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16C3D" w14:textId="77777777" w:rsidR="00EE2B7F" w:rsidRPr="00380B61" w:rsidRDefault="00EE2B7F" w:rsidP="00EE2B7F">
      <w:pPr>
        <w:pStyle w:val="Title"/>
        <w:rPr>
          <w:rFonts w:ascii="Arial" w:hAnsi="Arial" w:cs="Arial"/>
          <w:b/>
          <w:bCs/>
          <w:sz w:val="20"/>
          <w:szCs w:val="20"/>
          <w:lang w:val="en-US"/>
        </w:rPr>
      </w:pPr>
      <w:r w:rsidRPr="00380B61">
        <w:rPr>
          <w:rFonts w:ascii="Arial" w:hAnsi="Arial" w:cs="Arial"/>
          <w:b/>
          <w:bCs/>
          <w:sz w:val="20"/>
          <w:szCs w:val="20"/>
          <w:lang w:val="en-US" w:eastAsia="en-GB"/>
        </w:rPr>
        <w:t>Co-development of</w:t>
      </w:r>
      <w:r w:rsidRPr="00380B61">
        <w:rPr>
          <w:rFonts w:ascii="Arial" w:hAnsi="Arial" w:cs="Arial"/>
          <w:b/>
          <w:bCs/>
          <w:sz w:val="20"/>
          <w:szCs w:val="20"/>
          <w:lang w:val="en-US"/>
        </w:rPr>
        <w:t xml:space="preserve"> general psychopathology and high-risk personality traits during adolescence</w:t>
      </w:r>
    </w:p>
    <w:p w14:paraId="37123E32" w14:textId="77777777" w:rsidR="00EE2B7F" w:rsidRPr="00380B61" w:rsidRDefault="00EE2B7F" w:rsidP="00EE2B7F">
      <w:pPr>
        <w:jc w:val="center"/>
        <w:rPr>
          <w:rFonts w:ascii="Arial" w:hAnsi="Arial" w:cs="Arial"/>
          <w:sz w:val="20"/>
          <w:szCs w:val="20"/>
          <w:lang w:val="en-US"/>
        </w:rPr>
      </w:pPr>
      <w:r w:rsidRPr="00380B61">
        <w:rPr>
          <w:rFonts w:ascii="Arial" w:hAnsi="Arial" w:cs="Arial"/>
          <w:sz w:val="20"/>
          <w:szCs w:val="20"/>
          <w:lang w:val="en-US"/>
        </w:rPr>
        <w:t>Supplementary methods and results</w:t>
      </w:r>
    </w:p>
    <w:p w14:paraId="51E8DC6E" w14:textId="77777777" w:rsidR="00A476A7" w:rsidRPr="00380B61" w:rsidRDefault="00A476A7" w:rsidP="00EE2B7F">
      <w:pPr>
        <w:jc w:val="center"/>
        <w:rPr>
          <w:rFonts w:ascii="Arial" w:hAnsi="Arial" w:cs="Arial"/>
          <w:sz w:val="20"/>
          <w:szCs w:val="20"/>
          <w:lang w:val="en-US"/>
        </w:rPr>
      </w:pPr>
    </w:p>
    <w:p w14:paraId="6D5D40C0" w14:textId="77777777" w:rsidR="00EE2B7F" w:rsidRPr="00380B61" w:rsidRDefault="00EE2B7F">
      <w:pPr>
        <w:pStyle w:val="TOCHeading"/>
        <w:rPr>
          <w:rFonts w:ascii="Arial" w:hAnsi="Arial" w:cs="Arial"/>
          <w:sz w:val="20"/>
          <w:szCs w:val="20"/>
          <w:lang w:val="en-US"/>
        </w:rPr>
      </w:pPr>
      <w:r w:rsidRPr="00380B61">
        <w:rPr>
          <w:rFonts w:ascii="Arial" w:hAnsi="Arial" w:cs="Arial"/>
          <w:sz w:val="20"/>
          <w:szCs w:val="20"/>
          <w:lang w:val="en-US"/>
        </w:rPr>
        <w:t>Table of Contents</w:t>
      </w:r>
    </w:p>
    <w:p w14:paraId="270A2FC2" w14:textId="5DEBA4A6" w:rsidR="00F30DA1" w:rsidRDefault="00EE2B7F">
      <w:pPr>
        <w:pStyle w:val="TOC1"/>
        <w:tabs>
          <w:tab w:val="right" w:leader="dot" w:pos="9011"/>
        </w:tabs>
        <w:rPr>
          <w:rFonts w:asciiTheme="minorHAnsi" w:eastAsiaTheme="minorEastAsia" w:hAnsiTheme="minorHAnsi" w:cstheme="minorBidi"/>
          <w:b w:val="0"/>
          <w:bCs w:val="0"/>
          <w:i w:val="0"/>
          <w:iCs w:val="0"/>
          <w:noProof/>
          <w:color w:val="auto"/>
          <w:kern w:val="2"/>
          <w:lang w:val="en-CA"/>
          <w14:ligatures w14:val="standardContextual"/>
        </w:rPr>
      </w:pPr>
      <w:r w:rsidRPr="00380B61">
        <w:rPr>
          <w:rFonts w:ascii="Arial" w:hAnsi="Arial" w:cs="Arial"/>
          <w:b w:val="0"/>
          <w:bCs w:val="0"/>
          <w:sz w:val="20"/>
          <w:szCs w:val="20"/>
          <w:lang w:val="en-US"/>
        </w:rPr>
        <w:fldChar w:fldCharType="begin"/>
      </w:r>
      <w:r w:rsidRPr="00380B61">
        <w:rPr>
          <w:rFonts w:ascii="Arial" w:hAnsi="Arial" w:cs="Arial"/>
          <w:sz w:val="20"/>
          <w:szCs w:val="20"/>
          <w:lang w:val="en-US"/>
        </w:rPr>
        <w:instrText xml:space="preserve"> TOC \o "1-3" \h \z \u </w:instrText>
      </w:r>
      <w:r w:rsidRPr="00380B61">
        <w:rPr>
          <w:rFonts w:ascii="Arial" w:hAnsi="Arial" w:cs="Arial"/>
          <w:b w:val="0"/>
          <w:bCs w:val="0"/>
          <w:sz w:val="20"/>
          <w:szCs w:val="20"/>
          <w:lang w:val="en-US"/>
        </w:rPr>
        <w:fldChar w:fldCharType="separate"/>
      </w:r>
      <w:hyperlink w:anchor="_Toc182904187" w:history="1">
        <w:r w:rsidR="00F30DA1" w:rsidRPr="00042699">
          <w:rPr>
            <w:rStyle w:val="Hyperlink"/>
            <w:rFonts w:ascii="Arial" w:hAnsi="Arial" w:cs="Arial"/>
            <w:noProof/>
            <w:lang w:val="en-US"/>
          </w:rPr>
          <w:t>Supplementary methods</w:t>
        </w:r>
        <w:r w:rsidR="00F30DA1">
          <w:rPr>
            <w:noProof/>
            <w:webHidden/>
          </w:rPr>
          <w:tab/>
        </w:r>
        <w:r w:rsidR="00F30DA1">
          <w:rPr>
            <w:noProof/>
            <w:webHidden/>
          </w:rPr>
          <w:fldChar w:fldCharType="begin"/>
        </w:r>
        <w:r w:rsidR="00F30DA1">
          <w:rPr>
            <w:noProof/>
            <w:webHidden/>
          </w:rPr>
          <w:instrText xml:space="preserve"> PAGEREF _Toc182904187 \h </w:instrText>
        </w:r>
        <w:r w:rsidR="00F30DA1">
          <w:rPr>
            <w:noProof/>
            <w:webHidden/>
          </w:rPr>
        </w:r>
        <w:r w:rsidR="00F30DA1">
          <w:rPr>
            <w:noProof/>
            <w:webHidden/>
          </w:rPr>
          <w:fldChar w:fldCharType="separate"/>
        </w:r>
        <w:r w:rsidR="00F30DA1">
          <w:rPr>
            <w:noProof/>
            <w:webHidden/>
          </w:rPr>
          <w:t>2</w:t>
        </w:r>
        <w:r w:rsidR="00F30DA1">
          <w:rPr>
            <w:noProof/>
            <w:webHidden/>
          </w:rPr>
          <w:fldChar w:fldCharType="end"/>
        </w:r>
      </w:hyperlink>
    </w:p>
    <w:p w14:paraId="4CD6E697" w14:textId="36A0A890" w:rsidR="00F30DA1" w:rsidRDefault="00F30DA1">
      <w:pPr>
        <w:pStyle w:val="TOC2"/>
        <w:tabs>
          <w:tab w:val="right" w:leader="dot" w:pos="9011"/>
        </w:tabs>
        <w:rPr>
          <w:rFonts w:asciiTheme="minorHAnsi" w:eastAsiaTheme="minorEastAsia" w:hAnsiTheme="minorHAnsi" w:cstheme="minorBidi"/>
          <w:b w:val="0"/>
          <w:bCs w:val="0"/>
          <w:noProof/>
          <w:color w:val="auto"/>
          <w:kern w:val="2"/>
          <w:sz w:val="24"/>
          <w:szCs w:val="24"/>
          <w:lang w:val="en-CA"/>
          <w14:ligatures w14:val="standardContextual"/>
        </w:rPr>
      </w:pPr>
      <w:hyperlink w:anchor="_Toc182904188" w:history="1">
        <w:r w:rsidRPr="00042699">
          <w:rPr>
            <w:rStyle w:val="Hyperlink"/>
            <w:rFonts w:ascii="Arial" w:hAnsi="Arial" w:cs="Arial"/>
            <w:noProof/>
            <w:lang w:val="en-US"/>
          </w:rPr>
          <w:t>Participants</w:t>
        </w:r>
        <w:r>
          <w:rPr>
            <w:noProof/>
            <w:webHidden/>
          </w:rPr>
          <w:tab/>
        </w:r>
        <w:r>
          <w:rPr>
            <w:noProof/>
            <w:webHidden/>
          </w:rPr>
          <w:fldChar w:fldCharType="begin"/>
        </w:r>
        <w:r>
          <w:rPr>
            <w:noProof/>
            <w:webHidden/>
          </w:rPr>
          <w:instrText xml:space="preserve"> PAGEREF _Toc182904188 \h </w:instrText>
        </w:r>
        <w:r>
          <w:rPr>
            <w:noProof/>
            <w:webHidden/>
          </w:rPr>
        </w:r>
        <w:r>
          <w:rPr>
            <w:noProof/>
            <w:webHidden/>
          </w:rPr>
          <w:fldChar w:fldCharType="separate"/>
        </w:r>
        <w:r>
          <w:rPr>
            <w:noProof/>
            <w:webHidden/>
          </w:rPr>
          <w:t>2</w:t>
        </w:r>
        <w:r>
          <w:rPr>
            <w:noProof/>
            <w:webHidden/>
          </w:rPr>
          <w:fldChar w:fldCharType="end"/>
        </w:r>
      </w:hyperlink>
    </w:p>
    <w:p w14:paraId="6B5902C6" w14:textId="29A2D591" w:rsidR="00F30DA1" w:rsidRDefault="00F30DA1">
      <w:pPr>
        <w:pStyle w:val="TOC2"/>
        <w:tabs>
          <w:tab w:val="right" w:leader="dot" w:pos="9011"/>
        </w:tabs>
        <w:rPr>
          <w:rFonts w:asciiTheme="minorHAnsi" w:eastAsiaTheme="minorEastAsia" w:hAnsiTheme="minorHAnsi" w:cstheme="minorBidi"/>
          <w:b w:val="0"/>
          <w:bCs w:val="0"/>
          <w:noProof/>
          <w:color w:val="auto"/>
          <w:kern w:val="2"/>
          <w:sz w:val="24"/>
          <w:szCs w:val="24"/>
          <w:lang w:val="en-CA"/>
          <w14:ligatures w14:val="standardContextual"/>
        </w:rPr>
      </w:pPr>
      <w:hyperlink w:anchor="_Toc182904189" w:history="1">
        <w:r w:rsidRPr="00042699">
          <w:rPr>
            <w:rStyle w:val="Hyperlink"/>
            <w:rFonts w:ascii="Arial" w:hAnsi="Arial" w:cs="Arial"/>
            <w:noProof/>
            <w:lang w:val="en-US"/>
          </w:rPr>
          <w:t>Measures</w:t>
        </w:r>
        <w:r>
          <w:rPr>
            <w:noProof/>
            <w:webHidden/>
          </w:rPr>
          <w:tab/>
        </w:r>
        <w:r>
          <w:rPr>
            <w:noProof/>
            <w:webHidden/>
          </w:rPr>
          <w:fldChar w:fldCharType="begin"/>
        </w:r>
        <w:r>
          <w:rPr>
            <w:noProof/>
            <w:webHidden/>
          </w:rPr>
          <w:instrText xml:space="preserve"> PAGEREF _Toc182904189 \h </w:instrText>
        </w:r>
        <w:r>
          <w:rPr>
            <w:noProof/>
            <w:webHidden/>
          </w:rPr>
        </w:r>
        <w:r>
          <w:rPr>
            <w:noProof/>
            <w:webHidden/>
          </w:rPr>
          <w:fldChar w:fldCharType="separate"/>
        </w:r>
        <w:r>
          <w:rPr>
            <w:noProof/>
            <w:webHidden/>
          </w:rPr>
          <w:t>2</w:t>
        </w:r>
        <w:r>
          <w:rPr>
            <w:noProof/>
            <w:webHidden/>
          </w:rPr>
          <w:fldChar w:fldCharType="end"/>
        </w:r>
      </w:hyperlink>
    </w:p>
    <w:p w14:paraId="50CC508D" w14:textId="0489D5DB" w:rsidR="00F30DA1" w:rsidRDefault="00F30DA1">
      <w:pPr>
        <w:pStyle w:val="TOC2"/>
        <w:tabs>
          <w:tab w:val="right" w:leader="dot" w:pos="9011"/>
        </w:tabs>
        <w:rPr>
          <w:rFonts w:asciiTheme="minorHAnsi" w:eastAsiaTheme="minorEastAsia" w:hAnsiTheme="minorHAnsi" w:cstheme="minorBidi"/>
          <w:b w:val="0"/>
          <w:bCs w:val="0"/>
          <w:noProof/>
          <w:color w:val="auto"/>
          <w:kern w:val="2"/>
          <w:sz w:val="24"/>
          <w:szCs w:val="24"/>
          <w:lang w:val="en-CA"/>
          <w14:ligatures w14:val="standardContextual"/>
        </w:rPr>
      </w:pPr>
      <w:hyperlink w:anchor="_Toc182904190" w:history="1">
        <w:r w:rsidRPr="00042699">
          <w:rPr>
            <w:rStyle w:val="Hyperlink"/>
            <w:rFonts w:ascii="Arial" w:hAnsi="Arial" w:cs="Arial"/>
            <w:noProof/>
            <w:lang w:val="en-US"/>
          </w:rPr>
          <w:t>Analytic Plan</w:t>
        </w:r>
        <w:r>
          <w:rPr>
            <w:noProof/>
            <w:webHidden/>
          </w:rPr>
          <w:tab/>
        </w:r>
        <w:r>
          <w:rPr>
            <w:noProof/>
            <w:webHidden/>
          </w:rPr>
          <w:fldChar w:fldCharType="begin"/>
        </w:r>
        <w:r>
          <w:rPr>
            <w:noProof/>
            <w:webHidden/>
          </w:rPr>
          <w:instrText xml:space="preserve"> PAGEREF _Toc182904190 \h </w:instrText>
        </w:r>
        <w:r>
          <w:rPr>
            <w:noProof/>
            <w:webHidden/>
          </w:rPr>
        </w:r>
        <w:r>
          <w:rPr>
            <w:noProof/>
            <w:webHidden/>
          </w:rPr>
          <w:fldChar w:fldCharType="separate"/>
        </w:r>
        <w:r>
          <w:rPr>
            <w:noProof/>
            <w:webHidden/>
          </w:rPr>
          <w:t>4</w:t>
        </w:r>
        <w:r>
          <w:rPr>
            <w:noProof/>
            <w:webHidden/>
          </w:rPr>
          <w:fldChar w:fldCharType="end"/>
        </w:r>
      </w:hyperlink>
    </w:p>
    <w:p w14:paraId="493B1D58" w14:textId="43D2939C" w:rsidR="00F30DA1" w:rsidRDefault="00F30DA1">
      <w:pPr>
        <w:pStyle w:val="TOC2"/>
        <w:tabs>
          <w:tab w:val="right" w:leader="dot" w:pos="9011"/>
        </w:tabs>
        <w:rPr>
          <w:rFonts w:asciiTheme="minorHAnsi" w:eastAsiaTheme="minorEastAsia" w:hAnsiTheme="minorHAnsi" w:cstheme="minorBidi"/>
          <w:b w:val="0"/>
          <w:bCs w:val="0"/>
          <w:noProof/>
          <w:color w:val="auto"/>
          <w:kern w:val="2"/>
          <w:sz w:val="24"/>
          <w:szCs w:val="24"/>
          <w:lang w:val="en-CA"/>
          <w14:ligatures w14:val="standardContextual"/>
        </w:rPr>
      </w:pPr>
      <w:hyperlink w:anchor="_Toc182904191" w:history="1">
        <w:r w:rsidRPr="00042699">
          <w:rPr>
            <w:rStyle w:val="Hyperlink"/>
            <w:rFonts w:ascii="Arial" w:hAnsi="Arial" w:cs="Arial"/>
            <w:noProof/>
            <w:lang w:val="en-US"/>
          </w:rPr>
          <w:t>Measurement invariance</w:t>
        </w:r>
        <w:r>
          <w:rPr>
            <w:noProof/>
            <w:webHidden/>
          </w:rPr>
          <w:tab/>
        </w:r>
        <w:r>
          <w:rPr>
            <w:noProof/>
            <w:webHidden/>
          </w:rPr>
          <w:fldChar w:fldCharType="begin"/>
        </w:r>
        <w:r>
          <w:rPr>
            <w:noProof/>
            <w:webHidden/>
          </w:rPr>
          <w:instrText xml:space="preserve"> PAGEREF _Toc182904191 \h </w:instrText>
        </w:r>
        <w:r>
          <w:rPr>
            <w:noProof/>
            <w:webHidden/>
          </w:rPr>
        </w:r>
        <w:r>
          <w:rPr>
            <w:noProof/>
            <w:webHidden/>
          </w:rPr>
          <w:fldChar w:fldCharType="separate"/>
        </w:r>
        <w:r>
          <w:rPr>
            <w:noProof/>
            <w:webHidden/>
          </w:rPr>
          <w:t>4</w:t>
        </w:r>
        <w:r>
          <w:rPr>
            <w:noProof/>
            <w:webHidden/>
          </w:rPr>
          <w:fldChar w:fldCharType="end"/>
        </w:r>
      </w:hyperlink>
    </w:p>
    <w:p w14:paraId="7BE196ED" w14:textId="0078960D" w:rsidR="00F30DA1" w:rsidRDefault="00F30DA1">
      <w:pPr>
        <w:pStyle w:val="TOC2"/>
        <w:tabs>
          <w:tab w:val="right" w:leader="dot" w:pos="9011"/>
        </w:tabs>
        <w:rPr>
          <w:rFonts w:asciiTheme="minorHAnsi" w:eastAsiaTheme="minorEastAsia" w:hAnsiTheme="minorHAnsi" w:cstheme="minorBidi"/>
          <w:b w:val="0"/>
          <w:bCs w:val="0"/>
          <w:noProof/>
          <w:color w:val="auto"/>
          <w:kern w:val="2"/>
          <w:sz w:val="24"/>
          <w:szCs w:val="24"/>
          <w:lang w:val="en-CA"/>
          <w14:ligatures w14:val="standardContextual"/>
        </w:rPr>
      </w:pPr>
      <w:hyperlink w:anchor="_Toc182904192" w:history="1">
        <w:r w:rsidRPr="00042699">
          <w:rPr>
            <w:rStyle w:val="Hyperlink"/>
            <w:rFonts w:ascii="Arial" w:hAnsi="Arial" w:cs="Arial"/>
            <w:noProof/>
            <w:lang w:val="en-US"/>
          </w:rPr>
          <w:t>Latent curve models with structured residuals</w:t>
        </w:r>
        <w:r>
          <w:rPr>
            <w:noProof/>
            <w:webHidden/>
          </w:rPr>
          <w:tab/>
        </w:r>
        <w:r>
          <w:rPr>
            <w:noProof/>
            <w:webHidden/>
          </w:rPr>
          <w:fldChar w:fldCharType="begin"/>
        </w:r>
        <w:r>
          <w:rPr>
            <w:noProof/>
            <w:webHidden/>
          </w:rPr>
          <w:instrText xml:space="preserve"> PAGEREF _Toc182904192 \h </w:instrText>
        </w:r>
        <w:r>
          <w:rPr>
            <w:noProof/>
            <w:webHidden/>
          </w:rPr>
        </w:r>
        <w:r>
          <w:rPr>
            <w:noProof/>
            <w:webHidden/>
          </w:rPr>
          <w:fldChar w:fldCharType="separate"/>
        </w:r>
        <w:r>
          <w:rPr>
            <w:noProof/>
            <w:webHidden/>
          </w:rPr>
          <w:t>5</w:t>
        </w:r>
        <w:r>
          <w:rPr>
            <w:noProof/>
            <w:webHidden/>
          </w:rPr>
          <w:fldChar w:fldCharType="end"/>
        </w:r>
      </w:hyperlink>
    </w:p>
    <w:p w14:paraId="1867F9C3" w14:textId="53C39B30" w:rsidR="00F30DA1" w:rsidRDefault="00F30DA1">
      <w:pPr>
        <w:pStyle w:val="TOC1"/>
        <w:tabs>
          <w:tab w:val="right" w:leader="dot" w:pos="9011"/>
        </w:tabs>
        <w:rPr>
          <w:rFonts w:asciiTheme="minorHAnsi" w:eastAsiaTheme="minorEastAsia" w:hAnsiTheme="minorHAnsi" w:cstheme="minorBidi"/>
          <w:b w:val="0"/>
          <w:bCs w:val="0"/>
          <w:i w:val="0"/>
          <w:iCs w:val="0"/>
          <w:noProof/>
          <w:color w:val="auto"/>
          <w:kern w:val="2"/>
          <w:lang w:val="en-CA"/>
          <w14:ligatures w14:val="standardContextual"/>
        </w:rPr>
      </w:pPr>
      <w:hyperlink w:anchor="_Toc182904193" w:history="1">
        <w:r w:rsidRPr="00042699">
          <w:rPr>
            <w:rStyle w:val="Hyperlink"/>
            <w:rFonts w:ascii="Arial" w:hAnsi="Arial" w:cs="Arial"/>
            <w:noProof/>
            <w:lang w:val="en-US"/>
          </w:rPr>
          <w:t>Supplementary Results</w:t>
        </w:r>
        <w:r>
          <w:rPr>
            <w:noProof/>
            <w:webHidden/>
          </w:rPr>
          <w:tab/>
        </w:r>
        <w:r>
          <w:rPr>
            <w:noProof/>
            <w:webHidden/>
          </w:rPr>
          <w:fldChar w:fldCharType="begin"/>
        </w:r>
        <w:r>
          <w:rPr>
            <w:noProof/>
            <w:webHidden/>
          </w:rPr>
          <w:instrText xml:space="preserve"> PAGEREF _Toc182904193 \h </w:instrText>
        </w:r>
        <w:r>
          <w:rPr>
            <w:noProof/>
            <w:webHidden/>
          </w:rPr>
        </w:r>
        <w:r>
          <w:rPr>
            <w:noProof/>
            <w:webHidden/>
          </w:rPr>
          <w:fldChar w:fldCharType="separate"/>
        </w:r>
        <w:r>
          <w:rPr>
            <w:noProof/>
            <w:webHidden/>
          </w:rPr>
          <w:t>9</w:t>
        </w:r>
        <w:r>
          <w:rPr>
            <w:noProof/>
            <w:webHidden/>
          </w:rPr>
          <w:fldChar w:fldCharType="end"/>
        </w:r>
      </w:hyperlink>
    </w:p>
    <w:p w14:paraId="67E56476" w14:textId="2538D60E" w:rsidR="00F30DA1" w:rsidRDefault="00F30DA1">
      <w:pPr>
        <w:pStyle w:val="TOC2"/>
        <w:tabs>
          <w:tab w:val="right" w:leader="dot" w:pos="9011"/>
        </w:tabs>
        <w:rPr>
          <w:rFonts w:asciiTheme="minorHAnsi" w:eastAsiaTheme="minorEastAsia" w:hAnsiTheme="minorHAnsi" w:cstheme="minorBidi"/>
          <w:b w:val="0"/>
          <w:bCs w:val="0"/>
          <w:noProof/>
          <w:color w:val="auto"/>
          <w:kern w:val="2"/>
          <w:sz w:val="24"/>
          <w:szCs w:val="24"/>
          <w:lang w:val="en-CA"/>
          <w14:ligatures w14:val="standardContextual"/>
        </w:rPr>
      </w:pPr>
      <w:hyperlink w:anchor="_Toc182904194" w:history="1">
        <w:r w:rsidRPr="00042699">
          <w:rPr>
            <w:rStyle w:val="Hyperlink"/>
            <w:rFonts w:ascii="Arial" w:hAnsi="Arial" w:cs="Arial"/>
            <w:noProof/>
          </w:rPr>
          <w:t>Measurement Invariance</w:t>
        </w:r>
        <w:r>
          <w:rPr>
            <w:noProof/>
            <w:webHidden/>
          </w:rPr>
          <w:tab/>
        </w:r>
        <w:r>
          <w:rPr>
            <w:noProof/>
            <w:webHidden/>
          </w:rPr>
          <w:fldChar w:fldCharType="begin"/>
        </w:r>
        <w:r>
          <w:rPr>
            <w:noProof/>
            <w:webHidden/>
          </w:rPr>
          <w:instrText xml:space="preserve"> PAGEREF _Toc182904194 \h </w:instrText>
        </w:r>
        <w:r>
          <w:rPr>
            <w:noProof/>
            <w:webHidden/>
          </w:rPr>
        </w:r>
        <w:r>
          <w:rPr>
            <w:noProof/>
            <w:webHidden/>
          </w:rPr>
          <w:fldChar w:fldCharType="separate"/>
        </w:r>
        <w:r>
          <w:rPr>
            <w:noProof/>
            <w:webHidden/>
          </w:rPr>
          <w:t>10</w:t>
        </w:r>
        <w:r>
          <w:rPr>
            <w:noProof/>
            <w:webHidden/>
          </w:rPr>
          <w:fldChar w:fldCharType="end"/>
        </w:r>
      </w:hyperlink>
    </w:p>
    <w:p w14:paraId="664BECAA" w14:textId="4E20E903" w:rsidR="00F30DA1" w:rsidRDefault="00F30DA1">
      <w:pPr>
        <w:pStyle w:val="TOC2"/>
        <w:tabs>
          <w:tab w:val="right" w:leader="dot" w:pos="9011"/>
        </w:tabs>
        <w:rPr>
          <w:rFonts w:asciiTheme="minorHAnsi" w:eastAsiaTheme="minorEastAsia" w:hAnsiTheme="minorHAnsi" w:cstheme="minorBidi"/>
          <w:b w:val="0"/>
          <w:bCs w:val="0"/>
          <w:noProof/>
          <w:color w:val="auto"/>
          <w:kern w:val="2"/>
          <w:sz w:val="24"/>
          <w:szCs w:val="24"/>
          <w:lang w:val="en-CA"/>
          <w14:ligatures w14:val="standardContextual"/>
        </w:rPr>
      </w:pPr>
      <w:hyperlink w:anchor="_Toc182904195" w:history="1">
        <w:r w:rsidRPr="00042699">
          <w:rPr>
            <w:rStyle w:val="Hyperlink"/>
            <w:rFonts w:ascii="Arial" w:hAnsi="Arial" w:cs="Arial"/>
            <w:noProof/>
          </w:rPr>
          <w:t xml:space="preserve">Preliminary </w:t>
        </w:r>
        <w:r w:rsidRPr="00042699">
          <w:rPr>
            <w:rStyle w:val="Hyperlink"/>
            <w:rFonts w:ascii="Arial" w:hAnsi="Arial" w:cs="Arial"/>
            <w:noProof/>
            <w:lang w:val="en-US"/>
          </w:rPr>
          <w:t>unconditional univariate and bivariate latent curve models with structured residuals</w:t>
        </w:r>
        <w:r>
          <w:rPr>
            <w:noProof/>
            <w:webHidden/>
          </w:rPr>
          <w:tab/>
        </w:r>
        <w:r>
          <w:rPr>
            <w:noProof/>
            <w:webHidden/>
          </w:rPr>
          <w:fldChar w:fldCharType="begin"/>
        </w:r>
        <w:r>
          <w:rPr>
            <w:noProof/>
            <w:webHidden/>
          </w:rPr>
          <w:instrText xml:space="preserve"> PAGEREF _Toc182904195 \h </w:instrText>
        </w:r>
        <w:r>
          <w:rPr>
            <w:noProof/>
            <w:webHidden/>
          </w:rPr>
        </w:r>
        <w:r>
          <w:rPr>
            <w:noProof/>
            <w:webHidden/>
          </w:rPr>
          <w:fldChar w:fldCharType="separate"/>
        </w:r>
        <w:r>
          <w:rPr>
            <w:noProof/>
            <w:webHidden/>
          </w:rPr>
          <w:t>18</w:t>
        </w:r>
        <w:r>
          <w:rPr>
            <w:noProof/>
            <w:webHidden/>
          </w:rPr>
          <w:fldChar w:fldCharType="end"/>
        </w:r>
      </w:hyperlink>
    </w:p>
    <w:p w14:paraId="09C321E2" w14:textId="7D1170E6" w:rsidR="00F30DA1" w:rsidRDefault="00F30DA1">
      <w:pPr>
        <w:pStyle w:val="TOC3"/>
        <w:tabs>
          <w:tab w:val="right" w:leader="dot" w:pos="9011"/>
        </w:tabs>
        <w:rPr>
          <w:rFonts w:asciiTheme="minorHAnsi" w:eastAsiaTheme="minorEastAsia" w:hAnsiTheme="minorHAnsi" w:cstheme="minorBidi"/>
          <w:noProof/>
          <w:color w:val="auto"/>
          <w:kern w:val="2"/>
          <w:sz w:val="24"/>
          <w:szCs w:val="24"/>
          <w:lang w:val="en-CA"/>
          <w14:ligatures w14:val="standardContextual"/>
        </w:rPr>
      </w:pPr>
      <w:hyperlink w:anchor="_Toc182904196" w:history="1">
        <w:r w:rsidRPr="00042699">
          <w:rPr>
            <w:rStyle w:val="Hyperlink"/>
            <w:rFonts w:ascii="Arial" w:hAnsi="Arial" w:cs="Arial"/>
            <w:noProof/>
          </w:rPr>
          <w:t>Unconditional univariate between-person models</w:t>
        </w:r>
        <w:r>
          <w:rPr>
            <w:noProof/>
            <w:webHidden/>
          </w:rPr>
          <w:tab/>
        </w:r>
        <w:r>
          <w:rPr>
            <w:noProof/>
            <w:webHidden/>
          </w:rPr>
          <w:fldChar w:fldCharType="begin"/>
        </w:r>
        <w:r>
          <w:rPr>
            <w:noProof/>
            <w:webHidden/>
          </w:rPr>
          <w:instrText xml:space="preserve"> PAGEREF _Toc182904196 \h </w:instrText>
        </w:r>
        <w:r>
          <w:rPr>
            <w:noProof/>
            <w:webHidden/>
          </w:rPr>
        </w:r>
        <w:r>
          <w:rPr>
            <w:noProof/>
            <w:webHidden/>
          </w:rPr>
          <w:fldChar w:fldCharType="separate"/>
        </w:r>
        <w:r>
          <w:rPr>
            <w:noProof/>
            <w:webHidden/>
          </w:rPr>
          <w:t>18</w:t>
        </w:r>
        <w:r>
          <w:rPr>
            <w:noProof/>
            <w:webHidden/>
          </w:rPr>
          <w:fldChar w:fldCharType="end"/>
        </w:r>
      </w:hyperlink>
    </w:p>
    <w:p w14:paraId="1DF792B3" w14:textId="44693BEC" w:rsidR="00F30DA1" w:rsidRDefault="00F30DA1">
      <w:pPr>
        <w:pStyle w:val="TOC3"/>
        <w:tabs>
          <w:tab w:val="right" w:leader="dot" w:pos="9011"/>
        </w:tabs>
        <w:rPr>
          <w:rFonts w:asciiTheme="minorHAnsi" w:eastAsiaTheme="minorEastAsia" w:hAnsiTheme="minorHAnsi" w:cstheme="minorBidi"/>
          <w:noProof/>
          <w:color w:val="auto"/>
          <w:kern w:val="2"/>
          <w:sz w:val="24"/>
          <w:szCs w:val="24"/>
          <w:lang w:val="en-CA"/>
          <w14:ligatures w14:val="standardContextual"/>
        </w:rPr>
      </w:pPr>
      <w:hyperlink w:anchor="_Toc182904197" w:history="1">
        <w:r w:rsidRPr="00042699">
          <w:rPr>
            <w:rStyle w:val="Hyperlink"/>
            <w:rFonts w:ascii="Arial" w:hAnsi="Arial" w:cs="Arial"/>
            <w:noProof/>
          </w:rPr>
          <w:t>Unconditional univariate within-person models</w:t>
        </w:r>
        <w:r>
          <w:rPr>
            <w:noProof/>
            <w:webHidden/>
          </w:rPr>
          <w:tab/>
        </w:r>
        <w:r>
          <w:rPr>
            <w:noProof/>
            <w:webHidden/>
          </w:rPr>
          <w:fldChar w:fldCharType="begin"/>
        </w:r>
        <w:r>
          <w:rPr>
            <w:noProof/>
            <w:webHidden/>
          </w:rPr>
          <w:instrText xml:space="preserve"> PAGEREF _Toc182904197 \h </w:instrText>
        </w:r>
        <w:r>
          <w:rPr>
            <w:noProof/>
            <w:webHidden/>
          </w:rPr>
        </w:r>
        <w:r>
          <w:rPr>
            <w:noProof/>
            <w:webHidden/>
          </w:rPr>
          <w:fldChar w:fldCharType="separate"/>
        </w:r>
        <w:r>
          <w:rPr>
            <w:noProof/>
            <w:webHidden/>
          </w:rPr>
          <w:t>18</w:t>
        </w:r>
        <w:r>
          <w:rPr>
            <w:noProof/>
            <w:webHidden/>
          </w:rPr>
          <w:fldChar w:fldCharType="end"/>
        </w:r>
      </w:hyperlink>
    </w:p>
    <w:p w14:paraId="3DC3AE53" w14:textId="3F2184E9" w:rsidR="00F30DA1" w:rsidRDefault="00F30DA1">
      <w:pPr>
        <w:pStyle w:val="TOC2"/>
        <w:tabs>
          <w:tab w:val="right" w:leader="dot" w:pos="9011"/>
        </w:tabs>
        <w:rPr>
          <w:rFonts w:asciiTheme="minorHAnsi" w:eastAsiaTheme="minorEastAsia" w:hAnsiTheme="minorHAnsi" w:cstheme="minorBidi"/>
          <w:b w:val="0"/>
          <w:bCs w:val="0"/>
          <w:noProof/>
          <w:color w:val="auto"/>
          <w:kern w:val="2"/>
          <w:sz w:val="24"/>
          <w:szCs w:val="24"/>
          <w:lang w:val="en-CA"/>
          <w14:ligatures w14:val="standardContextual"/>
        </w:rPr>
      </w:pPr>
      <w:hyperlink w:anchor="_Toc182904198" w:history="1">
        <w:r w:rsidRPr="00042699">
          <w:rPr>
            <w:rStyle w:val="Hyperlink"/>
            <w:rFonts w:ascii="Arial" w:hAnsi="Arial" w:cs="Arial"/>
            <w:noProof/>
          </w:rPr>
          <w:t>Unconditional bivariate models</w:t>
        </w:r>
        <w:r>
          <w:rPr>
            <w:noProof/>
            <w:webHidden/>
          </w:rPr>
          <w:tab/>
        </w:r>
        <w:r>
          <w:rPr>
            <w:noProof/>
            <w:webHidden/>
          </w:rPr>
          <w:fldChar w:fldCharType="begin"/>
        </w:r>
        <w:r>
          <w:rPr>
            <w:noProof/>
            <w:webHidden/>
          </w:rPr>
          <w:instrText xml:space="preserve"> PAGEREF _Toc182904198 \h </w:instrText>
        </w:r>
        <w:r>
          <w:rPr>
            <w:noProof/>
            <w:webHidden/>
          </w:rPr>
        </w:r>
        <w:r>
          <w:rPr>
            <w:noProof/>
            <w:webHidden/>
          </w:rPr>
          <w:fldChar w:fldCharType="separate"/>
        </w:r>
        <w:r>
          <w:rPr>
            <w:noProof/>
            <w:webHidden/>
          </w:rPr>
          <w:t>18</w:t>
        </w:r>
        <w:r>
          <w:rPr>
            <w:noProof/>
            <w:webHidden/>
          </w:rPr>
          <w:fldChar w:fldCharType="end"/>
        </w:r>
      </w:hyperlink>
    </w:p>
    <w:p w14:paraId="46B2DD75" w14:textId="17038311" w:rsidR="00EE2B7F" w:rsidRPr="00380B61" w:rsidRDefault="00EE2B7F">
      <w:pPr>
        <w:rPr>
          <w:rFonts w:ascii="Arial" w:hAnsi="Arial" w:cs="Arial"/>
          <w:sz w:val="20"/>
          <w:szCs w:val="20"/>
          <w:lang w:val="en-US"/>
        </w:rPr>
      </w:pPr>
      <w:r w:rsidRPr="00380B61">
        <w:rPr>
          <w:rFonts w:ascii="Arial" w:hAnsi="Arial" w:cs="Arial"/>
          <w:b/>
          <w:bCs/>
          <w:sz w:val="20"/>
          <w:szCs w:val="20"/>
          <w:lang w:val="en-US"/>
        </w:rPr>
        <w:fldChar w:fldCharType="end"/>
      </w:r>
    </w:p>
    <w:p w14:paraId="56E6B65B" w14:textId="77777777" w:rsidR="00EE2B7F" w:rsidRPr="00380B61" w:rsidRDefault="00EE2B7F" w:rsidP="00EE2B7F">
      <w:pPr>
        <w:jc w:val="center"/>
        <w:rPr>
          <w:rFonts w:ascii="Arial" w:hAnsi="Arial" w:cs="Arial"/>
          <w:sz w:val="20"/>
          <w:szCs w:val="20"/>
          <w:lang w:val="en-US"/>
        </w:rPr>
      </w:pPr>
    </w:p>
    <w:p w14:paraId="6BEEADA1" w14:textId="77777777" w:rsidR="00206455" w:rsidRPr="00380B61" w:rsidRDefault="00206455" w:rsidP="00305A7B">
      <w:pPr>
        <w:pStyle w:val="Heading1"/>
        <w:spacing w:line="240" w:lineRule="auto"/>
        <w:rPr>
          <w:rFonts w:ascii="Arial" w:hAnsi="Arial" w:cs="Arial"/>
          <w:sz w:val="20"/>
          <w:szCs w:val="20"/>
          <w:lang w:val="en-US"/>
        </w:rPr>
      </w:pPr>
    </w:p>
    <w:p w14:paraId="3E87DAE5" w14:textId="77777777" w:rsidR="00A82776" w:rsidRPr="00380B61" w:rsidRDefault="00A82776">
      <w:pPr>
        <w:rPr>
          <w:rFonts w:ascii="Arial" w:hAnsi="Arial" w:cs="Arial"/>
          <w:sz w:val="20"/>
          <w:szCs w:val="20"/>
          <w:lang w:val="en-US"/>
        </w:rPr>
        <w:sectPr w:rsidR="00A82776" w:rsidRPr="00380B61" w:rsidSect="0002606D">
          <w:headerReference w:type="default" r:id="rId8"/>
          <w:footerReference w:type="even" r:id="rId9"/>
          <w:footerReference w:type="default" r:id="rId10"/>
          <w:pgSz w:w="11901" w:h="16817"/>
          <w:pgMar w:top="1440" w:right="1440" w:bottom="1440" w:left="1440" w:header="709" w:footer="709" w:gutter="0"/>
          <w:cols w:space="708"/>
          <w:titlePg/>
          <w:docGrid w:linePitch="360"/>
        </w:sectPr>
      </w:pPr>
    </w:p>
    <w:p w14:paraId="7CE5621F" w14:textId="77777777" w:rsidR="00206455" w:rsidRPr="002F312D" w:rsidRDefault="00206455">
      <w:pPr>
        <w:rPr>
          <w:rFonts w:ascii="Arial" w:hAnsi="Arial" w:cs="Arial"/>
          <w:b/>
          <w:bCs/>
          <w:sz w:val="20"/>
          <w:szCs w:val="20"/>
          <w:lang w:val="en-US"/>
        </w:rPr>
      </w:pPr>
    </w:p>
    <w:p w14:paraId="06F244CA" w14:textId="77777777" w:rsidR="00780AF2" w:rsidRPr="00380B61" w:rsidRDefault="00780AF2" w:rsidP="00305A7B">
      <w:pPr>
        <w:pStyle w:val="Heading1"/>
        <w:spacing w:line="240" w:lineRule="auto"/>
        <w:rPr>
          <w:rFonts w:ascii="Arial" w:hAnsi="Arial" w:cs="Arial"/>
          <w:sz w:val="20"/>
          <w:szCs w:val="20"/>
          <w:lang w:val="en-US"/>
        </w:rPr>
      </w:pPr>
      <w:bookmarkStart w:id="0" w:name="_Toc182904187"/>
      <w:r w:rsidRPr="00380B61">
        <w:rPr>
          <w:rFonts w:ascii="Arial" w:hAnsi="Arial" w:cs="Arial"/>
          <w:sz w:val="20"/>
          <w:szCs w:val="20"/>
          <w:lang w:val="en-US"/>
        </w:rPr>
        <w:t>Supplementary methods</w:t>
      </w:r>
      <w:bookmarkEnd w:id="0"/>
    </w:p>
    <w:p w14:paraId="1745A0DF" w14:textId="77777777" w:rsidR="00190708" w:rsidRDefault="00190708" w:rsidP="00305A7B">
      <w:pPr>
        <w:pStyle w:val="Heading2"/>
        <w:spacing w:line="240" w:lineRule="auto"/>
        <w:rPr>
          <w:rFonts w:ascii="Arial" w:hAnsi="Arial" w:cs="Arial"/>
          <w:sz w:val="20"/>
          <w:szCs w:val="20"/>
          <w:lang w:val="en-US"/>
        </w:rPr>
      </w:pPr>
    </w:p>
    <w:p w14:paraId="65395A49" w14:textId="77777777" w:rsidR="00190708" w:rsidRPr="00380B61" w:rsidRDefault="00190708" w:rsidP="00190708">
      <w:pPr>
        <w:pStyle w:val="Heading2"/>
        <w:spacing w:line="240" w:lineRule="auto"/>
        <w:rPr>
          <w:rFonts w:ascii="Arial" w:hAnsi="Arial" w:cs="Arial"/>
          <w:sz w:val="20"/>
          <w:szCs w:val="20"/>
          <w:lang w:val="en-US"/>
        </w:rPr>
      </w:pPr>
      <w:bookmarkStart w:id="1" w:name="_Toc182904188"/>
      <w:r>
        <w:rPr>
          <w:rFonts w:ascii="Arial" w:hAnsi="Arial" w:cs="Arial"/>
          <w:sz w:val="20"/>
          <w:szCs w:val="20"/>
          <w:lang w:val="en-US"/>
        </w:rPr>
        <w:t>Participants</w:t>
      </w:r>
      <w:bookmarkEnd w:id="1"/>
    </w:p>
    <w:p w14:paraId="6449831A" w14:textId="77777777" w:rsidR="00190708" w:rsidRPr="00380B61" w:rsidRDefault="00190708" w:rsidP="00190708">
      <w:pPr>
        <w:rPr>
          <w:rFonts w:ascii="Arial" w:hAnsi="Arial" w:cs="Arial"/>
          <w:sz w:val="20"/>
          <w:szCs w:val="20"/>
          <w:lang w:val="en-US"/>
        </w:rPr>
      </w:pPr>
    </w:p>
    <w:p w14:paraId="73375B74" w14:textId="77777777" w:rsidR="00190708" w:rsidRPr="001B7595" w:rsidRDefault="00190708" w:rsidP="00190708">
      <w:pPr>
        <w:spacing w:line="360" w:lineRule="auto"/>
      </w:pPr>
      <w:r w:rsidRPr="00380B61">
        <w:rPr>
          <w:rFonts w:ascii="Arial" w:hAnsi="Arial" w:cs="Arial"/>
          <w:b/>
          <w:bCs/>
          <w:sz w:val="20"/>
          <w:szCs w:val="20"/>
          <w:lang w:val="en-US"/>
        </w:rPr>
        <w:t>Table M1.</w:t>
      </w:r>
      <w:r>
        <w:rPr>
          <w:rFonts w:ascii="Arial" w:hAnsi="Arial" w:cs="Arial"/>
          <w:b/>
          <w:bCs/>
          <w:sz w:val="20"/>
          <w:szCs w:val="20"/>
          <w:lang w:val="en-US"/>
        </w:rPr>
        <w:t xml:space="preserve"> </w:t>
      </w:r>
      <w:r w:rsidRPr="00190708">
        <w:rPr>
          <w:rFonts w:ascii="Arial" w:hAnsi="Arial" w:cs="Arial"/>
          <w:sz w:val="20"/>
          <w:szCs w:val="20"/>
        </w:rPr>
        <w:t>Participant demographic information and follow up rates</w:t>
      </w:r>
    </w:p>
    <w:tbl>
      <w:tblPr>
        <w:tblW w:w="8931" w:type="dxa"/>
        <w:tblLayout w:type="fixed"/>
        <w:tblLook w:val="04A0" w:firstRow="1" w:lastRow="0" w:firstColumn="1" w:lastColumn="0" w:noHBand="0" w:noVBand="1"/>
      </w:tblPr>
      <w:tblGrid>
        <w:gridCol w:w="2268"/>
        <w:gridCol w:w="2410"/>
        <w:gridCol w:w="2271"/>
        <w:gridCol w:w="1982"/>
      </w:tblGrid>
      <w:tr w:rsidR="00190708" w:rsidRPr="00190708" w14:paraId="606ECB55" w14:textId="77777777" w:rsidTr="00B55E91">
        <w:trPr>
          <w:trHeight w:val="280"/>
        </w:trPr>
        <w:tc>
          <w:tcPr>
            <w:tcW w:w="2268" w:type="dxa"/>
            <w:tcBorders>
              <w:top w:val="single" w:sz="4" w:space="0" w:color="auto"/>
              <w:left w:val="nil"/>
              <w:bottom w:val="nil"/>
              <w:right w:val="nil"/>
            </w:tcBorders>
            <w:shd w:val="clear" w:color="auto" w:fill="auto"/>
            <w:noWrap/>
            <w:vAlign w:val="bottom"/>
            <w:hideMark/>
          </w:tcPr>
          <w:p w14:paraId="2DBC5745" w14:textId="77777777" w:rsidR="00190708" w:rsidRPr="00190708" w:rsidRDefault="00190708" w:rsidP="00B55E91">
            <w:pPr>
              <w:rPr>
                <w:rFonts w:ascii="Arial" w:hAnsi="Arial" w:cs="Arial"/>
                <w:b/>
                <w:bCs/>
                <w:sz w:val="20"/>
                <w:szCs w:val="20"/>
                <w:lang w:val="en-US"/>
              </w:rPr>
            </w:pPr>
            <w:r w:rsidRPr="00190708">
              <w:rPr>
                <w:rFonts w:ascii="Arial" w:hAnsi="Arial" w:cs="Arial"/>
                <w:b/>
                <w:bCs/>
                <w:sz w:val="20"/>
                <w:szCs w:val="20"/>
                <w:lang w:val="en-US"/>
              </w:rPr>
              <w:t> </w:t>
            </w:r>
          </w:p>
        </w:tc>
        <w:tc>
          <w:tcPr>
            <w:tcW w:w="2410" w:type="dxa"/>
            <w:tcBorders>
              <w:top w:val="single" w:sz="4" w:space="0" w:color="auto"/>
              <w:left w:val="nil"/>
              <w:bottom w:val="nil"/>
              <w:right w:val="nil"/>
            </w:tcBorders>
            <w:shd w:val="clear" w:color="auto" w:fill="auto"/>
            <w:noWrap/>
            <w:vAlign w:val="bottom"/>
            <w:hideMark/>
          </w:tcPr>
          <w:p w14:paraId="2D6CBBB9"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 </w:t>
            </w:r>
          </w:p>
        </w:tc>
        <w:tc>
          <w:tcPr>
            <w:tcW w:w="4253" w:type="dxa"/>
            <w:gridSpan w:val="2"/>
            <w:tcBorders>
              <w:top w:val="single" w:sz="4" w:space="0" w:color="auto"/>
              <w:left w:val="nil"/>
              <w:bottom w:val="single" w:sz="4" w:space="0" w:color="auto"/>
              <w:right w:val="nil"/>
            </w:tcBorders>
            <w:shd w:val="clear" w:color="auto" w:fill="auto"/>
            <w:noWrap/>
            <w:vAlign w:val="bottom"/>
            <w:hideMark/>
          </w:tcPr>
          <w:p w14:paraId="3F6A70E3" w14:textId="77777777" w:rsidR="00190708" w:rsidRPr="00190708" w:rsidRDefault="00190708" w:rsidP="00B55E91">
            <w:pPr>
              <w:rPr>
                <w:rFonts w:ascii="Arial" w:hAnsi="Arial" w:cs="Arial"/>
                <w:b/>
                <w:bCs/>
                <w:sz w:val="20"/>
                <w:szCs w:val="20"/>
                <w:lang w:val="en-US"/>
              </w:rPr>
            </w:pPr>
            <w:r w:rsidRPr="00190708">
              <w:rPr>
                <w:rFonts w:ascii="Arial" w:hAnsi="Arial" w:cs="Arial"/>
                <w:b/>
                <w:bCs/>
                <w:sz w:val="20"/>
                <w:szCs w:val="20"/>
                <w:lang w:val="en-US"/>
              </w:rPr>
              <w:t>Cohort</w:t>
            </w:r>
          </w:p>
          <w:p w14:paraId="717995A5" w14:textId="77777777" w:rsidR="00190708" w:rsidRPr="00190708" w:rsidRDefault="00190708" w:rsidP="00B55E91">
            <w:pPr>
              <w:rPr>
                <w:rFonts w:ascii="Arial" w:hAnsi="Arial" w:cs="Arial"/>
                <w:sz w:val="20"/>
                <w:szCs w:val="20"/>
                <w:lang w:val="en-US"/>
              </w:rPr>
            </w:pPr>
          </w:p>
        </w:tc>
      </w:tr>
      <w:tr w:rsidR="00190708" w:rsidRPr="00190708" w14:paraId="38C8DD00" w14:textId="77777777" w:rsidTr="00B55E91">
        <w:trPr>
          <w:trHeight w:val="280"/>
        </w:trPr>
        <w:tc>
          <w:tcPr>
            <w:tcW w:w="2268" w:type="dxa"/>
            <w:tcBorders>
              <w:top w:val="nil"/>
              <w:left w:val="nil"/>
              <w:bottom w:val="single" w:sz="4" w:space="0" w:color="auto"/>
              <w:right w:val="nil"/>
            </w:tcBorders>
            <w:shd w:val="clear" w:color="auto" w:fill="auto"/>
            <w:noWrap/>
            <w:vAlign w:val="bottom"/>
            <w:hideMark/>
          </w:tcPr>
          <w:p w14:paraId="157B6767"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 </w:t>
            </w:r>
          </w:p>
        </w:tc>
        <w:tc>
          <w:tcPr>
            <w:tcW w:w="2410" w:type="dxa"/>
            <w:tcBorders>
              <w:top w:val="nil"/>
              <w:left w:val="nil"/>
              <w:bottom w:val="single" w:sz="4" w:space="0" w:color="auto"/>
              <w:right w:val="nil"/>
            </w:tcBorders>
            <w:shd w:val="clear" w:color="auto" w:fill="auto"/>
            <w:noWrap/>
            <w:vAlign w:val="bottom"/>
            <w:hideMark/>
          </w:tcPr>
          <w:p w14:paraId="3A3AA6FF" w14:textId="77777777" w:rsidR="00190708" w:rsidRPr="00190708" w:rsidRDefault="00190708" w:rsidP="00B55E91">
            <w:pPr>
              <w:rPr>
                <w:rFonts w:ascii="Arial" w:hAnsi="Arial" w:cs="Arial"/>
                <w:b/>
                <w:bCs/>
                <w:sz w:val="20"/>
                <w:szCs w:val="20"/>
                <w:lang w:val="en-US"/>
              </w:rPr>
            </w:pPr>
            <w:r w:rsidRPr="00190708">
              <w:rPr>
                <w:rFonts w:ascii="Arial" w:hAnsi="Arial" w:cs="Arial"/>
                <w:b/>
                <w:bCs/>
                <w:sz w:val="20"/>
                <w:szCs w:val="20"/>
                <w:lang w:val="en-US"/>
              </w:rPr>
              <w:t>Overall</w:t>
            </w:r>
            <w:r w:rsidRPr="00190708">
              <w:rPr>
                <w:rFonts w:ascii="Arial" w:hAnsi="Arial" w:cs="Arial"/>
                <w:sz w:val="20"/>
                <w:szCs w:val="20"/>
                <w:lang w:val="en-US"/>
              </w:rPr>
              <w:t>, N = 2,083</w:t>
            </w:r>
            <w:r w:rsidRPr="00190708">
              <w:rPr>
                <w:rFonts w:ascii="Arial" w:hAnsi="Arial" w:cs="Arial"/>
                <w:i/>
                <w:iCs/>
                <w:sz w:val="20"/>
                <w:szCs w:val="20"/>
                <w:vertAlign w:val="superscript"/>
                <w:lang w:val="en-US"/>
              </w:rPr>
              <w:t>1</w:t>
            </w:r>
          </w:p>
        </w:tc>
        <w:tc>
          <w:tcPr>
            <w:tcW w:w="2271" w:type="dxa"/>
            <w:tcBorders>
              <w:top w:val="nil"/>
              <w:left w:val="nil"/>
              <w:bottom w:val="single" w:sz="4" w:space="0" w:color="auto"/>
              <w:right w:val="nil"/>
            </w:tcBorders>
            <w:shd w:val="clear" w:color="auto" w:fill="auto"/>
            <w:noWrap/>
            <w:vAlign w:val="bottom"/>
            <w:hideMark/>
          </w:tcPr>
          <w:p w14:paraId="77255089" w14:textId="77777777" w:rsidR="00190708" w:rsidRPr="00190708" w:rsidRDefault="00190708" w:rsidP="00B55E91">
            <w:pPr>
              <w:rPr>
                <w:rFonts w:ascii="Arial" w:hAnsi="Arial" w:cs="Arial"/>
                <w:b/>
                <w:bCs/>
                <w:sz w:val="20"/>
                <w:szCs w:val="20"/>
                <w:lang w:val="en-US"/>
              </w:rPr>
            </w:pPr>
            <w:r w:rsidRPr="00190708">
              <w:rPr>
                <w:rFonts w:ascii="Arial" w:hAnsi="Arial" w:cs="Arial"/>
                <w:b/>
                <w:bCs/>
                <w:sz w:val="20"/>
                <w:szCs w:val="20"/>
                <w:lang w:val="en-US"/>
              </w:rPr>
              <w:t>CSC</w:t>
            </w:r>
            <w:r w:rsidRPr="00190708">
              <w:rPr>
                <w:rFonts w:ascii="Arial" w:hAnsi="Arial" w:cs="Arial"/>
                <w:sz w:val="20"/>
                <w:szCs w:val="20"/>
                <w:lang w:val="en-US"/>
              </w:rPr>
              <w:t>, N = 1,556</w:t>
            </w:r>
            <w:r w:rsidRPr="00190708">
              <w:rPr>
                <w:rFonts w:ascii="Arial" w:hAnsi="Arial" w:cs="Arial"/>
                <w:i/>
                <w:iCs/>
                <w:sz w:val="20"/>
                <w:szCs w:val="20"/>
                <w:vertAlign w:val="superscript"/>
                <w:lang w:val="en-US"/>
              </w:rPr>
              <w:t>1</w:t>
            </w:r>
          </w:p>
        </w:tc>
        <w:tc>
          <w:tcPr>
            <w:tcW w:w="1982" w:type="dxa"/>
            <w:tcBorders>
              <w:top w:val="nil"/>
              <w:left w:val="nil"/>
              <w:bottom w:val="single" w:sz="4" w:space="0" w:color="auto"/>
              <w:right w:val="nil"/>
            </w:tcBorders>
            <w:shd w:val="clear" w:color="auto" w:fill="auto"/>
            <w:noWrap/>
            <w:vAlign w:val="bottom"/>
            <w:hideMark/>
          </w:tcPr>
          <w:p w14:paraId="6D8F980B" w14:textId="77777777" w:rsidR="00190708" w:rsidRPr="00190708" w:rsidRDefault="00190708" w:rsidP="00B55E91">
            <w:pPr>
              <w:rPr>
                <w:rFonts w:ascii="Arial" w:hAnsi="Arial" w:cs="Arial"/>
                <w:b/>
                <w:bCs/>
                <w:sz w:val="20"/>
                <w:szCs w:val="20"/>
                <w:lang w:val="en-US"/>
              </w:rPr>
            </w:pPr>
            <w:r w:rsidRPr="00190708">
              <w:rPr>
                <w:rFonts w:ascii="Arial" w:hAnsi="Arial" w:cs="Arial"/>
                <w:b/>
                <w:bCs/>
                <w:sz w:val="20"/>
                <w:szCs w:val="20"/>
                <w:lang w:val="en-US"/>
              </w:rPr>
              <w:t>CAP</w:t>
            </w:r>
            <w:r w:rsidRPr="00190708">
              <w:rPr>
                <w:rFonts w:ascii="Arial" w:hAnsi="Arial" w:cs="Arial"/>
                <w:sz w:val="20"/>
                <w:szCs w:val="20"/>
                <w:lang w:val="en-US"/>
              </w:rPr>
              <w:t>, N = 527</w:t>
            </w:r>
            <w:r w:rsidRPr="00190708">
              <w:rPr>
                <w:rFonts w:ascii="Arial" w:hAnsi="Arial" w:cs="Arial"/>
                <w:i/>
                <w:iCs/>
                <w:sz w:val="20"/>
                <w:szCs w:val="20"/>
                <w:vertAlign w:val="superscript"/>
                <w:lang w:val="en-US"/>
              </w:rPr>
              <w:t>1</w:t>
            </w:r>
          </w:p>
        </w:tc>
      </w:tr>
      <w:tr w:rsidR="00190708" w:rsidRPr="00190708" w14:paraId="6C65C715" w14:textId="77777777" w:rsidTr="00B55E91">
        <w:trPr>
          <w:trHeight w:val="280"/>
        </w:trPr>
        <w:tc>
          <w:tcPr>
            <w:tcW w:w="2268" w:type="dxa"/>
            <w:tcBorders>
              <w:top w:val="nil"/>
              <w:left w:val="nil"/>
              <w:bottom w:val="nil"/>
              <w:right w:val="nil"/>
            </w:tcBorders>
            <w:shd w:val="clear" w:color="auto" w:fill="auto"/>
            <w:noWrap/>
            <w:vAlign w:val="bottom"/>
            <w:hideMark/>
          </w:tcPr>
          <w:p w14:paraId="0CD31E59" w14:textId="77777777" w:rsidR="00190708" w:rsidRPr="00190708" w:rsidRDefault="00190708" w:rsidP="00B55E91">
            <w:pPr>
              <w:rPr>
                <w:rFonts w:ascii="Arial" w:hAnsi="Arial" w:cs="Arial"/>
                <w:b/>
                <w:bCs/>
                <w:sz w:val="20"/>
                <w:szCs w:val="20"/>
                <w:lang w:val="en-US"/>
              </w:rPr>
            </w:pPr>
            <w:r w:rsidRPr="00190708">
              <w:rPr>
                <w:rFonts w:ascii="Arial" w:hAnsi="Arial" w:cs="Arial"/>
                <w:b/>
                <w:bCs/>
                <w:sz w:val="20"/>
                <w:szCs w:val="20"/>
                <w:lang w:val="en-US"/>
              </w:rPr>
              <w:t>Age (years)</w:t>
            </w:r>
          </w:p>
        </w:tc>
        <w:tc>
          <w:tcPr>
            <w:tcW w:w="2410" w:type="dxa"/>
            <w:tcBorders>
              <w:top w:val="nil"/>
              <w:left w:val="nil"/>
              <w:bottom w:val="nil"/>
              <w:right w:val="nil"/>
            </w:tcBorders>
            <w:shd w:val="clear" w:color="auto" w:fill="auto"/>
            <w:noWrap/>
            <w:vAlign w:val="bottom"/>
            <w:hideMark/>
          </w:tcPr>
          <w:p w14:paraId="1A3FEB8A"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13.49 (0.44)</w:t>
            </w:r>
          </w:p>
        </w:tc>
        <w:tc>
          <w:tcPr>
            <w:tcW w:w="2271" w:type="dxa"/>
            <w:tcBorders>
              <w:top w:val="nil"/>
              <w:left w:val="nil"/>
              <w:bottom w:val="nil"/>
              <w:right w:val="nil"/>
            </w:tcBorders>
            <w:shd w:val="clear" w:color="auto" w:fill="auto"/>
            <w:noWrap/>
            <w:vAlign w:val="bottom"/>
            <w:hideMark/>
          </w:tcPr>
          <w:p w14:paraId="213BD13F"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13.50 (0.47)</w:t>
            </w:r>
          </w:p>
        </w:tc>
        <w:tc>
          <w:tcPr>
            <w:tcW w:w="1982" w:type="dxa"/>
            <w:tcBorders>
              <w:top w:val="nil"/>
              <w:left w:val="nil"/>
              <w:bottom w:val="nil"/>
              <w:right w:val="nil"/>
            </w:tcBorders>
            <w:shd w:val="clear" w:color="auto" w:fill="auto"/>
            <w:noWrap/>
            <w:vAlign w:val="bottom"/>
            <w:hideMark/>
          </w:tcPr>
          <w:p w14:paraId="0ED715A3"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13.45 (0.36)</w:t>
            </w:r>
          </w:p>
        </w:tc>
      </w:tr>
      <w:tr w:rsidR="00190708" w:rsidRPr="00190708" w14:paraId="6C77B389" w14:textId="77777777" w:rsidTr="00B55E91">
        <w:trPr>
          <w:trHeight w:val="280"/>
        </w:trPr>
        <w:tc>
          <w:tcPr>
            <w:tcW w:w="2268" w:type="dxa"/>
            <w:tcBorders>
              <w:top w:val="nil"/>
              <w:left w:val="nil"/>
              <w:bottom w:val="nil"/>
              <w:right w:val="nil"/>
            </w:tcBorders>
            <w:shd w:val="clear" w:color="auto" w:fill="auto"/>
            <w:noWrap/>
            <w:vAlign w:val="bottom"/>
            <w:hideMark/>
          </w:tcPr>
          <w:p w14:paraId="17936BAA"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(Missing)</w:t>
            </w:r>
          </w:p>
        </w:tc>
        <w:tc>
          <w:tcPr>
            <w:tcW w:w="2410" w:type="dxa"/>
            <w:tcBorders>
              <w:top w:val="nil"/>
              <w:left w:val="nil"/>
              <w:bottom w:val="nil"/>
              <w:right w:val="nil"/>
            </w:tcBorders>
            <w:shd w:val="clear" w:color="auto" w:fill="auto"/>
            <w:noWrap/>
            <w:vAlign w:val="bottom"/>
            <w:hideMark/>
          </w:tcPr>
          <w:p w14:paraId="0D961621"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2</w:t>
            </w:r>
          </w:p>
        </w:tc>
        <w:tc>
          <w:tcPr>
            <w:tcW w:w="2271" w:type="dxa"/>
            <w:tcBorders>
              <w:top w:val="nil"/>
              <w:left w:val="nil"/>
              <w:bottom w:val="nil"/>
              <w:right w:val="nil"/>
            </w:tcBorders>
            <w:shd w:val="clear" w:color="auto" w:fill="auto"/>
            <w:noWrap/>
            <w:vAlign w:val="bottom"/>
            <w:hideMark/>
          </w:tcPr>
          <w:p w14:paraId="51DB9A66"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0</w:t>
            </w:r>
          </w:p>
        </w:tc>
        <w:tc>
          <w:tcPr>
            <w:tcW w:w="1982" w:type="dxa"/>
            <w:tcBorders>
              <w:top w:val="nil"/>
              <w:left w:val="nil"/>
              <w:bottom w:val="nil"/>
              <w:right w:val="nil"/>
            </w:tcBorders>
            <w:shd w:val="clear" w:color="auto" w:fill="auto"/>
            <w:noWrap/>
            <w:vAlign w:val="bottom"/>
            <w:hideMark/>
          </w:tcPr>
          <w:p w14:paraId="70BF0D8C"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2</w:t>
            </w:r>
          </w:p>
        </w:tc>
      </w:tr>
      <w:tr w:rsidR="00190708" w:rsidRPr="00190708" w14:paraId="2BC9E3AD" w14:textId="77777777" w:rsidTr="00B55E91">
        <w:trPr>
          <w:trHeight w:val="280"/>
        </w:trPr>
        <w:tc>
          <w:tcPr>
            <w:tcW w:w="2268" w:type="dxa"/>
            <w:tcBorders>
              <w:top w:val="nil"/>
              <w:left w:val="nil"/>
              <w:bottom w:val="nil"/>
              <w:right w:val="nil"/>
            </w:tcBorders>
            <w:shd w:val="clear" w:color="auto" w:fill="auto"/>
            <w:noWrap/>
            <w:vAlign w:val="bottom"/>
            <w:hideMark/>
          </w:tcPr>
          <w:p w14:paraId="472F7C64" w14:textId="77777777" w:rsidR="00190708" w:rsidRPr="00190708" w:rsidRDefault="00190708" w:rsidP="00B55E91">
            <w:pPr>
              <w:rPr>
                <w:rFonts w:ascii="Arial" w:hAnsi="Arial" w:cs="Arial"/>
                <w:b/>
                <w:bCs/>
                <w:sz w:val="20"/>
                <w:szCs w:val="20"/>
                <w:lang w:val="en-US"/>
              </w:rPr>
            </w:pPr>
            <w:r w:rsidRPr="00190708">
              <w:rPr>
                <w:rFonts w:ascii="Arial" w:hAnsi="Arial" w:cs="Arial"/>
                <w:b/>
                <w:bCs/>
                <w:sz w:val="20"/>
                <w:szCs w:val="20"/>
                <w:lang w:val="en-US"/>
              </w:rPr>
              <w:t>Sex</w:t>
            </w:r>
          </w:p>
        </w:tc>
        <w:tc>
          <w:tcPr>
            <w:tcW w:w="2410" w:type="dxa"/>
            <w:tcBorders>
              <w:top w:val="nil"/>
              <w:left w:val="nil"/>
              <w:bottom w:val="nil"/>
              <w:right w:val="nil"/>
            </w:tcBorders>
            <w:shd w:val="clear" w:color="auto" w:fill="auto"/>
            <w:noWrap/>
            <w:vAlign w:val="bottom"/>
            <w:hideMark/>
          </w:tcPr>
          <w:p w14:paraId="03C3D848" w14:textId="77777777" w:rsidR="00190708" w:rsidRPr="00190708" w:rsidRDefault="00190708" w:rsidP="00B55E91">
            <w:pPr>
              <w:rPr>
                <w:rFonts w:ascii="Arial" w:hAnsi="Arial" w:cs="Arial"/>
                <w:b/>
                <w:bCs/>
                <w:sz w:val="20"/>
                <w:szCs w:val="20"/>
                <w:lang w:val="en-US"/>
              </w:rPr>
            </w:pPr>
          </w:p>
        </w:tc>
        <w:tc>
          <w:tcPr>
            <w:tcW w:w="2271" w:type="dxa"/>
            <w:tcBorders>
              <w:top w:val="nil"/>
              <w:left w:val="nil"/>
              <w:bottom w:val="nil"/>
              <w:right w:val="nil"/>
            </w:tcBorders>
            <w:shd w:val="clear" w:color="auto" w:fill="auto"/>
            <w:noWrap/>
            <w:vAlign w:val="bottom"/>
            <w:hideMark/>
          </w:tcPr>
          <w:p w14:paraId="0B4CEE5E" w14:textId="77777777" w:rsidR="00190708" w:rsidRPr="00190708" w:rsidRDefault="00190708" w:rsidP="00B55E91">
            <w:pPr>
              <w:rPr>
                <w:rFonts w:ascii="Arial" w:hAnsi="Arial" w:cs="Arial"/>
                <w:sz w:val="20"/>
                <w:szCs w:val="20"/>
                <w:lang w:val="en-US"/>
              </w:rPr>
            </w:pPr>
          </w:p>
        </w:tc>
        <w:tc>
          <w:tcPr>
            <w:tcW w:w="1982" w:type="dxa"/>
            <w:tcBorders>
              <w:top w:val="nil"/>
              <w:left w:val="nil"/>
              <w:bottom w:val="nil"/>
              <w:right w:val="nil"/>
            </w:tcBorders>
            <w:shd w:val="clear" w:color="auto" w:fill="auto"/>
            <w:noWrap/>
            <w:vAlign w:val="bottom"/>
            <w:hideMark/>
          </w:tcPr>
          <w:p w14:paraId="21614612" w14:textId="77777777" w:rsidR="00190708" w:rsidRPr="00190708" w:rsidRDefault="00190708" w:rsidP="00B55E91">
            <w:pPr>
              <w:rPr>
                <w:rFonts w:ascii="Arial" w:hAnsi="Arial" w:cs="Arial"/>
                <w:sz w:val="20"/>
                <w:szCs w:val="20"/>
                <w:lang w:val="en-US"/>
              </w:rPr>
            </w:pPr>
          </w:p>
        </w:tc>
      </w:tr>
      <w:tr w:rsidR="00190708" w:rsidRPr="00190708" w14:paraId="35A9B704" w14:textId="77777777" w:rsidTr="00B55E91">
        <w:trPr>
          <w:trHeight w:val="280"/>
        </w:trPr>
        <w:tc>
          <w:tcPr>
            <w:tcW w:w="2268" w:type="dxa"/>
            <w:tcBorders>
              <w:top w:val="nil"/>
              <w:left w:val="nil"/>
              <w:bottom w:val="nil"/>
              <w:right w:val="nil"/>
            </w:tcBorders>
            <w:shd w:val="clear" w:color="auto" w:fill="auto"/>
            <w:noWrap/>
            <w:vAlign w:val="bottom"/>
            <w:hideMark/>
          </w:tcPr>
          <w:p w14:paraId="7B303418"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Male</w:t>
            </w:r>
          </w:p>
        </w:tc>
        <w:tc>
          <w:tcPr>
            <w:tcW w:w="2410" w:type="dxa"/>
            <w:tcBorders>
              <w:top w:val="nil"/>
              <w:left w:val="nil"/>
              <w:bottom w:val="nil"/>
              <w:right w:val="nil"/>
            </w:tcBorders>
            <w:shd w:val="clear" w:color="auto" w:fill="auto"/>
            <w:noWrap/>
            <w:vAlign w:val="bottom"/>
            <w:hideMark/>
          </w:tcPr>
          <w:p w14:paraId="034B6B2B"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691 / 2,081 (33%)</w:t>
            </w:r>
          </w:p>
        </w:tc>
        <w:tc>
          <w:tcPr>
            <w:tcW w:w="2271" w:type="dxa"/>
            <w:tcBorders>
              <w:top w:val="nil"/>
              <w:left w:val="nil"/>
              <w:bottom w:val="nil"/>
              <w:right w:val="nil"/>
            </w:tcBorders>
            <w:shd w:val="clear" w:color="auto" w:fill="auto"/>
            <w:noWrap/>
            <w:vAlign w:val="bottom"/>
            <w:hideMark/>
          </w:tcPr>
          <w:p w14:paraId="7F5AFA34"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517 / 1,556 (33%)</w:t>
            </w:r>
          </w:p>
        </w:tc>
        <w:tc>
          <w:tcPr>
            <w:tcW w:w="1982" w:type="dxa"/>
            <w:tcBorders>
              <w:top w:val="nil"/>
              <w:left w:val="nil"/>
              <w:bottom w:val="nil"/>
              <w:right w:val="nil"/>
            </w:tcBorders>
            <w:shd w:val="clear" w:color="auto" w:fill="auto"/>
            <w:noWrap/>
            <w:vAlign w:val="bottom"/>
            <w:hideMark/>
          </w:tcPr>
          <w:p w14:paraId="603D95D3"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174 / 525 (33%)</w:t>
            </w:r>
          </w:p>
        </w:tc>
      </w:tr>
      <w:tr w:rsidR="00190708" w:rsidRPr="00190708" w14:paraId="571E8FCA" w14:textId="77777777" w:rsidTr="00B55E91">
        <w:trPr>
          <w:trHeight w:val="280"/>
        </w:trPr>
        <w:tc>
          <w:tcPr>
            <w:tcW w:w="2268" w:type="dxa"/>
            <w:tcBorders>
              <w:top w:val="nil"/>
              <w:left w:val="nil"/>
              <w:bottom w:val="nil"/>
              <w:right w:val="nil"/>
            </w:tcBorders>
            <w:shd w:val="clear" w:color="auto" w:fill="auto"/>
            <w:noWrap/>
            <w:vAlign w:val="bottom"/>
            <w:hideMark/>
          </w:tcPr>
          <w:p w14:paraId="4ADED57E"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Female</w:t>
            </w:r>
          </w:p>
        </w:tc>
        <w:tc>
          <w:tcPr>
            <w:tcW w:w="2410" w:type="dxa"/>
            <w:tcBorders>
              <w:top w:val="nil"/>
              <w:left w:val="nil"/>
              <w:bottom w:val="nil"/>
              <w:right w:val="nil"/>
            </w:tcBorders>
            <w:shd w:val="clear" w:color="auto" w:fill="auto"/>
            <w:noWrap/>
            <w:vAlign w:val="bottom"/>
            <w:hideMark/>
          </w:tcPr>
          <w:p w14:paraId="61B10FB9"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1,390 / 2,081 (67%)</w:t>
            </w:r>
          </w:p>
        </w:tc>
        <w:tc>
          <w:tcPr>
            <w:tcW w:w="2271" w:type="dxa"/>
            <w:tcBorders>
              <w:top w:val="nil"/>
              <w:left w:val="nil"/>
              <w:bottom w:val="nil"/>
              <w:right w:val="nil"/>
            </w:tcBorders>
            <w:shd w:val="clear" w:color="auto" w:fill="auto"/>
            <w:noWrap/>
            <w:vAlign w:val="bottom"/>
            <w:hideMark/>
          </w:tcPr>
          <w:p w14:paraId="60B51AF3"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1,039 / 1,556 (67%)</w:t>
            </w:r>
          </w:p>
        </w:tc>
        <w:tc>
          <w:tcPr>
            <w:tcW w:w="1982" w:type="dxa"/>
            <w:tcBorders>
              <w:top w:val="nil"/>
              <w:left w:val="nil"/>
              <w:bottom w:val="nil"/>
              <w:right w:val="nil"/>
            </w:tcBorders>
            <w:shd w:val="clear" w:color="auto" w:fill="auto"/>
            <w:noWrap/>
            <w:vAlign w:val="bottom"/>
            <w:hideMark/>
          </w:tcPr>
          <w:p w14:paraId="1ED7C7F4"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351 / 525 (67%)</w:t>
            </w:r>
          </w:p>
        </w:tc>
      </w:tr>
      <w:tr w:rsidR="00190708" w:rsidRPr="00190708" w14:paraId="65BCD5EF" w14:textId="77777777" w:rsidTr="00B55E91">
        <w:trPr>
          <w:trHeight w:val="280"/>
        </w:trPr>
        <w:tc>
          <w:tcPr>
            <w:tcW w:w="2268" w:type="dxa"/>
            <w:tcBorders>
              <w:top w:val="nil"/>
              <w:left w:val="nil"/>
              <w:bottom w:val="nil"/>
              <w:right w:val="nil"/>
            </w:tcBorders>
            <w:shd w:val="clear" w:color="auto" w:fill="auto"/>
            <w:noWrap/>
            <w:vAlign w:val="bottom"/>
            <w:hideMark/>
          </w:tcPr>
          <w:p w14:paraId="4A7F2268"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(Missing)</w:t>
            </w:r>
          </w:p>
        </w:tc>
        <w:tc>
          <w:tcPr>
            <w:tcW w:w="2410" w:type="dxa"/>
            <w:tcBorders>
              <w:top w:val="nil"/>
              <w:left w:val="nil"/>
              <w:bottom w:val="nil"/>
              <w:right w:val="nil"/>
            </w:tcBorders>
            <w:shd w:val="clear" w:color="auto" w:fill="auto"/>
            <w:noWrap/>
            <w:vAlign w:val="bottom"/>
            <w:hideMark/>
          </w:tcPr>
          <w:p w14:paraId="0A57CA73"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2</w:t>
            </w:r>
          </w:p>
        </w:tc>
        <w:tc>
          <w:tcPr>
            <w:tcW w:w="2271" w:type="dxa"/>
            <w:tcBorders>
              <w:top w:val="nil"/>
              <w:left w:val="nil"/>
              <w:bottom w:val="nil"/>
              <w:right w:val="nil"/>
            </w:tcBorders>
            <w:shd w:val="clear" w:color="auto" w:fill="auto"/>
            <w:noWrap/>
            <w:vAlign w:val="bottom"/>
            <w:hideMark/>
          </w:tcPr>
          <w:p w14:paraId="64FE4902"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0</w:t>
            </w:r>
          </w:p>
        </w:tc>
        <w:tc>
          <w:tcPr>
            <w:tcW w:w="1982" w:type="dxa"/>
            <w:tcBorders>
              <w:top w:val="nil"/>
              <w:left w:val="nil"/>
              <w:bottom w:val="nil"/>
              <w:right w:val="nil"/>
            </w:tcBorders>
            <w:shd w:val="clear" w:color="auto" w:fill="auto"/>
            <w:noWrap/>
            <w:vAlign w:val="bottom"/>
            <w:hideMark/>
          </w:tcPr>
          <w:p w14:paraId="0A43CA84"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2</w:t>
            </w:r>
          </w:p>
        </w:tc>
      </w:tr>
      <w:tr w:rsidR="00190708" w:rsidRPr="00190708" w14:paraId="66A39932" w14:textId="77777777" w:rsidTr="00B55E91">
        <w:trPr>
          <w:trHeight w:val="280"/>
        </w:trPr>
        <w:tc>
          <w:tcPr>
            <w:tcW w:w="2268" w:type="dxa"/>
            <w:tcBorders>
              <w:top w:val="nil"/>
              <w:left w:val="nil"/>
              <w:bottom w:val="nil"/>
              <w:right w:val="nil"/>
            </w:tcBorders>
            <w:shd w:val="clear" w:color="auto" w:fill="auto"/>
            <w:noWrap/>
            <w:vAlign w:val="bottom"/>
            <w:hideMark/>
          </w:tcPr>
          <w:p w14:paraId="18682391" w14:textId="77777777" w:rsidR="00190708" w:rsidRPr="00190708" w:rsidRDefault="00190708" w:rsidP="00B55E91">
            <w:pPr>
              <w:rPr>
                <w:rFonts w:ascii="Arial" w:hAnsi="Arial" w:cs="Arial"/>
                <w:b/>
                <w:bCs/>
                <w:sz w:val="20"/>
                <w:szCs w:val="20"/>
                <w:lang w:val="en-US"/>
              </w:rPr>
            </w:pPr>
            <w:r w:rsidRPr="00190708">
              <w:rPr>
                <w:rFonts w:ascii="Arial" w:hAnsi="Arial" w:cs="Arial"/>
                <w:b/>
                <w:bCs/>
                <w:sz w:val="20"/>
                <w:szCs w:val="20"/>
                <w:lang w:val="en-US"/>
              </w:rPr>
              <w:t>School type</w:t>
            </w:r>
          </w:p>
        </w:tc>
        <w:tc>
          <w:tcPr>
            <w:tcW w:w="2410" w:type="dxa"/>
            <w:tcBorders>
              <w:top w:val="nil"/>
              <w:left w:val="nil"/>
              <w:bottom w:val="nil"/>
              <w:right w:val="nil"/>
            </w:tcBorders>
            <w:shd w:val="clear" w:color="auto" w:fill="auto"/>
            <w:noWrap/>
            <w:vAlign w:val="bottom"/>
            <w:hideMark/>
          </w:tcPr>
          <w:p w14:paraId="6E29412C" w14:textId="77777777" w:rsidR="00190708" w:rsidRPr="00190708" w:rsidRDefault="00190708" w:rsidP="00B55E91">
            <w:pPr>
              <w:rPr>
                <w:rFonts w:ascii="Arial" w:hAnsi="Arial" w:cs="Arial"/>
                <w:b/>
                <w:bCs/>
                <w:sz w:val="20"/>
                <w:szCs w:val="20"/>
                <w:lang w:val="en-US"/>
              </w:rPr>
            </w:pPr>
          </w:p>
        </w:tc>
        <w:tc>
          <w:tcPr>
            <w:tcW w:w="2271" w:type="dxa"/>
            <w:tcBorders>
              <w:top w:val="nil"/>
              <w:left w:val="nil"/>
              <w:bottom w:val="nil"/>
              <w:right w:val="nil"/>
            </w:tcBorders>
            <w:shd w:val="clear" w:color="auto" w:fill="auto"/>
            <w:noWrap/>
            <w:vAlign w:val="bottom"/>
            <w:hideMark/>
          </w:tcPr>
          <w:p w14:paraId="3FB62A79" w14:textId="77777777" w:rsidR="00190708" w:rsidRPr="00190708" w:rsidRDefault="00190708" w:rsidP="00B55E91">
            <w:pPr>
              <w:rPr>
                <w:rFonts w:ascii="Arial" w:hAnsi="Arial" w:cs="Arial"/>
                <w:sz w:val="20"/>
                <w:szCs w:val="20"/>
                <w:lang w:val="en-US"/>
              </w:rPr>
            </w:pPr>
          </w:p>
        </w:tc>
        <w:tc>
          <w:tcPr>
            <w:tcW w:w="1982" w:type="dxa"/>
            <w:tcBorders>
              <w:top w:val="nil"/>
              <w:left w:val="nil"/>
              <w:bottom w:val="nil"/>
              <w:right w:val="nil"/>
            </w:tcBorders>
            <w:shd w:val="clear" w:color="auto" w:fill="auto"/>
            <w:noWrap/>
            <w:vAlign w:val="bottom"/>
            <w:hideMark/>
          </w:tcPr>
          <w:p w14:paraId="4A88369A" w14:textId="77777777" w:rsidR="00190708" w:rsidRPr="00190708" w:rsidRDefault="00190708" w:rsidP="00B55E91">
            <w:pPr>
              <w:rPr>
                <w:rFonts w:ascii="Arial" w:hAnsi="Arial" w:cs="Arial"/>
                <w:sz w:val="20"/>
                <w:szCs w:val="20"/>
                <w:lang w:val="en-US"/>
              </w:rPr>
            </w:pPr>
          </w:p>
        </w:tc>
      </w:tr>
      <w:tr w:rsidR="00190708" w:rsidRPr="00190708" w14:paraId="288DA236" w14:textId="77777777" w:rsidTr="00B55E91">
        <w:trPr>
          <w:trHeight w:val="280"/>
        </w:trPr>
        <w:tc>
          <w:tcPr>
            <w:tcW w:w="2268" w:type="dxa"/>
            <w:tcBorders>
              <w:top w:val="nil"/>
              <w:left w:val="nil"/>
              <w:bottom w:val="nil"/>
              <w:right w:val="nil"/>
            </w:tcBorders>
            <w:shd w:val="clear" w:color="auto" w:fill="auto"/>
            <w:noWrap/>
            <w:vAlign w:val="bottom"/>
            <w:hideMark/>
          </w:tcPr>
          <w:p w14:paraId="2D38F88B"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Public</w:t>
            </w:r>
          </w:p>
        </w:tc>
        <w:tc>
          <w:tcPr>
            <w:tcW w:w="2410" w:type="dxa"/>
            <w:tcBorders>
              <w:top w:val="nil"/>
              <w:left w:val="nil"/>
              <w:bottom w:val="nil"/>
              <w:right w:val="nil"/>
            </w:tcBorders>
            <w:shd w:val="clear" w:color="auto" w:fill="auto"/>
            <w:noWrap/>
            <w:vAlign w:val="bottom"/>
            <w:hideMark/>
          </w:tcPr>
          <w:p w14:paraId="7DA3BD1E"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493 / 2,083 (24%)</w:t>
            </w:r>
          </w:p>
        </w:tc>
        <w:tc>
          <w:tcPr>
            <w:tcW w:w="2271" w:type="dxa"/>
            <w:tcBorders>
              <w:top w:val="nil"/>
              <w:left w:val="nil"/>
              <w:bottom w:val="nil"/>
              <w:right w:val="nil"/>
            </w:tcBorders>
            <w:shd w:val="clear" w:color="auto" w:fill="auto"/>
            <w:noWrap/>
            <w:vAlign w:val="bottom"/>
            <w:hideMark/>
          </w:tcPr>
          <w:p w14:paraId="0D9B12D3"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398 / 1,556 (26%)</w:t>
            </w:r>
          </w:p>
        </w:tc>
        <w:tc>
          <w:tcPr>
            <w:tcW w:w="1982" w:type="dxa"/>
            <w:tcBorders>
              <w:top w:val="nil"/>
              <w:left w:val="nil"/>
              <w:bottom w:val="nil"/>
              <w:right w:val="nil"/>
            </w:tcBorders>
            <w:shd w:val="clear" w:color="auto" w:fill="auto"/>
            <w:noWrap/>
            <w:vAlign w:val="bottom"/>
            <w:hideMark/>
          </w:tcPr>
          <w:p w14:paraId="112DE3EC"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95 / 527 (18%)</w:t>
            </w:r>
          </w:p>
        </w:tc>
      </w:tr>
      <w:tr w:rsidR="00190708" w:rsidRPr="00190708" w14:paraId="45BB67AE" w14:textId="77777777" w:rsidTr="00B55E91">
        <w:trPr>
          <w:trHeight w:val="280"/>
        </w:trPr>
        <w:tc>
          <w:tcPr>
            <w:tcW w:w="2268" w:type="dxa"/>
            <w:tcBorders>
              <w:top w:val="nil"/>
              <w:left w:val="nil"/>
              <w:bottom w:val="nil"/>
              <w:right w:val="nil"/>
            </w:tcBorders>
            <w:shd w:val="clear" w:color="auto" w:fill="auto"/>
            <w:noWrap/>
            <w:vAlign w:val="bottom"/>
            <w:hideMark/>
          </w:tcPr>
          <w:p w14:paraId="5C94C469"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Private</w:t>
            </w:r>
          </w:p>
        </w:tc>
        <w:tc>
          <w:tcPr>
            <w:tcW w:w="2410" w:type="dxa"/>
            <w:tcBorders>
              <w:top w:val="nil"/>
              <w:left w:val="nil"/>
              <w:bottom w:val="nil"/>
              <w:right w:val="nil"/>
            </w:tcBorders>
            <w:shd w:val="clear" w:color="auto" w:fill="auto"/>
            <w:noWrap/>
            <w:vAlign w:val="bottom"/>
            <w:hideMark/>
          </w:tcPr>
          <w:p w14:paraId="523FE555"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713 / 2,083 (34%)</w:t>
            </w:r>
          </w:p>
        </w:tc>
        <w:tc>
          <w:tcPr>
            <w:tcW w:w="2271" w:type="dxa"/>
            <w:tcBorders>
              <w:top w:val="nil"/>
              <w:left w:val="nil"/>
              <w:bottom w:val="nil"/>
              <w:right w:val="nil"/>
            </w:tcBorders>
            <w:shd w:val="clear" w:color="auto" w:fill="auto"/>
            <w:noWrap/>
            <w:vAlign w:val="bottom"/>
            <w:hideMark/>
          </w:tcPr>
          <w:p w14:paraId="784DCB03"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520 / 1,556 (33%)</w:t>
            </w:r>
          </w:p>
        </w:tc>
        <w:tc>
          <w:tcPr>
            <w:tcW w:w="1982" w:type="dxa"/>
            <w:tcBorders>
              <w:top w:val="nil"/>
              <w:left w:val="nil"/>
              <w:bottom w:val="nil"/>
              <w:right w:val="nil"/>
            </w:tcBorders>
            <w:shd w:val="clear" w:color="auto" w:fill="auto"/>
            <w:noWrap/>
            <w:vAlign w:val="bottom"/>
            <w:hideMark/>
          </w:tcPr>
          <w:p w14:paraId="5B7229D3"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193 / 527 (37%)</w:t>
            </w:r>
          </w:p>
        </w:tc>
      </w:tr>
      <w:tr w:rsidR="00190708" w:rsidRPr="00190708" w14:paraId="047195EF" w14:textId="77777777" w:rsidTr="00B55E91">
        <w:trPr>
          <w:trHeight w:val="280"/>
        </w:trPr>
        <w:tc>
          <w:tcPr>
            <w:tcW w:w="2268" w:type="dxa"/>
            <w:tcBorders>
              <w:top w:val="nil"/>
              <w:left w:val="nil"/>
              <w:bottom w:val="nil"/>
              <w:right w:val="nil"/>
            </w:tcBorders>
            <w:shd w:val="clear" w:color="auto" w:fill="auto"/>
            <w:noWrap/>
            <w:vAlign w:val="bottom"/>
            <w:hideMark/>
          </w:tcPr>
          <w:p w14:paraId="41856ADB"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Catholic</w:t>
            </w:r>
          </w:p>
        </w:tc>
        <w:tc>
          <w:tcPr>
            <w:tcW w:w="2410" w:type="dxa"/>
            <w:tcBorders>
              <w:top w:val="nil"/>
              <w:left w:val="nil"/>
              <w:bottom w:val="nil"/>
              <w:right w:val="nil"/>
            </w:tcBorders>
            <w:shd w:val="clear" w:color="auto" w:fill="auto"/>
            <w:noWrap/>
            <w:vAlign w:val="bottom"/>
            <w:hideMark/>
          </w:tcPr>
          <w:p w14:paraId="36613BEF"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877 / 2,083 (42%)</w:t>
            </w:r>
          </w:p>
        </w:tc>
        <w:tc>
          <w:tcPr>
            <w:tcW w:w="2271" w:type="dxa"/>
            <w:tcBorders>
              <w:top w:val="nil"/>
              <w:left w:val="nil"/>
              <w:bottom w:val="nil"/>
              <w:right w:val="nil"/>
            </w:tcBorders>
            <w:shd w:val="clear" w:color="auto" w:fill="auto"/>
            <w:noWrap/>
            <w:vAlign w:val="bottom"/>
            <w:hideMark/>
          </w:tcPr>
          <w:p w14:paraId="4B451AA3"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638 / 1,556 (41%)</w:t>
            </w:r>
          </w:p>
        </w:tc>
        <w:tc>
          <w:tcPr>
            <w:tcW w:w="1982" w:type="dxa"/>
            <w:tcBorders>
              <w:top w:val="nil"/>
              <w:left w:val="nil"/>
              <w:bottom w:val="nil"/>
              <w:right w:val="nil"/>
            </w:tcBorders>
            <w:shd w:val="clear" w:color="auto" w:fill="auto"/>
            <w:noWrap/>
            <w:vAlign w:val="bottom"/>
            <w:hideMark/>
          </w:tcPr>
          <w:p w14:paraId="351BBEC0"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239 / 527 (45%)</w:t>
            </w:r>
          </w:p>
        </w:tc>
      </w:tr>
      <w:tr w:rsidR="00190708" w:rsidRPr="00190708" w14:paraId="3852865A" w14:textId="77777777" w:rsidTr="00B55E91">
        <w:trPr>
          <w:trHeight w:val="280"/>
        </w:trPr>
        <w:tc>
          <w:tcPr>
            <w:tcW w:w="2268" w:type="dxa"/>
            <w:tcBorders>
              <w:top w:val="nil"/>
              <w:left w:val="nil"/>
              <w:bottom w:val="nil"/>
              <w:right w:val="nil"/>
            </w:tcBorders>
            <w:shd w:val="clear" w:color="auto" w:fill="auto"/>
            <w:noWrap/>
            <w:vAlign w:val="bottom"/>
            <w:hideMark/>
          </w:tcPr>
          <w:p w14:paraId="14919E8F" w14:textId="77777777" w:rsidR="00190708" w:rsidRPr="00190708" w:rsidRDefault="00190708" w:rsidP="00B55E91">
            <w:pPr>
              <w:rPr>
                <w:rFonts w:ascii="Arial" w:hAnsi="Arial" w:cs="Arial"/>
                <w:b/>
                <w:bCs/>
                <w:sz w:val="20"/>
                <w:szCs w:val="20"/>
                <w:lang w:val="en-US"/>
              </w:rPr>
            </w:pPr>
            <w:r w:rsidRPr="00190708">
              <w:rPr>
                <w:rFonts w:ascii="Arial" w:hAnsi="Arial" w:cs="Arial"/>
                <w:b/>
                <w:bCs/>
                <w:sz w:val="20"/>
                <w:szCs w:val="20"/>
                <w:lang w:val="en-US"/>
              </w:rPr>
              <w:t>Country of birth</w:t>
            </w:r>
          </w:p>
        </w:tc>
        <w:tc>
          <w:tcPr>
            <w:tcW w:w="2410" w:type="dxa"/>
            <w:tcBorders>
              <w:top w:val="nil"/>
              <w:left w:val="nil"/>
              <w:bottom w:val="nil"/>
              <w:right w:val="nil"/>
            </w:tcBorders>
            <w:shd w:val="clear" w:color="auto" w:fill="auto"/>
            <w:noWrap/>
            <w:vAlign w:val="bottom"/>
            <w:hideMark/>
          </w:tcPr>
          <w:p w14:paraId="317C9849" w14:textId="77777777" w:rsidR="00190708" w:rsidRPr="00190708" w:rsidRDefault="00190708" w:rsidP="00B55E91">
            <w:pPr>
              <w:rPr>
                <w:rFonts w:ascii="Arial" w:hAnsi="Arial" w:cs="Arial"/>
                <w:b/>
                <w:bCs/>
                <w:sz w:val="20"/>
                <w:szCs w:val="20"/>
                <w:lang w:val="en-US"/>
              </w:rPr>
            </w:pPr>
          </w:p>
        </w:tc>
        <w:tc>
          <w:tcPr>
            <w:tcW w:w="2271" w:type="dxa"/>
            <w:tcBorders>
              <w:top w:val="nil"/>
              <w:left w:val="nil"/>
              <w:bottom w:val="nil"/>
              <w:right w:val="nil"/>
            </w:tcBorders>
            <w:shd w:val="clear" w:color="auto" w:fill="auto"/>
            <w:noWrap/>
            <w:vAlign w:val="bottom"/>
            <w:hideMark/>
          </w:tcPr>
          <w:p w14:paraId="13EAF52D" w14:textId="77777777" w:rsidR="00190708" w:rsidRPr="00190708" w:rsidRDefault="00190708" w:rsidP="00B55E91">
            <w:pPr>
              <w:rPr>
                <w:rFonts w:ascii="Arial" w:hAnsi="Arial" w:cs="Arial"/>
                <w:sz w:val="20"/>
                <w:szCs w:val="20"/>
                <w:lang w:val="en-US"/>
              </w:rPr>
            </w:pPr>
          </w:p>
        </w:tc>
        <w:tc>
          <w:tcPr>
            <w:tcW w:w="1982" w:type="dxa"/>
            <w:tcBorders>
              <w:top w:val="nil"/>
              <w:left w:val="nil"/>
              <w:bottom w:val="nil"/>
              <w:right w:val="nil"/>
            </w:tcBorders>
            <w:shd w:val="clear" w:color="auto" w:fill="auto"/>
            <w:noWrap/>
            <w:vAlign w:val="bottom"/>
            <w:hideMark/>
          </w:tcPr>
          <w:p w14:paraId="37CC6BDB" w14:textId="77777777" w:rsidR="00190708" w:rsidRPr="00190708" w:rsidRDefault="00190708" w:rsidP="00B55E91">
            <w:pPr>
              <w:rPr>
                <w:rFonts w:ascii="Arial" w:hAnsi="Arial" w:cs="Arial"/>
                <w:sz w:val="20"/>
                <w:szCs w:val="20"/>
                <w:lang w:val="en-US"/>
              </w:rPr>
            </w:pPr>
          </w:p>
        </w:tc>
      </w:tr>
      <w:tr w:rsidR="00190708" w:rsidRPr="00190708" w14:paraId="5130A03A" w14:textId="77777777" w:rsidTr="00B55E91">
        <w:trPr>
          <w:trHeight w:val="280"/>
        </w:trPr>
        <w:tc>
          <w:tcPr>
            <w:tcW w:w="2268" w:type="dxa"/>
            <w:tcBorders>
              <w:top w:val="nil"/>
              <w:left w:val="nil"/>
              <w:bottom w:val="nil"/>
              <w:right w:val="nil"/>
            </w:tcBorders>
            <w:shd w:val="clear" w:color="auto" w:fill="auto"/>
            <w:noWrap/>
            <w:vAlign w:val="bottom"/>
            <w:hideMark/>
          </w:tcPr>
          <w:p w14:paraId="50F903B6"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Australia</w:t>
            </w:r>
          </w:p>
        </w:tc>
        <w:tc>
          <w:tcPr>
            <w:tcW w:w="2410" w:type="dxa"/>
            <w:tcBorders>
              <w:top w:val="nil"/>
              <w:left w:val="nil"/>
              <w:bottom w:val="nil"/>
              <w:right w:val="nil"/>
            </w:tcBorders>
            <w:shd w:val="clear" w:color="auto" w:fill="auto"/>
            <w:noWrap/>
            <w:vAlign w:val="bottom"/>
            <w:hideMark/>
          </w:tcPr>
          <w:p w14:paraId="7C102EDC"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1,745 / 2,073 (84%)</w:t>
            </w:r>
          </w:p>
        </w:tc>
        <w:tc>
          <w:tcPr>
            <w:tcW w:w="2271" w:type="dxa"/>
            <w:tcBorders>
              <w:top w:val="nil"/>
              <w:left w:val="nil"/>
              <w:bottom w:val="nil"/>
              <w:right w:val="nil"/>
            </w:tcBorders>
            <w:shd w:val="clear" w:color="auto" w:fill="auto"/>
            <w:noWrap/>
            <w:vAlign w:val="bottom"/>
            <w:hideMark/>
          </w:tcPr>
          <w:p w14:paraId="13E2B4A5"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1,278 / 1,549 (83%)</w:t>
            </w:r>
          </w:p>
        </w:tc>
        <w:tc>
          <w:tcPr>
            <w:tcW w:w="1982" w:type="dxa"/>
            <w:tcBorders>
              <w:top w:val="nil"/>
              <w:left w:val="nil"/>
              <w:bottom w:val="nil"/>
              <w:right w:val="nil"/>
            </w:tcBorders>
            <w:shd w:val="clear" w:color="auto" w:fill="auto"/>
            <w:noWrap/>
            <w:vAlign w:val="bottom"/>
            <w:hideMark/>
          </w:tcPr>
          <w:p w14:paraId="7B38E831"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467 / 524 (89%)</w:t>
            </w:r>
          </w:p>
        </w:tc>
      </w:tr>
      <w:tr w:rsidR="00190708" w:rsidRPr="00190708" w14:paraId="25034964" w14:textId="77777777" w:rsidTr="00B55E91">
        <w:trPr>
          <w:trHeight w:val="280"/>
        </w:trPr>
        <w:tc>
          <w:tcPr>
            <w:tcW w:w="2268" w:type="dxa"/>
            <w:tcBorders>
              <w:top w:val="nil"/>
              <w:left w:val="nil"/>
              <w:bottom w:val="nil"/>
              <w:right w:val="nil"/>
            </w:tcBorders>
            <w:shd w:val="clear" w:color="auto" w:fill="auto"/>
            <w:noWrap/>
            <w:vAlign w:val="bottom"/>
            <w:hideMark/>
          </w:tcPr>
          <w:p w14:paraId="517FB7CC"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Other English-speaking country</w:t>
            </w:r>
          </w:p>
        </w:tc>
        <w:tc>
          <w:tcPr>
            <w:tcW w:w="2410" w:type="dxa"/>
            <w:tcBorders>
              <w:top w:val="nil"/>
              <w:left w:val="nil"/>
              <w:bottom w:val="nil"/>
              <w:right w:val="nil"/>
            </w:tcBorders>
            <w:shd w:val="clear" w:color="auto" w:fill="auto"/>
            <w:noWrap/>
            <w:vAlign w:val="bottom"/>
            <w:hideMark/>
          </w:tcPr>
          <w:p w14:paraId="2BBAE813"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120 / 2,073 (5.8%)</w:t>
            </w:r>
          </w:p>
        </w:tc>
        <w:tc>
          <w:tcPr>
            <w:tcW w:w="2271" w:type="dxa"/>
            <w:tcBorders>
              <w:top w:val="nil"/>
              <w:left w:val="nil"/>
              <w:bottom w:val="nil"/>
              <w:right w:val="nil"/>
            </w:tcBorders>
            <w:shd w:val="clear" w:color="auto" w:fill="auto"/>
            <w:noWrap/>
            <w:vAlign w:val="bottom"/>
            <w:hideMark/>
          </w:tcPr>
          <w:p w14:paraId="3C65E803"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86 / 1,549 (5.6%)</w:t>
            </w:r>
          </w:p>
        </w:tc>
        <w:tc>
          <w:tcPr>
            <w:tcW w:w="1982" w:type="dxa"/>
            <w:tcBorders>
              <w:top w:val="nil"/>
              <w:left w:val="nil"/>
              <w:bottom w:val="nil"/>
              <w:right w:val="nil"/>
            </w:tcBorders>
            <w:shd w:val="clear" w:color="auto" w:fill="auto"/>
            <w:noWrap/>
            <w:vAlign w:val="bottom"/>
            <w:hideMark/>
          </w:tcPr>
          <w:p w14:paraId="2C827D07"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34 / 524 (6.5%)</w:t>
            </w:r>
          </w:p>
        </w:tc>
      </w:tr>
      <w:tr w:rsidR="00190708" w:rsidRPr="00190708" w14:paraId="465F8237" w14:textId="77777777" w:rsidTr="00B55E91">
        <w:trPr>
          <w:trHeight w:val="280"/>
        </w:trPr>
        <w:tc>
          <w:tcPr>
            <w:tcW w:w="2268" w:type="dxa"/>
            <w:tcBorders>
              <w:top w:val="nil"/>
              <w:left w:val="nil"/>
              <w:bottom w:val="nil"/>
              <w:right w:val="nil"/>
            </w:tcBorders>
            <w:shd w:val="clear" w:color="auto" w:fill="auto"/>
            <w:noWrap/>
            <w:vAlign w:val="bottom"/>
            <w:hideMark/>
          </w:tcPr>
          <w:p w14:paraId="0A233EA0"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Non-English-speaking country</w:t>
            </w:r>
          </w:p>
        </w:tc>
        <w:tc>
          <w:tcPr>
            <w:tcW w:w="2410" w:type="dxa"/>
            <w:tcBorders>
              <w:top w:val="nil"/>
              <w:left w:val="nil"/>
              <w:bottom w:val="nil"/>
              <w:right w:val="nil"/>
            </w:tcBorders>
            <w:shd w:val="clear" w:color="auto" w:fill="auto"/>
            <w:noWrap/>
            <w:vAlign w:val="bottom"/>
            <w:hideMark/>
          </w:tcPr>
          <w:p w14:paraId="05262392"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208 / 2,073 (10%)</w:t>
            </w:r>
          </w:p>
        </w:tc>
        <w:tc>
          <w:tcPr>
            <w:tcW w:w="2271" w:type="dxa"/>
            <w:tcBorders>
              <w:top w:val="nil"/>
              <w:left w:val="nil"/>
              <w:bottom w:val="nil"/>
              <w:right w:val="nil"/>
            </w:tcBorders>
            <w:shd w:val="clear" w:color="auto" w:fill="auto"/>
            <w:noWrap/>
            <w:vAlign w:val="bottom"/>
            <w:hideMark/>
          </w:tcPr>
          <w:p w14:paraId="232F484C"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185 / 1,549 (12%)</w:t>
            </w:r>
          </w:p>
        </w:tc>
        <w:tc>
          <w:tcPr>
            <w:tcW w:w="1982" w:type="dxa"/>
            <w:tcBorders>
              <w:top w:val="nil"/>
              <w:left w:val="nil"/>
              <w:bottom w:val="nil"/>
              <w:right w:val="nil"/>
            </w:tcBorders>
            <w:shd w:val="clear" w:color="auto" w:fill="auto"/>
            <w:noWrap/>
            <w:vAlign w:val="bottom"/>
            <w:hideMark/>
          </w:tcPr>
          <w:p w14:paraId="67F53E2F"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23 / 524 (4.4%)</w:t>
            </w:r>
          </w:p>
        </w:tc>
      </w:tr>
      <w:tr w:rsidR="00190708" w:rsidRPr="00190708" w14:paraId="1F7D0F8B" w14:textId="77777777" w:rsidTr="00B55E91">
        <w:trPr>
          <w:trHeight w:val="280"/>
        </w:trPr>
        <w:tc>
          <w:tcPr>
            <w:tcW w:w="2268" w:type="dxa"/>
            <w:tcBorders>
              <w:top w:val="nil"/>
              <w:left w:val="nil"/>
              <w:bottom w:val="nil"/>
              <w:right w:val="nil"/>
            </w:tcBorders>
            <w:shd w:val="clear" w:color="auto" w:fill="auto"/>
            <w:noWrap/>
            <w:vAlign w:val="bottom"/>
            <w:hideMark/>
          </w:tcPr>
          <w:p w14:paraId="59135C75"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(Missing)</w:t>
            </w:r>
          </w:p>
        </w:tc>
        <w:tc>
          <w:tcPr>
            <w:tcW w:w="2410" w:type="dxa"/>
            <w:tcBorders>
              <w:top w:val="nil"/>
              <w:left w:val="nil"/>
              <w:bottom w:val="nil"/>
              <w:right w:val="nil"/>
            </w:tcBorders>
            <w:shd w:val="clear" w:color="auto" w:fill="auto"/>
            <w:noWrap/>
            <w:vAlign w:val="bottom"/>
            <w:hideMark/>
          </w:tcPr>
          <w:p w14:paraId="56CEE498"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10</w:t>
            </w:r>
          </w:p>
        </w:tc>
        <w:tc>
          <w:tcPr>
            <w:tcW w:w="2271" w:type="dxa"/>
            <w:tcBorders>
              <w:top w:val="nil"/>
              <w:left w:val="nil"/>
              <w:bottom w:val="nil"/>
              <w:right w:val="nil"/>
            </w:tcBorders>
            <w:shd w:val="clear" w:color="auto" w:fill="auto"/>
            <w:noWrap/>
            <w:vAlign w:val="bottom"/>
            <w:hideMark/>
          </w:tcPr>
          <w:p w14:paraId="5A24913B"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7</w:t>
            </w:r>
          </w:p>
        </w:tc>
        <w:tc>
          <w:tcPr>
            <w:tcW w:w="1982" w:type="dxa"/>
            <w:tcBorders>
              <w:top w:val="nil"/>
              <w:left w:val="nil"/>
              <w:bottom w:val="nil"/>
              <w:right w:val="nil"/>
            </w:tcBorders>
            <w:shd w:val="clear" w:color="auto" w:fill="auto"/>
            <w:noWrap/>
            <w:vAlign w:val="bottom"/>
            <w:hideMark/>
          </w:tcPr>
          <w:p w14:paraId="47E4617F"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3</w:t>
            </w:r>
          </w:p>
        </w:tc>
      </w:tr>
      <w:tr w:rsidR="00190708" w:rsidRPr="00190708" w14:paraId="2C9363BA" w14:textId="77777777" w:rsidTr="00B55E91">
        <w:trPr>
          <w:trHeight w:val="280"/>
        </w:trPr>
        <w:tc>
          <w:tcPr>
            <w:tcW w:w="2268" w:type="dxa"/>
            <w:tcBorders>
              <w:top w:val="nil"/>
              <w:left w:val="nil"/>
              <w:bottom w:val="nil"/>
              <w:right w:val="nil"/>
            </w:tcBorders>
            <w:shd w:val="clear" w:color="auto" w:fill="auto"/>
            <w:noWrap/>
            <w:vAlign w:val="bottom"/>
            <w:hideMark/>
          </w:tcPr>
          <w:p w14:paraId="1BCA0923" w14:textId="77777777" w:rsidR="00190708" w:rsidRPr="00190708" w:rsidRDefault="00190708" w:rsidP="00B55E91">
            <w:pPr>
              <w:rPr>
                <w:rFonts w:ascii="Arial" w:hAnsi="Arial" w:cs="Arial"/>
                <w:b/>
                <w:bCs/>
                <w:sz w:val="20"/>
                <w:szCs w:val="20"/>
                <w:lang w:val="en-US"/>
              </w:rPr>
            </w:pPr>
            <w:r w:rsidRPr="00190708">
              <w:rPr>
                <w:rFonts w:ascii="Arial" w:hAnsi="Arial" w:cs="Arial"/>
                <w:b/>
                <w:bCs/>
                <w:sz w:val="20"/>
                <w:szCs w:val="20"/>
                <w:lang w:val="en-US"/>
              </w:rPr>
              <w:t>Follow up</w:t>
            </w:r>
          </w:p>
        </w:tc>
        <w:tc>
          <w:tcPr>
            <w:tcW w:w="2410" w:type="dxa"/>
            <w:tcBorders>
              <w:top w:val="nil"/>
              <w:left w:val="nil"/>
              <w:bottom w:val="nil"/>
              <w:right w:val="nil"/>
            </w:tcBorders>
            <w:shd w:val="clear" w:color="auto" w:fill="auto"/>
            <w:noWrap/>
            <w:vAlign w:val="bottom"/>
            <w:hideMark/>
          </w:tcPr>
          <w:p w14:paraId="30CD3BB0" w14:textId="77777777" w:rsidR="00190708" w:rsidRPr="00190708" w:rsidRDefault="00190708" w:rsidP="00B55E91">
            <w:pPr>
              <w:rPr>
                <w:rFonts w:ascii="Arial" w:hAnsi="Arial" w:cs="Arial"/>
                <w:b/>
                <w:bCs/>
                <w:sz w:val="20"/>
                <w:szCs w:val="20"/>
                <w:lang w:val="en-US"/>
              </w:rPr>
            </w:pPr>
          </w:p>
        </w:tc>
        <w:tc>
          <w:tcPr>
            <w:tcW w:w="2271" w:type="dxa"/>
            <w:tcBorders>
              <w:top w:val="nil"/>
              <w:left w:val="nil"/>
              <w:bottom w:val="nil"/>
              <w:right w:val="nil"/>
            </w:tcBorders>
            <w:shd w:val="clear" w:color="auto" w:fill="auto"/>
            <w:noWrap/>
            <w:vAlign w:val="bottom"/>
            <w:hideMark/>
          </w:tcPr>
          <w:p w14:paraId="4C779CB6" w14:textId="77777777" w:rsidR="00190708" w:rsidRPr="00190708" w:rsidRDefault="00190708" w:rsidP="00B55E91">
            <w:pPr>
              <w:rPr>
                <w:rFonts w:ascii="Arial" w:hAnsi="Arial" w:cs="Arial"/>
                <w:sz w:val="20"/>
                <w:szCs w:val="20"/>
                <w:lang w:val="en-US"/>
              </w:rPr>
            </w:pPr>
          </w:p>
        </w:tc>
        <w:tc>
          <w:tcPr>
            <w:tcW w:w="1982" w:type="dxa"/>
            <w:tcBorders>
              <w:top w:val="nil"/>
              <w:left w:val="nil"/>
              <w:bottom w:val="nil"/>
              <w:right w:val="nil"/>
            </w:tcBorders>
            <w:shd w:val="clear" w:color="auto" w:fill="auto"/>
            <w:noWrap/>
            <w:vAlign w:val="bottom"/>
            <w:hideMark/>
          </w:tcPr>
          <w:p w14:paraId="23C3E0CA" w14:textId="77777777" w:rsidR="00190708" w:rsidRPr="00190708" w:rsidRDefault="00190708" w:rsidP="00B55E91">
            <w:pPr>
              <w:rPr>
                <w:rFonts w:ascii="Arial" w:hAnsi="Arial" w:cs="Arial"/>
                <w:sz w:val="20"/>
                <w:szCs w:val="20"/>
                <w:lang w:val="en-US"/>
              </w:rPr>
            </w:pPr>
          </w:p>
        </w:tc>
      </w:tr>
      <w:tr w:rsidR="00190708" w:rsidRPr="00190708" w14:paraId="1A7AAE1D" w14:textId="77777777" w:rsidTr="00B55E91">
        <w:trPr>
          <w:trHeight w:val="280"/>
        </w:trPr>
        <w:tc>
          <w:tcPr>
            <w:tcW w:w="2268" w:type="dxa"/>
            <w:tcBorders>
              <w:top w:val="nil"/>
              <w:left w:val="nil"/>
              <w:bottom w:val="nil"/>
              <w:right w:val="nil"/>
            </w:tcBorders>
            <w:shd w:val="clear" w:color="auto" w:fill="auto"/>
            <w:noWrap/>
            <w:vAlign w:val="bottom"/>
            <w:hideMark/>
          </w:tcPr>
          <w:p w14:paraId="2D658ED8"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Baseline</w:t>
            </w:r>
          </w:p>
        </w:tc>
        <w:tc>
          <w:tcPr>
            <w:tcW w:w="2410" w:type="dxa"/>
            <w:tcBorders>
              <w:top w:val="nil"/>
              <w:left w:val="nil"/>
              <w:bottom w:val="nil"/>
              <w:right w:val="nil"/>
            </w:tcBorders>
            <w:shd w:val="clear" w:color="auto" w:fill="auto"/>
            <w:noWrap/>
            <w:vAlign w:val="bottom"/>
            <w:hideMark/>
          </w:tcPr>
          <w:p w14:paraId="2C25B7C2"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2,083 / 2,083 (100%)</w:t>
            </w:r>
          </w:p>
        </w:tc>
        <w:tc>
          <w:tcPr>
            <w:tcW w:w="2271" w:type="dxa"/>
            <w:tcBorders>
              <w:top w:val="nil"/>
              <w:left w:val="nil"/>
              <w:bottom w:val="nil"/>
              <w:right w:val="nil"/>
            </w:tcBorders>
            <w:shd w:val="clear" w:color="auto" w:fill="auto"/>
            <w:noWrap/>
            <w:vAlign w:val="bottom"/>
            <w:hideMark/>
          </w:tcPr>
          <w:p w14:paraId="3E07454C"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1,556 / 1,556 (100%)</w:t>
            </w:r>
          </w:p>
        </w:tc>
        <w:tc>
          <w:tcPr>
            <w:tcW w:w="1982" w:type="dxa"/>
            <w:tcBorders>
              <w:top w:val="nil"/>
              <w:left w:val="nil"/>
              <w:bottom w:val="nil"/>
              <w:right w:val="nil"/>
            </w:tcBorders>
            <w:shd w:val="clear" w:color="auto" w:fill="auto"/>
            <w:noWrap/>
            <w:vAlign w:val="bottom"/>
            <w:hideMark/>
          </w:tcPr>
          <w:p w14:paraId="37FA5AD0"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527 / 527 (100%)</w:t>
            </w:r>
          </w:p>
        </w:tc>
      </w:tr>
      <w:tr w:rsidR="00190708" w:rsidRPr="00190708" w14:paraId="2B6764DB" w14:textId="77777777" w:rsidTr="00B55E91">
        <w:trPr>
          <w:trHeight w:val="280"/>
        </w:trPr>
        <w:tc>
          <w:tcPr>
            <w:tcW w:w="2268" w:type="dxa"/>
            <w:tcBorders>
              <w:top w:val="nil"/>
              <w:left w:val="nil"/>
              <w:bottom w:val="nil"/>
              <w:right w:val="nil"/>
            </w:tcBorders>
            <w:shd w:val="clear" w:color="auto" w:fill="auto"/>
            <w:noWrap/>
            <w:vAlign w:val="bottom"/>
            <w:hideMark/>
          </w:tcPr>
          <w:p w14:paraId="6F764C20"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 xml:space="preserve">12-month </w:t>
            </w:r>
          </w:p>
        </w:tc>
        <w:tc>
          <w:tcPr>
            <w:tcW w:w="2410" w:type="dxa"/>
            <w:tcBorders>
              <w:top w:val="nil"/>
              <w:left w:val="nil"/>
              <w:bottom w:val="nil"/>
              <w:right w:val="nil"/>
            </w:tcBorders>
            <w:shd w:val="clear" w:color="auto" w:fill="auto"/>
            <w:noWrap/>
            <w:vAlign w:val="bottom"/>
            <w:hideMark/>
          </w:tcPr>
          <w:p w14:paraId="28534D4E"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1,799 / 2,083 (86%)</w:t>
            </w:r>
          </w:p>
        </w:tc>
        <w:tc>
          <w:tcPr>
            <w:tcW w:w="2271" w:type="dxa"/>
            <w:tcBorders>
              <w:top w:val="nil"/>
              <w:left w:val="nil"/>
              <w:bottom w:val="nil"/>
              <w:right w:val="nil"/>
            </w:tcBorders>
            <w:shd w:val="clear" w:color="auto" w:fill="auto"/>
            <w:noWrap/>
            <w:vAlign w:val="bottom"/>
            <w:hideMark/>
          </w:tcPr>
          <w:p w14:paraId="1EC96F8C"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1,327 / 1,556 (85%)</w:t>
            </w:r>
          </w:p>
        </w:tc>
        <w:tc>
          <w:tcPr>
            <w:tcW w:w="1982" w:type="dxa"/>
            <w:tcBorders>
              <w:top w:val="nil"/>
              <w:left w:val="nil"/>
              <w:bottom w:val="nil"/>
              <w:right w:val="nil"/>
            </w:tcBorders>
            <w:shd w:val="clear" w:color="auto" w:fill="auto"/>
            <w:noWrap/>
            <w:vAlign w:val="bottom"/>
            <w:hideMark/>
          </w:tcPr>
          <w:p w14:paraId="30C908E7"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472 / 527 (90%)</w:t>
            </w:r>
          </w:p>
        </w:tc>
      </w:tr>
      <w:tr w:rsidR="00190708" w:rsidRPr="00190708" w14:paraId="0967D93F" w14:textId="77777777" w:rsidTr="00B55E91">
        <w:trPr>
          <w:trHeight w:val="280"/>
        </w:trPr>
        <w:tc>
          <w:tcPr>
            <w:tcW w:w="2268" w:type="dxa"/>
            <w:tcBorders>
              <w:top w:val="nil"/>
              <w:left w:val="nil"/>
              <w:bottom w:val="nil"/>
              <w:right w:val="nil"/>
            </w:tcBorders>
            <w:shd w:val="clear" w:color="auto" w:fill="auto"/>
            <w:noWrap/>
            <w:vAlign w:val="bottom"/>
            <w:hideMark/>
          </w:tcPr>
          <w:p w14:paraId="3894DE5B"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24-month</w:t>
            </w:r>
          </w:p>
        </w:tc>
        <w:tc>
          <w:tcPr>
            <w:tcW w:w="2410" w:type="dxa"/>
            <w:tcBorders>
              <w:top w:val="nil"/>
              <w:left w:val="nil"/>
              <w:bottom w:val="nil"/>
              <w:right w:val="nil"/>
            </w:tcBorders>
            <w:shd w:val="clear" w:color="auto" w:fill="auto"/>
            <w:noWrap/>
            <w:vAlign w:val="bottom"/>
            <w:hideMark/>
          </w:tcPr>
          <w:p w14:paraId="422316C2"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1,674 / 2,083 (80%)</w:t>
            </w:r>
          </w:p>
        </w:tc>
        <w:tc>
          <w:tcPr>
            <w:tcW w:w="2271" w:type="dxa"/>
            <w:tcBorders>
              <w:top w:val="nil"/>
              <w:left w:val="nil"/>
              <w:bottom w:val="nil"/>
              <w:right w:val="nil"/>
            </w:tcBorders>
            <w:shd w:val="clear" w:color="auto" w:fill="auto"/>
            <w:noWrap/>
            <w:vAlign w:val="bottom"/>
            <w:hideMark/>
          </w:tcPr>
          <w:p w14:paraId="572CF82D"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1,227 / 1,556 (79%)</w:t>
            </w:r>
          </w:p>
        </w:tc>
        <w:tc>
          <w:tcPr>
            <w:tcW w:w="1982" w:type="dxa"/>
            <w:tcBorders>
              <w:top w:val="nil"/>
              <w:left w:val="nil"/>
              <w:bottom w:val="nil"/>
              <w:right w:val="nil"/>
            </w:tcBorders>
            <w:shd w:val="clear" w:color="auto" w:fill="auto"/>
            <w:noWrap/>
            <w:vAlign w:val="bottom"/>
            <w:hideMark/>
          </w:tcPr>
          <w:p w14:paraId="7339BF2B"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447 / 527 (85%)</w:t>
            </w:r>
          </w:p>
        </w:tc>
      </w:tr>
      <w:tr w:rsidR="00190708" w:rsidRPr="00190708" w14:paraId="2690DE58" w14:textId="77777777" w:rsidTr="00B55E91">
        <w:trPr>
          <w:trHeight w:val="280"/>
        </w:trPr>
        <w:tc>
          <w:tcPr>
            <w:tcW w:w="2268" w:type="dxa"/>
            <w:tcBorders>
              <w:top w:val="nil"/>
              <w:left w:val="nil"/>
              <w:bottom w:val="nil"/>
              <w:right w:val="nil"/>
            </w:tcBorders>
            <w:shd w:val="clear" w:color="auto" w:fill="auto"/>
            <w:noWrap/>
            <w:vAlign w:val="bottom"/>
            <w:hideMark/>
          </w:tcPr>
          <w:p w14:paraId="70060CD7"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 xml:space="preserve">30-month </w:t>
            </w:r>
          </w:p>
        </w:tc>
        <w:tc>
          <w:tcPr>
            <w:tcW w:w="2410" w:type="dxa"/>
            <w:tcBorders>
              <w:top w:val="nil"/>
              <w:left w:val="nil"/>
              <w:bottom w:val="nil"/>
              <w:right w:val="nil"/>
            </w:tcBorders>
            <w:shd w:val="clear" w:color="auto" w:fill="auto"/>
            <w:noWrap/>
            <w:vAlign w:val="bottom"/>
            <w:hideMark/>
          </w:tcPr>
          <w:p w14:paraId="332794D5"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1,078 / 1,556 (69%)</w:t>
            </w:r>
          </w:p>
        </w:tc>
        <w:tc>
          <w:tcPr>
            <w:tcW w:w="2271" w:type="dxa"/>
            <w:tcBorders>
              <w:top w:val="nil"/>
              <w:left w:val="nil"/>
              <w:bottom w:val="nil"/>
              <w:right w:val="nil"/>
            </w:tcBorders>
            <w:shd w:val="clear" w:color="auto" w:fill="auto"/>
            <w:noWrap/>
            <w:vAlign w:val="bottom"/>
            <w:hideMark/>
          </w:tcPr>
          <w:p w14:paraId="10858B9E"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1,078 / 1,556 (69%)</w:t>
            </w:r>
          </w:p>
        </w:tc>
        <w:tc>
          <w:tcPr>
            <w:tcW w:w="1982" w:type="dxa"/>
            <w:tcBorders>
              <w:top w:val="nil"/>
              <w:left w:val="nil"/>
              <w:bottom w:val="nil"/>
              <w:right w:val="nil"/>
            </w:tcBorders>
            <w:shd w:val="clear" w:color="auto" w:fill="auto"/>
            <w:noWrap/>
            <w:vAlign w:val="bottom"/>
            <w:hideMark/>
          </w:tcPr>
          <w:p w14:paraId="6E49F6E0"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0 / 0 (0%)</w:t>
            </w:r>
          </w:p>
        </w:tc>
      </w:tr>
      <w:tr w:rsidR="00190708" w:rsidRPr="00190708" w14:paraId="66D32BE8" w14:textId="77777777" w:rsidTr="00B55E91">
        <w:trPr>
          <w:trHeight w:val="280"/>
        </w:trPr>
        <w:tc>
          <w:tcPr>
            <w:tcW w:w="2268" w:type="dxa"/>
            <w:tcBorders>
              <w:top w:val="nil"/>
              <w:left w:val="nil"/>
              <w:bottom w:val="nil"/>
              <w:right w:val="nil"/>
            </w:tcBorders>
            <w:shd w:val="clear" w:color="auto" w:fill="auto"/>
            <w:noWrap/>
            <w:vAlign w:val="bottom"/>
            <w:hideMark/>
          </w:tcPr>
          <w:p w14:paraId="1EAEB042"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 xml:space="preserve">36-month </w:t>
            </w:r>
          </w:p>
        </w:tc>
        <w:tc>
          <w:tcPr>
            <w:tcW w:w="2410" w:type="dxa"/>
            <w:tcBorders>
              <w:top w:val="nil"/>
              <w:left w:val="nil"/>
              <w:bottom w:val="nil"/>
              <w:right w:val="nil"/>
            </w:tcBorders>
            <w:shd w:val="clear" w:color="auto" w:fill="auto"/>
            <w:noWrap/>
            <w:vAlign w:val="bottom"/>
            <w:hideMark/>
          </w:tcPr>
          <w:p w14:paraId="2EACA919"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407 / 527 (77%)</w:t>
            </w:r>
          </w:p>
        </w:tc>
        <w:tc>
          <w:tcPr>
            <w:tcW w:w="2271" w:type="dxa"/>
            <w:tcBorders>
              <w:top w:val="nil"/>
              <w:left w:val="nil"/>
              <w:bottom w:val="nil"/>
              <w:right w:val="nil"/>
            </w:tcBorders>
            <w:shd w:val="clear" w:color="auto" w:fill="auto"/>
            <w:noWrap/>
            <w:vAlign w:val="bottom"/>
            <w:hideMark/>
          </w:tcPr>
          <w:p w14:paraId="30DFE4BF"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0 / 0 (0%)</w:t>
            </w:r>
          </w:p>
        </w:tc>
        <w:tc>
          <w:tcPr>
            <w:tcW w:w="1982" w:type="dxa"/>
            <w:tcBorders>
              <w:top w:val="nil"/>
              <w:left w:val="nil"/>
              <w:bottom w:val="nil"/>
              <w:right w:val="nil"/>
            </w:tcBorders>
            <w:shd w:val="clear" w:color="auto" w:fill="auto"/>
            <w:noWrap/>
            <w:vAlign w:val="bottom"/>
            <w:hideMark/>
          </w:tcPr>
          <w:p w14:paraId="185743DD"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407 / 527 (77%)</w:t>
            </w:r>
          </w:p>
        </w:tc>
      </w:tr>
      <w:tr w:rsidR="00190708" w:rsidRPr="00190708" w14:paraId="3918DF9A" w14:textId="77777777" w:rsidTr="00B55E91">
        <w:trPr>
          <w:trHeight w:val="280"/>
        </w:trPr>
        <w:tc>
          <w:tcPr>
            <w:tcW w:w="2268" w:type="dxa"/>
            <w:tcBorders>
              <w:top w:val="nil"/>
              <w:left w:val="nil"/>
              <w:bottom w:val="single" w:sz="4" w:space="0" w:color="auto"/>
              <w:right w:val="nil"/>
            </w:tcBorders>
            <w:shd w:val="clear" w:color="auto" w:fill="auto"/>
            <w:noWrap/>
            <w:vAlign w:val="bottom"/>
            <w:hideMark/>
          </w:tcPr>
          <w:p w14:paraId="4E484D14"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30- / 36-month</w:t>
            </w:r>
          </w:p>
        </w:tc>
        <w:tc>
          <w:tcPr>
            <w:tcW w:w="2410" w:type="dxa"/>
            <w:tcBorders>
              <w:top w:val="nil"/>
              <w:left w:val="nil"/>
              <w:bottom w:val="single" w:sz="4" w:space="0" w:color="auto"/>
              <w:right w:val="nil"/>
            </w:tcBorders>
            <w:shd w:val="clear" w:color="auto" w:fill="auto"/>
            <w:noWrap/>
            <w:vAlign w:val="bottom"/>
            <w:hideMark/>
          </w:tcPr>
          <w:p w14:paraId="46C1E463"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1,485 / 2,083 (71%)</w:t>
            </w:r>
          </w:p>
        </w:tc>
        <w:tc>
          <w:tcPr>
            <w:tcW w:w="2271" w:type="dxa"/>
            <w:tcBorders>
              <w:top w:val="nil"/>
              <w:left w:val="nil"/>
              <w:bottom w:val="single" w:sz="4" w:space="0" w:color="auto"/>
              <w:right w:val="nil"/>
            </w:tcBorders>
            <w:shd w:val="clear" w:color="auto" w:fill="auto"/>
            <w:noWrap/>
            <w:vAlign w:val="bottom"/>
            <w:hideMark/>
          </w:tcPr>
          <w:p w14:paraId="176387ED"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1,078 / 1,556 (69%)</w:t>
            </w:r>
          </w:p>
        </w:tc>
        <w:tc>
          <w:tcPr>
            <w:tcW w:w="1982" w:type="dxa"/>
            <w:tcBorders>
              <w:top w:val="nil"/>
              <w:left w:val="nil"/>
              <w:bottom w:val="single" w:sz="4" w:space="0" w:color="auto"/>
              <w:right w:val="nil"/>
            </w:tcBorders>
            <w:shd w:val="clear" w:color="auto" w:fill="auto"/>
            <w:noWrap/>
            <w:vAlign w:val="bottom"/>
            <w:hideMark/>
          </w:tcPr>
          <w:p w14:paraId="60626065"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407 / 527 (77%)</w:t>
            </w:r>
          </w:p>
        </w:tc>
      </w:tr>
      <w:tr w:rsidR="00190708" w:rsidRPr="00190708" w14:paraId="0B44A293" w14:textId="77777777" w:rsidTr="00B55E91">
        <w:trPr>
          <w:trHeight w:val="280"/>
        </w:trPr>
        <w:tc>
          <w:tcPr>
            <w:tcW w:w="8931" w:type="dxa"/>
            <w:gridSpan w:val="4"/>
            <w:tcBorders>
              <w:top w:val="single" w:sz="4" w:space="0" w:color="auto"/>
              <w:left w:val="nil"/>
              <w:right w:val="nil"/>
            </w:tcBorders>
            <w:shd w:val="clear" w:color="auto" w:fill="auto"/>
            <w:noWrap/>
            <w:vAlign w:val="bottom"/>
            <w:hideMark/>
          </w:tcPr>
          <w:p w14:paraId="0A46F9C8" w14:textId="77777777" w:rsidR="00190708" w:rsidRPr="00190708" w:rsidRDefault="00190708" w:rsidP="00B55E91">
            <w:pPr>
              <w:rPr>
                <w:rFonts w:ascii="Arial" w:hAnsi="Arial" w:cs="Arial"/>
                <w:sz w:val="20"/>
                <w:szCs w:val="20"/>
                <w:lang w:val="en-US"/>
              </w:rPr>
            </w:pPr>
            <w:r w:rsidRPr="00190708">
              <w:rPr>
                <w:rFonts w:ascii="Arial" w:hAnsi="Arial" w:cs="Arial"/>
                <w:i/>
                <w:iCs/>
                <w:sz w:val="20"/>
                <w:szCs w:val="20"/>
                <w:lang w:val="en-US"/>
              </w:rPr>
              <w:t xml:space="preserve">Note. </w:t>
            </w:r>
            <w:r w:rsidRPr="00190708">
              <w:rPr>
                <w:rFonts w:ascii="Arial" w:hAnsi="Arial" w:cs="Arial"/>
                <w:i/>
                <w:iCs/>
                <w:sz w:val="20"/>
                <w:szCs w:val="20"/>
                <w:vertAlign w:val="superscript"/>
                <w:lang w:val="en-US"/>
              </w:rPr>
              <w:t xml:space="preserve"> 1</w:t>
            </w:r>
            <w:r w:rsidRPr="00190708">
              <w:rPr>
                <w:rFonts w:ascii="Arial" w:hAnsi="Arial" w:cs="Arial"/>
                <w:sz w:val="20"/>
                <w:szCs w:val="20"/>
                <w:vertAlign w:val="superscript"/>
                <w:lang w:val="en-US"/>
              </w:rPr>
              <w:t> </w:t>
            </w:r>
            <w:r w:rsidRPr="00190708">
              <w:rPr>
                <w:rFonts w:ascii="Arial" w:hAnsi="Arial" w:cs="Arial"/>
                <w:sz w:val="20"/>
                <w:szCs w:val="20"/>
                <w:lang w:val="en-US"/>
              </w:rPr>
              <w:t>Mean (SD); n / N (%)</w:t>
            </w:r>
          </w:p>
          <w:p w14:paraId="5FE9112C" w14:textId="77777777" w:rsidR="00190708" w:rsidRPr="00190708" w:rsidRDefault="00190708" w:rsidP="00B55E91">
            <w:pPr>
              <w:rPr>
                <w:rFonts w:ascii="Arial" w:hAnsi="Arial" w:cs="Arial"/>
                <w:sz w:val="20"/>
                <w:szCs w:val="20"/>
                <w:lang w:val="en-US"/>
              </w:rPr>
            </w:pPr>
            <w:r w:rsidRPr="00190708">
              <w:rPr>
                <w:rFonts w:ascii="Arial" w:hAnsi="Arial" w:cs="Arial"/>
                <w:sz w:val="20"/>
                <w:szCs w:val="20"/>
                <w:lang w:val="en-US"/>
              </w:rPr>
              <w:t> </w:t>
            </w:r>
          </w:p>
        </w:tc>
      </w:tr>
    </w:tbl>
    <w:p w14:paraId="631D8FDB" w14:textId="77777777" w:rsidR="00190708" w:rsidRPr="00190708" w:rsidRDefault="00190708" w:rsidP="00190708">
      <w:pPr>
        <w:rPr>
          <w:lang w:val="en-US"/>
        </w:rPr>
      </w:pPr>
    </w:p>
    <w:p w14:paraId="0024B614" w14:textId="77777777" w:rsidR="008544A5" w:rsidRPr="00380B61" w:rsidRDefault="00590D56" w:rsidP="00305A7B">
      <w:pPr>
        <w:pStyle w:val="Heading2"/>
        <w:spacing w:line="240" w:lineRule="auto"/>
        <w:rPr>
          <w:rFonts w:ascii="Arial" w:hAnsi="Arial" w:cs="Arial"/>
          <w:sz w:val="20"/>
          <w:szCs w:val="20"/>
          <w:lang w:val="en-US"/>
        </w:rPr>
      </w:pPr>
      <w:bookmarkStart w:id="2" w:name="_Toc182904189"/>
      <w:r w:rsidRPr="00380B61">
        <w:rPr>
          <w:rFonts w:ascii="Arial" w:hAnsi="Arial" w:cs="Arial"/>
          <w:sz w:val="20"/>
          <w:szCs w:val="20"/>
          <w:lang w:val="en-US"/>
        </w:rPr>
        <w:t>Measures</w:t>
      </w:r>
      <w:bookmarkEnd w:id="2"/>
    </w:p>
    <w:p w14:paraId="1B69D7DD" w14:textId="77777777" w:rsidR="001525E3" w:rsidRPr="00380B61" w:rsidRDefault="001525E3" w:rsidP="008D3953">
      <w:pPr>
        <w:rPr>
          <w:rFonts w:ascii="Arial" w:hAnsi="Arial" w:cs="Arial"/>
          <w:sz w:val="20"/>
          <w:szCs w:val="20"/>
          <w:lang w:val="en-US"/>
        </w:rPr>
      </w:pPr>
    </w:p>
    <w:p w14:paraId="468AEE69" w14:textId="77777777" w:rsidR="00590D56" w:rsidRPr="00380B61" w:rsidRDefault="00E252C0" w:rsidP="001525E3">
      <w:pPr>
        <w:rPr>
          <w:rFonts w:ascii="Arial" w:hAnsi="Arial" w:cs="Arial"/>
          <w:sz w:val="20"/>
          <w:szCs w:val="20"/>
          <w:lang w:val="en-US"/>
        </w:rPr>
      </w:pPr>
      <w:r w:rsidRPr="00380B61">
        <w:rPr>
          <w:rFonts w:ascii="Arial" w:hAnsi="Arial" w:cs="Arial"/>
          <w:b/>
          <w:bCs/>
          <w:sz w:val="20"/>
          <w:szCs w:val="20"/>
          <w:lang w:val="en-US"/>
        </w:rPr>
        <w:t>Table M</w:t>
      </w:r>
      <w:r w:rsidR="00190708">
        <w:rPr>
          <w:rFonts w:ascii="Arial" w:hAnsi="Arial" w:cs="Arial"/>
          <w:b/>
          <w:bCs/>
          <w:sz w:val="20"/>
          <w:szCs w:val="20"/>
          <w:lang w:val="en-US"/>
        </w:rPr>
        <w:t>2</w:t>
      </w:r>
      <w:r w:rsidRPr="00380B61">
        <w:rPr>
          <w:rFonts w:ascii="Arial" w:hAnsi="Arial" w:cs="Arial"/>
          <w:b/>
          <w:bCs/>
          <w:sz w:val="20"/>
          <w:szCs w:val="20"/>
          <w:lang w:val="en-US"/>
        </w:rPr>
        <w:t>.</w:t>
      </w:r>
      <w:r w:rsidRPr="00380B61">
        <w:rPr>
          <w:rFonts w:ascii="Arial" w:hAnsi="Arial" w:cs="Arial"/>
          <w:sz w:val="20"/>
          <w:szCs w:val="20"/>
          <w:lang w:val="en-US"/>
        </w:rPr>
        <w:t xml:space="preserve"> </w:t>
      </w:r>
      <w:r w:rsidR="00F054E3" w:rsidRPr="00380B61">
        <w:rPr>
          <w:rFonts w:ascii="Arial" w:hAnsi="Arial" w:cs="Arial"/>
          <w:sz w:val="20"/>
          <w:szCs w:val="20"/>
          <w:lang w:val="en-US"/>
        </w:rPr>
        <w:t xml:space="preserve">Item wording and corresponding </w:t>
      </w:r>
      <w:r w:rsidR="00ED12B5" w:rsidRPr="00380B61">
        <w:rPr>
          <w:rFonts w:ascii="Arial" w:hAnsi="Arial" w:cs="Arial"/>
          <w:sz w:val="20"/>
          <w:szCs w:val="20"/>
          <w:lang w:val="en-US"/>
        </w:rPr>
        <w:t>lower-order factors for indicators of psychopathology</w:t>
      </w:r>
      <w:r w:rsidRPr="00380B61">
        <w:rPr>
          <w:rFonts w:ascii="Arial" w:hAnsi="Arial" w:cs="Arial"/>
          <w:sz w:val="20"/>
          <w:szCs w:val="20"/>
          <w:lang w:val="en-US"/>
        </w:rPr>
        <w:t xml:space="preserve">. </w:t>
      </w:r>
    </w:p>
    <w:tbl>
      <w:tblPr>
        <w:tblW w:w="9639" w:type="dxa"/>
        <w:tblLook w:val="04A0" w:firstRow="1" w:lastRow="0" w:firstColumn="1" w:lastColumn="0" w:noHBand="0" w:noVBand="1"/>
      </w:tblPr>
      <w:tblGrid>
        <w:gridCol w:w="2120"/>
        <w:gridCol w:w="820"/>
        <w:gridCol w:w="6699"/>
      </w:tblGrid>
      <w:tr w:rsidR="00573C69" w:rsidRPr="002F312D" w14:paraId="69F0B7F2" w14:textId="77777777" w:rsidTr="00EF4A7B">
        <w:trPr>
          <w:trHeight w:val="320"/>
        </w:trPr>
        <w:tc>
          <w:tcPr>
            <w:tcW w:w="2120" w:type="dxa"/>
            <w:tcBorders>
              <w:top w:val="single" w:sz="4" w:space="0" w:color="auto"/>
              <w:left w:val="nil"/>
              <w:bottom w:val="single" w:sz="4" w:space="0" w:color="auto"/>
              <w:right w:val="nil"/>
            </w:tcBorders>
            <w:shd w:val="clear" w:color="auto" w:fill="auto"/>
            <w:noWrap/>
            <w:vAlign w:val="bottom"/>
            <w:hideMark/>
          </w:tcPr>
          <w:p w14:paraId="5AE9120D" w14:textId="77777777" w:rsidR="00573C69" w:rsidRPr="00573C69" w:rsidRDefault="00573C69" w:rsidP="00573C69">
            <w:pPr>
              <w:rPr>
                <w:rFonts w:ascii="Arial" w:hAnsi="Arial" w:cs="Arial"/>
                <w:b/>
                <w:bCs/>
                <w:sz w:val="20"/>
                <w:szCs w:val="20"/>
                <w:lang w:val="en-US"/>
              </w:rPr>
            </w:pPr>
            <w:r w:rsidRPr="00573C69">
              <w:rPr>
                <w:rFonts w:ascii="Arial" w:hAnsi="Arial" w:cs="Arial"/>
                <w:b/>
                <w:bCs/>
                <w:sz w:val="20"/>
                <w:szCs w:val="20"/>
                <w:lang w:val="en-US"/>
              </w:rPr>
              <w:t>Lower-order factor</w:t>
            </w:r>
          </w:p>
        </w:tc>
        <w:tc>
          <w:tcPr>
            <w:tcW w:w="820" w:type="dxa"/>
            <w:tcBorders>
              <w:top w:val="single" w:sz="4" w:space="0" w:color="auto"/>
              <w:left w:val="nil"/>
              <w:bottom w:val="single" w:sz="4" w:space="0" w:color="auto"/>
              <w:right w:val="nil"/>
            </w:tcBorders>
            <w:shd w:val="clear" w:color="auto" w:fill="auto"/>
            <w:noWrap/>
            <w:vAlign w:val="center"/>
            <w:hideMark/>
          </w:tcPr>
          <w:p w14:paraId="3A6669BE" w14:textId="77777777" w:rsidR="00573C69" w:rsidRPr="00573C69" w:rsidRDefault="00573C69" w:rsidP="00573C69">
            <w:pPr>
              <w:rPr>
                <w:rFonts w:ascii="Arial" w:hAnsi="Arial" w:cs="Arial"/>
                <w:b/>
                <w:bCs/>
                <w:sz w:val="20"/>
                <w:szCs w:val="20"/>
                <w:lang w:val="en-US"/>
              </w:rPr>
            </w:pPr>
            <w:r w:rsidRPr="00573C69">
              <w:rPr>
                <w:rFonts w:ascii="Arial" w:hAnsi="Arial" w:cs="Arial"/>
                <w:b/>
                <w:bCs/>
                <w:sz w:val="20"/>
                <w:szCs w:val="20"/>
                <w:lang w:val="en-US"/>
              </w:rPr>
              <w:t xml:space="preserve">Item </w:t>
            </w:r>
          </w:p>
        </w:tc>
        <w:tc>
          <w:tcPr>
            <w:tcW w:w="6699" w:type="dxa"/>
            <w:tcBorders>
              <w:top w:val="single" w:sz="4" w:space="0" w:color="auto"/>
              <w:left w:val="nil"/>
              <w:bottom w:val="single" w:sz="4" w:space="0" w:color="auto"/>
              <w:right w:val="nil"/>
            </w:tcBorders>
            <w:shd w:val="clear" w:color="auto" w:fill="auto"/>
            <w:noWrap/>
            <w:vAlign w:val="center"/>
            <w:hideMark/>
          </w:tcPr>
          <w:p w14:paraId="05F382E1" w14:textId="77777777" w:rsidR="00573C69" w:rsidRPr="00573C69" w:rsidRDefault="00573C69" w:rsidP="00573C69">
            <w:pPr>
              <w:rPr>
                <w:rFonts w:ascii="Arial" w:hAnsi="Arial" w:cs="Arial"/>
                <w:b/>
                <w:bCs/>
                <w:sz w:val="20"/>
                <w:szCs w:val="20"/>
                <w:lang w:val="en-US"/>
              </w:rPr>
            </w:pPr>
            <w:r w:rsidRPr="00380B61">
              <w:rPr>
                <w:rFonts w:ascii="Arial" w:hAnsi="Arial" w:cs="Arial"/>
                <w:b/>
                <w:bCs/>
                <w:sz w:val="20"/>
                <w:szCs w:val="20"/>
                <w:lang w:val="en-US"/>
              </w:rPr>
              <w:t>Description</w:t>
            </w:r>
          </w:p>
        </w:tc>
      </w:tr>
      <w:tr w:rsidR="00573C69" w:rsidRPr="002F312D" w14:paraId="53B6A3D9" w14:textId="77777777" w:rsidTr="00EF4A7B">
        <w:trPr>
          <w:trHeight w:val="320"/>
        </w:trPr>
        <w:tc>
          <w:tcPr>
            <w:tcW w:w="2120" w:type="dxa"/>
            <w:tcBorders>
              <w:top w:val="nil"/>
              <w:left w:val="nil"/>
              <w:bottom w:val="nil"/>
              <w:right w:val="nil"/>
            </w:tcBorders>
            <w:shd w:val="clear" w:color="auto" w:fill="auto"/>
            <w:noWrap/>
            <w:vAlign w:val="bottom"/>
            <w:hideMark/>
          </w:tcPr>
          <w:p w14:paraId="52CDA052"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Alcohol use/harms</w:t>
            </w:r>
          </w:p>
        </w:tc>
        <w:tc>
          <w:tcPr>
            <w:tcW w:w="820" w:type="dxa"/>
            <w:tcBorders>
              <w:top w:val="nil"/>
              <w:left w:val="nil"/>
              <w:bottom w:val="nil"/>
              <w:right w:val="nil"/>
            </w:tcBorders>
            <w:shd w:val="clear" w:color="auto" w:fill="auto"/>
            <w:noWrap/>
            <w:vAlign w:val="center"/>
            <w:hideMark/>
          </w:tcPr>
          <w:p w14:paraId="358C48B9"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AUC2</w:t>
            </w:r>
          </w:p>
        </w:tc>
        <w:tc>
          <w:tcPr>
            <w:tcW w:w="6699" w:type="dxa"/>
            <w:tcBorders>
              <w:top w:val="nil"/>
              <w:left w:val="nil"/>
              <w:bottom w:val="nil"/>
              <w:right w:val="nil"/>
            </w:tcBorders>
            <w:shd w:val="clear" w:color="auto" w:fill="auto"/>
            <w:noWrap/>
            <w:vAlign w:val="center"/>
            <w:hideMark/>
          </w:tcPr>
          <w:p w14:paraId="61CEC05D"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How often do you have 5+ std drinks in the past 6 mths?</w:t>
            </w:r>
          </w:p>
        </w:tc>
      </w:tr>
      <w:tr w:rsidR="00573C69" w:rsidRPr="002F312D" w14:paraId="7DA07D78" w14:textId="77777777" w:rsidTr="00EF4A7B">
        <w:trPr>
          <w:trHeight w:val="320"/>
        </w:trPr>
        <w:tc>
          <w:tcPr>
            <w:tcW w:w="2120" w:type="dxa"/>
            <w:tcBorders>
              <w:top w:val="nil"/>
              <w:left w:val="nil"/>
              <w:bottom w:val="nil"/>
              <w:right w:val="nil"/>
            </w:tcBorders>
            <w:shd w:val="clear" w:color="auto" w:fill="auto"/>
            <w:noWrap/>
            <w:vAlign w:val="bottom"/>
            <w:hideMark/>
          </w:tcPr>
          <w:p w14:paraId="20B8A389"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Alcohol use/harms</w:t>
            </w:r>
          </w:p>
        </w:tc>
        <w:tc>
          <w:tcPr>
            <w:tcW w:w="820" w:type="dxa"/>
            <w:tcBorders>
              <w:top w:val="nil"/>
              <w:left w:val="nil"/>
              <w:bottom w:val="nil"/>
              <w:right w:val="nil"/>
            </w:tcBorders>
            <w:shd w:val="clear" w:color="auto" w:fill="auto"/>
            <w:noWrap/>
            <w:vAlign w:val="center"/>
            <w:hideMark/>
          </w:tcPr>
          <w:p w14:paraId="6666813B"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AUC3</w:t>
            </w:r>
          </w:p>
        </w:tc>
        <w:tc>
          <w:tcPr>
            <w:tcW w:w="6699" w:type="dxa"/>
            <w:tcBorders>
              <w:top w:val="nil"/>
              <w:left w:val="nil"/>
              <w:bottom w:val="nil"/>
              <w:right w:val="nil"/>
            </w:tcBorders>
            <w:shd w:val="clear" w:color="auto" w:fill="auto"/>
            <w:noWrap/>
            <w:vAlign w:val="center"/>
            <w:hideMark/>
          </w:tcPr>
          <w:p w14:paraId="057892B3"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In the past 6 mths, how many std drinks on a typical day?</w:t>
            </w:r>
          </w:p>
        </w:tc>
      </w:tr>
      <w:tr w:rsidR="00573C69" w:rsidRPr="002F312D" w14:paraId="1F987F71" w14:textId="77777777" w:rsidTr="00EF4A7B">
        <w:trPr>
          <w:trHeight w:val="320"/>
        </w:trPr>
        <w:tc>
          <w:tcPr>
            <w:tcW w:w="2120" w:type="dxa"/>
            <w:tcBorders>
              <w:top w:val="nil"/>
              <w:left w:val="nil"/>
              <w:bottom w:val="nil"/>
              <w:right w:val="nil"/>
            </w:tcBorders>
            <w:shd w:val="clear" w:color="auto" w:fill="auto"/>
            <w:noWrap/>
            <w:vAlign w:val="bottom"/>
            <w:hideMark/>
          </w:tcPr>
          <w:p w14:paraId="10FA5763"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Alcohol use/harms</w:t>
            </w:r>
          </w:p>
        </w:tc>
        <w:tc>
          <w:tcPr>
            <w:tcW w:w="820" w:type="dxa"/>
            <w:tcBorders>
              <w:top w:val="nil"/>
              <w:left w:val="nil"/>
              <w:bottom w:val="nil"/>
              <w:right w:val="nil"/>
            </w:tcBorders>
            <w:shd w:val="clear" w:color="auto" w:fill="auto"/>
            <w:noWrap/>
            <w:vAlign w:val="center"/>
            <w:hideMark/>
          </w:tcPr>
          <w:p w14:paraId="6EF72EEE"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AH1</w:t>
            </w:r>
          </w:p>
        </w:tc>
        <w:tc>
          <w:tcPr>
            <w:tcW w:w="6699" w:type="dxa"/>
            <w:tcBorders>
              <w:top w:val="nil"/>
              <w:left w:val="nil"/>
              <w:bottom w:val="nil"/>
              <w:right w:val="nil"/>
            </w:tcBorders>
            <w:shd w:val="clear" w:color="auto" w:fill="auto"/>
            <w:noWrap/>
            <w:vAlign w:val="center"/>
            <w:hideMark/>
          </w:tcPr>
          <w:p w14:paraId="1BD0429F"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Got into fights, acted bad, or did mean things.</w:t>
            </w:r>
          </w:p>
        </w:tc>
      </w:tr>
      <w:tr w:rsidR="00573C69" w:rsidRPr="002F312D" w14:paraId="26E12BA6" w14:textId="77777777" w:rsidTr="00EF4A7B">
        <w:trPr>
          <w:trHeight w:val="320"/>
        </w:trPr>
        <w:tc>
          <w:tcPr>
            <w:tcW w:w="2120" w:type="dxa"/>
            <w:tcBorders>
              <w:top w:val="nil"/>
              <w:left w:val="nil"/>
              <w:bottom w:val="nil"/>
              <w:right w:val="nil"/>
            </w:tcBorders>
            <w:shd w:val="clear" w:color="auto" w:fill="auto"/>
            <w:noWrap/>
            <w:vAlign w:val="bottom"/>
            <w:hideMark/>
          </w:tcPr>
          <w:p w14:paraId="385DD5F0"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Alcohol use/harms</w:t>
            </w:r>
          </w:p>
        </w:tc>
        <w:tc>
          <w:tcPr>
            <w:tcW w:w="820" w:type="dxa"/>
            <w:tcBorders>
              <w:top w:val="nil"/>
              <w:left w:val="nil"/>
              <w:bottom w:val="nil"/>
              <w:right w:val="nil"/>
            </w:tcBorders>
            <w:shd w:val="clear" w:color="auto" w:fill="auto"/>
            <w:noWrap/>
            <w:vAlign w:val="center"/>
            <w:hideMark/>
          </w:tcPr>
          <w:p w14:paraId="02E52166"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AH2</w:t>
            </w:r>
          </w:p>
        </w:tc>
        <w:tc>
          <w:tcPr>
            <w:tcW w:w="6699" w:type="dxa"/>
            <w:tcBorders>
              <w:top w:val="nil"/>
              <w:left w:val="nil"/>
              <w:bottom w:val="nil"/>
              <w:right w:val="nil"/>
            </w:tcBorders>
            <w:shd w:val="clear" w:color="auto" w:fill="auto"/>
            <w:noWrap/>
            <w:vAlign w:val="center"/>
            <w:hideMark/>
          </w:tcPr>
          <w:p w14:paraId="2B3EE4ED"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Caused shame or embarrassment to someone.</w:t>
            </w:r>
          </w:p>
        </w:tc>
      </w:tr>
      <w:tr w:rsidR="00573C69" w:rsidRPr="002F312D" w14:paraId="770326E3" w14:textId="77777777" w:rsidTr="00EF4A7B">
        <w:trPr>
          <w:trHeight w:val="320"/>
        </w:trPr>
        <w:tc>
          <w:tcPr>
            <w:tcW w:w="2120" w:type="dxa"/>
            <w:tcBorders>
              <w:top w:val="nil"/>
              <w:left w:val="nil"/>
              <w:bottom w:val="nil"/>
              <w:right w:val="nil"/>
            </w:tcBorders>
            <w:shd w:val="clear" w:color="auto" w:fill="auto"/>
            <w:noWrap/>
            <w:vAlign w:val="bottom"/>
            <w:hideMark/>
          </w:tcPr>
          <w:p w14:paraId="275437BA"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Alcohol use/harms</w:t>
            </w:r>
          </w:p>
        </w:tc>
        <w:tc>
          <w:tcPr>
            <w:tcW w:w="820" w:type="dxa"/>
            <w:tcBorders>
              <w:top w:val="nil"/>
              <w:left w:val="nil"/>
              <w:bottom w:val="nil"/>
              <w:right w:val="nil"/>
            </w:tcBorders>
            <w:shd w:val="clear" w:color="auto" w:fill="auto"/>
            <w:noWrap/>
            <w:vAlign w:val="center"/>
            <w:hideMark/>
          </w:tcPr>
          <w:p w14:paraId="64EAABCA"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AH3</w:t>
            </w:r>
          </w:p>
        </w:tc>
        <w:tc>
          <w:tcPr>
            <w:tcW w:w="6699" w:type="dxa"/>
            <w:tcBorders>
              <w:top w:val="nil"/>
              <w:left w:val="nil"/>
              <w:bottom w:val="nil"/>
              <w:right w:val="nil"/>
            </w:tcBorders>
            <w:shd w:val="clear" w:color="auto" w:fill="auto"/>
            <w:noWrap/>
            <w:vAlign w:val="center"/>
            <w:hideMark/>
          </w:tcPr>
          <w:p w14:paraId="19CD60B1"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Neglected my responsibilities.</w:t>
            </w:r>
          </w:p>
        </w:tc>
      </w:tr>
      <w:tr w:rsidR="00573C69" w:rsidRPr="002F312D" w14:paraId="43D50EA1" w14:textId="77777777" w:rsidTr="00EF4A7B">
        <w:trPr>
          <w:trHeight w:val="320"/>
        </w:trPr>
        <w:tc>
          <w:tcPr>
            <w:tcW w:w="2120" w:type="dxa"/>
            <w:tcBorders>
              <w:top w:val="nil"/>
              <w:left w:val="nil"/>
              <w:bottom w:val="nil"/>
              <w:right w:val="nil"/>
            </w:tcBorders>
            <w:shd w:val="clear" w:color="auto" w:fill="auto"/>
            <w:noWrap/>
            <w:vAlign w:val="bottom"/>
            <w:hideMark/>
          </w:tcPr>
          <w:p w14:paraId="4EF7C255"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Alcohol use/harms</w:t>
            </w:r>
          </w:p>
        </w:tc>
        <w:tc>
          <w:tcPr>
            <w:tcW w:w="820" w:type="dxa"/>
            <w:tcBorders>
              <w:top w:val="nil"/>
              <w:left w:val="nil"/>
              <w:bottom w:val="nil"/>
              <w:right w:val="nil"/>
            </w:tcBorders>
            <w:shd w:val="clear" w:color="auto" w:fill="auto"/>
            <w:noWrap/>
            <w:vAlign w:val="center"/>
            <w:hideMark/>
          </w:tcPr>
          <w:p w14:paraId="11E71810"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AH4</w:t>
            </w:r>
          </w:p>
        </w:tc>
        <w:tc>
          <w:tcPr>
            <w:tcW w:w="6699" w:type="dxa"/>
            <w:tcBorders>
              <w:top w:val="nil"/>
              <w:left w:val="nil"/>
              <w:bottom w:val="nil"/>
              <w:right w:val="nil"/>
            </w:tcBorders>
            <w:shd w:val="clear" w:color="auto" w:fill="auto"/>
            <w:noWrap/>
            <w:vAlign w:val="center"/>
            <w:hideMark/>
          </w:tcPr>
          <w:p w14:paraId="6992E7D7"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 xml:space="preserve">Felt that I need more alcohol than I used to </w:t>
            </w:r>
            <w:proofErr w:type="gramStart"/>
            <w:r w:rsidRPr="00573C69">
              <w:rPr>
                <w:rFonts w:ascii="Arial" w:hAnsi="Arial" w:cs="Arial"/>
                <w:sz w:val="20"/>
                <w:szCs w:val="20"/>
                <w:lang w:val="en-US"/>
              </w:rPr>
              <w:t>in order to</w:t>
            </w:r>
            <w:proofErr w:type="gramEnd"/>
            <w:r w:rsidRPr="00573C69">
              <w:rPr>
                <w:rFonts w:ascii="Arial" w:hAnsi="Arial" w:cs="Arial"/>
                <w:sz w:val="20"/>
                <w:szCs w:val="20"/>
                <w:lang w:val="en-US"/>
              </w:rPr>
              <w:t xml:space="preserve"> get the same effect.</w:t>
            </w:r>
          </w:p>
        </w:tc>
      </w:tr>
      <w:tr w:rsidR="00573C69" w:rsidRPr="002F312D" w14:paraId="1682B95B" w14:textId="77777777" w:rsidTr="00EF4A7B">
        <w:trPr>
          <w:trHeight w:val="320"/>
        </w:trPr>
        <w:tc>
          <w:tcPr>
            <w:tcW w:w="2120" w:type="dxa"/>
            <w:tcBorders>
              <w:top w:val="nil"/>
              <w:left w:val="nil"/>
              <w:bottom w:val="nil"/>
              <w:right w:val="nil"/>
            </w:tcBorders>
            <w:shd w:val="clear" w:color="auto" w:fill="auto"/>
            <w:noWrap/>
            <w:vAlign w:val="bottom"/>
            <w:hideMark/>
          </w:tcPr>
          <w:p w14:paraId="5F9F0310"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Alcohol use/harms</w:t>
            </w:r>
          </w:p>
        </w:tc>
        <w:tc>
          <w:tcPr>
            <w:tcW w:w="820" w:type="dxa"/>
            <w:tcBorders>
              <w:top w:val="nil"/>
              <w:left w:val="nil"/>
              <w:bottom w:val="nil"/>
              <w:right w:val="nil"/>
            </w:tcBorders>
            <w:shd w:val="clear" w:color="auto" w:fill="auto"/>
            <w:noWrap/>
            <w:vAlign w:val="center"/>
            <w:hideMark/>
          </w:tcPr>
          <w:p w14:paraId="72456F13"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AH5</w:t>
            </w:r>
          </w:p>
        </w:tc>
        <w:tc>
          <w:tcPr>
            <w:tcW w:w="6699" w:type="dxa"/>
            <w:tcBorders>
              <w:top w:val="nil"/>
              <w:left w:val="nil"/>
              <w:bottom w:val="nil"/>
              <w:right w:val="nil"/>
            </w:tcBorders>
            <w:shd w:val="clear" w:color="auto" w:fill="auto"/>
            <w:noWrap/>
            <w:vAlign w:val="center"/>
            <w:hideMark/>
          </w:tcPr>
          <w:p w14:paraId="6CC32C2D"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Noticed a change in my personality.</w:t>
            </w:r>
          </w:p>
        </w:tc>
      </w:tr>
      <w:tr w:rsidR="00573C69" w:rsidRPr="002F312D" w14:paraId="037C311D" w14:textId="77777777" w:rsidTr="00EF4A7B">
        <w:trPr>
          <w:trHeight w:val="320"/>
        </w:trPr>
        <w:tc>
          <w:tcPr>
            <w:tcW w:w="2120" w:type="dxa"/>
            <w:tcBorders>
              <w:top w:val="nil"/>
              <w:left w:val="nil"/>
              <w:bottom w:val="nil"/>
              <w:right w:val="nil"/>
            </w:tcBorders>
            <w:shd w:val="clear" w:color="auto" w:fill="auto"/>
            <w:noWrap/>
            <w:vAlign w:val="bottom"/>
            <w:hideMark/>
          </w:tcPr>
          <w:p w14:paraId="300D870A"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Alcohol use/harms</w:t>
            </w:r>
          </w:p>
        </w:tc>
        <w:tc>
          <w:tcPr>
            <w:tcW w:w="820" w:type="dxa"/>
            <w:tcBorders>
              <w:top w:val="nil"/>
              <w:left w:val="nil"/>
              <w:bottom w:val="nil"/>
              <w:right w:val="nil"/>
            </w:tcBorders>
            <w:shd w:val="clear" w:color="auto" w:fill="auto"/>
            <w:noWrap/>
            <w:vAlign w:val="center"/>
            <w:hideMark/>
          </w:tcPr>
          <w:p w14:paraId="12026034"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AH6</w:t>
            </w:r>
          </w:p>
        </w:tc>
        <w:tc>
          <w:tcPr>
            <w:tcW w:w="6699" w:type="dxa"/>
            <w:tcBorders>
              <w:top w:val="nil"/>
              <w:left w:val="nil"/>
              <w:bottom w:val="nil"/>
              <w:right w:val="nil"/>
            </w:tcBorders>
            <w:shd w:val="clear" w:color="auto" w:fill="auto"/>
            <w:noWrap/>
            <w:vAlign w:val="center"/>
            <w:hideMark/>
          </w:tcPr>
          <w:p w14:paraId="00316F01"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Tried to cut down or quit drinking.</w:t>
            </w:r>
          </w:p>
        </w:tc>
      </w:tr>
      <w:tr w:rsidR="00573C69" w:rsidRPr="002F312D" w14:paraId="3712D85B" w14:textId="77777777" w:rsidTr="00EF4A7B">
        <w:trPr>
          <w:trHeight w:val="320"/>
        </w:trPr>
        <w:tc>
          <w:tcPr>
            <w:tcW w:w="2120" w:type="dxa"/>
            <w:tcBorders>
              <w:top w:val="nil"/>
              <w:left w:val="nil"/>
              <w:bottom w:val="nil"/>
              <w:right w:val="nil"/>
            </w:tcBorders>
            <w:shd w:val="clear" w:color="auto" w:fill="auto"/>
            <w:noWrap/>
            <w:vAlign w:val="bottom"/>
            <w:hideMark/>
          </w:tcPr>
          <w:p w14:paraId="4E74DE68"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Alcohol use/harms</w:t>
            </w:r>
          </w:p>
        </w:tc>
        <w:tc>
          <w:tcPr>
            <w:tcW w:w="820" w:type="dxa"/>
            <w:tcBorders>
              <w:top w:val="nil"/>
              <w:left w:val="nil"/>
              <w:bottom w:val="nil"/>
              <w:right w:val="nil"/>
            </w:tcBorders>
            <w:shd w:val="clear" w:color="auto" w:fill="auto"/>
            <w:noWrap/>
            <w:vAlign w:val="center"/>
            <w:hideMark/>
          </w:tcPr>
          <w:p w14:paraId="74851ED2"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AH7</w:t>
            </w:r>
          </w:p>
        </w:tc>
        <w:tc>
          <w:tcPr>
            <w:tcW w:w="6699" w:type="dxa"/>
            <w:tcBorders>
              <w:top w:val="nil"/>
              <w:left w:val="nil"/>
              <w:bottom w:val="nil"/>
              <w:right w:val="nil"/>
            </w:tcBorders>
            <w:shd w:val="clear" w:color="auto" w:fill="auto"/>
            <w:noWrap/>
            <w:vAlign w:val="center"/>
            <w:hideMark/>
          </w:tcPr>
          <w:p w14:paraId="31FC4C96"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Suddenly found myself in a place that I could not remember getting to.</w:t>
            </w:r>
          </w:p>
        </w:tc>
      </w:tr>
      <w:tr w:rsidR="00573C69" w:rsidRPr="002F312D" w14:paraId="198F8104" w14:textId="77777777" w:rsidTr="00EF4A7B">
        <w:trPr>
          <w:trHeight w:val="320"/>
        </w:trPr>
        <w:tc>
          <w:tcPr>
            <w:tcW w:w="2120" w:type="dxa"/>
            <w:tcBorders>
              <w:top w:val="nil"/>
              <w:left w:val="nil"/>
              <w:bottom w:val="nil"/>
              <w:right w:val="nil"/>
            </w:tcBorders>
            <w:shd w:val="clear" w:color="auto" w:fill="auto"/>
            <w:noWrap/>
            <w:vAlign w:val="bottom"/>
            <w:hideMark/>
          </w:tcPr>
          <w:p w14:paraId="6902E7EF"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Alcohol use/harms</w:t>
            </w:r>
          </w:p>
        </w:tc>
        <w:tc>
          <w:tcPr>
            <w:tcW w:w="820" w:type="dxa"/>
            <w:tcBorders>
              <w:top w:val="nil"/>
              <w:left w:val="nil"/>
              <w:bottom w:val="nil"/>
              <w:right w:val="nil"/>
            </w:tcBorders>
            <w:shd w:val="clear" w:color="auto" w:fill="auto"/>
            <w:noWrap/>
            <w:vAlign w:val="center"/>
            <w:hideMark/>
          </w:tcPr>
          <w:p w14:paraId="2F88A39A"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AH8</w:t>
            </w:r>
          </w:p>
        </w:tc>
        <w:tc>
          <w:tcPr>
            <w:tcW w:w="6699" w:type="dxa"/>
            <w:tcBorders>
              <w:top w:val="nil"/>
              <w:left w:val="nil"/>
              <w:bottom w:val="nil"/>
              <w:right w:val="nil"/>
            </w:tcBorders>
            <w:shd w:val="clear" w:color="auto" w:fill="auto"/>
            <w:noWrap/>
            <w:vAlign w:val="center"/>
            <w:hideMark/>
          </w:tcPr>
          <w:p w14:paraId="27F91460"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Felt I was going crazy.</w:t>
            </w:r>
          </w:p>
        </w:tc>
      </w:tr>
      <w:tr w:rsidR="00573C69" w:rsidRPr="002F312D" w14:paraId="70296293" w14:textId="77777777" w:rsidTr="00EF4A7B">
        <w:trPr>
          <w:trHeight w:val="320"/>
        </w:trPr>
        <w:tc>
          <w:tcPr>
            <w:tcW w:w="2120" w:type="dxa"/>
            <w:tcBorders>
              <w:top w:val="nil"/>
              <w:left w:val="nil"/>
              <w:bottom w:val="nil"/>
              <w:right w:val="nil"/>
            </w:tcBorders>
            <w:shd w:val="clear" w:color="auto" w:fill="auto"/>
            <w:noWrap/>
            <w:vAlign w:val="bottom"/>
            <w:hideMark/>
          </w:tcPr>
          <w:p w14:paraId="31553DA3"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lastRenderedPageBreak/>
              <w:t>Conduct/inattention</w:t>
            </w:r>
          </w:p>
        </w:tc>
        <w:tc>
          <w:tcPr>
            <w:tcW w:w="820" w:type="dxa"/>
            <w:tcBorders>
              <w:top w:val="nil"/>
              <w:left w:val="nil"/>
              <w:bottom w:val="nil"/>
              <w:right w:val="nil"/>
            </w:tcBorders>
            <w:shd w:val="clear" w:color="auto" w:fill="auto"/>
            <w:noWrap/>
            <w:vAlign w:val="center"/>
            <w:hideMark/>
          </w:tcPr>
          <w:p w14:paraId="2E2A5F1F"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SD2</w:t>
            </w:r>
          </w:p>
        </w:tc>
        <w:tc>
          <w:tcPr>
            <w:tcW w:w="6699" w:type="dxa"/>
            <w:tcBorders>
              <w:top w:val="nil"/>
              <w:left w:val="nil"/>
              <w:bottom w:val="nil"/>
              <w:right w:val="nil"/>
            </w:tcBorders>
            <w:shd w:val="clear" w:color="auto" w:fill="auto"/>
            <w:noWrap/>
            <w:vAlign w:val="center"/>
            <w:hideMark/>
          </w:tcPr>
          <w:p w14:paraId="2A8FF7FD"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I am restless. I cannot stay still for long.</w:t>
            </w:r>
          </w:p>
        </w:tc>
      </w:tr>
      <w:tr w:rsidR="00573C69" w:rsidRPr="002F312D" w14:paraId="3C876A5C" w14:textId="77777777" w:rsidTr="00EF4A7B">
        <w:trPr>
          <w:trHeight w:val="320"/>
        </w:trPr>
        <w:tc>
          <w:tcPr>
            <w:tcW w:w="2120" w:type="dxa"/>
            <w:tcBorders>
              <w:top w:val="nil"/>
              <w:left w:val="nil"/>
              <w:bottom w:val="nil"/>
              <w:right w:val="nil"/>
            </w:tcBorders>
            <w:shd w:val="clear" w:color="auto" w:fill="auto"/>
            <w:noWrap/>
            <w:vAlign w:val="bottom"/>
            <w:hideMark/>
          </w:tcPr>
          <w:p w14:paraId="7EB78E0B"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Conduct/inattention</w:t>
            </w:r>
          </w:p>
        </w:tc>
        <w:tc>
          <w:tcPr>
            <w:tcW w:w="820" w:type="dxa"/>
            <w:tcBorders>
              <w:top w:val="nil"/>
              <w:left w:val="nil"/>
              <w:bottom w:val="nil"/>
              <w:right w:val="nil"/>
            </w:tcBorders>
            <w:shd w:val="clear" w:color="auto" w:fill="auto"/>
            <w:noWrap/>
            <w:vAlign w:val="center"/>
            <w:hideMark/>
          </w:tcPr>
          <w:p w14:paraId="62D14AE2"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SD5</w:t>
            </w:r>
          </w:p>
        </w:tc>
        <w:tc>
          <w:tcPr>
            <w:tcW w:w="6699" w:type="dxa"/>
            <w:tcBorders>
              <w:top w:val="nil"/>
              <w:left w:val="nil"/>
              <w:bottom w:val="nil"/>
              <w:right w:val="nil"/>
            </w:tcBorders>
            <w:shd w:val="clear" w:color="auto" w:fill="auto"/>
            <w:noWrap/>
            <w:vAlign w:val="center"/>
            <w:hideMark/>
          </w:tcPr>
          <w:p w14:paraId="1232A8EE"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I get very angry and often lose my temper.</w:t>
            </w:r>
          </w:p>
        </w:tc>
      </w:tr>
      <w:tr w:rsidR="00573C69" w:rsidRPr="002F312D" w14:paraId="41F3BA7B" w14:textId="77777777" w:rsidTr="00EF4A7B">
        <w:trPr>
          <w:trHeight w:val="320"/>
        </w:trPr>
        <w:tc>
          <w:tcPr>
            <w:tcW w:w="2120" w:type="dxa"/>
            <w:tcBorders>
              <w:top w:val="nil"/>
              <w:left w:val="nil"/>
              <w:bottom w:val="nil"/>
              <w:right w:val="nil"/>
            </w:tcBorders>
            <w:shd w:val="clear" w:color="auto" w:fill="auto"/>
            <w:noWrap/>
            <w:vAlign w:val="bottom"/>
            <w:hideMark/>
          </w:tcPr>
          <w:p w14:paraId="3208123B"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Conduct/inattention</w:t>
            </w:r>
          </w:p>
        </w:tc>
        <w:tc>
          <w:tcPr>
            <w:tcW w:w="820" w:type="dxa"/>
            <w:tcBorders>
              <w:top w:val="nil"/>
              <w:left w:val="nil"/>
              <w:bottom w:val="nil"/>
              <w:right w:val="nil"/>
            </w:tcBorders>
            <w:shd w:val="clear" w:color="auto" w:fill="auto"/>
            <w:noWrap/>
            <w:vAlign w:val="center"/>
            <w:hideMark/>
          </w:tcPr>
          <w:p w14:paraId="7AB02DDB"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SD10</w:t>
            </w:r>
          </w:p>
        </w:tc>
        <w:tc>
          <w:tcPr>
            <w:tcW w:w="6699" w:type="dxa"/>
            <w:tcBorders>
              <w:top w:val="nil"/>
              <w:left w:val="nil"/>
              <w:bottom w:val="nil"/>
              <w:right w:val="nil"/>
            </w:tcBorders>
            <w:shd w:val="clear" w:color="auto" w:fill="auto"/>
            <w:noWrap/>
            <w:vAlign w:val="center"/>
            <w:hideMark/>
          </w:tcPr>
          <w:p w14:paraId="53DC3540"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I am constantly fidgeting or squirming.</w:t>
            </w:r>
          </w:p>
        </w:tc>
      </w:tr>
      <w:tr w:rsidR="00573C69" w:rsidRPr="002F312D" w14:paraId="61AE2DCD" w14:textId="77777777" w:rsidTr="00EF4A7B">
        <w:trPr>
          <w:trHeight w:val="320"/>
        </w:trPr>
        <w:tc>
          <w:tcPr>
            <w:tcW w:w="2120" w:type="dxa"/>
            <w:tcBorders>
              <w:top w:val="nil"/>
              <w:left w:val="nil"/>
              <w:bottom w:val="nil"/>
              <w:right w:val="nil"/>
            </w:tcBorders>
            <w:shd w:val="clear" w:color="auto" w:fill="auto"/>
            <w:noWrap/>
            <w:vAlign w:val="bottom"/>
            <w:hideMark/>
          </w:tcPr>
          <w:p w14:paraId="3E45DF8B"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Conduct/inattention</w:t>
            </w:r>
          </w:p>
        </w:tc>
        <w:tc>
          <w:tcPr>
            <w:tcW w:w="820" w:type="dxa"/>
            <w:tcBorders>
              <w:top w:val="nil"/>
              <w:left w:val="nil"/>
              <w:bottom w:val="nil"/>
              <w:right w:val="nil"/>
            </w:tcBorders>
            <w:shd w:val="clear" w:color="auto" w:fill="auto"/>
            <w:noWrap/>
            <w:vAlign w:val="center"/>
            <w:hideMark/>
          </w:tcPr>
          <w:p w14:paraId="199DAFB0"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SD12</w:t>
            </w:r>
          </w:p>
        </w:tc>
        <w:tc>
          <w:tcPr>
            <w:tcW w:w="6699" w:type="dxa"/>
            <w:tcBorders>
              <w:top w:val="nil"/>
              <w:left w:val="nil"/>
              <w:bottom w:val="nil"/>
              <w:right w:val="nil"/>
            </w:tcBorders>
            <w:shd w:val="clear" w:color="auto" w:fill="auto"/>
            <w:noWrap/>
            <w:vAlign w:val="center"/>
            <w:hideMark/>
          </w:tcPr>
          <w:p w14:paraId="5169C4C2"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I fight a lot. I can make other people do what I want.</w:t>
            </w:r>
          </w:p>
        </w:tc>
      </w:tr>
      <w:tr w:rsidR="00573C69" w:rsidRPr="002F312D" w14:paraId="6237961D" w14:textId="77777777" w:rsidTr="00EF4A7B">
        <w:trPr>
          <w:trHeight w:val="320"/>
        </w:trPr>
        <w:tc>
          <w:tcPr>
            <w:tcW w:w="2120" w:type="dxa"/>
            <w:tcBorders>
              <w:top w:val="nil"/>
              <w:left w:val="nil"/>
              <w:bottom w:val="nil"/>
              <w:right w:val="nil"/>
            </w:tcBorders>
            <w:shd w:val="clear" w:color="auto" w:fill="auto"/>
            <w:noWrap/>
            <w:vAlign w:val="bottom"/>
            <w:hideMark/>
          </w:tcPr>
          <w:p w14:paraId="721FFDD1"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Conduct/inattention</w:t>
            </w:r>
          </w:p>
        </w:tc>
        <w:tc>
          <w:tcPr>
            <w:tcW w:w="820" w:type="dxa"/>
            <w:tcBorders>
              <w:top w:val="nil"/>
              <w:left w:val="nil"/>
              <w:bottom w:val="nil"/>
              <w:right w:val="nil"/>
            </w:tcBorders>
            <w:shd w:val="clear" w:color="auto" w:fill="auto"/>
            <w:noWrap/>
            <w:vAlign w:val="center"/>
            <w:hideMark/>
          </w:tcPr>
          <w:p w14:paraId="50592DCA"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SD15</w:t>
            </w:r>
          </w:p>
        </w:tc>
        <w:tc>
          <w:tcPr>
            <w:tcW w:w="6699" w:type="dxa"/>
            <w:tcBorders>
              <w:top w:val="nil"/>
              <w:left w:val="nil"/>
              <w:bottom w:val="nil"/>
              <w:right w:val="nil"/>
            </w:tcBorders>
            <w:shd w:val="clear" w:color="auto" w:fill="auto"/>
            <w:noWrap/>
            <w:vAlign w:val="center"/>
            <w:hideMark/>
          </w:tcPr>
          <w:p w14:paraId="083E89C2"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I am easily distracted. I find it difficult to concentrate.</w:t>
            </w:r>
          </w:p>
        </w:tc>
      </w:tr>
      <w:tr w:rsidR="00573C69" w:rsidRPr="002F312D" w14:paraId="3CB245E2" w14:textId="77777777" w:rsidTr="00EF4A7B">
        <w:trPr>
          <w:trHeight w:val="320"/>
        </w:trPr>
        <w:tc>
          <w:tcPr>
            <w:tcW w:w="2120" w:type="dxa"/>
            <w:tcBorders>
              <w:top w:val="nil"/>
              <w:left w:val="nil"/>
              <w:bottom w:val="nil"/>
              <w:right w:val="nil"/>
            </w:tcBorders>
            <w:shd w:val="clear" w:color="auto" w:fill="auto"/>
            <w:noWrap/>
            <w:vAlign w:val="bottom"/>
            <w:hideMark/>
          </w:tcPr>
          <w:p w14:paraId="0986D10C"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Conduct/inattention</w:t>
            </w:r>
          </w:p>
        </w:tc>
        <w:tc>
          <w:tcPr>
            <w:tcW w:w="820" w:type="dxa"/>
            <w:tcBorders>
              <w:top w:val="nil"/>
              <w:left w:val="nil"/>
              <w:bottom w:val="nil"/>
              <w:right w:val="nil"/>
            </w:tcBorders>
            <w:shd w:val="clear" w:color="auto" w:fill="auto"/>
            <w:noWrap/>
            <w:vAlign w:val="center"/>
            <w:hideMark/>
          </w:tcPr>
          <w:p w14:paraId="140E6C2A"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SD18</w:t>
            </w:r>
          </w:p>
        </w:tc>
        <w:tc>
          <w:tcPr>
            <w:tcW w:w="6699" w:type="dxa"/>
            <w:tcBorders>
              <w:top w:val="nil"/>
              <w:left w:val="nil"/>
              <w:bottom w:val="nil"/>
              <w:right w:val="nil"/>
            </w:tcBorders>
            <w:shd w:val="clear" w:color="auto" w:fill="auto"/>
            <w:noWrap/>
            <w:vAlign w:val="center"/>
            <w:hideMark/>
          </w:tcPr>
          <w:p w14:paraId="08584095"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I am often accused of lying or cheating.</w:t>
            </w:r>
          </w:p>
        </w:tc>
      </w:tr>
      <w:tr w:rsidR="00573C69" w:rsidRPr="002F312D" w14:paraId="191CC7C2" w14:textId="77777777" w:rsidTr="00EF4A7B">
        <w:trPr>
          <w:trHeight w:val="320"/>
        </w:trPr>
        <w:tc>
          <w:tcPr>
            <w:tcW w:w="2120" w:type="dxa"/>
            <w:tcBorders>
              <w:top w:val="nil"/>
              <w:left w:val="nil"/>
              <w:bottom w:val="nil"/>
              <w:right w:val="nil"/>
            </w:tcBorders>
            <w:shd w:val="clear" w:color="auto" w:fill="auto"/>
            <w:noWrap/>
            <w:vAlign w:val="bottom"/>
            <w:hideMark/>
          </w:tcPr>
          <w:p w14:paraId="1E2FB9F5"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Conduct/inattention</w:t>
            </w:r>
          </w:p>
        </w:tc>
        <w:tc>
          <w:tcPr>
            <w:tcW w:w="820" w:type="dxa"/>
            <w:tcBorders>
              <w:top w:val="nil"/>
              <w:left w:val="nil"/>
              <w:bottom w:val="nil"/>
              <w:right w:val="nil"/>
            </w:tcBorders>
            <w:shd w:val="clear" w:color="auto" w:fill="auto"/>
            <w:noWrap/>
            <w:vAlign w:val="center"/>
            <w:hideMark/>
          </w:tcPr>
          <w:p w14:paraId="27FDB117"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SD22</w:t>
            </w:r>
          </w:p>
        </w:tc>
        <w:tc>
          <w:tcPr>
            <w:tcW w:w="6699" w:type="dxa"/>
            <w:tcBorders>
              <w:top w:val="nil"/>
              <w:left w:val="nil"/>
              <w:bottom w:val="nil"/>
              <w:right w:val="nil"/>
            </w:tcBorders>
            <w:shd w:val="clear" w:color="auto" w:fill="auto"/>
            <w:noWrap/>
            <w:vAlign w:val="center"/>
            <w:hideMark/>
          </w:tcPr>
          <w:p w14:paraId="4A7F84F7"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I take things that are not mine from home, school or elsewhere.</w:t>
            </w:r>
          </w:p>
        </w:tc>
      </w:tr>
      <w:tr w:rsidR="00573C69" w:rsidRPr="002F312D" w14:paraId="001EFDF2" w14:textId="77777777" w:rsidTr="00EF4A7B">
        <w:trPr>
          <w:trHeight w:val="320"/>
        </w:trPr>
        <w:tc>
          <w:tcPr>
            <w:tcW w:w="2120" w:type="dxa"/>
            <w:tcBorders>
              <w:top w:val="nil"/>
              <w:left w:val="nil"/>
              <w:bottom w:val="nil"/>
              <w:right w:val="nil"/>
            </w:tcBorders>
            <w:shd w:val="clear" w:color="auto" w:fill="auto"/>
            <w:noWrap/>
            <w:vAlign w:val="bottom"/>
            <w:hideMark/>
          </w:tcPr>
          <w:p w14:paraId="002810A8"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Distress</w:t>
            </w:r>
          </w:p>
        </w:tc>
        <w:tc>
          <w:tcPr>
            <w:tcW w:w="820" w:type="dxa"/>
            <w:tcBorders>
              <w:top w:val="nil"/>
              <w:left w:val="nil"/>
              <w:bottom w:val="nil"/>
              <w:right w:val="nil"/>
            </w:tcBorders>
            <w:shd w:val="clear" w:color="auto" w:fill="auto"/>
            <w:noWrap/>
            <w:vAlign w:val="center"/>
            <w:hideMark/>
          </w:tcPr>
          <w:p w14:paraId="1C13B2D5"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SD3</w:t>
            </w:r>
          </w:p>
        </w:tc>
        <w:tc>
          <w:tcPr>
            <w:tcW w:w="6699" w:type="dxa"/>
            <w:tcBorders>
              <w:top w:val="nil"/>
              <w:left w:val="nil"/>
              <w:bottom w:val="nil"/>
              <w:right w:val="nil"/>
            </w:tcBorders>
            <w:shd w:val="clear" w:color="auto" w:fill="auto"/>
            <w:noWrap/>
            <w:vAlign w:val="center"/>
            <w:hideMark/>
          </w:tcPr>
          <w:p w14:paraId="3AC058E4"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I get a lot of headaches, stomach-aches, or sickness.</w:t>
            </w:r>
          </w:p>
        </w:tc>
      </w:tr>
      <w:tr w:rsidR="00573C69" w:rsidRPr="002F312D" w14:paraId="16FF97D3" w14:textId="77777777" w:rsidTr="00EF4A7B">
        <w:trPr>
          <w:trHeight w:val="320"/>
        </w:trPr>
        <w:tc>
          <w:tcPr>
            <w:tcW w:w="2120" w:type="dxa"/>
            <w:tcBorders>
              <w:top w:val="nil"/>
              <w:left w:val="nil"/>
              <w:bottom w:val="nil"/>
              <w:right w:val="nil"/>
            </w:tcBorders>
            <w:shd w:val="clear" w:color="auto" w:fill="auto"/>
            <w:noWrap/>
            <w:vAlign w:val="bottom"/>
            <w:hideMark/>
          </w:tcPr>
          <w:p w14:paraId="4000DB98"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Distress</w:t>
            </w:r>
          </w:p>
        </w:tc>
        <w:tc>
          <w:tcPr>
            <w:tcW w:w="820" w:type="dxa"/>
            <w:tcBorders>
              <w:top w:val="nil"/>
              <w:left w:val="nil"/>
              <w:bottom w:val="nil"/>
              <w:right w:val="nil"/>
            </w:tcBorders>
            <w:shd w:val="clear" w:color="auto" w:fill="auto"/>
            <w:noWrap/>
            <w:vAlign w:val="center"/>
            <w:hideMark/>
          </w:tcPr>
          <w:p w14:paraId="7BF53646"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SD13</w:t>
            </w:r>
          </w:p>
        </w:tc>
        <w:tc>
          <w:tcPr>
            <w:tcW w:w="6699" w:type="dxa"/>
            <w:tcBorders>
              <w:top w:val="nil"/>
              <w:left w:val="nil"/>
              <w:bottom w:val="nil"/>
              <w:right w:val="nil"/>
            </w:tcBorders>
            <w:shd w:val="clear" w:color="auto" w:fill="auto"/>
            <w:noWrap/>
            <w:vAlign w:val="center"/>
            <w:hideMark/>
          </w:tcPr>
          <w:p w14:paraId="093024C7"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 xml:space="preserve">I am often unhappy, </w:t>
            </w:r>
            <w:proofErr w:type="gramStart"/>
            <w:r w:rsidRPr="00573C69">
              <w:rPr>
                <w:rFonts w:ascii="Arial" w:hAnsi="Arial" w:cs="Arial"/>
                <w:sz w:val="20"/>
                <w:szCs w:val="20"/>
                <w:lang w:val="en-US"/>
              </w:rPr>
              <w:t>down-hearted</w:t>
            </w:r>
            <w:proofErr w:type="gramEnd"/>
            <w:r w:rsidRPr="00573C69">
              <w:rPr>
                <w:rFonts w:ascii="Arial" w:hAnsi="Arial" w:cs="Arial"/>
                <w:sz w:val="20"/>
                <w:szCs w:val="20"/>
                <w:lang w:val="en-US"/>
              </w:rPr>
              <w:t>, or tearful.</w:t>
            </w:r>
          </w:p>
        </w:tc>
      </w:tr>
      <w:tr w:rsidR="00573C69" w:rsidRPr="002F312D" w14:paraId="24A93C16" w14:textId="77777777" w:rsidTr="00EF4A7B">
        <w:trPr>
          <w:trHeight w:val="320"/>
        </w:trPr>
        <w:tc>
          <w:tcPr>
            <w:tcW w:w="2120" w:type="dxa"/>
            <w:tcBorders>
              <w:top w:val="nil"/>
              <w:left w:val="nil"/>
              <w:bottom w:val="nil"/>
              <w:right w:val="nil"/>
            </w:tcBorders>
            <w:shd w:val="clear" w:color="auto" w:fill="auto"/>
            <w:noWrap/>
            <w:vAlign w:val="bottom"/>
            <w:hideMark/>
          </w:tcPr>
          <w:p w14:paraId="66702F99"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Distress</w:t>
            </w:r>
          </w:p>
        </w:tc>
        <w:tc>
          <w:tcPr>
            <w:tcW w:w="820" w:type="dxa"/>
            <w:tcBorders>
              <w:top w:val="nil"/>
              <w:left w:val="nil"/>
              <w:bottom w:val="nil"/>
              <w:right w:val="nil"/>
            </w:tcBorders>
            <w:shd w:val="clear" w:color="auto" w:fill="auto"/>
            <w:noWrap/>
            <w:vAlign w:val="center"/>
            <w:hideMark/>
          </w:tcPr>
          <w:p w14:paraId="78DEF864"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K62R</w:t>
            </w:r>
          </w:p>
        </w:tc>
        <w:tc>
          <w:tcPr>
            <w:tcW w:w="6699" w:type="dxa"/>
            <w:tcBorders>
              <w:top w:val="nil"/>
              <w:left w:val="nil"/>
              <w:bottom w:val="nil"/>
              <w:right w:val="nil"/>
            </w:tcBorders>
            <w:shd w:val="clear" w:color="auto" w:fill="auto"/>
            <w:vAlign w:val="center"/>
            <w:hideMark/>
          </w:tcPr>
          <w:p w14:paraId="1CEBFF2E"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 hopeless?</w:t>
            </w:r>
          </w:p>
        </w:tc>
      </w:tr>
      <w:tr w:rsidR="00573C69" w:rsidRPr="002F312D" w14:paraId="72D8094F" w14:textId="77777777" w:rsidTr="00EF4A7B">
        <w:trPr>
          <w:trHeight w:val="320"/>
        </w:trPr>
        <w:tc>
          <w:tcPr>
            <w:tcW w:w="2120" w:type="dxa"/>
            <w:tcBorders>
              <w:top w:val="nil"/>
              <w:left w:val="nil"/>
              <w:bottom w:val="nil"/>
              <w:right w:val="nil"/>
            </w:tcBorders>
            <w:shd w:val="clear" w:color="auto" w:fill="auto"/>
            <w:noWrap/>
            <w:vAlign w:val="bottom"/>
            <w:hideMark/>
          </w:tcPr>
          <w:p w14:paraId="0B72F090"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Distress</w:t>
            </w:r>
          </w:p>
        </w:tc>
        <w:tc>
          <w:tcPr>
            <w:tcW w:w="820" w:type="dxa"/>
            <w:tcBorders>
              <w:top w:val="nil"/>
              <w:left w:val="nil"/>
              <w:bottom w:val="nil"/>
              <w:right w:val="nil"/>
            </w:tcBorders>
            <w:shd w:val="clear" w:color="auto" w:fill="auto"/>
            <w:noWrap/>
            <w:vAlign w:val="center"/>
            <w:hideMark/>
          </w:tcPr>
          <w:p w14:paraId="53836C40"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K64R</w:t>
            </w:r>
          </w:p>
        </w:tc>
        <w:tc>
          <w:tcPr>
            <w:tcW w:w="6699" w:type="dxa"/>
            <w:tcBorders>
              <w:top w:val="nil"/>
              <w:left w:val="nil"/>
              <w:bottom w:val="nil"/>
              <w:right w:val="nil"/>
            </w:tcBorders>
            <w:shd w:val="clear" w:color="auto" w:fill="auto"/>
            <w:vAlign w:val="center"/>
            <w:hideMark/>
          </w:tcPr>
          <w:p w14:paraId="73DCA5F8"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 so depressed that nothing could cheer you up?</w:t>
            </w:r>
          </w:p>
        </w:tc>
      </w:tr>
      <w:tr w:rsidR="00573C69" w:rsidRPr="002F312D" w14:paraId="4006FD48" w14:textId="77777777" w:rsidTr="00EF4A7B">
        <w:trPr>
          <w:trHeight w:val="320"/>
        </w:trPr>
        <w:tc>
          <w:tcPr>
            <w:tcW w:w="2120" w:type="dxa"/>
            <w:tcBorders>
              <w:top w:val="nil"/>
              <w:left w:val="nil"/>
              <w:bottom w:val="nil"/>
              <w:right w:val="nil"/>
            </w:tcBorders>
            <w:shd w:val="clear" w:color="auto" w:fill="auto"/>
            <w:noWrap/>
            <w:vAlign w:val="bottom"/>
            <w:hideMark/>
          </w:tcPr>
          <w:p w14:paraId="64EA2364"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Distress</w:t>
            </w:r>
          </w:p>
        </w:tc>
        <w:tc>
          <w:tcPr>
            <w:tcW w:w="820" w:type="dxa"/>
            <w:tcBorders>
              <w:top w:val="nil"/>
              <w:left w:val="nil"/>
              <w:bottom w:val="nil"/>
              <w:right w:val="nil"/>
            </w:tcBorders>
            <w:shd w:val="clear" w:color="auto" w:fill="auto"/>
            <w:noWrap/>
            <w:vAlign w:val="center"/>
            <w:hideMark/>
          </w:tcPr>
          <w:p w14:paraId="055CB1BC"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K65R</w:t>
            </w:r>
          </w:p>
        </w:tc>
        <w:tc>
          <w:tcPr>
            <w:tcW w:w="6699" w:type="dxa"/>
            <w:tcBorders>
              <w:top w:val="nil"/>
              <w:left w:val="nil"/>
              <w:bottom w:val="nil"/>
              <w:right w:val="nil"/>
            </w:tcBorders>
            <w:shd w:val="clear" w:color="auto" w:fill="auto"/>
            <w:vAlign w:val="center"/>
            <w:hideMark/>
          </w:tcPr>
          <w:p w14:paraId="501B3D2E"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 that everything was an effort?</w:t>
            </w:r>
          </w:p>
        </w:tc>
      </w:tr>
      <w:tr w:rsidR="00573C69" w:rsidRPr="002F312D" w14:paraId="1F750CD2" w14:textId="77777777" w:rsidTr="00EF4A7B">
        <w:trPr>
          <w:trHeight w:val="320"/>
        </w:trPr>
        <w:tc>
          <w:tcPr>
            <w:tcW w:w="2120" w:type="dxa"/>
            <w:tcBorders>
              <w:top w:val="nil"/>
              <w:left w:val="nil"/>
              <w:bottom w:val="nil"/>
              <w:right w:val="nil"/>
            </w:tcBorders>
            <w:shd w:val="clear" w:color="auto" w:fill="auto"/>
            <w:noWrap/>
            <w:vAlign w:val="bottom"/>
            <w:hideMark/>
          </w:tcPr>
          <w:p w14:paraId="672F7863"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Distress</w:t>
            </w:r>
          </w:p>
        </w:tc>
        <w:tc>
          <w:tcPr>
            <w:tcW w:w="820" w:type="dxa"/>
            <w:tcBorders>
              <w:top w:val="nil"/>
              <w:left w:val="nil"/>
              <w:bottom w:val="nil"/>
              <w:right w:val="nil"/>
            </w:tcBorders>
            <w:shd w:val="clear" w:color="auto" w:fill="auto"/>
            <w:noWrap/>
            <w:vAlign w:val="center"/>
            <w:hideMark/>
          </w:tcPr>
          <w:p w14:paraId="232A67E0"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K66R</w:t>
            </w:r>
          </w:p>
        </w:tc>
        <w:tc>
          <w:tcPr>
            <w:tcW w:w="6699" w:type="dxa"/>
            <w:tcBorders>
              <w:top w:val="nil"/>
              <w:left w:val="nil"/>
              <w:bottom w:val="nil"/>
              <w:right w:val="nil"/>
            </w:tcBorders>
            <w:shd w:val="clear" w:color="auto" w:fill="auto"/>
            <w:vAlign w:val="center"/>
            <w:hideMark/>
          </w:tcPr>
          <w:p w14:paraId="2CDFC428"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 worthless?</w:t>
            </w:r>
          </w:p>
        </w:tc>
      </w:tr>
      <w:tr w:rsidR="00573C69" w:rsidRPr="002F312D" w14:paraId="3202AD79" w14:textId="77777777" w:rsidTr="00EF4A7B">
        <w:trPr>
          <w:trHeight w:val="320"/>
        </w:trPr>
        <w:tc>
          <w:tcPr>
            <w:tcW w:w="2120" w:type="dxa"/>
            <w:tcBorders>
              <w:top w:val="nil"/>
              <w:left w:val="nil"/>
              <w:bottom w:val="nil"/>
              <w:right w:val="nil"/>
            </w:tcBorders>
            <w:shd w:val="clear" w:color="auto" w:fill="auto"/>
            <w:noWrap/>
            <w:vAlign w:val="bottom"/>
            <w:hideMark/>
          </w:tcPr>
          <w:p w14:paraId="6879A968"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Fear</w:t>
            </w:r>
          </w:p>
        </w:tc>
        <w:tc>
          <w:tcPr>
            <w:tcW w:w="820" w:type="dxa"/>
            <w:tcBorders>
              <w:top w:val="nil"/>
              <w:left w:val="nil"/>
              <w:bottom w:val="nil"/>
              <w:right w:val="nil"/>
            </w:tcBorders>
            <w:shd w:val="clear" w:color="auto" w:fill="auto"/>
            <w:noWrap/>
            <w:vAlign w:val="center"/>
            <w:hideMark/>
          </w:tcPr>
          <w:p w14:paraId="1E64E1CF"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K61R</w:t>
            </w:r>
          </w:p>
        </w:tc>
        <w:tc>
          <w:tcPr>
            <w:tcW w:w="6699" w:type="dxa"/>
            <w:tcBorders>
              <w:top w:val="nil"/>
              <w:left w:val="nil"/>
              <w:bottom w:val="nil"/>
              <w:right w:val="nil"/>
            </w:tcBorders>
            <w:shd w:val="clear" w:color="auto" w:fill="auto"/>
            <w:noWrap/>
            <w:vAlign w:val="center"/>
            <w:hideMark/>
          </w:tcPr>
          <w:p w14:paraId="1F3792AD"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…nervous?</w:t>
            </w:r>
          </w:p>
        </w:tc>
      </w:tr>
      <w:tr w:rsidR="00573C69" w:rsidRPr="002F312D" w14:paraId="594C16F5" w14:textId="77777777" w:rsidTr="00EF4A7B">
        <w:trPr>
          <w:trHeight w:val="320"/>
        </w:trPr>
        <w:tc>
          <w:tcPr>
            <w:tcW w:w="2120" w:type="dxa"/>
            <w:tcBorders>
              <w:top w:val="nil"/>
              <w:left w:val="nil"/>
              <w:bottom w:val="nil"/>
              <w:right w:val="nil"/>
            </w:tcBorders>
            <w:shd w:val="clear" w:color="auto" w:fill="auto"/>
            <w:noWrap/>
            <w:vAlign w:val="bottom"/>
            <w:hideMark/>
          </w:tcPr>
          <w:p w14:paraId="2BC5BE65"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Fear</w:t>
            </w:r>
          </w:p>
        </w:tc>
        <w:tc>
          <w:tcPr>
            <w:tcW w:w="820" w:type="dxa"/>
            <w:tcBorders>
              <w:top w:val="nil"/>
              <w:left w:val="nil"/>
              <w:bottom w:val="nil"/>
              <w:right w:val="nil"/>
            </w:tcBorders>
            <w:shd w:val="clear" w:color="auto" w:fill="auto"/>
            <w:noWrap/>
            <w:vAlign w:val="center"/>
            <w:hideMark/>
          </w:tcPr>
          <w:p w14:paraId="5C25EE73"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K63R</w:t>
            </w:r>
          </w:p>
        </w:tc>
        <w:tc>
          <w:tcPr>
            <w:tcW w:w="6699" w:type="dxa"/>
            <w:tcBorders>
              <w:top w:val="nil"/>
              <w:left w:val="nil"/>
              <w:bottom w:val="nil"/>
              <w:right w:val="nil"/>
            </w:tcBorders>
            <w:shd w:val="clear" w:color="auto" w:fill="auto"/>
            <w:vAlign w:val="center"/>
            <w:hideMark/>
          </w:tcPr>
          <w:p w14:paraId="36398FBD"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 restless or fidgety?</w:t>
            </w:r>
          </w:p>
        </w:tc>
      </w:tr>
      <w:tr w:rsidR="00573C69" w:rsidRPr="002F312D" w14:paraId="64869E21" w14:textId="77777777" w:rsidTr="00EF4A7B">
        <w:trPr>
          <w:trHeight w:val="320"/>
        </w:trPr>
        <w:tc>
          <w:tcPr>
            <w:tcW w:w="2120" w:type="dxa"/>
            <w:tcBorders>
              <w:top w:val="nil"/>
              <w:left w:val="nil"/>
              <w:bottom w:val="nil"/>
              <w:right w:val="nil"/>
            </w:tcBorders>
            <w:shd w:val="clear" w:color="auto" w:fill="auto"/>
            <w:noWrap/>
            <w:vAlign w:val="bottom"/>
            <w:hideMark/>
          </w:tcPr>
          <w:p w14:paraId="571991EA"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Fear</w:t>
            </w:r>
          </w:p>
        </w:tc>
        <w:tc>
          <w:tcPr>
            <w:tcW w:w="820" w:type="dxa"/>
            <w:tcBorders>
              <w:top w:val="nil"/>
              <w:left w:val="nil"/>
              <w:bottom w:val="nil"/>
              <w:right w:val="nil"/>
            </w:tcBorders>
            <w:shd w:val="clear" w:color="auto" w:fill="auto"/>
            <w:noWrap/>
            <w:vAlign w:val="center"/>
            <w:hideMark/>
          </w:tcPr>
          <w:p w14:paraId="0AFFA0D7"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SD8</w:t>
            </w:r>
          </w:p>
        </w:tc>
        <w:tc>
          <w:tcPr>
            <w:tcW w:w="6699" w:type="dxa"/>
            <w:tcBorders>
              <w:top w:val="nil"/>
              <w:left w:val="nil"/>
              <w:bottom w:val="nil"/>
              <w:right w:val="nil"/>
            </w:tcBorders>
            <w:shd w:val="clear" w:color="auto" w:fill="auto"/>
            <w:noWrap/>
            <w:vAlign w:val="center"/>
            <w:hideMark/>
          </w:tcPr>
          <w:p w14:paraId="0BCA21FD"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I worry a lot.</w:t>
            </w:r>
          </w:p>
        </w:tc>
      </w:tr>
      <w:tr w:rsidR="00573C69" w:rsidRPr="002F312D" w14:paraId="6BA03EF8" w14:textId="77777777" w:rsidTr="00EF4A7B">
        <w:trPr>
          <w:trHeight w:val="320"/>
        </w:trPr>
        <w:tc>
          <w:tcPr>
            <w:tcW w:w="2120" w:type="dxa"/>
            <w:tcBorders>
              <w:top w:val="nil"/>
              <w:left w:val="nil"/>
              <w:bottom w:val="nil"/>
              <w:right w:val="nil"/>
            </w:tcBorders>
            <w:shd w:val="clear" w:color="auto" w:fill="auto"/>
            <w:noWrap/>
            <w:vAlign w:val="bottom"/>
            <w:hideMark/>
          </w:tcPr>
          <w:p w14:paraId="1B6D532C"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Fear</w:t>
            </w:r>
          </w:p>
        </w:tc>
        <w:tc>
          <w:tcPr>
            <w:tcW w:w="820" w:type="dxa"/>
            <w:tcBorders>
              <w:top w:val="nil"/>
              <w:left w:val="nil"/>
              <w:bottom w:val="nil"/>
              <w:right w:val="nil"/>
            </w:tcBorders>
            <w:shd w:val="clear" w:color="auto" w:fill="auto"/>
            <w:noWrap/>
            <w:vAlign w:val="center"/>
            <w:hideMark/>
          </w:tcPr>
          <w:p w14:paraId="4C1C8A23"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SD16</w:t>
            </w:r>
          </w:p>
        </w:tc>
        <w:tc>
          <w:tcPr>
            <w:tcW w:w="6699" w:type="dxa"/>
            <w:tcBorders>
              <w:top w:val="nil"/>
              <w:left w:val="nil"/>
              <w:bottom w:val="nil"/>
              <w:right w:val="nil"/>
            </w:tcBorders>
            <w:shd w:val="clear" w:color="auto" w:fill="auto"/>
            <w:noWrap/>
            <w:vAlign w:val="center"/>
            <w:hideMark/>
          </w:tcPr>
          <w:p w14:paraId="7DEC41AB"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I am nervous in new situations. I easily lose confidence.</w:t>
            </w:r>
          </w:p>
        </w:tc>
      </w:tr>
      <w:tr w:rsidR="00573C69" w:rsidRPr="002F312D" w14:paraId="161AE09F" w14:textId="77777777" w:rsidTr="00EF4A7B">
        <w:trPr>
          <w:trHeight w:val="320"/>
        </w:trPr>
        <w:tc>
          <w:tcPr>
            <w:tcW w:w="2120" w:type="dxa"/>
            <w:tcBorders>
              <w:top w:val="nil"/>
              <w:left w:val="nil"/>
              <w:bottom w:val="single" w:sz="4" w:space="0" w:color="auto"/>
              <w:right w:val="nil"/>
            </w:tcBorders>
            <w:shd w:val="clear" w:color="auto" w:fill="auto"/>
            <w:noWrap/>
            <w:vAlign w:val="bottom"/>
            <w:hideMark/>
          </w:tcPr>
          <w:p w14:paraId="7D9CA80D"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Fear</w:t>
            </w:r>
          </w:p>
        </w:tc>
        <w:tc>
          <w:tcPr>
            <w:tcW w:w="820" w:type="dxa"/>
            <w:tcBorders>
              <w:top w:val="nil"/>
              <w:left w:val="nil"/>
              <w:bottom w:val="single" w:sz="4" w:space="0" w:color="auto"/>
              <w:right w:val="nil"/>
            </w:tcBorders>
            <w:shd w:val="clear" w:color="auto" w:fill="auto"/>
            <w:noWrap/>
            <w:vAlign w:val="center"/>
            <w:hideMark/>
          </w:tcPr>
          <w:p w14:paraId="7DE7F394"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SD24</w:t>
            </w:r>
          </w:p>
        </w:tc>
        <w:tc>
          <w:tcPr>
            <w:tcW w:w="6699" w:type="dxa"/>
            <w:tcBorders>
              <w:top w:val="nil"/>
              <w:left w:val="nil"/>
              <w:bottom w:val="single" w:sz="4" w:space="0" w:color="auto"/>
              <w:right w:val="nil"/>
            </w:tcBorders>
            <w:shd w:val="clear" w:color="auto" w:fill="auto"/>
            <w:noWrap/>
            <w:vAlign w:val="center"/>
            <w:hideMark/>
          </w:tcPr>
          <w:p w14:paraId="46787485" w14:textId="77777777" w:rsidR="00573C69" w:rsidRPr="00573C69" w:rsidRDefault="00573C69" w:rsidP="00573C69">
            <w:pPr>
              <w:rPr>
                <w:rFonts w:ascii="Arial" w:hAnsi="Arial" w:cs="Arial"/>
                <w:sz w:val="20"/>
                <w:szCs w:val="20"/>
                <w:lang w:val="en-US"/>
              </w:rPr>
            </w:pPr>
            <w:r w:rsidRPr="00573C69">
              <w:rPr>
                <w:rFonts w:ascii="Arial" w:hAnsi="Arial" w:cs="Arial"/>
                <w:sz w:val="20"/>
                <w:szCs w:val="20"/>
                <w:lang w:val="en-US"/>
              </w:rPr>
              <w:t>I have many fears. I am easily scared.</w:t>
            </w:r>
          </w:p>
        </w:tc>
      </w:tr>
    </w:tbl>
    <w:p w14:paraId="2027E01F" w14:textId="77777777" w:rsidR="004811EE" w:rsidRPr="00380B61" w:rsidRDefault="00810556" w:rsidP="004811EE">
      <w:pPr>
        <w:rPr>
          <w:rFonts w:ascii="Arial" w:hAnsi="Arial" w:cs="Arial"/>
          <w:sz w:val="20"/>
          <w:szCs w:val="20"/>
          <w:lang w:val="en-US"/>
        </w:rPr>
      </w:pPr>
      <w:r w:rsidRPr="00380B61">
        <w:rPr>
          <w:rFonts w:ascii="Arial" w:hAnsi="Arial" w:cs="Arial"/>
          <w:i/>
          <w:iCs/>
          <w:sz w:val="20"/>
          <w:szCs w:val="20"/>
          <w:lang w:val="en-US"/>
        </w:rPr>
        <w:t>Note</w:t>
      </w:r>
      <w:r w:rsidRPr="00380B61">
        <w:rPr>
          <w:rFonts w:ascii="Arial" w:hAnsi="Arial" w:cs="Arial"/>
          <w:sz w:val="20"/>
          <w:szCs w:val="20"/>
          <w:lang w:val="en-US"/>
        </w:rPr>
        <w:t>. SD = items from Strengths and Difficulties Questionnaire; AH = Alcohol Harms, items from Rutgers Alcohol Problem Index (RAPI); K6 = Kessler 6 Plus scale (K6+); AUC = Alcohol use, AUDIT-C items</w:t>
      </w:r>
      <w:r w:rsidR="00AC6E1B" w:rsidRPr="00380B61">
        <w:rPr>
          <w:rFonts w:ascii="Arial" w:hAnsi="Arial" w:cs="Arial"/>
          <w:sz w:val="20"/>
          <w:szCs w:val="20"/>
          <w:lang w:val="en-US"/>
        </w:rPr>
        <w:t xml:space="preserve">. AH items </w:t>
      </w:r>
      <w:r w:rsidR="004811EE" w:rsidRPr="00380B61">
        <w:rPr>
          <w:rFonts w:ascii="Arial" w:hAnsi="Arial" w:cs="Arial"/>
          <w:sz w:val="20"/>
          <w:szCs w:val="20"/>
          <w:lang w:val="en-US"/>
        </w:rPr>
        <w:t>prefaced with “</w:t>
      </w:r>
      <w:r w:rsidR="004811EE" w:rsidRPr="00573C69">
        <w:rPr>
          <w:rFonts w:ascii="Arial" w:hAnsi="Arial" w:cs="Arial"/>
          <w:i/>
          <w:iCs/>
          <w:sz w:val="20"/>
          <w:szCs w:val="20"/>
          <w:lang w:val="en-US"/>
        </w:rPr>
        <w:t>In the past 6 months how many times have you experienced the following as a consequence of drinking alcohol</w:t>
      </w:r>
      <w:r w:rsidR="004811EE" w:rsidRPr="00380B61">
        <w:rPr>
          <w:rFonts w:ascii="Arial" w:hAnsi="Arial" w:cs="Arial"/>
          <w:sz w:val="20"/>
          <w:szCs w:val="20"/>
          <w:lang w:val="en-US"/>
        </w:rPr>
        <w:t xml:space="preserve">”. </w:t>
      </w:r>
      <w:r w:rsidR="00F028D9" w:rsidRPr="00380B61">
        <w:rPr>
          <w:rFonts w:ascii="Arial" w:hAnsi="Arial" w:cs="Arial"/>
          <w:sz w:val="20"/>
          <w:szCs w:val="20"/>
          <w:lang w:val="en-US"/>
        </w:rPr>
        <w:t>K6 items prefaced with “</w:t>
      </w:r>
      <w:r w:rsidR="00F028D9" w:rsidRPr="00573C69">
        <w:rPr>
          <w:rFonts w:ascii="Arial" w:hAnsi="Arial" w:cs="Arial"/>
          <w:i/>
          <w:iCs/>
          <w:sz w:val="20"/>
          <w:szCs w:val="20"/>
          <w:lang w:val="en-US"/>
        </w:rPr>
        <w:t>In the last 4 weeks, about how often did you feel</w:t>
      </w:r>
      <w:r w:rsidR="00F028D9" w:rsidRPr="00380B61">
        <w:rPr>
          <w:rFonts w:ascii="Arial" w:hAnsi="Arial" w:cs="Arial"/>
          <w:i/>
          <w:iCs/>
          <w:sz w:val="20"/>
          <w:szCs w:val="20"/>
          <w:lang w:val="en-US"/>
        </w:rPr>
        <w:t>”</w:t>
      </w:r>
    </w:p>
    <w:p w14:paraId="34CDCD1E" w14:textId="77777777" w:rsidR="00573C69" w:rsidRPr="00380B61" w:rsidRDefault="00573C69" w:rsidP="00E5073C">
      <w:pPr>
        <w:rPr>
          <w:rFonts w:ascii="Arial" w:hAnsi="Arial" w:cs="Arial"/>
          <w:sz w:val="20"/>
          <w:szCs w:val="20"/>
          <w:lang w:val="en-US"/>
        </w:rPr>
      </w:pPr>
    </w:p>
    <w:p w14:paraId="5642D928" w14:textId="77777777" w:rsidR="00573C69" w:rsidRPr="00380B61" w:rsidRDefault="00573C69" w:rsidP="00590D56">
      <w:pPr>
        <w:rPr>
          <w:rFonts w:ascii="Arial" w:hAnsi="Arial" w:cs="Arial"/>
          <w:sz w:val="20"/>
          <w:szCs w:val="20"/>
          <w:lang w:val="en-US"/>
        </w:rPr>
      </w:pPr>
    </w:p>
    <w:p w14:paraId="5D91A487" w14:textId="77777777" w:rsidR="008544A5" w:rsidRPr="00380B61" w:rsidRDefault="008544A5" w:rsidP="00305A7B">
      <w:pPr>
        <w:pStyle w:val="Heading2"/>
        <w:spacing w:line="240" w:lineRule="auto"/>
        <w:rPr>
          <w:rFonts w:ascii="Arial" w:hAnsi="Arial" w:cs="Arial"/>
          <w:sz w:val="20"/>
          <w:szCs w:val="20"/>
          <w:lang w:val="en-US"/>
        </w:rPr>
      </w:pPr>
    </w:p>
    <w:p w14:paraId="3761B672" w14:textId="77777777" w:rsidR="00A82776" w:rsidRPr="00380B61" w:rsidRDefault="00A82776" w:rsidP="00305A7B">
      <w:pPr>
        <w:pStyle w:val="Heading2"/>
        <w:spacing w:line="240" w:lineRule="auto"/>
        <w:rPr>
          <w:rFonts w:ascii="Arial" w:hAnsi="Arial" w:cs="Arial"/>
          <w:sz w:val="20"/>
          <w:szCs w:val="20"/>
          <w:lang w:val="en-US"/>
        </w:rPr>
        <w:sectPr w:rsidR="00A82776" w:rsidRPr="00380B61" w:rsidSect="0002606D">
          <w:pgSz w:w="11901" w:h="16817"/>
          <w:pgMar w:top="1440" w:right="1440" w:bottom="1440" w:left="1440" w:header="709" w:footer="709" w:gutter="0"/>
          <w:cols w:space="708"/>
          <w:docGrid w:linePitch="360"/>
        </w:sectPr>
      </w:pPr>
    </w:p>
    <w:p w14:paraId="3AA1005E" w14:textId="77777777" w:rsidR="009C3FB6" w:rsidRPr="00380B61" w:rsidRDefault="009C3FB6" w:rsidP="00305A7B">
      <w:pPr>
        <w:pStyle w:val="Heading2"/>
        <w:spacing w:line="240" w:lineRule="auto"/>
        <w:rPr>
          <w:rFonts w:ascii="Arial" w:hAnsi="Arial" w:cs="Arial"/>
          <w:sz w:val="20"/>
          <w:szCs w:val="20"/>
          <w:lang w:val="en-US"/>
        </w:rPr>
      </w:pPr>
      <w:bookmarkStart w:id="3" w:name="_Toc182904190"/>
      <w:r w:rsidRPr="00380B61">
        <w:rPr>
          <w:rFonts w:ascii="Arial" w:hAnsi="Arial" w:cs="Arial"/>
          <w:sz w:val="20"/>
          <w:szCs w:val="20"/>
          <w:lang w:val="en-US"/>
        </w:rPr>
        <w:lastRenderedPageBreak/>
        <w:t>Analytic Plan</w:t>
      </w:r>
      <w:bookmarkEnd w:id="3"/>
    </w:p>
    <w:p w14:paraId="4D97DE87" w14:textId="77777777" w:rsidR="004535B3" w:rsidRPr="00380B61" w:rsidRDefault="009C3FB6" w:rsidP="00447B05">
      <w:pPr>
        <w:rPr>
          <w:rFonts w:ascii="Arial" w:hAnsi="Arial" w:cs="Arial"/>
          <w:sz w:val="20"/>
          <w:szCs w:val="20"/>
          <w:lang w:val="en-US"/>
        </w:rPr>
      </w:pPr>
      <w:r w:rsidRPr="00380B61">
        <w:rPr>
          <w:rFonts w:ascii="Arial" w:hAnsi="Arial" w:cs="Arial"/>
          <w:sz w:val="20"/>
          <w:szCs w:val="20"/>
          <w:lang w:val="en-US"/>
        </w:rPr>
        <w:t xml:space="preserve">Figure S1 </w:t>
      </w:r>
      <w:r w:rsidR="00922366" w:rsidRPr="00380B61">
        <w:rPr>
          <w:rFonts w:ascii="Arial" w:hAnsi="Arial" w:cs="Arial"/>
          <w:sz w:val="20"/>
          <w:szCs w:val="20"/>
          <w:lang w:val="en-US"/>
        </w:rPr>
        <w:t xml:space="preserve">depicts the </w:t>
      </w:r>
      <w:r w:rsidR="00A458B1" w:rsidRPr="00380B61">
        <w:rPr>
          <w:rFonts w:ascii="Arial" w:hAnsi="Arial" w:cs="Arial"/>
          <w:sz w:val="20"/>
          <w:szCs w:val="20"/>
          <w:lang w:val="en-US"/>
        </w:rPr>
        <w:t>overarching analytic procedure</w:t>
      </w:r>
      <w:r w:rsidR="0086232B" w:rsidRPr="00380B61">
        <w:rPr>
          <w:rFonts w:ascii="Arial" w:hAnsi="Arial" w:cs="Arial"/>
          <w:sz w:val="20"/>
          <w:szCs w:val="20"/>
          <w:lang w:val="en-US"/>
        </w:rPr>
        <w:t>, from measurement invariance assessment via moderated factor analysis</w:t>
      </w:r>
      <w:r w:rsidR="00FC0DBD" w:rsidRPr="00380B61">
        <w:rPr>
          <w:rFonts w:ascii="Arial" w:hAnsi="Arial" w:cs="Arial"/>
          <w:sz w:val="20"/>
          <w:szCs w:val="20"/>
          <w:lang w:val="en-US"/>
        </w:rPr>
        <w:t xml:space="preserve"> (MNLFA)</w:t>
      </w:r>
      <w:r w:rsidR="0086232B" w:rsidRPr="00380B61">
        <w:rPr>
          <w:rFonts w:ascii="Arial" w:hAnsi="Arial" w:cs="Arial"/>
          <w:sz w:val="20"/>
          <w:szCs w:val="20"/>
          <w:lang w:val="en-US"/>
        </w:rPr>
        <w:t xml:space="preserve"> to the primary analyses using latent curve models with structured residuals (LCM-SR). </w:t>
      </w:r>
      <w:r w:rsidR="00FC0DBD" w:rsidRPr="00380B61">
        <w:rPr>
          <w:rFonts w:ascii="Arial" w:hAnsi="Arial" w:cs="Arial"/>
          <w:sz w:val="20"/>
          <w:szCs w:val="20"/>
          <w:lang w:val="en-US"/>
        </w:rPr>
        <w:t xml:space="preserve">Each step in the procedure is </w:t>
      </w:r>
      <w:r w:rsidR="0086232B" w:rsidRPr="00380B61">
        <w:rPr>
          <w:rFonts w:ascii="Arial" w:hAnsi="Arial" w:cs="Arial"/>
          <w:sz w:val="20"/>
          <w:szCs w:val="20"/>
          <w:lang w:val="en-US"/>
        </w:rPr>
        <w:t>described in further detail below.</w:t>
      </w:r>
    </w:p>
    <w:p w14:paraId="5640CCB7" w14:textId="77777777" w:rsidR="00E2770C" w:rsidRPr="00380B61" w:rsidRDefault="004535B3" w:rsidP="00305A7B">
      <w:pPr>
        <w:pStyle w:val="TableFigure"/>
        <w:spacing w:line="240" w:lineRule="auto"/>
        <w:rPr>
          <w:rFonts w:ascii="Arial" w:hAnsi="Arial" w:cs="Arial"/>
          <w:b/>
          <w:bCs/>
          <w:sz w:val="20"/>
          <w:szCs w:val="20"/>
          <w:lang w:val="en-US"/>
        </w:rPr>
      </w:pPr>
      <w:r w:rsidRPr="00380B61">
        <w:rPr>
          <w:rFonts w:ascii="Arial" w:hAnsi="Arial" w:cs="Arial"/>
          <w:b/>
          <w:bCs/>
          <w:sz w:val="20"/>
          <w:szCs w:val="20"/>
          <w:lang w:val="en-US"/>
        </w:rPr>
        <w:t>Figure S1 High level summary of data analytic approach</w:t>
      </w:r>
    </w:p>
    <w:p w14:paraId="0EFA62FF" w14:textId="77777777" w:rsidR="004A5543" w:rsidRPr="00380B61" w:rsidRDefault="00DA26B8" w:rsidP="00305A7B">
      <w:pPr>
        <w:pStyle w:val="TableFigure"/>
        <w:keepNext/>
        <w:spacing w:line="240" w:lineRule="auto"/>
        <w:rPr>
          <w:rFonts w:ascii="Arial" w:hAnsi="Arial" w:cs="Arial"/>
          <w:sz w:val="20"/>
          <w:szCs w:val="20"/>
          <w:lang w:val="en-US"/>
        </w:rPr>
      </w:pPr>
      <w:r w:rsidRPr="00A808F8">
        <w:rPr>
          <w:rFonts w:ascii="Arial" w:hAnsi="Arial" w:cs="Arial"/>
          <w:noProof/>
          <w:sz w:val="20"/>
          <w:szCs w:val="20"/>
          <w:lang w:val="en-US"/>
        </w:rPr>
        <w:drawing>
          <wp:inline distT="0" distB="0" distL="0" distR="0" wp14:anchorId="29AF8609" wp14:editId="4DB5D592">
            <wp:extent cx="5730875" cy="4019550"/>
            <wp:effectExtent l="0" t="0" r="0" b="0"/>
            <wp:docPr id="1" name="Graphic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c 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0875" cy="4019550"/>
                    </a:xfrm>
                    <a:prstGeom prst="rect">
                      <a:avLst/>
                    </a:prstGeom>
                    <a:noFill/>
                    <a:ln>
                      <a:noFill/>
                    </a:ln>
                  </pic:spPr>
                </pic:pic>
              </a:graphicData>
            </a:graphic>
          </wp:inline>
        </w:drawing>
      </w:r>
    </w:p>
    <w:p w14:paraId="36B4944C" w14:textId="77777777" w:rsidR="00801C65" w:rsidRPr="00380B61" w:rsidRDefault="00447B05" w:rsidP="00305A7B">
      <w:pPr>
        <w:pStyle w:val="Heading2"/>
        <w:spacing w:line="240" w:lineRule="auto"/>
        <w:rPr>
          <w:rFonts w:ascii="Arial" w:hAnsi="Arial" w:cs="Arial"/>
          <w:b w:val="0"/>
          <w:bCs w:val="0"/>
          <w:sz w:val="20"/>
          <w:szCs w:val="20"/>
          <w:lang w:val="en-US"/>
        </w:rPr>
      </w:pPr>
      <w:bookmarkStart w:id="4" w:name="_Toc116123731"/>
      <w:r w:rsidRPr="00380B61">
        <w:rPr>
          <w:rFonts w:ascii="Arial" w:hAnsi="Arial" w:cs="Arial"/>
          <w:sz w:val="20"/>
          <w:szCs w:val="20"/>
          <w:lang w:val="en-US"/>
        </w:rPr>
        <w:br/>
      </w:r>
      <w:bookmarkStart w:id="5" w:name="_Toc182904191"/>
      <w:r w:rsidR="00801C65" w:rsidRPr="00380B61">
        <w:rPr>
          <w:rFonts w:ascii="Arial" w:hAnsi="Arial" w:cs="Arial"/>
          <w:sz w:val="20"/>
          <w:szCs w:val="20"/>
          <w:lang w:val="en-US"/>
        </w:rPr>
        <w:t>Measurement invariance</w:t>
      </w:r>
      <w:bookmarkEnd w:id="4"/>
      <w:bookmarkEnd w:id="5"/>
    </w:p>
    <w:p w14:paraId="48AA0246" w14:textId="77777777" w:rsidR="006B472B" w:rsidRPr="00380B61" w:rsidRDefault="00801C65" w:rsidP="00447B05">
      <w:pPr>
        <w:rPr>
          <w:rFonts w:ascii="Arial" w:hAnsi="Arial" w:cs="Arial"/>
          <w:sz w:val="20"/>
          <w:szCs w:val="20"/>
          <w:lang w:val="en-US"/>
        </w:rPr>
      </w:pPr>
      <w:r w:rsidRPr="00380B61">
        <w:rPr>
          <w:rFonts w:ascii="Arial" w:hAnsi="Arial" w:cs="Arial"/>
          <w:sz w:val="20"/>
          <w:szCs w:val="20"/>
          <w:lang w:val="en-US"/>
        </w:rPr>
        <w:t xml:space="preserve">Moderated nonlinear factor analysis (MNLFA) was used to examine the measurement invariance of the psychopathology dimensions. MNLFA simultaneously assesses differential item functioning (DIF) and measurement invariance across multiple grouping variables (which can be either categorical or continuous), and ultimately aims to generate factor scores that have been corrected for measurement bias and can be used in subsequent analyses </w:t>
      </w:r>
      <w:r w:rsidR="004D5C91" w:rsidRPr="004D5C91">
        <w:rPr>
          <w:rFonts w:ascii="Arial" w:hAnsi="Arial" w:cs="Arial"/>
          <w:noProof/>
          <w:sz w:val="20"/>
          <w:szCs w:val="20"/>
          <w:lang w:val="en-US"/>
        </w:rPr>
        <w:t>(Bauer, 2017; Curran, McGinley, et al., 2014)</w:t>
      </w:r>
      <w:r w:rsidRPr="00380B61">
        <w:rPr>
          <w:rFonts w:ascii="Arial" w:hAnsi="Arial" w:cs="Arial"/>
          <w:sz w:val="20"/>
          <w:szCs w:val="20"/>
          <w:lang w:val="en-US"/>
        </w:rPr>
        <w:t xml:space="preserve">. Building on the multiple groups and multiple-indicators-multiple-causes (MIMIC) approaches to measurement invariance, MNLFA evaluates DIF and mean and variance impact effects through moderation effects on model parameters in a sequential, iterative model building process. In the present study, the effects of </w:t>
      </w:r>
      <w:r w:rsidR="006F2314" w:rsidRPr="00380B61">
        <w:rPr>
          <w:rFonts w:ascii="Arial" w:hAnsi="Arial" w:cs="Arial"/>
          <w:sz w:val="20"/>
          <w:szCs w:val="20"/>
          <w:lang w:val="en-US"/>
        </w:rPr>
        <w:t>age, sex, and cohort (i.e., CAP or CSC) were examined.</w:t>
      </w:r>
    </w:p>
    <w:p w14:paraId="3D260907" w14:textId="77777777" w:rsidR="00EB5C9F" w:rsidRPr="00380B61" w:rsidRDefault="00801C65" w:rsidP="00447B05">
      <w:pPr>
        <w:rPr>
          <w:rFonts w:ascii="Arial" w:hAnsi="Arial" w:cs="Arial"/>
          <w:sz w:val="20"/>
          <w:szCs w:val="20"/>
          <w:lang w:val="en-US"/>
        </w:rPr>
      </w:pPr>
      <w:r w:rsidRPr="00380B61">
        <w:rPr>
          <w:rFonts w:ascii="Arial" w:hAnsi="Arial" w:cs="Arial"/>
          <w:sz w:val="20"/>
          <w:szCs w:val="20"/>
          <w:lang w:val="en-US"/>
        </w:rPr>
        <w:t xml:space="preserve">Drawing on the general procedures outlined by Bauer (2017) and Gottfredson et al. (2019), we conducted the analyses in </w:t>
      </w:r>
      <w:r w:rsidR="00A97349" w:rsidRPr="00380B61">
        <w:rPr>
          <w:rFonts w:ascii="Arial" w:hAnsi="Arial" w:cs="Arial"/>
          <w:sz w:val="20"/>
          <w:szCs w:val="20"/>
          <w:lang w:val="en-US"/>
        </w:rPr>
        <w:t>four</w:t>
      </w:r>
      <w:r w:rsidRPr="00380B61">
        <w:rPr>
          <w:rFonts w:ascii="Arial" w:hAnsi="Arial" w:cs="Arial"/>
          <w:sz w:val="20"/>
          <w:szCs w:val="20"/>
          <w:lang w:val="en-US"/>
        </w:rPr>
        <w:t xml:space="preserve"> broad steps. Details of each step are described below</w:t>
      </w:r>
      <w:r w:rsidR="006B472B" w:rsidRPr="00380B61">
        <w:rPr>
          <w:rFonts w:ascii="Arial" w:hAnsi="Arial" w:cs="Arial"/>
          <w:sz w:val="20"/>
          <w:szCs w:val="20"/>
          <w:lang w:val="en-US"/>
        </w:rPr>
        <w:t>.</w:t>
      </w:r>
    </w:p>
    <w:p w14:paraId="7466C53F" w14:textId="77777777" w:rsidR="00DD570C" w:rsidRDefault="00DD570C" w:rsidP="00305A7B">
      <w:pPr>
        <w:rPr>
          <w:rFonts w:ascii="Arial" w:hAnsi="Arial" w:cs="Arial"/>
          <w:b/>
          <w:bCs/>
          <w:sz w:val="20"/>
          <w:szCs w:val="20"/>
          <w:lang w:val="en-US"/>
        </w:rPr>
      </w:pPr>
    </w:p>
    <w:p w14:paraId="773523F6" w14:textId="072D31F3" w:rsidR="00291992" w:rsidRDefault="00291992" w:rsidP="00305A7B">
      <w:pPr>
        <w:rPr>
          <w:rFonts w:ascii="Arial" w:hAnsi="Arial" w:cs="Arial"/>
          <w:b/>
          <w:bCs/>
          <w:sz w:val="20"/>
          <w:szCs w:val="20"/>
          <w:lang w:val="en-US"/>
        </w:rPr>
      </w:pPr>
      <w:r w:rsidRPr="00380B61">
        <w:rPr>
          <w:rFonts w:ascii="Arial" w:hAnsi="Arial" w:cs="Arial"/>
          <w:b/>
          <w:bCs/>
          <w:sz w:val="20"/>
          <w:szCs w:val="20"/>
          <w:lang w:val="en-US"/>
        </w:rPr>
        <w:t xml:space="preserve">Table </w:t>
      </w:r>
      <w:r w:rsidR="00E252C0" w:rsidRPr="00380B61">
        <w:rPr>
          <w:rFonts w:ascii="Arial" w:hAnsi="Arial" w:cs="Arial"/>
          <w:b/>
          <w:bCs/>
          <w:sz w:val="20"/>
          <w:szCs w:val="20"/>
          <w:lang w:val="en-US"/>
        </w:rPr>
        <w:t>M</w:t>
      </w:r>
      <w:r w:rsidR="00DD570C">
        <w:rPr>
          <w:rFonts w:ascii="Arial" w:hAnsi="Arial" w:cs="Arial"/>
          <w:b/>
          <w:bCs/>
          <w:sz w:val="20"/>
          <w:szCs w:val="20"/>
          <w:lang w:val="en-US"/>
        </w:rPr>
        <w:t>3</w:t>
      </w:r>
      <w:r w:rsidRPr="00380B61">
        <w:rPr>
          <w:rFonts w:ascii="Arial" w:hAnsi="Arial" w:cs="Arial"/>
          <w:b/>
          <w:bCs/>
          <w:sz w:val="20"/>
          <w:szCs w:val="20"/>
          <w:lang w:val="en-US"/>
        </w:rPr>
        <w:t>. Moderated nonlinear factor analysis sequential model building process</w:t>
      </w:r>
    </w:p>
    <w:p w14:paraId="4CB18D14" w14:textId="77777777" w:rsidR="0049325B" w:rsidRPr="002F312D" w:rsidRDefault="0049325B" w:rsidP="00305A7B">
      <w:pPr>
        <w:rPr>
          <w:rFonts w:ascii="Arial" w:hAnsi="Arial" w:cs="Arial"/>
          <w:b/>
          <w:bCs/>
          <w:sz w:val="20"/>
          <w:szCs w:val="20"/>
          <w:lang w:val="en-US"/>
        </w:rPr>
      </w:pPr>
    </w:p>
    <w:tbl>
      <w:tblPr>
        <w:tblW w:w="0" w:type="auto"/>
        <w:tblBorders>
          <w:top w:val="single" w:sz="4" w:space="0" w:color="7F7F7F"/>
          <w:bottom w:val="single" w:sz="4" w:space="0" w:color="7F7F7F"/>
        </w:tblBorders>
        <w:tblLook w:val="04A0" w:firstRow="1" w:lastRow="0" w:firstColumn="1" w:lastColumn="0" w:noHBand="0" w:noVBand="1"/>
      </w:tblPr>
      <w:tblGrid>
        <w:gridCol w:w="2547"/>
        <w:gridCol w:w="6463"/>
      </w:tblGrid>
      <w:tr w:rsidR="002F312D" w:rsidRPr="002F312D" w14:paraId="02844812" w14:textId="77777777" w:rsidTr="002F312D">
        <w:tc>
          <w:tcPr>
            <w:tcW w:w="2547" w:type="dxa"/>
            <w:tcBorders>
              <w:bottom w:val="single" w:sz="4" w:space="0" w:color="7F7F7F"/>
            </w:tcBorders>
            <w:shd w:val="clear" w:color="auto" w:fill="B9B9B9"/>
          </w:tcPr>
          <w:p w14:paraId="527E03B8" w14:textId="77777777" w:rsidR="00011D91" w:rsidRPr="002F312D" w:rsidRDefault="00011D91" w:rsidP="002F312D">
            <w:pPr>
              <w:rPr>
                <w:rFonts w:ascii="Arial" w:hAnsi="Arial" w:cs="Arial"/>
                <w:b/>
                <w:bCs/>
                <w:sz w:val="20"/>
                <w:szCs w:val="20"/>
                <w:lang w:val="en-US"/>
              </w:rPr>
            </w:pPr>
            <w:r w:rsidRPr="002F312D">
              <w:rPr>
                <w:rFonts w:ascii="Arial" w:hAnsi="Arial" w:cs="Arial"/>
                <w:b/>
                <w:bCs/>
                <w:sz w:val="20"/>
                <w:szCs w:val="20"/>
                <w:lang w:val="en-US"/>
              </w:rPr>
              <w:t>Step</w:t>
            </w:r>
          </w:p>
        </w:tc>
        <w:tc>
          <w:tcPr>
            <w:tcW w:w="6463" w:type="dxa"/>
            <w:tcBorders>
              <w:bottom w:val="single" w:sz="4" w:space="0" w:color="7F7F7F"/>
            </w:tcBorders>
            <w:shd w:val="clear" w:color="auto" w:fill="B9B9B9"/>
          </w:tcPr>
          <w:p w14:paraId="47618050" w14:textId="77777777" w:rsidR="00011D91" w:rsidRPr="002F312D" w:rsidRDefault="00011D91" w:rsidP="002F312D">
            <w:pPr>
              <w:rPr>
                <w:rFonts w:ascii="Arial" w:hAnsi="Arial" w:cs="Arial"/>
                <w:b/>
                <w:bCs/>
                <w:sz w:val="20"/>
                <w:szCs w:val="20"/>
                <w:lang w:val="en-US"/>
              </w:rPr>
            </w:pPr>
            <w:r w:rsidRPr="002F312D">
              <w:rPr>
                <w:rFonts w:ascii="Arial" w:hAnsi="Arial" w:cs="Arial"/>
                <w:b/>
                <w:bCs/>
                <w:sz w:val="20"/>
                <w:szCs w:val="20"/>
                <w:lang w:val="en-US"/>
              </w:rPr>
              <w:t>Description</w:t>
            </w:r>
          </w:p>
        </w:tc>
      </w:tr>
      <w:tr w:rsidR="002F312D" w:rsidRPr="002F312D" w14:paraId="590D49D1" w14:textId="77777777" w:rsidTr="002F312D">
        <w:tc>
          <w:tcPr>
            <w:tcW w:w="2547" w:type="dxa"/>
            <w:tcBorders>
              <w:top w:val="single" w:sz="4" w:space="0" w:color="7F7F7F"/>
              <w:bottom w:val="single" w:sz="4" w:space="0" w:color="7F7F7F"/>
            </w:tcBorders>
            <w:shd w:val="clear" w:color="auto" w:fill="auto"/>
          </w:tcPr>
          <w:p w14:paraId="27CD8733" w14:textId="77777777" w:rsidR="00011D91" w:rsidRPr="002F312D" w:rsidRDefault="006A72F3" w:rsidP="002F312D">
            <w:pPr>
              <w:rPr>
                <w:rFonts w:ascii="Arial" w:hAnsi="Arial" w:cs="Arial"/>
                <w:sz w:val="20"/>
                <w:szCs w:val="20"/>
                <w:lang w:val="en-US"/>
              </w:rPr>
            </w:pPr>
            <w:r w:rsidRPr="002F312D">
              <w:rPr>
                <w:rFonts w:ascii="Arial" w:hAnsi="Arial" w:cs="Arial"/>
                <w:b/>
                <w:bCs/>
                <w:sz w:val="20"/>
                <w:szCs w:val="20"/>
                <w:lang w:val="en-US"/>
              </w:rPr>
              <w:t>Step 1.</w:t>
            </w:r>
            <w:r w:rsidRPr="002F312D">
              <w:rPr>
                <w:rFonts w:ascii="Arial" w:hAnsi="Arial" w:cs="Arial"/>
                <w:sz w:val="20"/>
                <w:szCs w:val="20"/>
                <w:lang w:val="en-US"/>
              </w:rPr>
              <w:t xml:space="preserve"> </w:t>
            </w:r>
            <w:r w:rsidR="00011D91" w:rsidRPr="002F312D">
              <w:rPr>
                <w:rFonts w:ascii="Arial" w:hAnsi="Arial" w:cs="Arial"/>
                <w:sz w:val="20"/>
                <w:szCs w:val="20"/>
                <w:lang w:val="en-US"/>
              </w:rPr>
              <w:t>Draw cross-sectional calibration sample</w:t>
            </w:r>
          </w:p>
        </w:tc>
        <w:tc>
          <w:tcPr>
            <w:tcW w:w="6463" w:type="dxa"/>
            <w:tcBorders>
              <w:top w:val="single" w:sz="4" w:space="0" w:color="7F7F7F"/>
              <w:bottom w:val="single" w:sz="4" w:space="0" w:color="7F7F7F"/>
            </w:tcBorders>
            <w:shd w:val="clear" w:color="auto" w:fill="auto"/>
          </w:tcPr>
          <w:p w14:paraId="12C86CE6" w14:textId="77777777" w:rsidR="00011D91" w:rsidRPr="002F312D" w:rsidRDefault="000709D5" w:rsidP="002F312D">
            <w:pPr>
              <w:rPr>
                <w:rFonts w:ascii="Arial" w:hAnsi="Arial" w:cs="Arial"/>
                <w:sz w:val="20"/>
                <w:szCs w:val="20"/>
                <w:lang w:val="en-US"/>
              </w:rPr>
            </w:pPr>
            <w:r w:rsidRPr="002F312D">
              <w:rPr>
                <w:rFonts w:ascii="Arial" w:hAnsi="Arial" w:cs="Arial"/>
                <w:sz w:val="20"/>
                <w:szCs w:val="20"/>
                <w:lang w:val="en-US"/>
              </w:rPr>
              <w:t>We drew</w:t>
            </w:r>
            <w:r w:rsidR="003C566C" w:rsidRPr="002F312D">
              <w:rPr>
                <w:rFonts w:ascii="Arial" w:hAnsi="Arial" w:cs="Arial"/>
                <w:sz w:val="20"/>
                <w:szCs w:val="20"/>
                <w:lang w:val="en-US"/>
              </w:rPr>
              <w:t xml:space="preserve"> a cross-sectional calibration sample with one randomly selected observation per participant using the aMNLFA.sample function from the aMNLFA package. The use of a calibration sample strategy is necessary to preserve the assumption of independence, which is directly violated by longitudinal data </w:t>
            </w:r>
            <w:r w:rsidR="004D5C91" w:rsidRPr="002F312D">
              <w:rPr>
                <w:rFonts w:ascii="Arial" w:hAnsi="Arial" w:cs="Arial"/>
                <w:noProof/>
                <w:sz w:val="20"/>
                <w:szCs w:val="20"/>
                <w:lang w:val="en-US"/>
              </w:rPr>
              <w:t>(Curran, McGinley, et al., 2014)</w:t>
            </w:r>
            <w:r w:rsidR="003C566C" w:rsidRPr="002F312D">
              <w:rPr>
                <w:rFonts w:ascii="Arial" w:hAnsi="Arial" w:cs="Arial"/>
                <w:sz w:val="20"/>
                <w:szCs w:val="20"/>
                <w:lang w:val="en-US"/>
              </w:rPr>
              <w:t xml:space="preserve">. </w:t>
            </w:r>
          </w:p>
          <w:p w14:paraId="2E0674F8" w14:textId="77777777" w:rsidR="00C2524F" w:rsidRPr="002F312D" w:rsidRDefault="00C2524F" w:rsidP="002F312D">
            <w:pPr>
              <w:rPr>
                <w:rFonts w:ascii="Arial" w:hAnsi="Arial" w:cs="Arial"/>
                <w:sz w:val="20"/>
                <w:szCs w:val="20"/>
                <w:lang w:val="en-US"/>
              </w:rPr>
            </w:pPr>
          </w:p>
          <w:p w14:paraId="48C21786" w14:textId="77777777" w:rsidR="000709D5" w:rsidRPr="002F312D" w:rsidRDefault="00D84199" w:rsidP="002F312D">
            <w:pPr>
              <w:rPr>
                <w:rFonts w:ascii="Arial" w:hAnsi="Arial" w:cs="Arial"/>
                <w:sz w:val="20"/>
                <w:szCs w:val="20"/>
                <w:lang w:val="en-US"/>
              </w:rPr>
            </w:pPr>
            <w:r w:rsidRPr="002F312D">
              <w:rPr>
                <w:rFonts w:ascii="Arial" w:hAnsi="Arial" w:cs="Arial"/>
                <w:sz w:val="20"/>
                <w:szCs w:val="20"/>
                <w:lang w:val="en-US"/>
              </w:rPr>
              <w:t>Different</w:t>
            </w:r>
            <w:r w:rsidR="000709D5" w:rsidRPr="002F312D">
              <w:rPr>
                <w:rFonts w:ascii="Arial" w:hAnsi="Arial" w:cs="Arial"/>
                <w:sz w:val="20"/>
                <w:szCs w:val="20"/>
                <w:lang w:val="en-US"/>
              </w:rPr>
              <w:t xml:space="preserve"> calibration samples were drawn for </w:t>
            </w:r>
            <w:r w:rsidRPr="002F312D">
              <w:rPr>
                <w:rFonts w:ascii="Arial" w:hAnsi="Arial" w:cs="Arial"/>
                <w:sz w:val="20"/>
                <w:szCs w:val="20"/>
                <w:lang w:val="en-US"/>
              </w:rPr>
              <w:t>psychopathology</w:t>
            </w:r>
            <w:r w:rsidR="000709D5" w:rsidRPr="002F312D">
              <w:rPr>
                <w:rFonts w:ascii="Arial" w:hAnsi="Arial" w:cs="Arial"/>
                <w:sz w:val="20"/>
                <w:szCs w:val="20"/>
                <w:lang w:val="en-US"/>
              </w:rPr>
              <w:t xml:space="preserve"> and personality </w:t>
            </w:r>
            <w:r w:rsidRPr="002F312D">
              <w:rPr>
                <w:rFonts w:ascii="Arial" w:hAnsi="Arial" w:cs="Arial"/>
                <w:sz w:val="20"/>
                <w:szCs w:val="20"/>
                <w:lang w:val="en-US"/>
              </w:rPr>
              <w:t>analyses.</w:t>
            </w:r>
          </w:p>
        </w:tc>
      </w:tr>
      <w:tr w:rsidR="00011D91" w:rsidRPr="002F312D" w14:paraId="0416CB62" w14:textId="77777777" w:rsidTr="002F312D">
        <w:tc>
          <w:tcPr>
            <w:tcW w:w="2547" w:type="dxa"/>
            <w:shd w:val="clear" w:color="auto" w:fill="auto"/>
          </w:tcPr>
          <w:p w14:paraId="6DD5C478" w14:textId="77777777" w:rsidR="00011D91" w:rsidRPr="002F312D" w:rsidRDefault="006A72F3" w:rsidP="002F312D">
            <w:pPr>
              <w:rPr>
                <w:rFonts w:ascii="Arial" w:hAnsi="Arial" w:cs="Arial"/>
                <w:sz w:val="20"/>
                <w:szCs w:val="20"/>
                <w:lang w:val="en-US"/>
              </w:rPr>
            </w:pPr>
            <w:r w:rsidRPr="002F312D">
              <w:rPr>
                <w:rFonts w:ascii="Arial" w:hAnsi="Arial" w:cs="Arial"/>
                <w:b/>
                <w:bCs/>
                <w:sz w:val="20"/>
                <w:szCs w:val="20"/>
                <w:lang w:val="en-US"/>
              </w:rPr>
              <w:lastRenderedPageBreak/>
              <w:t>Step 2.</w:t>
            </w:r>
            <w:r w:rsidRPr="002F312D">
              <w:rPr>
                <w:rFonts w:ascii="Arial" w:hAnsi="Arial" w:cs="Arial"/>
                <w:sz w:val="20"/>
                <w:szCs w:val="20"/>
                <w:lang w:val="en-US"/>
              </w:rPr>
              <w:t xml:space="preserve"> Fit MNLFA models separately for each</w:t>
            </w:r>
            <w:r w:rsidR="007A3079" w:rsidRPr="002F312D">
              <w:rPr>
                <w:rFonts w:ascii="Arial" w:hAnsi="Arial" w:cs="Arial"/>
                <w:sz w:val="20"/>
                <w:szCs w:val="20"/>
                <w:lang w:val="en-US"/>
              </w:rPr>
              <w:t xml:space="preserve"> lower-order psychopathology factor</w:t>
            </w:r>
          </w:p>
        </w:tc>
        <w:tc>
          <w:tcPr>
            <w:tcW w:w="6463" w:type="dxa"/>
            <w:shd w:val="clear" w:color="auto" w:fill="auto"/>
          </w:tcPr>
          <w:p w14:paraId="3CDF1EDD" w14:textId="77777777" w:rsidR="00434DD5" w:rsidRPr="002F312D" w:rsidRDefault="00434DD5" w:rsidP="002F312D">
            <w:pPr>
              <w:rPr>
                <w:rFonts w:ascii="Arial" w:hAnsi="Arial" w:cs="Arial"/>
                <w:sz w:val="20"/>
                <w:szCs w:val="20"/>
                <w:lang w:val="en-US"/>
              </w:rPr>
            </w:pPr>
            <w:r w:rsidRPr="002F312D">
              <w:rPr>
                <w:rFonts w:ascii="Arial" w:hAnsi="Arial" w:cs="Arial"/>
                <w:sz w:val="20"/>
                <w:szCs w:val="20"/>
                <w:lang w:val="en-US"/>
              </w:rPr>
              <w:t>MNLFA models were fit separately for each lower order factor (from the higher-order model of psychopathology</w:t>
            </w:r>
            <w:r w:rsidR="005D3627" w:rsidRPr="002F312D">
              <w:rPr>
                <w:rFonts w:ascii="Arial" w:hAnsi="Arial" w:cs="Arial"/>
                <w:sz w:val="20"/>
                <w:szCs w:val="20"/>
                <w:lang w:val="en-US"/>
              </w:rPr>
              <w:t>; a</w:t>
            </w:r>
            <w:r w:rsidR="00E36431" w:rsidRPr="002F312D">
              <w:rPr>
                <w:rFonts w:ascii="Arial" w:hAnsi="Arial" w:cs="Arial"/>
                <w:sz w:val="20"/>
                <w:szCs w:val="20"/>
                <w:lang w:val="en-US"/>
              </w:rPr>
              <w:t>nd each personality subscale of the SURPS</w:t>
            </w:r>
            <w:r w:rsidRPr="002F312D">
              <w:rPr>
                <w:rFonts w:ascii="Arial" w:hAnsi="Arial" w:cs="Arial"/>
                <w:sz w:val="20"/>
                <w:szCs w:val="20"/>
                <w:lang w:val="en-US"/>
              </w:rPr>
              <w:t xml:space="preserve">), adopting the divide and conquer approach recommended by Bauer (2017). This step </w:t>
            </w:r>
            <w:r w:rsidR="00E36431" w:rsidRPr="002F312D">
              <w:rPr>
                <w:rFonts w:ascii="Arial" w:hAnsi="Arial" w:cs="Arial"/>
                <w:sz w:val="20"/>
                <w:szCs w:val="20"/>
                <w:lang w:val="en-US"/>
              </w:rPr>
              <w:t>is</w:t>
            </w:r>
            <w:r w:rsidRPr="002F312D">
              <w:rPr>
                <w:rFonts w:ascii="Arial" w:hAnsi="Arial" w:cs="Arial"/>
                <w:sz w:val="20"/>
                <w:szCs w:val="20"/>
                <w:lang w:val="en-US"/>
              </w:rPr>
              <w:t xml:space="preserve"> </w:t>
            </w:r>
            <w:r w:rsidR="00E36431" w:rsidRPr="002F312D">
              <w:rPr>
                <w:rFonts w:ascii="Arial" w:hAnsi="Arial" w:cs="Arial"/>
                <w:sz w:val="20"/>
                <w:szCs w:val="20"/>
                <w:lang w:val="en-US"/>
              </w:rPr>
              <w:t>comprised of</w:t>
            </w:r>
            <w:r w:rsidRPr="002F312D">
              <w:rPr>
                <w:rFonts w:ascii="Arial" w:hAnsi="Arial" w:cs="Arial"/>
                <w:sz w:val="20"/>
                <w:szCs w:val="20"/>
                <w:lang w:val="en-US"/>
              </w:rPr>
              <w:t xml:space="preserve"> the following sub-steps: </w:t>
            </w:r>
          </w:p>
          <w:p w14:paraId="56AFD415" w14:textId="77777777" w:rsidR="00434DD5" w:rsidRPr="002F312D" w:rsidRDefault="00434DD5" w:rsidP="002F312D">
            <w:pPr>
              <w:pStyle w:val="ListParagraph"/>
              <w:numPr>
                <w:ilvl w:val="0"/>
                <w:numId w:val="23"/>
              </w:numPr>
              <w:spacing w:line="240" w:lineRule="auto"/>
              <w:ind w:hanging="360"/>
              <w:rPr>
                <w:rFonts w:ascii="Arial" w:hAnsi="Arial" w:cs="Arial"/>
                <w:sz w:val="20"/>
                <w:szCs w:val="20"/>
                <w:lang w:val="en-US"/>
              </w:rPr>
            </w:pPr>
            <w:r w:rsidRPr="002F312D">
              <w:rPr>
                <w:rFonts w:ascii="Arial" w:hAnsi="Arial" w:cs="Arial"/>
                <w:sz w:val="20"/>
                <w:szCs w:val="20"/>
                <w:lang w:val="en-US"/>
              </w:rPr>
              <w:t>2a. Estimated mean and variance impact models and examine impact effects (threshold to retain non-invariance effects is p &lt; 0.1).</w:t>
            </w:r>
          </w:p>
          <w:p w14:paraId="326814A1" w14:textId="77777777" w:rsidR="00434DD5" w:rsidRPr="002F312D" w:rsidRDefault="00434DD5" w:rsidP="002F312D">
            <w:pPr>
              <w:pStyle w:val="ListParagraph"/>
              <w:numPr>
                <w:ilvl w:val="0"/>
                <w:numId w:val="23"/>
              </w:numPr>
              <w:spacing w:line="240" w:lineRule="auto"/>
              <w:ind w:hanging="360"/>
              <w:rPr>
                <w:rFonts w:ascii="Arial" w:hAnsi="Arial" w:cs="Arial"/>
                <w:sz w:val="20"/>
                <w:szCs w:val="20"/>
                <w:lang w:val="en-US"/>
              </w:rPr>
            </w:pPr>
            <w:r w:rsidRPr="002F312D">
              <w:rPr>
                <w:rFonts w:ascii="Arial" w:hAnsi="Arial" w:cs="Arial"/>
                <w:sz w:val="20"/>
                <w:szCs w:val="20"/>
                <w:lang w:val="en-US"/>
              </w:rPr>
              <w:t>2b. Estimated and examined DIF effects (threshold to retain non-invariance terms is p &lt; .05)</w:t>
            </w:r>
          </w:p>
          <w:p w14:paraId="5DEC26A6" w14:textId="77777777" w:rsidR="00434DD5" w:rsidRPr="002F312D" w:rsidRDefault="00434DD5" w:rsidP="002F312D">
            <w:pPr>
              <w:pStyle w:val="ListParagraph"/>
              <w:numPr>
                <w:ilvl w:val="0"/>
                <w:numId w:val="23"/>
              </w:numPr>
              <w:spacing w:line="240" w:lineRule="auto"/>
              <w:ind w:hanging="360"/>
              <w:rPr>
                <w:rFonts w:ascii="Arial" w:hAnsi="Arial" w:cs="Arial"/>
                <w:sz w:val="20"/>
                <w:szCs w:val="20"/>
                <w:lang w:val="en-US"/>
              </w:rPr>
            </w:pPr>
            <w:r w:rsidRPr="002F312D">
              <w:rPr>
                <w:rFonts w:ascii="Arial" w:hAnsi="Arial" w:cs="Arial"/>
                <w:sz w:val="20"/>
                <w:szCs w:val="20"/>
                <w:lang w:val="en-US"/>
              </w:rPr>
              <w:t>2c. Test all marginally significant terms in a single model and removed any remaining non-invariant terms, adjusting for Type 1 errors. For mean and variance impact terms, these were retained if p was less than .05, for DIF terms (loadings &amp; intercepts) we applied a Benjamin-Hochberg correction. DIF terms where p values were lower than the BH correction were retained.</w:t>
            </w:r>
          </w:p>
          <w:p w14:paraId="4793970E" w14:textId="77777777" w:rsidR="00011D91" w:rsidRPr="002F312D" w:rsidRDefault="00434DD5" w:rsidP="002F312D">
            <w:pPr>
              <w:pStyle w:val="ListParagraph"/>
              <w:numPr>
                <w:ilvl w:val="0"/>
                <w:numId w:val="23"/>
              </w:numPr>
              <w:spacing w:line="240" w:lineRule="auto"/>
              <w:ind w:hanging="360"/>
              <w:rPr>
                <w:rFonts w:ascii="Arial" w:hAnsi="Arial" w:cs="Arial"/>
                <w:sz w:val="20"/>
                <w:szCs w:val="20"/>
                <w:lang w:val="en-US"/>
              </w:rPr>
            </w:pPr>
            <w:r w:rsidRPr="002F312D">
              <w:rPr>
                <w:rFonts w:ascii="Arial" w:hAnsi="Arial" w:cs="Arial"/>
                <w:sz w:val="20"/>
                <w:szCs w:val="20"/>
                <w:lang w:val="en-US"/>
              </w:rPr>
              <w:t>2d. Estimated final model and obtain parameter values.</w:t>
            </w:r>
          </w:p>
        </w:tc>
      </w:tr>
      <w:tr w:rsidR="002F312D" w:rsidRPr="002F312D" w14:paraId="21B4C269" w14:textId="77777777" w:rsidTr="002F312D">
        <w:tc>
          <w:tcPr>
            <w:tcW w:w="2547" w:type="dxa"/>
            <w:tcBorders>
              <w:top w:val="single" w:sz="4" w:space="0" w:color="7F7F7F"/>
              <w:bottom w:val="single" w:sz="4" w:space="0" w:color="7F7F7F"/>
            </w:tcBorders>
            <w:shd w:val="clear" w:color="auto" w:fill="auto"/>
          </w:tcPr>
          <w:p w14:paraId="7985132A" w14:textId="77777777" w:rsidR="00011D91" w:rsidRPr="002F312D" w:rsidRDefault="00A15B40" w:rsidP="002F312D">
            <w:pPr>
              <w:rPr>
                <w:rFonts w:ascii="Arial" w:hAnsi="Arial" w:cs="Arial"/>
                <w:sz w:val="20"/>
                <w:szCs w:val="20"/>
                <w:lang w:val="en-US"/>
              </w:rPr>
            </w:pPr>
            <w:r w:rsidRPr="002F312D">
              <w:rPr>
                <w:rFonts w:ascii="Arial" w:hAnsi="Arial" w:cs="Arial"/>
                <w:b/>
                <w:bCs/>
                <w:sz w:val="20"/>
                <w:szCs w:val="20"/>
                <w:lang w:val="en-US"/>
              </w:rPr>
              <w:t>Step 3.</w:t>
            </w:r>
            <w:r w:rsidRPr="002F312D">
              <w:rPr>
                <w:rFonts w:ascii="Arial" w:hAnsi="Arial" w:cs="Arial"/>
                <w:sz w:val="20"/>
                <w:szCs w:val="20"/>
                <w:lang w:val="en-US"/>
              </w:rPr>
              <w:t xml:space="preserve"> </w:t>
            </w:r>
            <w:r w:rsidR="004D313E" w:rsidRPr="002F312D">
              <w:rPr>
                <w:rFonts w:ascii="Arial" w:hAnsi="Arial" w:cs="Arial"/>
                <w:sz w:val="20"/>
                <w:szCs w:val="20"/>
                <w:lang w:val="en-US"/>
              </w:rPr>
              <w:t>Evaluate</w:t>
            </w:r>
            <w:r w:rsidRPr="002F312D">
              <w:rPr>
                <w:rFonts w:ascii="Arial" w:hAnsi="Arial" w:cs="Arial"/>
                <w:sz w:val="20"/>
                <w:szCs w:val="20"/>
                <w:lang w:val="en-US"/>
              </w:rPr>
              <w:t xml:space="preserve"> factor score quality</w:t>
            </w:r>
          </w:p>
        </w:tc>
        <w:tc>
          <w:tcPr>
            <w:tcW w:w="6463" w:type="dxa"/>
            <w:tcBorders>
              <w:top w:val="single" w:sz="4" w:space="0" w:color="7F7F7F"/>
              <w:bottom w:val="single" w:sz="4" w:space="0" w:color="7F7F7F"/>
            </w:tcBorders>
            <w:shd w:val="clear" w:color="auto" w:fill="auto"/>
          </w:tcPr>
          <w:p w14:paraId="013D24AD" w14:textId="77777777" w:rsidR="00011D91" w:rsidRPr="002F312D" w:rsidRDefault="00A15B40" w:rsidP="002F312D">
            <w:pPr>
              <w:rPr>
                <w:rFonts w:ascii="Arial" w:hAnsi="Arial" w:cs="Arial"/>
                <w:sz w:val="20"/>
                <w:szCs w:val="20"/>
                <w:lang w:val="en-US"/>
              </w:rPr>
            </w:pPr>
            <w:r w:rsidRPr="002F312D">
              <w:rPr>
                <w:rFonts w:ascii="Arial" w:hAnsi="Arial" w:cs="Arial"/>
                <w:sz w:val="20"/>
                <w:szCs w:val="20"/>
                <w:lang w:val="en-US"/>
              </w:rPr>
              <w:t xml:space="preserve">The quality of the </w:t>
            </w:r>
            <w:r w:rsidR="00506D80" w:rsidRPr="002F312D">
              <w:rPr>
                <w:rFonts w:ascii="Arial" w:hAnsi="Arial" w:cs="Arial"/>
                <w:sz w:val="20"/>
                <w:szCs w:val="20"/>
                <w:lang w:val="en-US"/>
              </w:rPr>
              <w:t xml:space="preserve">adjusted </w:t>
            </w:r>
            <w:r w:rsidRPr="002F312D">
              <w:rPr>
                <w:rFonts w:ascii="Arial" w:hAnsi="Arial" w:cs="Arial"/>
                <w:sz w:val="20"/>
                <w:szCs w:val="20"/>
                <w:lang w:val="en-US"/>
              </w:rPr>
              <w:t xml:space="preserve">factor scores derived from the MNLFA </w:t>
            </w:r>
            <w:r w:rsidR="006646CA" w:rsidRPr="002F312D">
              <w:rPr>
                <w:rFonts w:ascii="Arial" w:hAnsi="Arial" w:cs="Arial"/>
                <w:sz w:val="20"/>
                <w:szCs w:val="20"/>
                <w:lang w:val="en-US"/>
              </w:rPr>
              <w:t>procedure</w:t>
            </w:r>
            <w:r w:rsidRPr="002F312D">
              <w:rPr>
                <w:rFonts w:ascii="Arial" w:hAnsi="Arial" w:cs="Arial"/>
                <w:sz w:val="20"/>
                <w:szCs w:val="20"/>
                <w:lang w:val="en-US"/>
              </w:rPr>
              <w:t xml:space="preserve"> were </w:t>
            </w:r>
            <w:r w:rsidR="00666E0B" w:rsidRPr="002F312D">
              <w:rPr>
                <w:rFonts w:ascii="Arial" w:hAnsi="Arial" w:cs="Arial"/>
                <w:sz w:val="20"/>
                <w:szCs w:val="20"/>
                <w:lang w:val="en-US"/>
              </w:rPr>
              <w:t>assessed by examining</w:t>
            </w:r>
            <w:r w:rsidR="009F21A4" w:rsidRPr="002F312D">
              <w:rPr>
                <w:rFonts w:ascii="Arial" w:hAnsi="Arial" w:cs="Arial"/>
                <w:sz w:val="20"/>
                <w:szCs w:val="20"/>
                <w:lang w:val="en-US"/>
              </w:rPr>
              <w:t xml:space="preserve"> </w:t>
            </w:r>
            <w:r w:rsidR="00506D80" w:rsidRPr="002F312D">
              <w:rPr>
                <w:rFonts w:ascii="Arial" w:hAnsi="Arial" w:cs="Arial"/>
                <w:sz w:val="20"/>
                <w:szCs w:val="20"/>
                <w:lang w:val="en-US"/>
              </w:rPr>
              <w:t xml:space="preserve">how closely they correlated with scores from a model with no non-invariance terms. </w:t>
            </w:r>
            <w:r w:rsidRPr="002F312D">
              <w:rPr>
                <w:rFonts w:ascii="Arial" w:hAnsi="Arial" w:cs="Arial"/>
                <w:sz w:val="20"/>
                <w:szCs w:val="20"/>
                <w:lang w:val="en-US"/>
              </w:rPr>
              <w:t>A high correlation (e.g., r &gt; .9) suggests that the model is invariant.</w:t>
            </w:r>
          </w:p>
        </w:tc>
      </w:tr>
      <w:tr w:rsidR="00011D91" w:rsidRPr="002F312D" w14:paraId="1DC2BB7E" w14:textId="77777777" w:rsidTr="002F312D">
        <w:tc>
          <w:tcPr>
            <w:tcW w:w="2547" w:type="dxa"/>
            <w:shd w:val="clear" w:color="auto" w:fill="auto"/>
          </w:tcPr>
          <w:p w14:paraId="2E930D83" w14:textId="77777777" w:rsidR="00011D91" w:rsidRPr="002F312D" w:rsidRDefault="001921E7" w:rsidP="002F312D">
            <w:pPr>
              <w:rPr>
                <w:rFonts w:ascii="Arial" w:hAnsi="Arial" w:cs="Arial"/>
                <w:sz w:val="20"/>
                <w:szCs w:val="20"/>
                <w:lang w:val="en-US"/>
              </w:rPr>
            </w:pPr>
            <w:r w:rsidRPr="002F312D">
              <w:rPr>
                <w:rFonts w:ascii="Arial" w:hAnsi="Arial" w:cs="Arial"/>
                <w:b/>
                <w:bCs/>
                <w:sz w:val="20"/>
                <w:szCs w:val="20"/>
                <w:lang w:val="en-US"/>
              </w:rPr>
              <w:t>Step 4</w:t>
            </w:r>
            <w:r w:rsidR="00763A97" w:rsidRPr="002F312D">
              <w:rPr>
                <w:rFonts w:ascii="Arial" w:hAnsi="Arial" w:cs="Arial"/>
                <w:b/>
                <w:bCs/>
                <w:sz w:val="20"/>
                <w:szCs w:val="20"/>
                <w:lang w:val="en-US"/>
              </w:rPr>
              <w:t>A.</w:t>
            </w:r>
            <w:r w:rsidRPr="002F312D">
              <w:rPr>
                <w:rFonts w:ascii="Arial" w:hAnsi="Arial" w:cs="Arial"/>
                <w:sz w:val="20"/>
                <w:szCs w:val="20"/>
                <w:lang w:val="en-US"/>
              </w:rPr>
              <w:t xml:space="preserve"> </w:t>
            </w:r>
            <w:r w:rsidR="005F606C" w:rsidRPr="002F312D">
              <w:rPr>
                <w:rFonts w:ascii="Arial" w:hAnsi="Arial" w:cs="Arial"/>
                <w:sz w:val="20"/>
                <w:szCs w:val="20"/>
                <w:lang w:val="en-US"/>
              </w:rPr>
              <w:t>Combine parameter estimates from univariate models and e</w:t>
            </w:r>
            <w:r w:rsidRPr="002F312D">
              <w:rPr>
                <w:rFonts w:ascii="Arial" w:hAnsi="Arial" w:cs="Arial"/>
                <w:sz w:val="20"/>
                <w:szCs w:val="20"/>
                <w:lang w:val="en-US"/>
              </w:rPr>
              <w:t>stimate higher-order model of psychopathology with full longitudinal data</w:t>
            </w:r>
            <w:r w:rsidR="005F606C" w:rsidRPr="002F312D">
              <w:rPr>
                <w:rFonts w:ascii="Arial" w:hAnsi="Arial" w:cs="Arial"/>
                <w:sz w:val="20"/>
                <w:szCs w:val="20"/>
                <w:lang w:val="en-US"/>
              </w:rPr>
              <w:t xml:space="preserve"> </w:t>
            </w:r>
          </w:p>
        </w:tc>
        <w:tc>
          <w:tcPr>
            <w:tcW w:w="6463" w:type="dxa"/>
            <w:shd w:val="clear" w:color="auto" w:fill="auto"/>
          </w:tcPr>
          <w:p w14:paraId="5A7A37FD" w14:textId="77777777" w:rsidR="0035588D" w:rsidRPr="002F312D" w:rsidRDefault="00737F9F" w:rsidP="002F312D">
            <w:pPr>
              <w:rPr>
                <w:rFonts w:ascii="Arial" w:hAnsi="Arial" w:cs="Arial"/>
                <w:sz w:val="20"/>
                <w:szCs w:val="20"/>
                <w:lang w:val="en-US"/>
              </w:rPr>
            </w:pPr>
            <w:r w:rsidRPr="002F312D">
              <w:rPr>
                <w:rFonts w:ascii="Arial" w:hAnsi="Arial" w:cs="Arial"/>
                <w:sz w:val="20"/>
                <w:szCs w:val="20"/>
                <w:lang w:val="en-US"/>
              </w:rPr>
              <w:t xml:space="preserve">Using the parameter values (i.e., SVALUES) from the final univariate models for each lower-order factor, we estimated a higher-order model of </w:t>
            </w:r>
            <w:r w:rsidR="0035588D" w:rsidRPr="002F312D">
              <w:rPr>
                <w:rFonts w:ascii="Arial" w:hAnsi="Arial" w:cs="Arial"/>
                <w:sz w:val="20"/>
                <w:szCs w:val="20"/>
                <w:lang w:val="en-US"/>
              </w:rPr>
              <w:t>psychopathology and extracted factor scores to be used in subsequent analyses</w:t>
            </w:r>
          </w:p>
        </w:tc>
      </w:tr>
      <w:tr w:rsidR="002F312D" w:rsidRPr="002F312D" w14:paraId="41A61F96" w14:textId="77777777" w:rsidTr="002F312D">
        <w:tc>
          <w:tcPr>
            <w:tcW w:w="2547" w:type="dxa"/>
            <w:tcBorders>
              <w:top w:val="single" w:sz="4" w:space="0" w:color="7F7F7F"/>
              <w:bottom w:val="single" w:sz="4" w:space="0" w:color="7F7F7F"/>
            </w:tcBorders>
            <w:shd w:val="clear" w:color="auto" w:fill="auto"/>
          </w:tcPr>
          <w:p w14:paraId="529F9302" w14:textId="77777777" w:rsidR="00664538" w:rsidRPr="002F312D" w:rsidRDefault="00EF4A7B" w:rsidP="002F312D">
            <w:pPr>
              <w:rPr>
                <w:rFonts w:ascii="Arial" w:hAnsi="Arial" w:cs="Arial"/>
                <w:sz w:val="20"/>
                <w:szCs w:val="20"/>
                <w:lang w:val="en-US"/>
              </w:rPr>
            </w:pPr>
            <w:r w:rsidRPr="002F312D">
              <w:rPr>
                <w:rFonts w:ascii="Arial" w:hAnsi="Arial" w:cs="Arial"/>
                <w:b/>
                <w:bCs/>
                <w:sz w:val="20"/>
                <w:szCs w:val="20"/>
                <w:lang w:val="en-US"/>
              </w:rPr>
              <w:t xml:space="preserve">Repeat </w:t>
            </w:r>
            <w:r w:rsidR="002969AF" w:rsidRPr="002F312D">
              <w:rPr>
                <w:rFonts w:ascii="Arial" w:hAnsi="Arial" w:cs="Arial"/>
                <w:b/>
                <w:bCs/>
                <w:sz w:val="20"/>
                <w:szCs w:val="20"/>
                <w:lang w:val="en-US"/>
              </w:rPr>
              <w:t>Steps 1 – 3</w:t>
            </w:r>
            <w:r w:rsidR="002969AF" w:rsidRPr="002F312D">
              <w:rPr>
                <w:rFonts w:ascii="Arial" w:hAnsi="Arial" w:cs="Arial"/>
                <w:sz w:val="20"/>
                <w:szCs w:val="20"/>
                <w:lang w:val="en-US"/>
              </w:rPr>
              <w:t xml:space="preserve"> for each high-risk personality trait</w:t>
            </w:r>
          </w:p>
        </w:tc>
        <w:tc>
          <w:tcPr>
            <w:tcW w:w="6463" w:type="dxa"/>
            <w:tcBorders>
              <w:top w:val="single" w:sz="4" w:space="0" w:color="7F7F7F"/>
              <w:bottom w:val="single" w:sz="4" w:space="0" w:color="7F7F7F"/>
            </w:tcBorders>
            <w:shd w:val="clear" w:color="auto" w:fill="auto"/>
          </w:tcPr>
          <w:p w14:paraId="4ED7A372" w14:textId="77777777" w:rsidR="00011D91" w:rsidRPr="002F312D" w:rsidRDefault="00615988" w:rsidP="002F312D">
            <w:pPr>
              <w:rPr>
                <w:rFonts w:ascii="Arial" w:hAnsi="Arial" w:cs="Arial"/>
                <w:sz w:val="20"/>
                <w:szCs w:val="20"/>
                <w:lang w:val="en-US"/>
              </w:rPr>
            </w:pPr>
            <w:r w:rsidRPr="002F312D">
              <w:rPr>
                <w:rFonts w:ascii="Arial" w:hAnsi="Arial" w:cs="Arial"/>
                <w:sz w:val="20"/>
                <w:szCs w:val="20"/>
                <w:lang w:val="en-US"/>
              </w:rPr>
              <w:t>As described above</w:t>
            </w:r>
            <w:r w:rsidR="00763A97" w:rsidRPr="002F312D">
              <w:rPr>
                <w:rFonts w:ascii="Arial" w:hAnsi="Arial" w:cs="Arial"/>
                <w:sz w:val="20"/>
                <w:szCs w:val="20"/>
                <w:lang w:val="en-US"/>
              </w:rPr>
              <w:t>.</w:t>
            </w:r>
          </w:p>
        </w:tc>
      </w:tr>
      <w:tr w:rsidR="00011D91" w:rsidRPr="002F312D" w14:paraId="5A59E0D2" w14:textId="77777777" w:rsidTr="002F312D">
        <w:tc>
          <w:tcPr>
            <w:tcW w:w="2547" w:type="dxa"/>
            <w:shd w:val="clear" w:color="auto" w:fill="auto"/>
          </w:tcPr>
          <w:p w14:paraId="1D1688CC" w14:textId="77777777" w:rsidR="00011D91" w:rsidRPr="002F312D" w:rsidRDefault="00615988" w:rsidP="002F312D">
            <w:pPr>
              <w:rPr>
                <w:rFonts w:ascii="Arial" w:hAnsi="Arial" w:cs="Arial"/>
                <w:sz w:val="20"/>
                <w:szCs w:val="20"/>
                <w:lang w:val="en-US"/>
              </w:rPr>
            </w:pPr>
            <w:r w:rsidRPr="002F312D">
              <w:rPr>
                <w:rFonts w:ascii="Arial" w:hAnsi="Arial" w:cs="Arial"/>
                <w:b/>
                <w:bCs/>
                <w:sz w:val="20"/>
                <w:szCs w:val="20"/>
                <w:lang w:val="en-US"/>
              </w:rPr>
              <w:t>Step 4</w:t>
            </w:r>
            <w:r w:rsidR="00763A97" w:rsidRPr="002F312D">
              <w:rPr>
                <w:rFonts w:ascii="Arial" w:hAnsi="Arial" w:cs="Arial"/>
                <w:b/>
                <w:bCs/>
                <w:sz w:val="20"/>
                <w:szCs w:val="20"/>
                <w:lang w:val="en-US"/>
              </w:rPr>
              <w:t>B</w:t>
            </w:r>
            <w:r w:rsidR="00763A97" w:rsidRPr="002F312D">
              <w:rPr>
                <w:rFonts w:ascii="Arial" w:hAnsi="Arial" w:cs="Arial"/>
                <w:sz w:val="20"/>
                <w:szCs w:val="20"/>
                <w:lang w:val="en-US"/>
              </w:rPr>
              <w:t xml:space="preserve">. </w:t>
            </w:r>
            <w:r w:rsidR="005F606C" w:rsidRPr="002F312D">
              <w:rPr>
                <w:rFonts w:ascii="Arial" w:hAnsi="Arial" w:cs="Arial"/>
                <w:sz w:val="20"/>
                <w:szCs w:val="20"/>
                <w:lang w:val="en-US"/>
              </w:rPr>
              <w:t>Combine parameter estimates from univariate models and e</w:t>
            </w:r>
            <w:r w:rsidRPr="002F312D">
              <w:rPr>
                <w:rFonts w:ascii="Arial" w:hAnsi="Arial" w:cs="Arial"/>
                <w:sz w:val="20"/>
                <w:szCs w:val="20"/>
                <w:lang w:val="en-US"/>
              </w:rPr>
              <w:t>stimate correlated factors model of high-</w:t>
            </w:r>
            <w:r w:rsidR="00751F63" w:rsidRPr="002F312D">
              <w:rPr>
                <w:rFonts w:ascii="Arial" w:hAnsi="Arial" w:cs="Arial"/>
                <w:sz w:val="20"/>
                <w:szCs w:val="20"/>
                <w:lang w:val="en-US"/>
              </w:rPr>
              <w:t xml:space="preserve">risk personality traits with full longitudinal </w:t>
            </w:r>
            <w:r w:rsidR="005F606C" w:rsidRPr="002F312D">
              <w:rPr>
                <w:rFonts w:ascii="Arial" w:hAnsi="Arial" w:cs="Arial"/>
                <w:sz w:val="20"/>
                <w:szCs w:val="20"/>
                <w:lang w:val="en-US"/>
              </w:rPr>
              <w:t>data</w:t>
            </w:r>
          </w:p>
        </w:tc>
        <w:tc>
          <w:tcPr>
            <w:tcW w:w="6463" w:type="dxa"/>
            <w:shd w:val="clear" w:color="auto" w:fill="auto"/>
          </w:tcPr>
          <w:p w14:paraId="048AC2A5" w14:textId="77777777" w:rsidR="00011D91" w:rsidRPr="002F312D" w:rsidRDefault="00751F63" w:rsidP="002F312D">
            <w:pPr>
              <w:keepNext/>
              <w:rPr>
                <w:rFonts w:ascii="Arial" w:hAnsi="Arial" w:cs="Arial"/>
                <w:sz w:val="20"/>
                <w:szCs w:val="20"/>
                <w:lang w:val="en-US"/>
              </w:rPr>
            </w:pPr>
            <w:r w:rsidRPr="002F312D">
              <w:rPr>
                <w:rFonts w:ascii="Arial" w:hAnsi="Arial" w:cs="Arial"/>
                <w:sz w:val="20"/>
                <w:szCs w:val="20"/>
                <w:lang w:val="en-US"/>
              </w:rPr>
              <w:t>The</w:t>
            </w:r>
            <w:r w:rsidR="007D139F" w:rsidRPr="002F312D">
              <w:rPr>
                <w:rFonts w:ascii="Arial" w:hAnsi="Arial" w:cs="Arial"/>
                <w:sz w:val="20"/>
                <w:szCs w:val="20"/>
                <w:lang w:val="en-US"/>
              </w:rPr>
              <w:t xml:space="preserve"> parameter values from the final univariate models for each personality trait were combined and we estimated a correlated factors model and extracted adjusted factor scores to be used in subsequent analyses</w:t>
            </w:r>
          </w:p>
        </w:tc>
      </w:tr>
    </w:tbl>
    <w:p w14:paraId="4512D0EC" w14:textId="77777777" w:rsidR="00FC0DBD" w:rsidRPr="00380B61" w:rsidRDefault="00FC0DBD" w:rsidP="00305A7B">
      <w:pPr>
        <w:pStyle w:val="Heading2"/>
        <w:spacing w:line="240" w:lineRule="auto"/>
        <w:rPr>
          <w:rFonts w:ascii="Arial" w:hAnsi="Arial" w:cs="Arial"/>
          <w:sz w:val="20"/>
          <w:szCs w:val="20"/>
          <w:lang w:val="en-US"/>
        </w:rPr>
      </w:pPr>
    </w:p>
    <w:p w14:paraId="7DE5D881" w14:textId="77777777" w:rsidR="009D7B1D" w:rsidRPr="00380B61" w:rsidRDefault="009D7B1D" w:rsidP="00305A7B">
      <w:pPr>
        <w:pStyle w:val="Heading2"/>
        <w:spacing w:line="240" w:lineRule="auto"/>
        <w:rPr>
          <w:rFonts w:ascii="Arial" w:hAnsi="Arial" w:cs="Arial"/>
          <w:sz w:val="20"/>
          <w:szCs w:val="20"/>
          <w:lang w:val="en-US"/>
        </w:rPr>
      </w:pPr>
      <w:bookmarkStart w:id="6" w:name="_Toc182904192"/>
      <w:r w:rsidRPr="00380B61">
        <w:rPr>
          <w:rFonts w:ascii="Arial" w:hAnsi="Arial" w:cs="Arial"/>
          <w:sz w:val="20"/>
          <w:szCs w:val="20"/>
          <w:lang w:val="en-US"/>
        </w:rPr>
        <w:t>Latent curve models with structured residuals</w:t>
      </w:r>
      <w:bookmarkEnd w:id="6"/>
    </w:p>
    <w:p w14:paraId="75AFC6D8" w14:textId="77777777" w:rsidR="00B50804" w:rsidRPr="00380B61" w:rsidRDefault="009D7B1D" w:rsidP="00206455">
      <w:pPr>
        <w:rPr>
          <w:rFonts w:ascii="Arial" w:hAnsi="Arial" w:cs="Arial"/>
          <w:sz w:val="20"/>
          <w:szCs w:val="20"/>
          <w:lang w:val="en-US"/>
        </w:rPr>
      </w:pPr>
      <w:r w:rsidRPr="00380B61">
        <w:rPr>
          <w:rFonts w:ascii="Arial" w:hAnsi="Arial" w:cs="Arial"/>
          <w:sz w:val="20"/>
          <w:szCs w:val="20"/>
          <w:lang w:val="en-US"/>
        </w:rPr>
        <w:t xml:space="preserve">The co-development of general </w:t>
      </w:r>
      <w:r w:rsidR="00FF27D0" w:rsidRPr="00380B61">
        <w:rPr>
          <w:rFonts w:ascii="Arial" w:hAnsi="Arial" w:cs="Arial"/>
          <w:sz w:val="20"/>
          <w:szCs w:val="20"/>
          <w:lang w:val="en-US"/>
        </w:rPr>
        <w:t>psychopathology</w:t>
      </w:r>
      <w:r w:rsidRPr="00380B61">
        <w:rPr>
          <w:rFonts w:ascii="Arial" w:hAnsi="Arial" w:cs="Arial"/>
          <w:sz w:val="20"/>
          <w:szCs w:val="20"/>
          <w:lang w:val="en-US"/>
        </w:rPr>
        <w:t xml:space="preserve"> and high-risk personality traits </w:t>
      </w:r>
      <w:r w:rsidR="00856CA0" w:rsidRPr="00380B61">
        <w:rPr>
          <w:rFonts w:ascii="Arial" w:hAnsi="Arial" w:cs="Arial"/>
          <w:sz w:val="20"/>
          <w:szCs w:val="20"/>
          <w:lang w:val="en-US"/>
        </w:rPr>
        <w:t>were</w:t>
      </w:r>
      <w:r w:rsidRPr="00380B61">
        <w:rPr>
          <w:rFonts w:ascii="Arial" w:hAnsi="Arial" w:cs="Arial"/>
          <w:sz w:val="20"/>
          <w:szCs w:val="20"/>
          <w:lang w:val="en-US"/>
        </w:rPr>
        <w:t xml:space="preserve"> examined using latent curve models with structured residuals</w:t>
      </w:r>
      <w:r w:rsidR="00DA64EB" w:rsidRPr="00380B61">
        <w:rPr>
          <w:rFonts w:ascii="Arial" w:hAnsi="Arial" w:cs="Arial"/>
          <w:sz w:val="20"/>
          <w:szCs w:val="20"/>
          <w:lang w:val="en-US"/>
        </w:rPr>
        <w:t xml:space="preserve"> (LCM-SR)</w:t>
      </w:r>
      <w:r w:rsidRPr="00380B61">
        <w:rPr>
          <w:rFonts w:ascii="Arial" w:hAnsi="Arial" w:cs="Arial"/>
          <w:sz w:val="20"/>
          <w:szCs w:val="20"/>
          <w:lang w:val="en-US"/>
        </w:rPr>
        <w:t>.</w:t>
      </w:r>
      <w:r w:rsidR="0012226B" w:rsidRPr="00380B61">
        <w:rPr>
          <w:rFonts w:ascii="Arial" w:hAnsi="Arial" w:cs="Arial"/>
          <w:sz w:val="20"/>
          <w:szCs w:val="20"/>
          <w:lang w:val="en-US"/>
        </w:rPr>
        <w:t xml:space="preserve"> </w:t>
      </w:r>
      <w:r w:rsidR="003A2673" w:rsidRPr="00380B61">
        <w:rPr>
          <w:rFonts w:ascii="Arial" w:hAnsi="Arial" w:cs="Arial"/>
          <w:sz w:val="20"/>
          <w:szCs w:val="20"/>
          <w:lang w:val="en-US"/>
        </w:rPr>
        <w:t>A</w:t>
      </w:r>
      <w:r w:rsidR="00744AED" w:rsidRPr="00380B61">
        <w:rPr>
          <w:rFonts w:ascii="Arial" w:hAnsi="Arial" w:cs="Arial"/>
          <w:sz w:val="20"/>
          <w:szCs w:val="20"/>
          <w:lang w:val="en-US"/>
        </w:rPr>
        <w:t xml:space="preserve">nalyses were conducted in three broad steps, </w:t>
      </w:r>
      <w:r w:rsidR="003A2673" w:rsidRPr="00380B61">
        <w:rPr>
          <w:rFonts w:ascii="Arial" w:hAnsi="Arial" w:cs="Arial"/>
          <w:sz w:val="20"/>
          <w:szCs w:val="20"/>
          <w:lang w:val="en-US"/>
        </w:rPr>
        <w:t xml:space="preserve">as depicted in Figure S1, </w:t>
      </w:r>
      <w:r w:rsidR="00744AED" w:rsidRPr="00380B61">
        <w:rPr>
          <w:rFonts w:ascii="Arial" w:hAnsi="Arial" w:cs="Arial"/>
          <w:sz w:val="20"/>
          <w:szCs w:val="20"/>
          <w:lang w:val="en-US"/>
        </w:rPr>
        <w:t xml:space="preserve">based </w:t>
      </w:r>
      <w:r w:rsidR="00B50804" w:rsidRPr="00380B61">
        <w:rPr>
          <w:rFonts w:ascii="Arial" w:hAnsi="Arial" w:cs="Arial"/>
          <w:sz w:val="20"/>
          <w:szCs w:val="20"/>
          <w:lang w:val="en-US"/>
        </w:rPr>
        <w:t xml:space="preserve">on the procedure described </w:t>
      </w:r>
      <w:r w:rsidR="00B50804" w:rsidRPr="002F312D">
        <w:rPr>
          <w:rFonts w:ascii="Arial" w:hAnsi="Arial" w:cs="Arial"/>
          <w:sz w:val="20"/>
          <w:szCs w:val="20"/>
          <w:lang w:val="en-US"/>
        </w:rPr>
        <w:t xml:space="preserve">by Curran and colleagues </w:t>
      </w:r>
      <w:r w:rsidR="004D5C91" w:rsidRPr="002F312D">
        <w:rPr>
          <w:rFonts w:ascii="Arial" w:hAnsi="Arial" w:cs="Arial"/>
          <w:noProof/>
          <w:sz w:val="20"/>
          <w:szCs w:val="20"/>
          <w:lang w:val="en-US"/>
        </w:rPr>
        <w:t>(Curran, Howard, et al., 2014)</w:t>
      </w:r>
      <w:r w:rsidR="00B50804" w:rsidRPr="002F312D">
        <w:rPr>
          <w:rFonts w:ascii="Arial" w:hAnsi="Arial" w:cs="Arial"/>
          <w:sz w:val="20"/>
          <w:szCs w:val="20"/>
          <w:lang w:val="en-US"/>
        </w:rPr>
        <w:t xml:space="preserve"> and Wellman and colleagues </w:t>
      </w:r>
      <w:r w:rsidR="004D5C91" w:rsidRPr="002F312D">
        <w:rPr>
          <w:rFonts w:ascii="Arial" w:hAnsi="Arial" w:cs="Arial"/>
          <w:noProof/>
          <w:sz w:val="20"/>
          <w:szCs w:val="20"/>
          <w:lang w:val="en-US"/>
        </w:rPr>
        <w:t>(Wellman et al., 2020)</w:t>
      </w:r>
      <w:r w:rsidR="00B50804" w:rsidRPr="002F312D">
        <w:rPr>
          <w:rFonts w:ascii="Arial" w:hAnsi="Arial" w:cs="Arial"/>
          <w:sz w:val="20"/>
          <w:szCs w:val="20"/>
          <w:lang w:val="en-US"/>
        </w:rPr>
        <w:t>.</w:t>
      </w:r>
    </w:p>
    <w:p w14:paraId="736C4194" w14:textId="77777777" w:rsidR="00443333" w:rsidRPr="00380B61" w:rsidRDefault="00443333" w:rsidP="00206455">
      <w:pPr>
        <w:rPr>
          <w:rFonts w:ascii="Arial" w:hAnsi="Arial" w:cs="Arial"/>
          <w:sz w:val="20"/>
          <w:szCs w:val="20"/>
          <w:lang w:val="en-US"/>
        </w:rPr>
      </w:pPr>
      <w:r w:rsidRPr="002F312D">
        <w:rPr>
          <w:rFonts w:ascii="Arial" w:hAnsi="Arial" w:cs="Arial"/>
          <w:sz w:val="20"/>
          <w:szCs w:val="20"/>
          <w:lang w:val="en-US"/>
        </w:rPr>
        <w:t xml:space="preserve">In the first step we examined three univariate between-person models for each construct to determine the optimal growth form (i.e., intercept only vs. intercept + linear slope vs. intercept + linear + quadratic slope). The intercept only model </w:t>
      </w:r>
      <w:r w:rsidRPr="00380B61">
        <w:rPr>
          <w:rFonts w:ascii="Arial" w:hAnsi="Arial" w:cs="Arial"/>
          <w:sz w:val="20"/>
          <w:szCs w:val="20"/>
          <w:lang w:val="en-US"/>
        </w:rPr>
        <w:t>included mean and variance of the intercept factor and residual variances for each of the measurement points that were allowed to vary over time. This model was then expanded to include linear and non-linear growth terms. The best fitting model was selected for subsequent analyses.</w:t>
      </w:r>
    </w:p>
    <w:p w14:paraId="51A9BD60" w14:textId="77777777" w:rsidR="00DD570C" w:rsidRDefault="00DD570C" w:rsidP="00206455">
      <w:pPr>
        <w:rPr>
          <w:rFonts w:ascii="Arial" w:hAnsi="Arial" w:cs="Arial"/>
          <w:sz w:val="20"/>
          <w:szCs w:val="20"/>
          <w:lang w:val="en-US"/>
        </w:rPr>
      </w:pPr>
    </w:p>
    <w:p w14:paraId="1B1CC760" w14:textId="14EC8B53" w:rsidR="00443333" w:rsidRPr="002F312D" w:rsidRDefault="00443333" w:rsidP="00206455">
      <w:pPr>
        <w:rPr>
          <w:rFonts w:ascii="Arial" w:hAnsi="Arial" w:cs="Arial"/>
          <w:sz w:val="20"/>
          <w:szCs w:val="20"/>
          <w:lang w:val="en-US"/>
        </w:rPr>
      </w:pPr>
      <w:r w:rsidRPr="002F312D">
        <w:rPr>
          <w:rFonts w:ascii="Arial" w:hAnsi="Arial" w:cs="Arial"/>
          <w:sz w:val="20"/>
          <w:szCs w:val="20"/>
          <w:lang w:val="en-US"/>
        </w:rPr>
        <w:t xml:space="preserve">In the second step, we examined univariate within-person models by expanding the best-fitting model from step 1 to include autoregression parameters among residuals and tested the inclusion of equality constraints of the autoregressions (i.e., autoregression parameters constrained to equality vs. freely estimated). This approach helps determine how best to represent the autoregressive parameters and provides an indication of whether the effect is consistent overtime. If the autoregressive parameters constrained to equality are found to improve overall fit, this would suggest that the effect is consistent over time. In contrast, if estimating autoregressive parameters freely improves overall fit, this can indicate that the size and significance of an effect may fluctuate overtime. Within the context of LCM-SR, autoregressive parameters reflect time-point specific deviations from individual-specific mean </w:t>
      </w:r>
      <w:r w:rsidRPr="002F312D">
        <w:rPr>
          <w:rFonts w:ascii="Arial" w:hAnsi="Arial" w:cs="Arial"/>
          <w:sz w:val="20"/>
          <w:szCs w:val="20"/>
          <w:lang w:val="en-US"/>
        </w:rPr>
        <w:lastRenderedPageBreak/>
        <w:t xml:space="preserve">levels and growth curve </w:t>
      </w:r>
      <w:r w:rsidR="004D5C91" w:rsidRPr="002F312D">
        <w:rPr>
          <w:rFonts w:ascii="Arial" w:hAnsi="Arial" w:cs="Arial"/>
          <w:noProof/>
          <w:sz w:val="20"/>
          <w:szCs w:val="20"/>
          <w:lang w:val="en-US"/>
        </w:rPr>
        <w:t>(Curran, Howard, et al., 2014; Mund et al., 2021)</w:t>
      </w:r>
      <w:r w:rsidRPr="002F312D">
        <w:rPr>
          <w:rFonts w:ascii="Arial" w:hAnsi="Arial" w:cs="Arial"/>
          <w:sz w:val="20"/>
          <w:szCs w:val="20"/>
          <w:lang w:val="en-US"/>
        </w:rPr>
        <w:t xml:space="preserve">. For example, within-person deviations in psychopathology at time point T might predict within-person deviations from the person-specific trajectory of psychopathology at the subsequent time point T+1, such that an adolescent experiencing heightened levels in psychopathology at T might continue to experience heightened levels of psychopathology at T+1. Statistically significant autoregressive effects indicate that deviations from the person-specific curve are enduring, whereas non-significant autoregressive effects indicate that individuals tend to fall back to their typical person-specific trajectory </w:t>
      </w:r>
      <w:r w:rsidR="00C97C91" w:rsidRPr="002F312D">
        <w:rPr>
          <w:rFonts w:ascii="Arial" w:hAnsi="Arial" w:cs="Arial"/>
          <w:sz w:val="20"/>
          <w:szCs w:val="20"/>
          <w:lang w:val="en-US"/>
        </w:rPr>
        <w:t>in between assessments</w:t>
      </w:r>
      <w:r w:rsidR="004C2932">
        <w:rPr>
          <w:rFonts w:ascii="Arial" w:hAnsi="Arial" w:cs="Arial"/>
          <w:sz w:val="20"/>
          <w:szCs w:val="20"/>
          <w:lang w:val="en-US"/>
        </w:rPr>
        <w:t xml:space="preserve"> </w:t>
      </w:r>
      <w:r w:rsidR="004D5C91" w:rsidRPr="002F312D">
        <w:rPr>
          <w:rFonts w:ascii="Arial" w:hAnsi="Arial" w:cs="Arial"/>
          <w:noProof/>
          <w:sz w:val="20"/>
          <w:szCs w:val="20"/>
          <w:lang w:val="en-US"/>
        </w:rPr>
        <w:t>(Falkenström et al., 2022)</w:t>
      </w:r>
      <w:r w:rsidRPr="002F312D">
        <w:rPr>
          <w:rFonts w:ascii="Arial" w:hAnsi="Arial" w:cs="Arial"/>
          <w:sz w:val="20"/>
          <w:szCs w:val="20"/>
          <w:lang w:val="en-US"/>
        </w:rPr>
        <w:t>.</w:t>
      </w:r>
    </w:p>
    <w:p w14:paraId="1FBF9CBC" w14:textId="77777777" w:rsidR="00DD570C" w:rsidRDefault="00DD570C" w:rsidP="00206455">
      <w:pPr>
        <w:rPr>
          <w:rFonts w:ascii="Arial" w:hAnsi="Arial" w:cs="Arial"/>
          <w:sz w:val="20"/>
          <w:szCs w:val="20"/>
          <w:lang w:val="en-US"/>
        </w:rPr>
      </w:pPr>
    </w:p>
    <w:p w14:paraId="3A19640D" w14:textId="2D97485B" w:rsidR="00443333" w:rsidRPr="002F312D" w:rsidRDefault="00443333" w:rsidP="00206455">
      <w:pPr>
        <w:rPr>
          <w:rFonts w:ascii="Arial" w:hAnsi="Arial" w:cs="Arial"/>
          <w:sz w:val="20"/>
          <w:szCs w:val="20"/>
          <w:lang w:val="en-US"/>
        </w:rPr>
      </w:pPr>
      <w:r w:rsidRPr="002F312D">
        <w:rPr>
          <w:rFonts w:ascii="Arial" w:hAnsi="Arial" w:cs="Arial"/>
          <w:sz w:val="20"/>
          <w:szCs w:val="20"/>
          <w:lang w:val="en-US"/>
        </w:rPr>
        <w:t xml:space="preserve">In the third step, cross-lags were introduced sequentially in a series of bivariate models to examine cross-construct relations at the latent factor and time-specific residual levels and test equality constraints on the cross-lagged regressions. First a base bivariate model that combines the best fitting univariate models for general psychopathology and a personality trait of interest from the previous step was estimated. In this model the intercept and slope for each construct were allowed to covary within and across constructs. Time-specific residuals were allowed to covary between constructs, and these covariances were constrained to be equal across time for time two, three and four. The autoregressive components among the structured residuals for each construct were retained (i.e., best fitting structure from Step 2 was incorporated into the model). We then introduced regressions of the residuals and evaluated each side of the reciprocal effects separately. Specifically, we first introduced the regression of the structured residual of general psychopathology onto the relevant personality trait (while holding the regression of the structured residual of the personality trait onto the structured residual of general psychopathology to zero). We compared a model with the regression estimates freely estimated with another constraining these estimates to equality over time. We then removed these regressions and introduced the regression of structured residual of the personality trait onto the structured residual of general psychopathology. </w:t>
      </w:r>
    </w:p>
    <w:p w14:paraId="2DE7B854" w14:textId="77777777" w:rsidR="00DD570C" w:rsidRDefault="00DD570C" w:rsidP="00206455">
      <w:pPr>
        <w:rPr>
          <w:rFonts w:ascii="Arial" w:hAnsi="Arial" w:cs="Arial"/>
          <w:sz w:val="20"/>
          <w:szCs w:val="20"/>
          <w:lang w:val="en-US"/>
        </w:rPr>
      </w:pPr>
    </w:p>
    <w:p w14:paraId="7B2006B5" w14:textId="09416C63" w:rsidR="00443333" w:rsidRPr="002F312D" w:rsidRDefault="00443333" w:rsidP="00206455">
      <w:pPr>
        <w:rPr>
          <w:rFonts w:ascii="Arial" w:hAnsi="Arial" w:cs="Arial"/>
          <w:sz w:val="20"/>
          <w:szCs w:val="20"/>
          <w:lang w:val="en-US"/>
        </w:rPr>
      </w:pPr>
      <w:r w:rsidRPr="002F312D">
        <w:rPr>
          <w:rFonts w:ascii="Arial" w:hAnsi="Arial" w:cs="Arial"/>
          <w:sz w:val="20"/>
          <w:szCs w:val="20"/>
          <w:lang w:val="en-US"/>
        </w:rPr>
        <w:t xml:space="preserve">The optimal parameter constraints for each direction of influence were then combined, and an unconditional bivariate model was estimated. This model was then expanded to include sex and age at baseline as time invariant covariates by regressing the slope and intercept factors onto the covariates.  This allowed us to control for the influence of sex and age at baseline in the interpretation of our final models. As with the autoregressive parameters, the cross-lag effects in an LCM-SR reflect the degree to which deviations from an individual’s typical level of general psychopathology can be predicted from the </w:t>
      </w:r>
      <w:proofErr w:type="gramStart"/>
      <w:r w:rsidRPr="002F312D">
        <w:rPr>
          <w:rFonts w:ascii="Arial" w:hAnsi="Arial" w:cs="Arial"/>
          <w:sz w:val="20"/>
          <w:szCs w:val="20"/>
          <w:lang w:val="en-US"/>
        </w:rPr>
        <w:t>individuals</w:t>
      </w:r>
      <w:proofErr w:type="gramEnd"/>
      <w:r w:rsidRPr="002F312D">
        <w:rPr>
          <w:rFonts w:ascii="Arial" w:hAnsi="Arial" w:cs="Arial"/>
          <w:sz w:val="20"/>
          <w:szCs w:val="20"/>
          <w:lang w:val="en-US"/>
        </w:rPr>
        <w:t xml:space="preserve"> prior deviation from their expected score on personality </w:t>
      </w:r>
      <w:r w:rsidR="004D5C91" w:rsidRPr="002F312D">
        <w:rPr>
          <w:rFonts w:ascii="Arial" w:hAnsi="Arial" w:cs="Arial"/>
          <w:noProof/>
          <w:sz w:val="20"/>
          <w:szCs w:val="20"/>
          <w:lang w:val="en-US"/>
        </w:rPr>
        <w:t>(Curran, Howard, et al., 2014)</w:t>
      </w:r>
      <w:r w:rsidRPr="002F312D">
        <w:rPr>
          <w:rFonts w:ascii="Arial" w:hAnsi="Arial" w:cs="Arial"/>
          <w:sz w:val="20"/>
          <w:szCs w:val="20"/>
          <w:lang w:val="en-US"/>
        </w:rPr>
        <w:t xml:space="preserve">. Recently published guidelines for interpreting cross-lagged effects recommend .03 (small effect), .07 (medium effect) and .13 (large effect) can be used as benchmark values for CLMP and RI-CLPM models </w:t>
      </w:r>
      <w:r w:rsidR="004D5C91" w:rsidRPr="002F312D">
        <w:rPr>
          <w:rFonts w:ascii="Arial" w:hAnsi="Arial" w:cs="Arial"/>
          <w:noProof/>
          <w:sz w:val="20"/>
          <w:szCs w:val="20"/>
          <w:lang w:val="en-US"/>
        </w:rPr>
        <w:t>(Orth et al., 2022)</w:t>
      </w:r>
      <w:r w:rsidRPr="002F312D">
        <w:rPr>
          <w:rFonts w:ascii="Arial" w:hAnsi="Arial" w:cs="Arial"/>
          <w:sz w:val="20"/>
          <w:szCs w:val="20"/>
          <w:lang w:val="en-US"/>
        </w:rPr>
        <w:t xml:space="preserve">. Given the interpretation of the within-person parameters of the RI-CLPM are </w:t>
      </w:r>
      <w:proofErr w:type="gramStart"/>
      <w:r w:rsidRPr="002F312D">
        <w:rPr>
          <w:rFonts w:ascii="Arial" w:hAnsi="Arial" w:cs="Arial"/>
          <w:sz w:val="20"/>
          <w:szCs w:val="20"/>
          <w:lang w:val="en-US"/>
        </w:rPr>
        <w:t>similar to</w:t>
      </w:r>
      <w:proofErr w:type="gramEnd"/>
      <w:r w:rsidRPr="002F312D">
        <w:rPr>
          <w:rFonts w:ascii="Arial" w:hAnsi="Arial" w:cs="Arial"/>
          <w:sz w:val="20"/>
          <w:szCs w:val="20"/>
          <w:lang w:val="en-US"/>
        </w:rPr>
        <w:t xml:space="preserve"> the LCM-SR </w:t>
      </w:r>
      <w:r w:rsidR="004D5C91" w:rsidRPr="002F312D">
        <w:rPr>
          <w:rFonts w:ascii="Arial" w:hAnsi="Arial" w:cs="Arial"/>
          <w:noProof/>
          <w:sz w:val="20"/>
          <w:szCs w:val="20"/>
          <w:lang w:val="en-US"/>
        </w:rPr>
        <w:t>(Mund et al., 2021)</w:t>
      </w:r>
      <w:r w:rsidRPr="002F312D">
        <w:rPr>
          <w:rFonts w:ascii="Arial" w:hAnsi="Arial" w:cs="Arial"/>
          <w:sz w:val="20"/>
          <w:szCs w:val="20"/>
          <w:lang w:val="en-US"/>
        </w:rPr>
        <w:t>, we have applied the same guidelines when interpreting the cross-lagged effects in the present study (these are likely conservative thresholds due to the additional variance captured in the between-person components of the LCM-SR).</w:t>
      </w:r>
    </w:p>
    <w:p w14:paraId="272D206B" w14:textId="77777777" w:rsidR="00DD570C" w:rsidRDefault="00DD570C" w:rsidP="00206455">
      <w:pPr>
        <w:rPr>
          <w:rFonts w:ascii="Arial" w:hAnsi="Arial" w:cs="Arial"/>
          <w:sz w:val="20"/>
          <w:szCs w:val="20"/>
          <w:lang w:val="en-US"/>
        </w:rPr>
      </w:pPr>
    </w:p>
    <w:p w14:paraId="16AE529B" w14:textId="05EE6F36" w:rsidR="00443333" w:rsidRPr="00380B61" w:rsidRDefault="00A15817" w:rsidP="00206455">
      <w:pPr>
        <w:rPr>
          <w:rFonts w:ascii="Arial" w:hAnsi="Arial" w:cs="Arial"/>
          <w:sz w:val="20"/>
          <w:szCs w:val="20"/>
          <w:lang w:val="en-US"/>
        </w:rPr>
      </w:pPr>
      <w:r w:rsidRPr="00380B61">
        <w:rPr>
          <w:rFonts w:ascii="Arial" w:hAnsi="Arial" w:cs="Arial"/>
          <w:sz w:val="20"/>
          <w:szCs w:val="20"/>
          <w:lang w:val="en-US"/>
        </w:rPr>
        <w:t>As described in the main text, g</w:t>
      </w:r>
      <w:r w:rsidR="00443333" w:rsidRPr="00380B61">
        <w:rPr>
          <w:rFonts w:ascii="Arial" w:hAnsi="Arial" w:cs="Arial"/>
          <w:sz w:val="20"/>
          <w:szCs w:val="20"/>
          <w:lang w:val="en-US"/>
        </w:rPr>
        <w:t>oodness-of-fit for all models was assessed using root mean square error of approximation (RMSEA), comparative fit index (CFI) and Tucker-</w:t>
      </w:r>
      <w:proofErr w:type="gramStart"/>
      <w:r w:rsidR="00443333" w:rsidRPr="00380B61">
        <w:rPr>
          <w:rFonts w:ascii="Arial" w:hAnsi="Arial" w:cs="Arial"/>
          <w:sz w:val="20"/>
          <w:szCs w:val="20"/>
          <w:lang w:val="en-US"/>
        </w:rPr>
        <w:t>Lewis</w:t>
      </w:r>
      <w:proofErr w:type="gramEnd"/>
      <w:r w:rsidR="00443333" w:rsidRPr="00380B61">
        <w:rPr>
          <w:rFonts w:ascii="Arial" w:hAnsi="Arial" w:cs="Arial"/>
          <w:sz w:val="20"/>
          <w:szCs w:val="20"/>
          <w:lang w:val="en-US"/>
        </w:rPr>
        <w:t xml:space="preserve"> index (TLI)t, where RMSEA values &lt; 0.06, and CFI and TLI values &gt; .95 indicate acceptable fit (Brown, 2014). Models were also compared using the information criteria, including the Akaike information criterion (AIC), Bayesian information criterion (BIC), and the sample-size adjusted BIC (aBIC), where lower values indicate superior fit (Raftery, 1995). Changes in model fit between nested models were also formally evaluated with the likelihood ratio test using a scaled difference chi-square. If there </w:t>
      </w:r>
      <w:r w:rsidR="001B3F95" w:rsidRPr="00380B61">
        <w:rPr>
          <w:rFonts w:ascii="Arial" w:hAnsi="Arial" w:cs="Arial"/>
          <w:sz w:val="20"/>
          <w:szCs w:val="20"/>
          <w:lang w:val="en-US"/>
        </w:rPr>
        <w:t>was</w:t>
      </w:r>
      <w:r w:rsidR="00443333" w:rsidRPr="00380B61">
        <w:rPr>
          <w:rFonts w:ascii="Arial" w:hAnsi="Arial" w:cs="Arial"/>
          <w:sz w:val="20"/>
          <w:szCs w:val="20"/>
          <w:lang w:val="en-US"/>
        </w:rPr>
        <w:t xml:space="preserve"> no statistically significant improvement in model fit, the best fitting model was determined based on overall fit, parsimony and theoretical basis for components.</w:t>
      </w:r>
    </w:p>
    <w:p w14:paraId="38A3B9BC" w14:textId="5BE29E7A" w:rsidR="00FB0F96" w:rsidRPr="00380B61" w:rsidRDefault="009834AD" w:rsidP="00206455">
      <w:pPr>
        <w:pStyle w:val="TableFigure"/>
        <w:rPr>
          <w:rFonts w:ascii="Arial" w:hAnsi="Arial" w:cs="Arial"/>
          <w:b/>
          <w:bCs/>
          <w:sz w:val="20"/>
          <w:szCs w:val="20"/>
          <w:lang w:val="en-US"/>
        </w:rPr>
      </w:pPr>
      <w:r w:rsidRPr="00380B61">
        <w:rPr>
          <w:rFonts w:ascii="Arial" w:hAnsi="Arial" w:cs="Arial"/>
          <w:b/>
          <w:bCs/>
          <w:sz w:val="20"/>
          <w:szCs w:val="20"/>
          <w:lang w:val="en-US"/>
        </w:rPr>
        <w:t xml:space="preserve">Table </w:t>
      </w:r>
      <w:r w:rsidR="00E252C0" w:rsidRPr="00380B61">
        <w:rPr>
          <w:rFonts w:ascii="Arial" w:hAnsi="Arial" w:cs="Arial"/>
          <w:b/>
          <w:bCs/>
          <w:sz w:val="20"/>
          <w:szCs w:val="20"/>
          <w:lang w:val="en-US"/>
        </w:rPr>
        <w:t>M</w:t>
      </w:r>
      <w:r w:rsidR="00DB079F">
        <w:rPr>
          <w:rFonts w:ascii="Arial" w:hAnsi="Arial" w:cs="Arial"/>
          <w:b/>
          <w:bCs/>
          <w:sz w:val="20"/>
          <w:szCs w:val="20"/>
          <w:lang w:val="en-US"/>
        </w:rPr>
        <w:t>4</w:t>
      </w:r>
      <w:r w:rsidRPr="00380B61">
        <w:rPr>
          <w:rFonts w:ascii="Arial" w:hAnsi="Arial" w:cs="Arial"/>
          <w:b/>
          <w:bCs/>
          <w:sz w:val="20"/>
          <w:szCs w:val="20"/>
          <w:lang w:val="en-US"/>
        </w:rPr>
        <w:t xml:space="preserve">. </w:t>
      </w:r>
      <w:r w:rsidR="009C55F5" w:rsidRPr="00380B61">
        <w:rPr>
          <w:rFonts w:ascii="Arial" w:hAnsi="Arial" w:cs="Arial"/>
          <w:b/>
          <w:bCs/>
          <w:sz w:val="20"/>
          <w:szCs w:val="20"/>
          <w:lang w:val="en-US"/>
        </w:rPr>
        <w:t>Summary of iterative model building process for latent curve models with structured residuals (LCM-SR)</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480"/>
        <w:gridCol w:w="5540"/>
      </w:tblGrid>
      <w:tr w:rsidR="002F312D" w:rsidRPr="002F312D" w14:paraId="155FFFE0" w14:textId="77777777" w:rsidTr="002F312D">
        <w:tc>
          <w:tcPr>
            <w:tcW w:w="1929" w:type="pct"/>
            <w:shd w:val="clear" w:color="auto" w:fill="BFBFBF"/>
          </w:tcPr>
          <w:p w14:paraId="7C192853" w14:textId="77777777" w:rsidR="00456895" w:rsidRPr="002F312D" w:rsidRDefault="00456895" w:rsidP="002F312D">
            <w:pPr>
              <w:jc w:val="center"/>
              <w:rPr>
                <w:rFonts w:ascii="Arial" w:hAnsi="Arial" w:cs="Arial"/>
                <w:b/>
                <w:bCs/>
                <w:sz w:val="20"/>
                <w:szCs w:val="20"/>
                <w:lang w:val="en-US"/>
              </w:rPr>
            </w:pPr>
            <w:r w:rsidRPr="002F312D">
              <w:rPr>
                <w:rFonts w:ascii="Arial" w:hAnsi="Arial" w:cs="Arial"/>
                <w:b/>
                <w:bCs/>
                <w:sz w:val="20"/>
                <w:szCs w:val="20"/>
                <w:lang w:val="en-US"/>
              </w:rPr>
              <w:t>Step/Model</w:t>
            </w:r>
          </w:p>
        </w:tc>
        <w:tc>
          <w:tcPr>
            <w:tcW w:w="3071" w:type="pct"/>
            <w:shd w:val="clear" w:color="auto" w:fill="BFBFBF"/>
          </w:tcPr>
          <w:p w14:paraId="6C2CFFD8" w14:textId="77777777" w:rsidR="00456895" w:rsidRPr="002F312D" w:rsidRDefault="00456895" w:rsidP="002F312D">
            <w:pPr>
              <w:jc w:val="center"/>
              <w:rPr>
                <w:rFonts w:ascii="Arial" w:hAnsi="Arial" w:cs="Arial"/>
                <w:b/>
                <w:bCs/>
                <w:sz w:val="20"/>
                <w:szCs w:val="20"/>
                <w:lang w:val="en-US"/>
              </w:rPr>
            </w:pPr>
            <w:r w:rsidRPr="002F312D">
              <w:rPr>
                <w:rFonts w:ascii="Arial" w:hAnsi="Arial" w:cs="Arial"/>
                <w:b/>
                <w:bCs/>
                <w:sz w:val="20"/>
                <w:szCs w:val="20"/>
                <w:lang w:val="en-US"/>
              </w:rPr>
              <w:t>Description</w:t>
            </w:r>
          </w:p>
        </w:tc>
      </w:tr>
      <w:tr w:rsidR="002F312D" w:rsidRPr="002F312D" w14:paraId="442ECB6A" w14:textId="77777777" w:rsidTr="002F312D">
        <w:tc>
          <w:tcPr>
            <w:tcW w:w="5000" w:type="pct"/>
            <w:gridSpan w:val="2"/>
            <w:shd w:val="clear" w:color="auto" w:fill="DFDFDF"/>
          </w:tcPr>
          <w:p w14:paraId="1EE7F856" w14:textId="77777777" w:rsidR="00F5667F" w:rsidRPr="002F312D" w:rsidRDefault="00DB3932" w:rsidP="002F312D">
            <w:pPr>
              <w:rPr>
                <w:rFonts w:ascii="Arial" w:hAnsi="Arial" w:cs="Arial"/>
                <w:b/>
                <w:bCs/>
                <w:sz w:val="20"/>
                <w:szCs w:val="20"/>
                <w:lang w:val="en-US"/>
              </w:rPr>
            </w:pPr>
            <w:r w:rsidRPr="002F312D">
              <w:rPr>
                <w:rFonts w:ascii="Arial" w:hAnsi="Arial" w:cs="Arial"/>
                <w:b/>
                <w:bCs/>
                <w:sz w:val="20"/>
                <w:szCs w:val="20"/>
                <w:lang w:val="en-US"/>
              </w:rPr>
              <w:t xml:space="preserve">Step 1. </w:t>
            </w:r>
            <w:r w:rsidR="00F5667F" w:rsidRPr="002F312D">
              <w:rPr>
                <w:rFonts w:ascii="Arial" w:hAnsi="Arial" w:cs="Arial"/>
                <w:b/>
                <w:bCs/>
                <w:sz w:val="20"/>
                <w:szCs w:val="20"/>
                <w:lang w:val="en-US"/>
              </w:rPr>
              <w:t>Unconditional univariate between-person models</w:t>
            </w:r>
            <w:r w:rsidR="009D585B" w:rsidRPr="002F312D">
              <w:rPr>
                <w:rFonts w:ascii="Arial" w:hAnsi="Arial" w:cs="Arial"/>
                <w:b/>
                <w:bCs/>
                <w:sz w:val="20"/>
                <w:szCs w:val="20"/>
                <w:lang w:val="en-US"/>
              </w:rPr>
              <w:t xml:space="preserve"> to identify optimal shape of growth</w:t>
            </w:r>
          </w:p>
        </w:tc>
      </w:tr>
      <w:tr w:rsidR="00456895" w:rsidRPr="002F312D" w14:paraId="705F313D" w14:textId="77777777" w:rsidTr="002F312D">
        <w:tc>
          <w:tcPr>
            <w:tcW w:w="1929" w:type="pct"/>
            <w:shd w:val="clear" w:color="auto" w:fill="auto"/>
          </w:tcPr>
          <w:p w14:paraId="523E88FC" w14:textId="77777777" w:rsidR="00456895" w:rsidRPr="002F312D" w:rsidRDefault="00456895" w:rsidP="002F312D">
            <w:pPr>
              <w:rPr>
                <w:rFonts w:ascii="Arial" w:hAnsi="Arial" w:cs="Arial"/>
                <w:sz w:val="20"/>
                <w:szCs w:val="20"/>
                <w:lang w:val="en-US"/>
              </w:rPr>
            </w:pPr>
            <w:r w:rsidRPr="002F312D">
              <w:rPr>
                <w:rFonts w:ascii="Arial" w:hAnsi="Arial" w:cs="Arial"/>
                <w:sz w:val="20"/>
                <w:szCs w:val="20"/>
                <w:lang w:val="en-US"/>
              </w:rPr>
              <w:t xml:space="preserve">Random intercept only </w:t>
            </w:r>
          </w:p>
        </w:tc>
        <w:tc>
          <w:tcPr>
            <w:tcW w:w="3071" w:type="pct"/>
            <w:shd w:val="clear" w:color="auto" w:fill="auto"/>
          </w:tcPr>
          <w:p w14:paraId="4419FF77" w14:textId="77777777" w:rsidR="00456895" w:rsidRPr="002F312D" w:rsidRDefault="00456895" w:rsidP="002F312D">
            <w:pPr>
              <w:pStyle w:val="ListParagraph"/>
              <w:numPr>
                <w:ilvl w:val="0"/>
                <w:numId w:val="2"/>
              </w:numPr>
              <w:spacing w:line="240" w:lineRule="auto"/>
              <w:rPr>
                <w:rFonts w:ascii="Arial" w:hAnsi="Arial" w:cs="Arial"/>
                <w:sz w:val="20"/>
                <w:szCs w:val="20"/>
                <w:lang w:val="en-US"/>
              </w:rPr>
            </w:pPr>
            <w:r w:rsidRPr="002F312D">
              <w:rPr>
                <w:rFonts w:ascii="Arial" w:hAnsi="Arial" w:cs="Arial"/>
                <w:sz w:val="20"/>
                <w:szCs w:val="20"/>
                <w:lang w:val="en-US"/>
              </w:rPr>
              <w:t xml:space="preserve">Mean and variance of the intercept factor </w:t>
            </w:r>
          </w:p>
          <w:p w14:paraId="346A62DB" w14:textId="77777777" w:rsidR="00456895" w:rsidRPr="002F312D" w:rsidRDefault="00456895" w:rsidP="002F312D">
            <w:pPr>
              <w:pStyle w:val="ListParagraph"/>
              <w:numPr>
                <w:ilvl w:val="0"/>
                <w:numId w:val="2"/>
              </w:numPr>
              <w:spacing w:line="240" w:lineRule="auto"/>
              <w:rPr>
                <w:rFonts w:ascii="Arial" w:hAnsi="Arial" w:cs="Arial"/>
                <w:sz w:val="20"/>
                <w:szCs w:val="20"/>
                <w:lang w:val="en-US"/>
              </w:rPr>
            </w:pPr>
            <w:r w:rsidRPr="002F312D">
              <w:rPr>
                <w:rFonts w:ascii="Arial" w:hAnsi="Arial" w:cs="Arial"/>
                <w:sz w:val="20"/>
                <w:szCs w:val="20"/>
                <w:lang w:val="en-US"/>
              </w:rPr>
              <w:t>Residual variances for each repeated measure (freely estimated over time)</w:t>
            </w:r>
          </w:p>
        </w:tc>
      </w:tr>
      <w:tr w:rsidR="00456895" w:rsidRPr="002F312D" w14:paraId="5DB21EE1" w14:textId="77777777" w:rsidTr="002F312D">
        <w:tc>
          <w:tcPr>
            <w:tcW w:w="1929" w:type="pct"/>
            <w:shd w:val="clear" w:color="auto" w:fill="auto"/>
          </w:tcPr>
          <w:p w14:paraId="0EF0EE85" w14:textId="77777777" w:rsidR="00456895" w:rsidRPr="002F312D" w:rsidRDefault="00456895" w:rsidP="002F312D">
            <w:pPr>
              <w:rPr>
                <w:rFonts w:ascii="Arial" w:hAnsi="Arial" w:cs="Arial"/>
                <w:sz w:val="20"/>
                <w:szCs w:val="20"/>
                <w:lang w:val="en-US"/>
              </w:rPr>
            </w:pPr>
            <w:r w:rsidRPr="002F312D">
              <w:rPr>
                <w:rFonts w:ascii="Arial" w:hAnsi="Arial" w:cs="Arial"/>
                <w:sz w:val="20"/>
                <w:szCs w:val="20"/>
                <w:lang w:val="en-US"/>
              </w:rPr>
              <w:lastRenderedPageBreak/>
              <w:t xml:space="preserve">Random intercept + linear slope </w:t>
            </w:r>
          </w:p>
        </w:tc>
        <w:tc>
          <w:tcPr>
            <w:tcW w:w="3071" w:type="pct"/>
            <w:shd w:val="clear" w:color="auto" w:fill="auto"/>
          </w:tcPr>
          <w:p w14:paraId="4BFB1372" w14:textId="77777777" w:rsidR="00456895" w:rsidRPr="002F312D" w:rsidRDefault="00456895" w:rsidP="002F312D">
            <w:pPr>
              <w:pStyle w:val="ListParagraph"/>
              <w:numPr>
                <w:ilvl w:val="0"/>
                <w:numId w:val="1"/>
              </w:numPr>
              <w:spacing w:line="240" w:lineRule="auto"/>
              <w:rPr>
                <w:rFonts w:ascii="Arial" w:hAnsi="Arial" w:cs="Arial"/>
                <w:sz w:val="20"/>
                <w:szCs w:val="20"/>
                <w:lang w:val="en-US"/>
              </w:rPr>
            </w:pPr>
            <w:r w:rsidRPr="002F312D">
              <w:rPr>
                <w:rFonts w:ascii="Arial" w:hAnsi="Arial" w:cs="Arial"/>
                <w:sz w:val="20"/>
                <w:szCs w:val="20"/>
                <w:lang w:val="en-US"/>
              </w:rPr>
              <w:t>Mean and variance of the intercept and linear slope factors</w:t>
            </w:r>
          </w:p>
          <w:p w14:paraId="7A25DFEA" w14:textId="77777777" w:rsidR="00456895" w:rsidRPr="002F312D" w:rsidRDefault="00456895" w:rsidP="002F312D">
            <w:pPr>
              <w:pStyle w:val="ListParagraph"/>
              <w:numPr>
                <w:ilvl w:val="0"/>
                <w:numId w:val="1"/>
              </w:numPr>
              <w:spacing w:line="240" w:lineRule="auto"/>
              <w:rPr>
                <w:rFonts w:ascii="Arial" w:hAnsi="Arial" w:cs="Arial"/>
                <w:sz w:val="20"/>
                <w:szCs w:val="20"/>
                <w:lang w:val="en-US"/>
              </w:rPr>
            </w:pPr>
            <w:r w:rsidRPr="002F312D">
              <w:rPr>
                <w:rFonts w:ascii="Arial" w:hAnsi="Arial" w:cs="Arial"/>
                <w:sz w:val="20"/>
                <w:szCs w:val="20"/>
                <w:lang w:val="en-US"/>
              </w:rPr>
              <w:t>Residual variances for each repeated measure (freely estimated over time)</w:t>
            </w:r>
          </w:p>
          <w:p w14:paraId="1A0C1C9B" w14:textId="77777777" w:rsidR="00456895" w:rsidRPr="002F312D" w:rsidRDefault="00456895" w:rsidP="002F312D">
            <w:pPr>
              <w:pStyle w:val="ListParagraph"/>
              <w:numPr>
                <w:ilvl w:val="0"/>
                <w:numId w:val="1"/>
              </w:numPr>
              <w:spacing w:line="240" w:lineRule="auto"/>
              <w:rPr>
                <w:rFonts w:ascii="Arial" w:hAnsi="Arial" w:cs="Arial"/>
                <w:sz w:val="20"/>
                <w:szCs w:val="20"/>
                <w:lang w:val="en-US"/>
              </w:rPr>
            </w:pPr>
            <w:r w:rsidRPr="002F312D">
              <w:rPr>
                <w:rFonts w:ascii="Arial" w:hAnsi="Arial" w:cs="Arial"/>
                <w:sz w:val="20"/>
                <w:szCs w:val="20"/>
                <w:lang w:val="en-US"/>
              </w:rPr>
              <w:t>Intercept &amp; slope covariance</w:t>
            </w:r>
          </w:p>
        </w:tc>
      </w:tr>
      <w:tr w:rsidR="00456895" w:rsidRPr="002F312D" w14:paraId="30F535BA" w14:textId="77777777" w:rsidTr="002F312D">
        <w:tc>
          <w:tcPr>
            <w:tcW w:w="1929" w:type="pct"/>
            <w:shd w:val="clear" w:color="auto" w:fill="auto"/>
          </w:tcPr>
          <w:p w14:paraId="15577CE6" w14:textId="77777777" w:rsidR="00456895" w:rsidRPr="002F312D" w:rsidRDefault="00456895" w:rsidP="002F312D">
            <w:pPr>
              <w:rPr>
                <w:rFonts w:ascii="Arial" w:hAnsi="Arial" w:cs="Arial"/>
                <w:sz w:val="20"/>
                <w:szCs w:val="20"/>
                <w:lang w:val="en-US"/>
              </w:rPr>
            </w:pPr>
            <w:r w:rsidRPr="002F312D">
              <w:rPr>
                <w:rFonts w:ascii="Arial" w:hAnsi="Arial" w:cs="Arial"/>
                <w:sz w:val="20"/>
                <w:szCs w:val="20"/>
                <w:lang w:val="en-US"/>
              </w:rPr>
              <w:t>Random intercept + linear slope + quadratic slope</w:t>
            </w:r>
          </w:p>
        </w:tc>
        <w:tc>
          <w:tcPr>
            <w:tcW w:w="3071" w:type="pct"/>
            <w:shd w:val="clear" w:color="auto" w:fill="auto"/>
          </w:tcPr>
          <w:p w14:paraId="585F5141" w14:textId="77777777" w:rsidR="00456895" w:rsidRPr="002F312D" w:rsidRDefault="00456895" w:rsidP="002F312D">
            <w:pPr>
              <w:pStyle w:val="ListParagraph"/>
              <w:numPr>
                <w:ilvl w:val="0"/>
                <w:numId w:val="3"/>
              </w:numPr>
              <w:spacing w:line="240" w:lineRule="auto"/>
              <w:rPr>
                <w:rFonts w:ascii="Arial" w:hAnsi="Arial" w:cs="Arial"/>
                <w:sz w:val="20"/>
                <w:szCs w:val="20"/>
                <w:lang w:val="en-US"/>
              </w:rPr>
            </w:pPr>
            <w:r w:rsidRPr="002F312D">
              <w:rPr>
                <w:rFonts w:ascii="Arial" w:hAnsi="Arial" w:cs="Arial"/>
                <w:sz w:val="20"/>
                <w:szCs w:val="20"/>
                <w:lang w:val="en-US"/>
              </w:rPr>
              <w:t>Mean and variance of the intercept and linear and quadratic slope factors</w:t>
            </w:r>
          </w:p>
          <w:p w14:paraId="5BBD1250" w14:textId="77777777" w:rsidR="00456895" w:rsidRPr="002F312D" w:rsidRDefault="00456895" w:rsidP="002F312D">
            <w:pPr>
              <w:pStyle w:val="ListParagraph"/>
              <w:numPr>
                <w:ilvl w:val="0"/>
                <w:numId w:val="3"/>
              </w:numPr>
              <w:spacing w:line="240" w:lineRule="auto"/>
              <w:rPr>
                <w:rFonts w:ascii="Arial" w:hAnsi="Arial" w:cs="Arial"/>
                <w:sz w:val="20"/>
                <w:szCs w:val="20"/>
                <w:lang w:val="en-US"/>
              </w:rPr>
            </w:pPr>
            <w:r w:rsidRPr="002F312D">
              <w:rPr>
                <w:rFonts w:ascii="Arial" w:hAnsi="Arial" w:cs="Arial"/>
                <w:sz w:val="20"/>
                <w:szCs w:val="20"/>
                <w:lang w:val="en-US"/>
              </w:rPr>
              <w:t>Residual variances for each repeated measure (freely estimated over time)</w:t>
            </w:r>
          </w:p>
          <w:p w14:paraId="7F746FE2" w14:textId="77777777" w:rsidR="00456895" w:rsidRPr="002F312D" w:rsidRDefault="00456895" w:rsidP="002F312D">
            <w:pPr>
              <w:pStyle w:val="ListParagraph"/>
              <w:numPr>
                <w:ilvl w:val="0"/>
                <w:numId w:val="3"/>
              </w:numPr>
              <w:spacing w:line="240" w:lineRule="auto"/>
              <w:rPr>
                <w:rFonts w:ascii="Arial" w:hAnsi="Arial" w:cs="Arial"/>
                <w:sz w:val="20"/>
                <w:szCs w:val="20"/>
                <w:lang w:val="en-US"/>
              </w:rPr>
            </w:pPr>
            <w:r w:rsidRPr="002F312D">
              <w:rPr>
                <w:rFonts w:ascii="Arial" w:hAnsi="Arial" w:cs="Arial"/>
                <w:sz w:val="20"/>
                <w:szCs w:val="20"/>
                <w:lang w:val="en-US"/>
              </w:rPr>
              <w:t>Intercept &amp; slope covariances</w:t>
            </w:r>
          </w:p>
        </w:tc>
      </w:tr>
      <w:tr w:rsidR="00456895" w:rsidRPr="002F312D" w14:paraId="4E66FC6F" w14:textId="77777777" w:rsidTr="002F312D">
        <w:tc>
          <w:tcPr>
            <w:tcW w:w="5000" w:type="pct"/>
            <w:gridSpan w:val="2"/>
            <w:shd w:val="clear" w:color="auto" w:fill="auto"/>
          </w:tcPr>
          <w:p w14:paraId="4A1AE787" w14:textId="77777777" w:rsidR="00456895" w:rsidRPr="002F312D" w:rsidRDefault="00456895" w:rsidP="002F312D">
            <w:pPr>
              <w:rPr>
                <w:rFonts w:ascii="Arial" w:hAnsi="Arial" w:cs="Arial"/>
                <w:sz w:val="20"/>
                <w:szCs w:val="20"/>
                <w:lang w:val="en-US"/>
              </w:rPr>
            </w:pPr>
            <w:r w:rsidRPr="002F312D">
              <w:rPr>
                <w:rFonts w:ascii="Arial" w:hAnsi="Arial" w:cs="Arial"/>
                <w:sz w:val="20"/>
                <w:szCs w:val="20"/>
                <w:lang w:val="en-US"/>
              </w:rPr>
              <w:t>Model evaluation</w:t>
            </w:r>
          </w:p>
          <w:p w14:paraId="05310069" w14:textId="77777777" w:rsidR="00456895" w:rsidRPr="002F312D" w:rsidRDefault="00456895" w:rsidP="002F312D">
            <w:pPr>
              <w:pStyle w:val="ListParagraph"/>
              <w:numPr>
                <w:ilvl w:val="0"/>
                <w:numId w:val="5"/>
              </w:numPr>
              <w:spacing w:line="240" w:lineRule="auto"/>
              <w:rPr>
                <w:rFonts w:ascii="Arial" w:hAnsi="Arial" w:cs="Arial"/>
                <w:sz w:val="20"/>
                <w:szCs w:val="20"/>
                <w:lang w:val="en-US"/>
              </w:rPr>
            </w:pPr>
            <w:r w:rsidRPr="002F312D">
              <w:rPr>
                <w:rFonts w:ascii="Arial" w:hAnsi="Arial" w:cs="Arial"/>
                <w:sz w:val="20"/>
                <w:szCs w:val="20"/>
                <w:lang w:val="en-US"/>
              </w:rPr>
              <w:t>Assess overall fit</w:t>
            </w:r>
          </w:p>
          <w:p w14:paraId="43E971DE" w14:textId="77777777" w:rsidR="00456895" w:rsidRPr="002F312D" w:rsidRDefault="00456895" w:rsidP="002F312D">
            <w:pPr>
              <w:pStyle w:val="ListParagraph"/>
              <w:numPr>
                <w:ilvl w:val="0"/>
                <w:numId w:val="5"/>
              </w:numPr>
              <w:spacing w:line="240" w:lineRule="auto"/>
              <w:rPr>
                <w:rFonts w:ascii="Arial" w:hAnsi="Arial" w:cs="Arial"/>
                <w:sz w:val="20"/>
                <w:szCs w:val="20"/>
                <w:lang w:val="en-US"/>
              </w:rPr>
            </w:pPr>
            <w:r w:rsidRPr="002F312D">
              <w:rPr>
                <w:rFonts w:ascii="Arial" w:hAnsi="Arial" w:cs="Arial"/>
                <w:sz w:val="20"/>
                <w:szCs w:val="20"/>
                <w:lang w:val="en-US"/>
              </w:rPr>
              <w:t>Test linear vs. quadratic growth with nested chi-square difference test</w:t>
            </w:r>
          </w:p>
          <w:p w14:paraId="6DC2348D" w14:textId="77777777" w:rsidR="00456895" w:rsidRPr="002F312D" w:rsidRDefault="00456895" w:rsidP="002F312D">
            <w:pPr>
              <w:pStyle w:val="ListParagraph"/>
              <w:numPr>
                <w:ilvl w:val="0"/>
                <w:numId w:val="5"/>
              </w:numPr>
              <w:spacing w:line="240" w:lineRule="auto"/>
              <w:rPr>
                <w:rFonts w:ascii="Arial" w:hAnsi="Arial" w:cs="Arial"/>
                <w:sz w:val="20"/>
                <w:szCs w:val="20"/>
                <w:lang w:val="en-US"/>
              </w:rPr>
            </w:pPr>
            <w:r w:rsidRPr="002F312D">
              <w:rPr>
                <w:rFonts w:ascii="Arial" w:hAnsi="Arial" w:cs="Arial"/>
                <w:sz w:val="20"/>
                <w:szCs w:val="20"/>
                <w:lang w:val="en-US"/>
              </w:rPr>
              <w:t>Retain growth parameters that result in significant improvement in model fit</w:t>
            </w:r>
          </w:p>
        </w:tc>
      </w:tr>
      <w:tr w:rsidR="002F312D" w:rsidRPr="002F312D" w14:paraId="700D8572" w14:textId="77777777" w:rsidTr="002F312D">
        <w:tc>
          <w:tcPr>
            <w:tcW w:w="5000" w:type="pct"/>
            <w:gridSpan w:val="2"/>
            <w:shd w:val="clear" w:color="auto" w:fill="F1F1F1"/>
          </w:tcPr>
          <w:p w14:paraId="5FEF07DD" w14:textId="77777777" w:rsidR="005B5E37" w:rsidRPr="002F312D" w:rsidRDefault="00DB3932" w:rsidP="002F312D">
            <w:pPr>
              <w:rPr>
                <w:rFonts w:ascii="Arial" w:hAnsi="Arial" w:cs="Arial"/>
                <w:b/>
                <w:bCs/>
                <w:sz w:val="20"/>
                <w:szCs w:val="20"/>
                <w:lang w:val="en-US"/>
              </w:rPr>
            </w:pPr>
            <w:r w:rsidRPr="002F312D">
              <w:rPr>
                <w:rFonts w:ascii="Arial" w:hAnsi="Arial" w:cs="Arial"/>
                <w:b/>
                <w:bCs/>
                <w:sz w:val="20"/>
                <w:szCs w:val="20"/>
                <w:lang w:val="en-US"/>
              </w:rPr>
              <w:t xml:space="preserve">Step 2. </w:t>
            </w:r>
            <w:r w:rsidR="005B5E37" w:rsidRPr="002F312D">
              <w:rPr>
                <w:rFonts w:ascii="Arial" w:hAnsi="Arial" w:cs="Arial"/>
                <w:b/>
                <w:bCs/>
                <w:sz w:val="20"/>
                <w:szCs w:val="20"/>
                <w:lang w:val="en-US"/>
              </w:rPr>
              <w:t xml:space="preserve">Unconditional univariate within-person models to test inclusion </w:t>
            </w:r>
            <w:r w:rsidR="002E383C" w:rsidRPr="002F312D">
              <w:rPr>
                <w:rFonts w:ascii="Arial" w:hAnsi="Arial" w:cs="Arial"/>
                <w:b/>
                <w:bCs/>
                <w:sz w:val="20"/>
                <w:szCs w:val="20"/>
                <w:lang w:val="en-US"/>
              </w:rPr>
              <w:t>of autoregressive paths</w:t>
            </w:r>
          </w:p>
        </w:tc>
      </w:tr>
      <w:tr w:rsidR="00456895" w:rsidRPr="002F312D" w14:paraId="0D9843EF" w14:textId="77777777" w:rsidTr="002F312D">
        <w:tc>
          <w:tcPr>
            <w:tcW w:w="1929" w:type="pct"/>
            <w:shd w:val="clear" w:color="auto" w:fill="auto"/>
          </w:tcPr>
          <w:p w14:paraId="51C55049" w14:textId="77777777" w:rsidR="00456895" w:rsidRPr="002F312D" w:rsidRDefault="00456895" w:rsidP="002F312D">
            <w:pPr>
              <w:rPr>
                <w:rFonts w:ascii="Arial" w:hAnsi="Arial" w:cs="Arial"/>
                <w:sz w:val="20"/>
                <w:szCs w:val="20"/>
                <w:lang w:val="en-US"/>
              </w:rPr>
            </w:pPr>
            <w:r w:rsidRPr="002F312D">
              <w:rPr>
                <w:rFonts w:ascii="Arial" w:hAnsi="Arial" w:cs="Arial"/>
                <w:sz w:val="20"/>
                <w:szCs w:val="20"/>
                <w:lang w:val="en-US"/>
              </w:rPr>
              <w:t>Autoregressive parameters (equal)</w:t>
            </w:r>
          </w:p>
        </w:tc>
        <w:tc>
          <w:tcPr>
            <w:tcW w:w="3071" w:type="pct"/>
            <w:shd w:val="clear" w:color="auto" w:fill="auto"/>
          </w:tcPr>
          <w:p w14:paraId="19A5F3B0" w14:textId="77777777" w:rsidR="00456895" w:rsidRPr="002F312D" w:rsidRDefault="00456895" w:rsidP="002F312D">
            <w:pPr>
              <w:rPr>
                <w:rFonts w:ascii="Arial" w:hAnsi="Arial" w:cs="Arial"/>
                <w:sz w:val="20"/>
                <w:szCs w:val="20"/>
                <w:lang w:val="en-US"/>
              </w:rPr>
            </w:pPr>
            <w:r w:rsidRPr="002F312D">
              <w:rPr>
                <w:rFonts w:ascii="Arial" w:hAnsi="Arial" w:cs="Arial"/>
                <w:sz w:val="20"/>
                <w:szCs w:val="20"/>
                <w:lang w:val="en-US"/>
              </w:rPr>
              <w:t>Best fitting model from Step 1 +</w:t>
            </w:r>
          </w:p>
          <w:p w14:paraId="0E826163" w14:textId="77777777" w:rsidR="00456895" w:rsidRPr="002F312D" w:rsidRDefault="00456895" w:rsidP="002F312D">
            <w:pPr>
              <w:pStyle w:val="ListParagraph"/>
              <w:numPr>
                <w:ilvl w:val="0"/>
                <w:numId w:val="23"/>
              </w:numPr>
              <w:spacing w:line="240" w:lineRule="auto"/>
              <w:ind w:hanging="360"/>
              <w:rPr>
                <w:rFonts w:ascii="Arial" w:hAnsi="Arial" w:cs="Arial"/>
                <w:sz w:val="20"/>
                <w:szCs w:val="20"/>
                <w:lang w:val="en-US"/>
              </w:rPr>
            </w:pPr>
            <w:r w:rsidRPr="002F312D">
              <w:rPr>
                <w:rFonts w:ascii="Arial" w:hAnsi="Arial" w:cs="Arial"/>
                <w:sz w:val="20"/>
                <w:szCs w:val="20"/>
                <w:lang w:val="en-US"/>
              </w:rPr>
              <w:t xml:space="preserve">Add autoregressive path among the time-specific residuals </w:t>
            </w:r>
          </w:p>
          <w:p w14:paraId="3ADEBA27" w14:textId="77777777" w:rsidR="00456895" w:rsidRPr="002F312D" w:rsidRDefault="00456895" w:rsidP="002F312D">
            <w:pPr>
              <w:pStyle w:val="ListParagraph"/>
              <w:numPr>
                <w:ilvl w:val="0"/>
                <w:numId w:val="23"/>
              </w:numPr>
              <w:spacing w:line="240" w:lineRule="auto"/>
              <w:ind w:hanging="360"/>
              <w:rPr>
                <w:rFonts w:ascii="Arial" w:hAnsi="Arial" w:cs="Arial"/>
                <w:sz w:val="20"/>
                <w:szCs w:val="20"/>
                <w:lang w:val="en-US"/>
              </w:rPr>
            </w:pPr>
            <w:r w:rsidRPr="002F312D">
              <w:rPr>
                <w:rFonts w:ascii="Arial" w:hAnsi="Arial" w:cs="Arial"/>
                <w:sz w:val="20"/>
                <w:szCs w:val="20"/>
                <w:lang w:val="en-US"/>
              </w:rPr>
              <w:t xml:space="preserve">Constrain AR paths to be </w:t>
            </w:r>
            <w:r w:rsidRPr="002F312D">
              <w:rPr>
                <w:rFonts w:ascii="Arial" w:hAnsi="Arial" w:cs="Arial"/>
                <w:b/>
                <w:bCs/>
                <w:sz w:val="20"/>
                <w:szCs w:val="20"/>
                <w:lang w:val="en-US"/>
              </w:rPr>
              <w:t>held equal across time</w:t>
            </w:r>
          </w:p>
        </w:tc>
      </w:tr>
      <w:tr w:rsidR="00456895" w:rsidRPr="002F312D" w14:paraId="383A1FF3" w14:textId="77777777" w:rsidTr="002F312D">
        <w:tc>
          <w:tcPr>
            <w:tcW w:w="1929" w:type="pct"/>
            <w:shd w:val="clear" w:color="auto" w:fill="auto"/>
          </w:tcPr>
          <w:p w14:paraId="2572F288" w14:textId="77777777" w:rsidR="00456895" w:rsidRPr="002F312D" w:rsidRDefault="00456895" w:rsidP="002F312D">
            <w:pPr>
              <w:rPr>
                <w:rFonts w:ascii="Arial" w:hAnsi="Arial" w:cs="Arial"/>
                <w:sz w:val="20"/>
                <w:szCs w:val="20"/>
                <w:lang w:val="en-US"/>
              </w:rPr>
            </w:pPr>
            <w:r w:rsidRPr="002F312D">
              <w:rPr>
                <w:rFonts w:ascii="Arial" w:hAnsi="Arial" w:cs="Arial"/>
                <w:sz w:val="20"/>
                <w:szCs w:val="20"/>
                <w:lang w:val="en-US"/>
              </w:rPr>
              <w:t>Autoregressive parameters (free)</w:t>
            </w:r>
          </w:p>
        </w:tc>
        <w:tc>
          <w:tcPr>
            <w:tcW w:w="3071" w:type="pct"/>
            <w:shd w:val="clear" w:color="auto" w:fill="auto"/>
          </w:tcPr>
          <w:p w14:paraId="45CF028E" w14:textId="77777777" w:rsidR="00456895" w:rsidRPr="002F312D" w:rsidRDefault="00456895" w:rsidP="002F312D">
            <w:pPr>
              <w:rPr>
                <w:rFonts w:ascii="Arial" w:hAnsi="Arial" w:cs="Arial"/>
                <w:sz w:val="20"/>
                <w:szCs w:val="20"/>
                <w:lang w:val="en-US"/>
              </w:rPr>
            </w:pPr>
            <w:r w:rsidRPr="002F312D">
              <w:rPr>
                <w:rFonts w:ascii="Arial" w:hAnsi="Arial" w:cs="Arial"/>
                <w:sz w:val="20"/>
                <w:szCs w:val="20"/>
                <w:lang w:val="en-US"/>
              </w:rPr>
              <w:t>Best fitting model from Step 1 +</w:t>
            </w:r>
          </w:p>
          <w:p w14:paraId="31A1CF70" w14:textId="77777777" w:rsidR="00456895" w:rsidRPr="002F312D" w:rsidRDefault="00456895" w:rsidP="002F312D">
            <w:pPr>
              <w:pStyle w:val="ListParagraph"/>
              <w:numPr>
                <w:ilvl w:val="0"/>
                <w:numId w:val="23"/>
              </w:numPr>
              <w:spacing w:line="240" w:lineRule="auto"/>
              <w:ind w:hanging="360"/>
              <w:rPr>
                <w:rFonts w:ascii="Arial" w:hAnsi="Arial" w:cs="Arial"/>
                <w:sz w:val="20"/>
                <w:szCs w:val="20"/>
                <w:lang w:val="en-US"/>
              </w:rPr>
            </w:pPr>
            <w:r w:rsidRPr="002F312D">
              <w:rPr>
                <w:rFonts w:ascii="Arial" w:hAnsi="Arial" w:cs="Arial"/>
                <w:sz w:val="20"/>
                <w:szCs w:val="20"/>
                <w:lang w:val="en-US"/>
              </w:rPr>
              <w:t xml:space="preserve">Add autoregressive path among the time-specific residuals </w:t>
            </w:r>
          </w:p>
          <w:p w14:paraId="279FCAF7" w14:textId="77777777" w:rsidR="00456895" w:rsidRPr="002F312D" w:rsidRDefault="00456895" w:rsidP="002F312D">
            <w:pPr>
              <w:pStyle w:val="ListParagraph"/>
              <w:numPr>
                <w:ilvl w:val="0"/>
                <w:numId w:val="23"/>
              </w:numPr>
              <w:spacing w:line="240" w:lineRule="auto"/>
              <w:ind w:hanging="360"/>
              <w:rPr>
                <w:rFonts w:ascii="Arial" w:hAnsi="Arial" w:cs="Arial"/>
                <w:sz w:val="20"/>
                <w:szCs w:val="20"/>
                <w:lang w:val="en-US"/>
              </w:rPr>
            </w:pPr>
            <w:r w:rsidRPr="002F312D">
              <w:rPr>
                <w:rFonts w:ascii="Arial" w:hAnsi="Arial" w:cs="Arial"/>
                <w:sz w:val="20"/>
                <w:szCs w:val="20"/>
                <w:lang w:val="en-US"/>
              </w:rPr>
              <w:t xml:space="preserve">Allow AR paths to </w:t>
            </w:r>
            <w:r w:rsidRPr="002F312D">
              <w:rPr>
                <w:rFonts w:ascii="Arial" w:hAnsi="Arial" w:cs="Arial"/>
                <w:b/>
                <w:bCs/>
                <w:sz w:val="20"/>
                <w:szCs w:val="20"/>
                <w:lang w:val="en-US"/>
              </w:rPr>
              <w:t>be freely estimated across time</w:t>
            </w:r>
          </w:p>
        </w:tc>
      </w:tr>
      <w:tr w:rsidR="00456895" w:rsidRPr="002F312D" w14:paraId="20A77C65" w14:textId="77777777" w:rsidTr="002F312D">
        <w:tc>
          <w:tcPr>
            <w:tcW w:w="5000" w:type="pct"/>
            <w:gridSpan w:val="2"/>
            <w:shd w:val="clear" w:color="auto" w:fill="auto"/>
          </w:tcPr>
          <w:p w14:paraId="28E88C4A" w14:textId="77777777" w:rsidR="003124E7" w:rsidRPr="002F312D" w:rsidRDefault="003124E7" w:rsidP="002F312D">
            <w:pPr>
              <w:rPr>
                <w:rFonts w:ascii="Arial" w:hAnsi="Arial" w:cs="Arial"/>
                <w:sz w:val="20"/>
                <w:szCs w:val="20"/>
                <w:lang w:val="en-US"/>
              </w:rPr>
            </w:pPr>
            <w:r w:rsidRPr="002F312D">
              <w:rPr>
                <w:rFonts w:ascii="Arial" w:hAnsi="Arial" w:cs="Arial"/>
                <w:sz w:val="20"/>
                <w:szCs w:val="20"/>
                <w:lang w:val="en-US"/>
              </w:rPr>
              <w:t>Model evaluation</w:t>
            </w:r>
          </w:p>
          <w:p w14:paraId="7C5AB2A5" w14:textId="77777777" w:rsidR="00456895" w:rsidRPr="002F312D" w:rsidRDefault="00456895" w:rsidP="002F312D">
            <w:pPr>
              <w:pStyle w:val="ListParagraph"/>
              <w:numPr>
                <w:ilvl w:val="0"/>
                <w:numId w:val="9"/>
              </w:numPr>
              <w:spacing w:line="240" w:lineRule="auto"/>
              <w:rPr>
                <w:rFonts w:ascii="Arial" w:hAnsi="Arial" w:cs="Arial"/>
                <w:sz w:val="20"/>
                <w:szCs w:val="20"/>
                <w:lang w:val="en-US"/>
              </w:rPr>
            </w:pPr>
            <w:r w:rsidRPr="002F312D">
              <w:rPr>
                <w:rFonts w:ascii="Arial" w:hAnsi="Arial" w:cs="Arial"/>
                <w:sz w:val="20"/>
                <w:szCs w:val="20"/>
                <w:lang w:val="en-US"/>
              </w:rPr>
              <w:t>Test inclusion of free vs. constrained AR paths with nested chi-square difference test</w:t>
            </w:r>
          </w:p>
          <w:p w14:paraId="3E8453E2" w14:textId="77777777" w:rsidR="00456895" w:rsidRPr="002F312D" w:rsidRDefault="00456895" w:rsidP="002F312D">
            <w:pPr>
              <w:pStyle w:val="ListParagraph"/>
              <w:numPr>
                <w:ilvl w:val="0"/>
                <w:numId w:val="9"/>
              </w:numPr>
              <w:spacing w:line="240" w:lineRule="auto"/>
              <w:rPr>
                <w:rFonts w:ascii="Arial" w:hAnsi="Arial" w:cs="Arial"/>
                <w:sz w:val="20"/>
                <w:szCs w:val="20"/>
                <w:lang w:val="en-US"/>
              </w:rPr>
            </w:pPr>
            <w:r w:rsidRPr="002F312D">
              <w:rPr>
                <w:rFonts w:ascii="Arial" w:hAnsi="Arial" w:cs="Arial"/>
                <w:sz w:val="20"/>
                <w:szCs w:val="20"/>
                <w:lang w:val="en-US"/>
              </w:rPr>
              <w:t>Retain autoregressive path that results in significant improvement in model fit</w:t>
            </w:r>
          </w:p>
          <w:p w14:paraId="7592ED53" w14:textId="77777777" w:rsidR="00456895" w:rsidRPr="002F312D" w:rsidRDefault="00456895" w:rsidP="002F312D">
            <w:pPr>
              <w:pStyle w:val="ListParagraph"/>
              <w:numPr>
                <w:ilvl w:val="0"/>
                <w:numId w:val="9"/>
              </w:numPr>
              <w:spacing w:line="240" w:lineRule="auto"/>
              <w:rPr>
                <w:rFonts w:ascii="Arial" w:hAnsi="Arial" w:cs="Arial"/>
                <w:sz w:val="20"/>
                <w:szCs w:val="20"/>
                <w:lang w:val="en-US"/>
              </w:rPr>
            </w:pPr>
            <w:r w:rsidRPr="002F312D">
              <w:rPr>
                <w:rFonts w:ascii="Arial" w:hAnsi="Arial" w:cs="Arial"/>
                <w:sz w:val="20"/>
                <w:szCs w:val="20"/>
                <w:lang w:val="en-US"/>
              </w:rPr>
              <w:t>If there is no statistically significant improvement in model fit, the best fitting model is determined based on overall fit, parsimony and theoretical basis for components</w:t>
            </w:r>
          </w:p>
        </w:tc>
      </w:tr>
      <w:tr w:rsidR="00D33FC2" w:rsidRPr="002F312D" w14:paraId="661CC4FA" w14:textId="77777777" w:rsidTr="002F312D">
        <w:tc>
          <w:tcPr>
            <w:tcW w:w="5000" w:type="pct"/>
            <w:gridSpan w:val="2"/>
            <w:shd w:val="clear" w:color="auto" w:fill="auto"/>
            <w:vAlign w:val="center"/>
          </w:tcPr>
          <w:p w14:paraId="545BF041" w14:textId="77777777" w:rsidR="00D33FC2" w:rsidRPr="002F312D" w:rsidRDefault="00D33FC2" w:rsidP="002F312D">
            <w:pPr>
              <w:jc w:val="center"/>
              <w:rPr>
                <w:rFonts w:ascii="Arial" w:hAnsi="Arial" w:cs="Arial"/>
                <w:i/>
                <w:iCs/>
                <w:sz w:val="20"/>
                <w:szCs w:val="20"/>
                <w:lang w:val="en-US"/>
              </w:rPr>
            </w:pPr>
            <w:r w:rsidRPr="002F312D">
              <w:rPr>
                <w:rFonts w:ascii="Arial" w:hAnsi="Arial" w:cs="Arial"/>
                <w:i/>
                <w:iCs/>
                <w:sz w:val="20"/>
                <w:szCs w:val="20"/>
                <w:lang w:val="en-US"/>
              </w:rPr>
              <w:t>Repeat Steps 1 and 2 for each construct</w:t>
            </w:r>
          </w:p>
        </w:tc>
      </w:tr>
      <w:tr w:rsidR="002F312D" w:rsidRPr="002F312D" w14:paraId="1E262490" w14:textId="77777777" w:rsidTr="002F312D">
        <w:tc>
          <w:tcPr>
            <w:tcW w:w="5000" w:type="pct"/>
            <w:gridSpan w:val="2"/>
            <w:shd w:val="clear" w:color="auto" w:fill="F1F1F1"/>
          </w:tcPr>
          <w:p w14:paraId="78BDA314" w14:textId="77777777" w:rsidR="001C658D" w:rsidRPr="002F312D" w:rsidRDefault="00DB3932" w:rsidP="002F312D">
            <w:pPr>
              <w:rPr>
                <w:rFonts w:ascii="Arial" w:hAnsi="Arial" w:cs="Arial"/>
                <w:b/>
                <w:bCs/>
                <w:sz w:val="20"/>
                <w:szCs w:val="20"/>
                <w:lang w:val="en-US"/>
              </w:rPr>
            </w:pPr>
            <w:r w:rsidRPr="002F312D">
              <w:rPr>
                <w:rFonts w:ascii="Arial" w:hAnsi="Arial" w:cs="Arial"/>
                <w:b/>
                <w:bCs/>
                <w:sz w:val="20"/>
                <w:szCs w:val="20"/>
                <w:lang w:val="en-US"/>
              </w:rPr>
              <w:t xml:space="preserve">Step 3. </w:t>
            </w:r>
            <w:r w:rsidR="001C658D" w:rsidRPr="002F312D">
              <w:rPr>
                <w:rFonts w:ascii="Arial" w:hAnsi="Arial" w:cs="Arial"/>
                <w:b/>
                <w:bCs/>
                <w:sz w:val="20"/>
                <w:szCs w:val="20"/>
                <w:lang w:val="en-US"/>
              </w:rPr>
              <w:t xml:space="preserve">Estimate bivariate LCM-SR models to test inclusion of cross-lag parameters and covariates </w:t>
            </w:r>
          </w:p>
        </w:tc>
      </w:tr>
      <w:tr w:rsidR="00456895" w:rsidRPr="002F312D" w14:paraId="2DC8750D" w14:textId="77777777" w:rsidTr="002F312D">
        <w:tc>
          <w:tcPr>
            <w:tcW w:w="1929" w:type="pct"/>
            <w:shd w:val="clear" w:color="auto" w:fill="auto"/>
          </w:tcPr>
          <w:p w14:paraId="38556A2D" w14:textId="77777777" w:rsidR="00456895" w:rsidRPr="002F312D" w:rsidRDefault="00456895" w:rsidP="002F312D">
            <w:pPr>
              <w:rPr>
                <w:rFonts w:ascii="Arial" w:hAnsi="Arial" w:cs="Arial"/>
                <w:sz w:val="20"/>
                <w:szCs w:val="20"/>
                <w:lang w:val="en-US"/>
              </w:rPr>
            </w:pPr>
            <w:r w:rsidRPr="002F312D">
              <w:rPr>
                <w:rFonts w:ascii="Arial" w:hAnsi="Arial" w:cs="Arial"/>
                <w:sz w:val="20"/>
                <w:szCs w:val="20"/>
                <w:lang w:val="en-US"/>
              </w:rPr>
              <w:t>Bivariate LCM-SR (no cross-lags)</w:t>
            </w:r>
          </w:p>
        </w:tc>
        <w:tc>
          <w:tcPr>
            <w:tcW w:w="3071" w:type="pct"/>
            <w:shd w:val="clear" w:color="auto" w:fill="auto"/>
          </w:tcPr>
          <w:p w14:paraId="3FD70D39" w14:textId="77777777" w:rsidR="00456895" w:rsidRPr="002F312D" w:rsidRDefault="00456895" w:rsidP="002F312D">
            <w:pPr>
              <w:pStyle w:val="ListParagraph"/>
              <w:numPr>
                <w:ilvl w:val="0"/>
                <w:numId w:val="6"/>
              </w:numPr>
              <w:spacing w:line="240" w:lineRule="auto"/>
              <w:rPr>
                <w:rFonts w:ascii="Arial" w:hAnsi="Arial" w:cs="Arial"/>
                <w:sz w:val="20"/>
                <w:szCs w:val="20"/>
                <w:lang w:val="en-US"/>
              </w:rPr>
            </w:pPr>
            <w:r w:rsidRPr="002F312D">
              <w:rPr>
                <w:rFonts w:ascii="Arial" w:hAnsi="Arial" w:cs="Arial"/>
                <w:sz w:val="20"/>
                <w:szCs w:val="20"/>
                <w:lang w:val="en-US"/>
              </w:rPr>
              <w:t>Combine two univariate LCMs into single bivariate LCM (e.g., P and NT)</w:t>
            </w:r>
          </w:p>
          <w:p w14:paraId="38232B7C" w14:textId="77777777" w:rsidR="00456895" w:rsidRPr="002F312D" w:rsidRDefault="00456895" w:rsidP="002F312D">
            <w:pPr>
              <w:pStyle w:val="ListParagraph"/>
              <w:numPr>
                <w:ilvl w:val="0"/>
                <w:numId w:val="6"/>
              </w:numPr>
              <w:spacing w:line="240" w:lineRule="auto"/>
              <w:rPr>
                <w:rFonts w:ascii="Arial" w:hAnsi="Arial" w:cs="Arial"/>
                <w:sz w:val="20"/>
                <w:szCs w:val="20"/>
                <w:lang w:val="en-US"/>
              </w:rPr>
            </w:pPr>
            <w:r w:rsidRPr="002F312D">
              <w:rPr>
                <w:rFonts w:ascii="Arial" w:hAnsi="Arial" w:cs="Arial"/>
                <w:sz w:val="20"/>
                <w:szCs w:val="20"/>
                <w:lang w:val="en-US"/>
              </w:rPr>
              <w:t>Allow the latent factors from each univariate model to covary with each other</w:t>
            </w:r>
          </w:p>
          <w:p w14:paraId="3847FD7A" w14:textId="77777777" w:rsidR="00456895" w:rsidRPr="002F312D" w:rsidRDefault="00456895" w:rsidP="002F312D">
            <w:pPr>
              <w:pStyle w:val="ListParagraph"/>
              <w:numPr>
                <w:ilvl w:val="0"/>
                <w:numId w:val="6"/>
              </w:numPr>
              <w:spacing w:line="240" w:lineRule="auto"/>
              <w:rPr>
                <w:rFonts w:ascii="Arial" w:hAnsi="Arial" w:cs="Arial"/>
                <w:sz w:val="20"/>
                <w:szCs w:val="20"/>
                <w:lang w:val="en-US"/>
              </w:rPr>
            </w:pPr>
            <w:r w:rsidRPr="002F312D">
              <w:rPr>
                <w:rFonts w:ascii="Arial" w:hAnsi="Arial" w:cs="Arial"/>
                <w:sz w:val="20"/>
                <w:szCs w:val="20"/>
                <w:lang w:val="en-US"/>
              </w:rPr>
              <w:t>Allow the time-specific residuals to covary between the two constructs, and constrain to equality from T2 to T4</w:t>
            </w:r>
          </w:p>
          <w:p w14:paraId="3CD40B76" w14:textId="77777777" w:rsidR="00456895" w:rsidRPr="002F312D" w:rsidRDefault="00456895" w:rsidP="002F312D">
            <w:pPr>
              <w:pStyle w:val="ListParagraph"/>
              <w:numPr>
                <w:ilvl w:val="0"/>
                <w:numId w:val="6"/>
              </w:numPr>
              <w:spacing w:line="240" w:lineRule="auto"/>
              <w:rPr>
                <w:rFonts w:ascii="Arial" w:hAnsi="Arial" w:cs="Arial"/>
                <w:sz w:val="20"/>
                <w:szCs w:val="20"/>
                <w:lang w:val="en-US"/>
              </w:rPr>
            </w:pPr>
            <w:r w:rsidRPr="002F312D">
              <w:rPr>
                <w:rFonts w:ascii="Arial" w:hAnsi="Arial" w:cs="Arial"/>
                <w:sz w:val="20"/>
                <w:szCs w:val="20"/>
                <w:lang w:val="en-US"/>
              </w:rPr>
              <w:t>Include AR paths among the structured residuals identified in step 2, but did not include any prospective paths between two constructs (i.e., no cross-lag effects were estimated)</w:t>
            </w:r>
          </w:p>
        </w:tc>
      </w:tr>
      <w:tr w:rsidR="00456895" w:rsidRPr="002F312D" w14:paraId="18857277" w14:textId="77777777" w:rsidTr="002F312D">
        <w:tc>
          <w:tcPr>
            <w:tcW w:w="1929" w:type="pct"/>
            <w:shd w:val="clear" w:color="auto" w:fill="auto"/>
          </w:tcPr>
          <w:p w14:paraId="7E3F3CA0" w14:textId="77777777" w:rsidR="00456895" w:rsidRPr="002F312D" w:rsidRDefault="00456895" w:rsidP="002F312D">
            <w:pPr>
              <w:rPr>
                <w:rFonts w:ascii="Arial" w:hAnsi="Arial" w:cs="Arial"/>
                <w:sz w:val="20"/>
                <w:szCs w:val="20"/>
                <w:lang w:val="en-US"/>
              </w:rPr>
            </w:pPr>
            <w:r w:rsidRPr="002F312D">
              <w:rPr>
                <w:rFonts w:ascii="Arial" w:hAnsi="Arial" w:cs="Arial"/>
                <w:sz w:val="20"/>
                <w:szCs w:val="20"/>
                <w:lang w:val="en-US"/>
              </w:rPr>
              <w:t>Bivariate LCM-SR (P on SURPS cross-lags, equal)</w:t>
            </w:r>
          </w:p>
        </w:tc>
        <w:tc>
          <w:tcPr>
            <w:tcW w:w="3071" w:type="pct"/>
            <w:shd w:val="clear" w:color="auto" w:fill="auto"/>
          </w:tcPr>
          <w:p w14:paraId="5B05BC36" w14:textId="77777777" w:rsidR="00456895" w:rsidRPr="002F312D" w:rsidRDefault="00456895" w:rsidP="002F312D">
            <w:pPr>
              <w:pStyle w:val="ListParagraph"/>
              <w:numPr>
                <w:ilvl w:val="0"/>
                <w:numId w:val="7"/>
              </w:numPr>
              <w:spacing w:line="240" w:lineRule="auto"/>
              <w:rPr>
                <w:rFonts w:ascii="Arial" w:hAnsi="Arial" w:cs="Arial"/>
                <w:sz w:val="20"/>
                <w:szCs w:val="20"/>
                <w:lang w:val="en-US"/>
              </w:rPr>
            </w:pPr>
            <w:r w:rsidRPr="002F312D">
              <w:rPr>
                <w:rFonts w:ascii="Arial" w:hAnsi="Arial" w:cs="Arial"/>
                <w:sz w:val="20"/>
                <w:szCs w:val="20"/>
                <w:lang w:val="en-US"/>
              </w:rPr>
              <w:t>Bivariate LCM-SR +</w:t>
            </w:r>
          </w:p>
          <w:p w14:paraId="061247A6" w14:textId="77777777" w:rsidR="00456895" w:rsidRPr="002F312D" w:rsidRDefault="00456895" w:rsidP="002F312D">
            <w:pPr>
              <w:pStyle w:val="ListParagraph"/>
              <w:numPr>
                <w:ilvl w:val="0"/>
                <w:numId w:val="7"/>
              </w:numPr>
              <w:spacing w:line="240" w:lineRule="auto"/>
              <w:rPr>
                <w:rFonts w:ascii="Arial" w:hAnsi="Arial" w:cs="Arial"/>
                <w:sz w:val="20"/>
                <w:szCs w:val="20"/>
                <w:lang w:val="en-US"/>
              </w:rPr>
            </w:pPr>
            <w:r w:rsidRPr="002F312D">
              <w:rPr>
                <w:rFonts w:ascii="Arial" w:hAnsi="Arial" w:cs="Arial"/>
                <w:sz w:val="20"/>
                <w:szCs w:val="20"/>
                <w:lang w:val="en-US"/>
              </w:rPr>
              <w:t xml:space="preserve">Cross-lag paths from P to SURPS trait </w:t>
            </w:r>
          </w:p>
          <w:p w14:paraId="06537197" w14:textId="77777777" w:rsidR="00456895" w:rsidRPr="002F312D" w:rsidRDefault="00456895" w:rsidP="002F312D">
            <w:pPr>
              <w:pStyle w:val="ListParagraph"/>
              <w:numPr>
                <w:ilvl w:val="0"/>
                <w:numId w:val="7"/>
              </w:numPr>
              <w:spacing w:line="240" w:lineRule="auto"/>
              <w:rPr>
                <w:rFonts w:ascii="Arial" w:hAnsi="Arial" w:cs="Arial"/>
                <w:sz w:val="20"/>
                <w:szCs w:val="20"/>
                <w:lang w:val="en-US"/>
              </w:rPr>
            </w:pPr>
            <w:r w:rsidRPr="002F312D">
              <w:rPr>
                <w:rFonts w:ascii="Arial" w:hAnsi="Arial" w:cs="Arial"/>
                <w:sz w:val="20"/>
                <w:szCs w:val="20"/>
                <w:lang w:val="en-US"/>
              </w:rPr>
              <w:t>Constrain cross-lag paths to be equal across time</w:t>
            </w:r>
          </w:p>
          <w:p w14:paraId="4A396FDE" w14:textId="77777777" w:rsidR="00456895" w:rsidRPr="002F312D" w:rsidRDefault="00456895" w:rsidP="002F312D">
            <w:pPr>
              <w:pStyle w:val="ListParagraph"/>
              <w:numPr>
                <w:ilvl w:val="0"/>
                <w:numId w:val="7"/>
              </w:numPr>
              <w:spacing w:line="240" w:lineRule="auto"/>
              <w:rPr>
                <w:rFonts w:ascii="Arial" w:hAnsi="Arial" w:cs="Arial"/>
                <w:sz w:val="20"/>
                <w:szCs w:val="20"/>
                <w:lang w:val="en-US"/>
              </w:rPr>
            </w:pPr>
            <w:r w:rsidRPr="002F312D">
              <w:rPr>
                <w:rFonts w:ascii="Arial" w:hAnsi="Arial" w:cs="Arial"/>
                <w:sz w:val="20"/>
                <w:szCs w:val="20"/>
                <w:lang w:val="en-US"/>
              </w:rPr>
              <w:t>Assess improvement in model fit with chi-square differences test (compare with bivariate LCM-SR without cross-lags)</w:t>
            </w:r>
          </w:p>
        </w:tc>
      </w:tr>
      <w:tr w:rsidR="00456895" w:rsidRPr="002F312D" w14:paraId="4F0F6F76" w14:textId="77777777" w:rsidTr="002F312D">
        <w:tc>
          <w:tcPr>
            <w:tcW w:w="1929" w:type="pct"/>
            <w:shd w:val="clear" w:color="auto" w:fill="auto"/>
          </w:tcPr>
          <w:p w14:paraId="5284F866" w14:textId="77777777" w:rsidR="00456895" w:rsidRPr="002F312D" w:rsidRDefault="00456895" w:rsidP="002F312D">
            <w:pPr>
              <w:rPr>
                <w:rFonts w:ascii="Arial" w:hAnsi="Arial" w:cs="Arial"/>
                <w:sz w:val="20"/>
                <w:szCs w:val="20"/>
                <w:lang w:val="en-US"/>
              </w:rPr>
            </w:pPr>
            <w:r w:rsidRPr="002F312D">
              <w:rPr>
                <w:rFonts w:ascii="Arial" w:hAnsi="Arial" w:cs="Arial"/>
                <w:sz w:val="20"/>
                <w:szCs w:val="20"/>
                <w:lang w:val="en-US"/>
              </w:rPr>
              <w:t>Bivariate LCM-SR (P on SURPS cross-lags, free)</w:t>
            </w:r>
          </w:p>
        </w:tc>
        <w:tc>
          <w:tcPr>
            <w:tcW w:w="3071" w:type="pct"/>
            <w:shd w:val="clear" w:color="auto" w:fill="auto"/>
          </w:tcPr>
          <w:p w14:paraId="523A5199" w14:textId="77777777" w:rsidR="00456895" w:rsidRPr="002F312D" w:rsidRDefault="00456895" w:rsidP="002F312D">
            <w:pPr>
              <w:pStyle w:val="ListParagraph"/>
              <w:numPr>
                <w:ilvl w:val="0"/>
                <w:numId w:val="7"/>
              </w:numPr>
              <w:spacing w:line="240" w:lineRule="auto"/>
              <w:rPr>
                <w:rFonts w:ascii="Arial" w:hAnsi="Arial" w:cs="Arial"/>
                <w:sz w:val="20"/>
                <w:szCs w:val="20"/>
                <w:lang w:val="en-US"/>
              </w:rPr>
            </w:pPr>
            <w:r w:rsidRPr="002F312D">
              <w:rPr>
                <w:rFonts w:ascii="Arial" w:hAnsi="Arial" w:cs="Arial"/>
                <w:sz w:val="20"/>
                <w:szCs w:val="20"/>
                <w:lang w:val="en-US"/>
              </w:rPr>
              <w:t>Bivariate LCM-SR +</w:t>
            </w:r>
          </w:p>
          <w:p w14:paraId="22592DAE" w14:textId="77777777" w:rsidR="00456895" w:rsidRPr="002F312D" w:rsidRDefault="00456895" w:rsidP="002F312D">
            <w:pPr>
              <w:pStyle w:val="ListParagraph"/>
              <w:numPr>
                <w:ilvl w:val="0"/>
                <w:numId w:val="7"/>
              </w:numPr>
              <w:spacing w:line="240" w:lineRule="auto"/>
              <w:rPr>
                <w:rFonts w:ascii="Arial" w:hAnsi="Arial" w:cs="Arial"/>
                <w:sz w:val="20"/>
                <w:szCs w:val="20"/>
                <w:lang w:val="en-US"/>
              </w:rPr>
            </w:pPr>
            <w:r w:rsidRPr="002F312D">
              <w:rPr>
                <w:rFonts w:ascii="Arial" w:hAnsi="Arial" w:cs="Arial"/>
                <w:sz w:val="20"/>
                <w:szCs w:val="20"/>
                <w:lang w:val="en-US"/>
              </w:rPr>
              <w:t xml:space="preserve">Cross-lag paths from P to SURPS trait </w:t>
            </w:r>
          </w:p>
          <w:p w14:paraId="523A308B" w14:textId="77777777" w:rsidR="00456895" w:rsidRPr="002F312D" w:rsidRDefault="00456895" w:rsidP="002F312D">
            <w:pPr>
              <w:pStyle w:val="ListParagraph"/>
              <w:numPr>
                <w:ilvl w:val="0"/>
                <w:numId w:val="7"/>
              </w:numPr>
              <w:spacing w:line="240" w:lineRule="auto"/>
              <w:rPr>
                <w:rFonts w:ascii="Arial" w:hAnsi="Arial" w:cs="Arial"/>
                <w:sz w:val="20"/>
                <w:szCs w:val="20"/>
                <w:lang w:val="en-US"/>
              </w:rPr>
            </w:pPr>
            <w:r w:rsidRPr="002F312D">
              <w:rPr>
                <w:rFonts w:ascii="Arial" w:hAnsi="Arial" w:cs="Arial"/>
                <w:sz w:val="20"/>
                <w:szCs w:val="20"/>
                <w:lang w:val="en-US"/>
              </w:rPr>
              <w:t>Allow cross-lag paths to be freely estimated across time</w:t>
            </w:r>
          </w:p>
          <w:p w14:paraId="1D653783" w14:textId="77777777" w:rsidR="00456895" w:rsidRPr="002F312D" w:rsidRDefault="00456895" w:rsidP="002F312D">
            <w:pPr>
              <w:pStyle w:val="ListParagraph"/>
              <w:numPr>
                <w:ilvl w:val="0"/>
                <w:numId w:val="7"/>
              </w:numPr>
              <w:spacing w:line="240" w:lineRule="auto"/>
              <w:rPr>
                <w:rFonts w:ascii="Arial" w:hAnsi="Arial" w:cs="Arial"/>
                <w:sz w:val="20"/>
                <w:szCs w:val="20"/>
                <w:lang w:val="en-US"/>
              </w:rPr>
            </w:pPr>
            <w:r w:rsidRPr="002F312D">
              <w:rPr>
                <w:rFonts w:ascii="Arial" w:hAnsi="Arial" w:cs="Arial"/>
                <w:sz w:val="20"/>
                <w:szCs w:val="20"/>
                <w:lang w:val="en-US"/>
              </w:rPr>
              <w:t>Assess improvement in model fit with chi-square differences test (compare with bivariate LCM-SR without cross-lags; and bivariate LCM-SR with P on SURPS cross-lags held equal)</w:t>
            </w:r>
          </w:p>
        </w:tc>
      </w:tr>
      <w:tr w:rsidR="00456895" w:rsidRPr="002F312D" w14:paraId="2C0F0495" w14:textId="77777777" w:rsidTr="002F312D">
        <w:tc>
          <w:tcPr>
            <w:tcW w:w="1929" w:type="pct"/>
            <w:shd w:val="clear" w:color="auto" w:fill="auto"/>
          </w:tcPr>
          <w:p w14:paraId="1E33D7AA" w14:textId="77777777" w:rsidR="00456895" w:rsidRPr="002F312D" w:rsidRDefault="00456895" w:rsidP="002F312D">
            <w:pPr>
              <w:rPr>
                <w:rFonts w:ascii="Arial" w:hAnsi="Arial" w:cs="Arial"/>
                <w:sz w:val="20"/>
                <w:szCs w:val="20"/>
                <w:lang w:val="en-US"/>
              </w:rPr>
            </w:pPr>
            <w:r w:rsidRPr="002F312D">
              <w:rPr>
                <w:rFonts w:ascii="Arial" w:hAnsi="Arial" w:cs="Arial"/>
                <w:sz w:val="20"/>
                <w:szCs w:val="20"/>
                <w:lang w:val="en-US"/>
              </w:rPr>
              <w:t>Bivariate LCM-SR (SURPS on P cross-lags, equal)</w:t>
            </w:r>
          </w:p>
        </w:tc>
        <w:tc>
          <w:tcPr>
            <w:tcW w:w="3071" w:type="pct"/>
            <w:shd w:val="clear" w:color="auto" w:fill="auto"/>
          </w:tcPr>
          <w:p w14:paraId="45E54769" w14:textId="77777777" w:rsidR="00456895" w:rsidRPr="002F312D" w:rsidRDefault="00456895" w:rsidP="002F312D">
            <w:pPr>
              <w:pStyle w:val="ListParagraph"/>
              <w:numPr>
                <w:ilvl w:val="0"/>
                <w:numId w:val="7"/>
              </w:numPr>
              <w:spacing w:line="240" w:lineRule="auto"/>
              <w:rPr>
                <w:rFonts w:ascii="Arial" w:hAnsi="Arial" w:cs="Arial"/>
                <w:sz w:val="20"/>
                <w:szCs w:val="20"/>
                <w:lang w:val="en-US"/>
              </w:rPr>
            </w:pPr>
            <w:r w:rsidRPr="002F312D">
              <w:rPr>
                <w:rFonts w:ascii="Arial" w:hAnsi="Arial" w:cs="Arial"/>
                <w:sz w:val="20"/>
                <w:szCs w:val="20"/>
                <w:lang w:val="en-US"/>
              </w:rPr>
              <w:t>Bivariate LCM-SR +</w:t>
            </w:r>
          </w:p>
          <w:p w14:paraId="07F158E5" w14:textId="77777777" w:rsidR="00456895" w:rsidRPr="002F312D" w:rsidRDefault="00456895" w:rsidP="002F312D">
            <w:pPr>
              <w:pStyle w:val="ListParagraph"/>
              <w:numPr>
                <w:ilvl w:val="0"/>
                <w:numId w:val="7"/>
              </w:numPr>
              <w:spacing w:line="240" w:lineRule="auto"/>
              <w:rPr>
                <w:rFonts w:ascii="Arial" w:hAnsi="Arial" w:cs="Arial"/>
                <w:sz w:val="20"/>
                <w:szCs w:val="20"/>
                <w:lang w:val="en-US"/>
              </w:rPr>
            </w:pPr>
            <w:r w:rsidRPr="002F312D">
              <w:rPr>
                <w:rFonts w:ascii="Arial" w:hAnsi="Arial" w:cs="Arial"/>
                <w:sz w:val="20"/>
                <w:szCs w:val="20"/>
                <w:lang w:val="en-US"/>
              </w:rPr>
              <w:t>Remove P on SURPS cross-lags</w:t>
            </w:r>
          </w:p>
          <w:p w14:paraId="50EC032F" w14:textId="77777777" w:rsidR="00456895" w:rsidRPr="002F312D" w:rsidRDefault="00456895" w:rsidP="002F312D">
            <w:pPr>
              <w:pStyle w:val="ListParagraph"/>
              <w:numPr>
                <w:ilvl w:val="0"/>
                <w:numId w:val="7"/>
              </w:numPr>
              <w:spacing w:line="240" w:lineRule="auto"/>
              <w:rPr>
                <w:rFonts w:ascii="Arial" w:hAnsi="Arial" w:cs="Arial"/>
                <w:sz w:val="20"/>
                <w:szCs w:val="20"/>
                <w:lang w:val="en-US"/>
              </w:rPr>
            </w:pPr>
            <w:r w:rsidRPr="002F312D">
              <w:rPr>
                <w:rFonts w:ascii="Arial" w:hAnsi="Arial" w:cs="Arial"/>
                <w:sz w:val="20"/>
                <w:szCs w:val="20"/>
                <w:lang w:val="en-US"/>
              </w:rPr>
              <w:lastRenderedPageBreak/>
              <w:t>Cross-lag paths from SURPS</w:t>
            </w:r>
            <w:r w:rsidR="00186F75" w:rsidRPr="002F312D">
              <w:rPr>
                <w:rFonts w:ascii="Arial" w:hAnsi="Arial" w:cs="Arial"/>
                <w:sz w:val="20"/>
                <w:szCs w:val="20"/>
                <w:lang w:val="en-US"/>
              </w:rPr>
              <w:t xml:space="preserve"> trait</w:t>
            </w:r>
            <w:r w:rsidRPr="002F312D">
              <w:rPr>
                <w:rFonts w:ascii="Arial" w:hAnsi="Arial" w:cs="Arial"/>
                <w:sz w:val="20"/>
                <w:szCs w:val="20"/>
                <w:lang w:val="en-US"/>
              </w:rPr>
              <w:t xml:space="preserve"> to P </w:t>
            </w:r>
          </w:p>
          <w:p w14:paraId="0943128C" w14:textId="77777777" w:rsidR="00456895" w:rsidRPr="002F312D" w:rsidRDefault="00456895" w:rsidP="002F312D">
            <w:pPr>
              <w:pStyle w:val="ListParagraph"/>
              <w:numPr>
                <w:ilvl w:val="0"/>
                <w:numId w:val="7"/>
              </w:numPr>
              <w:spacing w:line="240" w:lineRule="auto"/>
              <w:rPr>
                <w:rFonts w:ascii="Arial" w:hAnsi="Arial" w:cs="Arial"/>
                <w:sz w:val="20"/>
                <w:szCs w:val="20"/>
                <w:lang w:val="en-US"/>
              </w:rPr>
            </w:pPr>
            <w:r w:rsidRPr="002F312D">
              <w:rPr>
                <w:rFonts w:ascii="Arial" w:hAnsi="Arial" w:cs="Arial"/>
                <w:sz w:val="20"/>
                <w:szCs w:val="20"/>
                <w:lang w:val="en-US"/>
              </w:rPr>
              <w:t>Constrain cross-lag paths to be equal across time</w:t>
            </w:r>
          </w:p>
          <w:p w14:paraId="6D2B2A9F" w14:textId="77777777" w:rsidR="00456895" w:rsidRPr="002F312D" w:rsidRDefault="00456895" w:rsidP="002F312D">
            <w:pPr>
              <w:pStyle w:val="ListParagraph"/>
              <w:numPr>
                <w:ilvl w:val="0"/>
                <w:numId w:val="7"/>
              </w:numPr>
              <w:spacing w:line="240" w:lineRule="auto"/>
              <w:rPr>
                <w:rFonts w:ascii="Arial" w:hAnsi="Arial" w:cs="Arial"/>
                <w:sz w:val="20"/>
                <w:szCs w:val="20"/>
                <w:lang w:val="en-US"/>
              </w:rPr>
            </w:pPr>
            <w:r w:rsidRPr="002F312D">
              <w:rPr>
                <w:rFonts w:ascii="Arial" w:hAnsi="Arial" w:cs="Arial"/>
                <w:sz w:val="20"/>
                <w:szCs w:val="20"/>
                <w:lang w:val="en-US"/>
              </w:rPr>
              <w:t>Assess improvement in model fit with chi-square differences test (compare with bivariate LCM-SR without cross-lags)</w:t>
            </w:r>
          </w:p>
        </w:tc>
      </w:tr>
      <w:tr w:rsidR="00456895" w:rsidRPr="002F312D" w14:paraId="360FFC71" w14:textId="77777777" w:rsidTr="002F312D">
        <w:tc>
          <w:tcPr>
            <w:tcW w:w="1929" w:type="pct"/>
            <w:shd w:val="clear" w:color="auto" w:fill="auto"/>
          </w:tcPr>
          <w:p w14:paraId="572F947B" w14:textId="77777777" w:rsidR="00456895" w:rsidRPr="002F312D" w:rsidRDefault="00456895" w:rsidP="002F312D">
            <w:pPr>
              <w:rPr>
                <w:rFonts w:ascii="Arial" w:hAnsi="Arial" w:cs="Arial"/>
                <w:sz w:val="20"/>
                <w:szCs w:val="20"/>
                <w:lang w:val="en-US"/>
              </w:rPr>
            </w:pPr>
            <w:r w:rsidRPr="002F312D">
              <w:rPr>
                <w:rFonts w:ascii="Arial" w:hAnsi="Arial" w:cs="Arial"/>
                <w:sz w:val="20"/>
                <w:szCs w:val="20"/>
                <w:lang w:val="en-US"/>
              </w:rPr>
              <w:lastRenderedPageBreak/>
              <w:t>Bivariate LCM-SR (SURPS on P cross-lags, free)</w:t>
            </w:r>
          </w:p>
        </w:tc>
        <w:tc>
          <w:tcPr>
            <w:tcW w:w="3071" w:type="pct"/>
            <w:shd w:val="clear" w:color="auto" w:fill="auto"/>
          </w:tcPr>
          <w:p w14:paraId="5760100B" w14:textId="77777777" w:rsidR="00456895" w:rsidRPr="002F312D" w:rsidRDefault="00456895" w:rsidP="002F312D">
            <w:pPr>
              <w:pStyle w:val="ListParagraph"/>
              <w:numPr>
                <w:ilvl w:val="0"/>
                <w:numId w:val="7"/>
              </w:numPr>
              <w:spacing w:line="240" w:lineRule="auto"/>
              <w:rPr>
                <w:rFonts w:ascii="Arial" w:hAnsi="Arial" w:cs="Arial"/>
                <w:sz w:val="20"/>
                <w:szCs w:val="20"/>
                <w:lang w:val="en-US"/>
              </w:rPr>
            </w:pPr>
            <w:r w:rsidRPr="002F312D">
              <w:rPr>
                <w:rFonts w:ascii="Arial" w:hAnsi="Arial" w:cs="Arial"/>
                <w:sz w:val="20"/>
                <w:szCs w:val="20"/>
                <w:lang w:val="en-US"/>
              </w:rPr>
              <w:t>Bivariate LCM-SR +</w:t>
            </w:r>
          </w:p>
          <w:p w14:paraId="1B545C47" w14:textId="77777777" w:rsidR="00456895" w:rsidRPr="002F312D" w:rsidRDefault="00456895" w:rsidP="002F312D">
            <w:pPr>
              <w:pStyle w:val="ListParagraph"/>
              <w:numPr>
                <w:ilvl w:val="0"/>
                <w:numId w:val="7"/>
              </w:numPr>
              <w:spacing w:line="240" w:lineRule="auto"/>
              <w:rPr>
                <w:rFonts w:ascii="Arial" w:hAnsi="Arial" w:cs="Arial"/>
                <w:sz w:val="20"/>
                <w:szCs w:val="20"/>
                <w:lang w:val="en-US"/>
              </w:rPr>
            </w:pPr>
            <w:r w:rsidRPr="002F312D">
              <w:rPr>
                <w:rFonts w:ascii="Arial" w:hAnsi="Arial" w:cs="Arial"/>
                <w:sz w:val="20"/>
                <w:szCs w:val="20"/>
                <w:lang w:val="en-US"/>
              </w:rPr>
              <w:t xml:space="preserve">Cross-lag paths from P to SURPS trait </w:t>
            </w:r>
          </w:p>
          <w:p w14:paraId="0E64C0F3" w14:textId="77777777" w:rsidR="00456895" w:rsidRPr="002F312D" w:rsidRDefault="00456895" w:rsidP="002F312D">
            <w:pPr>
              <w:pStyle w:val="ListParagraph"/>
              <w:numPr>
                <w:ilvl w:val="0"/>
                <w:numId w:val="7"/>
              </w:numPr>
              <w:spacing w:line="240" w:lineRule="auto"/>
              <w:rPr>
                <w:rFonts w:ascii="Arial" w:hAnsi="Arial" w:cs="Arial"/>
                <w:sz w:val="20"/>
                <w:szCs w:val="20"/>
                <w:lang w:val="en-US"/>
              </w:rPr>
            </w:pPr>
            <w:r w:rsidRPr="002F312D">
              <w:rPr>
                <w:rFonts w:ascii="Arial" w:hAnsi="Arial" w:cs="Arial"/>
                <w:sz w:val="20"/>
                <w:szCs w:val="20"/>
                <w:lang w:val="en-US"/>
              </w:rPr>
              <w:t>Allow cross-lag paths to be freely estimated across time</w:t>
            </w:r>
          </w:p>
          <w:p w14:paraId="4A4AE3BF" w14:textId="77777777" w:rsidR="00456895" w:rsidRPr="002F312D" w:rsidRDefault="00456895" w:rsidP="002F312D">
            <w:pPr>
              <w:pStyle w:val="ListParagraph"/>
              <w:numPr>
                <w:ilvl w:val="0"/>
                <w:numId w:val="7"/>
              </w:numPr>
              <w:spacing w:line="240" w:lineRule="auto"/>
              <w:rPr>
                <w:rFonts w:ascii="Arial" w:hAnsi="Arial" w:cs="Arial"/>
                <w:sz w:val="20"/>
                <w:szCs w:val="20"/>
                <w:lang w:val="en-US"/>
              </w:rPr>
            </w:pPr>
            <w:r w:rsidRPr="002F312D">
              <w:rPr>
                <w:rFonts w:ascii="Arial" w:hAnsi="Arial" w:cs="Arial"/>
                <w:sz w:val="20"/>
                <w:szCs w:val="20"/>
                <w:lang w:val="en-US"/>
              </w:rPr>
              <w:t>Assess improvement in model fit with chi-square differences test (compare with bivariate LCM-SR without cross-lags; and bivariate LCM-SR with SURPS on P cross-lags held equal)</w:t>
            </w:r>
          </w:p>
        </w:tc>
      </w:tr>
      <w:tr w:rsidR="00456895" w:rsidRPr="002F312D" w14:paraId="79A7E531" w14:textId="77777777" w:rsidTr="002F312D">
        <w:tc>
          <w:tcPr>
            <w:tcW w:w="5000" w:type="pct"/>
            <w:gridSpan w:val="2"/>
            <w:shd w:val="clear" w:color="auto" w:fill="auto"/>
          </w:tcPr>
          <w:p w14:paraId="1E543DAA" w14:textId="77777777" w:rsidR="00456895" w:rsidRPr="002F312D" w:rsidRDefault="00456895" w:rsidP="002F312D">
            <w:pPr>
              <w:rPr>
                <w:rFonts w:ascii="Arial" w:hAnsi="Arial" w:cs="Arial"/>
                <w:sz w:val="20"/>
                <w:szCs w:val="20"/>
                <w:lang w:val="en-US"/>
              </w:rPr>
            </w:pPr>
            <w:r w:rsidRPr="002F312D">
              <w:rPr>
                <w:rFonts w:ascii="Arial" w:hAnsi="Arial" w:cs="Arial"/>
                <w:sz w:val="20"/>
                <w:szCs w:val="20"/>
                <w:lang w:val="en-US"/>
              </w:rPr>
              <w:t xml:space="preserve">Model evaluation </w:t>
            </w:r>
          </w:p>
          <w:p w14:paraId="20CE6898" w14:textId="77777777" w:rsidR="00456895" w:rsidRPr="002F312D" w:rsidRDefault="00456895" w:rsidP="002F312D">
            <w:pPr>
              <w:pStyle w:val="ListParagraph"/>
              <w:numPr>
                <w:ilvl w:val="0"/>
                <w:numId w:val="8"/>
              </w:numPr>
              <w:spacing w:line="240" w:lineRule="auto"/>
              <w:rPr>
                <w:rFonts w:ascii="Arial" w:hAnsi="Arial" w:cs="Arial"/>
                <w:sz w:val="20"/>
                <w:szCs w:val="20"/>
                <w:lang w:val="en-US"/>
              </w:rPr>
            </w:pPr>
            <w:r w:rsidRPr="002F312D">
              <w:rPr>
                <w:rFonts w:ascii="Arial" w:hAnsi="Arial" w:cs="Arial"/>
                <w:sz w:val="20"/>
                <w:szCs w:val="20"/>
                <w:lang w:val="en-US"/>
              </w:rPr>
              <w:t>Retain cross-lag paths that results in significant improvement in model fit.</w:t>
            </w:r>
          </w:p>
          <w:p w14:paraId="298F4DC9" w14:textId="77777777" w:rsidR="00456895" w:rsidRPr="002F312D" w:rsidRDefault="00456895" w:rsidP="002F312D">
            <w:pPr>
              <w:pStyle w:val="ListParagraph"/>
              <w:numPr>
                <w:ilvl w:val="0"/>
                <w:numId w:val="8"/>
              </w:numPr>
              <w:spacing w:line="240" w:lineRule="auto"/>
              <w:rPr>
                <w:rFonts w:ascii="Arial" w:hAnsi="Arial" w:cs="Arial"/>
                <w:sz w:val="20"/>
                <w:szCs w:val="20"/>
                <w:lang w:val="en-US"/>
              </w:rPr>
            </w:pPr>
            <w:r w:rsidRPr="002F312D">
              <w:rPr>
                <w:rFonts w:ascii="Arial" w:hAnsi="Arial" w:cs="Arial"/>
                <w:sz w:val="20"/>
                <w:szCs w:val="20"/>
                <w:lang w:val="en-US"/>
              </w:rPr>
              <w:t>If there is no statistically significant improvement in model fit, the best fitting model is determined based on overall fit, parsimony and theoretical basis for components</w:t>
            </w:r>
          </w:p>
        </w:tc>
      </w:tr>
      <w:tr w:rsidR="00456895" w:rsidRPr="002F312D" w14:paraId="5C5883D6" w14:textId="77777777" w:rsidTr="002F312D">
        <w:tc>
          <w:tcPr>
            <w:tcW w:w="1929" w:type="pct"/>
            <w:shd w:val="clear" w:color="auto" w:fill="auto"/>
          </w:tcPr>
          <w:p w14:paraId="39108C73" w14:textId="77777777" w:rsidR="00456895" w:rsidRPr="002F312D" w:rsidRDefault="00456895" w:rsidP="002F312D">
            <w:pPr>
              <w:rPr>
                <w:rFonts w:ascii="Arial" w:hAnsi="Arial" w:cs="Arial"/>
                <w:sz w:val="20"/>
                <w:szCs w:val="20"/>
                <w:lang w:val="en-US"/>
              </w:rPr>
            </w:pPr>
            <w:r w:rsidRPr="002F312D">
              <w:rPr>
                <w:rFonts w:ascii="Arial" w:hAnsi="Arial" w:cs="Arial"/>
                <w:sz w:val="20"/>
                <w:szCs w:val="20"/>
                <w:lang w:val="en-US"/>
              </w:rPr>
              <w:t>Full unconditional LCM-SR</w:t>
            </w:r>
          </w:p>
        </w:tc>
        <w:tc>
          <w:tcPr>
            <w:tcW w:w="3071" w:type="pct"/>
            <w:shd w:val="clear" w:color="auto" w:fill="auto"/>
          </w:tcPr>
          <w:p w14:paraId="4AE8F729" w14:textId="77777777" w:rsidR="00456895" w:rsidRPr="002F312D" w:rsidRDefault="00456895" w:rsidP="002F312D">
            <w:pPr>
              <w:pStyle w:val="ListParagraph"/>
              <w:numPr>
                <w:ilvl w:val="0"/>
                <w:numId w:val="7"/>
              </w:numPr>
              <w:spacing w:line="240" w:lineRule="auto"/>
              <w:rPr>
                <w:rFonts w:ascii="Arial" w:hAnsi="Arial" w:cs="Arial"/>
                <w:sz w:val="20"/>
                <w:szCs w:val="20"/>
                <w:lang w:val="en-US"/>
              </w:rPr>
            </w:pPr>
            <w:r w:rsidRPr="002F312D">
              <w:rPr>
                <w:rFonts w:ascii="Arial" w:hAnsi="Arial" w:cs="Arial"/>
                <w:sz w:val="20"/>
                <w:szCs w:val="20"/>
                <w:lang w:val="en-US"/>
              </w:rPr>
              <w:t>Bivariate LCM-SR + best-fitting P on SURPS and SURPS on P cross-lag structures</w:t>
            </w:r>
          </w:p>
          <w:p w14:paraId="665EC280" w14:textId="77777777" w:rsidR="00456895" w:rsidRPr="002F312D" w:rsidRDefault="00456895" w:rsidP="002F312D">
            <w:pPr>
              <w:pStyle w:val="ListParagraph"/>
              <w:numPr>
                <w:ilvl w:val="0"/>
                <w:numId w:val="7"/>
              </w:numPr>
              <w:spacing w:line="240" w:lineRule="auto"/>
              <w:rPr>
                <w:rFonts w:ascii="Arial" w:hAnsi="Arial" w:cs="Arial"/>
                <w:sz w:val="20"/>
                <w:szCs w:val="20"/>
                <w:lang w:val="en-US"/>
              </w:rPr>
            </w:pPr>
            <w:r w:rsidRPr="002F312D">
              <w:rPr>
                <w:rFonts w:ascii="Arial" w:hAnsi="Arial" w:cs="Arial"/>
                <w:sz w:val="20"/>
                <w:szCs w:val="20"/>
                <w:lang w:val="en-US"/>
              </w:rPr>
              <w:t>Examine model results and overall fit</w:t>
            </w:r>
          </w:p>
        </w:tc>
      </w:tr>
      <w:tr w:rsidR="00456895" w:rsidRPr="002F312D" w14:paraId="3123BDAD" w14:textId="77777777" w:rsidTr="002F312D">
        <w:tc>
          <w:tcPr>
            <w:tcW w:w="1929" w:type="pct"/>
            <w:shd w:val="clear" w:color="auto" w:fill="auto"/>
          </w:tcPr>
          <w:p w14:paraId="4AC692B1" w14:textId="77777777" w:rsidR="00456895" w:rsidRPr="002F312D" w:rsidRDefault="00456895" w:rsidP="002F312D">
            <w:pPr>
              <w:rPr>
                <w:rFonts w:ascii="Arial" w:hAnsi="Arial" w:cs="Arial"/>
                <w:sz w:val="20"/>
                <w:szCs w:val="20"/>
                <w:lang w:val="en-US"/>
              </w:rPr>
            </w:pPr>
            <w:r w:rsidRPr="002F312D">
              <w:rPr>
                <w:rFonts w:ascii="Arial" w:hAnsi="Arial" w:cs="Arial"/>
                <w:sz w:val="20"/>
                <w:szCs w:val="20"/>
                <w:lang w:val="en-US"/>
              </w:rPr>
              <w:t>Final conditional LCM-SR</w:t>
            </w:r>
          </w:p>
        </w:tc>
        <w:tc>
          <w:tcPr>
            <w:tcW w:w="3071" w:type="pct"/>
            <w:shd w:val="clear" w:color="auto" w:fill="auto"/>
          </w:tcPr>
          <w:p w14:paraId="3EF663FF" w14:textId="77777777" w:rsidR="00456895" w:rsidRPr="002F312D" w:rsidRDefault="00456895" w:rsidP="002F312D">
            <w:pPr>
              <w:pStyle w:val="ListParagraph"/>
              <w:numPr>
                <w:ilvl w:val="0"/>
                <w:numId w:val="7"/>
              </w:numPr>
              <w:spacing w:line="240" w:lineRule="auto"/>
              <w:rPr>
                <w:rFonts w:ascii="Arial" w:hAnsi="Arial" w:cs="Arial"/>
                <w:sz w:val="20"/>
                <w:szCs w:val="20"/>
                <w:lang w:val="en-US"/>
              </w:rPr>
            </w:pPr>
            <w:r w:rsidRPr="002F312D">
              <w:rPr>
                <w:rFonts w:ascii="Arial" w:hAnsi="Arial" w:cs="Arial"/>
                <w:sz w:val="20"/>
                <w:szCs w:val="20"/>
                <w:lang w:val="en-US"/>
              </w:rPr>
              <w:t>Bivariate LCM-SR + best-fitting P on SURPS and SURPS on P cross-lag structures</w:t>
            </w:r>
          </w:p>
          <w:p w14:paraId="0D67035C" w14:textId="77777777" w:rsidR="00456895" w:rsidRPr="002F312D" w:rsidRDefault="00456895" w:rsidP="002F312D">
            <w:pPr>
              <w:pStyle w:val="ListParagraph"/>
              <w:numPr>
                <w:ilvl w:val="0"/>
                <w:numId w:val="7"/>
              </w:numPr>
              <w:spacing w:line="240" w:lineRule="auto"/>
              <w:rPr>
                <w:rFonts w:ascii="Arial" w:hAnsi="Arial" w:cs="Arial"/>
                <w:sz w:val="20"/>
                <w:szCs w:val="20"/>
                <w:lang w:val="en-US"/>
              </w:rPr>
            </w:pPr>
            <w:r w:rsidRPr="002F312D">
              <w:rPr>
                <w:rFonts w:ascii="Arial" w:hAnsi="Arial" w:cs="Arial"/>
                <w:sz w:val="20"/>
                <w:szCs w:val="20"/>
                <w:lang w:val="en-US"/>
              </w:rPr>
              <w:t>Regress latent curve and intercept factors on baseline age and sex</w:t>
            </w:r>
          </w:p>
          <w:p w14:paraId="43F88C1B" w14:textId="77777777" w:rsidR="00456895" w:rsidRPr="002F312D" w:rsidRDefault="00456895" w:rsidP="002F312D">
            <w:pPr>
              <w:pStyle w:val="ListParagraph"/>
              <w:numPr>
                <w:ilvl w:val="0"/>
                <w:numId w:val="7"/>
              </w:numPr>
              <w:spacing w:line="240" w:lineRule="auto"/>
              <w:rPr>
                <w:rFonts w:ascii="Arial" w:hAnsi="Arial" w:cs="Arial"/>
                <w:sz w:val="20"/>
                <w:szCs w:val="20"/>
                <w:lang w:val="en-US"/>
              </w:rPr>
            </w:pPr>
            <w:r w:rsidRPr="002F312D">
              <w:rPr>
                <w:rFonts w:ascii="Arial" w:hAnsi="Arial" w:cs="Arial"/>
                <w:sz w:val="20"/>
                <w:szCs w:val="20"/>
                <w:lang w:val="en-US"/>
              </w:rPr>
              <w:t>Examine model results and overall fit</w:t>
            </w:r>
          </w:p>
        </w:tc>
      </w:tr>
      <w:tr w:rsidR="00456895" w:rsidRPr="002F312D" w14:paraId="702F1918" w14:textId="77777777" w:rsidTr="002F312D">
        <w:tc>
          <w:tcPr>
            <w:tcW w:w="5000" w:type="pct"/>
            <w:gridSpan w:val="2"/>
            <w:shd w:val="clear" w:color="auto" w:fill="auto"/>
          </w:tcPr>
          <w:p w14:paraId="433075D5" w14:textId="77777777" w:rsidR="00186F75" w:rsidRPr="002F312D" w:rsidRDefault="00456895" w:rsidP="002F312D">
            <w:pPr>
              <w:rPr>
                <w:rFonts w:ascii="Arial" w:hAnsi="Arial" w:cs="Arial"/>
                <w:i/>
                <w:iCs/>
                <w:sz w:val="20"/>
                <w:szCs w:val="20"/>
                <w:lang w:val="en-US"/>
              </w:rPr>
            </w:pPr>
            <w:r w:rsidRPr="002F312D">
              <w:rPr>
                <w:rFonts w:ascii="Arial" w:hAnsi="Arial" w:cs="Arial"/>
                <w:i/>
                <w:iCs/>
                <w:sz w:val="20"/>
                <w:szCs w:val="20"/>
                <w:lang w:val="en-US"/>
              </w:rPr>
              <w:t>Repeat Step 3 for each P and SURPS pairing (i.e., P and NT, P and AS, P and IMP, P and SS).</w:t>
            </w:r>
          </w:p>
          <w:p w14:paraId="35253A01" w14:textId="77777777" w:rsidR="00456895" w:rsidRPr="002F312D" w:rsidRDefault="00A84521" w:rsidP="002F312D">
            <w:pPr>
              <w:pStyle w:val="ListParagraph"/>
              <w:numPr>
                <w:ilvl w:val="0"/>
                <w:numId w:val="7"/>
              </w:numPr>
              <w:spacing w:line="240" w:lineRule="auto"/>
              <w:rPr>
                <w:rFonts w:ascii="Arial" w:hAnsi="Arial" w:cs="Arial"/>
                <w:sz w:val="20"/>
                <w:szCs w:val="20"/>
                <w:lang w:val="en-US"/>
              </w:rPr>
            </w:pPr>
            <w:r w:rsidRPr="002F312D">
              <w:rPr>
                <w:rFonts w:ascii="Arial" w:hAnsi="Arial" w:cs="Arial"/>
                <w:sz w:val="20"/>
                <w:szCs w:val="20"/>
                <w:lang w:val="en-US"/>
              </w:rPr>
              <w:t>Answer research questions</w:t>
            </w:r>
            <w:r w:rsidR="00456895" w:rsidRPr="002F312D">
              <w:rPr>
                <w:rFonts w:ascii="Arial" w:hAnsi="Arial" w:cs="Arial"/>
                <w:sz w:val="20"/>
                <w:szCs w:val="20"/>
                <w:lang w:val="en-US"/>
              </w:rPr>
              <w:t xml:space="preserve"> using the results from this model, assessing the significance of the autoregressive and reciprocal paths between constructs as well as the variation sin the magnitude of the reciprocal relation over time</w:t>
            </w:r>
          </w:p>
        </w:tc>
      </w:tr>
    </w:tbl>
    <w:p w14:paraId="59E29AAA" w14:textId="77777777" w:rsidR="006B472B" w:rsidRPr="00380B61" w:rsidRDefault="00AE6F6E" w:rsidP="003124E7">
      <w:pPr>
        <w:rPr>
          <w:rFonts w:ascii="Arial" w:hAnsi="Arial" w:cs="Arial"/>
          <w:sz w:val="20"/>
          <w:szCs w:val="20"/>
          <w:lang w:val="en-US"/>
        </w:rPr>
      </w:pPr>
      <w:r w:rsidRPr="00380B61">
        <w:rPr>
          <w:rFonts w:ascii="Arial" w:hAnsi="Arial" w:cs="Arial"/>
          <w:i/>
          <w:iCs/>
          <w:sz w:val="20"/>
          <w:szCs w:val="20"/>
          <w:lang w:val="en-US"/>
        </w:rPr>
        <w:t>Note</w:t>
      </w:r>
      <w:r w:rsidRPr="00380B61">
        <w:rPr>
          <w:rFonts w:ascii="Arial" w:hAnsi="Arial" w:cs="Arial"/>
          <w:sz w:val="20"/>
          <w:szCs w:val="20"/>
          <w:lang w:val="en-US"/>
        </w:rPr>
        <w:t>. P = general psychopathology, NT = negative thinking, AS = anxiety sensitivity, IMP = impulsivity, SS = sensation seeking, SURPS = Substance Use Risk Profile Scale</w:t>
      </w:r>
    </w:p>
    <w:p w14:paraId="655449CA" w14:textId="77777777" w:rsidR="00A40D2C" w:rsidRPr="00380B61" w:rsidRDefault="003F4F48" w:rsidP="00305A7B">
      <w:pPr>
        <w:pStyle w:val="SectionTitle"/>
        <w:spacing w:line="240" w:lineRule="auto"/>
        <w:rPr>
          <w:rFonts w:ascii="Arial" w:hAnsi="Arial" w:cs="Arial"/>
          <w:b/>
          <w:bCs/>
          <w:sz w:val="20"/>
          <w:szCs w:val="20"/>
          <w:lang w:val="en-US"/>
        </w:rPr>
      </w:pPr>
      <w:bookmarkStart w:id="7" w:name="_Toc182904193"/>
      <w:r w:rsidRPr="00380B61">
        <w:rPr>
          <w:rFonts w:ascii="Arial" w:hAnsi="Arial" w:cs="Arial"/>
          <w:b/>
          <w:bCs/>
          <w:sz w:val="20"/>
          <w:szCs w:val="20"/>
          <w:lang w:val="en-US"/>
        </w:rPr>
        <w:lastRenderedPageBreak/>
        <w:t>Supplementary Results</w:t>
      </w:r>
      <w:bookmarkEnd w:id="7"/>
    </w:p>
    <w:p w14:paraId="6D9FC902" w14:textId="77777777" w:rsidR="00A40D2C" w:rsidRPr="00380B61" w:rsidRDefault="00A40D2C" w:rsidP="00305A7B">
      <w:pPr>
        <w:pStyle w:val="Heading3"/>
        <w:spacing w:line="240" w:lineRule="auto"/>
        <w:rPr>
          <w:rFonts w:ascii="Arial" w:hAnsi="Arial" w:cs="Arial"/>
          <w:sz w:val="20"/>
          <w:szCs w:val="20"/>
          <w:lang w:val="en-US"/>
        </w:rPr>
      </w:pPr>
    </w:p>
    <w:p w14:paraId="25EF50E2" w14:textId="77777777" w:rsidR="00A40D2C" w:rsidRPr="00380B61" w:rsidRDefault="00A40D2C" w:rsidP="00305A7B">
      <w:pPr>
        <w:rPr>
          <w:rFonts w:ascii="Arial" w:hAnsi="Arial" w:cs="Arial"/>
          <w:b/>
          <w:bCs/>
          <w:sz w:val="20"/>
          <w:szCs w:val="20"/>
          <w:lang w:val="en-US"/>
        </w:rPr>
      </w:pPr>
      <w:r w:rsidRPr="00380B61">
        <w:rPr>
          <w:rFonts w:ascii="Arial" w:hAnsi="Arial" w:cs="Arial"/>
          <w:b/>
          <w:bCs/>
          <w:sz w:val="20"/>
          <w:szCs w:val="20"/>
          <w:lang w:val="en-US"/>
        </w:rPr>
        <w:t>Table S1. Intraclass Correlation Coefficients (ICC)</w:t>
      </w:r>
    </w:p>
    <w:tbl>
      <w:tblPr>
        <w:tblW w:w="3374" w:type="dxa"/>
        <w:tblLook w:val="04A0" w:firstRow="1" w:lastRow="0" w:firstColumn="1" w:lastColumn="0" w:noHBand="0" w:noVBand="1"/>
      </w:tblPr>
      <w:tblGrid>
        <w:gridCol w:w="1826"/>
        <w:gridCol w:w="1548"/>
      </w:tblGrid>
      <w:tr w:rsidR="00A40D2C" w:rsidRPr="002F312D" w14:paraId="7B1FCC4C" w14:textId="77777777" w:rsidTr="007F6BFF">
        <w:trPr>
          <w:trHeight w:val="320"/>
        </w:trPr>
        <w:tc>
          <w:tcPr>
            <w:tcW w:w="1826" w:type="dxa"/>
            <w:tcBorders>
              <w:top w:val="single" w:sz="4" w:space="0" w:color="auto"/>
              <w:left w:val="nil"/>
              <w:bottom w:val="nil"/>
              <w:right w:val="nil"/>
            </w:tcBorders>
            <w:shd w:val="clear" w:color="auto" w:fill="auto"/>
            <w:noWrap/>
            <w:vAlign w:val="bottom"/>
            <w:hideMark/>
          </w:tcPr>
          <w:p w14:paraId="68FEAB04" w14:textId="77777777" w:rsidR="00A40D2C" w:rsidRPr="002F312D" w:rsidRDefault="00A40D2C" w:rsidP="00305A7B">
            <w:pPr>
              <w:rPr>
                <w:rFonts w:ascii="Arial" w:hAnsi="Arial" w:cs="Arial"/>
                <w:b/>
                <w:bCs/>
                <w:sz w:val="20"/>
                <w:szCs w:val="20"/>
                <w:lang w:val="en-US"/>
              </w:rPr>
            </w:pPr>
            <w:r w:rsidRPr="002F312D">
              <w:rPr>
                <w:rFonts w:ascii="Arial" w:hAnsi="Arial" w:cs="Arial"/>
                <w:b/>
                <w:bCs/>
                <w:sz w:val="20"/>
                <w:szCs w:val="20"/>
                <w:lang w:val="en-US"/>
              </w:rPr>
              <w:t>Variable</w:t>
            </w:r>
          </w:p>
        </w:tc>
        <w:tc>
          <w:tcPr>
            <w:tcW w:w="1548" w:type="dxa"/>
            <w:tcBorders>
              <w:top w:val="single" w:sz="4" w:space="0" w:color="auto"/>
              <w:left w:val="nil"/>
              <w:bottom w:val="nil"/>
              <w:right w:val="nil"/>
            </w:tcBorders>
            <w:shd w:val="clear" w:color="auto" w:fill="auto"/>
            <w:noWrap/>
            <w:vAlign w:val="bottom"/>
            <w:hideMark/>
          </w:tcPr>
          <w:p w14:paraId="0CF3AC25" w14:textId="77777777" w:rsidR="00A40D2C" w:rsidRPr="002F312D" w:rsidRDefault="00A40D2C" w:rsidP="00305A7B">
            <w:pPr>
              <w:rPr>
                <w:rFonts w:ascii="Arial" w:hAnsi="Arial" w:cs="Arial"/>
                <w:b/>
                <w:bCs/>
                <w:sz w:val="20"/>
                <w:szCs w:val="20"/>
                <w:lang w:val="en-US"/>
              </w:rPr>
            </w:pPr>
            <w:r w:rsidRPr="002F312D">
              <w:rPr>
                <w:rFonts w:ascii="Arial" w:hAnsi="Arial" w:cs="Arial"/>
                <w:b/>
                <w:bCs/>
                <w:sz w:val="20"/>
                <w:szCs w:val="20"/>
                <w:lang w:val="en-US"/>
              </w:rPr>
              <w:t>ICC</w:t>
            </w:r>
          </w:p>
        </w:tc>
      </w:tr>
      <w:tr w:rsidR="00A40D2C" w:rsidRPr="002F312D" w14:paraId="18B2E8FA" w14:textId="77777777" w:rsidTr="007F6BFF">
        <w:trPr>
          <w:trHeight w:val="320"/>
        </w:trPr>
        <w:tc>
          <w:tcPr>
            <w:tcW w:w="1826" w:type="dxa"/>
            <w:tcBorders>
              <w:top w:val="single" w:sz="4" w:space="0" w:color="auto"/>
              <w:left w:val="nil"/>
              <w:bottom w:val="nil"/>
              <w:right w:val="nil"/>
            </w:tcBorders>
            <w:shd w:val="clear" w:color="auto" w:fill="auto"/>
            <w:noWrap/>
            <w:vAlign w:val="bottom"/>
            <w:hideMark/>
          </w:tcPr>
          <w:p w14:paraId="0DED7D0B" w14:textId="77777777" w:rsidR="00A40D2C" w:rsidRPr="002F312D" w:rsidRDefault="00A40D2C" w:rsidP="00305A7B">
            <w:pPr>
              <w:rPr>
                <w:rFonts w:ascii="Arial" w:hAnsi="Arial" w:cs="Arial"/>
                <w:sz w:val="20"/>
                <w:szCs w:val="20"/>
                <w:lang w:val="en-US"/>
              </w:rPr>
            </w:pPr>
            <w:r w:rsidRPr="002F312D">
              <w:rPr>
                <w:rFonts w:ascii="Arial" w:hAnsi="Arial" w:cs="Arial"/>
                <w:sz w:val="20"/>
                <w:szCs w:val="20"/>
                <w:lang w:val="en-US"/>
              </w:rPr>
              <w:t>IMP_T3</w:t>
            </w:r>
          </w:p>
        </w:tc>
        <w:tc>
          <w:tcPr>
            <w:tcW w:w="1548" w:type="dxa"/>
            <w:tcBorders>
              <w:top w:val="single" w:sz="4" w:space="0" w:color="auto"/>
              <w:left w:val="nil"/>
              <w:bottom w:val="nil"/>
              <w:right w:val="nil"/>
            </w:tcBorders>
            <w:shd w:val="clear" w:color="auto" w:fill="auto"/>
            <w:noWrap/>
            <w:vAlign w:val="bottom"/>
            <w:hideMark/>
          </w:tcPr>
          <w:p w14:paraId="6AE2C52B" w14:textId="77777777" w:rsidR="00A40D2C" w:rsidRPr="002F312D" w:rsidRDefault="00A40D2C" w:rsidP="00305A7B">
            <w:pPr>
              <w:jc w:val="right"/>
              <w:rPr>
                <w:rFonts w:ascii="Arial" w:hAnsi="Arial" w:cs="Arial"/>
                <w:sz w:val="20"/>
                <w:szCs w:val="20"/>
                <w:lang w:val="en-US"/>
              </w:rPr>
            </w:pPr>
            <w:r w:rsidRPr="002F312D">
              <w:rPr>
                <w:rFonts w:ascii="Arial" w:hAnsi="Arial" w:cs="Arial"/>
                <w:sz w:val="20"/>
                <w:szCs w:val="20"/>
                <w:lang w:val="en-US"/>
              </w:rPr>
              <w:t>0.016</w:t>
            </w:r>
          </w:p>
        </w:tc>
      </w:tr>
      <w:tr w:rsidR="00A40D2C" w:rsidRPr="002F312D" w14:paraId="4E7EDF8C" w14:textId="77777777" w:rsidTr="007F6BFF">
        <w:trPr>
          <w:trHeight w:val="320"/>
        </w:trPr>
        <w:tc>
          <w:tcPr>
            <w:tcW w:w="1826" w:type="dxa"/>
            <w:tcBorders>
              <w:top w:val="nil"/>
              <w:left w:val="nil"/>
              <w:bottom w:val="nil"/>
              <w:right w:val="nil"/>
            </w:tcBorders>
            <w:shd w:val="clear" w:color="auto" w:fill="auto"/>
            <w:noWrap/>
            <w:vAlign w:val="bottom"/>
            <w:hideMark/>
          </w:tcPr>
          <w:p w14:paraId="22A07718" w14:textId="77777777" w:rsidR="00A40D2C" w:rsidRPr="002F312D" w:rsidRDefault="00A40D2C" w:rsidP="00305A7B">
            <w:pPr>
              <w:rPr>
                <w:rFonts w:ascii="Arial" w:hAnsi="Arial" w:cs="Arial"/>
                <w:sz w:val="20"/>
                <w:szCs w:val="20"/>
                <w:lang w:val="en-US"/>
              </w:rPr>
            </w:pPr>
            <w:r w:rsidRPr="002F312D">
              <w:rPr>
                <w:rFonts w:ascii="Arial" w:hAnsi="Arial" w:cs="Arial"/>
                <w:sz w:val="20"/>
                <w:szCs w:val="20"/>
                <w:lang w:val="en-US"/>
              </w:rPr>
              <w:t>SS_T1</w:t>
            </w:r>
          </w:p>
        </w:tc>
        <w:tc>
          <w:tcPr>
            <w:tcW w:w="1548" w:type="dxa"/>
            <w:tcBorders>
              <w:top w:val="nil"/>
              <w:left w:val="nil"/>
              <w:bottom w:val="nil"/>
              <w:right w:val="nil"/>
            </w:tcBorders>
            <w:shd w:val="clear" w:color="auto" w:fill="auto"/>
            <w:noWrap/>
            <w:vAlign w:val="bottom"/>
            <w:hideMark/>
          </w:tcPr>
          <w:p w14:paraId="01059702" w14:textId="77777777" w:rsidR="00A40D2C" w:rsidRPr="002F312D" w:rsidRDefault="00A40D2C" w:rsidP="00305A7B">
            <w:pPr>
              <w:jc w:val="right"/>
              <w:rPr>
                <w:rFonts w:ascii="Arial" w:hAnsi="Arial" w:cs="Arial"/>
                <w:sz w:val="20"/>
                <w:szCs w:val="20"/>
                <w:lang w:val="en-US"/>
              </w:rPr>
            </w:pPr>
            <w:r w:rsidRPr="002F312D">
              <w:rPr>
                <w:rFonts w:ascii="Arial" w:hAnsi="Arial" w:cs="Arial"/>
                <w:sz w:val="20"/>
                <w:szCs w:val="20"/>
                <w:lang w:val="en-US"/>
              </w:rPr>
              <w:t>0.019</w:t>
            </w:r>
          </w:p>
        </w:tc>
      </w:tr>
      <w:tr w:rsidR="00A40D2C" w:rsidRPr="002F312D" w14:paraId="56C61B97" w14:textId="77777777" w:rsidTr="007F6BFF">
        <w:trPr>
          <w:trHeight w:val="320"/>
        </w:trPr>
        <w:tc>
          <w:tcPr>
            <w:tcW w:w="1826" w:type="dxa"/>
            <w:tcBorders>
              <w:top w:val="nil"/>
              <w:left w:val="nil"/>
              <w:bottom w:val="nil"/>
              <w:right w:val="nil"/>
            </w:tcBorders>
            <w:shd w:val="clear" w:color="auto" w:fill="auto"/>
            <w:noWrap/>
            <w:vAlign w:val="bottom"/>
            <w:hideMark/>
          </w:tcPr>
          <w:p w14:paraId="7452E40F" w14:textId="77777777" w:rsidR="00A40D2C" w:rsidRPr="002F312D" w:rsidRDefault="00A40D2C" w:rsidP="00305A7B">
            <w:pPr>
              <w:rPr>
                <w:rFonts w:ascii="Arial" w:hAnsi="Arial" w:cs="Arial"/>
                <w:sz w:val="20"/>
                <w:szCs w:val="20"/>
                <w:lang w:val="en-US"/>
              </w:rPr>
            </w:pPr>
            <w:r w:rsidRPr="002F312D">
              <w:rPr>
                <w:rFonts w:ascii="Arial" w:hAnsi="Arial" w:cs="Arial"/>
                <w:sz w:val="20"/>
                <w:szCs w:val="20"/>
                <w:lang w:val="en-US"/>
              </w:rPr>
              <w:t>SS_T0</w:t>
            </w:r>
          </w:p>
        </w:tc>
        <w:tc>
          <w:tcPr>
            <w:tcW w:w="1548" w:type="dxa"/>
            <w:tcBorders>
              <w:top w:val="nil"/>
              <w:left w:val="nil"/>
              <w:bottom w:val="nil"/>
              <w:right w:val="nil"/>
            </w:tcBorders>
            <w:shd w:val="clear" w:color="auto" w:fill="auto"/>
            <w:noWrap/>
            <w:vAlign w:val="bottom"/>
            <w:hideMark/>
          </w:tcPr>
          <w:p w14:paraId="2B0415D3" w14:textId="77777777" w:rsidR="00A40D2C" w:rsidRPr="002F312D" w:rsidRDefault="00A40D2C" w:rsidP="00305A7B">
            <w:pPr>
              <w:jc w:val="right"/>
              <w:rPr>
                <w:rFonts w:ascii="Arial" w:hAnsi="Arial" w:cs="Arial"/>
                <w:sz w:val="20"/>
                <w:szCs w:val="20"/>
                <w:lang w:val="en-US"/>
              </w:rPr>
            </w:pPr>
            <w:r w:rsidRPr="002F312D">
              <w:rPr>
                <w:rFonts w:ascii="Arial" w:hAnsi="Arial" w:cs="Arial"/>
                <w:sz w:val="20"/>
                <w:szCs w:val="20"/>
                <w:lang w:val="en-US"/>
              </w:rPr>
              <w:t>0.020</w:t>
            </w:r>
          </w:p>
        </w:tc>
      </w:tr>
      <w:tr w:rsidR="00A40D2C" w:rsidRPr="002F312D" w14:paraId="1328F0BE" w14:textId="77777777" w:rsidTr="007F6BFF">
        <w:trPr>
          <w:trHeight w:val="320"/>
        </w:trPr>
        <w:tc>
          <w:tcPr>
            <w:tcW w:w="1826" w:type="dxa"/>
            <w:tcBorders>
              <w:top w:val="nil"/>
              <w:left w:val="nil"/>
              <w:bottom w:val="nil"/>
              <w:right w:val="nil"/>
            </w:tcBorders>
            <w:shd w:val="clear" w:color="auto" w:fill="auto"/>
            <w:noWrap/>
            <w:vAlign w:val="bottom"/>
            <w:hideMark/>
          </w:tcPr>
          <w:p w14:paraId="091D44D4" w14:textId="77777777" w:rsidR="00A40D2C" w:rsidRPr="002F312D" w:rsidRDefault="00A40D2C" w:rsidP="00305A7B">
            <w:pPr>
              <w:rPr>
                <w:rFonts w:ascii="Arial" w:hAnsi="Arial" w:cs="Arial"/>
                <w:sz w:val="20"/>
                <w:szCs w:val="20"/>
                <w:lang w:val="en-US"/>
              </w:rPr>
            </w:pPr>
            <w:r w:rsidRPr="002F312D">
              <w:rPr>
                <w:rFonts w:ascii="Arial" w:hAnsi="Arial" w:cs="Arial"/>
                <w:sz w:val="20"/>
                <w:szCs w:val="20"/>
                <w:lang w:val="en-US"/>
              </w:rPr>
              <w:t>P_T0</w:t>
            </w:r>
          </w:p>
        </w:tc>
        <w:tc>
          <w:tcPr>
            <w:tcW w:w="1548" w:type="dxa"/>
            <w:tcBorders>
              <w:top w:val="nil"/>
              <w:left w:val="nil"/>
              <w:bottom w:val="nil"/>
              <w:right w:val="nil"/>
            </w:tcBorders>
            <w:shd w:val="clear" w:color="auto" w:fill="auto"/>
            <w:noWrap/>
            <w:vAlign w:val="bottom"/>
            <w:hideMark/>
          </w:tcPr>
          <w:p w14:paraId="42E62BBE" w14:textId="77777777" w:rsidR="00A40D2C" w:rsidRPr="002F312D" w:rsidRDefault="00A40D2C" w:rsidP="00305A7B">
            <w:pPr>
              <w:jc w:val="right"/>
              <w:rPr>
                <w:rFonts w:ascii="Arial" w:hAnsi="Arial" w:cs="Arial"/>
                <w:sz w:val="20"/>
                <w:szCs w:val="20"/>
                <w:lang w:val="en-US"/>
              </w:rPr>
            </w:pPr>
            <w:r w:rsidRPr="002F312D">
              <w:rPr>
                <w:rFonts w:ascii="Arial" w:hAnsi="Arial" w:cs="Arial"/>
                <w:sz w:val="20"/>
                <w:szCs w:val="20"/>
                <w:lang w:val="en-US"/>
              </w:rPr>
              <w:t>0.021</w:t>
            </w:r>
          </w:p>
        </w:tc>
      </w:tr>
      <w:tr w:rsidR="00A40D2C" w:rsidRPr="002F312D" w14:paraId="369CE9E0" w14:textId="77777777" w:rsidTr="007F6BFF">
        <w:trPr>
          <w:trHeight w:val="320"/>
        </w:trPr>
        <w:tc>
          <w:tcPr>
            <w:tcW w:w="1826" w:type="dxa"/>
            <w:tcBorders>
              <w:top w:val="nil"/>
              <w:left w:val="nil"/>
              <w:bottom w:val="nil"/>
              <w:right w:val="nil"/>
            </w:tcBorders>
            <w:shd w:val="clear" w:color="auto" w:fill="auto"/>
            <w:noWrap/>
            <w:vAlign w:val="bottom"/>
            <w:hideMark/>
          </w:tcPr>
          <w:p w14:paraId="24A85EE6" w14:textId="77777777" w:rsidR="00A40D2C" w:rsidRPr="002F312D" w:rsidRDefault="00A40D2C" w:rsidP="00305A7B">
            <w:pPr>
              <w:rPr>
                <w:rFonts w:ascii="Arial" w:hAnsi="Arial" w:cs="Arial"/>
                <w:sz w:val="20"/>
                <w:szCs w:val="20"/>
                <w:lang w:val="en-US"/>
              </w:rPr>
            </w:pPr>
            <w:r w:rsidRPr="002F312D">
              <w:rPr>
                <w:rFonts w:ascii="Arial" w:hAnsi="Arial" w:cs="Arial"/>
                <w:sz w:val="20"/>
                <w:szCs w:val="20"/>
                <w:lang w:val="en-US"/>
              </w:rPr>
              <w:t>P_T3</w:t>
            </w:r>
          </w:p>
        </w:tc>
        <w:tc>
          <w:tcPr>
            <w:tcW w:w="1548" w:type="dxa"/>
            <w:tcBorders>
              <w:top w:val="nil"/>
              <w:left w:val="nil"/>
              <w:bottom w:val="nil"/>
              <w:right w:val="nil"/>
            </w:tcBorders>
            <w:shd w:val="clear" w:color="auto" w:fill="auto"/>
            <w:noWrap/>
            <w:vAlign w:val="bottom"/>
            <w:hideMark/>
          </w:tcPr>
          <w:p w14:paraId="6A4D6808" w14:textId="77777777" w:rsidR="00A40D2C" w:rsidRPr="002F312D" w:rsidRDefault="00A40D2C" w:rsidP="00305A7B">
            <w:pPr>
              <w:jc w:val="right"/>
              <w:rPr>
                <w:rFonts w:ascii="Arial" w:hAnsi="Arial" w:cs="Arial"/>
                <w:sz w:val="20"/>
                <w:szCs w:val="20"/>
                <w:lang w:val="en-US"/>
              </w:rPr>
            </w:pPr>
            <w:r w:rsidRPr="002F312D">
              <w:rPr>
                <w:rFonts w:ascii="Arial" w:hAnsi="Arial" w:cs="Arial"/>
                <w:sz w:val="20"/>
                <w:szCs w:val="20"/>
                <w:lang w:val="en-US"/>
              </w:rPr>
              <w:t>0.024</w:t>
            </w:r>
          </w:p>
        </w:tc>
      </w:tr>
      <w:tr w:rsidR="00A40D2C" w:rsidRPr="002F312D" w14:paraId="5CEFF482" w14:textId="77777777" w:rsidTr="007F6BFF">
        <w:trPr>
          <w:trHeight w:val="320"/>
        </w:trPr>
        <w:tc>
          <w:tcPr>
            <w:tcW w:w="1826" w:type="dxa"/>
            <w:tcBorders>
              <w:top w:val="nil"/>
              <w:left w:val="nil"/>
              <w:bottom w:val="nil"/>
              <w:right w:val="nil"/>
            </w:tcBorders>
            <w:shd w:val="clear" w:color="auto" w:fill="auto"/>
            <w:noWrap/>
            <w:vAlign w:val="bottom"/>
            <w:hideMark/>
          </w:tcPr>
          <w:p w14:paraId="3CC51097" w14:textId="77777777" w:rsidR="00A40D2C" w:rsidRPr="002F312D" w:rsidRDefault="00A40D2C" w:rsidP="00305A7B">
            <w:pPr>
              <w:rPr>
                <w:rFonts w:ascii="Arial" w:hAnsi="Arial" w:cs="Arial"/>
                <w:sz w:val="20"/>
                <w:szCs w:val="20"/>
                <w:lang w:val="en-US"/>
              </w:rPr>
            </w:pPr>
            <w:r w:rsidRPr="002F312D">
              <w:rPr>
                <w:rFonts w:ascii="Arial" w:hAnsi="Arial" w:cs="Arial"/>
                <w:sz w:val="20"/>
                <w:szCs w:val="20"/>
                <w:lang w:val="en-US"/>
              </w:rPr>
              <w:t>AS_T3</w:t>
            </w:r>
          </w:p>
        </w:tc>
        <w:tc>
          <w:tcPr>
            <w:tcW w:w="1548" w:type="dxa"/>
            <w:tcBorders>
              <w:top w:val="nil"/>
              <w:left w:val="nil"/>
              <w:bottom w:val="nil"/>
              <w:right w:val="nil"/>
            </w:tcBorders>
            <w:shd w:val="clear" w:color="auto" w:fill="auto"/>
            <w:noWrap/>
            <w:vAlign w:val="bottom"/>
            <w:hideMark/>
          </w:tcPr>
          <w:p w14:paraId="6F1A3F01" w14:textId="77777777" w:rsidR="00A40D2C" w:rsidRPr="002F312D" w:rsidRDefault="00A40D2C" w:rsidP="00305A7B">
            <w:pPr>
              <w:jc w:val="right"/>
              <w:rPr>
                <w:rFonts w:ascii="Arial" w:hAnsi="Arial" w:cs="Arial"/>
                <w:sz w:val="20"/>
                <w:szCs w:val="20"/>
                <w:lang w:val="en-US"/>
              </w:rPr>
            </w:pPr>
            <w:r w:rsidRPr="002F312D">
              <w:rPr>
                <w:rFonts w:ascii="Arial" w:hAnsi="Arial" w:cs="Arial"/>
                <w:sz w:val="20"/>
                <w:szCs w:val="20"/>
                <w:lang w:val="en-US"/>
              </w:rPr>
              <w:t>0.027</w:t>
            </w:r>
          </w:p>
        </w:tc>
      </w:tr>
      <w:tr w:rsidR="00A40D2C" w:rsidRPr="002F312D" w14:paraId="1AA27E63" w14:textId="77777777" w:rsidTr="007F6BFF">
        <w:trPr>
          <w:trHeight w:val="320"/>
        </w:trPr>
        <w:tc>
          <w:tcPr>
            <w:tcW w:w="1826" w:type="dxa"/>
            <w:tcBorders>
              <w:top w:val="nil"/>
              <w:left w:val="nil"/>
              <w:bottom w:val="nil"/>
              <w:right w:val="nil"/>
            </w:tcBorders>
            <w:shd w:val="clear" w:color="auto" w:fill="auto"/>
            <w:noWrap/>
            <w:vAlign w:val="bottom"/>
            <w:hideMark/>
          </w:tcPr>
          <w:p w14:paraId="7C8415D6" w14:textId="77777777" w:rsidR="00A40D2C" w:rsidRPr="002F312D" w:rsidRDefault="00A40D2C" w:rsidP="00305A7B">
            <w:pPr>
              <w:rPr>
                <w:rFonts w:ascii="Arial" w:hAnsi="Arial" w:cs="Arial"/>
                <w:sz w:val="20"/>
                <w:szCs w:val="20"/>
                <w:lang w:val="en-US"/>
              </w:rPr>
            </w:pPr>
            <w:r w:rsidRPr="002F312D">
              <w:rPr>
                <w:rFonts w:ascii="Arial" w:hAnsi="Arial" w:cs="Arial"/>
                <w:sz w:val="20"/>
                <w:szCs w:val="20"/>
                <w:lang w:val="en-US"/>
              </w:rPr>
              <w:t>IMP_T2</w:t>
            </w:r>
          </w:p>
        </w:tc>
        <w:tc>
          <w:tcPr>
            <w:tcW w:w="1548" w:type="dxa"/>
            <w:tcBorders>
              <w:top w:val="nil"/>
              <w:left w:val="nil"/>
              <w:bottom w:val="nil"/>
              <w:right w:val="nil"/>
            </w:tcBorders>
            <w:shd w:val="clear" w:color="auto" w:fill="auto"/>
            <w:noWrap/>
            <w:vAlign w:val="bottom"/>
            <w:hideMark/>
          </w:tcPr>
          <w:p w14:paraId="7246A12F" w14:textId="77777777" w:rsidR="00A40D2C" w:rsidRPr="002F312D" w:rsidRDefault="00A40D2C" w:rsidP="00305A7B">
            <w:pPr>
              <w:jc w:val="right"/>
              <w:rPr>
                <w:rFonts w:ascii="Arial" w:hAnsi="Arial" w:cs="Arial"/>
                <w:sz w:val="20"/>
                <w:szCs w:val="20"/>
                <w:lang w:val="en-US"/>
              </w:rPr>
            </w:pPr>
            <w:r w:rsidRPr="002F312D">
              <w:rPr>
                <w:rFonts w:ascii="Arial" w:hAnsi="Arial" w:cs="Arial"/>
                <w:sz w:val="20"/>
                <w:szCs w:val="20"/>
                <w:lang w:val="en-US"/>
              </w:rPr>
              <w:t>0.027</w:t>
            </w:r>
          </w:p>
        </w:tc>
      </w:tr>
      <w:tr w:rsidR="00A40D2C" w:rsidRPr="002F312D" w14:paraId="37436C1D" w14:textId="77777777" w:rsidTr="007F6BFF">
        <w:trPr>
          <w:trHeight w:val="320"/>
        </w:trPr>
        <w:tc>
          <w:tcPr>
            <w:tcW w:w="1826" w:type="dxa"/>
            <w:tcBorders>
              <w:top w:val="nil"/>
              <w:left w:val="nil"/>
              <w:bottom w:val="nil"/>
              <w:right w:val="nil"/>
            </w:tcBorders>
            <w:shd w:val="clear" w:color="auto" w:fill="auto"/>
            <w:noWrap/>
            <w:vAlign w:val="bottom"/>
            <w:hideMark/>
          </w:tcPr>
          <w:p w14:paraId="66D76E9C" w14:textId="77777777" w:rsidR="00A40D2C" w:rsidRPr="002F312D" w:rsidRDefault="00A40D2C" w:rsidP="00305A7B">
            <w:pPr>
              <w:rPr>
                <w:rFonts w:ascii="Arial" w:hAnsi="Arial" w:cs="Arial"/>
                <w:sz w:val="20"/>
                <w:szCs w:val="20"/>
                <w:lang w:val="en-US"/>
              </w:rPr>
            </w:pPr>
            <w:r w:rsidRPr="002F312D">
              <w:rPr>
                <w:rFonts w:ascii="Arial" w:hAnsi="Arial" w:cs="Arial"/>
                <w:sz w:val="20"/>
                <w:szCs w:val="20"/>
                <w:lang w:val="en-US"/>
              </w:rPr>
              <w:t>IMP_T0</w:t>
            </w:r>
          </w:p>
        </w:tc>
        <w:tc>
          <w:tcPr>
            <w:tcW w:w="1548" w:type="dxa"/>
            <w:tcBorders>
              <w:top w:val="nil"/>
              <w:left w:val="nil"/>
              <w:bottom w:val="nil"/>
              <w:right w:val="nil"/>
            </w:tcBorders>
            <w:shd w:val="clear" w:color="auto" w:fill="auto"/>
            <w:noWrap/>
            <w:vAlign w:val="bottom"/>
            <w:hideMark/>
          </w:tcPr>
          <w:p w14:paraId="71BB3DEC" w14:textId="77777777" w:rsidR="00A40D2C" w:rsidRPr="002F312D" w:rsidRDefault="00A40D2C" w:rsidP="00305A7B">
            <w:pPr>
              <w:jc w:val="right"/>
              <w:rPr>
                <w:rFonts w:ascii="Arial" w:hAnsi="Arial" w:cs="Arial"/>
                <w:sz w:val="20"/>
                <w:szCs w:val="20"/>
                <w:lang w:val="en-US"/>
              </w:rPr>
            </w:pPr>
            <w:r w:rsidRPr="002F312D">
              <w:rPr>
                <w:rFonts w:ascii="Arial" w:hAnsi="Arial" w:cs="Arial"/>
                <w:sz w:val="20"/>
                <w:szCs w:val="20"/>
                <w:lang w:val="en-US"/>
              </w:rPr>
              <w:t>0.028</w:t>
            </w:r>
          </w:p>
        </w:tc>
      </w:tr>
      <w:tr w:rsidR="00A40D2C" w:rsidRPr="002F312D" w14:paraId="75489F96" w14:textId="77777777" w:rsidTr="007F6BFF">
        <w:trPr>
          <w:trHeight w:val="320"/>
        </w:trPr>
        <w:tc>
          <w:tcPr>
            <w:tcW w:w="1826" w:type="dxa"/>
            <w:tcBorders>
              <w:top w:val="nil"/>
              <w:left w:val="nil"/>
              <w:bottom w:val="nil"/>
              <w:right w:val="nil"/>
            </w:tcBorders>
            <w:shd w:val="clear" w:color="auto" w:fill="auto"/>
            <w:noWrap/>
            <w:vAlign w:val="bottom"/>
            <w:hideMark/>
          </w:tcPr>
          <w:p w14:paraId="3097653C" w14:textId="77777777" w:rsidR="00A40D2C" w:rsidRPr="002F312D" w:rsidRDefault="00A40D2C" w:rsidP="00305A7B">
            <w:pPr>
              <w:rPr>
                <w:rFonts w:ascii="Arial" w:hAnsi="Arial" w:cs="Arial"/>
                <w:sz w:val="20"/>
                <w:szCs w:val="20"/>
                <w:lang w:val="en-US"/>
              </w:rPr>
            </w:pPr>
            <w:r w:rsidRPr="002F312D">
              <w:rPr>
                <w:rFonts w:ascii="Arial" w:hAnsi="Arial" w:cs="Arial"/>
                <w:sz w:val="20"/>
                <w:szCs w:val="20"/>
                <w:lang w:val="en-US"/>
              </w:rPr>
              <w:t>IMP_T1</w:t>
            </w:r>
          </w:p>
        </w:tc>
        <w:tc>
          <w:tcPr>
            <w:tcW w:w="1548" w:type="dxa"/>
            <w:tcBorders>
              <w:top w:val="nil"/>
              <w:left w:val="nil"/>
              <w:bottom w:val="nil"/>
              <w:right w:val="nil"/>
            </w:tcBorders>
            <w:shd w:val="clear" w:color="auto" w:fill="auto"/>
            <w:noWrap/>
            <w:vAlign w:val="bottom"/>
            <w:hideMark/>
          </w:tcPr>
          <w:p w14:paraId="3B137A53" w14:textId="77777777" w:rsidR="00A40D2C" w:rsidRPr="002F312D" w:rsidRDefault="00A40D2C" w:rsidP="00305A7B">
            <w:pPr>
              <w:jc w:val="right"/>
              <w:rPr>
                <w:rFonts w:ascii="Arial" w:hAnsi="Arial" w:cs="Arial"/>
                <w:sz w:val="20"/>
                <w:szCs w:val="20"/>
                <w:lang w:val="en-US"/>
              </w:rPr>
            </w:pPr>
            <w:r w:rsidRPr="002F312D">
              <w:rPr>
                <w:rFonts w:ascii="Arial" w:hAnsi="Arial" w:cs="Arial"/>
                <w:sz w:val="20"/>
                <w:szCs w:val="20"/>
                <w:lang w:val="en-US"/>
              </w:rPr>
              <w:t>0.028</w:t>
            </w:r>
          </w:p>
        </w:tc>
      </w:tr>
      <w:tr w:rsidR="00A40D2C" w:rsidRPr="002F312D" w14:paraId="7325811B" w14:textId="77777777" w:rsidTr="007F6BFF">
        <w:trPr>
          <w:trHeight w:val="320"/>
        </w:trPr>
        <w:tc>
          <w:tcPr>
            <w:tcW w:w="1826" w:type="dxa"/>
            <w:tcBorders>
              <w:top w:val="nil"/>
              <w:left w:val="nil"/>
              <w:bottom w:val="nil"/>
              <w:right w:val="nil"/>
            </w:tcBorders>
            <w:shd w:val="clear" w:color="auto" w:fill="auto"/>
            <w:noWrap/>
            <w:vAlign w:val="bottom"/>
            <w:hideMark/>
          </w:tcPr>
          <w:p w14:paraId="7E1F2ABC" w14:textId="77777777" w:rsidR="00A40D2C" w:rsidRPr="002F312D" w:rsidRDefault="00A40D2C" w:rsidP="00305A7B">
            <w:pPr>
              <w:rPr>
                <w:rFonts w:ascii="Arial" w:hAnsi="Arial" w:cs="Arial"/>
                <w:sz w:val="20"/>
                <w:szCs w:val="20"/>
                <w:lang w:val="en-US"/>
              </w:rPr>
            </w:pPr>
            <w:r w:rsidRPr="002F312D">
              <w:rPr>
                <w:rFonts w:ascii="Arial" w:hAnsi="Arial" w:cs="Arial"/>
                <w:sz w:val="20"/>
                <w:szCs w:val="20"/>
                <w:lang w:val="en-US"/>
              </w:rPr>
              <w:t>SS_T2</w:t>
            </w:r>
          </w:p>
        </w:tc>
        <w:tc>
          <w:tcPr>
            <w:tcW w:w="1548" w:type="dxa"/>
            <w:tcBorders>
              <w:top w:val="nil"/>
              <w:left w:val="nil"/>
              <w:bottom w:val="nil"/>
              <w:right w:val="nil"/>
            </w:tcBorders>
            <w:shd w:val="clear" w:color="auto" w:fill="auto"/>
            <w:noWrap/>
            <w:vAlign w:val="bottom"/>
            <w:hideMark/>
          </w:tcPr>
          <w:p w14:paraId="0CB76835" w14:textId="77777777" w:rsidR="00A40D2C" w:rsidRPr="002F312D" w:rsidRDefault="00A40D2C" w:rsidP="00305A7B">
            <w:pPr>
              <w:jc w:val="right"/>
              <w:rPr>
                <w:rFonts w:ascii="Arial" w:hAnsi="Arial" w:cs="Arial"/>
                <w:sz w:val="20"/>
                <w:szCs w:val="20"/>
                <w:lang w:val="en-US"/>
              </w:rPr>
            </w:pPr>
            <w:r w:rsidRPr="002F312D">
              <w:rPr>
                <w:rFonts w:ascii="Arial" w:hAnsi="Arial" w:cs="Arial"/>
                <w:sz w:val="20"/>
                <w:szCs w:val="20"/>
                <w:lang w:val="en-US"/>
              </w:rPr>
              <w:t>0.029</w:t>
            </w:r>
          </w:p>
        </w:tc>
      </w:tr>
      <w:tr w:rsidR="00A40D2C" w:rsidRPr="002F312D" w14:paraId="36166A26" w14:textId="77777777" w:rsidTr="007F6BFF">
        <w:trPr>
          <w:trHeight w:val="320"/>
        </w:trPr>
        <w:tc>
          <w:tcPr>
            <w:tcW w:w="1826" w:type="dxa"/>
            <w:tcBorders>
              <w:top w:val="nil"/>
              <w:left w:val="nil"/>
              <w:bottom w:val="nil"/>
              <w:right w:val="nil"/>
            </w:tcBorders>
            <w:shd w:val="clear" w:color="auto" w:fill="auto"/>
            <w:noWrap/>
            <w:vAlign w:val="bottom"/>
            <w:hideMark/>
          </w:tcPr>
          <w:p w14:paraId="00D6F06F" w14:textId="77777777" w:rsidR="00A40D2C" w:rsidRPr="002F312D" w:rsidRDefault="00A40D2C" w:rsidP="00305A7B">
            <w:pPr>
              <w:rPr>
                <w:rFonts w:ascii="Arial" w:hAnsi="Arial" w:cs="Arial"/>
                <w:sz w:val="20"/>
                <w:szCs w:val="20"/>
                <w:lang w:val="en-US"/>
              </w:rPr>
            </w:pPr>
            <w:r w:rsidRPr="002F312D">
              <w:rPr>
                <w:rFonts w:ascii="Arial" w:hAnsi="Arial" w:cs="Arial"/>
                <w:sz w:val="20"/>
                <w:szCs w:val="20"/>
                <w:lang w:val="en-US"/>
              </w:rPr>
              <w:t>AS_T2</w:t>
            </w:r>
          </w:p>
        </w:tc>
        <w:tc>
          <w:tcPr>
            <w:tcW w:w="1548" w:type="dxa"/>
            <w:tcBorders>
              <w:top w:val="nil"/>
              <w:left w:val="nil"/>
              <w:bottom w:val="nil"/>
              <w:right w:val="nil"/>
            </w:tcBorders>
            <w:shd w:val="clear" w:color="auto" w:fill="auto"/>
            <w:noWrap/>
            <w:vAlign w:val="bottom"/>
            <w:hideMark/>
          </w:tcPr>
          <w:p w14:paraId="50D27D1C" w14:textId="77777777" w:rsidR="00A40D2C" w:rsidRPr="002F312D" w:rsidRDefault="00A40D2C" w:rsidP="00305A7B">
            <w:pPr>
              <w:jc w:val="right"/>
              <w:rPr>
                <w:rFonts w:ascii="Arial" w:hAnsi="Arial" w:cs="Arial"/>
                <w:sz w:val="20"/>
                <w:szCs w:val="20"/>
                <w:lang w:val="en-US"/>
              </w:rPr>
            </w:pPr>
            <w:r w:rsidRPr="002F312D">
              <w:rPr>
                <w:rFonts w:ascii="Arial" w:hAnsi="Arial" w:cs="Arial"/>
                <w:sz w:val="20"/>
                <w:szCs w:val="20"/>
                <w:lang w:val="en-US"/>
              </w:rPr>
              <w:t>0.034</w:t>
            </w:r>
          </w:p>
        </w:tc>
      </w:tr>
      <w:tr w:rsidR="00A40D2C" w:rsidRPr="002F312D" w14:paraId="0F5CB888" w14:textId="77777777" w:rsidTr="007F6BFF">
        <w:trPr>
          <w:trHeight w:val="320"/>
        </w:trPr>
        <w:tc>
          <w:tcPr>
            <w:tcW w:w="1826" w:type="dxa"/>
            <w:tcBorders>
              <w:top w:val="nil"/>
              <w:left w:val="nil"/>
              <w:bottom w:val="nil"/>
              <w:right w:val="nil"/>
            </w:tcBorders>
            <w:shd w:val="clear" w:color="auto" w:fill="auto"/>
            <w:noWrap/>
            <w:vAlign w:val="bottom"/>
            <w:hideMark/>
          </w:tcPr>
          <w:p w14:paraId="14F303FB" w14:textId="77777777" w:rsidR="00A40D2C" w:rsidRPr="002F312D" w:rsidRDefault="00A40D2C" w:rsidP="00305A7B">
            <w:pPr>
              <w:rPr>
                <w:rFonts w:ascii="Arial" w:hAnsi="Arial" w:cs="Arial"/>
                <w:sz w:val="20"/>
                <w:szCs w:val="20"/>
                <w:lang w:val="en-US"/>
              </w:rPr>
            </w:pPr>
            <w:r w:rsidRPr="002F312D">
              <w:rPr>
                <w:rFonts w:ascii="Arial" w:hAnsi="Arial" w:cs="Arial"/>
                <w:sz w:val="20"/>
                <w:szCs w:val="20"/>
                <w:lang w:val="en-US"/>
              </w:rPr>
              <w:t>P_T1</w:t>
            </w:r>
          </w:p>
        </w:tc>
        <w:tc>
          <w:tcPr>
            <w:tcW w:w="1548" w:type="dxa"/>
            <w:tcBorders>
              <w:top w:val="nil"/>
              <w:left w:val="nil"/>
              <w:bottom w:val="nil"/>
              <w:right w:val="nil"/>
            </w:tcBorders>
            <w:shd w:val="clear" w:color="auto" w:fill="auto"/>
            <w:noWrap/>
            <w:vAlign w:val="bottom"/>
            <w:hideMark/>
          </w:tcPr>
          <w:p w14:paraId="49EC754C" w14:textId="77777777" w:rsidR="00A40D2C" w:rsidRPr="002F312D" w:rsidRDefault="00A40D2C" w:rsidP="00305A7B">
            <w:pPr>
              <w:jc w:val="right"/>
              <w:rPr>
                <w:rFonts w:ascii="Arial" w:hAnsi="Arial" w:cs="Arial"/>
                <w:sz w:val="20"/>
                <w:szCs w:val="20"/>
                <w:lang w:val="en-US"/>
              </w:rPr>
            </w:pPr>
            <w:r w:rsidRPr="002F312D">
              <w:rPr>
                <w:rFonts w:ascii="Arial" w:hAnsi="Arial" w:cs="Arial"/>
                <w:sz w:val="20"/>
                <w:szCs w:val="20"/>
                <w:lang w:val="en-US"/>
              </w:rPr>
              <w:t>0.034</w:t>
            </w:r>
          </w:p>
        </w:tc>
      </w:tr>
      <w:tr w:rsidR="00A40D2C" w:rsidRPr="002F312D" w14:paraId="70030BFA" w14:textId="77777777" w:rsidTr="007F6BFF">
        <w:trPr>
          <w:trHeight w:val="320"/>
        </w:trPr>
        <w:tc>
          <w:tcPr>
            <w:tcW w:w="1826" w:type="dxa"/>
            <w:tcBorders>
              <w:top w:val="nil"/>
              <w:left w:val="nil"/>
              <w:bottom w:val="nil"/>
              <w:right w:val="nil"/>
            </w:tcBorders>
            <w:shd w:val="clear" w:color="auto" w:fill="auto"/>
            <w:noWrap/>
            <w:vAlign w:val="bottom"/>
            <w:hideMark/>
          </w:tcPr>
          <w:p w14:paraId="731FFDAA" w14:textId="77777777" w:rsidR="00A40D2C" w:rsidRPr="002F312D" w:rsidRDefault="00A40D2C" w:rsidP="00305A7B">
            <w:pPr>
              <w:rPr>
                <w:rFonts w:ascii="Arial" w:hAnsi="Arial" w:cs="Arial"/>
                <w:sz w:val="20"/>
                <w:szCs w:val="20"/>
                <w:lang w:val="en-US"/>
              </w:rPr>
            </w:pPr>
            <w:r w:rsidRPr="002F312D">
              <w:rPr>
                <w:rFonts w:ascii="Arial" w:hAnsi="Arial" w:cs="Arial"/>
                <w:sz w:val="20"/>
                <w:szCs w:val="20"/>
                <w:lang w:val="en-US"/>
              </w:rPr>
              <w:t>P_T2</w:t>
            </w:r>
          </w:p>
        </w:tc>
        <w:tc>
          <w:tcPr>
            <w:tcW w:w="1548" w:type="dxa"/>
            <w:tcBorders>
              <w:top w:val="nil"/>
              <w:left w:val="nil"/>
              <w:bottom w:val="nil"/>
              <w:right w:val="nil"/>
            </w:tcBorders>
            <w:shd w:val="clear" w:color="auto" w:fill="auto"/>
            <w:noWrap/>
            <w:vAlign w:val="bottom"/>
            <w:hideMark/>
          </w:tcPr>
          <w:p w14:paraId="2D534ECE" w14:textId="77777777" w:rsidR="00A40D2C" w:rsidRPr="002F312D" w:rsidRDefault="00A40D2C" w:rsidP="00305A7B">
            <w:pPr>
              <w:jc w:val="right"/>
              <w:rPr>
                <w:rFonts w:ascii="Arial" w:hAnsi="Arial" w:cs="Arial"/>
                <w:sz w:val="20"/>
                <w:szCs w:val="20"/>
                <w:lang w:val="en-US"/>
              </w:rPr>
            </w:pPr>
            <w:r w:rsidRPr="002F312D">
              <w:rPr>
                <w:rFonts w:ascii="Arial" w:hAnsi="Arial" w:cs="Arial"/>
                <w:sz w:val="20"/>
                <w:szCs w:val="20"/>
                <w:lang w:val="en-US"/>
              </w:rPr>
              <w:t>0.034</w:t>
            </w:r>
          </w:p>
        </w:tc>
      </w:tr>
      <w:tr w:rsidR="00A40D2C" w:rsidRPr="002F312D" w14:paraId="2795256C" w14:textId="77777777" w:rsidTr="007F6BFF">
        <w:trPr>
          <w:trHeight w:val="320"/>
        </w:trPr>
        <w:tc>
          <w:tcPr>
            <w:tcW w:w="1826" w:type="dxa"/>
            <w:tcBorders>
              <w:top w:val="nil"/>
              <w:left w:val="nil"/>
              <w:bottom w:val="nil"/>
              <w:right w:val="nil"/>
            </w:tcBorders>
            <w:shd w:val="clear" w:color="auto" w:fill="auto"/>
            <w:noWrap/>
            <w:vAlign w:val="bottom"/>
            <w:hideMark/>
          </w:tcPr>
          <w:p w14:paraId="3FEF592D" w14:textId="77777777" w:rsidR="00A40D2C" w:rsidRPr="002F312D" w:rsidRDefault="00A40D2C" w:rsidP="00305A7B">
            <w:pPr>
              <w:rPr>
                <w:rFonts w:ascii="Arial" w:hAnsi="Arial" w:cs="Arial"/>
                <w:sz w:val="20"/>
                <w:szCs w:val="20"/>
                <w:lang w:val="en-US"/>
              </w:rPr>
            </w:pPr>
            <w:r w:rsidRPr="002F312D">
              <w:rPr>
                <w:rFonts w:ascii="Arial" w:hAnsi="Arial" w:cs="Arial"/>
                <w:sz w:val="20"/>
                <w:szCs w:val="20"/>
                <w:lang w:val="en-US"/>
              </w:rPr>
              <w:t>AS_T1</w:t>
            </w:r>
          </w:p>
        </w:tc>
        <w:tc>
          <w:tcPr>
            <w:tcW w:w="1548" w:type="dxa"/>
            <w:tcBorders>
              <w:top w:val="nil"/>
              <w:left w:val="nil"/>
              <w:bottom w:val="nil"/>
              <w:right w:val="nil"/>
            </w:tcBorders>
            <w:shd w:val="clear" w:color="auto" w:fill="auto"/>
            <w:noWrap/>
            <w:vAlign w:val="bottom"/>
            <w:hideMark/>
          </w:tcPr>
          <w:p w14:paraId="5C3CE7CA" w14:textId="77777777" w:rsidR="00A40D2C" w:rsidRPr="002F312D" w:rsidRDefault="00A40D2C" w:rsidP="00305A7B">
            <w:pPr>
              <w:jc w:val="right"/>
              <w:rPr>
                <w:rFonts w:ascii="Arial" w:hAnsi="Arial" w:cs="Arial"/>
                <w:sz w:val="20"/>
                <w:szCs w:val="20"/>
                <w:lang w:val="en-US"/>
              </w:rPr>
            </w:pPr>
            <w:r w:rsidRPr="002F312D">
              <w:rPr>
                <w:rFonts w:ascii="Arial" w:hAnsi="Arial" w:cs="Arial"/>
                <w:sz w:val="20"/>
                <w:szCs w:val="20"/>
                <w:lang w:val="en-US"/>
              </w:rPr>
              <w:t>0.035</w:t>
            </w:r>
          </w:p>
        </w:tc>
      </w:tr>
      <w:tr w:rsidR="00A40D2C" w:rsidRPr="002F312D" w14:paraId="5243B051" w14:textId="77777777" w:rsidTr="007F6BFF">
        <w:trPr>
          <w:trHeight w:val="320"/>
        </w:trPr>
        <w:tc>
          <w:tcPr>
            <w:tcW w:w="1826" w:type="dxa"/>
            <w:tcBorders>
              <w:top w:val="nil"/>
              <w:left w:val="nil"/>
              <w:bottom w:val="nil"/>
              <w:right w:val="nil"/>
            </w:tcBorders>
            <w:shd w:val="clear" w:color="auto" w:fill="auto"/>
            <w:noWrap/>
            <w:vAlign w:val="bottom"/>
            <w:hideMark/>
          </w:tcPr>
          <w:p w14:paraId="1FC96F70" w14:textId="77777777" w:rsidR="00A40D2C" w:rsidRPr="002F312D" w:rsidRDefault="00A40D2C" w:rsidP="00305A7B">
            <w:pPr>
              <w:rPr>
                <w:rFonts w:ascii="Arial" w:hAnsi="Arial" w:cs="Arial"/>
                <w:sz w:val="20"/>
                <w:szCs w:val="20"/>
                <w:lang w:val="en-US"/>
              </w:rPr>
            </w:pPr>
            <w:r w:rsidRPr="002F312D">
              <w:rPr>
                <w:rFonts w:ascii="Arial" w:hAnsi="Arial" w:cs="Arial"/>
                <w:sz w:val="20"/>
                <w:szCs w:val="20"/>
                <w:lang w:val="en-US"/>
              </w:rPr>
              <w:t>NT_T0</w:t>
            </w:r>
          </w:p>
        </w:tc>
        <w:tc>
          <w:tcPr>
            <w:tcW w:w="1548" w:type="dxa"/>
            <w:tcBorders>
              <w:top w:val="nil"/>
              <w:left w:val="nil"/>
              <w:bottom w:val="nil"/>
              <w:right w:val="nil"/>
            </w:tcBorders>
            <w:shd w:val="clear" w:color="auto" w:fill="auto"/>
            <w:noWrap/>
            <w:vAlign w:val="bottom"/>
            <w:hideMark/>
          </w:tcPr>
          <w:p w14:paraId="0DC4CEF1" w14:textId="77777777" w:rsidR="00A40D2C" w:rsidRPr="002F312D" w:rsidRDefault="00A40D2C" w:rsidP="00305A7B">
            <w:pPr>
              <w:jc w:val="right"/>
              <w:rPr>
                <w:rFonts w:ascii="Arial" w:hAnsi="Arial" w:cs="Arial"/>
                <w:sz w:val="20"/>
                <w:szCs w:val="20"/>
                <w:lang w:val="en-US"/>
              </w:rPr>
            </w:pPr>
            <w:r w:rsidRPr="002F312D">
              <w:rPr>
                <w:rFonts w:ascii="Arial" w:hAnsi="Arial" w:cs="Arial"/>
                <w:sz w:val="20"/>
                <w:szCs w:val="20"/>
                <w:lang w:val="en-US"/>
              </w:rPr>
              <w:t>0.037</w:t>
            </w:r>
          </w:p>
        </w:tc>
      </w:tr>
      <w:tr w:rsidR="00A40D2C" w:rsidRPr="002F312D" w14:paraId="63B8CFE1" w14:textId="77777777" w:rsidTr="007F6BFF">
        <w:trPr>
          <w:trHeight w:val="320"/>
        </w:trPr>
        <w:tc>
          <w:tcPr>
            <w:tcW w:w="1826" w:type="dxa"/>
            <w:tcBorders>
              <w:top w:val="nil"/>
              <w:left w:val="nil"/>
              <w:bottom w:val="nil"/>
              <w:right w:val="nil"/>
            </w:tcBorders>
            <w:shd w:val="clear" w:color="auto" w:fill="auto"/>
            <w:noWrap/>
            <w:vAlign w:val="bottom"/>
            <w:hideMark/>
          </w:tcPr>
          <w:p w14:paraId="09CFF92F" w14:textId="77777777" w:rsidR="00A40D2C" w:rsidRPr="002F312D" w:rsidRDefault="00A40D2C" w:rsidP="00305A7B">
            <w:pPr>
              <w:rPr>
                <w:rFonts w:ascii="Arial" w:hAnsi="Arial" w:cs="Arial"/>
                <w:sz w:val="20"/>
                <w:szCs w:val="20"/>
                <w:lang w:val="en-US"/>
              </w:rPr>
            </w:pPr>
            <w:r w:rsidRPr="002F312D">
              <w:rPr>
                <w:rFonts w:ascii="Arial" w:hAnsi="Arial" w:cs="Arial"/>
                <w:sz w:val="20"/>
                <w:szCs w:val="20"/>
                <w:lang w:val="en-US"/>
              </w:rPr>
              <w:t>SS_T3</w:t>
            </w:r>
          </w:p>
        </w:tc>
        <w:tc>
          <w:tcPr>
            <w:tcW w:w="1548" w:type="dxa"/>
            <w:tcBorders>
              <w:top w:val="nil"/>
              <w:left w:val="nil"/>
              <w:bottom w:val="nil"/>
              <w:right w:val="nil"/>
            </w:tcBorders>
            <w:shd w:val="clear" w:color="auto" w:fill="auto"/>
            <w:noWrap/>
            <w:vAlign w:val="bottom"/>
            <w:hideMark/>
          </w:tcPr>
          <w:p w14:paraId="0A9726D1" w14:textId="77777777" w:rsidR="00A40D2C" w:rsidRPr="002F312D" w:rsidRDefault="00A40D2C" w:rsidP="00305A7B">
            <w:pPr>
              <w:jc w:val="right"/>
              <w:rPr>
                <w:rFonts w:ascii="Arial" w:hAnsi="Arial" w:cs="Arial"/>
                <w:sz w:val="20"/>
                <w:szCs w:val="20"/>
                <w:lang w:val="en-US"/>
              </w:rPr>
            </w:pPr>
            <w:r w:rsidRPr="002F312D">
              <w:rPr>
                <w:rFonts w:ascii="Arial" w:hAnsi="Arial" w:cs="Arial"/>
                <w:sz w:val="20"/>
                <w:szCs w:val="20"/>
                <w:lang w:val="en-US"/>
              </w:rPr>
              <w:t>0.038</w:t>
            </w:r>
          </w:p>
        </w:tc>
      </w:tr>
      <w:tr w:rsidR="00A40D2C" w:rsidRPr="002F312D" w14:paraId="24D41B15" w14:textId="77777777" w:rsidTr="007F6BFF">
        <w:trPr>
          <w:trHeight w:val="320"/>
        </w:trPr>
        <w:tc>
          <w:tcPr>
            <w:tcW w:w="1826" w:type="dxa"/>
            <w:tcBorders>
              <w:top w:val="nil"/>
              <w:left w:val="nil"/>
              <w:bottom w:val="nil"/>
              <w:right w:val="nil"/>
            </w:tcBorders>
            <w:shd w:val="clear" w:color="auto" w:fill="auto"/>
            <w:noWrap/>
            <w:vAlign w:val="bottom"/>
            <w:hideMark/>
          </w:tcPr>
          <w:p w14:paraId="440BCE2B" w14:textId="77777777" w:rsidR="00A40D2C" w:rsidRPr="002F312D" w:rsidRDefault="00A40D2C" w:rsidP="00305A7B">
            <w:pPr>
              <w:rPr>
                <w:rFonts w:ascii="Arial" w:hAnsi="Arial" w:cs="Arial"/>
                <w:sz w:val="20"/>
                <w:szCs w:val="20"/>
                <w:lang w:val="en-US"/>
              </w:rPr>
            </w:pPr>
            <w:r w:rsidRPr="002F312D">
              <w:rPr>
                <w:rFonts w:ascii="Arial" w:hAnsi="Arial" w:cs="Arial"/>
                <w:sz w:val="20"/>
                <w:szCs w:val="20"/>
                <w:lang w:val="en-US"/>
              </w:rPr>
              <w:t>AS_T0</w:t>
            </w:r>
          </w:p>
        </w:tc>
        <w:tc>
          <w:tcPr>
            <w:tcW w:w="1548" w:type="dxa"/>
            <w:tcBorders>
              <w:top w:val="nil"/>
              <w:left w:val="nil"/>
              <w:bottom w:val="nil"/>
              <w:right w:val="nil"/>
            </w:tcBorders>
            <w:shd w:val="clear" w:color="auto" w:fill="auto"/>
            <w:noWrap/>
            <w:vAlign w:val="bottom"/>
            <w:hideMark/>
          </w:tcPr>
          <w:p w14:paraId="13F122E3" w14:textId="77777777" w:rsidR="00A40D2C" w:rsidRPr="002F312D" w:rsidRDefault="00A40D2C" w:rsidP="00305A7B">
            <w:pPr>
              <w:jc w:val="right"/>
              <w:rPr>
                <w:rFonts w:ascii="Arial" w:hAnsi="Arial" w:cs="Arial"/>
                <w:sz w:val="20"/>
                <w:szCs w:val="20"/>
                <w:lang w:val="en-US"/>
              </w:rPr>
            </w:pPr>
            <w:r w:rsidRPr="002F312D">
              <w:rPr>
                <w:rFonts w:ascii="Arial" w:hAnsi="Arial" w:cs="Arial"/>
                <w:sz w:val="20"/>
                <w:szCs w:val="20"/>
                <w:lang w:val="en-US"/>
              </w:rPr>
              <w:t>0.043</w:t>
            </w:r>
          </w:p>
        </w:tc>
      </w:tr>
      <w:tr w:rsidR="00A40D2C" w:rsidRPr="002F312D" w14:paraId="6457161E" w14:textId="77777777" w:rsidTr="007F6BFF">
        <w:trPr>
          <w:trHeight w:val="320"/>
        </w:trPr>
        <w:tc>
          <w:tcPr>
            <w:tcW w:w="1826" w:type="dxa"/>
            <w:tcBorders>
              <w:top w:val="nil"/>
              <w:left w:val="nil"/>
              <w:bottom w:val="nil"/>
              <w:right w:val="nil"/>
            </w:tcBorders>
            <w:shd w:val="clear" w:color="auto" w:fill="auto"/>
            <w:noWrap/>
            <w:vAlign w:val="bottom"/>
            <w:hideMark/>
          </w:tcPr>
          <w:p w14:paraId="781FCC71" w14:textId="77777777" w:rsidR="00A40D2C" w:rsidRPr="002F312D" w:rsidRDefault="00A40D2C" w:rsidP="00305A7B">
            <w:pPr>
              <w:rPr>
                <w:rFonts w:ascii="Arial" w:hAnsi="Arial" w:cs="Arial"/>
                <w:sz w:val="20"/>
                <w:szCs w:val="20"/>
                <w:lang w:val="en-US"/>
              </w:rPr>
            </w:pPr>
            <w:r w:rsidRPr="002F312D">
              <w:rPr>
                <w:rFonts w:ascii="Arial" w:hAnsi="Arial" w:cs="Arial"/>
                <w:sz w:val="20"/>
                <w:szCs w:val="20"/>
                <w:lang w:val="en-US"/>
              </w:rPr>
              <w:t>NT_T1</w:t>
            </w:r>
          </w:p>
        </w:tc>
        <w:tc>
          <w:tcPr>
            <w:tcW w:w="1548" w:type="dxa"/>
            <w:tcBorders>
              <w:top w:val="nil"/>
              <w:left w:val="nil"/>
              <w:bottom w:val="nil"/>
              <w:right w:val="nil"/>
            </w:tcBorders>
            <w:shd w:val="clear" w:color="auto" w:fill="auto"/>
            <w:noWrap/>
            <w:vAlign w:val="bottom"/>
            <w:hideMark/>
          </w:tcPr>
          <w:p w14:paraId="76F306C1" w14:textId="77777777" w:rsidR="00A40D2C" w:rsidRPr="002F312D" w:rsidRDefault="00A40D2C" w:rsidP="00305A7B">
            <w:pPr>
              <w:jc w:val="right"/>
              <w:rPr>
                <w:rFonts w:ascii="Arial" w:hAnsi="Arial" w:cs="Arial"/>
                <w:sz w:val="20"/>
                <w:szCs w:val="20"/>
                <w:lang w:val="en-US"/>
              </w:rPr>
            </w:pPr>
            <w:r w:rsidRPr="002F312D">
              <w:rPr>
                <w:rFonts w:ascii="Arial" w:hAnsi="Arial" w:cs="Arial"/>
                <w:sz w:val="20"/>
                <w:szCs w:val="20"/>
                <w:lang w:val="en-US"/>
              </w:rPr>
              <w:t>0.049</w:t>
            </w:r>
          </w:p>
        </w:tc>
      </w:tr>
      <w:tr w:rsidR="00A40D2C" w:rsidRPr="002F312D" w14:paraId="0AC7E5DF" w14:textId="77777777" w:rsidTr="007F6BFF">
        <w:trPr>
          <w:trHeight w:val="320"/>
        </w:trPr>
        <w:tc>
          <w:tcPr>
            <w:tcW w:w="1826" w:type="dxa"/>
            <w:tcBorders>
              <w:top w:val="nil"/>
              <w:left w:val="nil"/>
              <w:bottom w:val="nil"/>
              <w:right w:val="nil"/>
            </w:tcBorders>
            <w:shd w:val="clear" w:color="auto" w:fill="auto"/>
            <w:noWrap/>
            <w:vAlign w:val="bottom"/>
            <w:hideMark/>
          </w:tcPr>
          <w:p w14:paraId="7BF86E69" w14:textId="77777777" w:rsidR="00A40D2C" w:rsidRPr="002F312D" w:rsidRDefault="00A40D2C" w:rsidP="00305A7B">
            <w:pPr>
              <w:rPr>
                <w:rFonts w:ascii="Arial" w:hAnsi="Arial" w:cs="Arial"/>
                <w:sz w:val="20"/>
                <w:szCs w:val="20"/>
                <w:lang w:val="en-US"/>
              </w:rPr>
            </w:pPr>
            <w:r w:rsidRPr="002F312D">
              <w:rPr>
                <w:rFonts w:ascii="Arial" w:hAnsi="Arial" w:cs="Arial"/>
                <w:sz w:val="20"/>
                <w:szCs w:val="20"/>
                <w:lang w:val="en-US"/>
              </w:rPr>
              <w:t>NT_T2</w:t>
            </w:r>
          </w:p>
        </w:tc>
        <w:tc>
          <w:tcPr>
            <w:tcW w:w="1548" w:type="dxa"/>
            <w:tcBorders>
              <w:top w:val="nil"/>
              <w:left w:val="nil"/>
              <w:bottom w:val="nil"/>
              <w:right w:val="nil"/>
            </w:tcBorders>
            <w:shd w:val="clear" w:color="auto" w:fill="auto"/>
            <w:noWrap/>
            <w:vAlign w:val="bottom"/>
            <w:hideMark/>
          </w:tcPr>
          <w:p w14:paraId="04B0B978" w14:textId="77777777" w:rsidR="00A40D2C" w:rsidRPr="002F312D" w:rsidRDefault="00A40D2C" w:rsidP="00305A7B">
            <w:pPr>
              <w:jc w:val="right"/>
              <w:rPr>
                <w:rFonts w:ascii="Arial" w:hAnsi="Arial" w:cs="Arial"/>
                <w:sz w:val="20"/>
                <w:szCs w:val="20"/>
                <w:lang w:val="en-US"/>
              </w:rPr>
            </w:pPr>
            <w:r w:rsidRPr="002F312D">
              <w:rPr>
                <w:rFonts w:ascii="Arial" w:hAnsi="Arial" w:cs="Arial"/>
                <w:sz w:val="20"/>
                <w:szCs w:val="20"/>
                <w:lang w:val="en-US"/>
              </w:rPr>
              <w:t>0.064</w:t>
            </w:r>
          </w:p>
        </w:tc>
      </w:tr>
      <w:tr w:rsidR="00A40D2C" w:rsidRPr="002F312D" w14:paraId="584044D1" w14:textId="77777777" w:rsidTr="007F6BFF">
        <w:trPr>
          <w:trHeight w:val="320"/>
        </w:trPr>
        <w:tc>
          <w:tcPr>
            <w:tcW w:w="1826" w:type="dxa"/>
            <w:tcBorders>
              <w:top w:val="nil"/>
              <w:left w:val="nil"/>
              <w:bottom w:val="single" w:sz="4" w:space="0" w:color="auto"/>
              <w:right w:val="nil"/>
            </w:tcBorders>
            <w:shd w:val="clear" w:color="auto" w:fill="auto"/>
            <w:noWrap/>
            <w:vAlign w:val="bottom"/>
            <w:hideMark/>
          </w:tcPr>
          <w:p w14:paraId="31CA551C" w14:textId="77777777" w:rsidR="00A40D2C" w:rsidRPr="002F312D" w:rsidRDefault="00A40D2C" w:rsidP="00305A7B">
            <w:pPr>
              <w:rPr>
                <w:rFonts w:ascii="Arial" w:hAnsi="Arial" w:cs="Arial"/>
                <w:sz w:val="20"/>
                <w:szCs w:val="20"/>
                <w:lang w:val="en-US"/>
              </w:rPr>
            </w:pPr>
            <w:r w:rsidRPr="002F312D">
              <w:rPr>
                <w:rFonts w:ascii="Arial" w:hAnsi="Arial" w:cs="Arial"/>
                <w:sz w:val="20"/>
                <w:szCs w:val="20"/>
                <w:lang w:val="en-US"/>
              </w:rPr>
              <w:t>NT_T3</w:t>
            </w:r>
          </w:p>
        </w:tc>
        <w:tc>
          <w:tcPr>
            <w:tcW w:w="1548" w:type="dxa"/>
            <w:tcBorders>
              <w:top w:val="nil"/>
              <w:left w:val="nil"/>
              <w:bottom w:val="single" w:sz="4" w:space="0" w:color="auto"/>
              <w:right w:val="nil"/>
            </w:tcBorders>
            <w:shd w:val="clear" w:color="auto" w:fill="auto"/>
            <w:noWrap/>
            <w:vAlign w:val="bottom"/>
            <w:hideMark/>
          </w:tcPr>
          <w:p w14:paraId="3A2FD662" w14:textId="77777777" w:rsidR="00A40D2C" w:rsidRPr="002F312D" w:rsidRDefault="00A40D2C" w:rsidP="00305A7B">
            <w:pPr>
              <w:jc w:val="right"/>
              <w:rPr>
                <w:rFonts w:ascii="Arial" w:hAnsi="Arial" w:cs="Arial"/>
                <w:sz w:val="20"/>
                <w:szCs w:val="20"/>
                <w:lang w:val="en-US"/>
              </w:rPr>
            </w:pPr>
            <w:r w:rsidRPr="002F312D">
              <w:rPr>
                <w:rFonts w:ascii="Arial" w:hAnsi="Arial" w:cs="Arial"/>
                <w:sz w:val="20"/>
                <w:szCs w:val="20"/>
                <w:lang w:val="en-US"/>
              </w:rPr>
              <w:t>0.080</w:t>
            </w:r>
          </w:p>
        </w:tc>
      </w:tr>
    </w:tbl>
    <w:p w14:paraId="349CF040" w14:textId="77777777" w:rsidR="007525AD" w:rsidRPr="00380B61" w:rsidRDefault="007525AD" w:rsidP="00305A7B">
      <w:pPr>
        <w:rPr>
          <w:rFonts w:ascii="Arial" w:hAnsi="Arial" w:cs="Arial"/>
          <w:sz w:val="20"/>
          <w:szCs w:val="20"/>
          <w:lang w:val="en-US"/>
        </w:rPr>
      </w:pPr>
    </w:p>
    <w:p w14:paraId="03B9976D" w14:textId="77777777" w:rsidR="007525AD" w:rsidRPr="00380B61" w:rsidRDefault="007525AD" w:rsidP="00305A7B">
      <w:pPr>
        <w:pStyle w:val="TableFigure"/>
        <w:spacing w:line="240" w:lineRule="auto"/>
        <w:rPr>
          <w:rFonts w:ascii="Arial" w:hAnsi="Arial" w:cs="Arial"/>
          <w:b/>
          <w:bCs/>
          <w:sz w:val="20"/>
          <w:szCs w:val="20"/>
          <w:lang w:val="en-US"/>
        </w:rPr>
      </w:pPr>
      <w:r w:rsidRPr="00380B61">
        <w:rPr>
          <w:rFonts w:ascii="Arial" w:hAnsi="Arial" w:cs="Arial"/>
          <w:b/>
          <w:bCs/>
          <w:sz w:val="20"/>
          <w:szCs w:val="20"/>
          <w:lang w:val="en-US"/>
        </w:rPr>
        <w:t>Table S2. Logistic regressions comparing baseline characteristic analyses between participants who were absent for all follow-ups vs participants present at any follow-ups</w:t>
      </w:r>
    </w:p>
    <w:p w14:paraId="01F2F1B7" w14:textId="77777777" w:rsidR="007525AD" w:rsidRPr="00380B61" w:rsidRDefault="007525AD" w:rsidP="00305A7B">
      <w:pPr>
        <w:rPr>
          <w:rFonts w:ascii="Arial" w:hAnsi="Arial" w:cs="Arial"/>
          <w:sz w:val="20"/>
          <w:szCs w:val="20"/>
          <w:lang w:val="en-US"/>
        </w:rPr>
      </w:pPr>
    </w:p>
    <w:tbl>
      <w:tblPr>
        <w:tblW w:w="0" w:type="auto"/>
        <w:tblInd w:w="-108" w:type="dxa"/>
        <w:tblLook w:val="04A0" w:firstRow="1" w:lastRow="0" w:firstColumn="1" w:lastColumn="0" w:noHBand="0" w:noVBand="1"/>
      </w:tblPr>
      <w:tblGrid>
        <w:gridCol w:w="2093"/>
        <w:gridCol w:w="1347"/>
        <w:gridCol w:w="1521"/>
        <w:gridCol w:w="1384"/>
        <w:gridCol w:w="2783"/>
      </w:tblGrid>
      <w:tr w:rsidR="000B20F0" w:rsidRPr="002F312D" w14:paraId="4CFE8889" w14:textId="77777777" w:rsidTr="000B20F0">
        <w:trPr>
          <w:trHeight w:val="340"/>
        </w:trPr>
        <w:tc>
          <w:tcPr>
            <w:tcW w:w="2093" w:type="dxa"/>
            <w:tcBorders>
              <w:top w:val="single" w:sz="4" w:space="0" w:color="auto"/>
              <w:left w:val="nil"/>
              <w:bottom w:val="single" w:sz="4" w:space="0" w:color="auto"/>
              <w:right w:val="nil"/>
            </w:tcBorders>
            <w:shd w:val="clear" w:color="auto" w:fill="auto"/>
            <w:vAlign w:val="center"/>
          </w:tcPr>
          <w:p w14:paraId="602FA709" w14:textId="77777777" w:rsidR="007525AD" w:rsidRPr="002F312D" w:rsidRDefault="007525AD" w:rsidP="00305A7B">
            <w:pPr>
              <w:rPr>
                <w:rFonts w:ascii="Arial" w:hAnsi="Arial" w:cs="Arial"/>
                <w:sz w:val="20"/>
                <w:szCs w:val="20"/>
                <w:lang w:val="en-US"/>
              </w:rPr>
            </w:pPr>
          </w:p>
        </w:tc>
        <w:tc>
          <w:tcPr>
            <w:tcW w:w="1347" w:type="dxa"/>
            <w:tcBorders>
              <w:top w:val="single" w:sz="4" w:space="0" w:color="auto"/>
              <w:left w:val="nil"/>
              <w:bottom w:val="single" w:sz="4" w:space="0" w:color="auto"/>
              <w:right w:val="nil"/>
            </w:tcBorders>
            <w:shd w:val="clear" w:color="auto" w:fill="auto"/>
            <w:vAlign w:val="center"/>
          </w:tcPr>
          <w:p w14:paraId="1F27EEE6" w14:textId="77777777" w:rsidR="007525AD" w:rsidRPr="002F312D" w:rsidRDefault="007525AD" w:rsidP="00305A7B">
            <w:pPr>
              <w:rPr>
                <w:rFonts w:ascii="Arial" w:hAnsi="Arial" w:cs="Arial"/>
                <w:sz w:val="20"/>
                <w:szCs w:val="20"/>
                <w:lang w:val="en-US"/>
              </w:rPr>
            </w:pPr>
          </w:p>
        </w:tc>
        <w:tc>
          <w:tcPr>
            <w:tcW w:w="1521" w:type="dxa"/>
            <w:tcBorders>
              <w:top w:val="single" w:sz="4" w:space="0" w:color="auto"/>
              <w:left w:val="nil"/>
              <w:bottom w:val="single" w:sz="4" w:space="0" w:color="auto"/>
              <w:right w:val="nil"/>
            </w:tcBorders>
            <w:shd w:val="clear" w:color="auto" w:fill="auto"/>
            <w:vAlign w:val="center"/>
          </w:tcPr>
          <w:p w14:paraId="5A04A3E0" w14:textId="77777777" w:rsidR="007525AD" w:rsidRPr="002F312D" w:rsidRDefault="007525AD" w:rsidP="00305A7B">
            <w:pPr>
              <w:rPr>
                <w:rFonts w:ascii="Arial" w:hAnsi="Arial" w:cs="Arial"/>
                <w:b/>
                <w:bCs/>
                <w:sz w:val="20"/>
                <w:szCs w:val="20"/>
                <w:lang w:val="en-US"/>
              </w:rPr>
            </w:pPr>
            <w:r w:rsidRPr="002F312D">
              <w:rPr>
                <w:rFonts w:ascii="Arial" w:hAnsi="Arial" w:cs="Arial"/>
                <w:sz w:val="20"/>
                <w:szCs w:val="20"/>
                <w:lang w:val="en-US"/>
              </w:rPr>
              <w:t>Any follow-ups</w:t>
            </w:r>
          </w:p>
        </w:tc>
        <w:tc>
          <w:tcPr>
            <w:tcW w:w="1384" w:type="dxa"/>
            <w:tcBorders>
              <w:top w:val="single" w:sz="4" w:space="0" w:color="auto"/>
              <w:left w:val="nil"/>
              <w:bottom w:val="single" w:sz="4" w:space="0" w:color="auto"/>
              <w:right w:val="nil"/>
            </w:tcBorders>
            <w:shd w:val="clear" w:color="auto" w:fill="auto"/>
            <w:vAlign w:val="center"/>
          </w:tcPr>
          <w:p w14:paraId="7F0FBCA9" w14:textId="77777777" w:rsidR="007525AD" w:rsidRPr="002F312D" w:rsidRDefault="007525AD" w:rsidP="00305A7B">
            <w:pPr>
              <w:rPr>
                <w:rFonts w:ascii="Arial" w:hAnsi="Arial" w:cs="Arial"/>
                <w:b/>
                <w:bCs/>
                <w:sz w:val="20"/>
                <w:szCs w:val="20"/>
                <w:lang w:val="en-US"/>
              </w:rPr>
            </w:pPr>
            <w:r w:rsidRPr="002F312D">
              <w:rPr>
                <w:rFonts w:ascii="Arial" w:hAnsi="Arial" w:cs="Arial"/>
                <w:sz w:val="20"/>
                <w:szCs w:val="20"/>
                <w:lang w:val="en-US"/>
              </w:rPr>
              <w:t>No follow-ups</w:t>
            </w:r>
          </w:p>
        </w:tc>
        <w:tc>
          <w:tcPr>
            <w:tcW w:w="2783" w:type="dxa"/>
            <w:tcBorders>
              <w:top w:val="single" w:sz="4" w:space="0" w:color="auto"/>
              <w:left w:val="nil"/>
              <w:bottom w:val="single" w:sz="4" w:space="0" w:color="auto"/>
              <w:right w:val="nil"/>
            </w:tcBorders>
            <w:shd w:val="clear" w:color="auto" w:fill="auto"/>
            <w:vAlign w:val="center"/>
          </w:tcPr>
          <w:p w14:paraId="19C59C01" w14:textId="77777777" w:rsidR="007525AD" w:rsidRPr="002F312D" w:rsidRDefault="007525AD" w:rsidP="00305A7B">
            <w:pPr>
              <w:rPr>
                <w:rFonts w:ascii="Arial" w:hAnsi="Arial" w:cs="Arial"/>
                <w:b/>
                <w:bCs/>
                <w:sz w:val="20"/>
                <w:szCs w:val="20"/>
                <w:lang w:val="en-US"/>
              </w:rPr>
            </w:pPr>
            <w:r w:rsidRPr="002F312D">
              <w:rPr>
                <w:rFonts w:ascii="Arial" w:hAnsi="Arial" w:cs="Arial"/>
                <w:sz w:val="20"/>
                <w:szCs w:val="20"/>
                <w:lang w:val="en-US"/>
              </w:rPr>
              <w:t>OR (95% CI)</w:t>
            </w:r>
          </w:p>
        </w:tc>
      </w:tr>
      <w:tr w:rsidR="000B20F0" w:rsidRPr="002F312D" w14:paraId="290ACFCE" w14:textId="77777777" w:rsidTr="000B20F0">
        <w:trPr>
          <w:trHeight w:val="340"/>
        </w:trPr>
        <w:tc>
          <w:tcPr>
            <w:tcW w:w="2093" w:type="dxa"/>
            <w:tcBorders>
              <w:top w:val="nil"/>
              <w:left w:val="nil"/>
              <w:bottom w:val="nil"/>
              <w:right w:val="nil"/>
            </w:tcBorders>
            <w:shd w:val="clear" w:color="auto" w:fill="auto"/>
            <w:vAlign w:val="center"/>
          </w:tcPr>
          <w:p w14:paraId="5BC8D61F" w14:textId="77777777" w:rsidR="007525AD" w:rsidRPr="002F312D" w:rsidRDefault="007525AD" w:rsidP="00305A7B">
            <w:pPr>
              <w:rPr>
                <w:rFonts w:ascii="Arial" w:hAnsi="Arial" w:cs="Arial"/>
                <w:b/>
                <w:bCs/>
                <w:sz w:val="20"/>
                <w:szCs w:val="20"/>
                <w:lang w:val="en-US"/>
              </w:rPr>
            </w:pPr>
            <w:r w:rsidRPr="002F312D">
              <w:rPr>
                <w:rFonts w:ascii="Arial" w:hAnsi="Arial" w:cs="Arial"/>
                <w:b/>
                <w:bCs/>
                <w:sz w:val="20"/>
                <w:szCs w:val="20"/>
                <w:lang w:val="en-US"/>
              </w:rPr>
              <w:t>General Psychopathology</w:t>
            </w:r>
          </w:p>
        </w:tc>
        <w:tc>
          <w:tcPr>
            <w:tcW w:w="1347" w:type="dxa"/>
            <w:tcBorders>
              <w:top w:val="nil"/>
              <w:left w:val="nil"/>
              <w:bottom w:val="nil"/>
              <w:right w:val="nil"/>
            </w:tcBorders>
            <w:shd w:val="clear" w:color="auto" w:fill="auto"/>
            <w:vAlign w:val="center"/>
          </w:tcPr>
          <w:p w14:paraId="42CB41BF" w14:textId="77777777" w:rsidR="007525AD" w:rsidRPr="002F312D" w:rsidRDefault="007525AD" w:rsidP="00305A7B">
            <w:pPr>
              <w:rPr>
                <w:rFonts w:ascii="Arial" w:hAnsi="Arial" w:cs="Arial"/>
                <w:sz w:val="20"/>
                <w:szCs w:val="20"/>
                <w:lang w:val="en-US"/>
              </w:rPr>
            </w:pPr>
            <w:r w:rsidRPr="002F312D">
              <w:rPr>
                <w:rFonts w:ascii="Arial" w:hAnsi="Arial" w:cs="Arial"/>
                <w:sz w:val="20"/>
                <w:szCs w:val="20"/>
                <w:lang w:val="en-US"/>
              </w:rPr>
              <w:t>Mean (SD)</w:t>
            </w:r>
          </w:p>
        </w:tc>
        <w:tc>
          <w:tcPr>
            <w:tcW w:w="1521" w:type="dxa"/>
            <w:tcBorders>
              <w:top w:val="nil"/>
              <w:left w:val="nil"/>
              <w:bottom w:val="nil"/>
              <w:right w:val="nil"/>
            </w:tcBorders>
            <w:shd w:val="clear" w:color="auto" w:fill="auto"/>
            <w:vAlign w:val="center"/>
          </w:tcPr>
          <w:p w14:paraId="0AA6181A" w14:textId="77777777" w:rsidR="007525AD" w:rsidRPr="002F312D" w:rsidRDefault="007525AD" w:rsidP="00305A7B">
            <w:pPr>
              <w:rPr>
                <w:rFonts w:ascii="Arial" w:hAnsi="Arial" w:cs="Arial"/>
                <w:sz w:val="20"/>
                <w:szCs w:val="20"/>
                <w:lang w:val="en-US"/>
              </w:rPr>
            </w:pPr>
            <w:r w:rsidRPr="002F312D">
              <w:rPr>
                <w:rFonts w:ascii="Arial" w:hAnsi="Arial" w:cs="Arial"/>
                <w:sz w:val="20"/>
                <w:szCs w:val="20"/>
                <w:lang w:val="en-US"/>
              </w:rPr>
              <w:t>0.0 (0.8)</w:t>
            </w:r>
          </w:p>
        </w:tc>
        <w:tc>
          <w:tcPr>
            <w:tcW w:w="1384" w:type="dxa"/>
            <w:tcBorders>
              <w:top w:val="nil"/>
              <w:left w:val="nil"/>
              <w:bottom w:val="nil"/>
              <w:right w:val="nil"/>
            </w:tcBorders>
            <w:shd w:val="clear" w:color="auto" w:fill="auto"/>
            <w:vAlign w:val="center"/>
          </w:tcPr>
          <w:p w14:paraId="20F75D83" w14:textId="77777777" w:rsidR="007525AD" w:rsidRPr="002F312D" w:rsidRDefault="007525AD" w:rsidP="00305A7B">
            <w:pPr>
              <w:rPr>
                <w:rFonts w:ascii="Arial" w:hAnsi="Arial" w:cs="Arial"/>
                <w:sz w:val="20"/>
                <w:szCs w:val="20"/>
                <w:lang w:val="en-US"/>
              </w:rPr>
            </w:pPr>
            <w:r w:rsidRPr="002F312D">
              <w:rPr>
                <w:rFonts w:ascii="Arial" w:hAnsi="Arial" w:cs="Arial"/>
                <w:sz w:val="20"/>
                <w:szCs w:val="20"/>
                <w:lang w:val="en-US"/>
              </w:rPr>
              <w:t>0.3 (0.9)</w:t>
            </w:r>
          </w:p>
        </w:tc>
        <w:tc>
          <w:tcPr>
            <w:tcW w:w="2783" w:type="dxa"/>
            <w:tcBorders>
              <w:top w:val="nil"/>
              <w:left w:val="nil"/>
              <w:bottom w:val="nil"/>
              <w:right w:val="nil"/>
            </w:tcBorders>
            <w:shd w:val="clear" w:color="auto" w:fill="auto"/>
            <w:vAlign w:val="center"/>
          </w:tcPr>
          <w:p w14:paraId="4CCB29AE" w14:textId="77777777" w:rsidR="007525AD" w:rsidRPr="002F312D" w:rsidRDefault="007525AD" w:rsidP="00305A7B">
            <w:pPr>
              <w:rPr>
                <w:rFonts w:ascii="Arial" w:hAnsi="Arial" w:cs="Arial"/>
                <w:b/>
                <w:bCs/>
                <w:sz w:val="20"/>
                <w:szCs w:val="20"/>
                <w:lang w:val="en-US"/>
              </w:rPr>
            </w:pPr>
            <w:r w:rsidRPr="002F312D">
              <w:rPr>
                <w:rFonts w:ascii="Arial" w:hAnsi="Arial" w:cs="Arial"/>
                <w:sz w:val="20"/>
                <w:szCs w:val="20"/>
                <w:lang w:val="en-US"/>
              </w:rPr>
              <w:t>1.19 (0.90-1.58, p=0.225)</w:t>
            </w:r>
          </w:p>
        </w:tc>
      </w:tr>
      <w:tr w:rsidR="000B20F0" w:rsidRPr="002F312D" w14:paraId="08E176C1" w14:textId="77777777" w:rsidTr="000B20F0">
        <w:trPr>
          <w:trHeight w:val="340"/>
        </w:trPr>
        <w:tc>
          <w:tcPr>
            <w:tcW w:w="2093" w:type="dxa"/>
            <w:tcBorders>
              <w:top w:val="nil"/>
              <w:left w:val="nil"/>
              <w:bottom w:val="nil"/>
              <w:right w:val="nil"/>
            </w:tcBorders>
            <w:shd w:val="clear" w:color="auto" w:fill="auto"/>
            <w:vAlign w:val="center"/>
          </w:tcPr>
          <w:p w14:paraId="1ED2D247" w14:textId="77777777" w:rsidR="007525AD" w:rsidRPr="002F312D" w:rsidRDefault="007525AD" w:rsidP="00305A7B">
            <w:pPr>
              <w:rPr>
                <w:rFonts w:ascii="Arial" w:hAnsi="Arial" w:cs="Arial"/>
                <w:b/>
                <w:bCs/>
                <w:sz w:val="20"/>
                <w:szCs w:val="20"/>
                <w:lang w:val="en-US"/>
              </w:rPr>
            </w:pPr>
            <w:r w:rsidRPr="002F312D">
              <w:rPr>
                <w:rFonts w:ascii="Arial" w:hAnsi="Arial" w:cs="Arial"/>
                <w:b/>
                <w:bCs/>
                <w:sz w:val="20"/>
                <w:szCs w:val="20"/>
                <w:lang w:val="en-US"/>
              </w:rPr>
              <w:t>Negative Thinking</w:t>
            </w:r>
          </w:p>
        </w:tc>
        <w:tc>
          <w:tcPr>
            <w:tcW w:w="1347" w:type="dxa"/>
            <w:tcBorders>
              <w:top w:val="nil"/>
              <w:left w:val="nil"/>
              <w:bottom w:val="nil"/>
              <w:right w:val="nil"/>
            </w:tcBorders>
            <w:shd w:val="clear" w:color="auto" w:fill="auto"/>
            <w:vAlign w:val="center"/>
          </w:tcPr>
          <w:p w14:paraId="18D9A95D" w14:textId="77777777" w:rsidR="007525AD" w:rsidRPr="002F312D" w:rsidRDefault="007525AD" w:rsidP="00305A7B">
            <w:pPr>
              <w:rPr>
                <w:rFonts w:ascii="Arial" w:hAnsi="Arial" w:cs="Arial"/>
                <w:sz w:val="20"/>
                <w:szCs w:val="20"/>
                <w:lang w:val="en-US"/>
              </w:rPr>
            </w:pPr>
            <w:r w:rsidRPr="002F312D">
              <w:rPr>
                <w:rFonts w:ascii="Arial" w:hAnsi="Arial" w:cs="Arial"/>
                <w:sz w:val="20"/>
                <w:szCs w:val="20"/>
                <w:lang w:val="en-US"/>
              </w:rPr>
              <w:t>Mean (SD)</w:t>
            </w:r>
          </w:p>
        </w:tc>
        <w:tc>
          <w:tcPr>
            <w:tcW w:w="1521" w:type="dxa"/>
            <w:tcBorders>
              <w:top w:val="nil"/>
              <w:left w:val="nil"/>
              <w:bottom w:val="nil"/>
              <w:right w:val="nil"/>
            </w:tcBorders>
            <w:shd w:val="clear" w:color="auto" w:fill="auto"/>
            <w:vAlign w:val="center"/>
          </w:tcPr>
          <w:p w14:paraId="714317C5" w14:textId="77777777" w:rsidR="007525AD" w:rsidRPr="002F312D" w:rsidRDefault="007525AD" w:rsidP="00305A7B">
            <w:pPr>
              <w:rPr>
                <w:rFonts w:ascii="Arial" w:hAnsi="Arial" w:cs="Arial"/>
                <w:sz w:val="20"/>
                <w:szCs w:val="20"/>
                <w:lang w:val="en-US"/>
              </w:rPr>
            </w:pPr>
            <w:r w:rsidRPr="002F312D">
              <w:rPr>
                <w:rFonts w:ascii="Arial" w:hAnsi="Arial" w:cs="Arial"/>
                <w:sz w:val="20"/>
                <w:szCs w:val="20"/>
                <w:lang w:val="en-US"/>
              </w:rPr>
              <w:t>-0.2 (0.8)</w:t>
            </w:r>
          </w:p>
        </w:tc>
        <w:tc>
          <w:tcPr>
            <w:tcW w:w="1384" w:type="dxa"/>
            <w:tcBorders>
              <w:top w:val="nil"/>
              <w:left w:val="nil"/>
              <w:bottom w:val="nil"/>
              <w:right w:val="nil"/>
            </w:tcBorders>
            <w:shd w:val="clear" w:color="auto" w:fill="auto"/>
            <w:vAlign w:val="center"/>
          </w:tcPr>
          <w:p w14:paraId="35F3C93E" w14:textId="77777777" w:rsidR="007525AD" w:rsidRPr="002F312D" w:rsidRDefault="007525AD" w:rsidP="00305A7B">
            <w:pPr>
              <w:rPr>
                <w:rFonts w:ascii="Arial" w:hAnsi="Arial" w:cs="Arial"/>
                <w:sz w:val="20"/>
                <w:szCs w:val="20"/>
                <w:lang w:val="en-US"/>
              </w:rPr>
            </w:pPr>
            <w:r w:rsidRPr="002F312D">
              <w:rPr>
                <w:rFonts w:ascii="Arial" w:hAnsi="Arial" w:cs="Arial"/>
                <w:sz w:val="20"/>
                <w:szCs w:val="20"/>
                <w:lang w:val="en-US"/>
              </w:rPr>
              <w:t>0.1 (0.9)</w:t>
            </w:r>
          </w:p>
        </w:tc>
        <w:tc>
          <w:tcPr>
            <w:tcW w:w="2783" w:type="dxa"/>
            <w:tcBorders>
              <w:top w:val="nil"/>
              <w:left w:val="nil"/>
              <w:bottom w:val="nil"/>
              <w:right w:val="nil"/>
            </w:tcBorders>
            <w:shd w:val="clear" w:color="auto" w:fill="auto"/>
            <w:vAlign w:val="center"/>
          </w:tcPr>
          <w:p w14:paraId="647C1FEB" w14:textId="77777777" w:rsidR="007525AD" w:rsidRPr="002F312D" w:rsidRDefault="007525AD" w:rsidP="00305A7B">
            <w:pPr>
              <w:rPr>
                <w:rFonts w:ascii="Arial" w:hAnsi="Arial" w:cs="Arial"/>
                <w:b/>
                <w:bCs/>
                <w:sz w:val="20"/>
                <w:szCs w:val="20"/>
                <w:lang w:val="en-US"/>
              </w:rPr>
            </w:pPr>
            <w:r w:rsidRPr="002F312D">
              <w:rPr>
                <w:rFonts w:ascii="Arial" w:hAnsi="Arial" w:cs="Arial"/>
                <w:b/>
                <w:bCs/>
                <w:sz w:val="20"/>
                <w:szCs w:val="20"/>
                <w:lang w:val="en-US"/>
              </w:rPr>
              <w:t>1.37 (1.01-1.85, p=0.044)</w:t>
            </w:r>
          </w:p>
        </w:tc>
      </w:tr>
      <w:tr w:rsidR="000B20F0" w:rsidRPr="002F312D" w14:paraId="0AAC28BA" w14:textId="77777777" w:rsidTr="000B20F0">
        <w:trPr>
          <w:trHeight w:val="340"/>
        </w:trPr>
        <w:tc>
          <w:tcPr>
            <w:tcW w:w="2093" w:type="dxa"/>
            <w:tcBorders>
              <w:top w:val="nil"/>
              <w:left w:val="nil"/>
              <w:bottom w:val="nil"/>
              <w:right w:val="nil"/>
            </w:tcBorders>
            <w:shd w:val="clear" w:color="auto" w:fill="auto"/>
            <w:vAlign w:val="center"/>
          </w:tcPr>
          <w:p w14:paraId="4C9591AB" w14:textId="77777777" w:rsidR="007525AD" w:rsidRPr="002F312D" w:rsidRDefault="007525AD" w:rsidP="00305A7B">
            <w:pPr>
              <w:rPr>
                <w:rFonts w:ascii="Arial" w:hAnsi="Arial" w:cs="Arial"/>
                <w:b/>
                <w:bCs/>
                <w:sz w:val="20"/>
                <w:szCs w:val="20"/>
                <w:lang w:val="en-US"/>
              </w:rPr>
            </w:pPr>
            <w:r w:rsidRPr="002F312D">
              <w:rPr>
                <w:rFonts w:ascii="Arial" w:hAnsi="Arial" w:cs="Arial"/>
                <w:b/>
                <w:bCs/>
                <w:sz w:val="20"/>
                <w:szCs w:val="20"/>
                <w:lang w:val="en-US"/>
              </w:rPr>
              <w:t>Anxiety Sensitivity</w:t>
            </w:r>
          </w:p>
        </w:tc>
        <w:tc>
          <w:tcPr>
            <w:tcW w:w="1347" w:type="dxa"/>
            <w:tcBorders>
              <w:top w:val="nil"/>
              <w:left w:val="nil"/>
              <w:bottom w:val="nil"/>
              <w:right w:val="nil"/>
            </w:tcBorders>
            <w:shd w:val="clear" w:color="auto" w:fill="auto"/>
            <w:vAlign w:val="center"/>
          </w:tcPr>
          <w:p w14:paraId="210238DF" w14:textId="77777777" w:rsidR="007525AD" w:rsidRPr="002F312D" w:rsidRDefault="007525AD" w:rsidP="00305A7B">
            <w:pPr>
              <w:rPr>
                <w:rFonts w:ascii="Arial" w:hAnsi="Arial" w:cs="Arial"/>
                <w:sz w:val="20"/>
                <w:szCs w:val="20"/>
                <w:lang w:val="en-US"/>
              </w:rPr>
            </w:pPr>
            <w:r w:rsidRPr="002F312D">
              <w:rPr>
                <w:rFonts w:ascii="Arial" w:hAnsi="Arial" w:cs="Arial"/>
                <w:sz w:val="20"/>
                <w:szCs w:val="20"/>
                <w:lang w:val="en-US"/>
              </w:rPr>
              <w:t>Mean (SD)</w:t>
            </w:r>
          </w:p>
        </w:tc>
        <w:tc>
          <w:tcPr>
            <w:tcW w:w="1521" w:type="dxa"/>
            <w:tcBorders>
              <w:top w:val="nil"/>
              <w:left w:val="nil"/>
              <w:bottom w:val="nil"/>
              <w:right w:val="nil"/>
            </w:tcBorders>
            <w:shd w:val="clear" w:color="auto" w:fill="auto"/>
            <w:vAlign w:val="center"/>
          </w:tcPr>
          <w:p w14:paraId="6D4C7E21" w14:textId="77777777" w:rsidR="007525AD" w:rsidRPr="002F312D" w:rsidRDefault="007525AD" w:rsidP="00305A7B">
            <w:pPr>
              <w:rPr>
                <w:rFonts w:ascii="Arial" w:hAnsi="Arial" w:cs="Arial"/>
                <w:sz w:val="20"/>
                <w:szCs w:val="20"/>
                <w:lang w:val="en-US"/>
              </w:rPr>
            </w:pPr>
            <w:r w:rsidRPr="002F312D">
              <w:rPr>
                <w:rFonts w:ascii="Arial" w:hAnsi="Arial" w:cs="Arial"/>
                <w:sz w:val="20"/>
                <w:szCs w:val="20"/>
                <w:lang w:val="en-US"/>
              </w:rPr>
              <w:t>-0.1 (0.6)</w:t>
            </w:r>
          </w:p>
        </w:tc>
        <w:tc>
          <w:tcPr>
            <w:tcW w:w="1384" w:type="dxa"/>
            <w:tcBorders>
              <w:top w:val="nil"/>
              <w:left w:val="nil"/>
              <w:bottom w:val="nil"/>
              <w:right w:val="nil"/>
            </w:tcBorders>
            <w:shd w:val="clear" w:color="auto" w:fill="auto"/>
            <w:vAlign w:val="center"/>
          </w:tcPr>
          <w:p w14:paraId="2A8F9DE4" w14:textId="77777777" w:rsidR="007525AD" w:rsidRPr="002F312D" w:rsidRDefault="007525AD" w:rsidP="00305A7B">
            <w:pPr>
              <w:rPr>
                <w:rFonts w:ascii="Arial" w:hAnsi="Arial" w:cs="Arial"/>
                <w:sz w:val="20"/>
                <w:szCs w:val="20"/>
                <w:lang w:val="en-US"/>
              </w:rPr>
            </w:pPr>
            <w:r w:rsidRPr="002F312D">
              <w:rPr>
                <w:rFonts w:ascii="Arial" w:hAnsi="Arial" w:cs="Arial"/>
                <w:sz w:val="20"/>
                <w:szCs w:val="20"/>
                <w:lang w:val="en-US"/>
              </w:rPr>
              <w:t>0.0 (0.6)</w:t>
            </w:r>
          </w:p>
        </w:tc>
        <w:tc>
          <w:tcPr>
            <w:tcW w:w="2783" w:type="dxa"/>
            <w:tcBorders>
              <w:top w:val="nil"/>
              <w:left w:val="nil"/>
              <w:bottom w:val="nil"/>
              <w:right w:val="nil"/>
            </w:tcBorders>
            <w:shd w:val="clear" w:color="auto" w:fill="auto"/>
            <w:vAlign w:val="center"/>
          </w:tcPr>
          <w:p w14:paraId="62A90EDD" w14:textId="77777777" w:rsidR="007525AD" w:rsidRPr="002F312D" w:rsidRDefault="007525AD" w:rsidP="00305A7B">
            <w:pPr>
              <w:rPr>
                <w:rFonts w:ascii="Arial" w:hAnsi="Arial" w:cs="Arial"/>
                <w:sz w:val="20"/>
                <w:szCs w:val="20"/>
                <w:lang w:val="en-US"/>
              </w:rPr>
            </w:pPr>
            <w:r w:rsidRPr="002F312D">
              <w:rPr>
                <w:rFonts w:ascii="Arial" w:hAnsi="Arial" w:cs="Arial"/>
                <w:sz w:val="20"/>
                <w:szCs w:val="20"/>
                <w:lang w:val="en-US"/>
              </w:rPr>
              <w:t>0.99 (0.69-1.43, p=0.973)</w:t>
            </w:r>
          </w:p>
        </w:tc>
      </w:tr>
      <w:tr w:rsidR="000B20F0" w:rsidRPr="002F312D" w14:paraId="0680E035" w14:textId="77777777" w:rsidTr="000B20F0">
        <w:trPr>
          <w:trHeight w:val="340"/>
        </w:trPr>
        <w:tc>
          <w:tcPr>
            <w:tcW w:w="2093" w:type="dxa"/>
            <w:tcBorders>
              <w:top w:val="nil"/>
              <w:left w:val="nil"/>
              <w:bottom w:val="nil"/>
              <w:right w:val="nil"/>
            </w:tcBorders>
            <w:shd w:val="clear" w:color="auto" w:fill="auto"/>
            <w:vAlign w:val="center"/>
          </w:tcPr>
          <w:p w14:paraId="09A32564" w14:textId="77777777" w:rsidR="007525AD" w:rsidRPr="002F312D" w:rsidRDefault="007525AD" w:rsidP="00305A7B">
            <w:pPr>
              <w:rPr>
                <w:rFonts w:ascii="Arial" w:hAnsi="Arial" w:cs="Arial"/>
                <w:b/>
                <w:bCs/>
                <w:sz w:val="20"/>
                <w:szCs w:val="20"/>
                <w:lang w:val="en-US"/>
              </w:rPr>
            </w:pPr>
            <w:r w:rsidRPr="002F312D">
              <w:rPr>
                <w:rFonts w:ascii="Arial" w:hAnsi="Arial" w:cs="Arial"/>
                <w:b/>
                <w:bCs/>
                <w:sz w:val="20"/>
                <w:szCs w:val="20"/>
                <w:lang w:val="en-US"/>
              </w:rPr>
              <w:t>Impulsivity</w:t>
            </w:r>
          </w:p>
        </w:tc>
        <w:tc>
          <w:tcPr>
            <w:tcW w:w="1347" w:type="dxa"/>
            <w:tcBorders>
              <w:top w:val="nil"/>
              <w:left w:val="nil"/>
              <w:bottom w:val="nil"/>
              <w:right w:val="nil"/>
            </w:tcBorders>
            <w:shd w:val="clear" w:color="auto" w:fill="auto"/>
            <w:vAlign w:val="center"/>
          </w:tcPr>
          <w:p w14:paraId="52DE1B2F" w14:textId="77777777" w:rsidR="007525AD" w:rsidRPr="002F312D" w:rsidRDefault="007525AD" w:rsidP="00305A7B">
            <w:pPr>
              <w:rPr>
                <w:rFonts w:ascii="Arial" w:hAnsi="Arial" w:cs="Arial"/>
                <w:sz w:val="20"/>
                <w:szCs w:val="20"/>
                <w:lang w:val="en-US"/>
              </w:rPr>
            </w:pPr>
            <w:r w:rsidRPr="002F312D">
              <w:rPr>
                <w:rFonts w:ascii="Arial" w:hAnsi="Arial" w:cs="Arial"/>
                <w:sz w:val="20"/>
                <w:szCs w:val="20"/>
                <w:lang w:val="en-US"/>
              </w:rPr>
              <w:t>Mean (SD)</w:t>
            </w:r>
          </w:p>
        </w:tc>
        <w:tc>
          <w:tcPr>
            <w:tcW w:w="1521" w:type="dxa"/>
            <w:tcBorders>
              <w:top w:val="nil"/>
              <w:left w:val="nil"/>
              <w:bottom w:val="nil"/>
              <w:right w:val="nil"/>
            </w:tcBorders>
            <w:shd w:val="clear" w:color="auto" w:fill="auto"/>
            <w:vAlign w:val="center"/>
          </w:tcPr>
          <w:p w14:paraId="2DC5BA35" w14:textId="77777777" w:rsidR="007525AD" w:rsidRPr="002F312D" w:rsidRDefault="007525AD" w:rsidP="00305A7B">
            <w:pPr>
              <w:rPr>
                <w:rFonts w:ascii="Arial" w:hAnsi="Arial" w:cs="Arial"/>
                <w:sz w:val="20"/>
                <w:szCs w:val="20"/>
                <w:lang w:val="en-US"/>
              </w:rPr>
            </w:pPr>
            <w:r w:rsidRPr="002F312D">
              <w:rPr>
                <w:rFonts w:ascii="Arial" w:hAnsi="Arial" w:cs="Arial"/>
                <w:sz w:val="20"/>
                <w:szCs w:val="20"/>
                <w:lang w:val="en-US"/>
              </w:rPr>
              <w:t>0.3 (0.9)</w:t>
            </w:r>
          </w:p>
        </w:tc>
        <w:tc>
          <w:tcPr>
            <w:tcW w:w="1384" w:type="dxa"/>
            <w:tcBorders>
              <w:top w:val="nil"/>
              <w:left w:val="nil"/>
              <w:bottom w:val="nil"/>
              <w:right w:val="nil"/>
            </w:tcBorders>
            <w:shd w:val="clear" w:color="auto" w:fill="auto"/>
            <w:vAlign w:val="center"/>
          </w:tcPr>
          <w:p w14:paraId="15855ED2" w14:textId="77777777" w:rsidR="007525AD" w:rsidRPr="002F312D" w:rsidRDefault="007525AD" w:rsidP="00305A7B">
            <w:pPr>
              <w:rPr>
                <w:rFonts w:ascii="Arial" w:hAnsi="Arial" w:cs="Arial"/>
                <w:sz w:val="20"/>
                <w:szCs w:val="20"/>
                <w:lang w:val="en-US"/>
              </w:rPr>
            </w:pPr>
            <w:r w:rsidRPr="002F312D">
              <w:rPr>
                <w:rFonts w:ascii="Arial" w:hAnsi="Arial" w:cs="Arial"/>
                <w:sz w:val="20"/>
                <w:szCs w:val="20"/>
                <w:lang w:val="en-US"/>
              </w:rPr>
              <w:t>0.5 (0.9)</w:t>
            </w:r>
          </w:p>
        </w:tc>
        <w:tc>
          <w:tcPr>
            <w:tcW w:w="2783" w:type="dxa"/>
            <w:tcBorders>
              <w:top w:val="nil"/>
              <w:left w:val="nil"/>
              <w:bottom w:val="nil"/>
              <w:right w:val="nil"/>
            </w:tcBorders>
            <w:shd w:val="clear" w:color="auto" w:fill="auto"/>
            <w:vAlign w:val="center"/>
          </w:tcPr>
          <w:p w14:paraId="3893506B" w14:textId="77777777" w:rsidR="007525AD" w:rsidRPr="002F312D" w:rsidRDefault="007525AD" w:rsidP="00305A7B">
            <w:pPr>
              <w:rPr>
                <w:rFonts w:ascii="Arial" w:hAnsi="Arial" w:cs="Arial"/>
                <w:b/>
                <w:bCs/>
                <w:sz w:val="20"/>
                <w:szCs w:val="20"/>
                <w:lang w:val="en-US"/>
              </w:rPr>
            </w:pPr>
            <w:r w:rsidRPr="002F312D">
              <w:rPr>
                <w:rFonts w:ascii="Arial" w:hAnsi="Arial" w:cs="Arial"/>
                <w:sz w:val="20"/>
                <w:szCs w:val="20"/>
                <w:lang w:val="en-US"/>
              </w:rPr>
              <w:t>1.14 (0.88-1.49, p=0.323)</w:t>
            </w:r>
          </w:p>
        </w:tc>
      </w:tr>
      <w:tr w:rsidR="000B20F0" w:rsidRPr="002F312D" w14:paraId="732735DE" w14:textId="77777777" w:rsidTr="000B20F0">
        <w:trPr>
          <w:trHeight w:val="340"/>
        </w:trPr>
        <w:tc>
          <w:tcPr>
            <w:tcW w:w="2093" w:type="dxa"/>
            <w:tcBorders>
              <w:top w:val="nil"/>
              <w:left w:val="nil"/>
              <w:bottom w:val="nil"/>
              <w:right w:val="nil"/>
            </w:tcBorders>
            <w:shd w:val="clear" w:color="auto" w:fill="auto"/>
            <w:vAlign w:val="center"/>
          </w:tcPr>
          <w:p w14:paraId="192601BC" w14:textId="77777777" w:rsidR="007525AD" w:rsidRPr="002F312D" w:rsidRDefault="007525AD" w:rsidP="00305A7B">
            <w:pPr>
              <w:rPr>
                <w:rFonts w:ascii="Arial" w:hAnsi="Arial" w:cs="Arial"/>
                <w:b/>
                <w:bCs/>
                <w:sz w:val="20"/>
                <w:szCs w:val="20"/>
                <w:lang w:val="en-US"/>
              </w:rPr>
            </w:pPr>
            <w:r w:rsidRPr="002F312D">
              <w:rPr>
                <w:rFonts w:ascii="Arial" w:hAnsi="Arial" w:cs="Arial"/>
                <w:b/>
                <w:bCs/>
                <w:sz w:val="20"/>
                <w:szCs w:val="20"/>
                <w:lang w:val="en-US"/>
              </w:rPr>
              <w:t>Sensation Seeking</w:t>
            </w:r>
          </w:p>
        </w:tc>
        <w:tc>
          <w:tcPr>
            <w:tcW w:w="1347" w:type="dxa"/>
            <w:tcBorders>
              <w:top w:val="nil"/>
              <w:left w:val="nil"/>
              <w:bottom w:val="nil"/>
              <w:right w:val="nil"/>
            </w:tcBorders>
            <w:shd w:val="clear" w:color="auto" w:fill="auto"/>
            <w:vAlign w:val="center"/>
          </w:tcPr>
          <w:p w14:paraId="621D50C7" w14:textId="77777777" w:rsidR="007525AD" w:rsidRPr="002F312D" w:rsidRDefault="007525AD" w:rsidP="00305A7B">
            <w:pPr>
              <w:rPr>
                <w:rFonts w:ascii="Arial" w:hAnsi="Arial" w:cs="Arial"/>
                <w:sz w:val="20"/>
                <w:szCs w:val="20"/>
                <w:lang w:val="en-US"/>
              </w:rPr>
            </w:pPr>
            <w:r w:rsidRPr="002F312D">
              <w:rPr>
                <w:rFonts w:ascii="Arial" w:hAnsi="Arial" w:cs="Arial"/>
                <w:sz w:val="20"/>
                <w:szCs w:val="20"/>
                <w:lang w:val="en-US"/>
              </w:rPr>
              <w:t>Mean (SD)</w:t>
            </w:r>
          </w:p>
        </w:tc>
        <w:tc>
          <w:tcPr>
            <w:tcW w:w="1521" w:type="dxa"/>
            <w:tcBorders>
              <w:top w:val="nil"/>
              <w:left w:val="nil"/>
              <w:bottom w:val="nil"/>
              <w:right w:val="nil"/>
            </w:tcBorders>
            <w:shd w:val="clear" w:color="auto" w:fill="auto"/>
            <w:vAlign w:val="center"/>
          </w:tcPr>
          <w:p w14:paraId="19B0C713" w14:textId="77777777" w:rsidR="007525AD" w:rsidRPr="002F312D" w:rsidRDefault="007525AD" w:rsidP="00305A7B">
            <w:pPr>
              <w:rPr>
                <w:rFonts w:ascii="Arial" w:hAnsi="Arial" w:cs="Arial"/>
                <w:sz w:val="20"/>
                <w:szCs w:val="20"/>
                <w:lang w:val="en-US"/>
              </w:rPr>
            </w:pPr>
            <w:r w:rsidRPr="002F312D">
              <w:rPr>
                <w:rFonts w:ascii="Arial" w:hAnsi="Arial" w:cs="Arial"/>
                <w:sz w:val="20"/>
                <w:szCs w:val="20"/>
                <w:lang w:val="en-US"/>
              </w:rPr>
              <w:t>-0.0 (0.6)</w:t>
            </w:r>
          </w:p>
        </w:tc>
        <w:tc>
          <w:tcPr>
            <w:tcW w:w="1384" w:type="dxa"/>
            <w:tcBorders>
              <w:top w:val="nil"/>
              <w:left w:val="nil"/>
              <w:bottom w:val="nil"/>
              <w:right w:val="nil"/>
            </w:tcBorders>
            <w:shd w:val="clear" w:color="auto" w:fill="auto"/>
            <w:vAlign w:val="center"/>
          </w:tcPr>
          <w:p w14:paraId="2DD1E325" w14:textId="77777777" w:rsidR="007525AD" w:rsidRPr="002F312D" w:rsidRDefault="007525AD" w:rsidP="00305A7B">
            <w:pPr>
              <w:rPr>
                <w:rFonts w:ascii="Arial" w:hAnsi="Arial" w:cs="Arial"/>
                <w:sz w:val="20"/>
                <w:szCs w:val="20"/>
                <w:lang w:val="en-US"/>
              </w:rPr>
            </w:pPr>
            <w:r w:rsidRPr="002F312D">
              <w:rPr>
                <w:rFonts w:ascii="Arial" w:hAnsi="Arial" w:cs="Arial"/>
                <w:sz w:val="20"/>
                <w:szCs w:val="20"/>
                <w:lang w:val="en-US"/>
              </w:rPr>
              <w:t>-0.0 (0.6)</w:t>
            </w:r>
          </w:p>
        </w:tc>
        <w:tc>
          <w:tcPr>
            <w:tcW w:w="2783" w:type="dxa"/>
            <w:tcBorders>
              <w:top w:val="nil"/>
              <w:left w:val="nil"/>
              <w:bottom w:val="nil"/>
              <w:right w:val="nil"/>
            </w:tcBorders>
            <w:shd w:val="clear" w:color="auto" w:fill="auto"/>
            <w:vAlign w:val="center"/>
          </w:tcPr>
          <w:p w14:paraId="6803C19B" w14:textId="77777777" w:rsidR="007525AD" w:rsidRPr="002F312D" w:rsidRDefault="007525AD" w:rsidP="00305A7B">
            <w:pPr>
              <w:rPr>
                <w:rFonts w:ascii="Arial" w:hAnsi="Arial" w:cs="Arial"/>
                <w:sz w:val="20"/>
                <w:szCs w:val="20"/>
                <w:lang w:val="en-US"/>
              </w:rPr>
            </w:pPr>
            <w:r w:rsidRPr="002F312D">
              <w:rPr>
                <w:rFonts w:ascii="Arial" w:hAnsi="Arial" w:cs="Arial"/>
                <w:sz w:val="20"/>
                <w:szCs w:val="20"/>
                <w:lang w:val="en-US"/>
              </w:rPr>
              <w:t>0.97 (0.68-1.37, p=0.863)</w:t>
            </w:r>
          </w:p>
        </w:tc>
      </w:tr>
      <w:tr w:rsidR="000B20F0" w:rsidRPr="002F312D" w14:paraId="640FD60E" w14:textId="77777777" w:rsidTr="000B20F0">
        <w:trPr>
          <w:trHeight w:val="340"/>
        </w:trPr>
        <w:tc>
          <w:tcPr>
            <w:tcW w:w="2093" w:type="dxa"/>
            <w:tcBorders>
              <w:top w:val="nil"/>
              <w:left w:val="nil"/>
              <w:bottom w:val="nil"/>
              <w:right w:val="nil"/>
            </w:tcBorders>
            <w:shd w:val="clear" w:color="auto" w:fill="auto"/>
            <w:vAlign w:val="center"/>
          </w:tcPr>
          <w:p w14:paraId="424A6854" w14:textId="77777777" w:rsidR="007525AD" w:rsidRPr="002F312D" w:rsidRDefault="007525AD" w:rsidP="00305A7B">
            <w:pPr>
              <w:rPr>
                <w:rFonts w:ascii="Arial" w:hAnsi="Arial" w:cs="Arial"/>
                <w:b/>
                <w:bCs/>
                <w:sz w:val="20"/>
                <w:szCs w:val="20"/>
                <w:lang w:val="en-US"/>
              </w:rPr>
            </w:pPr>
            <w:r w:rsidRPr="002F312D">
              <w:rPr>
                <w:rFonts w:ascii="Arial" w:hAnsi="Arial" w:cs="Arial"/>
                <w:b/>
                <w:bCs/>
                <w:sz w:val="20"/>
                <w:szCs w:val="20"/>
                <w:lang w:val="en-US"/>
              </w:rPr>
              <w:t>Sex</w:t>
            </w:r>
          </w:p>
        </w:tc>
        <w:tc>
          <w:tcPr>
            <w:tcW w:w="1347" w:type="dxa"/>
            <w:tcBorders>
              <w:top w:val="nil"/>
              <w:left w:val="nil"/>
              <w:bottom w:val="nil"/>
              <w:right w:val="nil"/>
            </w:tcBorders>
            <w:shd w:val="clear" w:color="auto" w:fill="auto"/>
            <w:vAlign w:val="center"/>
          </w:tcPr>
          <w:p w14:paraId="3B9140E6" w14:textId="77777777" w:rsidR="007525AD" w:rsidRPr="002F312D" w:rsidRDefault="007525AD" w:rsidP="00305A7B">
            <w:pPr>
              <w:rPr>
                <w:rFonts w:ascii="Arial" w:hAnsi="Arial" w:cs="Arial"/>
                <w:sz w:val="20"/>
                <w:szCs w:val="20"/>
                <w:lang w:val="en-US"/>
              </w:rPr>
            </w:pPr>
            <w:r w:rsidRPr="002F312D">
              <w:rPr>
                <w:rFonts w:ascii="Arial" w:hAnsi="Arial" w:cs="Arial"/>
                <w:sz w:val="20"/>
                <w:szCs w:val="20"/>
                <w:lang w:val="en-US"/>
              </w:rPr>
              <w:t>Female</w:t>
            </w:r>
          </w:p>
        </w:tc>
        <w:tc>
          <w:tcPr>
            <w:tcW w:w="1521" w:type="dxa"/>
            <w:tcBorders>
              <w:top w:val="nil"/>
              <w:left w:val="nil"/>
              <w:bottom w:val="nil"/>
              <w:right w:val="nil"/>
            </w:tcBorders>
            <w:shd w:val="clear" w:color="auto" w:fill="auto"/>
            <w:vAlign w:val="center"/>
          </w:tcPr>
          <w:p w14:paraId="4E737DFD" w14:textId="77777777" w:rsidR="007525AD" w:rsidRPr="002F312D" w:rsidRDefault="007525AD" w:rsidP="00305A7B">
            <w:pPr>
              <w:rPr>
                <w:rFonts w:ascii="Arial" w:hAnsi="Arial" w:cs="Arial"/>
                <w:sz w:val="20"/>
                <w:szCs w:val="20"/>
                <w:lang w:val="en-US"/>
              </w:rPr>
            </w:pPr>
            <w:r w:rsidRPr="002F312D">
              <w:rPr>
                <w:rFonts w:ascii="Arial" w:hAnsi="Arial" w:cs="Arial"/>
                <w:sz w:val="20"/>
                <w:szCs w:val="20"/>
                <w:lang w:val="en-US"/>
              </w:rPr>
              <w:t>1167 (92.3)</w:t>
            </w:r>
          </w:p>
        </w:tc>
        <w:tc>
          <w:tcPr>
            <w:tcW w:w="1384" w:type="dxa"/>
            <w:tcBorders>
              <w:top w:val="nil"/>
              <w:left w:val="nil"/>
              <w:bottom w:val="nil"/>
              <w:right w:val="nil"/>
            </w:tcBorders>
            <w:shd w:val="clear" w:color="auto" w:fill="auto"/>
            <w:vAlign w:val="center"/>
          </w:tcPr>
          <w:p w14:paraId="3FB522DC" w14:textId="77777777" w:rsidR="007525AD" w:rsidRPr="002F312D" w:rsidRDefault="007525AD" w:rsidP="00305A7B">
            <w:pPr>
              <w:rPr>
                <w:rFonts w:ascii="Arial" w:hAnsi="Arial" w:cs="Arial"/>
                <w:sz w:val="20"/>
                <w:szCs w:val="20"/>
                <w:lang w:val="en-US"/>
              </w:rPr>
            </w:pPr>
            <w:r w:rsidRPr="002F312D">
              <w:rPr>
                <w:rFonts w:ascii="Arial" w:hAnsi="Arial" w:cs="Arial"/>
                <w:sz w:val="20"/>
                <w:szCs w:val="20"/>
                <w:lang w:val="en-US"/>
              </w:rPr>
              <w:t>97 (7.7)</w:t>
            </w:r>
          </w:p>
        </w:tc>
        <w:tc>
          <w:tcPr>
            <w:tcW w:w="2783" w:type="dxa"/>
            <w:tcBorders>
              <w:top w:val="nil"/>
              <w:left w:val="nil"/>
              <w:bottom w:val="nil"/>
              <w:right w:val="nil"/>
            </w:tcBorders>
            <w:shd w:val="clear" w:color="auto" w:fill="auto"/>
            <w:vAlign w:val="center"/>
          </w:tcPr>
          <w:p w14:paraId="2307247F" w14:textId="77777777" w:rsidR="007525AD" w:rsidRPr="002F312D" w:rsidRDefault="007525AD" w:rsidP="00305A7B">
            <w:pPr>
              <w:rPr>
                <w:rFonts w:ascii="Arial" w:hAnsi="Arial" w:cs="Arial"/>
                <w:sz w:val="20"/>
                <w:szCs w:val="20"/>
                <w:lang w:val="en-US"/>
              </w:rPr>
            </w:pPr>
            <w:r w:rsidRPr="002F312D">
              <w:rPr>
                <w:rFonts w:ascii="Arial" w:hAnsi="Arial" w:cs="Arial"/>
                <w:sz w:val="20"/>
                <w:szCs w:val="20"/>
                <w:lang w:val="en-US"/>
              </w:rPr>
              <w:t>-</w:t>
            </w:r>
          </w:p>
        </w:tc>
      </w:tr>
      <w:tr w:rsidR="000B20F0" w:rsidRPr="002F312D" w14:paraId="1B976BDD" w14:textId="77777777" w:rsidTr="000B20F0">
        <w:trPr>
          <w:trHeight w:val="340"/>
        </w:trPr>
        <w:tc>
          <w:tcPr>
            <w:tcW w:w="2093" w:type="dxa"/>
            <w:tcBorders>
              <w:top w:val="nil"/>
              <w:left w:val="nil"/>
              <w:bottom w:val="nil"/>
              <w:right w:val="nil"/>
            </w:tcBorders>
            <w:shd w:val="clear" w:color="auto" w:fill="auto"/>
            <w:vAlign w:val="center"/>
          </w:tcPr>
          <w:p w14:paraId="4E93C096" w14:textId="77777777" w:rsidR="007525AD" w:rsidRPr="002F312D" w:rsidRDefault="007525AD" w:rsidP="00305A7B">
            <w:pPr>
              <w:rPr>
                <w:rFonts w:ascii="Arial" w:hAnsi="Arial" w:cs="Arial"/>
                <w:b/>
                <w:bCs/>
                <w:sz w:val="20"/>
                <w:szCs w:val="20"/>
                <w:lang w:val="en-US"/>
              </w:rPr>
            </w:pPr>
          </w:p>
        </w:tc>
        <w:tc>
          <w:tcPr>
            <w:tcW w:w="1347" w:type="dxa"/>
            <w:tcBorders>
              <w:top w:val="nil"/>
              <w:left w:val="nil"/>
              <w:bottom w:val="nil"/>
              <w:right w:val="nil"/>
            </w:tcBorders>
            <w:shd w:val="clear" w:color="auto" w:fill="auto"/>
            <w:vAlign w:val="center"/>
          </w:tcPr>
          <w:p w14:paraId="15500ABE" w14:textId="77777777" w:rsidR="007525AD" w:rsidRPr="002F312D" w:rsidRDefault="007525AD" w:rsidP="00305A7B">
            <w:pPr>
              <w:rPr>
                <w:rFonts w:ascii="Arial" w:hAnsi="Arial" w:cs="Arial"/>
                <w:sz w:val="20"/>
                <w:szCs w:val="20"/>
                <w:lang w:val="en-US"/>
              </w:rPr>
            </w:pPr>
            <w:r w:rsidRPr="002F312D">
              <w:rPr>
                <w:rFonts w:ascii="Arial" w:hAnsi="Arial" w:cs="Arial"/>
                <w:sz w:val="20"/>
                <w:szCs w:val="20"/>
                <w:lang w:val="en-US"/>
              </w:rPr>
              <w:t>Male</w:t>
            </w:r>
          </w:p>
        </w:tc>
        <w:tc>
          <w:tcPr>
            <w:tcW w:w="1521" w:type="dxa"/>
            <w:tcBorders>
              <w:top w:val="nil"/>
              <w:left w:val="nil"/>
              <w:bottom w:val="nil"/>
              <w:right w:val="nil"/>
            </w:tcBorders>
            <w:shd w:val="clear" w:color="auto" w:fill="auto"/>
            <w:vAlign w:val="center"/>
          </w:tcPr>
          <w:p w14:paraId="3AB8E31B" w14:textId="77777777" w:rsidR="007525AD" w:rsidRPr="002F312D" w:rsidRDefault="007525AD" w:rsidP="00305A7B">
            <w:pPr>
              <w:rPr>
                <w:rFonts w:ascii="Arial" w:hAnsi="Arial" w:cs="Arial"/>
                <w:sz w:val="20"/>
                <w:szCs w:val="20"/>
                <w:lang w:val="en-US"/>
              </w:rPr>
            </w:pPr>
            <w:r w:rsidRPr="002F312D">
              <w:rPr>
                <w:rFonts w:ascii="Arial" w:hAnsi="Arial" w:cs="Arial"/>
                <w:sz w:val="20"/>
                <w:szCs w:val="20"/>
                <w:lang w:val="en-US"/>
              </w:rPr>
              <w:t>567 (92.8)</w:t>
            </w:r>
          </w:p>
        </w:tc>
        <w:tc>
          <w:tcPr>
            <w:tcW w:w="1384" w:type="dxa"/>
            <w:tcBorders>
              <w:top w:val="nil"/>
              <w:left w:val="nil"/>
              <w:bottom w:val="nil"/>
              <w:right w:val="nil"/>
            </w:tcBorders>
            <w:shd w:val="clear" w:color="auto" w:fill="auto"/>
            <w:vAlign w:val="center"/>
          </w:tcPr>
          <w:p w14:paraId="61ED529B" w14:textId="77777777" w:rsidR="007525AD" w:rsidRPr="002F312D" w:rsidRDefault="007525AD" w:rsidP="00305A7B">
            <w:pPr>
              <w:rPr>
                <w:rFonts w:ascii="Arial" w:hAnsi="Arial" w:cs="Arial"/>
                <w:sz w:val="20"/>
                <w:szCs w:val="20"/>
                <w:lang w:val="en-US"/>
              </w:rPr>
            </w:pPr>
            <w:r w:rsidRPr="002F312D">
              <w:rPr>
                <w:rFonts w:ascii="Arial" w:hAnsi="Arial" w:cs="Arial"/>
                <w:sz w:val="20"/>
                <w:szCs w:val="20"/>
                <w:lang w:val="en-US"/>
              </w:rPr>
              <w:t>44 (7.2)</w:t>
            </w:r>
          </w:p>
        </w:tc>
        <w:tc>
          <w:tcPr>
            <w:tcW w:w="2783" w:type="dxa"/>
            <w:tcBorders>
              <w:top w:val="nil"/>
              <w:left w:val="nil"/>
              <w:bottom w:val="nil"/>
              <w:right w:val="nil"/>
            </w:tcBorders>
            <w:shd w:val="clear" w:color="auto" w:fill="auto"/>
            <w:vAlign w:val="center"/>
          </w:tcPr>
          <w:p w14:paraId="6886EF4E" w14:textId="77777777" w:rsidR="007525AD" w:rsidRPr="002F312D" w:rsidRDefault="007525AD" w:rsidP="00305A7B">
            <w:pPr>
              <w:rPr>
                <w:rFonts w:ascii="Arial" w:hAnsi="Arial" w:cs="Arial"/>
                <w:b/>
                <w:bCs/>
                <w:sz w:val="20"/>
                <w:szCs w:val="20"/>
                <w:lang w:val="en-US"/>
              </w:rPr>
            </w:pPr>
            <w:r w:rsidRPr="002F312D">
              <w:rPr>
                <w:rFonts w:ascii="Arial" w:hAnsi="Arial" w:cs="Arial"/>
                <w:sz w:val="20"/>
                <w:szCs w:val="20"/>
                <w:lang w:val="en-US"/>
              </w:rPr>
              <w:t>0.90 (0.59-1.36, p=0.621)</w:t>
            </w:r>
          </w:p>
        </w:tc>
      </w:tr>
      <w:tr w:rsidR="000B20F0" w:rsidRPr="002F312D" w14:paraId="5993CFEA" w14:textId="77777777" w:rsidTr="000B20F0">
        <w:trPr>
          <w:trHeight w:val="340"/>
        </w:trPr>
        <w:tc>
          <w:tcPr>
            <w:tcW w:w="2093" w:type="dxa"/>
            <w:tcBorders>
              <w:top w:val="nil"/>
              <w:left w:val="nil"/>
              <w:bottom w:val="nil"/>
              <w:right w:val="nil"/>
            </w:tcBorders>
            <w:shd w:val="clear" w:color="auto" w:fill="auto"/>
            <w:vAlign w:val="center"/>
          </w:tcPr>
          <w:p w14:paraId="1B11BFAD" w14:textId="77777777" w:rsidR="007525AD" w:rsidRPr="002F312D" w:rsidRDefault="007525AD" w:rsidP="00305A7B">
            <w:pPr>
              <w:rPr>
                <w:rFonts w:ascii="Arial" w:hAnsi="Arial" w:cs="Arial"/>
                <w:b/>
                <w:bCs/>
                <w:sz w:val="20"/>
                <w:szCs w:val="20"/>
                <w:lang w:val="en-US"/>
              </w:rPr>
            </w:pPr>
            <w:r w:rsidRPr="002F312D">
              <w:rPr>
                <w:rFonts w:ascii="Arial" w:hAnsi="Arial" w:cs="Arial"/>
                <w:b/>
                <w:bCs/>
                <w:sz w:val="20"/>
                <w:szCs w:val="20"/>
                <w:lang w:val="en-US"/>
              </w:rPr>
              <w:t>Cohort</w:t>
            </w:r>
          </w:p>
        </w:tc>
        <w:tc>
          <w:tcPr>
            <w:tcW w:w="1347" w:type="dxa"/>
            <w:tcBorders>
              <w:top w:val="nil"/>
              <w:left w:val="nil"/>
              <w:bottom w:val="nil"/>
              <w:right w:val="nil"/>
            </w:tcBorders>
            <w:shd w:val="clear" w:color="auto" w:fill="auto"/>
            <w:vAlign w:val="center"/>
          </w:tcPr>
          <w:p w14:paraId="12F300C7" w14:textId="77777777" w:rsidR="007525AD" w:rsidRPr="002F312D" w:rsidRDefault="007525AD" w:rsidP="00305A7B">
            <w:pPr>
              <w:rPr>
                <w:rFonts w:ascii="Arial" w:hAnsi="Arial" w:cs="Arial"/>
                <w:sz w:val="20"/>
                <w:szCs w:val="20"/>
                <w:lang w:val="en-US"/>
              </w:rPr>
            </w:pPr>
            <w:r w:rsidRPr="002F312D">
              <w:rPr>
                <w:rFonts w:ascii="Arial" w:hAnsi="Arial" w:cs="Arial"/>
                <w:sz w:val="20"/>
                <w:szCs w:val="20"/>
                <w:lang w:val="en-US"/>
              </w:rPr>
              <w:t>CSC</w:t>
            </w:r>
          </w:p>
        </w:tc>
        <w:tc>
          <w:tcPr>
            <w:tcW w:w="1521" w:type="dxa"/>
            <w:tcBorders>
              <w:top w:val="nil"/>
              <w:left w:val="nil"/>
              <w:bottom w:val="nil"/>
              <w:right w:val="nil"/>
            </w:tcBorders>
            <w:shd w:val="clear" w:color="auto" w:fill="auto"/>
            <w:vAlign w:val="center"/>
          </w:tcPr>
          <w:p w14:paraId="0F719D39" w14:textId="77777777" w:rsidR="007525AD" w:rsidRPr="002F312D" w:rsidRDefault="007525AD" w:rsidP="00305A7B">
            <w:pPr>
              <w:rPr>
                <w:rFonts w:ascii="Arial" w:hAnsi="Arial" w:cs="Arial"/>
                <w:sz w:val="20"/>
                <w:szCs w:val="20"/>
                <w:lang w:val="en-US"/>
              </w:rPr>
            </w:pPr>
            <w:r w:rsidRPr="002F312D">
              <w:rPr>
                <w:rFonts w:ascii="Arial" w:hAnsi="Arial" w:cs="Arial"/>
                <w:sz w:val="20"/>
                <w:szCs w:val="20"/>
                <w:lang w:val="en-US"/>
              </w:rPr>
              <w:t>1427 (91.7)</w:t>
            </w:r>
          </w:p>
        </w:tc>
        <w:tc>
          <w:tcPr>
            <w:tcW w:w="1384" w:type="dxa"/>
            <w:tcBorders>
              <w:top w:val="nil"/>
              <w:left w:val="nil"/>
              <w:bottom w:val="nil"/>
              <w:right w:val="nil"/>
            </w:tcBorders>
            <w:shd w:val="clear" w:color="auto" w:fill="auto"/>
            <w:vAlign w:val="center"/>
          </w:tcPr>
          <w:p w14:paraId="14A95FC3" w14:textId="77777777" w:rsidR="007525AD" w:rsidRPr="002F312D" w:rsidRDefault="007525AD" w:rsidP="00305A7B">
            <w:pPr>
              <w:rPr>
                <w:rFonts w:ascii="Arial" w:hAnsi="Arial" w:cs="Arial"/>
                <w:sz w:val="20"/>
                <w:szCs w:val="20"/>
                <w:lang w:val="en-US"/>
              </w:rPr>
            </w:pPr>
            <w:r w:rsidRPr="002F312D">
              <w:rPr>
                <w:rFonts w:ascii="Arial" w:hAnsi="Arial" w:cs="Arial"/>
                <w:sz w:val="20"/>
                <w:szCs w:val="20"/>
                <w:lang w:val="en-US"/>
              </w:rPr>
              <w:t>129 (8.3)</w:t>
            </w:r>
          </w:p>
        </w:tc>
        <w:tc>
          <w:tcPr>
            <w:tcW w:w="2783" w:type="dxa"/>
            <w:tcBorders>
              <w:top w:val="nil"/>
              <w:left w:val="nil"/>
              <w:bottom w:val="nil"/>
              <w:right w:val="nil"/>
            </w:tcBorders>
            <w:shd w:val="clear" w:color="auto" w:fill="auto"/>
            <w:vAlign w:val="center"/>
          </w:tcPr>
          <w:p w14:paraId="40CB7D54" w14:textId="77777777" w:rsidR="007525AD" w:rsidRPr="002F312D" w:rsidRDefault="007525AD" w:rsidP="00305A7B">
            <w:pPr>
              <w:rPr>
                <w:rFonts w:ascii="Arial" w:hAnsi="Arial" w:cs="Arial"/>
                <w:sz w:val="20"/>
                <w:szCs w:val="20"/>
                <w:lang w:val="en-US"/>
              </w:rPr>
            </w:pPr>
            <w:r w:rsidRPr="002F312D">
              <w:rPr>
                <w:rFonts w:ascii="Arial" w:hAnsi="Arial" w:cs="Arial"/>
                <w:sz w:val="20"/>
                <w:szCs w:val="20"/>
                <w:lang w:val="en-US"/>
              </w:rPr>
              <w:t>-</w:t>
            </w:r>
          </w:p>
        </w:tc>
      </w:tr>
      <w:tr w:rsidR="000B20F0" w:rsidRPr="002F312D" w14:paraId="447A7274" w14:textId="77777777" w:rsidTr="000B20F0">
        <w:trPr>
          <w:trHeight w:val="340"/>
        </w:trPr>
        <w:tc>
          <w:tcPr>
            <w:tcW w:w="2093" w:type="dxa"/>
            <w:tcBorders>
              <w:top w:val="nil"/>
              <w:left w:val="nil"/>
              <w:bottom w:val="single" w:sz="4" w:space="0" w:color="auto"/>
              <w:right w:val="nil"/>
            </w:tcBorders>
            <w:shd w:val="clear" w:color="auto" w:fill="auto"/>
            <w:vAlign w:val="center"/>
          </w:tcPr>
          <w:p w14:paraId="169C1A07" w14:textId="77777777" w:rsidR="007525AD" w:rsidRPr="002F312D" w:rsidRDefault="007525AD" w:rsidP="00305A7B">
            <w:pPr>
              <w:rPr>
                <w:rFonts w:ascii="Arial" w:hAnsi="Arial" w:cs="Arial"/>
                <w:sz w:val="20"/>
                <w:szCs w:val="20"/>
                <w:lang w:val="en-US"/>
              </w:rPr>
            </w:pPr>
          </w:p>
        </w:tc>
        <w:tc>
          <w:tcPr>
            <w:tcW w:w="1347" w:type="dxa"/>
            <w:tcBorders>
              <w:top w:val="nil"/>
              <w:left w:val="nil"/>
              <w:bottom w:val="single" w:sz="4" w:space="0" w:color="auto"/>
              <w:right w:val="nil"/>
            </w:tcBorders>
            <w:shd w:val="clear" w:color="auto" w:fill="auto"/>
            <w:vAlign w:val="center"/>
          </w:tcPr>
          <w:p w14:paraId="7D9F4619" w14:textId="77777777" w:rsidR="007525AD" w:rsidRPr="002F312D" w:rsidRDefault="007525AD" w:rsidP="00305A7B">
            <w:pPr>
              <w:rPr>
                <w:rFonts w:ascii="Arial" w:hAnsi="Arial" w:cs="Arial"/>
                <w:sz w:val="20"/>
                <w:szCs w:val="20"/>
                <w:lang w:val="en-US"/>
              </w:rPr>
            </w:pPr>
            <w:r w:rsidRPr="002F312D">
              <w:rPr>
                <w:rFonts w:ascii="Arial" w:hAnsi="Arial" w:cs="Arial"/>
                <w:sz w:val="20"/>
                <w:szCs w:val="20"/>
                <w:lang w:val="en-US"/>
              </w:rPr>
              <w:t>CAP</w:t>
            </w:r>
          </w:p>
        </w:tc>
        <w:tc>
          <w:tcPr>
            <w:tcW w:w="1521" w:type="dxa"/>
            <w:tcBorders>
              <w:top w:val="nil"/>
              <w:left w:val="nil"/>
              <w:bottom w:val="single" w:sz="4" w:space="0" w:color="auto"/>
              <w:right w:val="nil"/>
            </w:tcBorders>
            <w:shd w:val="clear" w:color="auto" w:fill="auto"/>
            <w:vAlign w:val="center"/>
          </w:tcPr>
          <w:p w14:paraId="625118D4" w14:textId="77777777" w:rsidR="007525AD" w:rsidRPr="002F312D" w:rsidRDefault="007525AD" w:rsidP="00305A7B">
            <w:pPr>
              <w:rPr>
                <w:rFonts w:ascii="Arial" w:hAnsi="Arial" w:cs="Arial"/>
                <w:sz w:val="20"/>
                <w:szCs w:val="20"/>
                <w:lang w:val="en-US"/>
              </w:rPr>
            </w:pPr>
            <w:r w:rsidRPr="002F312D">
              <w:rPr>
                <w:rFonts w:ascii="Arial" w:hAnsi="Arial" w:cs="Arial"/>
                <w:sz w:val="20"/>
                <w:szCs w:val="20"/>
                <w:lang w:val="en-US"/>
              </w:rPr>
              <w:t>496 (94.1)</w:t>
            </w:r>
          </w:p>
        </w:tc>
        <w:tc>
          <w:tcPr>
            <w:tcW w:w="1384" w:type="dxa"/>
            <w:tcBorders>
              <w:top w:val="nil"/>
              <w:left w:val="nil"/>
              <w:bottom w:val="single" w:sz="4" w:space="0" w:color="auto"/>
              <w:right w:val="nil"/>
            </w:tcBorders>
            <w:shd w:val="clear" w:color="auto" w:fill="auto"/>
            <w:vAlign w:val="center"/>
          </w:tcPr>
          <w:p w14:paraId="5C325EA5" w14:textId="77777777" w:rsidR="007525AD" w:rsidRPr="002F312D" w:rsidRDefault="007525AD" w:rsidP="00305A7B">
            <w:pPr>
              <w:rPr>
                <w:rFonts w:ascii="Arial" w:hAnsi="Arial" w:cs="Arial"/>
                <w:sz w:val="20"/>
                <w:szCs w:val="20"/>
                <w:lang w:val="en-US"/>
              </w:rPr>
            </w:pPr>
            <w:r w:rsidRPr="002F312D">
              <w:rPr>
                <w:rFonts w:ascii="Arial" w:hAnsi="Arial" w:cs="Arial"/>
                <w:sz w:val="20"/>
                <w:szCs w:val="20"/>
                <w:lang w:val="en-US"/>
              </w:rPr>
              <w:t>31 (5.9)</w:t>
            </w:r>
          </w:p>
        </w:tc>
        <w:tc>
          <w:tcPr>
            <w:tcW w:w="2783" w:type="dxa"/>
            <w:tcBorders>
              <w:top w:val="nil"/>
              <w:left w:val="nil"/>
              <w:bottom w:val="single" w:sz="4" w:space="0" w:color="auto"/>
              <w:right w:val="nil"/>
            </w:tcBorders>
            <w:shd w:val="clear" w:color="auto" w:fill="auto"/>
            <w:vAlign w:val="center"/>
          </w:tcPr>
          <w:p w14:paraId="1365D3C9" w14:textId="77777777" w:rsidR="007525AD" w:rsidRPr="002F312D" w:rsidRDefault="007525AD" w:rsidP="00305A7B">
            <w:pPr>
              <w:rPr>
                <w:rFonts w:ascii="Arial" w:hAnsi="Arial" w:cs="Arial"/>
                <w:b/>
                <w:bCs/>
                <w:sz w:val="20"/>
                <w:szCs w:val="20"/>
                <w:lang w:val="en-US"/>
              </w:rPr>
            </w:pPr>
            <w:r w:rsidRPr="002F312D">
              <w:rPr>
                <w:rFonts w:ascii="Arial" w:hAnsi="Arial" w:cs="Arial"/>
                <w:sz w:val="20"/>
                <w:szCs w:val="20"/>
                <w:lang w:val="en-US"/>
              </w:rPr>
              <w:t>0.73 (0.47-1.12, p=0.161)</w:t>
            </w:r>
          </w:p>
        </w:tc>
      </w:tr>
    </w:tbl>
    <w:p w14:paraId="28859AF8" w14:textId="77777777" w:rsidR="007525AD" w:rsidRPr="00380B61" w:rsidRDefault="007525AD" w:rsidP="00305A7B">
      <w:pPr>
        <w:rPr>
          <w:rFonts w:ascii="Arial" w:hAnsi="Arial" w:cs="Arial"/>
          <w:sz w:val="20"/>
          <w:szCs w:val="20"/>
          <w:lang w:val="en-US"/>
        </w:rPr>
      </w:pPr>
    </w:p>
    <w:p w14:paraId="2896D2DE" w14:textId="77777777" w:rsidR="007525AD" w:rsidRPr="00380B61" w:rsidRDefault="007525AD" w:rsidP="00305A7B">
      <w:pPr>
        <w:pStyle w:val="TableFigure"/>
        <w:spacing w:line="240" w:lineRule="auto"/>
        <w:rPr>
          <w:rFonts w:ascii="Arial" w:hAnsi="Arial" w:cs="Arial"/>
          <w:b/>
          <w:bCs/>
          <w:sz w:val="20"/>
          <w:szCs w:val="20"/>
          <w:lang w:val="en-US"/>
        </w:rPr>
      </w:pPr>
      <w:r w:rsidRPr="00380B61">
        <w:rPr>
          <w:rFonts w:ascii="Arial" w:hAnsi="Arial" w:cs="Arial"/>
          <w:b/>
          <w:bCs/>
          <w:sz w:val="20"/>
          <w:szCs w:val="20"/>
          <w:lang w:val="en-US"/>
        </w:rPr>
        <w:t>Table S3. Logistic regressions comparing Cohort x baseline variable interactions between participants who were absent for all follow-ups vs participants present at any follow-ups, and participants who present for all follow-ups vs participants absent at any follow-ups</w:t>
      </w:r>
    </w:p>
    <w:p w14:paraId="3D246005" w14:textId="77777777" w:rsidR="007525AD" w:rsidRPr="00380B61" w:rsidRDefault="007525AD" w:rsidP="00305A7B">
      <w:pPr>
        <w:rPr>
          <w:rFonts w:ascii="Arial" w:hAnsi="Arial" w:cs="Arial"/>
          <w:sz w:val="20"/>
          <w:szCs w:val="20"/>
          <w:lang w:val="en-US"/>
        </w:rPr>
      </w:pPr>
    </w:p>
    <w:tbl>
      <w:tblPr>
        <w:tblW w:w="6664" w:type="dxa"/>
        <w:tblLook w:val="04A0" w:firstRow="1" w:lastRow="0" w:firstColumn="1" w:lastColumn="0" w:noHBand="0" w:noVBand="1"/>
      </w:tblPr>
      <w:tblGrid>
        <w:gridCol w:w="3140"/>
        <w:gridCol w:w="3524"/>
      </w:tblGrid>
      <w:tr w:rsidR="007525AD" w:rsidRPr="002F312D" w14:paraId="4A38D720" w14:textId="77777777">
        <w:trPr>
          <w:trHeight w:val="340"/>
        </w:trPr>
        <w:tc>
          <w:tcPr>
            <w:tcW w:w="3140" w:type="dxa"/>
            <w:tcBorders>
              <w:top w:val="single" w:sz="4" w:space="0" w:color="auto"/>
              <w:left w:val="nil"/>
              <w:bottom w:val="single" w:sz="4" w:space="0" w:color="auto"/>
              <w:right w:val="nil"/>
            </w:tcBorders>
            <w:shd w:val="clear" w:color="auto" w:fill="auto"/>
            <w:vAlign w:val="center"/>
            <w:hideMark/>
          </w:tcPr>
          <w:p w14:paraId="378483B2" w14:textId="77777777" w:rsidR="007525AD" w:rsidRPr="002F312D" w:rsidRDefault="007525AD" w:rsidP="001525E3">
            <w:pPr>
              <w:rPr>
                <w:rFonts w:ascii="Arial" w:hAnsi="Arial" w:cs="Arial"/>
                <w:b/>
                <w:bCs/>
                <w:sz w:val="20"/>
                <w:szCs w:val="20"/>
                <w:lang w:val="en-US"/>
              </w:rPr>
            </w:pPr>
            <w:r w:rsidRPr="002F312D">
              <w:rPr>
                <w:rFonts w:ascii="Arial" w:hAnsi="Arial" w:cs="Arial"/>
                <w:b/>
                <w:bCs/>
                <w:sz w:val="20"/>
                <w:szCs w:val="20"/>
                <w:lang w:val="en-US"/>
              </w:rPr>
              <w:lastRenderedPageBreak/>
              <w:t>Cohort</w:t>
            </w:r>
            <w:r w:rsidR="007F6BFF">
              <w:rPr>
                <w:rFonts w:ascii="Arial" w:hAnsi="Arial" w:cs="Arial"/>
                <w:b/>
                <w:bCs/>
                <w:sz w:val="20"/>
                <w:szCs w:val="20"/>
                <w:lang w:val="en-US"/>
              </w:rPr>
              <w:t>,</w:t>
            </w:r>
            <w:r w:rsidRPr="002F312D">
              <w:rPr>
                <w:rFonts w:ascii="Arial" w:hAnsi="Arial" w:cs="Arial"/>
                <w:b/>
                <w:bCs/>
                <w:sz w:val="20"/>
                <w:szCs w:val="20"/>
                <w:lang w:val="en-US"/>
              </w:rPr>
              <w:t xml:space="preserve"> Baseline variable</w:t>
            </w:r>
          </w:p>
        </w:tc>
        <w:tc>
          <w:tcPr>
            <w:tcW w:w="3524" w:type="dxa"/>
            <w:tcBorders>
              <w:top w:val="single" w:sz="4" w:space="0" w:color="auto"/>
              <w:left w:val="nil"/>
              <w:bottom w:val="single" w:sz="4" w:space="0" w:color="auto"/>
              <w:right w:val="nil"/>
            </w:tcBorders>
            <w:shd w:val="clear" w:color="auto" w:fill="auto"/>
            <w:vAlign w:val="center"/>
            <w:hideMark/>
          </w:tcPr>
          <w:p w14:paraId="71BD225F" w14:textId="77777777" w:rsidR="007525AD" w:rsidRPr="002F312D" w:rsidRDefault="007525AD" w:rsidP="001525E3">
            <w:pPr>
              <w:rPr>
                <w:rFonts w:ascii="Arial" w:hAnsi="Arial" w:cs="Arial"/>
                <w:b/>
                <w:bCs/>
                <w:sz w:val="20"/>
                <w:szCs w:val="20"/>
                <w:lang w:val="en-US"/>
              </w:rPr>
            </w:pPr>
            <w:r w:rsidRPr="002F312D">
              <w:rPr>
                <w:rFonts w:ascii="Arial" w:hAnsi="Arial" w:cs="Arial"/>
                <w:b/>
                <w:bCs/>
                <w:sz w:val="20"/>
                <w:szCs w:val="20"/>
                <w:lang w:val="en-US"/>
              </w:rPr>
              <w:t xml:space="preserve">OR (95% CI), </w:t>
            </w:r>
          </w:p>
          <w:p w14:paraId="7FDC8720" w14:textId="77777777" w:rsidR="007525AD" w:rsidRPr="002F312D" w:rsidRDefault="007525AD" w:rsidP="001525E3">
            <w:pPr>
              <w:rPr>
                <w:rFonts w:ascii="Arial" w:hAnsi="Arial" w:cs="Arial"/>
                <w:b/>
                <w:bCs/>
                <w:sz w:val="20"/>
                <w:szCs w:val="20"/>
                <w:lang w:val="en-US"/>
              </w:rPr>
            </w:pPr>
            <w:r w:rsidRPr="002F312D">
              <w:rPr>
                <w:rFonts w:ascii="Arial" w:hAnsi="Arial" w:cs="Arial"/>
                <w:b/>
                <w:bCs/>
                <w:sz w:val="20"/>
                <w:szCs w:val="20"/>
                <w:lang w:val="en-US"/>
              </w:rPr>
              <w:t>Any follow-ups (vs. 0 follow-ups)</w:t>
            </w:r>
          </w:p>
        </w:tc>
      </w:tr>
      <w:tr w:rsidR="007525AD" w:rsidRPr="002F312D" w14:paraId="2D52B872" w14:textId="77777777">
        <w:trPr>
          <w:trHeight w:val="340"/>
        </w:trPr>
        <w:tc>
          <w:tcPr>
            <w:tcW w:w="3140" w:type="dxa"/>
            <w:tcBorders>
              <w:top w:val="nil"/>
              <w:left w:val="nil"/>
              <w:bottom w:val="nil"/>
              <w:right w:val="nil"/>
            </w:tcBorders>
            <w:shd w:val="clear" w:color="auto" w:fill="auto"/>
            <w:vAlign w:val="center"/>
            <w:hideMark/>
          </w:tcPr>
          <w:p w14:paraId="01A1D440" w14:textId="77777777" w:rsidR="007525AD" w:rsidRPr="002F312D" w:rsidRDefault="007525AD" w:rsidP="001525E3">
            <w:pPr>
              <w:rPr>
                <w:rFonts w:ascii="Arial" w:hAnsi="Arial" w:cs="Arial"/>
                <w:sz w:val="20"/>
                <w:szCs w:val="20"/>
                <w:lang w:val="en-US"/>
              </w:rPr>
            </w:pPr>
            <w:r w:rsidRPr="002F312D">
              <w:rPr>
                <w:rFonts w:ascii="Arial" w:hAnsi="Arial" w:cs="Arial"/>
                <w:sz w:val="20"/>
                <w:szCs w:val="20"/>
                <w:lang w:val="en-US"/>
              </w:rPr>
              <w:t>General Psychopathology, CAP</w:t>
            </w:r>
          </w:p>
        </w:tc>
        <w:tc>
          <w:tcPr>
            <w:tcW w:w="3524" w:type="dxa"/>
            <w:tcBorders>
              <w:top w:val="nil"/>
              <w:left w:val="nil"/>
              <w:bottom w:val="nil"/>
              <w:right w:val="nil"/>
            </w:tcBorders>
            <w:shd w:val="clear" w:color="auto" w:fill="auto"/>
            <w:vAlign w:val="center"/>
            <w:hideMark/>
          </w:tcPr>
          <w:p w14:paraId="385844C3" w14:textId="77777777" w:rsidR="007525AD" w:rsidRPr="002F312D" w:rsidRDefault="007525AD" w:rsidP="00305A7B">
            <w:pPr>
              <w:rPr>
                <w:rFonts w:ascii="Arial" w:hAnsi="Arial" w:cs="Arial"/>
                <w:sz w:val="20"/>
                <w:szCs w:val="20"/>
                <w:lang w:val="en-US"/>
              </w:rPr>
            </w:pPr>
            <w:r w:rsidRPr="002F312D">
              <w:rPr>
                <w:rFonts w:ascii="Arial" w:hAnsi="Arial" w:cs="Arial"/>
                <w:sz w:val="20"/>
                <w:szCs w:val="20"/>
                <w:lang w:val="en-US"/>
              </w:rPr>
              <w:t>0.92 (0.55-1.56, p=0.767)</w:t>
            </w:r>
          </w:p>
        </w:tc>
      </w:tr>
      <w:tr w:rsidR="007525AD" w:rsidRPr="002F312D" w14:paraId="42DECFBF" w14:textId="77777777">
        <w:trPr>
          <w:trHeight w:val="340"/>
        </w:trPr>
        <w:tc>
          <w:tcPr>
            <w:tcW w:w="3140" w:type="dxa"/>
            <w:tcBorders>
              <w:top w:val="nil"/>
              <w:left w:val="nil"/>
              <w:bottom w:val="nil"/>
              <w:right w:val="nil"/>
            </w:tcBorders>
            <w:shd w:val="clear" w:color="auto" w:fill="auto"/>
            <w:vAlign w:val="center"/>
            <w:hideMark/>
          </w:tcPr>
          <w:p w14:paraId="597AB6EB" w14:textId="77777777" w:rsidR="007525AD" w:rsidRPr="002F312D" w:rsidRDefault="007525AD" w:rsidP="001525E3">
            <w:pPr>
              <w:rPr>
                <w:rFonts w:ascii="Arial" w:hAnsi="Arial" w:cs="Arial"/>
                <w:sz w:val="20"/>
                <w:szCs w:val="20"/>
                <w:lang w:val="en-US"/>
              </w:rPr>
            </w:pPr>
            <w:r w:rsidRPr="002F312D">
              <w:rPr>
                <w:rFonts w:ascii="Arial" w:hAnsi="Arial" w:cs="Arial"/>
                <w:sz w:val="20"/>
                <w:szCs w:val="20"/>
                <w:lang w:val="en-US"/>
              </w:rPr>
              <w:t>Negative Thinking, CAP</w:t>
            </w:r>
          </w:p>
        </w:tc>
        <w:tc>
          <w:tcPr>
            <w:tcW w:w="3524" w:type="dxa"/>
            <w:tcBorders>
              <w:top w:val="nil"/>
              <w:left w:val="nil"/>
              <w:bottom w:val="nil"/>
              <w:right w:val="nil"/>
            </w:tcBorders>
            <w:shd w:val="clear" w:color="auto" w:fill="auto"/>
            <w:vAlign w:val="center"/>
            <w:hideMark/>
          </w:tcPr>
          <w:p w14:paraId="53C8367A" w14:textId="77777777" w:rsidR="007525AD" w:rsidRPr="002F312D" w:rsidRDefault="007525AD" w:rsidP="00305A7B">
            <w:pPr>
              <w:rPr>
                <w:rFonts w:ascii="Arial" w:hAnsi="Arial" w:cs="Arial"/>
                <w:sz w:val="20"/>
                <w:szCs w:val="20"/>
                <w:lang w:val="en-US"/>
              </w:rPr>
            </w:pPr>
            <w:r w:rsidRPr="002F312D">
              <w:rPr>
                <w:rFonts w:ascii="Arial" w:hAnsi="Arial" w:cs="Arial"/>
                <w:sz w:val="20"/>
                <w:szCs w:val="20"/>
                <w:lang w:val="en-US"/>
              </w:rPr>
              <w:t>1.23 (0.65-2.32, p=0.525)</w:t>
            </w:r>
          </w:p>
        </w:tc>
      </w:tr>
      <w:tr w:rsidR="007525AD" w:rsidRPr="002F312D" w14:paraId="26732EA7" w14:textId="77777777">
        <w:trPr>
          <w:trHeight w:val="340"/>
        </w:trPr>
        <w:tc>
          <w:tcPr>
            <w:tcW w:w="3140" w:type="dxa"/>
            <w:tcBorders>
              <w:top w:val="nil"/>
              <w:left w:val="nil"/>
              <w:bottom w:val="nil"/>
              <w:right w:val="nil"/>
            </w:tcBorders>
            <w:shd w:val="clear" w:color="auto" w:fill="auto"/>
            <w:vAlign w:val="center"/>
            <w:hideMark/>
          </w:tcPr>
          <w:p w14:paraId="78D49BAA" w14:textId="77777777" w:rsidR="007525AD" w:rsidRPr="002F312D" w:rsidRDefault="007525AD" w:rsidP="001525E3">
            <w:pPr>
              <w:rPr>
                <w:rFonts w:ascii="Arial" w:hAnsi="Arial" w:cs="Arial"/>
                <w:sz w:val="20"/>
                <w:szCs w:val="20"/>
                <w:lang w:val="en-US"/>
              </w:rPr>
            </w:pPr>
            <w:r w:rsidRPr="002F312D">
              <w:rPr>
                <w:rFonts w:ascii="Arial" w:hAnsi="Arial" w:cs="Arial"/>
                <w:sz w:val="20"/>
                <w:szCs w:val="20"/>
                <w:lang w:val="en-US"/>
              </w:rPr>
              <w:t>Anxiety Sensitivity, CAP</w:t>
            </w:r>
          </w:p>
        </w:tc>
        <w:tc>
          <w:tcPr>
            <w:tcW w:w="3524" w:type="dxa"/>
            <w:tcBorders>
              <w:top w:val="nil"/>
              <w:left w:val="nil"/>
              <w:bottom w:val="nil"/>
              <w:right w:val="nil"/>
            </w:tcBorders>
            <w:shd w:val="clear" w:color="auto" w:fill="auto"/>
            <w:vAlign w:val="center"/>
            <w:hideMark/>
          </w:tcPr>
          <w:p w14:paraId="0F64BB54" w14:textId="77777777" w:rsidR="007525AD" w:rsidRPr="002F312D" w:rsidRDefault="007525AD" w:rsidP="00305A7B">
            <w:pPr>
              <w:rPr>
                <w:rFonts w:ascii="Arial" w:hAnsi="Arial" w:cs="Arial"/>
                <w:sz w:val="20"/>
                <w:szCs w:val="20"/>
                <w:lang w:val="en-US"/>
              </w:rPr>
            </w:pPr>
            <w:r w:rsidRPr="002F312D">
              <w:rPr>
                <w:rFonts w:ascii="Arial" w:hAnsi="Arial" w:cs="Arial"/>
                <w:sz w:val="20"/>
                <w:szCs w:val="20"/>
                <w:lang w:val="en-US"/>
              </w:rPr>
              <w:t>0.89 (0.31-2.55, p=0.835)</w:t>
            </w:r>
          </w:p>
        </w:tc>
      </w:tr>
      <w:tr w:rsidR="007525AD" w:rsidRPr="002F312D" w14:paraId="352A8C95" w14:textId="77777777">
        <w:trPr>
          <w:trHeight w:val="340"/>
        </w:trPr>
        <w:tc>
          <w:tcPr>
            <w:tcW w:w="3140" w:type="dxa"/>
            <w:tcBorders>
              <w:top w:val="nil"/>
              <w:left w:val="nil"/>
              <w:bottom w:val="nil"/>
              <w:right w:val="nil"/>
            </w:tcBorders>
            <w:shd w:val="clear" w:color="auto" w:fill="auto"/>
            <w:vAlign w:val="center"/>
            <w:hideMark/>
          </w:tcPr>
          <w:p w14:paraId="2BD18BCB" w14:textId="77777777" w:rsidR="007525AD" w:rsidRPr="002F312D" w:rsidRDefault="007525AD" w:rsidP="001525E3">
            <w:pPr>
              <w:rPr>
                <w:rFonts w:ascii="Arial" w:hAnsi="Arial" w:cs="Arial"/>
                <w:sz w:val="20"/>
                <w:szCs w:val="20"/>
                <w:lang w:val="en-US"/>
              </w:rPr>
            </w:pPr>
            <w:r w:rsidRPr="002F312D">
              <w:rPr>
                <w:rFonts w:ascii="Arial" w:hAnsi="Arial" w:cs="Arial"/>
                <w:sz w:val="20"/>
                <w:szCs w:val="20"/>
                <w:lang w:val="en-US"/>
              </w:rPr>
              <w:t xml:space="preserve">Impulsivity, CAP </w:t>
            </w:r>
          </w:p>
        </w:tc>
        <w:tc>
          <w:tcPr>
            <w:tcW w:w="3524" w:type="dxa"/>
            <w:tcBorders>
              <w:top w:val="nil"/>
              <w:left w:val="nil"/>
              <w:bottom w:val="nil"/>
              <w:right w:val="nil"/>
            </w:tcBorders>
            <w:shd w:val="clear" w:color="auto" w:fill="auto"/>
            <w:vAlign w:val="center"/>
            <w:hideMark/>
          </w:tcPr>
          <w:p w14:paraId="20ECBD65" w14:textId="77777777" w:rsidR="007525AD" w:rsidRPr="002F312D" w:rsidRDefault="007525AD" w:rsidP="00305A7B">
            <w:pPr>
              <w:rPr>
                <w:rFonts w:ascii="Arial" w:hAnsi="Arial" w:cs="Arial"/>
                <w:sz w:val="20"/>
                <w:szCs w:val="20"/>
                <w:lang w:val="en-US"/>
              </w:rPr>
            </w:pPr>
            <w:r w:rsidRPr="002F312D">
              <w:rPr>
                <w:rFonts w:ascii="Arial" w:hAnsi="Arial" w:cs="Arial"/>
                <w:sz w:val="20"/>
                <w:szCs w:val="20"/>
                <w:lang w:val="en-US"/>
              </w:rPr>
              <w:t>1.38 (0.77-2.42, p=0.271)</w:t>
            </w:r>
          </w:p>
        </w:tc>
      </w:tr>
      <w:tr w:rsidR="007525AD" w:rsidRPr="002F312D" w14:paraId="362863BC" w14:textId="77777777">
        <w:trPr>
          <w:trHeight w:val="340"/>
        </w:trPr>
        <w:tc>
          <w:tcPr>
            <w:tcW w:w="3140" w:type="dxa"/>
            <w:tcBorders>
              <w:top w:val="nil"/>
              <w:left w:val="nil"/>
              <w:bottom w:val="nil"/>
              <w:right w:val="nil"/>
            </w:tcBorders>
            <w:shd w:val="clear" w:color="auto" w:fill="auto"/>
            <w:vAlign w:val="center"/>
            <w:hideMark/>
          </w:tcPr>
          <w:p w14:paraId="3C5FEF25" w14:textId="77777777" w:rsidR="007525AD" w:rsidRPr="002F312D" w:rsidRDefault="007525AD" w:rsidP="001525E3">
            <w:pPr>
              <w:rPr>
                <w:rFonts w:ascii="Arial" w:hAnsi="Arial" w:cs="Arial"/>
                <w:sz w:val="20"/>
                <w:szCs w:val="20"/>
                <w:lang w:val="en-US"/>
              </w:rPr>
            </w:pPr>
            <w:r w:rsidRPr="002F312D">
              <w:rPr>
                <w:rFonts w:ascii="Arial" w:hAnsi="Arial" w:cs="Arial"/>
                <w:sz w:val="20"/>
                <w:szCs w:val="20"/>
                <w:lang w:val="en-US"/>
              </w:rPr>
              <w:t>Sensation Seeking, CAP</w:t>
            </w:r>
          </w:p>
        </w:tc>
        <w:tc>
          <w:tcPr>
            <w:tcW w:w="3524" w:type="dxa"/>
            <w:tcBorders>
              <w:top w:val="nil"/>
              <w:left w:val="nil"/>
              <w:bottom w:val="nil"/>
              <w:right w:val="nil"/>
            </w:tcBorders>
            <w:shd w:val="clear" w:color="auto" w:fill="auto"/>
            <w:vAlign w:val="center"/>
            <w:hideMark/>
          </w:tcPr>
          <w:p w14:paraId="47662F10" w14:textId="77777777" w:rsidR="007525AD" w:rsidRPr="002F312D" w:rsidRDefault="007525AD" w:rsidP="00305A7B">
            <w:pPr>
              <w:rPr>
                <w:rFonts w:ascii="Arial" w:hAnsi="Arial" w:cs="Arial"/>
                <w:sz w:val="20"/>
                <w:szCs w:val="20"/>
                <w:lang w:val="en-US"/>
              </w:rPr>
            </w:pPr>
            <w:r w:rsidRPr="002F312D">
              <w:rPr>
                <w:rFonts w:ascii="Arial" w:hAnsi="Arial" w:cs="Arial"/>
                <w:sz w:val="20"/>
                <w:szCs w:val="20"/>
                <w:lang w:val="en-US"/>
              </w:rPr>
              <w:t>0.91 (0.38-2.14, p=0.825)</w:t>
            </w:r>
          </w:p>
        </w:tc>
      </w:tr>
      <w:tr w:rsidR="007525AD" w:rsidRPr="002F312D" w14:paraId="4925BF18" w14:textId="77777777">
        <w:trPr>
          <w:trHeight w:val="340"/>
        </w:trPr>
        <w:tc>
          <w:tcPr>
            <w:tcW w:w="3140" w:type="dxa"/>
            <w:tcBorders>
              <w:top w:val="nil"/>
              <w:left w:val="nil"/>
              <w:bottom w:val="single" w:sz="4" w:space="0" w:color="auto"/>
              <w:right w:val="nil"/>
            </w:tcBorders>
            <w:shd w:val="clear" w:color="auto" w:fill="auto"/>
            <w:vAlign w:val="center"/>
            <w:hideMark/>
          </w:tcPr>
          <w:p w14:paraId="468704DA" w14:textId="77777777" w:rsidR="007525AD" w:rsidRPr="002F312D" w:rsidRDefault="007525AD" w:rsidP="001525E3">
            <w:pPr>
              <w:rPr>
                <w:rFonts w:ascii="Arial" w:hAnsi="Arial" w:cs="Arial"/>
                <w:sz w:val="20"/>
                <w:szCs w:val="20"/>
                <w:lang w:val="en-US"/>
              </w:rPr>
            </w:pPr>
            <w:r w:rsidRPr="002F312D">
              <w:rPr>
                <w:rFonts w:ascii="Arial" w:hAnsi="Arial" w:cs="Arial"/>
                <w:sz w:val="20"/>
                <w:szCs w:val="20"/>
                <w:lang w:val="en-US"/>
              </w:rPr>
              <w:t>Male, CAP</w:t>
            </w:r>
          </w:p>
        </w:tc>
        <w:tc>
          <w:tcPr>
            <w:tcW w:w="3524" w:type="dxa"/>
            <w:tcBorders>
              <w:top w:val="nil"/>
              <w:left w:val="nil"/>
              <w:bottom w:val="single" w:sz="4" w:space="0" w:color="auto"/>
              <w:right w:val="nil"/>
            </w:tcBorders>
            <w:shd w:val="clear" w:color="auto" w:fill="auto"/>
            <w:vAlign w:val="center"/>
            <w:hideMark/>
          </w:tcPr>
          <w:p w14:paraId="44D20C11" w14:textId="77777777" w:rsidR="007525AD" w:rsidRPr="002F312D" w:rsidRDefault="007525AD" w:rsidP="00305A7B">
            <w:pPr>
              <w:rPr>
                <w:rFonts w:ascii="Arial" w:hAnsi="Arial" w:cs="Arial"/>
                <w:sz w:val="20"/>
                <w:szCs w:val="20"/>
                <w:lang w:val="en-US"/>
              </w:rPr>
            </w:pPr>
            <w:r w:rsidRPr="002F312D">
              <w:rPr>
                <w:rFonts w:ascii="Arial" w:hAnsi="Arial" w:cs="Arial"/>
                <w:sz w:val="20"/>
                <w:szCs w:val="20"/>
                <w:lang w:val="en-US"/>
              </w:rPr>
              <w:t>0.96 (0.37-2.34, p=0.936)</w:t>
            </w:r>
          </w:p>
        </w:tc>
      </w:tr>
    </w:tbl>
    <w:p w14:paraId="4820CA2B" w14:textId="77777777" w:rsidR="007525AD" w:rsidRPr="00380B61" w:rsidRDefault="007525AD" w:rsidP="00305A7B">
      <w:pPr>
        <w:rPr>
          <w:rFonts w:ascii="Arial" w:hAnsi="Arial" w:cs="Arial"/>
          <w:sz w:val="20"/>
          <w:szCs w:val="20"/>
          <w:lang w:val="en-US"/>
        </w:rPr>
      </w:pPr>
    </w:p>
    <w:p w14:paraId="2CF8B448" w14:textId="77777777" w:rsidR="007525AD" w:rsidRPr="00380B61" w:rsidRDefault="007525AD" w:rsidP="00305A7B">
      <w:pPr>
        <w:pStyle w:val="TableFigure"/>
        <w:spacing w:line="240" w:lineRule="auto"/>
        <w:rPr>
          <w:rFonts w:ascii="Arial" w:hAnsi="Arial" w:cs="Arial"/>
          <w:b/>
          <w:bCs/>
          <w:sz w:val="20"/>
          <w:szCs w:val="20"/>
          <w:lang w:val="en-US"/>
        </w:rPr>
      </w:pPr>
      <w:r w:rsidRPr="00380B61">
        <w:rPr>
          <w:rFonts w:ascii="Arial" w:hAnsi="Arial" w:cs="Arial"/>
          <w:b/>
          <w:bCs/>
          <w:sz w:val="20"/>
          <w:szCs w:val="20"/>
          <w:lang w:val="en-US"/>
        </w:rPr>
        <w:t>Table S4. Logistic regressions comparing Sex x baseline variable interactions between participants who were absent for all follow-ups vs participants present at any follow-ups, and participants who present for all follow-ups vs participants absent at any follow-ups</w:t>
      </w:r>
    </w:p>
    <w:p w14:paraId="5C28EDC5" w14:textId="77777777" w:rsidR="007525AD" w:rsidRPr="00380B61" w:rsidRDefault="007525AD" w:rsidP="00305A7B">
      <w:pPr>
        <w:rPr>
          <w:rFonts w:ascii="Arial" w:hAnsi="Arial" w:cs="Arial"/>
          <w:sz w:val="20"/>
          <w:szCs w:val="20"/>
          <w:lang w:val="en-US"/>
        </w:rPr>
      </w:pPr>
    </w:p>
    <w:tbl>
      <w:tblPr>
        <w:tblW w:w="6687" w:type="dxa"/>
        <w:tblLook w:val="04A0" w:firstRow="1" w:lastRow="0" w:firstColumn="1" w:lastColumn="0" w:noHBand="0" w:noVBand="1"/>
      </w:tblPr>
      <w:tblGrid>
        <w:gridCol w:w="3163"/>
        <w:gridCol w:w="3524"/>
      </w:tblGrid>
      <w:tr w:rsidR="007525AD" w:rsidRPr="002F312D" w14:paraId="3784FBBC" w14:textId="77777777">
        <w:trPr>
          <w:trHeight w:val="340"/>
        </w:trPr>
        <w:tc>
          <w:tcPr>
            <w:tcW w:w="3163" w:type="dxa"/>
            <w:tcBorders>
              <w:top w:val="single" w:sz="4" w:space="0" w:color="auto"/>
              <w:left w:val="nil"/>
              <w:bottom w:val="single" w:sz="4" w:space="0" w:color="auto"/>
              <w:right w:val="nil"/>
            </w:tcBorders>
            <w:shd w:val="clear" w:color="auto" w:fill="auto"/>
            <w:vAlign w:val="center"/>
            <w:hideMark/>
          </w:tcPr>
          <w:p w14:paraId="29368093" w14:textId="77777777" w:rsidR="007525AD" w:rsidRPr="002F312D" w:rsidRDefault="007525AD" w:rsidP="001525E3">
            <w:pPr>
              <w:rPr>
                <w:rFonts w:ascii="Arial" w:hAnsi="Arial" w:cs="Arial"/>
                <w:b/>
                <w:bCs/>
                <w:sz w:val="20"/>
                <w:szCs w:val="20"/>
                <w:lang w:val="en-US"/>
              </w:rPr>
            </w:pPr>
            <w:r w:rsidRPr="002F312D">
              <w:rPr>
                <w:rFonts w:ascii="Arial" w:hAnsi="Arial" w:cs="Arial"/>
                <w:b/>
                <w:bCs/>
                <w:sz w:val="20"/>
                <w:szCs w:val="20"/>
                <w:lang w:val="en-US"/>
              </w:rPr>
              <w:t>Sex x Baseline variable</w:t>
            </w:r>
          </w:p>
        </w:tc>
        <w:tc>
          <w:tcPr>
            <w:tcW w:w="3524" w:type="dxa"/>
            <w:tcBorders>
              <w:top w:val="single" w:sz="4" w:space="0" w:color="auto"/>
              <w:left w:val="nil"/>
              <w:bottom w:val="single" w:sz="4" w:space="0" w:color="auto"/>
              <w:right w:val="nil"/>
            </w:tcBorders>
            <w:shd w:val="clear" w:color="auto" w:fill="auto"/>
            <w:vAlign w:val="center"/>
            <w:hideMark/>
          </w:tcPr>
          <w:p w14:paraId="2AEF515C" w14:textId="77777777" w:rsidR="007525AD" w:rsidRPr="002F312D" w:rsidRDefault="007525AD" w:rsidP="001525E3">
            <w:pPr>
              <w:rPr>
                <w:rFonts w:ascii="Arial" w:hAnsi="Arial" w:cs="Arial"/>
                <w:b/>
                <w:bCs/>
                <w:sz w:val="20"/>
                <w:szCs w:val="20"/>
                <w:lang w:val="en-US"/>
              </w:rPr>
            </w:pPr>
            <w:r w:rsidRPr="002F312D">
              <w:rPr>
                <w:rFonts w:ascii="Arial" w:hAnsi="Arial" w:cs="Arial"/>
                <w:b/>
                <w:bCs/>
                <w:sz w:val="20"/>
                <w:szCs w:val="20"/>
                <w:lang w:val="en-US"/>
              </w:rPr>
              <w:t xml:space="preserve">OR (95% CI), </w:t>
            </w:r>
          </w:p>
          <w:p w14:paraId="3A10F49D" w14:textId="77777777" w:rsidR="007525AD" w:rsidRPr="002F312D" w:rsidRDefault="007525AD" w:rsidP="001525E3">
            <w:pPr>
              <w:rPr>
                <w:rFonts w:ascii="Arial" w:hAnsi="Arial" w:cs="Arial"/>
                <w:b/>
                <w:bCs/>
                <w:sz w:val="20"/>
                <w:szCs w:val="20"/>
                <w:lang w:val="en-US"/>
              </w:rPr>
            </w:pPr>
            <w:r w:rsidRPr="002F312D">
              <w:rPr>
                <w:rFonts w:ascii="Arial" w:hAnsi="Arial" w:cs="Arial"/>
                <w:b/>
                <w:bCs/>
                <w:sz w:val="20"/>
                <w:szCs w:val="20"/>
                <w:lang w:val="en-US"/>
              </w:rPr>
              <w:t>Any follow-ups (vs. 0 follow-ups)</w:t>
            </w:r>
          </w:p>
        </w:tc>
      </w:tr>
      <w:tr w:rsidR="007525AD" w:rsidRPr="002F312D" w14:paraId="49D71B3D" w14:textId="77777777">
        <w:trPr>
          <w:trHeight w:val="340"/>
        </w:trPr>
        <w:tc>
          <w:tcPr>
            <w:tcW w:w="3163" w:type="dxa"/>
            <w:tcBorders>
              <w:top w:val="nil"/>
              <w:left w:val="nil"/>
              <w:bottom w:val="nil"/>
              <w:right w:val="nil"/>
            </w:tcBorders>
            <w:shd w:val="clear" w:color="auto" w:fill="auto"/>
            <w:vAlign w:val="center"/>
            <w:hideMark/>
          </w:tcPr>
          <w:p w14:paraId="03BA26D4" w14:textId="77777777" w:rsidR="007525AD" w:rsidRPr="002F312D" w:rsidRDefault="007525AD" w:rsidP="001525E3">
            <w:pPr>
              <w:rPr>
                <w:rFonts w:ascii="Arial" w:hAnsi="Arial" w:cs="Arial"/>
                <w:sz w:val="20"/>
                <w:szCs w:val="20"/>
                <w:lang w:val="en-US"/>
              </w:rPr>
            </w:pPr>
            <w:r w:rsidRPr="002F312D">
              <w:rPr>
                <w:rFonts w:ascii="Arial" w:hAnsi="Arial" w:cs="Arial"/>
                <w:sz w:val="20"/>
                <w:szCs w:val="20"/>
                <w:lang w:val="en-US"/>
              </w:rPr>
              <w:t>General Psychopathology, Male</w:t>
            </w:r>
          </w:p>
        </w:tc>
        <w:tc>
          <w:tcPr>
            <w:tcW w:w="3524" w:type="dxa"/>
            <w:tcBorders>
              <w:top w:val="nil"/>
              <w:left w:val="nil"/>
              <w:bottom w:val="nil"/>
              <w:right w:val="nil"/>
            </w:tcBorders>
            <w:shd w:val="clear" w:color="auto" w:fill="auto"/>
            <w:vAlign w:val="center"/>
            <w:hideMark/>
          </w:tcPr>
          <w:p w14:paraId="17704A17" w14:textId="77777777" w:rsidR="007525AD" w:rsidRPr="002F312D" w:rsidRDefault="007525AD" w:rsidP="00305A7B">
            <w:pPr>
              <w:rPr>
                <w:rFonts w:ascii="Arial" w:hAnsi="Arial" w:cs="Arial"/>
                <w:sz w:val="20"/>
                <w:szCs w:val="20"/>
                <w:lang w:val="en-US"/>
              </w:rPr>
            </w:pPr>
            <w:r w:rsidRPr="002F312D">
              <w:rPr>
                <w:rFonts w:ascii="Arial" w:hAnsi="Arial" w:cs="Arial"/>
                <w:sz w:val="20"/>
                <w:szCs w:val="20"/>
                <w:lang w:val="en-US"/>
              </w:rPr>
              <w:t>0.84 (0.54-1.32, p=0.449)</w:t>
            </w:r>
          </w:p>
        </w:tc>
      </w:tr>
      <w:tr w:rsidR="007525AD" w:rsidRPr="002F312D" w14:paraId="0C42EF48" w14:textId="77777777">
        <w:trPr>
          <w:trHeight w:val="340"/>
        </w:trPr>
        <w:tc>
          <w:tcPr>
            <w:tcW w:w="3163" w:type="dxa"/>
            <w:tcBorders>
              <w:top w:val="nil"/>
              <w:left w:val="nil"/>
              <w:bottom w:val="nil"/>
              <w:right w:val="nil"/>
            </w:tcBorders>
            <w:shd w:val="clear" w:color="auto" w:fill="auto"/>
            <w:vAlign w:val="center"/>
            <w:hideMark/>
          </w:tcPr>
          <w:p w14:paraId="5C3CC68E" w14:textId="77777777" w:rsidR="007525AD" w:rsidRPr="002F312D" w:rsidRDefault="007525AD" w:rsidP="001525E3">
            <w:pPr>
              <w:rPr>
                <w:rFonts w:ascii="Arial" w:hAnsi="Arial" w:cs="Arial"/>
                <w:sz w:val="20"/>
                <w:szCs w:val="20"/>
                <w:lang w:val="en-US"/>
              </w:rPr>
            </w:pPr>
            <w:r w:rsidRPr="002F312D">
              <w:rPr>
                <w:rFonts w:ascii="Arial" w:hAnsi="Arial" w:cs="Arial"/>
                <w:sz w:val="20"/>
                <w:szCs w:val="20"/>
                <w:lang w:val="en-US"/>
              </w:rPr>
              <w:t>Negative Thinking, Male</w:t>
            </w:r>
          </w:p>
        </w:tc>
        <w:tc>
          <w:tcPr>
            <w:tcW w:w="3524" w:type="dxa"/>
            <w:tcBorders>
              <w:top w:val="nil"/>
              <w:left w:val="nil"/>
              <w:bottom w:val="nil"/>
              <w:right w:val="nil"/>
            </w:tcBorders>
            <w:shd w:val="clear" w:color="auto" w:fill="auto"/>
            <w:vAlign w:val="center"/>
            <w:hideMark/>
          </w:tcPr>
          <w:p w14:paraId="229A15CC" w14:textId="77777777" w:rsidR="007525AD" w:rsidRPr="002F312D" w:rsidRDefault="007525AD" w:rsidP="00305A7B">
            <w:pPr>
              <w:rPr>
                <w:rFonts w:ascii="Arial" w:hAnsi="Arial" w:cs="Arial"/>
                <w:sz w:val="20"/>
                <w:szCs w:val="20"/>
                <w:lang w:val="en-US"/>
              </w:rPr>
            </w:pPr>
            <w:r w:rsidRPr="002F312D">
              <w:rPr>
                <w:rFonts w:ascii="Arial" w:hAnsi="Arial" w:cs="Arial"/>
                <w:sz w:val="20"/>
                <w:szCs w:val="20"/>
                <w:lang w:val="en-US"/>
              </w:rPr>
              <w:t>1.17 (0.73-1.87, p=0.519)</w:t>
            </w:r>
          </w:p>
        </w:tc>
      </w:tr>
      <w:tr w:rsidR="007525AD" w:rsidRPr="002F312D" w14:paraId="6BD74420" w14:textId="77777777">
        <w:trPr>
          <w:trHeight w:val="340"/>
        </w:trPr>
        <w:tc>
          <w:tcPr>
            <w:tcW w:w="3163" w:type="dxa"/>
            <w:tcBorders>
              <w:top w:val="nil"/>
              <w:left w:val="nil"/>
              <w:bottom w:val="nil"/>
              <w:right w:val="nil"/>
            </w:tcBorders>
            <w:shd w:val="clear" w:color="auto" w:fill="auto"/>
            <w:hideMark/>
          </w:tcPr>
          <w:p w14:paraId="7EE24B29" w14:textId="77777777" w:rsidR="007525AD" w:rsidRPr="002F312D" w:rsidRDefault="007525AD" w:rsidP="001525E3">
            <w:pPr>
              <w:rPr>
                <w:rFonts w:ascii="Arial" w:hAnsi="Arial" w:cs="Arial"/>
                <w:sz w:val="20"/>
                <w:szCs w:val="20"/>
                <w:lang w:val="en-US"/>
              </w:rPr>
            </w:pPr>
            <w:r w:rsidRPr="002F312D">
              <w:rPr>
                <w:rFonts w:ascii="Arial" w:hAnsi="Arial" w:cs="Arial"/>
                <w:sz w:val="20"/>
                <w:szCs w:val="20"/>
                <w:lang w:val="en-US"/>
              </w:rPr>
              <w:t>Anxiety Sensitivity, Male</w:t>
            </w:r>
          </w:p>
        </w:tc>
        <w:tc>
          <w:tcPr>
            <w:tcW w:w="3524" w:type="dxa"/>
            <w:tcBorders>
              <w:top w:val="nil"/>
              <w:left w:val="nil"/>
              <w:bottom w:val="nil"/>
              <w:right w:val="nil"/>
            </w:tcBorders>
            <w:shd w:val="clear" w:color="auto" w:fill="auto"/>
            <w:vAlign w:val="center"/>
            <w:hideMark/>
          </w:tcPr>
          <w:p w14:paraId="4A6A51F7" w14:textId="77777777" w:rsidR="007525AD" w:rsidRPr="002F312D" w:rsidRDefault="007525AD" w:rsidP="00305A7B">
            <w:pPr>
              <w:rPr>
                <w:rFonts w:ascii="Arial" w:hAnsi="Arial" w:cs="Arial"/>
                <w:sz w:val="20"/>
                <w:szCs w:val="20"/>
                <w:lang w:val="en-US"/>
              </w:rPr>
            </w:pPr>
            <w:r w:rsidRPr="002F312D">
              <w:rPr>
                <w:rFonts w:ascii="Arial" w:hAnsi="Arial" w:cs="Arial"/>
                <w:sz w:val="20"/>
                <w:szCs w:val="20"/>
                <w:lang w:val="en-US"/>
              </w:rPr>
              <w:t>0.76 (0.39-1.51, p=0.430)</w:t>
            </w:r>
          </w:p>
        </w:tc>
      </w:tr>
      <w:tr w:rsidR="007525AD" w:rsidRPr="002F312D" w14:paraId="5656CF03" w14:textId="77777777">
        <w:trPr>
          <w:trHeight w:val="340"/>
        </w:trPr>
        <w:tc>
          <w:tcPr>
            <w:tcW w:w="3163" w:type="dxa"/>
            <w:tcBorders>
              <w:top w:val="nil"/>
              <w:left w:val="nil"/>
              <w:bottom w:val="nil"/>
              <w:right w:val="nil"/>
            </w:tcBorders>
            <w:shd w:val="clear" w:color="auto" w:fill="auto"/>
            <w:hideMark/>
          </w:tcPr>
          <w:p w14:paraId="3C5D5FD5" w14:textId="77777777" w:rsidR="007525AD" w:rsidRPr="002F312D" w:rsidRDefault="007525AD" w:rsidP="001525E3">
            <w:pPr>
              <w:rPr>
                <w:rFonts w:ascii="Arial" w:hAnsi="Arial" w:cs="Arial"/>
                <w:sz w:val="20"/>
                <w:szCs w:val="20"/>
                <w:lang w:val="en-US"/>
              </w:rPr>
            </w:pPr>
            <w:r w:rsidRPr="002F312D">
              <w:rPr>
                <w:rFonts w:ascii="Arial" w:hAnsi="Arial" w:cs="Arial"/>
                <w:sz w:val="20"/>
                <w:szCs w:val="20"/>
                <w:lang w:val="en-US"/>
              </w:rPr>
              <w:t>Impulsivity, Male</w:t>
            </w:r>
          </w:p>
        </w:tc>
        <w:tc>
          <w:tcPr>
            <w:tcW w:w="3524" w:type="dxa"/>
            <w:tcBorders>
              <w:top w:val="nil"/>
              <w:left w:val="nil"/>
              <w:bottom w:val="nil"/>
              <w:right w:val="nil"/>
            </w:tcBorders>
            <w:shd w:val="clear" w:color="auto" w:fill="auto"/>
            <w:vAlign w:val="center"/>
            <w:hideMark/>
          </w:tcPr>
          <w:p w14:paraId="653250E8" w14:textId="77777777" w:rsidR="007525AD" w:rsidRPr="002F312D" w:rsidRDefault="007525AD" w:rsidP="00305A7B">
            <w:pPr>
              <w:rPr>
                <w:rFonts w:ascii="Arial" w:hAnsi="Arial" w:cs="Arial"/>
                <w:sz w:val="20"/>
                <w:szCs w:val="20"/>
                <w:lang w:val="en-US"/>
              </w:rPr>
            </w:pPr>
            <w:r w:rsidRPr="002F312D">
              <w:rPr>
                <w:rFonts w:ascii="Arial" w:hAnsi="Arial" w:cs="Arial"/>
                <w:sz w:val="20"/>
                <w:szCs w:val="20"/>
                <w:lang w:val="en-US"/>
              </w:rPr>
              <w:t>0.82 (0.53-1.28, p=0.384)</w:t>
            </w:r>
          </w:p>
        </w:tc>
      </w:tr>
      <w:tr w:rsidR="007525AD" w:rsidRPr="002F312D" w14:paraId="5D516338" w14:textId="77777777">
        <w:trPr>
          <w:trHeight w:val="340"/>
        </w:trPr>
        <w:tc>
          <w:tcPr>
            <w:tcW w:w="3163" w:type="dxa"/>
            <w:tcBorders>
              <w:top w:val="nil"/>
              <w:left w:val="nil"/>
              <w:bottom w:val="single" w:sz="4" w:space="0" w:color="auto"/>
              <w:right w:val="nil"/>
            </w:tcBorders>
            <w:shd w:val="clear" w:color="auto" w:fill="auto"/>
          </w:tcPr>
          <w:p w14:paraId="5B509428" w14:textId="77777777" w:rsidR="007525AD" w:rsidRPr="002F312D" w:rsidRDefault="007525AD" w:rsidP="001525E3">
            <w:pPr>
              <w:rPr>
                <w:rFonts w:ascii="Arial" w:hAnsi="Arial" w:cs="Arial"/>
                <w:sz w:val="20"/>
                <w:szCs w:val="20"/>
                <w:lang w:val="en-US"/>
              </w:rPr>
            </w:pPr>
            <w:r w:rsidRPr="002F312D">
              <w:rPr>
                <w:rFonts w:ascii="Arial" w:hAnsi="Arial" w:cs="Arial"/>
                <w:sz w:val="20"/>
                <w:szCs w:val="20"/>
                <w:lang w:val="en-US"/>
              </w:rPr>
              <w:t>Sensation Seeking, Male</w:t>
            </w:r>
          </w:p>
        </w:tc>
        <w:tc>
          <w:tcPr>
            <w:tcW w:w="3524" w:type="dxa"/>
            <w:tcBorders>
              <w:top w:val="nil"/>
              <w:left w:val="nil"/>
              <w:bottom w:val="single" w:sz="4" w:space="0" w:color="auto"/>
              <w:right w:val="nil"/>
            </w:tcBorders>
            <w:shd w:val="clear" w:color="auto" w:fill="auto"/>
            <w:vAlign w:val="center"/>
          </w:tcPr>
          <w:p w14:paraId="3D50BC37" w14:textId="77777777" w:rsidR="007525AD" w:rsidRPr="002F312D" w:rsidRDefault="007525AD" w:rsidP="00305A7B">
            <w:pPr>
              <w:rPr>
                <w:rFonts w:ascii="Arial" w:hAnsi="Arial" w:cs="Arial"/>
                <w:sz w:val="20"/>
                <w:szCs w:val="20"/>
                <w:lang w:val="en-US"/>
              </w:rPr>
            </w:pPr>
            <w:r w:rsidRPr="002F312D">
              <w:rPr>
                <w:rFonts w:ascii="Arial" w:hAnsi="Arial" w:cs="Arial"/>
                <w:sz w:val="20"/>
                <w:szCs w:val="20"/>
                <w:lang w:val="en-US"/>
              </w:rPr>
              <w:t>0.70 (0.37-1.33, p=0.267)</w:t>
            </w:r>
          </w:p>
        </w:tc>
      </w:tr>
    </w:tbl>
    <w:p w14:paraId="16584200" w14:textId="77777777" w:rsidR="007525AD" w:rsidRPr="00380B61" w:rsidRDefault="007525AD" w:rsidP="00305A7B">
      <w:pPr>
        <w:rPr>
          <w:rFonts w:ascii="Arial" w:hAnsi="Arial" w:cs="Arial"/>
          <w:sz w:val="20"/>
          <w:szCs w:val="20"/>
          <w:lang w:val="en-US"/>
        </w:rPr>
      </w:pPr>
    </w:p>
    <w:p w14:paraId="1E85CB86" w14:textId="48726464" w:rsidR="00DA26B8" w:rsidRPr="0049325B" w:rsidRDefault="00DA26B8" w:rsidP="00DA26B8">
      <w:pPr>
        <w:pStyle w:val="Heading2"/>
        <w:spacing w:line="360" w:lineRule="auto"/>
        <w:rPr>
          <w:rFonts w:ascii="Arial" w:hAnsi="Arial" w:cs="Arial"/>
          <w:sz w:val="20"/>
          <w:szCs w:val="20"/>
        </w:rPr>
      </w:pPr>
      <w:bookmarkStart w:id="8" w:name="_Toc182904194"/>
      <w:r>
        <w:rPr>
          <w:rFonts w:ascii="Arial" w:hAnsi="Arial" w:cs="Arial"/>
          <w:sz w:val="20"/>
          <w:szCs w:val="20"/>
        </w:rPr>
        <w:t>Measurement Invariance</w:t>
      </w:r>
      <w:bookmarkEnd w:id="8"/>
    </w:p>
    <w:p w14:paraId="179D7445" w14:textId="597700B1" w:rsidR="00DA26B8" w:rsidRDefault="00DA26B8" w:rsidP="00DA26B8">
      <w:pPr>
        <w:rPr>
          <w:rFonts w:ascii="Arial" w:hAnsi="Arial" w:cs="Arial"/>
          <w:sz w:val="20"/>
          <w:szCs w:val="20"/>
          <w:lang w:val="en-US"/>
        </w:rPr>
      </w:pPr>
      <w:r w:rsidRPr="00DA26B8">
        <w:rPr>
          <w:rFonts w:ascii="Arial" w:hAnsi="Arial" w:cs="Arial"/>
          <w:b/>
          <w:bCs/>
          <w:sz w:val="20"/>
          <w:szCs w:val="20"/>
          <w:lang w:val="en-US"/>
        </w:rPr>
        <w:t>DIF parameters.</w:t>
      </w:r>
      <w:r>
        <w:rPr>
          <w:rFonts w:ascii="Arial" w:hAnsi="Arial" w:cs="Arial"/>
          <w:sz w:val="20"/>
          <w:szCs w:val="20"/>
          <w:lang w:val="en-US"/>
        </w:rPr>
        <w:t xml:space="preserve"> </w:t>
      </w:r>
      <w:r w:rsidRPr="00DA26B8">
        <w:rPr>
          <w:rFonts w:ascii="Arial" w:hAnsi="Arial" w:cs="Arial"/>
          <w:sz w:val="20"/>
          <w:szCs w:val="20"/>
          <w:lang w:val="en-US"/>
        </w:rPr>
        <w:t>Factor loading non-invariance was observed for 5 items in the psychopathology models, and 4 items in the personality models. Females were less likely to respond to report symptoms of SD16 (DIF estimate = -0.438</w:t>
      </w:r>
      <w:r w:rsidR="004C2932">
        <w:rPr>
          <w:rFonts w:ascii="Arial" w:hAnsi="Arial" w:cs="Arial"/>
          <w:sz w:val="20"/>
          <w:szCs w:val="20"/>
          <w:lang w:val="en-US"/>
        </w:rPr>
        <w:t>, ‘</w:t>
      </w:r>
      <w:r w:rsidR="004C2932" w:rsidRPr="00573C69">
        <w:rPr>
          <w:rFonts w:ascii="Arial" w:hAnsi="Arial" w:cs="Arial"/>
          <w:sz w:val="20"/>
          <w:szCs w:val="20"/>
          <w:lang w:val="en-US"/>
        </w:rPr>
        <w:t>I am nervous in new situations. I easily lose confidence</w:t>
      </w:r>
      <w:r w:rsidR="004C2932">
        <w:rPr>
          <w:rFonts w:ascii="Arial" w:hAnsi="Arial" w:cs="Arial"/>
          <w:sz w:val="20"/>
          <w:szCs w:val="20"/>
          <w:lang w:val="en-US"/>
        </w:rPr>
        <w:t>’</w:t>
      </w:r>
      <w:r w:rsidRPr="00DA26B8">
        <w:rPr>
          <w:rFonts w:ascii="Arial" w:hAnsi="Arial" w:cs="Arial"/>
          <w:sz w:val="20"/>
          <w:szCs w:val="20"/>
          <w:lang w:val="en-US"/>
        </w:rPr>
        <w:t>), and more likely to report symptoms of K63</w:t>
      </w:r>
      <w:r w:rsidR="004C2932">
        <w:rPr>
          <w:rFonts w:ascii="Arial" w:hAnsi="Arial" w:cs="Arial"/>
          <w:sz w:val="20"/>
          <w:szCs w:val="20"/>
          <w:lang w:val="en-US"/>
        </w:rPr>
        <w:t>R (‘</w:t>
      </w:r>
      <w:r w:rsidR="004C2932" w:rsidRPr="00573C69">
        <w:rPr>
          <w:rFonts w:ascii="Arial" w:hAnsi="Arial" w:cs="Arial"/>
          <w:sz w:val="20"/>
          <w:szCs w:val="20"/>
          <w:lang w:val="en-US"/>
        </w:rPr>
        <w:t>… restless or fidgety?</w:t>
      </w:r>
      <w:r w:rsidR="004C2932">
        <w:rPr>
          <w:rFonts w:ascii="Arial" w:hAnsi="Arial" w:cs="Arial"/>
          <w:sz w:val="20"/>
          <w:szCs w:val="20"/>
          <w:lang w:val="en-US"/>
        </w:rPr>
        <w:t>’)</w:t>
      </w:r>
      <w:r w:rsidRPr="00DA26B8">
        <w:rPr>
          <w:rFonts w:ascii="Arial" w:hAnsi="Arial" w:cs="Arial"/>
          <w:sz w:val="20"/>
          <w:szCs w:val="20"/>
          <w:lang w:val="en-US"/>
        </w:rPr>
        <w:t>, S13 (</w:t>
      </w:r>
      <w:r w:rsidR="004C2932">
        <w:rPr>
          <w:rFonts w:ascii="Arial" w:hAnsi="Arial" w:cs="Arial"/>
          <w:sz w:val="20"/>
          <w:szCs w:val="20"/>
          <w:lang w:val="en-US"/>
        </w:rPr>
        <w:t>‘</w:t>
      </w:r>
      <w:r w:rsidR="004C2932" w:rsidRPr="00573C69">
        <w:rPr>
          <w:rFonts w:ascii="Arial" w:hAnsi="Arial" w:cs="Arial"/>
          <w:sz w:val="20"/>
          <w:szCs w:val="20"/>
          <w:lang w:val="en-US"/>
        </w:rPr>
        <w:t xml:space="preserve">I am often unhappy, </w:t>
      </w:r>
      <w:proofErr w:type="gramStart"/>
      <w:r w:rsidR="004C2932" w:rsidRPr="00573C69">
        <w:rPr>
          <w:rFonts w:ascii="Arial" w:hAnsi="Arial" w:cs="Arial"/>
          <w:sz w:val="20"/>
          <w:szCs w:val="20"/>
          <w:lang w:val="en-US"/>
        </w:rPr>
        <w:t>down-hearted</w:t>
      </w:r>
      <w:proofErr w:type="gramEnd"/>
      <w:r w:rsidR="004C2932" w:rsidRPr="00573C69">
        <w:rPr>
          <w:rFonts w:ascii="Arial" w:hAnsi="Arial" w:cs="Arial"/>
          <w:sz w:val="20"/>
          <w:szCs w:val="20"/>
          <w:lang w:val="en-US"/>
        </w:rPr>
        <w:t>, or tearful</w:t>
      </w:r>
      <w:r w:rsidR="004C2932">
        <w:rPr>
          <w:rFonts w:ascii="Arial" w:hAnsi="Arial" w:cs="Arial"/>
          <w:sz w:val="20"/>
          <w:szCs w:val="20"/>
          <w:lang w:val="en-US"/>
        </w:rPr>
        <w:t xml:space="preserve">’; </w:t>
      </w:r>
      <w:r w:rsidRPr="00DA26B8">
        <w:rPr>
          <w:rFonts w:ascii="Arial" w:hAnsi="Arial" w:cs="Arial"/>
          <w:sz w:val="20"/>
          <w:szCs w:val="20"/>
          <w:lang w:val="en-US"/>
        </w:rPr>
        <w:t>DIF estimates = 0.501 and 0.303, respectively). Older adolescents were less likely to endorse symptoms of K62</w:t>
      </w:r>
      <w:r w:rsidR="004C2932">
        <w:rPr>
          <w:rFonts w:ascii="Arial" w:hAnsi="Arial" w:cs="Arial"/>
          <w:sz w:val="20"/>
          <w:szCs w:val="20"/>
          <w:lang w:val="en-US"/>
        </w:rPr>
        <w:t>R (‘</w:t>
      </w:r>
      <w:r w:rsidR="004C2932" w:rsidRPr="00573C69">
        <w:rPr>
          <w:rFonts w:ascii="Arial" w:hAnsi="Arial" w:cs="Arial"/>
          <w:sz w:val="20"/>
          <w:szCs w:val="20"/>
          <w:lang w:val="en-US"/>
        </w:rPr>
        <w:t>… hopeless?</w:t>
      </w:r>
      <w:r w:rsidR="004C2932">
        <w:rPr>
          <w:rFonts w:ascii="Arial" w:hAnsi="Arial" w:cs="Arial"/>
          <w:sz w:val="20"/>
          <w:szCs w:val="20"/>
          <w:lang w:val="en-US"/>
        </w:rPr>
        <w:t>’)</w:t>
      </w:r>
      <w:r w:rsidRPr="00DA26B8">
        <w:rPr>
          <w:rFonts w:ascii="Arial" w:hAnsi="Arial" w:cs="Arial"/>
          <w:sz w:val="20"/>
          <w:szCs w:val="20"/>
          <w:lang w:val="en-US"/>
        </w:rPr>
        <w:t>, K64</w:t>
      </w:r>
      <w:r w:rsidR="004C2932">
        <w:rPr>
          <w:rFonts w:ascii="Arial" w:hAnsi="Arial" w:cs="Arial"/>
          <w:sz w:val="20"/>
          <w:szCs w:val="20"/>
          <w:lang w:val="en-US"/>
        </w:rPr>
        <w:t>R</w:t>
      </w:r>
      <w:r w:rsidRPr="00DA26B8">
        <w:rPr>
          <w:rFonts w:ascii="Arial" w:hAnsi="Arial" w:cs="Arial"/>
          <w:sz w:val="20"/>
          <w:szCs w:val="20"/>
          <w:lang w:val="en-US"/>
        </w:rPr>
        <w:t xml:space="preserve"> (</w:t>
      </w:r>
      <w:r w:rsidR="004C2932">
        <w:rPr>
          <w:rFonts w:ascii="Arial" w:hAnsi="Arial" w:cs="Arial"/>
          <w:sz w:val="20"/>
          <w:szCs w:val="20"/>
          <w:lang w:val="en-US"/>
        </w:rPr>
        <w:t>‘</w:t>
      </w:r>
      <w:r w:rsidR="004C2932" w:rsidRPr="00573C69">
        <w:rPr>
          <w:rFonts w:ascii="Arial" w:hAnsi="Arial" w:cs="Arial"/>
          <w:sz w:val="20"/>
          <w:szCs w:val="20"/>
          <w:lang w:val="en-US"/>
        </w:rPr>
        <w:t>… so depressed that nothing could cheer you up?</w:t>
      </w:r>
      <w:r w:rsidR="004C2932">
        <w:rPr>
          <w:rFonts w:ascii="Arial" w:hAnsi="Arial" w:cs="Arial"/>
          <w:sz w:val="20"/>
          <w:szCs w:val="20"/>
          <w:lang w:val="en-US"/>
        </w:rPr>
        <w:t xml:space="preserve">’; </w:t>
      </w:r>
      <w:r w:rsidRPr="00DA26B8">
        <w:rPr>
          <w:rFonts w:ascii="Arial" w:hAnsi="Arial" w:cs="Arial"/>
          <w:sz w:val="20"/>
          <w:szCs w:val="20"/>
          <w:lang w:val="en-US"/>
        </w:rPr>
        <w:t>DIF estimates = -0.194 and -0.397, respectively). Students in the CSC study were more likely to endorse AH5</w:t>
      </w:r>
      <w:r w:rsidR="004C2932">
        <w:rPr>
          <w:rFonts w:ascii="Arial" w:hAnsi="Arial" w:cs="Arial"/>
          <w:sz w:val="20"/>
          <w:szCs w:val="20"/>
          <w:lang w:val="en-US"/>
        </w:rPr>
        <w:t xml:space="preserve"> (‘</w:t>
      </w:r>
      <w:r w:rsidR="004C2932" w:rsidRPr="00573C69">
        <w:rPr>
          <w:rFonts w:ascii="Arial" w:hAnsi="Arial" w:cs="Arial"/>
          <w:sz w:val="20"/>
          <w:szCs w:val="20"/>
          <w:lang w:val="en-US"/>
        </w:rPr>
        <w:t>Noticed a change in my personality.</w:t>
      </w:r>
      <w:r w:rsidR="004C2932">
        <w:rPr>
          <w:rFonts w:ascii="Arial" w:hAnsi="Arial" w:cs="Arial"/>
          <w:sz w:val="20"/>
          <w:szCs w:val="20"/>
          <w:lang w:val="en-US"/>
        </w:rPr>
        <w:t>’)</w:t>
      </w:r>
      <w:r w:rsidRPr="00DA26B8">
        <w:rPr>
          <w:rFonts w:ascii="Arial" w:hAnsi="Arial" w:cs="Arial"/>
          <w:sz w:val="20"/>
          <w:szCs w:val="20"/>
          <w:lang w:val="en-US"/>
        </w:rPr>
        <w:t xml:space="preserve">, AH7 </w:t>
      </w:r>
      <w:r w:rsidR="004C2932">
        <w:rPr>
          <w:rFonts w:ascii="Arial" w:hAnsi="Arial" w:cs="Arial"/>
          <w:sz w:val="20"/>
          <w:szCs w:val="20"/>
          <w:lang w:val="en-US"/>
        </w:rPr>
        <w:t>(‘</w:t>
      </w:r>
      <w:r w:rsidR="004C2932" w:rsidRPr="00573C69">
        <w:rPr>
          <w:rFonts w:ascii="Arial" w:hAnsi="Arial" w:cs="Arial"/>
          <w:sz w:val="20"/>
          <w:szCs w:val="20"/>
          <w:lang w:val="en-US"/>
        </w:rPr>
        <w:t>Suddenly found myself in a place that I could not remember getting to.</w:t>
      </w:r>
      <w:r w:rsidR="004C2932">
        <w:rPr>
          <w:rFonts w:ascii="Arial" w:hAnsi="Arial" w:cs="Arial"/>
          <w:sz w:val="20"/>
          <w:szCs w:val="20"/>
          <w:lang w:val="en-US"/>
        </w:rPr>
        <w:t xml:space="preserve">’) </w:t>
      </w:r>
      <w:r w:rsidRPr="00DA26B8">
        <w:rPr>
          <w:rFonts w:ascii="Arial" w:hAnsi="Arial" w:cs="Arial"/>
          <w:sz w:val="20"/>
          <w:szCs w:val="20"/>
          <w:lang w:val="en-US"/>
        </w:rPr>
        <w:t>and SD15 (</w:t>
      </w:r>
      <w:r w:rsidR="004C2932">
        <w:rPr>
          <w:rFonts w:ascii="Arial" w:hAnsi="Arial" w:cs="Arial"/>
          <w:sz w:val="20"/>
          <w:szCs w:val="20"/>
          <w:lang w:val="en-US"/>
        </w:rPr>
        <w:t>‘</w:t>
      </w:r>
      <w:r w:rsidR="004C2932" w:rsidRPr="00573C69">
        <w:rPr>
          <w:rFonts w:ascii="Arial" w:hAnsi="Arial" w:cs="Arial"/>
          <w:sz w:val="20"/>
          <w:szCs w:val="20"/>
          <w:lang w:val="en-US"/>
        </w:rPr>
        <w:t>I am easily distracted. I find it difficult to concentrate.</w:t>
      </w:r>
      <w:r w:rsidR="004C2932">
        <w:rPr>
          <w:rFonts w:ascii="Arial" w:hAnsi="Arial" w:cs="Arial"/>
          <w:sz w:val="20"/>
          <w:szCs w:val="20"/>
          <w:lang w:val="en-US"/>
        </w:rPr>
        <w:t xml:space="preserve">’; </w:t>
      </w:r>
      <w:r w:rsidRPr="00DA26B8">
        <w:rPr>
          <w:rFonts w:ascii="Arial" w:hAnsi="Arial" w:cs="Arial"/>
          <w:sz w:val="20"/>
          <w:szCs w:val="20"/>
          <w:lang w:val="en-US"/>
        </w:rPr>
        <w:t>DIF estimates = 9.828, 3.924 and 0.040, respectively). Regarding personality items, females were less likely to report SURPS17 (</w:t>
      </w:r>
      <w:r w:rsidR="004C2932">
        <w:rPr>
          <w:rFonts w:ascii="Arial" w:hAnsi="Arial" w:cs="Arial"/>
          <w:sz w:val="20"/>
          <w:szCs w:val="20"/>
          <w:lang w:val="en-US"/>
        </w:rPr>
        <w:t>‘</w:t>
      </w:r>
      <w:r w:rsidR="004C2932" w:rsidRPr="004C2932">
        <w:rPr>
          <w:rFonts w:ascii="Arial" w:hAnsi="Arial" w:cs="Arial"/>
          <w:sz w:val="20"/>
          <w:szCs w:val="20"/>
          <w:lang w:val="en-US"/>
        </w:rPr>
        <w:t xml:space="preserve">I feel that </w:t>
      </w:r>
      <w:proofErr w:type="spellStart"/>
      <w:r w:rsidR="004C2932" w:rsidRPr="004C2932">
        <w:rPr>
          <w:rFonts w:ascii="Arial" w:hAnsi="Arial" w:cs="Arial"/>
          <w:sz w:val="20"/>
          <w:szCs w:val="20"/>
          <w:lang w:val="en-US"/>
        </w:rPr>
        <w:t>Im</w:t>
      </w:r>
      <w:proofErr w:type="spellEnd"/>
      <w:r w:rsidR="004C2932" w:rsidRPr="004C2932">
        <w:rPr>
          <w:rFonts w:ascii="Arial" w:hAnsi="Arial" w:cs="Arial"/>
          <w:sz w:val="20"/>
          <w:szCs w:val="20"/>
          <w:lang w:val="en-US"/>
        </w:rPr>
        <w:t xml:space="preserve"> a failure.</w:t>
      </w:r>
      <w:r w:rsidR="004C2932">
        <w:rPr>
          <w:rFonts w:ascii="Arial" w:hAnsi="Arial" w:cs="Arial"/>
          <w:sz w:val="20"/>
          <w:szCs w:val="20"/>
          <w:lang w:val="en-US"/>
        </w:rPr>
        <w:t xml:space="preserve">’; </w:t>
      </w:r>
      <w:r w:rsidRPr="00DA26B8">
        <w:rPr>
          <w:rFonts w:ascii="Arial" w:hAnsi="Arial" w:cs="Arial"/>
          <w:sz w:val="20"/>
          <w:szCs w:val="20"/>
          <w:lang w:val="en-US"/>
        </w:rPr>
        <w:t>DIF estimate = -0.583), older adolescents were less likely to report SURPS6 (</w:t>
      </w:r>
      <w:r w:rsidR="004C2932">
        <w:rPr>
          <w:rFonts w:ascii="Arial" w:hAnsi="Arial" w:cs="Arial"/>
          <w:sz w:val="20"/>
          <w:szCs w:val="20"/>
          <w:lang w:val="en-US"/>
        </w:rPr>
        <w:t>‘</w:t>
      </w:r>
      <w:r w:rsidR="004C2932" w:rsidRPr="004C2932">
        <w:rPr>
          <w:rFonts w:ascii="Arial" w:hAnsi="Arial" w:cs="Arial"/>
          <w:sz w:val="20"/>
          <w:szCs w:val="20"/>
          <w:lang w:val="en-US"/>
        </w:rPr>
        <w:t>I enjoy new and exciting experiences even if they are unconventional (out of the ordinary).</w:t>
      </w:r>
      <w:r w:rsidR="004C2932">
        <w:rPr>
          <w:rFonts w:ascii="Arial" w:hAnsi="Arial" w:cs="Arial"/>
          <w:sz w:val="20"/>
          <w:szCs w:val="20"/>
          <w:lang w:val="en-US"/>
        </w:rPr>
        <w:t xml:space="preserve">’; </w:t>
      </w:r>
      <w:r w:rsidRPr="00DA26B8">
        <w:rPr>
          <w:rFonts w:ascii="Arial" w:hAnsi="Arial" w:cs="Arial"/>
          <w:sz w:val="20"/>
          <w:szCs w:val="20"/>
          <w:lang w:val="en-US"/>
        </w:rPr>
        <w:t xml:space="preserve">DIF estimate = -0.237), and participants in the CAP study were less likely to report SURPS13R </w:t>
      </w:r>
      <w:r w:rsidR="004C2932">
        <w:rPr>
          <w:rFonts w:ascii="Arial" w:hAnsi="Arial" w:cs="Arial"/>
          <w:sz w:val="20"/>
          <w:szCs w:val="20"/>
          <w:lang w:val="en-US"/>
        </w:rPr>
        <w:t>(‘</w:t>
      </w:r>
      <w:r w:rsidR="004C2932" w:rsidRPr="004C2932">
        <w:rPr>
          <w:rFonts w:ascii="Arial" w:hAnsi="Arial" w:cs="Arial"/>
          <w:sz w:val="20"/>
          <w:szCs w:val="20"/>
          <w:lang w:val="en-US"/>
        </w:rPr>
        <w:t>I feel proud of my accomplishments (achievements).</w:t>
      </w:r>
      <w:r w:rsidR="004C2932">
        <w:rPr>
          <w:rFonts w:ascii="Arial" w:hAnsi="Arial" w:cs="Arial"/>
          <w:sz w:val="20"/>
          <w:szCs w:val="20"/>
          <w:lang w:val="en-US"/>
        </w:rPr>
        <w:t xml:space="preserve">’) </w:t>
      </w:r>
      <w:r w:rsidRPr="00DA26B8">
        <w:rPr>
          <w:rFonts w:ascii="Arial" w:hAnsi="Arial" w:cs="Arial"/>
          <w:sz w:val="20"/>
          <w:szCs w:val="20"/>
          <w:lang w:val="en-US"/>
        </w:rPr>
        <w:t>and SURPS20R (</w:t>
      </w:r>
      <w:r w:rsidR="004C2932">
        <w:rPr>
          <w:rFonts w:ascii="Arial" w:hAnsi="Arial" w:cs="Arial"/>
          <w:sz w:val="20"/>
          <w:szCs w:val="20"/>
          <w:lang w:val="en-US"/>
        </w:rPr>
        <w:t>‘</w:t>
      </w:r>
      <w:r w:rsidR="004C2932" w:rsidRPr="004C2932">
        <w:rPr>
          <w:rFonts w:ascii="Arial" w:hAnsi="Arial" w:cs="Arial"/>
          <w:sz w:val="20"/>
          <w:szCs w:val="20"/>
          <w:lang w:val="en-US"/>
        </w:rPr>
        <w:t>I feel pleasant.</w:t>
      </w:r>
      <w:r w:rsidR="004C2932">
        <w:rPr>
          <w:rFonts w:ascii="Arial" w:hAnsi="Arial" w:cs="Arial"/>
          <w:sz w:val="20"/>
          <w:szCs w:val="20"/>
          <w:lang w:val="en-US"/>
        </w:rPr>
        <w:t xml:space="preserve">’; </w:t>
      </w:r>
      <w:r w:rsidRPr="00DA26B8">
        <w:rPr>
          <w:rFonts w:ascii="Arial" w:hAnsi="Arial" w:cs="Arial"/>
          <w:sz w:val="20"/>
          <w:szCs w:val="20"/>
          <w:lang w:val="en-US"/>
        </w:rPr>
        <w:t>DIF estimates = -0.213 and -0.096, respectively). All other psychopathology and personality items exhibited intercept and factor loading invariance across age, sex, and study.</w:t>
      </w:r>
    </w:p>
    <w:p w14:paraId="509A7550" w14:textId="77777777" w:rsidR="00DA26B8" w:rsidRPr="00DA26B8" w:rsidRDefault="00DA26B8" w:rsidP="00DA26B8">
      <w:pPr>
        <w:rPr>
          <w:rFonts w:ascii="Arial" w:hAnsi="Arial" w:cs="Arial"/>
          <w:sz w:val="20"/>
          <w:szCs w:val="20"/>
          <w:lang w:val="en-US"/>
        </w:rPr>
      </w:pPr>
    </w:p>
    <w:p w14:paraId="34852D8E" w14:textId="313FC37D" w:rsidR="00DA26B8" w:rsidRDefault="00DA26B8" w:rsidP="00DA26B8">
      <w:pPr>
        <w:rPr>
          <w:rFonts w:ascii="Arial" w:hAnsi="Arial" w:cs="Arial"/>
          <w:sz w:val="20"/>
          <w:szCs w:val="20"/>
          <w:lang w:val="en-US"/>
        </w:rPr>
      </w:pPr>
      <w:r w:rsidRPr="00DA26B8">
        <w:rPr>
          <w:rFonts w:ascii="Arial" w:hAnsi="Arial" w:cs="Arial"/>
          <w:b/>
          <w:bCs/>
          <w:sz w:val="20"/>
          <w:szCs w:val="20"/>
          <w:lang w:val="en-US"/>
        </w:rPr>
        <w:t xml:space="preserve">Latent </w:t>
      </w:r>
      <w:proofErr w:type="gramStart"/>
      <w:r w:rsidRPr="00DA26B8">
        <w:rPr>
          <w:rFonts w:ascii="Arial" w:hAnsi="Arial" w:cs="Arial"/>
          <w:b/>
          <w:bCs/>
          <w:sz w:val="20"/>
          <w:szCs w:val="20"/>
          <w:lang w:val="en-US"/>
        </w:rPr>
        <w:t>factor</w:t>
      </w:r>
      <w:proofErr w:type="gramEnd"/>
      <w:r w:rsidRPr="00DA26B8">
        <w:rPr>
          <w:rFonts w:ascii="Arial" w:hAnsi="Arial" w:cs="Arial"/>
          <w:b/>
          <w:bCs/>
          <w:sz w:val="20"/>
          <w:szCs w:val="20"/>
          <w:lang w:val="en-US"/>
        </w:rPr>
        <w:t xml:space="preserve"> mean impact parameters.</w:t>
      </w:r>
      <w:r>
        <w:rPr>
          <w:rFonts w:ascii="Arial" w:hAnsi="Arial" w:cs="Arial"/>
          <w:sz w:val="20"/>
          <w:szCs w:val="20"/>
          <w:lang w:val="en-US"/>
        </w:rPr>
        <w:t xml:space="preserve"> </w:t>
      </w:r>
      <w:r w:rsidRPr="00DA26B8">
        <w:rPr>
          <w:rFonts w:ascii="Arial" w:hAnsi="Arial" w:cs="Arial"/>
          <w:sz w:val="20"/>
          <w:szCs w:val="20"/>
          <w:lang w:val="en-US"/>
        </w:rPr>
        <w:t xml:space="preserve">Latent </w:t>
      </w:r>
      <w:proofErr w:type="gramStart"/>
      <w:r w:rsidRPr="00DA26B8">
        <w:rPr>
          <w:rFonts w:ascii="Arial" w:hAnsi="Arial" w:cs="Arial"/>
          <w:sz w:val="20"/>
          <w:szCs w:val="20"/>
          <w:lang w:val="en-US"/>
        </w:rPr>
        <w:t>factor</w:t>
      </w:r>
      <w:proofErr w:type="gramEnd"/>
      <w:r w:rsidRPr="00DA26B8">
        <w:rPr>
          <w:rFonts w:ascii="Arial" w:hAnsi="Arial" w:cs="Arial"/>
          <w:sz w:val="20"/>
          <w:szCs w:val="20"/>
          <w:lang w:val="en-US"/>
        </w:rPr>
        <w:t xml:space="preserve"> mean differences were observed for alcohol use/harms, conduct/inattention, and negative thinking latent factors. Older adolescents reported higher scores on the alcohol use/harms, conduct/inattention, and negative thinking latent factors (0.647, 0.111, 0.115, respectively). Students from the CAP study reported higher scores on the conduct/inattention and impulsivity latent factors (0.448 and 0.247, respectively). All other latent factor mean differences were not statistically significant.</w:t>
      </w:r>
    </w:p>
    <w:p w14:paraId="5C4AF7BF" w14:textId="77777777" w:rsidR="00DA26B8" w:rsidRDefault="00DA26B8" w:rsidP="00DA26B8">
      <w:pPr>
        <w:rPr>
          <w:rFonts w:ascii="Arial" w:hAnsi="Arial" w:cs="Arial"/>
          <w:sz w:val="20"/>
          <w:szCs w:val="20"/>
          <w:lang w:val="en-US"/>
        </w:rPr>
      </w:pPr>
    </w:p>
    <w:p w14:paraId="3D526F54" w14:textId="2AD7720C" w:rsidR="00DA26B8" w:rsidRDefault="00DA26B8" w:rsidP="00DA26B8">
      <w:pPr>
        <w:rPr>
          <w:rFonts w:ascii="Arial" w:hAnsi="Arial" w:cs="Arial"/>
          <w:sz w:val="20"/>
          <w:szCs w:val="20"/>
          <w:lang w:val="en-US"/>
        </w:rPr>
      </w:pPr>
      <w:r w:rsidRPr="00DA26B8">
        <w:rPr>
          <w:rFonts w:ascii="Arial" w:hAnsi="Arial" w:cs="Arial"/>
          <w:b/>
          <w:bCs/>
          <w:sz w:val="20"/>
          <w:szCs w:val="20"/>
          <w:lang w:val="en-US"/>
        </w:rPr>
        <w:t>Latent factor variance impact parameters.</w:t>
      </w:r>
      <w:r>
        <w:rPr>
          <w:rFonts w:ascii="Arial" w:hAnsi="Arial" w:cs="Arial"/>
          <w:sz w:val="20"/>
          <w:szCs w:val="20"/>
          <w:lang w:val="en-US"/>
        </w:rPr>
        <w:t xml:space="preserve"> </w:t>
      </w:r>
      <w:r w:rsidRPr="00DA26B8">
        <w:rPr>
          <w:rFonts w:ascii="Arial" w:hAnsi="Arial" w:cs="Arial"/>
          <w:sz w:val="20"/>
          <w:szCs w:val="20"/>
          <w:lang w:val="en-US"/>
        </w:rPr>
        <w:t xml:space="preserve">Latent factor variance differences were observed for fear, alcohol use/harms, conduct/inattention, and all personality factors. Age was significantly and positively related to fear, alcohol use/harms, conduct/inattention, and all personality factor variances (variance estimates = 0.462, 0.419 and 0.254, respectively), such that older adolescents had greater variability in fear, conduct/inattention and sensation seeking. Sex was significantly and positively related to alcohol, conduct/inattention, impulsivity, and negative thinking factor variances, such that </w:t>
      </w:r>
      <w:r w:rsidRPr="00DA26B8">
        <w:rPr>
          <w:rFonts w:ascii="Arial" w:hAnsi="Arial" w:cs="Arial"/>
          <w:sz w:val="20"/>
          <w:szCs w:val="20"/>
          <w:lang w:val="en-US"/>
        </w:rPr>
        <w:lastRenderedPageBreak/>
        <w:t>males had greater variability in alcohol use/harms, conduct/inattention, impulsivity, and negative thinking factor variances (variance estimates = 0.135, 0.525, 0.536 and 0.452, respectively). Study was significantly related to alcohol use/harms, impulsivity, sensation seeking, anxiety sensitivity and negative thinking factor variances, such that participants in the CAP study had greater variability in alcohol use/harms (variance estimate = 0.347) and lower variability in all personality factor variances (impulsivity = -0.615, sensation seeking = -0.576, anxiety sensitivity = -0.869, and negative thinking = -0.624). No other latent factor variance differences were statistically significant.</w:t>
      </w:r>
    </w:p>
    <w:p w14:paraId="13769F41" w14:textId="48669789" w:rsidR="004C2932" w:rsidRDefault="004C2932" w:rsidP="00DA26B8">
      <w:pPr>
        <w:rPr>
          <w:rFonts w:ascii="Arial" w:hAnsi="Arial" w:cs="Arial"/>
          <w:sz w:val="20"/>
          <w:szCs w:val="20"/>
          <w:lang w:val="en-US"/>
        </w:rPr>
      </w:pPr>
    </w:p>
    <w:p w14:paraId="43638973" w14:textId="0210D006" w:rsidR="004C2932" w:rsidRDefault="004C2932" w:rsidP="00DA26B8">
      <w:pPr>
        <w:rPr>
          <w:rFonts w:ascii="Arial" w:hAnsi="Arial" w:cs="Arial"/>
          <w:b/>
          <w:bCs/>
          <w:sz w:val="20"/>
          <w:szCs w:val="20"/>
          <w:lang w:val="en-US"/>
        </w:rPr>
      </w:pPr>
      <w:r w:rsidRPr="004C2932">
        <w:rPr>
          <w:rFonts w:ascii="Arial" w:hAnsi="Arial" w:cs="Arial"/>
          <w:b/>
          <w:bCs/>
          <w:sz w:val="20"/>
          <w:szCs w:val="20"/>
          <w:lang w:val="en-US"/>
        </w:rPr>
        <w:t>Scoring model</w:t>
      </w:r>
    </w:p>
    <w:p w14:paraId="466280B8" w14:textId="51536A5B" w:rsidR="004C2932" w:rsidRDefault="004C2932" w:rsidP="00DA26B8">
      <w:pPr>
        <w:rPr>
          <w:rFonts w:ascii="Arial" w:hAnsi="Arial" w:cs="Arial"/>
          <w:b/>
          <w:bCs/>
          <w:sz w:val="20"/>
          <w:szCs w:val="20"/>
          <w:lang w:val="en-US"/>
        </w:rPr>
      </w:pPr>
    </w:p>
    <w:p w14:paraId="58E852BE" w14:textId="313BB343" w:rsidR="004C2932" w:rsidRDefault="004C2932" w:rsidP="004C2932">
      <w:pPr>
        <w:rPr>
          <w:rFonts w:ascii="Arial" w:hAnsi="Arial" w:cs="Arial"/>
          <w:sz w:val="20"/>
          <w:szCs w:val="20"/>
          <w:lang w:val="en-US"/>
        </w:rPr>
      </w:pPr>
      <w:r w:rsidRPr="004C2932">
        <w:rPr>
          <w:rFonts w:ascii="Arial" w:hAnsi="Arial" w:cs="Arial"/>
          <w:sz w:val="20"/>
          <w:szCs w:val="20"/>
          <w:lang w:val="en-US"/>
        </w:rPr>
        <w:t xml:space="preserve">Below is the </w:t>
      </w:r>
      <w:r>
        <w:rPr>
          <w:rFonts w:ascii="Arial" w:hAnsi="Arial" w:cs="Arial"/>
          <w:sz w:val="20"/>
          <w:szCs w:val="20"/>
          <w:lang w:val="en-US"/>
        </w:rPr>
        <w:t>s</w:t>
      </w:r>
      <w:r w:rsidRPr="004C2932">
        <w:rPr>
          <w:rFonts w:ascii="Arial" w:hAnsi="Arial" w:cs="Arial"/>
          <w:sz w:val="20"/>
          <w:szCs w:val="20"/>
          <w:lang w:val="en-US"/>
        </w:rPr>
        <w:t>coring model used to estimate general psychopathology factor scores</w:t>
      </w:r>
      <w:r>
        <w:rPr>
          <w:rFonts w:ascii="Arial" w:hAnsi="Arial" w:cs="Arial"/>
          <w:sz w:val="20"/>
          <w:szCs w:val="20"/>
          <w:lang w:val="en-US"/>
        </w:rPr>
        <w:t xml:space="preserve">. </w:t>
      </w:r>
    </w:p>
    <w:p w14:paraId="7B10640E" w14:textId="4AAA63E2" w:rsidR="00B57381" w:rsidRDefault="00B57381" w:rsidP="004C2932">
      <w:pPr>
        <w:rPr>
          <w:rFonts w:ascii="Arial" w:hAnsi="Arial" w:cs="Arial"/>
          <w:sz w:val="20"/>
          <w:szCs w:val="20"/>
          <w:lang w:val="en-US"/>
        </w:rPr>
      </w:pPr>
    </w:p>
    <w:p w14:paraId="37742E59"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INPUT INSTRUCTIONS</w:t>
      </w:r>
    </w:p>
    <w:p w14:paraId="7F22E4BE" w14:textId="77777777" w:rsidR="00B57381" w:rsidRPr="00B57381" w:rsidRDefault="00B57381" w:rsidP="00B57381">
      <w:pPr>
        <w:ind w:left="1440"/>
        <w:rPr>
          <w:rFonts w:ascii="Arial" w:hAnsi="Arial" w:cs="Arial"/>
          <w:sz w:val="20"/>
          <w:szCs w:val="20"/>
          <w:lang w:val="en-US"/>
        </w:rPr>
      </w:pPr>
    </w:p>
    <w:p w14:paraId="78AE5A1C"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TITLE: Higher Order final MNLFA</w:t>
      </w:r>
    </w:p>
    <w:p w14:paraId="53C3E592"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DATA: FILE = </w:t>
      </w:r>
      <w:proofErr w:type="gramStart"/>
      <w:r w:rsidRPr="00B57381">
        <w:rPr>
          <w:rFonts w:ascii="Arial" w:hAnsi="Arial" w:cs="Arial"/>
          <w:sz w:val="20"/>
          <w:szCs w:val="20"/>
          <w:lang w:val="en-US"/>
        </w:rPr>
        <w:t>long_psych_binary_sept.csv;</w:t>
      </w:r>
      <w:proofErr w:type="gramEnd"/>
    </w:p>
    <w:p w14:paraId="1D4B068E" w14:textId="77777777" w:rsidR="00B57381" w:rsidRPr="00B57381" w:rsidRDefault="00B57381" w:rsidP="00B57381">
      <w:pPr>
        <w:ind w:left="1440"/>
        <w:rPr>
          <w:rFonts w:ascii="Arial" w:hAnsi="Arial" w:cs="Arial"/>
          <w:sz w:val="20"/>
          <w:szCs w:val="20"/>
          <w:lang w:val="en-US"/>
        </w:rPr>
      </w:pPr>
    </w:p>
    <w:p w14:paraId="62473A5E"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VARIABLE:</w:t>
      </w:r>
    </w:p>
    <w:p w14:paraId="61971E9C"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NAMES = id study school time </w:t>
      </w:r>
      <w:proofErr w:type="spellStart"/>
      <w:r w:rsidRPr="00B57381">
        <w:rPr>
          <w:rFonts w:ascii="Arial" w:hAnsi="Arial" w:cs="Arial"/>
          <w:sz w:val="20"/>
          <w:szCs w:val="20"/>
          <w:lang w:val="en-US"/>
        </w:rPr>
        <w:t>agecent</w:t>
      </w:r>
      <w:proofErr w:type="spellEnd"/>
      <w:r w:rsidRPr="00B57381">
        <w:rPr>
          <w:rFonts w:ascii="Arial" w:hAnsi="Arial" w:cs="Arial"/>
          <w:sz w:val="20"/>
          <w:szCs w:val="20"/>
          <w:lang w:val="en-US"/>
        </w:rPr>
        <w:t xml:space="preserve"> </w:t>
      </w:r>
      <w:proofErr w:type="spellStart"/>
      <w:r w:rsidRPr="00B57381">
        <w:rPr>
          <w:rFonts w:ascii="Arial" w:hAnsi="Arial" w:cs="Arial"/>
          <w:sz w:val="20"/>
          <w:szCs w:val="20"/>
          <w:lang w:val="en-US"/>
        </w:rPr>
        <w:t>ageclean</w:t>
      </w:r>
      <w:proofErr w:type="spellEnd"/>
      <w:r w:rsidRPr="00B57381">
        <w:rPr>
          <w:rFonts w:ascii="Arial" w:hAnsi="Arial" w:cs="Arial"/>
          <w:sz w:val="20"/>
          <w:szCs w:val="20"/>
          <w:lang w:val="en-US"/>
        </w:rPr>
        <w:t xml:space="preserve"> sex</w:t>
      </w:r>
    </w:p>
    <w:p w14:paraId="7D7E272D"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t>auditc1 auditc2 auditc3 ah1c ah2c ah3c ah4c ah5c ah6c ah7c ah8c</w:t>
      </w:r>
    </w:p>
    <w:p w14:paraId="6BB1E7C0"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t>sd2 sd3 sd5 sd8 sd10 sd12 sd13 sd15 sd16 sd18 sd22 sd24</w:t>
      </w:r>
    </w:p>
    <w:p w14:paraId="23149B13"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t>k61r k62r</w:t>
      </w:r>
      <w:r w:rsidRPr="00B57381">
        <w:rPr>
          <w:rFonts w:ascii="Arial" w:hAnsi="Arial" w:cs="Arial"/>
          <w:sz w:val="20"/>
          <w:szCs w:val="20"/>
          <w:lang w:val="en-US"/>
        </w:rPr>
        <w:tab/>
        <w:t xml:space="preserve">k63r k64r k65r k66r </w:t>
      </w:r>
      <w:proofErr w:type="spellStart"/>
      <w:r w:rsidRPr="00B57381">
        <w:rPr>
          <w:rFonts w:ascii="Arial" w:hAnsi="Arial" w:cs="Arial"/>
          <w:sz w:val="20"/>
          <w:szCs w:val="20"/>
          <w:lang w:val="en-US"/>
        </w:rPr>
        <w:t>new_</w:t>
      </w:r>
      <w:proofErr w:type="gramStart"/>
      <w:r w:rsidRPr="00B57381">
        <w:rPr>
          <w:rFonts w:ascii="Arial" w:hAnsi="Arial" w:cs="Arial"/>
          <w:sz w:val="20"/>
          <w:szCs w:val="20"/>
          <w:lang w:val="en-US"/>
        </w:rPr>
        <w:t>id</w:t>
      </w:r>
      <w:proofErr w:type="spellEnd"/>
      <w:r w:rsidRPr="00B57381">
        <w:rPr>
          <w:rFonts w:ascii="Arial" w:hAnsi="Arial" w:cs="Arial"/>
          <w:sz w:val="20"/>
          <w:szCs w:val="20"/>
          <w:lang w:val="en-US"/>
        </w:rPr>
        <w:t>;</w:t>
      </w:r>
      <w:proofErr w:type="gramEnd"/>
    </w:p>
    <w:p w14:paraId="688DF826"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MISSING=</w:t>
      </w:r>
      <w:proofErr w:type="gramStart"/>
      <w:r w:rsidRPr="00B57381">
        <w:rPr>
          <w:rFonts w:ascii="Arial" w:hAnsi="Arial" w:cs="Arial"/>
          <w:sz w:val="20"/>
          <w:szCs w:val="20"/>
          <w:lang w:val="en-US"/>
        </w:rPr>
        <w:t>.;</w:t>
      </w:r>
      <w:proofErr w:type="gramEnd"/>
    </w:p>
    <w:p w14:paraId="2975B840"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p>
    <w:p w14:paraId="242A3F0D"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p>
    <w:p w14:paraId="03C19A5C"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p>
    <w:p w14:paraId="354B7D96"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USEVARIABLES= sd16 sd24 k61r k63r sd3 sd8 sd13 k62r k64r k65r</w:t>
      </w:r>
    </w:p>
    <w:p w14:paraId="2C1DA5E1"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k66r auditc2 auditc3 ah2c ah3c ah5c ah6c ah7c ah8c sd2 sd5 sd10 sd12 sd15 sd18</w:t>
      </w:r>
    </w:p>
    <w:p w14:paraId="08718009"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sd22 </w:t>
      </w:r>
      <w:proofErr w:type="spellStart"/>
      <w:r w:rsidRPr="00B57381">
        <w:rPr>
          <w:rFonts w:ascii="Arial" w:hAnsi="Arial" w:cs="Arial"/>
          <w:sz w:val="20"/>
          <w:szCs w:val="20"/>
          <w:lang w:val="en-US"/>
        </w:rPr>
        <w:t>agecent</w:t>
      </w:r>
      <w:proofErr w:type="spellEnd"/>
      <w:r w:rsidRPr="00B57381">
        <w:rPr>
          <w:rFonts w:ascii="Arial" w:hAnsi="Arial" w:cs="Arial"/>
          <w:sz w:val="20"/>
          <w:szCs w:val="20"/>
          <w:lang w:val="en-US"/>
        </w:rPr>
        <w:t xml:space="preserve"> sex </w:t>
      </w:r>
      <w:proofErr w:type="gramStart"/>
      <w:r w:rsidRPr="00B57381">
        <w:rPr>
          <w:rFonts w:ascii="Arial" w:hAnsi="Arial" w:cs="Arial"/>
          <w:sz w:val="20"/>
          <w:szCs w:val="20"/>
          <w:lang w:val="en-US"/>
        </w:rPr>
        <w:t>study ;</w:t>
      </w:r>
      <w:proofErr w:type="gramEnd"/>
    </w:p>
    <w:p w14:paraId="05497DD7" w14:textId="77777777" w:rsidR="00B57381" w:rsidRPr="00B57381" w:rsidRDefault="00B57381" w:rsidP="00B57381">
      <w:pPr>
        <w:ind w:left="1440"/>
        <w:rPr>
          <w:rFonts w:ascii="Arial" w:hAnsi="Arial" w:cs="Arial"/>
          <w:sz w:val="20"/>
          <w:szCs w:val="20"/>
          <w:lang w:val="en-US"/>
        </w:rPr>
      </w:pPr>
    </w:p>
    <w:p w14:paraId="6F6D46CB"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CATEGORICAL= sd16 sd24 k61r k63r sd3 sd8 sd13 k62r k64r k65r</w:t>
      </w:r>
    </w:p>
    <w:p w14:paraId="4E41C199"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k66r auditc2 auditc3 ah2c ah3c ah5c ah6c ah7c ah8c sd2 sd5 sd10 sd12 sd15 sd18</w:t>
      </w:r>
    </w:p>
    <w:p w14:paraId="4BACDB21"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sd</w:t>
      </w:r>
      <w:proofErr w:type="gramStart"/>
      <w:r w:rsidRPr="00B57381">
        <w:rPr>
          <w:rFonts w:ascii="Arial" w:hAnsi="Arial" w:cs="Arial"/>
          <w:sz w:val="20"/>
          <w:szCs w:val="20"/>
          <w:lang w:val="en-US"/>
        </w:rPr>
        <w:t>22  ;</w:t>
      </w:r>
      <w:proofErr w:type="gramEnd"/>
    </w:p>
    <w:p w14:paraId="415F64F1"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p>
    <w:p w14:paraId="03B0573C"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CONSTRAINT = </w:t>
      </w:r>
      <w:proofErr w:type="spellStart"/>
      <w:r w:rsidRPr="00B57381">
        <w:rPr>
          <w:rFonts w:ascii="Arial" w:hAnsi="Arial" w:cs="Arial"/>
          <w:sz w:val="20"/>
          <w:szCs w:val="20"/>
          <w:lang w:val="en-US"/>
        </w:rPr>
        <w:t>agecent</w:t>
      </w:r>
      <w:proofErr w:type="spellEnd"/>
      <w:r w:rsidRPr="00B57381">
        <w:rPr>
          <w:rFonts w:ascii="Arial" w:hAnsi="Arial" w:cs="Arial"/>
          <w:sz w:val="20"/>
          <w:szCs w:val="20"/>
          <w:lang w:val="en-US"/>
        </w:rPr>
        <w:t xml:space="preserve"> sex </w:t>
      </w:r>
      <w:proofErr w:type="gramStart"/>
      <w:r w:rsidRPr="00B57381">
        <w:rPr>
          <w:rFonts w:ascii="Arial" w:hAnsi="Arial" w:cs="Arial"/>
          <w:sz w:val="20"/>
          <w:szCs w:val="20"/>
          <w:lang w:val="en-US"/>
        </w:rPr>
        <w:t>study;</w:t>
      </w:r>
      <w:proofErr w:type="gramEnd"/>
    </w:p>
    <w:p w14:paraId="1F0F3892"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AUXILIARY= school time </w:t>
      </w:r>
      <w:proofErr w:type="spellStart"/>
      <w:proofErr w:type="gramStart"/>
      <w:r w:rsidRPr="00B57381">
        <w:rPr>
          <w:rFonts w:ascii="Arial" w:hAnsi="Arial" w:cs="Arial"/>
          <w:sz w:val="20"/>
          <w:szCs w:val="20"/>
          <w:lang w:val="en-US"/>
        </w:rPr>
        <w:t>ageclean</w:t>
      </w:r>
      <w:proofErr w:type="spellEnd"/>
      <w:r w:rsidRPr="00B57381">
        <w:rPr>
          <w:rFonts w:ascii="Arial" w:hAnsi="Arial" w:cs="Arial"/>
          <w:sz w:val="20"/>
          <w:szCs w:val="20"/>
          <w:lang w:val="en-US"/>
        </w:rPr>
        <w:t>;</w:t>
      </w:r>
      <w:proofErr w:type="gramEnd"/>
    </w:p>
    <w:p w14:paraId="25F9ED1E"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proofErr w:type="gramStart"/>
      <w:r w:rsidRPr="00B57381">
        <w:rPr>
          <w:rFonts w:ascii="Arial" w:hAnsi="Arial" w:cs="Arial"/>
          <w:sz w:val="20"/>
          <w:szCs w:val="20"/>
          <w:lang w:val="en-US"/>
        </w:rPr>
        <w:t>!IDVARIABLE</w:t>
      </w:r>
      <w:proofErr w:type="gramEnd"/>
      <w:r w:rsidRPr="00B57381">
        <w:rPr>
          <w:rFonts w:ascii="Arial" w:hAnsi="Arial" w:cs="Arial"/>
          <w:sz w:val="20"/>
          <w:szCs w:val="20"/>
          <w:lang w:val="en-US"/>
        </w:rPr>
        <w:t xml:space="preserve"> = id;</w:t>
      </w:r>
    </w:p>
    <w:p w14:paraId="000A5498"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CLUSTER = </w:t>
      </w:r>
      <w:proofErr w:type="spellStart"/>
      <w:r w:rsidRPr="00B57381">
        <w:rPr>
          <w:rFonts w:ascii="Arial" w:hAnsi="Arial" w:cs="Arial"/>
          <w:sz w:val="20"/>
          <w:szCs w:val="20"/>
          <w:lang w:val="en-US"/>
        </w:rPr>
        <w:t>new_</w:t>
      </w:r>
      <w:proofErr w:type="gramStart"/>
      <w:r w:rsidRPr="00B57381">
        <w:rPr>
          <w:rFonts w:ascii="Arial" w:hAnsi="Arial" w:cs="Arial"/>
          <w:sz w:val="20"/>
          <w:szCs w:val="20"/>
          <w:lang w:val="en-US"/>
        </w:rPr>
        <w:t>id</w:t>
      </w:r>
      <w:proofErr w:type="spellEnd"/>
      <w:r w:rsidRPr="00B57381">
        <w:rPr>
          <w:rFonts w:ascii="Arial" w:hAnsi="Arial" w:cs="Arial"/>
          <w:sz w:val="20"/>
          <w:szCs w:val="20"/>
          <w:lang w:val="en-US"/>
        </w:rPr>
        <w:t>;</w:t>
      </w:r>
      <w:proofErr w:type="gramEnd"/>
    </w:p>
    <w:p w14:paraId="275C03A4" w14:textId="77777777" w:rsidR="00B57381" w:rsidRPr="00B57381" w:rsidRDefault="00B57381" w:rsidP="00B57381">
      <w:pPr>
        <w:ind w:left="1440"/>
        <w:rPr>
          <w:rFonts w:ascii="Arial" w:hAnsi="Arial" w:cs="Arial"/>
          <w:sz w:val="20"/>
          <w:szCs w:val="20"/>
          <w:lang w:val="en-US"/>
        </w:rPr>
      </w:pPr>
    </w:p>
    <w:p w14:paraId="10047BCE"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ANALYSIS:</w:t>
      </w:r>
    </w:p>
    <w:p w14:paraId="170E4B0E"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TYPE=</w:t>
      </w:r>
      <w:proofErr w:type="gramStart"/>
      <w:r w:rsidRPr="00B57381">
        <w:rPr>
          <w:rFonts w:ascii="Arial" w:hAnsi="Arial" w:cs="Arial"/>
          <w:sz w:val="20"/>
          <w:szCs w:val="20"/>
          <w:lang w:val="en-US"/>
        </w:rPr>
        <w:t>COMPLEX;</w:t>
      </w:r>
      <w:proofErr w:type="gramEnd"/>
    </w:p>
    <w:p w14:paraId="1A621AED"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ESTIMATOR=</w:t>
      </w:r>
      <w:proofErr w:type="gramStart"/>
      <w:r w:rsidRPr="00B57381">
        <w:rPr>
          <w:rFonts w:ascii="Arial" w:hAnsi="Arial" w:cs="Arial"/>
          <w:sz w:val="20"/>
          <w:szCs w:val="20"/>
          <w:lang w:val="en-US"/>
        </w:rPr>
        <w:t>MLR;</w:t>
      </w:r>
      <w:proofErr w:type="gramEnd"/>
    </w:p>
    <w:p w14:paraId="40AFAA79"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ALGORITHM=</w:t>
      </w:r>
      <w:proofErr w:type="gramStart"/>
      <w:r w:rsidRPr="00B57381">
        <w:rPr>
          <w:rFonts w:ascii="Arial" w:hAnsi="Arial" w:cs="Arial"/>
          <w:sz w:val="20"/>
          <w:szCs w:val="20"/>
          <w:lang w:val="en-US"/>
        </w:rPr>
        <w:t>INTEGRATION;</w:t>
      </w:r>
      <w:proofErr w:type="gramEnd"/>
    </w:p>
    <w:p w14:paraId="2E2BBC86"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INTEGRATION=</w:t>
      </w:r>
      <w:proofErr w:type="gramStart"/>
      <w:r w:rsidRPr="00B57381">
        <w:rPr>
          <w:rFonts w:ascii="Arial" w:hAnsi="Arial" w:cs="Arial"/>
          <w:sz w:val="20"/>
          <w:szCs w:val="20"/>
          <w:lang w:val="en-US"/>
        </w:rPr>
        <w:t>MONTECARLO;</w:t>
      </w:r>
      <w:proofErr w:type="gramEnd"/>
    </w:p>
    <w:p w14:paraId="5EEC2EFA"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LINK=</w:t>
      </w:r>
      <w:proofErr w:type="gramStart"/>
      <w:r w:rsidRPr="00B57381">
        <w:rPr>
          <w:rFonts w:ascii="Arial" w:hAnsi="Arial" w:cs="Arial"/>
          <w:sz w:val="20"/>
          <w:szCs w:val="20"/>
          <w:lang w:val="en-US"/>
        </w:rPr>
        <w:t>LOGIT;</w:t>
      </w:r>
      <w:proofErr w:type="gramEnd"/>
    </w:p>
    <w:p w14:paraId="25D325E8"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PROCESSORS=</w:t>
      </w:r>
      <w:proofErr w:type="gramStart"/>
      <w:r w:rsidRPr="00B57381">
        <w:rPr>
          <w:rFonts w:ascii="Arial" w:hAnsi="Arial" w:cs="Arial"/>
          <w:sz w:val="20"/>
          <w:szCs w:val="20"/>
          <w:lang w:val="en-US"/>
        </w:rPr>
        <w:t>8;</w:t>
      </w:r>
      <w:proofErr w:type="gramEnd"/>
    </w:p>
    <w:p w14:paraId="3061FD24"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MODEL:</w:t>
      </w:r>
    </w:p>
    <w:p w14:paraId="3A3908F9" w14:textId="77777777" w:rsidR="00B57381" w:rsidRPr="00B57381" w:rsidRDefault="00B57381" w:rsidP="00B57381">
      <w:pPr>
        <w:ind w:left="1440"/>
        <w:rPr>
          <w:rFonts w:ascii="Arial" w:hAnsi="Arial" w:cs="Arial"/>
          <w:sz w:val="20"/>
          <w:szCs w:val="20"/>
          <w:lang w:val="en-US"/>
        </w:rPr>
      </w:pPr>
    </w:p>
    <w:p w14:paraId="391A0975"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FEAR BY   sd16*(l_1)</w:t>
      </w:r>
    </w:p>
    <w:p w14:paraId="36E98E8B"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t>sd24@1.242</w:t>
      </w:r>
    </w:p>
    <w:p w14:paraId="390E3773"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t>k61r@3.088</w:t>
      </w:r>
    </w:p>
    <w:p w14:paraId="7171FF28"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t>k63r*(l_2</w:t>
      </w:r>
      <w:proofErr w:type="gramStart"/>
      <w:r w:rsidRPr="00B57381">
        <w:rPr>
          <w:rFonts w:ascii="Arial" w:hAnsi="Arial" w:cs="Arial"/>
          <w:sz w:val="20"/>
          <w:szCs w:val="20"/>
          <w:lang w:val="en-US"/>
        </w:rPr>
        <w:t>);</w:t>
      </w:r>
      <w:proofErr w:type="gramEnd"/>
    </w:p>
    <w:p w14:paraId="3D568D34"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r>
    </w:p>
    <w:p w14:paraId="3C73DE7B"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t>[SD16$1@-1.143</w:t>
      </w:r>
    </w:p>
    <w:p w14:paraId="442ADF50"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t>SD24$1@0.535</w:t>
      </w:r>
    </w:p>
    <w:p w14:paraId="3BC5D69B"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t>K61R$1@-2.736</w:t>
      </w:r>
    </w:p>
    <w:p w14:paraId="2FC6CA48"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t>K63R$1@-0.435</w:t>
      </w:r>
      <w:proofErr w:type="gramStart"/>
      <w:r w:rsidRPr="00B57381">
        <w:rPr>
          <w:rFonts w:ascii="Arial" w:hAnsi="Arial" w:cs="Arial"/>
          <w:sz w:val="20"/>
          <w:szCs w:val="20"/>
          <w:lang w:val="en-US"/>
        </w:rPr>
        <w:t>];</w:t>
      </w:r>
      <w:proofErr w:type="gramEnd"/>
    </w:p>
    <w:p w14:paraId="784AFB0D" w14:textId="77777777" w:rsidR="00B57381" w:rsidRPr="00B57381" w:rsidRDefault="00B57381" w:rsidP="00B57381">
      <w:pPr>
        <w:ind w:left="1440"/>
        <w:rPr>
          <w:rFonts w:ascii="Arial" w:hAnsi="Arial" w:cs="Arial"/>
          <w:sz w:val="20"/>
          <w:szCs w:val="20"/>
          <w:lang w:val="en-US"/>
        </w:rPr>
      </w:pPr>
    </w:p>
    <w:p w14:paraId="6F8E2C30"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lastRenderedPageBreak/>
        <w:t xml:space="preserve">    DIST BY </w:t>
      </w:r>
      <w:r w:rsidRPr="00B57381">
        <w:rPr>
          <w:rFonts w:ascii="Arial" w:hAnsi="Arial" w:cs="Arial"/>
          <w:sz w:val="20"/>
          <w:szCs w:val="20"/>
          <w:lang w:val="en-US"/>
        </w:rPr>
        <w:tab/>
        <w:t>sd3@1.329</w:t>
      </w:r>
    </w:p>
    <w:p w14:paraId="3C42210D"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t>sd8@1.578</w:t>
      </w:r>
    </w:p>
    <w:p w14:paraId="4FFAD40D"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t>sd13*(l_3)</w:t>
      </w:r>
    </w:p>
    <w:p w14:paraId="64A5D8E0"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t>k62r*(l_4)</w:t>
      </w:r>
    </w:p>
    <w:p w14:paraId="497E07A1"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t>k64r*(l_5)</w:t>
      </w:r>
    </w:p>
    <w:p w14:paraId="02F787CE"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t>k65r @2.038</w:t>
      </w:r>
    </w:p>
    <w:p w14:paraId="6D2194EB"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t>k66r @</w:t>
      </w:r>
      <w:proofErr w:type="gramStart"/>
      <w:r w:rsidRPr="00B57381">
        <w:rPr>
          <w:rFonts w:ascii="Arial" w:hAnsi="Arial" w:cs="Arial"/>
          <w:sz w:val="20"/>
          <w:szCs w:val="20"/>
          <w:lang w:val="en-US"/>
        </w:rPr>
        <w:t>4.321;</w:t>
      </w:r>
      <w:proofErr w:type="gramEnd"/>
    </w:p>
    <w:p w14:paraId="3C5AE639"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r>
    </w:p>
    <w:p w14:paraId="063EE404"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t>[SD3$1@0.687</w:t>
      </w:r>
    </w:p>
    <w:p w14:paraId="35BE0F9F"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t>SD8$1@-0.094</w:t>
      </w:r>
    </w:p>
    <w:p w14:paraId="576A1A02"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t>SD13$1@2.097</w:t>
      </w:r>
    </w:p>
    <w:p w14:paraId="1C749100"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t>K62R$1@0.246</w:t>
      </w:r>
    </w:p>
    <w:p w14:paraId="3EEB7169"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t>K64R$1@1.964</w:t>
      </w:r>
    </w:p>
    <w:p w14:paraId="696A9CC3"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t>K65R$1@-0.856</w:t>
      </w:r>
    </w:p>
    <w:p w14:paraId="3A0CD9F4"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t>K66R$1@1.53</w:t>
      </w:r>
      <w:proofErr w:type="gramStart"/>
      <w:r w:rsidRPr="00B57381">
        <w:rPr>
          <w:rFonts w:ascii="Arial" w:hAnsi="Arial" w:cs="Arial"/>
          <w:sz w:val="20"/>
          <w:szCs w:val="20"/>
          <w:lang w:val="en-US"/>
        </w:rPr>
        <w:t>];</w:t>
      </w:r>
      <w:proofErr w:type="gramEnd"/>
    </w:p>
    <w:p w14:paraId="1A123BD0" w14:textId="77777777" w:rsidR="00B57381" w:rsidRPr="00B57381" w:rsidRDefault="00B57381" w:rsidP="00B57381">
      <w:pPr>
        <w:ind w:left="1440"/>
        <w:rPr>
          <w:rFonts w:ascii="Arial" w:hAnsi="Arial" w:cs="Arial"/>
          <w:sz w:val="20"/>
          <w:szCs w:val="20"/>
          <w:lang w:val="en-US"/>
        </w:rPr>
      </w:pPr>
    </w:p>
    <w:p w14:paraId="488D49B1" w14:textId="77777777" w:rsidR="00B57381" w:rsidRPr="00B57381" w:rsidRDefault="00B57381" w:rsidP="00B57381">
      <w:pPr>
        <w:ind w:left="1440"/>
        <w:rPr>
          <w:rFonts w:ascii="Arial" w:hAnsi="Arial" w:cs="Arial"/>
          <w:sz w:val="20"/>
          <w:szCs w:val="20"/>
          <w:lang w:val="en-US"/>
        </w:rPr>
      </w:pPr>
    </w:p>
    <w:p w14:paraId="6F50EECE"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ALC BY   </w:t>
      </w:r>
      <w:r w:rsidRPr="00B57381">
        <w:rPr>
          <w:rFonts w:ascii="Arial" w:hAnsi="Arial" w:cs="Arial"/>
          <w:sz w:val="20"/>
          <w:szCs w:val="20"/>
          <w:lang w:val="en-US"/>
        </w:rPr>
        <w:tab/>
        <w:t>auditc2 @3.606</w:t>
      </w:r>
    </w:p>
    <w:p w14:paraId="0EE63712"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t>auditc3 @3.184</w:t>
      </w:r>
    </w:p>
    <w:p w14:paraId="30DB661C"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t>ah2c @3.408</w:t>
      </w:r>
    </w:p>
    <w:p w14:paraId="6BE91F54"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t>ah3c @3.796</w:t>
      </w:r>
    </w:p>
    <w:p w14:paraId="6963CD94"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t>ah5c*(l_6)</w:t>
      </w:r>
    </w:p>
    <w:p w14:paraId="34D28E8B"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t>ah6c @3.876</w:t>
      </w:r>
    </w:p>
    <w:p w14:paraId="0CB333EE"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t>ah7c*(l_7)</w:t>
      </w:r>
    </w:p>
    <w:p w14:paraId="51DBE53C"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t>ah8c @</w:t>
      </w:r>
      <w:proofErr w:type="gramStart"/>
      <w:r w:rsidRPr="00B57381">
        <w:rPr>
          <w:rFonts w:ascii="Arial" w:hAnsi="Arial" w:cs="Arial"/>
          <w:sz w:val="20"/>
          <w:szCs w:val="20"/>
          <w:lang w:val="en-US"/>
        </w:rPr>
        <w:t>3.973;</w:t>
      </w:r>
      <w:proofErr w:type="gramEnd"/>
    </w:p>
    <w:p w14:paraId="7BF61C57"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r>
    </w:p>
    <w:p w14:paraId="2BAA24E0"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r>
    </w:p>
    <w:p w14:paraId="3955752D"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t>[AUDITC2$1@7.7</w:t>
      </w:r>
    </w:p>
    <w:p w14:paraId="1E7D03FC"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t>AUDITC3$1@5.532</w:t>
      </w:r>
    </w:p>
    <w:p w14:paraId="3D0E9CB6"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t>AH2C$1@8.641</w:t>
      </w:r>
    </w:p>
    <w:p w14:paraId="749EB480"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t>AH3C$1@8.77</w:t>
      </w:r>
    </w:p>
    <w:p w14:paraId="077F9029"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t>AH5C$1@26.52</w:t>
      </w:r>
    </w:p>
    <w:p w14:paraId="43CA1989"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t>AH6C$1@10.43</w:t>
      </w:r>
    </w:p>
    <w:p w14:paraId="3B426FCA"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t>AH7C$1@14.446</w:t>
      </w:r>
    </w:p>
    <w:p w14:paraId="7EC77C1C"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t>AH8C$1@10.777</w:t>
      </w:r>
      <w:proofErr w:type="gramStart"/>
      <w:r w:rsidRPr="00B57381">
        <w:rPr>
          <w:rFonts w:ascii="Arial" w:hAnsi="Arial" w:cs="Arial"/>
          <w:sz w:val="20"/>
          <w:szCs w:val="20"/>
          <w:lang w:val="en-US"/>
        </w:rPr>
        <w:t>];</w:t>
      </w:r>
      <w:proofErr w:type="gramEnd"/>
    </w:p>
    <w:p w14:paraId="45F1354F" w14:textId="77777777" w:rsidR="00B57381" w:rsidRPr="00B57381" w:rsidRDefault="00B57381" w:rsidP="00B57381">
      <w:pPr>
        <w:ind w:left="1440"/>
        <w:rPr>
          <w:rFonts w:ascii="Arial" w:hAnsi="Arial" w:cs="Arial"/>
          <w:sz w:val="20"/>
          <w:szCs w:val="20"/>
          <w:lang w:val="en-US"/>
        </w:rPr>
      </w:pPr>
    </w:p>
    <w:p w14:paraId="5196EA58" w14:textId="77777777" w:rsidR="00B57381" w:rsidRPr="00B57381" w:rsidRDefault="00B57381" w:rsidP="00B57381">
      <w:pPr>
        <w:ind w:left="1440"/>
        <w:rPr>
          <w:rFonts w:ascii="Arial" w:hAnsi="Arial" w:cs="Arial"/>
          <w:sz w:val="20"/>
          <w:szCs w:val="20"/>
          <w:lang w:val="en-US"/>
        </w:rPr>
      </w:pPr>
    </w:p>
    <w:p w14:paraId="25A91939" w14:textId="77777777" w:rsidR="00B57381" w:rsidRPr="00B57381" w:rsidRDefault="00B57381" w:rsidP="00B57381">
      <w:pPr>
        <w:ind w:left="1440"/>
        <w:rPr>
          <w:rFonts w:ascii="Arial" w:hAnsi="Arial" w:cs="Arial"/>
          <w:sz w:val="20"/>
          <w:szCs w:val="20"/>
          <w:lang w:val="en-US"/>
        </w:rPr>
      </w:pPr>
    </w:p>
    <w:p w14:paraId="63395EB8"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CON </w:t>
      </w:r>
      <w:proofErr w:type="gramStart"/>
      <w:r w:rsidRPr="00B57381">
        <w:rPr>
          <w:rFonts w:ascii="Arial" w:hAnsi="Arial" w:cs="Arial"/>
          <w:sz w:val="20"/>
          <w:szCs w:val="20"/>
          <w:lang w:val="en-US"/>
        </w:rPr>
        <w:t xml:space="preserve">BY  </w:t>
      </w:r>
      <w:r w:rsidRPr="00B57381">
        <w:rPr>
          <w:rFonts w:ascii="Arial" w:hAnsi="Arial" w:cs="Arial"/>
          <w:sz w:val="20"/>
          <w:szCs w:val="20"/>
          <w:lang w:val="en-US"/>
        </w:rPr>
        <w:tab/>
      </w:r>
      <w:proofErr w:type="gramEnd"/>
      <w:r w:rsidRPr="00B57381">
        <w:rPr>
          <w:rFonts w:ascii="Arial" w:hAnsi="Arial" w:cs="Arial"/>
          <w:sz w:val="20"/>
          <w:szCs w:val="20"/>
          <w:lang w:val="en-US"/>
        </w:rPr>
        <w:t>sd2 @2.074</w:t>
      </w:r>
    </w:p>
    <w:p w14:paraId="2AF3AFD5"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t>sd5 @0.961</w:t>
      </w:r>
    </w:p>
    <w:p w14:paraId="61AD42F0"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t>sd10 @2.564</w:t>
      </w:r>
    </w:p>
    <w:p w14:paraId="4EEDD2BE"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t>sd12 @1.224</w:t>
      </w:r>
    </w:p>
    <w:p w14:paraId="14BAAFE6"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t>sd15*(l_8)</w:t>
      </w:r>
    </w:p>
    <w:p w14:paraId="58FABB1B"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t>sd18 @1.068</w:t>
      </w:r>
    </w:p>
    <w:p w14:paraId="25E8EFA0"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t>sd22 @</w:t>
      </w:r>
      <w:proofErr w:type="gramStart"/>
      <w:r w:rsidRPr="00B57381">
        <w:rPr>
          <w:rFonts w:ascii="Arial" w:hAnsi="Arial" w:cs="Arial"/>
          <w:sz w:val="20"/>
          <w:szCs w:val="20"/>
          <w:lang w:val="en-US"/>
        </w:rPr>
        <w:t>1.247;</w:t>
      </w:r>
      <w:proofErr w:type="gramEnd"/>
    </w:p>
    <w:p w14:paraId="743D876B"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r>
    </w:p>
    <w:p w14:paraId="7780F9D8"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t>[SD2$1@1.004</w:t>
      </w:r>
    </w:p>
    <w:p w14:paraId="29FDDBEA"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t>SD5$1@1.057</w:t>
      </w:r>
    </w:p>
    <w:p w14:paraId="0AEA7102"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t>SD10$1@2.349</w:t>
      </w:r>
    </w:p>
    <w:p w14:paraId="5EFE1AC3"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t>SD12$1@2.789</w:t>
      </w:r>
    </w:p>
    <w:p w14:paraId="55559E27"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t>SD15$1@0.31</w:t>
      </w:r>
    </w:p>
    <w:p w14:paraId="50A12CE9"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t>SD18$1@2.19</w:t>
      </w:r>
    </w:p>
    <w:p w14:paraId="5244D251"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r w:rsidRPr="00B57381">
        <w:rPr>
          <w:rFonts w:ascii="Arial" w:hAnsi="Arial" w:cs="Arial"/>
          <w:sz w:val="20"/>
          <w:szCs w:val="20"/>
          <w:lang w:val="en-US"/>
        </w:rPr>
        <w:tab/>
        <w:t>SD22$1@3.385</w:t>
      </w:r>
      <w:proofErr w:type="gramStart"/>
      <w:r w:rsidRPr="00B57381">
        <w:rPr>
          <w:rFonts w:ascii="Arial" w:hAnsi="Arial" w:cs="Arial"/>
          <w:sz w:val="20"/>
          <w:szCs w:val="20"/>
          <w:lang w:val="en-US"/>
        </w:rPr>
        <w:t>];</w:t>
      </w:r>
      <w:proofErr w:type="gramEnd"/>
    </w:p>
    <w:p w14:paraId="354547F1" w14:textId="77777777" w:rsidR="00B57381" w:rsidRPr="00B57381" w:rsidRDefault="00B57381" w:rsidP="00B57381">
      <w:pPr>
        <w:ind w:left="1440"/>
        <w:rPr>
          <w:rFonts w:ascii="Arial" w:hAnsi="Arial" w:cs="Arial"/>
          <w:sz w:val="20"/>
          <w:szCs w:val="20"/>
          <w:lang w:val="en-US"/>
        </w:rPr>
      </w:pPr>
    </w:p>
    <w:p w14:paraId="3DE5AC36"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[FEAR@0 DIST@0 ALC@0 CON@0</w:t>
      </w:r>
      <w:proofErr w:type="gramStart"/>
      <w:r w:rsidRPr="00B57381">
        <w:rPr>
          <w:rFonts w:ascii="Arial" w:hAnsi="Arial" w:cs="Arial"/>
          <w:sz w:val="20"/>
          <w:szCs w:val="20"/>
          <w:lang w:val="en-US"/>
        </w:rPr>
        <w:t>];</w:t>
      </w:r>
      <w:proofErr w:type="gramEnd"/>
    </w:p>
    <w:p w14:paraId="2F0C6E48" w14:textId="77777777" w:rsidR="00B57381" w:rsidRPr="00B57381" w:rsidRDefault="00B57381" w:rsidP="00B57381">
      <w:pPr>
        <w:ind w:left="1440"/>
        <w:rPr>
          <w:rFonts w:ascii="Arial" w:hAnsi="Arial" w:cs="Arial"/>
          <w:sz w:val="20"/>
          <w:szCs w:val="20"/>
          <w:lang w:val="en-US"/>
        </w:rPr>
      </w:pPr>
    </w:p>
    <w:p w14:paraId="0AEF91C2"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FEAR (</w:t>
      </w:r>
      <w:proofErr w:type="spellStart"/>
      <w:r w:rsidRPr="00B57381">
        <w:rPr>
          <w:rFonts w:ascii="Arial" w:hAnsi="Arial" w:cs="Arial"/>
          <w:sz w:val="20"/>
          <w:szCs w:val="20"/>
          <w:lang w:val="en-US"/>
        </w:rPr>
        <w:t>v_fear</w:t>
      </w:r>
      <w:proofErr w:type="spellEnd"/>
      <w:proofErr w:type="gramStart"/>
      <w:r w:rsidRPr="00B57381">
        <w:rPr>
          <w:rFonts w:ascii="Arial" w:hAnsi="Arial" w:cs="Arial"/>
          <w:sz w:val="20"/>
          <w:szCs w:val="20"/>
          <w:lang w:val="en-US"/>
        </w:rPr>
        <w:t>);</w:t>
      </w:r>
      <w:proofErr w:type="gramEnd"/>
    </w:p>
    <w:p w14:paraId="23B76B89"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proofErr w:type="gramStart"/>
      <w:r w:rsidRPr="00B57381">
        <w:rPr>
          <w:rFonts w:ascii="Arial" w:hAnsi="Arial" w:cs="Arial"/>
          <w:sz w:val="20"/>
          <w:szCs w:val="20"/>
          <w:lang w:val="en-US"/>
        </w:rPr>
        <w:t>!DIST</w:t>
      </w:r>
      <w:proofErr w:type="gramEnd"/>
      <w:r w:rsidRPr="00B57381">
        <w:rPr>
          <w:rFonts w:ascii="Arial" w:hAnsi="Arial" w:cs="Arial"/>
          <w:sz w:val="20"/>
          <w:szCs w:val="20"/>
          <w:lang w:val="en-US"/>
        </w:rPr>
        <w:t xml:space="preserve"> (</w:t>
      </w:r>
      <w:proofErr w:type="spellStart"/>
      <w:r w:rsidRPr="00B57381">
        <w:rPr>
          <w:rFonts w:ascii="Arial" w:hAnsi="Arial" w:cs="Arial"/>
          <w:sz w:val="20"/>
          <w:szCs w:val="20"/>
          <w:lang w:val="en-US"/>
        </w:rPr>
        <w:t>v_dist</w:t>
      </w:r>
      <w:proofErr w:type="spellEnd"/>
      <w:r w:rsidRPr="00B57381">
        <w:rPr>
          <w:rFonts w:ascii="Arial" w:hAnsi="Arial" w:cs="Arial"/>
          <w:sz w:val="20"/>
          <w:szCs w:val="20"/>
          <w:lang w:val="en-US"/>
        </w:rPr>
        <w:t>);</w:t>
      </w:r>
    </w:p>
    <w:p w14:paraId="4EA5391D"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ALC (</w:t>
      </w:r>
      <w:proofErr w:type="spellStart"/>
      <w:r w:rsidRPr="00B57381">
        <w:rPr>
          <w:rFonts w:ascii="Arial" w:hAnsi="Arial" w:cs="Arial"/>
          <w:sz w:val="20"/>
          <w:szCs w:val="20"/>
          <w:lang w:val="en-US"/>
        </w:rPr>
        <w:t>v_alc</w:t>
      </w:r>
      <w:proofErr w:type="spellEnd"/>
      <w:proofErr w:type="gramStart"/>
      <w:r w:rsidRPr="00B57381">
        <w:rPr>
          <w:rFonts w:ascii="Arial" w:hAnsi="Arial" w:cs="Arial"/>
          <w:sz w:val="20"/>
          <w:szCs w:val="20"/>
          <w:lang w:val="en-US"/>
        </w:rPr>
        <w:t>);</w:t>
      </w:r>
      <w:proofErr w:type="gramEnd"/>
    </w:p>
    <w:p w14:paraId="338CFF47"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CON (</w:t>
      </w:r>
      <w:proofErr w:type="spellStart"/>
      <w:r w:rsidRPr="00B57381">
        <w:rPr>
          <w:rFonts w:ascii="Arial" w:hAnsi="Arial" w:cs="Arial"/>
          <w:sz w:val="20"/>
          <w:szCs w:val="20"/>
          <w:lang w:val="en-US"/>
        </w:rPr>
        <w:t>v_con</w:t>
      </w:r>
      <w:proofErr w:type="spellEnd"/>
      <w:proofErr w:type="gramStart"/>
      <w:r w:rsidRPr="00B57381">
        <w:rPr>
          <w:rFonts w:ascii="Arial" w:hAnsi="Arial" w:cs="Arial"/>
          <w:sz w:val="20"/>
          <w:szCs w:val="20"/>
          <w:lang w:val="en-US"/>
        </w:rPr>
        <w:t>);</w:t>
      </w:r>
      <w:proofErr w:type="gramEnd"/>
    </w:p>
    <w:p w14:paraId="432A164B" w14:textId="77777777" w:rsidR="00B57381" w:rsidRPr="00B57381" w:rsidRDefault="00B57381" w:rsidP="00B57381">
      <w:pPr>
        <w:ind w:left="1440"/>
        <w:rPr>
          <w:rFonts w:ascii="Arial" w:hAnsi="Arial" w:cs="Arial"/>
          <w:sz w:val="20"/>
          <w:szCs w:val="20"/>
          <w:lang w:val="en-US"/>
        </w:rPr>
      </w:pPr>
    </w:p>
    <w:p w14:paraId="40A60A5F"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 HIGHER ORDER MODEL</w:t>
      </w:r>
    </w:p>
    <w:p w14:paraId="3CE8B128"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P BY DIST* </w:t>
      </w:r>
      <w:proofErr w:type="gramStart"/>
      <w:r w:rsidRPr="00B57381">
        <w:rPr>
          <w:rFonts w:ascii="Arial" w:hAnsi="Arial" w:cs="Arial"/>
          <w:sz w:val="20"/>
          <w:szCs w:val="20"/>
          <w:lang w:val="en-US"/>
        </w:rPr>
        <w:t>CON  ALC</w:t>
      </w:r>
      <w:proofErr w:type="gramEnd"/>
      <w:r w:rsidRPr="00B57381">
        <w:rPr>
          <w:rFonts w:ascii="Arial" w:hAnsi="Arial" w:cs="Arial"/>
          <w:sz w:val="20"/>
          <w:szCs w:val="20"/>
          <w:lang w:val="en-US"/>
        </w:rPr>
        <w:t xml:space="preserve"> FEAR;</w:t>
      </w:r>
    </w:p>
    <w:p w14:paraId="45E132C8"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P@</w:t>
      </w:r>
      <w:proofErr w:type="gramStart"/>
      <w:r w:rsidRPr="00B57381">
        <w:rPr>
          <w:rFonts w:ascii="Arial" w:hAnsi="Arial" w:cs="Arial"/>
          <w:sz w:val="20"/>
          <w:szCs w:val="20"/>
          <w:lang w:val="en-US"/>
        </w:rPr>
        <w:t>1;</w:t>
      </w:r>
      <w:proofErr w:type="gramEnd"/>
    </w:p>
    <w:p w14:paraId="6B660808" w14:textId="77777777" w:rsidR="00B57381" w:rsidRPr="00B57381" w:rsidRDefault="00B57381" w:rsidP="00B57381">
      <w:pPr>
        <w:ind w:left="1440"/>
        <w:rPr>
          <w:rFonts w:ascii="Arial" w:hAnsi="Arial" w:cs="Arial"/>
          <w:sz w:val="20"/>
          <w:szCs w:val="20"/>
          <w:lang w:val="en-US"/>
        </w:rPr>
      </w:pPr>
    </w:p>
    <w:p w14:paraId="444F11E4"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 Moderation of factor means</w:t>
      </w:r>
    </w:p>
    <w:p w14:paraId="286E42C1"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proofErr w:type="gramStart"/>
      <w:r w:rsidRPr="00B57381">
        <w:rPr>
          <w:rFonts w:ascii="Arial" w:hAnsi="Arial" w:cs="Arial"/>
          <w:sz w:val="20"/>
          <w:szCs w:val="20"/>
          <w:lang w:val="en-US"/>
        </w:rPr>
        <w:t>ALC  ON</w:t>
      </w:r>
      <w:proofErr w:type="gramEnd"/>
      <w:r w:rsidRPr="00B57381">
        <w:rPr>
          <w:rFonts w:ascii="Arial" w:hAnsi="Arial" w:cs="Arial"/>
          <w:sz w:val="20"/>
          <w:szCs w:val="20"/>
          <w:lang w:val="en-US"/>
        </w:rPr>
        <w:t xml:space="preserve"> AGECENT@0.647;</w:t>
      </w:r>
    </w:p>
    <w:p w14:paraId="2903A14F"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proofErr w:type="gramStart"/>
      <w:r w:rsidRPr="00B57381">
        <w:rPr>
          <w:rFonts w:ascii="Arial" w:hAnsi="Arial" w:cs="Arial"/>
          <w:sz w:val="20"/>
          <w:szCs w:val="20"/>
          <w:lang w:val="en-US"/>
        </w:rPr>
        <w:t>CON  ON</w:t>
      </w:r>
      <w:proofErr w:type="gramEnd"/>
      <w:r w:rsidRPr="00B57381">
        <w:rPr>
          <w:rFonts w:ascii="Arial" w:hAnsi="Arial" w:cs="Arial"/>
          <w:sz w:val="20"/>
          <w:szCs w:val="20"/>
          <w:lang w:val="en-US"/>
        </w:rPr>
        <w:t xml:space="preserve"> AGECENT@0.111;</w:t>
      </w:r>
    </w:p>
    <w:p w14:paraId="0B501A36"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proofErr w:type="gramStart"/>
      <w:r w:rsidRPr="00B57381">
        <w:rPr>
          <w:rFonts w:ascii="Arial" w:hAnsi="Arial" w:cs="Arial"/>
          <w:sz w:val="20"/>
          <w:szCs w:val="20"/>
          <w:lang w:val="en-US"/>
        </w:rPr>
        <w:t>CON  ON</w:t>
      </w:r>
      <w:proofErr w:type="gramEnd"/>
      <w:r w:rsidRPr="00B57381">
        <w:rPr>
          <w:rFonts w:ascii="Arial" w:hAnsi="Arial" w:cs="Arial"/>
          <w:sz w:val="20"/>
          <w:szCs w:val="20"/>
          <w:lang w:val="en-US"/>
        </w:rPr>
        <w:t xml:space="preserve"> STUDY@0.448;</w:t>
      </w:r>
    </w:p>
    <w:p w14:paraId="1B0A3A2C" w14:textId="77777777" w:rsidR="00B57381" w:rsidRPr="00B57381" w:rsidRDefault="00B57381" w:rsidP="00B57381">
      <w:pPr>
        <w:ind w:left="1440"/>
        <w:rPr>
          <w:rFonts w:ascii="Arial" w:hAnsi="Arial" w:cs="Arial"/>
          <w:sz w:val="20"/>
          <w:szCs w:val="20"/>
          <w:lang w:val="en-US"/>
        </w:rPr>
      </w:pPr>
    </w:p>
    <w:p w14:paraId="7266786E"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 FEAR DIF items</w:t>
      </w:r>
    </w:p>
    <w:p w14:paraId="60271AFB"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SD16 ON sex@-</w:t>
      </w:r>
      <w:proofErr w:type="gramStart"/>
      <w:r w:rsidRPr="00B57381">
        <w:rPr>
          <w:rFonts w:ascii="Arial" w:hAnsi="Arial" w:cs="Arial"/>
          <w:sz w:val="20"/>
          <w:szCs w:val="20"/>
          <w:lang w:val="en-US"/>
        </w:rPr>
        <w:t>0.438;</w:t>
      </w:r>
      <w:proofErr w:type="gramEnd"/>
    </w:p>
    <w:p w14:paraId="5742F54F"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K63R ON </w:t>
      </w:r>
      <w:proofErr w:type="gramStart"/>
      <w:r w:rsidRPr="00B57381">
        <w:rPr>
          <w:rFonts w:ascii="Arial" w:hAnsi="Arial" w:cs="Arial"/>
          <w:sz w:val="20"/>
          <w:szCs w:val="20"/>
          <w:lang w:val="en-US"/>
        </w:rPr>
        <w:t>sex@0.501;</w:t>
      </w:r>
      <w:proofErr w:type="gramEnd"/>
    </w:p>
    <w:p w14:paraId="3EC9C7A4" w14:textId="77777777" w:rsidR="00B57381" w:rsidRPr="00B57381" w:rsidRDefault="00B57381" w:rsidP="00B57381">
      <w:pPr>
        <w:ind w:left="1440"/>
        <w:rPr>
          <w:rFonts w:ascii="Arial" w:hAnsi="Arial" w:cs="Arial"/>
          <w:sz w:val="20"/>
          <w:szCs w:val="20"/>
          <w:lang w:val="en-US"/>
        </w:rPr>
      </w:pPr>
    </w:p>
    <w:p w14:paraId="5DFCC6A7"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 DIST DIF items</w:t>
      </w:r>
    </w:p>
    <w:p w14:paraId="455DD9F9"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SD13 ON </w:t>
      </w:r>
      <w:proofErr w:type="gramStart"/>
      <w:r w:rsidRPr="00B57381">
        <w:rPr>
          <w:rFonts w:ascii="Arial" w:hAnsi="Arial" w:cs="Arial"/>
          <w:sz w:val="20"/>
          <w:szCs w:val="20"/>
          <w:lang w:val="en-US"/>
        </w:rPr>
        <w:t>SEX@0.303;</w:t>
      </w:r>
      <w:proofErr w:type="gramEnd"/>
    </w:p>
    <w:p w14:paraId="3C7FEF1D"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K62R ON AGECENT@-</w:t>
      </w:r>
      <w:proofErr w:type="gramStart"/>
      <w:r w:rsidRPr="00B57381">
        <w:rPr>
          <w:rFonts w:ascii="Arial" w:hAnsi="Arial" w:cs="Arial"/>
          <w:sz w:val="20"/>
          <w:szCs w:val="20"/>
          <w:lang w:val="en-US"/>
        </w:rPr>
        <w:t>0.194;</w:t>
      </w:r>
      <w:proofErr w:type="gramEnd"/>
    </w:p>
    <w:p w14:paraId="1304F438"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K64R ON AGECENT@-</w:t>
      </w:r>
      <w:proofErr w:type="gramStart"/>
      <w:r w:rsidRPr="00B57381">
        <w:rPr>
          <w:rFonts w:ascii="Arial" w:hAnsi="Arial" w:cs="Arial"/>
          <w:sz w:val="20"/>
          <w:szCs w:val="20"/>
          <w:lang w:val="en-US"/>
        </w:rPr>
        <w:t>0.397;</w:t>
      </w:r>
      <w:proofErr w:type="gramEnd"/>
    </w:p>
    <w:p w14:paraId="4019C32A" w14:textId="77777777" w:rsidR="00B57381" w:rsidRPr="00B57381" w:rsidRDefault="00B57381" w:rsidP="00B57381">
      <w:pPr>
        <w:ind w:left="1440"/>
        <w:rPr>
          <w:rFonts w:ascii="Arial" w:hAnsi="Arial" w:cs="Arial"/>
          <w:sz w:val="20"/>
          <w:szCs w:val="20"/>
          <w:lang w:val="en-US"/>
        </w:rPr>
      </w:pPr>
    </w:p>
    <w:p w14:paraId="3760EC4A"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 ALC DIF items</w:t>
      </w:r>
    </w:p>
    <w:p w14:paraId="1C55980B"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AH5C ON </w:t>
      </w:r>
      <w:proofErr w:type="gramStart"/>
      <w:r w:rsidRPr="00B57381">
        <w:rPr>
          <w:rFonts w:ascii="Arial" w:hAnsi="Arial" w:cs="Arial"/>
          <w:sz w:val="20"/>
          <w:szCs w:val="20"/>
          <w:lang w:val="en-US"/>
        </w:rPr>
        <w:t>STUDY@9.828;</w:t>
      </w:r>
      <w:proofErr w:type="gramEnd"/>
    </w:p>
    <w:p w14:paraId="1AB6AA93"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AH7C ON </w:t>
      </w:r>
      <w:proofErr w:type="gramStart"/>
      <w:r w:rsidRPr="00B57381">
        <w:rPr>
          <w:rFonts w:ascii="Arial" w:hAnsi="Arial" w:cs="Arial"/>
          <w:sz w:val="20"/>
          <w:szCs w:val="20"/>
          <w:lang w:val="en-US"/>
        </w:rPr>
        <w:t>STUDY@3.924;</w:t>
      </w:r>
      <w:proofErr w:type="gramEnd"/>
    </w:p>
    <w:p w14:paraId="6CBA954D" w14:textId="77777777" w:rsidR="00B57381" w:rsidRPr="00B57381" w:rsidRDefault="00B57381" w:rsidP="00B57381">
      <w:pPr>
        <w:ind w:left="1440"/>
        <w:rPr>
          <w:rFonts w:ascii="Arial" w:hAnsi="Arial" w:cs="Arial"/>
          <w:sz w:val="20"/>
          <w:szCs w:val="20"/>
          <w:lang w:val="en-US"/>
        </w:rPr>
      </w:pPr>
    </w:p>
    <w:p w14:paraId="4CFEAB40"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 CON DIF items</w:t>
      </w:r>
    </w:p>
    <w:p w14:paraId="60FC8EE3"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SD15 ON </w:t>
      </w:r>
      <w:proofErr w:type="gramStart"/>
      <w:r w:rsidRPr="00B57381">
        <w:rPr>
          <w:rFonts w:ascii="Arial" w:hAnsi="Arial" w:cs="Arial"/>
          <w:sz w:val="20"/>
          <w:szCs w:val="20"/>
          <w:lang w:val="en-US"/>
        </w:rPr>
        <w:t>STUDY@0.04;</w:t>
      </w:r>
      <w:proofErr w:type="gramEnd"/>
    </w:p>
    <w:p w14:paraId="54029618" w14:textId="77777777" w:rsidR="00B57381" w:rsidRPr="00B57381" w:rsidRDefault="00B57381" w:rsidP="00B57381">
      <w:pPr>
        <w:ind w:left="1440"/>
        <w:rPr>
          <w:rFonts w:ascii="Arial" w:hAnsi="Arial" w:cs="Arial"/>
          <w:sz w:val="20"/>
          <w:szCs w:val="20"/>
          <w:lang w:val="en-US"/>
        </w:rPr>
      </w:pPr>
    </w:p>
    <w:p w14:paraId="02450BB0" w14:textId="77777777" w:rsidR="00B57381" w:rsidRPr="00B57381" w:rsidRDefault="00B57381" w:rsidP="00B57381">
      <w:pPr>
        <w:ind w:left="1440"/>
        <w:rPr>
          <w:rFonts w:ascii="Arial" w:hAnsi="Arial" w:cs="Arial"/>
          <w:sz w:val="20"/>
          <w:szCs w:val="20"/>
          <w:lang w:val="en-US"/>
        </w:rPr>
      </w:pPr>
    </w:p>
    <w:p w14:paraId="2DDE00CE"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MODEL CONSTRAINT:</w:t>
      </w:r>
    </w:p>
    <w:p w14:paraId="38D1BC93"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 moderation of factor variances</w:t>
      </w:r>
    </w:p>
    <w:p w14:paraId="613C26CC"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proofErr w:type="spellStart"/>
      <w:r w:rsidRPr="00B57381">
        <w:rPr>
          <w:rFonts w:ascii="Arial" w:hAnsi="Arial" w:cs="Arial"/>
          <w:sz w:val="20"/>
          <w:szCs w:val="20"/>
          <w:lang w:val="en-US"/>
        </w:rPr>
        <w:t>v_fear</w:t>
      </w:r>
      <w:proofErr w:type="spellEnd"/>
      <w:r w:rsidRPr="00B57381">
        <w:rPr>
          <w:rFonts w:ascii="Arial" w:hAnsi="Arial" w:cs="Arial"/>
          <w:sz w:val="20"/>
          <w:szCs w:val="20"/>
          <w:lang w:val="en-US"/>
        </w:rPr>
        <w:t>=1*</w:t>
      </w:r>
      <w:proofErr w:type="gramStart"/>
      <w:r w:rsidRPr="00B57381">
        <w:rPr>
          <w:rFonts w:ascii="Arial" w:hAnsi="Arial" w:cs="Arial"/>
          <w:sz w:val="20"/>
          <w:szCs w:val="20"/>
          <w:lang w:val="en-US"/>
        </w:rPr>
        <w:t>exp(</w:t>
      </w:r>
      <w:proofErr w:type="gramEnd"/>
      <w:r w:rsidRPr="00B57381">
        <w:rPr>
          <w:rFonts w:ascii="Arial" w:hAnsi="Arial" w:cs="Arial"/>
          <w:sz w:val="20"/>
          <w:szCs w:val="20"/>
          <w:lang w:val="en-US"/>
        </w:rPr>
        <w:t>0.462*agecent+0);</w:t>
      </w:r>
      <w:r w:rsidRPr="00B57381">
        <w:rPr>
          <w:rFonts w:ascii="Arial" w:hAnsi="Arial" w:cs="Arial"/>
          <w:sz w:val="20"/>
          <w:szCs w:val="20"/>
          <w:lang w:val="en-US"/>
        </w:rPr>
        <w:tab/>
      </w:r>
    </w:p>
    <w:p w14:paraId="5BA94051"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proofErr w:type="gramStart"/>
      <w:r w:rsidRPr="00B57381">
        <w:rPr>
          <w:rFonts w:ascii="Arial" w:hAnsi="Arial" w:cs="Arial"/>
          <w:sz w:val="20"/>
          <w:szCs w:val="20"/>
          <w:lang w:val="en-US"/>
        </w:rPr>
        <w:t>!</w:t>
      </w:r>
      <w:proofErr w:type="spellStart"/>
      <w:r w:rsidRPr="00B57381">
        <w:rPr>
          <w:rFonts w:ascii="Arial" w:hAnsi="Arial" w:cs="Arial"/>
          <w:sz w:val="20"/>
          <w:szCs w:val="20"/>
          <w:lang w:val="en-US"/>
        </w:rPr>
        <w:t>v</w:t>
      </w:r>
      <w:proofErr w:type="gramEnd"/>
      <w:r w:rsidRPr="00B57381">
        <w:rPr>
          <w:rFonts w:ascii="Arial" w:hAnsi="Arial" w:cs="Arial"/>
          <w:sz w:val="20"/>
          <w:szCs w:val="20"/>
          <w:lang w:val="en-US"/>
        </w:rPr>
        <w:t>_dist</w:t>
      </w:r>
      <w:proofErr w:type="spellEnd"/>
      <w:r w:rsidRPr="00B57381">
        <w:rPr>
          <w:rFonts w:ascii="Arial" w:hAnsi="Arial" w:cs="Arial"/>
          <w:sz w:val="20"/>
          <w:szCs w:val="20"/>
          <w:lang w:val="en-US"/>
        </w:rPr>
        <w:t>=1*exp(0);</w:t>
      </w:r>
    </w:p>
    <w:p w14:paraId="071545F6"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proofErr w:type="spellStart"/>
      <w:r w:rsidRPr="00B57381">
        <w:rPr>
          <w:rFonts w:ascii="Arial" w:hAnsi="Arial" w:cs="Arial"/>
          <w:sz w:val="20"/>
          <w:szCs w:val="20"/>
          <w:lang w:val="en-US"/>
        </w:rPr>
        <w:t>v_alc</w:t>
      </w:r>
      <w:proofErr w:type="spellEnd"/>
      <w:r w:rsidRPr="00B57381">
        <w:rPr>
          <w:rFonts w:ascii="Arial" w:hAnsi="Arial" w:cs="Arial"/>
          <w:sz w:val="20"/>
          <w:szCs w:val="20"/>
          <w:lang w:val="en-US"/>
        </w:rPr>
        <w:t>=1*</w:t>
      </w:r>
      <w:proofErr w:type="gramStart"/>
      <w:r w:rsidRPr="00B57381">
        <w:rPr>
          <w:rFonts w:ascii="Arial" w:hAnsi="Arial" w:cs="Arial"/>
          <w:sz w:val="20"/>
          <w:szCs w:val="20"/>
          <w:lang w:val="en-US"/>
        </w:rPr>
        <w:t>exp(</w:t>
      </w:r>
      <w:proofErr w:type="gramEnd"/>
      <w:r w:rsidRPr="00B57381">
        <w:rPr>
          <w:rFonts w:ascii="Arial" w:hAnsi="Arial" w:cs="Arial"/>
          <w:sz w:val="20"/>
          <w:szCs w:val="20"/>
          <w:lang w:val="en-US"/>
        </w:rPr>
        <w:t>0.135*sex+0.347*study+0);</w:t>
      </w:r>
    </w:p>
    <w:p w14:paraId="56299C5F"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proofErr w:type="spellStart"/>
      <w:r w:rsidRPr="00B57381">
        <w:rPr>
          <w:rFonts w:ascii="Arial" w:hAnsi="Arial" w:cs="Arial"/>
          <w:sz w:val="20"/>
          <w:szCs w:val="20"/>
          <w:lang w:val="en-US"/>
        </w:rPr>
        <w:t>v_con</w:t>
      </w:r>
      <w:proofErr w:type="spellEnd"/>
      <w:r w:rsidRPr="00B57381">
        <w:rPr>
          <w:rFonts w:ascii="Arial" w:hAnsi="Arial" w:cs="Arial"/>
          <w:sz w:val="20"/>
          <w:szCs w:val="20"/>
          <w:lang w:val="en-US"/>
        </w:rPr>
        <w:t>=1*</w:t>
      </w:r>
      <w:proofErr w:type="gramStart"/>
      <w:r w:rsidRPr="00B57381">
        <w:rPr>
          <w:rFonts w:ascii="Arial" w:hAnsi="Arial" w:cs="Arial"/>
          <w:sz w:val="20"/>
          <w:szCs w:val="20"/>
          <w:lang w:val="en-US"/>
        </w:rPr>
        <w:t>exp(</w:t>
      </w:r>
      <w:proofErr w:type="gramEnd"/>
      <w:r w:rsidRPr="00B57381">
        <w:rPr>
          <w:rFonts w:ascii="Arial" w:hAnsi="Arial" w:cs="Arial"/>
          <w:sz w:val="20"/>
          <w:szCs w:val="20"/>
          <w:lang w:val="en-US"/>
        </w:rPr>
        <w:t>0.419*</w:t>
      </w:r>
      <w:proofErr w:type="spellStart"/>
      <w:r w:rsidRPr="00B57381">
        <w:rPr>
          <w:rFonts w:ascii="Arial" w:hAnsi="Arial" w:cs="Arial"/>
          <w:sz w:val="20"/>
          <w:szCs w:val="20"/>
          <w:lang w:val="en-US"/>
        </w:rPr>
        <w:t>agecent</w:t>
      </w:r>
      <w:proofErr w:type="spellEnd"/>
      <w:r w:rsidRPr="00B57381">
        <w:rPr>
          <w:rFonts w:ascii="Arial" w:hAnsi="Arial" w:cs="Arial"/>
          <w:sz w:val="20"/>
          <w:szCs w:val="20"/>
          <w:lang w:val="en-US"/>
        </w:rPr>
        <w:t>+ 0.525*sex+ 0);</w:t>
      </w:r>
    </w:p>
    <w:p w14:paraId="1560D696" w14:textId="77777777" w:rsidR="00B57381" w:rsidRPr="00B57381" w:rsidRDefault="00B57381" w:rsidP="00B57381">
      <w:pPr>
        <w:ind w:left="1440"/>
        <w:rPr>
          <w:rFonts w:ascii="Arial" w:hAnsi="Arial" w:cs="Arial"/>
          <w:sz w:val="20"/>
          <w:szCs w:val="20"/>
          <w:lang w:val="en-US"/>
        </w:rPr>
      </w:pPr>
    </w:p>
    <w:p w14:paraId="3F14E573"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 moderation of factor loadings</w:t>
      </w:r>
    </w:p>
    <w:p w14:paraId="1FB34605"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l_1=1.82 -0.369*</w:t>
      </w:r>
      <w:proofErr w:type="gramStart"/>
      <w:r w:rsidRPr="00B57381">
        <w:rPr>
          <w:rFonts w:ascii="Arial" w:hAnsi="Arial" w:cs="Arial"/>
          <w:sz w:val="20"/>
          <w:szCs w:val="20"/>
          <w:lang w:val="en-US"/>
        </w:rPr>
        <w:t>sex;!</w:t>
      </w:r>
      <w:proofErr w:type="gramEnd"/>
      <w:r w:rsidRPr="00B57381">
        <w:rPr>
          <w:rFonts w:ascii="Arial" w:hAnsi="Arial" w:cs="Arial"/>
          <w:sz w:val="20"/>
          <w:szCs w:val="20"/>
          <w:lang w:val="en-US"/>
        </w:rPr>
        <w:t>SD16</w:t>
      </w:r>
    </w:p>
    <w:p w14:paraId="3B91EE1B"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l_2=0.433 +1.272*sex</w:t>
      </w:r>
      <w:proofErr w:type="gramStart"/>
      <w:r w:rsidRPr="00B57381">
        <w:rPr>
          <w:rFonts w:ascii="Arial" w:hAnsi="Arial" w:cs="Arial"/>
          <w:sz w:val="20"/>
          <w:szCs w:val="20"/>
          <w:lang w:val="en-US"/>
        </w:rPr>
        <w:t>; !k</w:t>
      </w:r>
      <w:proofErr w:type="gramEnd"/>
      <w:r w:rsidRPr="00B57381">
        <w:rPr>
          <w:rFonts w:ascii="Arial" w:hAnsi="Arial" w:cs="Arial"/>
          <w:sz w:val="20"/>
          <w:szCs w:val="20"/>
          <w:lang w:val="en-US"/>
        </w:rPr>
        <w:t>63r</w:t>
      </w:r>
    </w:p>
    <w:p w14:paraId="686855CD"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l_3=3.534 -0.809*sex</w:t>
      </w:r>
      <w:proofErr w:type="gramStart"/>
      <w:r w:rsidRPr="00B57381">
        <w:rPr>
          <w:rFonts w:ascii="Arial" w:hAnsi="Arial" w:cs="Arial"/>
          <w:sz w:val="20"/>
          <w:szCs w:val="20"/>
          <w:lang w:val="en-US"/>
        </w:rPr>
        <w:t>; !SD</w:t>
      </w:r>
      <w:proofErr w:type="gramEnd"/>
      <w:r w:rsidRPr="00B57381">
        <w:rPr>
          <w:rFonts w:ascii="Arial" w:hAnsi="Arial" w:cs="Arial"/>
          <w:sz w:val="20"/>
          <w:szCs w:val="20"/>
          <w:lang w:val="en-US"/>
        </w:rPr>
        <w:t>13</w:t>
      </w:r>
    </w:p>
    <w:p w14:paraId="05B08B11"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l_4=4.185 +0.765*</w:t>
      </w:r>
      <w:proofErr w:type="spellStart"/>
      <w:r w:rsidRPr="00B57381">
        <w:rPr>
          <w:rFonts w:ascii="Arial" w:hAnsi="Arial" w:cs="Arial"/>
          <w:sz w:val="20"/>
          <w:szCs w:val="20"/>
          <w:lang w:val="en-US"/>
        </w:rPr>
        <w:t>agecent</w:t>
      </w:r>
      <w:proofErr w:type="spellEnd"/>
      <w:proofErr w:type="gramStart"/>
      <w:r w:rsidRPr="00B57381">
        <w:rPr>
          <w:rFonts w:ascii="Arial" w:hAnsi="Arial" w:cs="Arial"/>
          <w:sz w:val="20"/>
          <w:szCs w:val="20"/>
          <w:lang w:val="en-US"/>
        </w:rPr>
        <w:t>; !K</w:t>
      </w:r>
      <w:proofErr w:type="gramEnd"/>
      <w:r w:rsidRPr="00B57381">
        <w:rPr>
          <w:rFonts w:ascii="Arial" w:hAnsi="Arial" w:cs="Arial"/>
          <w:sz w:val="20"/>
          <w:szCs w:val="20"/>
          <w:lang w:val="en-US"/>
        </w:rPr>
        <w:t>62R</w:t>
      </w:r>
    </w:p>
    <w:p w14:paraId="60D3CCBD"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l_5=4.505 +1.216*</w:t>
      </w:r>
      <w:proofErr w:type="spellStart"/>
      <w:r w:rsidRPr="00B57381">
        <w:rPr>
          <w:rFonts w:ascii="Arial" w:hAnsi="Arial" w:cs="Arial"/>
          <w:sz w:val="20"/>
          <w:szCs w:val="20"/>
          <w:lang w:val="en-US"/>
        </w:rPr>
        <w:t>agecent</w:t>
      </w:r>
      <w:proofErr w:type="spellEnd"/>
      <w:proofErr w:type="gramStart"/>
      <w:r w:rsidRPr="00B57381">
        <w:rPr>
          <w:rFonts w:ascii="Arial" w:hAnsi="Arial" w:cs="Arial"/>
          <w:sz w:val="20"/>
          <w:szCs w:val="20"/>
          <w:lang w:val="en-US"/>
        </w:rPr>
        <w:t>; !K</w:t>
      </w:r>
      <w:proofErr w:type="gramEnd"/>
      <w:r w:rsidRPr="00B57381">
        <w:rPr>
          <w:rFonts w:ascii="Arial" w:hAnsi="Arial" w:cs="Arial"/>
          <w:sz w:val="20"/>
          <w:szCs w:val="20"/>
          <w:lang w:val="en-US"/>
        </w:rPr>
        <w:t>64R</w:t>
      </w:r>
    </w:p>
    <w:p w14:paraId="38624607"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l_6=10.425 -3.983*study</w:t>
      </w:r>
      <w:proofErr w:type="gramStart"/>
      <w:r w:rsidRPr="00B57381">
        <w:rPr>
          <w:rFonts w:ascii="Arial" w:hAnsi="Arial" w:cs="Arial"/>
          <w:sz w:val="20"/>
          <w:szCs w:val="20"/>
          <w:lang w:val="en-US"/>
        </w:rPr>
        <w:t>; !AH</w:t>
      </w:r>
      <w:proofErr w:type="gramEnd"/>
      <w:r w:rsidRPr="00B57381">
        <w:rPr>
          <w:rFonts w:ascii="Arial" w:hAnsi="Arial" w:cs="Arial"/>
          <w:sz w:val="20"/>
          <w:szCs w:val="20"/>
          <w:lang w:val="en-US"/>
        </w:rPr>
        <w:t>5C</w:t>
      </w:r>
    </w:p>
    <w:p w14:paraId="2D254C71"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l_7=5.247 -1.514*study</w:t>
      </w:r>
      <w:proofErr w:type="gramStart"/>
      <w:r w:rsidRPr="00B57381">
        <w:rPr>
          <w:rFonts w:ascii="Arial" w:hAnsi="Arial" w:cs="Arial"/>
          <w:sz w:val="20"/>
          <w:szCs w:val="20"/>
          <w:lang w:val="en-US"/>
        </w:rPr>
        <w:t>; !AH</w:t>
      </w:r>
      <w:proofErr w:type="gramEnd"/>
      <w:r w:rsidRPr="00B57381">
        <w:rPr>
          <w:rFonts w:ascii="Arial" w:hAnsi="Arial" w:cs="Arial"/>
          <w:sz w:val="20"/>
          <w:szCs w:val="20"/>
          <w:lang w:val="en-US"/>
        </w:rPr>
        <w:t>7C</w:t>
      </w:r>
    </w:p>
    <w:p w14:paraId="0AF252FC"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l_8=1.765 -0.336*study</w:t>
      </w:r>
      <w:proofErr w:type="gramStart"/>
      <w:r w:rsidRPr="00B57381">
        <w:rPr>
          <w:rFonts w:ascii="Arial" w:hAnsi="Arial" w:cs="Arial"/>
          <w:sz w:val="20"/>
          <w:szCs w:val="20"/>
          <w:lang w:val="en-US"/>
        </w:rPr>
        <w:t>; !SD</w:t>
      </w:r>
      <w:proofErr w:type="gramEnd"/>
      <w:r w:rsidRPr="00B57381">
        <w:rPr>
          <w:rFonts w:ascii="Arial" w:hAnsi="Arial" w:cs="Arial"/>
          <w:sz w:val="20"/>
          <w:szCs w:val="20"/>
          <w:lang w:val="en-US"/>
        </w:rPr>
        <w:t>15</w:t>
      </w:r>
    </w:p>
    <w:p w14:paraId="2F687398" w14:textId="77777777" w:rsidR="00B57381" w:rsidRPr="00B57381" w:rsidRDefault="00B57381" w:rsidP="00B57381">
      <w:pPr>
        <w:ind w:left="1440"/>
        <w:rPr>
          <w:rFonts w:ascii="Arial" w:hAnsi="Arial" w:cs="Arial"/>
          <w:sz w:val="20"/>
          <w:szCs w:val="20"/>
          <w:lang w:val="en-US"/>
        </w:rPr>
      </w:pPr>
    </w:p>
    <w:p w14:paraId="552757A6"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OUTPUT: tech1; </w:t>
      </w:r>
      <w:proofErr w:type="spellStart"/>
      <w:proofErr w:type="gramStart"/>
      <w:r w:rsidRPr="00B57381">
        <w:rPr>
          <w:rFonts w:ascii="Arial" w:hAnsi="Arial" w:cs="Arial"/>
          <w:sz w:val="20"/>
          <w:szCs w:val="20"/>
          <w:lang w:val="en-US"/>
        </w:rPr>
        <w:t>svalues</w:t>
      </w:r>
      <w:proofErr w:type="spellEnd"/>
      <w:r w:rsidRPr="00B57381">
        <w:rPr>
          <w:rFonts w:ascii="Arial" w:hAnsi="Arial" w:cs="Arial"/>
          <w:sz w:val="20"/>
          <w:szCs w:val="20"/>
          <w:lang w:val="en-US"/>
        </w:rPr>
        <w:t>;</w:t>
      </w:r>
      <w:proofErr w:type="gramEnd"/>
    </w:p>
    <w:p w14:paraId="0C37D73C" w14:textId="615A5571" w:rsidR="004C2932"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SAVEDATA: SAVE=FSCORES; FILE="scores_HO_0906.dat</w:t>
      </w:r>
      <w:proofErr w:type="gramStart"/>
      <w:r w:rsidRPr="00B57381">
        <w:rPr>
          <w:rFonts w:ascii="Arial" w:hAnsi="Arial" w:cs="Arial"/>
          <w:sz w:val="20"/>
          <w:szCs w:val="20"/>
          <w:lang w:val="en-US"/>
        </w:rPr>
        <w:t>";</w:t>
      </w:r>
      <w:proofErr w:type="gramEnd"/>
    </w:p>
    <w:p w14:paraId="74933369" w14:textId="77777777" w:rsidR="00B57381" w:rsidRDefault="00B57381" w:rsidP="004C2932">
      <w:pPr>
        <w:rPr>
          <w:rFonts w:ascii="Arial" w:hAnsi="Arial" w:cs="Arial"/>
          <w:sz w:val="20"/>
          <w:szCs w:val="20"/>
          <w:lang w:val="en-US"/>
        </w:rPr>
      </w:pPr>
    </w:p>
    <w:p w14:paraId="591EA284" w14:textId="5A58EA94" w:rsidR="004C2932" w:rsidRDefault="004C2932" w:rsidP="004C2932">
      <w:pPr>
        <w:rPr>
          <w:rFonts w:ascii="Arial" w:hAnsi="Arial" w:cs="Arial"/>
          <w:sz w:val="20"/>
          <w:szCs w:val="20"/>
          <w:lang w:val="en-US"/>
        </w:rPr>
      </w:pPr>
      <w:r w:rsidRPr="004C2932">
        <w:rPr>
          <w:rFonts w:ascii="Arial" w:hAnsi="Arial" w:cs="Arial"/>
          <w:sz w:val="20"/>
          <w:szCs w:val="20"/>
          <w:lang w:val="en-US"/>
        </w:rPr>
        <w:t xml:space="preserve">Below is the </w:t>
      </w:r>
      <w:r>
        <w:rPr>
          <w:rFonts w:ascii="Arial" w:hAnsi="Arial" w:cs="Arial"/>
          <w:sz w:val="20"/>
          <w:szCs w:val="20"/>
          <w:lang w:val="en-US"/>
        </w:rPr>
        <w:t>s</w:t>
      </w:r>
      <w:r w:rsidRPr="004C2932">
        <w:rPr>
          <w:rFonts w:ascii="Arial" w:hAnsi="Arial" w:cs="Arial"/>
          <w:sz w:val="20"/>
          <w:szCs w:val="20"/>
          <w:lang w:val="en-US"/>
        </w:rPr>
        <w:t xml:space="preserve">coring model used to estimate </w:t>
      </w:r>
      <w:r>
        <w:rPr>
          <w:rFonts w:ascii="Arial" w:hAnsi="Arial" w:cs="Arial"/>
          <w:sz w:val="20"/>
          <w:szCs w:val="20"/>
          <w:lang w:val="en-US"/>
        </w:rPr>
        <w:t>personality</w:t>
      </w:r>
      <w:r w:rsidRPr="004C2932">
        <w:rPr>
          <w:rFonts w:ascii="Arial" w:hAnsi="Arial" w:cs="Arial"/>
          <w:sz w:val="20"/>
          <w:szCs w:val="20"/>
          <w:lang w:val="en-US"/>
        </w:rPr>
        <w:t xml:space="preserve"> factor scores</w:t>
      </w:r>
      <w:r w:rsidR="00B57381">
        <w:rPr>
          <w:rFonts w:ascii="Arial" w:hAnsi="Arial" w:cs="Arial"/>
          <w:sz w:val="20"/>
          <w:szCs w:val="20"/>
          <w:lang w:val="en-US"/>
        </w:rPr>
        <w:t>.</w:t>
      </w:r>
    </w:p>
    <w:p w14:paraId="14496DCF" w14:textId="77777777" w:rsidR="00B57381" w:rsidRDefault="00B57381" w:rsidP="004C2932">
      <w:pPr>
        <w:rPr>
          <w:rFonts w:ascii="Arial" w:hAnsi="Arial" w:cs="Arial"/>
          <w:sz w:val="20"/>
          <w:szCs w:val="20"/>
          <w:lang w:val="en-US"/>
        </w:rPr>
      </w:pPr>
    </w:p>
    <w:p w14:paraId="286F2A82"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INPUT INSTRUCTIONS</w:t>
      </w:r>
    </w:p>
    <w:p w14:paraId="4BBE817C" w14:textId="77777777" w:rsidR="00B57381" w:rsidRPr="00B57381" w:rsidRDefault="00B57381" w:rsidP="00B57381">
      <w:pPr>
        <w:ind w:left="1440"/>
        <w:rPr>
          <w:rFonts w:ascii="Arial" w:hAnsi="Arial" w:cs="Arial"/>
          <w:sz w:val="20"/>
          <w:szCs w:val="20"/>
          <w:lang w:val="en-US"/>
        </w:rPr>
      </w:pPr>
    </w:p>
    <w:p w14:paraId="667A5E17"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TITLE: Estimate SURPS factor scores</w:t>
      </w:r>
    </w:p>
    <w:p w14:paraId="7F7895B5"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DATA: FILE = "long_surps_0902.csv</w:t>
      </w:r>
      <w:proofErr w:type="gramStart"/>
      <w:r w:rsidRPr="00B57381">
        <w:rPr>
          <w:rFonts w:ascii="Arial" w:hAnsi="Arial" w:cs="Arial"/>
          <w:sz w:val="20"/>
          <w:szCs w:val="20"/>
          <w:lang w:val="en-US"/>
        </w:rPr>
        <w:t>";</w:t>
      </w:r>
      <w:proofErr w:type="gramEnd"/>
    </w:p>
    <w:p w14:paraId="50143C89"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VARIABLE:</w:t>
      </w:r>
    </w:p>
    <w:p w14:paraId="3363304F"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NAMES = </w:t>
      </w:r>
      <w:proofErr w:type="spellStart"/>
      <w:r w:rsidRPr="00B57381">
        <w:rPr>
          <w:rFonts w:ascii="Arial" w:hAnsi="Arial" w:cs="Arial"/>
          <w:sz w:val="20"/>
          <w:szCs w:val="20"/>
          <w:lang w:val="en-US"/>
        </w:rPr>
        <w:t>new_id</w:t>
      </w:r>
      <w:proofErr w:type="spellEnd"/>
      <w:r w:rsidRPr="00B57381">
        <w:rPr>
          <w:rFonts w:ascii="Arial" w:hAnsi="Arial" w:cs="Arial"/>
          <w:sz w:val="20"/>
          <w:szCs w:val="20"/>
          <w:lang w:val="en-US"/>
        </w:rPr>
        <w:t xml:space="preserve"> timepoint school </w:t>
      </w:r>
      <w:proofErr w:type="spellStart"/>
      <w:r w:rsidRPr="00B57381">
        <w:rPr>
          <w:rFonts w:ascii="Arial" w:hAnsi="Arial" w:cs="Arial"/>
          <w:sz w:val="20"/>
          <w:szCs w:val="20"/>
          <w:lang w:val="en-US"/>
        </w:rPr>
        <w:t>ageclean</w:t>
      </w:r>
      <w:proofErr w:type="spellEnd"/>
      <w:r w:rsidRPr="00B57381">
        <w:rPr>
          <w:rFonts w:ascii="Arial" w:hAnsi="Arial" w:cs="Arial"/>
          <w:sz w:val="20"/>
          <w:szCs w:val="20"/>
          <w:lang w:val="en-US"/>
        </w:rPr>
        <w:t xml:space="preserve"> surps1r surps2</w:t>
      </w:r>
      <w:r w:rsidRPr="00B57381">
        <w:rPr>
          <w:rFonts w:ascii="Arial" w:hAnsi="Arial" w:cs="Arial"/>
          <w:sz w:val="20"/>
          <w:szCs w:val="20"/>
          <w:lang w:val="en-US"/>
        </w:rPr>
        <w:tab/>
        <w:t>surps3 surps4r surps5</w:t>
      </w:r>
    </w:p>
    <w:p w14:paraId="7F4106AF"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surps6 surps7r surps8 surps9 surps10 surps11 surps12 surps13r surps14</w:t>
      </w:r>
      <w:r w:rsidRPr="00B57381">
        <w:rPr>
          <w:rFonts w:ascii="Arial" w:hAnsi="Arial" w:cs="Arial"/>
          <w:sz w:val="20"/>
          <w:szCs w:val="20"/>
          <w:lang w:val="en-US"/>
        </w:rPr>
        <w:tab/>
      </w:r>
    </w:p>
    <w:p w14:paraId="7CAA6C6B"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surps15 surps16 surps17 surps18 surps19 surps20r surps21 surps22 surps23r</w:t>
      </w:r>
    </w:p>
    <w:p w14:paraId="310E4706"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lastRenderedPageBreak/>
        <w:t xml:space="preserve">            </w:t>
      </w:r>
      <w:proofErr w:type="spellStart"/>
      <w:r w:rsidRPr="00B57381">
        <w:rPr>
          <w:rFonts w:ascii="Arial" w:hAnsi="Arial" w:cs="Arial"/>
          <w:sz w:val="20"/>
          <w:szCs w:val="20"/>
          <w:lang w:val="en-US"/>
        </w:rPr>
        <w:t>agecent</w:t>
      </w:r>
      <w:proofErr w:type="spellEnd"/>
      <w:r w:rsidRPr="00B57381">
        <w:rPr>
          <w:rFonts w:ascii="Arial" w:hAnsi="Arial" w:cs="Arial"/>
          <w:sz w:val="20"/>
          <w:szCs w:val="20"/>
          <w:lang w:val="en-US"/>
        </w:rPr>
        <w:t xml:space="preserve"> sex </w:t>
      </w:r>
      <w:proofErr w:type="gramStart"/>
      <w:r w:rsidRPr="00B57381">
        <w:rPr>
          <w:rFonts w:ascii="Arial" w:hAnsi="Arial" w:cs="Arial"/>
          <w:sz w:val="20"/>
          <w:szCs w:val="20"/>
          <w:lang w:val="en-US"/>
        </w:rPr>
        <w:t>study;</w:t>
      </w:r>
      <w:proofErr w:type="gramEnd"/>
    </w:p>
    <w:p w14:paraId="0BC7784A"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MISSING=</w:t>
      </w:r>
      <w:proofErr w:type="gramStart"/>
      <w:r w:rsidRPr="00B57381">
        <w:rPr>
          <w:rFonts w:ascii="Arial" w:hAnsi="Arial" w:cs="Arial"/>
          <w:sz w:val="20"/>
          <w:szCs w:val="20"/>
          <w:lang w:val="en-US"/>
        </w:rPr>
        <w:t>.;</w:t>
      </w:r>
      <w:proofErr w:type="gramEnd"/>
    </w:p>
    <w:p w14:paraId="7E5E70D1" w14:textId="77777777" w:rsidR="00B57381" w:rsidRPr="00B57381" w:rsidRDefault="00B57381" w:rsidP="00B57381">
      <w:pPr>
        <w:ind w:left="1440"/>
        <w:rPr>
          <w:rFonts w:ascii="Arial" w:hAnsi="Arial" w:cs="Arial"/>
          <w:sz w:val="20"/>
          <w:szCs w:val="20"/>
          <w:lang w:val="en-US"/>
        </w:rPr>
      </w:pPr>
    </w:p>
    <w:p w14:paraId="081AFC23"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USEVARIABLES = surps1r surps2 surps3 surps4r surps5 surps6</w:t>
      </w:r>
    </w:p>
    <w:p w14:paraId="0E478816"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surps7r surps8 surps9 surps10 surps11 surps12 surps13r surps14 surps15 surps16</w:t>
      </w:r>
    </w:p>
    <w:p w14:paraId="693C5E66"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surps17 surps18 surps19 surps20r surps21 surps22 surps23r </w:t>
      </w:r>
      <w:proofErr w:type="spellStart"/>
      <w:r w:rsidRPr="00B57381">
        <w:rPr>
          <w:rFonts w:ascii="Arial" w:hAnsi="Arial" w:cs="Arial"/>
          <w:sz w:val="20"/>
          <w:szCs w:val="20"/>
          <w:lang w:val="en-US"/>
        </w:rPr>
        <w:t>agecent</w:t>
      </w:r>
      <w:proofErr w:type="spellEnd"/>
      <w:r w:rsidRPr="00B57381">
        <w:rPr>
          <w:rFonts w:ascii="Arial" w:hAnsi="Arial" w:cs="Arial"/>
          <w:sz w:val="20"/>
          <w:szCs w:val="20"/>
          <w:lang w:val="en-US"/>
        </w:rPr>
        <w:t xml:space="preserve"> sex </w:t>
      </w:r>
      <w:proofErr w:type="gramStart"/>
      <w:r w:rsidRPr="00B57381">
        <w:rPr>
          <w:rFonts w:ascii="Arial" w:hAnsi="Arial" w:cs="Arial"/>
          <w:sz w:val="20"/>
          <w:szCs w:val="20"/>
          <w:lang w:val="en-US"/>
        </w:rPr>
        <w:t>study;</w:t>
      </w:r>
      <w:proofErr w:type="gramEnd"/>
    </w:p>
    <w:p w14:paraId="4BFE67EA" w14:textId="77777777" w:rsidR="00B57381" w:rsidRPr="00B57381" w:rsidRDefault="00B57381" w:rsidP="00B57381">
      <w:pPr>
        <w:ind w:left="1440"/>
        <w:rPr>
          <w:rFonts w:ascii="Arial" w:hAnsi="Arial" w:cs="Arial"/>
          <w:sz w:val="20"/>
          <w:szCs w:val="20"/>
          <w:lang w:val="en-US"/>
        </w:rPr>
      </w:pPr>
    </w:p>
    <w:p w14:paraId="79E55552"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AUXILIARY = timepoint </w:t>
      </w:r>
      <w:proofErr w:type="spellStart"/>
      <w:r w:rsidRPr="00B57381">
        <w:rPr>
          <w:rFonts w:ascii="Arial" w:hAnsi="Arial" w:cs="Arial"/>
          <w:sz w:val="20"/>
          <w:szCs w:val="20"/>
          <w:lang w:val="en-US"/>
        </w:rPr>
        <w:t>ageclean</w:t>
      </w:r>
      <w:proofErr w:type="spellEnd"/>
      <w:r w:rsidRPr="00B57381">
        <w:rPr>
          <w:rFonts w:ascii="Arial" w:hAnsi="Arial" w:cs="Arial"/>
          <w:sz w:val="20"/>
          <w:szCs w:val="20"/>
          <w:lang w:val="en-US"/>
        </w:rPr>
        <w:t xml:space="preserve"> </w:t>
      </w:r>
      <w:proofErr w:type="gramStart"/>
      <w:r w:rsidRPr="00B57381">
        <w:rPr>
          <w:rFonts w:ascii="Arial" w:hAnsi="Arial" w:cs="Arial"/>
          <w:sz w:val="20"/>
          <w:szCs w:val="20"/>
          <w:lang w:val="en-US"/>
        </w:rPr>
        <w:t>school;</w:t>
      </w:r>
      <w:proofErr w:type="gramEnd"/>
    </w:p>
    <w:p w14:paraId="6E071868" w14:textId="77777777" w:rsidR="00B57381" w:rsidRPr="00B57381" w:rsidRDefault="00B57381" w:rsidP="00B57381">
      <w:pPr>
        <w:ind w:left="1440"/>
        <w:rPr>
          <w:rFonts w:ascii="Arial" w:hAnsi="Arial" w:cs="Arial"/>
          <w:sz w:val="20"/>
          <w:szCs w:val="20"/>
          <w:lang w:val="en-US"/>
        </w:rPr>
      </w:pPr>
    </w:p>
    <w:p w14:paraId="21404418"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CATEGORICAL= surps1r surps2 surps3 surps4r surps5 surps6</w:t>
      </w:r>
    </w:p>
    <w:p w14:paraId="39811F5E"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surps7r surps8 surps9 surps10 surps11 surps12 surps13r surps14 surps15 surps16</w:t>
      </w:r>
    </w:p>
    <w:p w14:paraId="299D1A0A"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surps17 surps18 surps19 surps20r surps21 surps22 surps23</w:t>
      </w:r>
      <w:proofErr w:type="gramStart"/>
      <w:r w:rsidRPr="00B57381">
        <w:rPr>
          <w:rFonts w:ascii="Arial" w:hAnsi="Arial" w:cs="Arial"/>
          <w:sz w:val="20"/>
          <w:szCs w:val="20"/>
          <w:lang w:val="en-US"/>
        </w:rPr>
        <w:t>r ;</w:t>
      </w:r>
      <w:proofErr w:type="gramEnd"/>
    </w:p>
    <w:p w14:paraId="0AFCB0A7"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p>
    <w:p w14:paraId="1B11A0EE"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CONSTRAINT= </w:t>
      </w:r>
      <w:proofErr w:type="spellStart"/>
      <w:r w:rsidRPr="00B57381">
        <w:rPr>
          <w:rFonts w:ascii="Arial" w:hAnsi="Arial" w:cs="Arial"/>
          <w:sz w:val="20"/>
          <w:szCs w:val="20"/>
          <w:lang w:val="en-US"/>
        </w:rPr>
        <w:t>agecent</w:t>
      </w:r>
      <w:proofErr w:type="spellEnd"/>
      <w:r w:rsidRPr="00B57381">
        <w:rPr>
          <w:rFonts w:ascii="Arial" w:hAnsi="Arial" w:cs="Arial"/>
          <w:sz w:val="20"/>
          <w:szCs w:val="20"/>
          <w:lang w:val="en-US"/>
        </w:rPr>
        <w:t xml:space="preserve"> sex </w:t>
      </w:r>
      <w:proofErr w:type="gramStart"/>
      <w:r w:rsidRPr="00B57381">
        <w:rPr>
          <w:rFonts w:ascii="Arial" w:hAnsi="Arial" w:cs="Arial"/>
          <w:sz w:val="20"/>
          <w:szCs w:val="20"/>
          <w:lang w:val="en-US"/>
        </w:rPr>
        <w:t>study ;</w:t>
      </w:r>
      <w:proofErr w:type="gramEnd"/>
    </w:p>
    <w:p w14:paraId="0E578F06"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proofErr w:type="gramStart"/>
      <w:r w:rsidRPr="00B57381">
        <w:rPr>
          <w:rFonts w:ascii="Arial" w:hAnsi="Arial" w:cs="Arial"/>
          <w:sz w:val="20"/>
          <w:szCs w:val="20"/>
          <w:lang w:val="en-US"/>
        </w:rPr>
        <w:t>!IDVARIABLE</w:t>
      </w:r>
      <w:proofErr w:type="gramEnd"/>
      <w:r w:rsidRPr="00B57381">
        <w:rPr>
          <w:rFonts w:ascii="Arial" w:hAnsi="Arial" w:cs="Arial"/>
          <w:sz w:val="20"/>
          <w:szCs w:val="20"/>
          <w:lang w:val="en-US"/>
        </w:rPr>
        <w:t xml:space="preserve"> = id;</w:t>
      </w:r>
    </w:p>
    <w:p w14:paraId="5016945F"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CLUSTER = </w:t>
      </w:r>
      <w:proofErr w:type="spellStart"/>
      <w:r w:rsidRPr="00B57381">
        <w:rPr>
          <w:rFonts w:ascii="Arial" w:hAnsi="Arial" w:cs="Arial"/>
          <w:sz w:val="20"/>
          <w:szCs w:val="20"/>
          <w:lang w:val="en-US"/>
        </w:rPr>
        <w:t>new_</w:t>
      </w:r>
      <w:proofErr w:type="gramStart"/>
      <w:r w:rsidRPr="00B57381">
        <w:rPr>
          <w:rFonts w:ascii="Arial" w:hAnsi="Arial" w:cs="Arial"/>
          <w:sz w:val="20"/>
          <w:szCs w:val="20"/>
          <w:lang w:val="en-US"/>
        </w:rPr>
        <w:t>id</w:t>
      </w:r>
      <w:proofErr w:type="spellEnd"/>
      <w:r w:rsidRPr="00B57381">
        <w:rPr>
          <w:rFonts w:ascii="Arial" w:hAnsi="Arial" w:cs="Arial"/>
          <w:sz w:val="20"/>
          <w:szCs w:val="20"/>
          <w:lang w:val="en-US"/>
        </w:rPr>
        <w:t>;</w:t>
      </w:r>
      <w:proofErr w:type="gramEnd"/>
    </w:p>
    <w:p w14:paraId="0D46ED63" w14:textId="77777777" w:rsidR="00B57381" w:rsidRPr="00B57381" w:rsidRDefault="00B57381" w:rsidP="00B57381">
      <w:pPr>
        <w:ind w:left="1440"/>
        <w:rPr>
          <w:rFonts w:ascii="Arial" w:hAnsi="Arial" w:cs="Arial"/>
          <w:sz w:val="20"/>
          <w:szCs w:val="20"/>
          <w:lang w:val="en-US"/>
        </w:rPr>
      </w:pPr>
    </w:p>
    <w:p w14:paraId="750D9F84"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ANALYSIS:</w:t>
      </w:r>
    </w:p>
    <w:p w14:paraId="26AD7FC5"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TYPE=</w:t>
      </w:r>
      <w:proofErr w:type="gramStart"/>
      <w:r w:rsidRPr="00B57381">
        <w:rPr>
          <w:rFonts w:ascii="Arial" w:hAnsi="Arial" w:cs="Arial"/>
          <w:sz w:val="20"/>
          <w:szCs w:val="20"/>
          <w:lang w:val="en-US"/>
        </w:rPr>
        <w:t>COMPLEX;</w:t>
      </w:r>
      <w:proofErr w:type="gramEnd"/>
    </w:p>
    <w:p w14:paraId="690B62EF"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ESTIMATOR=</w:t>
      </w:r>
      <w:proofErr w:type="gramStart"/>
      <w:r w:rsidRPr="00B57381">
        <w:rPr>
          <w:rFonts w:ascii="Arial" w:hAnsi="Arial" w:cs="Arial"/>
          <w:sz w:val="20"/>
          <w:szCs w:val="20"/>
          <w:lang w:val="en-US"/>
        </w:rPr>
        <w:t>MLR;</w:t>
      </w:r>
      <w:proofErr w:type="gramEnd"/>
    </w:p>
    <w:p w14:paraId="74DF57C4"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ALGORITHM=</w:t>
      </w:r>
      <w:proofErr w:type="gramStart"/>
      <w:r w:rsidRPr="00B57381">
        <w:rPr>
          <w:rFonts w:ascii="Arial" w:hAnsi="Arial" w:cs="Arial"/>
          <w:sz w:val="20"/>
          <w:szCs w:val="20"/>
          <w:lang w:val="en-US"/>
        </w:rPr>
        <w:t>INTEGRATION;</w:t>
      </w:r>
      <w:proofErr w:type="gramEnd"/>
    </w:p>
    <w:p w14:paraId="3736FE74"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INTEGRATION=</w:t>
      </w:r>
      <w:proofErr w:type="gramStart"/>
      <w:r w:rsidRPr="00B57381">
        <w:rPr>
          <w:rFonts w:ascii="Arial" w:hAnsi="Arial" w:cs="Arial"/>
          <w:sz w:val="20"/>
          <w:szCs w:val="20"/>
          <w:lang w:val="en-US"/>
        </w:rPr>
        <w:t>MONTECARLO;</w:t>
      </w:r>
      <w:proofErr w:type="gramEnd"/>
    </w:p>
    <w:p w14:paraId="53CC728B"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LINK=</w:t>
      </w:r>
      <w:proofErr w:type="gramStart"/>
      <w:r w:rsidRPr="00B57381">
        <w:rPr>
          <w:rFonts w:ascii="Arial" w:hAnsi="Arial" w:cs="Arial"/>
          <w:sz w:val="20"/>
          <w:szCs w:val="20"/>
          <w:lang w:val="en-US"/>
        </w:rPr>
        <w:t>LOGIT;</w:t>
      </w:r>
      <w:proofErr w:type="gramEnd"/>
    </w:p>
    <w:p w14:paraId="6553267F"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PROCESSORS=</w:t>
      </w:r>
      <w:proofErr w:type="gramStart"/>
      <w:r w:rsidRPr="00B57381">
        <w:rPr>
          <w:rFonts w:ascii="Arial" w:hAnsi="Arial" w:cs="Arial"/>
          <w:sz w:val="20"/>
          <w:szCs w:val="20"/>
          <w:lang w:val="en-US"/>
        </w:rPr>
        <w:t>8;</w:t>
      </w:r>
      <w:proofErr w:type="gramEnd"/>
    </w:p>
    <w:p w14:paraId="41F8B479" w14:textId="77777777" w:rsidR="00B57381" w:rsidRPr="00B57381" w:rsidRDefault="00B57381" w:rsidP="00B57381">
      <w:pPr>
        <w:ind w:left="1440"/>
        <w:rPr>
          <w:rFonts w:ascii="Arial" w:hAnsi="Arial" w:cs="Arial"/>
          <w:sz w:val="20"/>
          <w:szCs w:val="20"/>
          <w:lang w:val="en-US"/>
        </w:rPr>
      </w:pPr>
    </w:p>
    <w:p w14:paraId="7D3053BB"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MODEL:</w:t>
      </w:r>
    </w:p>
    <w:p w14:paraId="42091B9A" w14:textId="77777777" w:rsidR="00B57381" w:rsidRPr="00B57381" w:rsidRDefault="00B57381" w:rsidP="00B57381">
      <w:pPr>
        <w:ind w:left="1440"/>
        <w:rPr>
          <w:rFonts w:ascii="Arial" w:hAnsi="Arial" w:cs="Arial"/>
          <w:sz w:val="20"/>
          <w:szCs w:val="20"/>
          <w:lang w:val="en-US"/>
        </w:rPr>
      </w:pPr>
    </w:p>
    <w:p w14:paraId="7274C7B9"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 IMPULSIVITY</w:t>
      </w:r>
    </w:p>
    <w:p w14:paraId="051EE9D0"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imp BY surps2 @</w:t>
      </w:r>
      <w:proofErr w:type="gramStart"/>
      <w:r w:rsidRPr="00B57381">
        <w:rPr>
          <w:rFonts w:ascii="Arial" w:hAnsi="Arial" w:cs="Arial"/>
          <w:sz w:val="20"/>
          <w:szCs w:val="20"/>
          <w:lang w:val="en-US"/>
        </w:rPr>
        <w:t>2.201;</w:t>
      </w:r>
      <w:proofErr w:type="gramEnd"/>
    </w:p>
    <w:p w14:paraId="0DFC8FBB"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imp BY surps5 @</w:t>
      </w:r>
      <w:proofErr w:type="gramStart"/>
      <w:r w:rsidRPr="00B57381">
        <w:rPr>
          <w:rFonts w:ascii="Arial" w:hAnsi="Arial" w:cs="Arial"/>
          <w:sz w:val="20"/>
          <w:szCs w:val="20"/>
          <w:lang w:val="en-US"/>
        </w:rPr>
        <w:t>2.018;</w:t>
      </w:r>
      <w:proofErr w:type="gramEnd"/>
    </w:p>
    <w:p w14:paraId="2D22B122"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imp BY surps11 @</w:t>
      </w:r>
      <w:proofErr w:type="gramStart"/>
      <w:r w:rsidRPr="00B57381">
        <w:rPr>
          <w:rFonts w:ascii="Arial" w:hAnsi="Arial" w:cs="Arial"/>
          <w:sz w:val="20"/>
          <w:szCs w:val="20"/>
          <w:lang w:val="en-US"/>
        </w:rPr>
        <w:t>3.48;</w:t>
      </w:r>
      <w:proofErr w:type="gramEnd"/>
    </w:p>
    <w:p w14:paraId="26F221AC"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imp BY surps15 @</w:t>
      </w:r>
      <w:proofErr w:type="gramStart"/>
      <w:r w:rsidRPr="00B57381">
        <w:rPr>
          <w:rFonts w:ascii="Arial" w:hAnsi="Arial" w:cs="Arial"/>
          <w:sz w:val="20"/>
          <w:szCs w:val="20"/>
          <w:lang w:val="en-US"/>
        </w:rPr>
        <w:t>2.226;</w:t>
      </w:r>
      <w:proofErr w:type="gramEnd"/>
    </w:p>
    <w:p w14:paraId="32027F6E"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imp BY surps22 @</w:t>
      </w:r>
      <w:proofErr w:type="gramStart"/>
      <w:r w:rsidRPr="00B57381">
        <w:rPr>
          <w:rFonts w:ascii="Arial" w:hAnsi="Arial" w:cs="Arial"/>
          <w:sz w:val="20"/>
          <w:szCs w:val="20"/>
          <w:lang w:val="en-US"/>
        </w:rPr>
        <w:t>1.342;</w:t>
      </w:r>
      <w:proofErr w:type="gramEnd"/>
    </w:p>
    <w:p w14:paraId="24DF5E6D" w14:textId="77777777" w:rsidR="00B57381" w:rsidRPr="00B57381" w:rsidRDefault="00B57381" w:rsidP="00B57381">
      <w:pPr>
        <w:ind w:left="1440"/>
        <w:rPr>
          <w:rFonts w:ascii="Arial" w:hAnsi="Arial" w:cs="Arial"/>
          <w:sz w:val="20"/>
          <w:szCs w:val="20"/>
          <w:lang w:val="en-US"/>
        </w:rPr>
      </w:pPr>
    </w:p>
    <w:p w14:paraId="28364FAB" w14:textId="77777777" w:rsidR="00B57381" w:rsidRPr="00B57381" w:rsidRDefault="00B57381" w:rsidP="00B57381">
      <w:pPr>
        <w:ind w:left="1440"/>
        <w:rPr>
          <w:rFonts w:ascii="Arial" w:hAnsi="Arial" w:cs="Arial"/>
          <w:sz w:val="20"/>
          <w:szCs w:val="20"/>
          <w:lang w:val="en-US"/>
        </w:rPr>
      </w:pPr>
    </w:p>
    <w:p w14:paraId="469B2551" w14:textId="77777777" w:rsidR="00B57381" w:rsidRPr="00B57381" w:rsidRDefault="00B57381" w:rsidP="00B57381">
      <w:pPr>
        <w:ind w:left="1440"/>
        <w:rPr>
          <w:rFonts w:ascii="Arial" w:hAnsi="Arial" w:cs="Arial"/>
          <w:sz w:val="20"/>
          <w:szCs w:val="20"/>
          <w:lang w:val="en-US"/>
        </w:rPr>
      </w:pPr>
    </w:p>
    <w:p w14:paraId="48F3783B"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[SURPS2$1@-1.774</w:t>
      </w:r>
      <w:proofErr w:type="gramStart"/>
      <w:r w:rsidRPr="00B57381">
        <w:rPr>
          <w:rFonts w:ascii="Arial" w:hAnsi="Arial" w:cs="Arial"/>
          <w:sz w:val="20"/>
          <w:szCs w:val="20"/>
          <w:lang w:val="en-US"/>
        </w:rPr>
        <w:t>];</w:t>
      </w:r>
      <w:proofErr w:type="gramEnd"/>
    </w:p>
    <w:p w14:paraId="3F58472D"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[SURPS2$2@1.874</w:t>
      </w:r>
      <w:proofErr w:type="gramStart"/>
      <w:r w:rsidRPr="00B57381">
        <w:rPr>
          <w:rFonts w:ascii="Arial" w:hAnsi="Arial" w:cs="Arial"/>
          <w:sz w:val="20"/>
          <w:szCs w:val="20"/>
          <w:lang w:val="en-US"/>
        </w:rPr>
        <w:t>];</w:t>
      </w:r>
      <w:proofErr w:type="gramEnd"/>
    </w:p>
    <w:p w14:paraId="38AF57B9"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[SURPS2$3@5.102</w:t>
      </w:r>
      <w:proofErr w:type="gramStart"/>
      <w:r w:rsidRPr="00B57381">
        <w:rPr>
          <w:rFonts w:ascii="Arial" w:hAnsi="Arial" w:cs="Arial"/>
          <w:sz w:val="20"/>
          <w:szCs w:val="20"/>
          <w:lang w:val="en-US"/>
        </w:rPr>
        <w:t>];</w:t>
      </w:r>
      <w:proofErr w:type="gramEnd"/>
    </w:p>
    <w:p w14:paraId="39C52DE6"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[SURPS5$1@-1.451</w:t>
      </w:r>
      <w:proofErr w:type="gramStart"/>
      <w:r w:rsidRPr="00B57381">
        <w:rPr>
          <w:rFonts w:ascii="Arial" w:hAnsi="Arial" w:cs="Arial"/>
          <w:sz w:val="20"/>
          <w:szCs w:val="20"/>
          <w:lang w:val="en-US"/>
        </w:rPr>
        <w:t>];</w:t>
      </w:r>
      <w:proofErr w:type="gramEnd"/>
    </w:p>
    <w:p w14:paraId="5C7E944A"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[SURPS5$2@1.917</w:t>
      </w:r>
      <w:proofErr w:type="gramStart"/>
      <w:r w:rsidRPr="00B57381">
        <w:rPr>
          <w:rFonts w:ascii="Arial" w:hAnsi="Arial" w:cs="Arial"/>
          <w:sz w:val="20"/>
          <w:szCs w:val="20"/>
          <w:lang w:val="en-US"/>
        </w:rPr>
        <w:t>];</w:t>
      </w:r>
      <w:proofErr w:type="gramEnd"/>
    </w:p>
    <w:p w14:paraId="7F0BBC83"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[SURPS5$3@4.81</w:t>
      </w:r>
      <w:proofErr w:type="gramStart"/>
      <w:r w:rsidRPr="00B57381">
        <w:rPr>
          <w:rFonts w:ascii="Arial" w:hAnsi="Arial" w:cs="Arial"/>
          <w:sz w:val="20"/>
          <w:szCs w:val="20"/>
          <w:lang w:val="en-US"/>
        </w:rPr>
        <w:t>];</w:t>
      </w:r>
      <w:proofErr w:type="gramEnd"/>
    </w:p>
    <w:p w14:paraId="004BE16F"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[SURPS11$1@-1.724</w:t>
      </w:r>
      <w:proofErr w:type="gramStart"/>
      <w:r w:rsidRPr="00B57381">
        <w:rPr>
          <w:rFonts w:ascii="Arial" w:hAnsi="Arial" w:cs="Arial"/>
          <w:sz w:val="20"/>
          <w:szCs w:val="20"/>
          <w:lang w:val="en-US"/>
        </w:rPr>
        <w:t>];</w:t>
      </w:r>
      <w:proofErr w:type="gramEnd"/>
    </w:p>
    <w:p w14:paraId="7A140BE7"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[SURPS11$2@3.154</w:t>
      </w:r>
      <w:proofErr w:type="gramStart"/>
      <w:r w:rsidRPr="00B57381">
        <w:rPr>
          <w:rFonts w:ascii="Arial" w:hAnsi="Arial" w:cs="Arial"/>
          <w:sz w:val="20"/>
          <w:szCs w:val="20"/>
          <w:lang w:val="en-US"/>
        </w:rPr>
        <w:t>];</w:t>
      </w:r>
      <w:proofErr w:type="gramEnd"/>
    </w:p>
    <w:p w14:paraId="6E19A00B"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[SURPS11$3@7.157</w:t>
      </w:r>
      <w:proofErr w:type="gramStart"/>
      <w:r w:rsidRPr="00B57381">
        <w:rPr>
          <w:rFonts w:ascii="Arial" w:hAnsi="Arial" w:cs="Arial"/>
          <w:sz w:val="20"/>
          <w:szCs w:val="20"/>
          <w:lang w:val="en-US"/>
        </w:rPr>
        <w:t>];</w:t>
      </w:r>
      <w:proofErr w:type="gramEnd"/>
    </w:p>
    <w:p w14:paraId="681DA946"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[SURPS15$1@-1.398</w:t>
      </w:r>
      <w:proofErr w:type="gramStart"/>
      <w:r w:rsidRPr="00B57381">
        <w:rPr>
          <w:rFonts w:ascii="Arial" w:hAnsi="Arial" w:cs="Arial"/>
          <w:sz w:val="20"/>
          <w:szCs w:val="20"/>
          <w:lang w:val="en-US"/>
        </w:rPr>
        <w:t>];</w:t>
      </w:r>
      <w:proofErr w:type="gramEnd"/>
    </w:p>
    <w:p w14:paraId="54F3D631"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[SURPS15$2@1.762</w:t>
      </w:r>
      <w:proofErr w:type="gramStart"/>
      <w:r w:rsidRPr="00B57381">
        <w:rPr>
          <w:rFonts w:ascii="Arial" w:hAnsi="Arial" w:cs="Arial"/>
          <w:sz w:val="20"/>
          <w:szCs w:val="20"/>
          <w:lang w:val="en-US"/>
        </w:rPr>
        <w:t>];</w:t>
      </w:r>
      <w:proofErr w:type="gramEnd"/>
    </w:p>
    <w:p w14:paraId="296D07FE"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[SURPS15$3@4.761</w:t>
      </w:r>
      <w:proofErr w:type="gramStart"/>
      <w:r w:rsidRPr="00B57381">
        <w:rPr>
          <w:rFonts w:ascii="Arial" w:hAnsi="Arial" w:cs="Arial"/>
          <w:sz w:val="20"/>
          <w:szCs w:val="20"/>
          <w:lang w:val="en-US"/>
        </w:rPr>
        <w:t>];</w:t>
      </w:r>
      <w:proofErr w:type="gramEnd"/>
    </w:p>
    <w:p w14:paraId="56D86E38"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[SURPS22$1@-0.619</w:t>
      </w:r>
      <w:proofErr w:type="gramStart"/>
      <w:r w:rsidRPr="00B57381">
        <w:rPr>
          <w:rFonts w:ascii="Arial" w:hAnsi="Arial" w:cs="Arial"/>
          <w:sz w:val="20"/>
          <w:szCs w:val="20"/>
          <w:lang w:val="en-US"/>
        </w:rPr>
        <w:t>];</w:t>
      </w:r>
      <w:proofErr w:type="gramEnd"/>
    </w:p>
    <w:p w14:paraId="4809371B"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[SURPS22$2@1.907</w:t>
      </w:r>
      <w:proofErr w:type="gramStart"/>
      <w:r w:rsidRPr="00B57381">
        <w:rPr>
          <w:rFonts w:ascii="Arial" w:hAnsi="Arial" w:cs="Arial"/>
          <w:sz w:val="20"/>
          <w:szCs w:val="20"/>
          <w:lang w:val="en-US"/>
        </w:rPr>
        <w:t>];</w:t>
      </w:r>
      <w:proofErr w:type="gramEnd"/>
    </w:p>
    <w:p w14:paraId="2493DBB4"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[SURPS22$3@4.146</w:t>
      </w:r>
      <w:proofErr w:type="gramStart"/>
      <w:r w:rsidRPr="00B57381">
        <w:rPr>
          <w:rFonts w:ascii="Arial" w:hAnsi="Arial" w:cs="Arial"/>
          <w:sz w:val="20"/>
          <w:szCs w:val="20"/>
          <w:lang w:val="en-US"/>
        </w:rPr>
        <w:t>];</w:t>
      </w:r>
      <w:proofErr w:type="gramEnd"/>
    </w:p>
    <w:p w14:paraId="57605A83" w14:textId="77777777" w:rsidR="00B57381" w:rsidRPr="00B57381" w:rsidRDefault="00B57381" w:rsidP="00B57381">
      <w:pPr>
        <w:ind w:left="1440"/>
        <w:rPr>
          <w:rFonts w:ascii="Arial" w:hAnsi="Arial" w:cs="Arial"/>
          <w:sz w:val="20"/>
          <w:szCs w:val="20"/>
          <w:lang w:val="en-US"/>
        </w:rPr>
      </w:pPr>
    </w:p>
    <w:p w14:paraId="267D306E"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 SENSATION SEEKING</w:t>
      </w:r>
    </w:p>
    <w:p w14:paraId="2BB7A176"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ss BY surps3 @</w:t>
      </w:r>
      <w:proofErr w:type="gramStart"/>
      <w:r w:rsidRPr="00B57381">
        <w:rPr>
          <w:rFonts w:ascii="Arial" w:hAnsi="Arial" w:cs="Arial"/>
          <w:sz w:val="20"/>
          <w:szCs w:val="20"/>
          <w:lang w:val="en-US"/>
        </w:rPr>
        <w:t>3.203;</w:t>
      </w:r>
      <w:proofErr w:type="gramEnd"/>
    </w:p>
    <w:p w14:paraId="3EB9F9DE"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ss BY surps6*(l_2</w:t>
      </w:r>
      <w:proofErr w:type="gramStart"/>
      <w:r w:rsidRPr="00B57381">
        <w:rPr>
          <w:rFonts w:ascii="Arial" w:hAnsi="Arial" w:cs="Arial"/>
          <w:sz w:val="20"/>
          <w:szCs w:val="20"/>
          <w:lang w:val="en-US"/>
        </w:rPr>
        <w:t>);</w:t>
      </w:r>
      <w:proofErr w:type="gramEnd"/>
    </w:p>
    <w:p w14:paraId="7FB396DB"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ss BY surps9 @</w:t>
      </w:r>
      <w:proofErr w:type="gramStart"/>
      <w:r w:rsidRPr="00B57381">
        <w:rPr>
          <w:rFonts w:ascii="Arial" w:hAnsi="Arial" w:cs="Arial"/>
          <w:sz w:val="20"/>
          <w:szCs w:val="20"/>
          <w:lang w:val="en-US"/>
        </w:rPr>
        <w:t>3.29;</w:t>
      </w:r>
      <w:proofErr w:type="gramEnd"/>
    </w:p>
    <w:p w14:paraId="27AF4E44"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ss BY surps12 @</w:t>
      </w:r>
      <w:proofErr w:type="gramStart"/>
      <w:r w:rsidRPr="00B57381">
        <w:rPr>
          <w:rFonts w:ascii="Arial" w:hAnsi="Arial" w:cs="Arial"/>
          <w:sz w:val="20"/>
          <w:szCs w:val="20"/>
          <w:lang w:val="en-US"/>
        </w:rPr>
        <w:t>2.149;</w:t>
      </w:r>
      <w:proofErr w:type="gramEnd"/>
    </w:p>
    <w:p w14:paraId="0B5A402D"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ss BY surps16 @</w:t>
      </w:r>
      <w:proofErr w:type="gramStart"/>
      <w:r w:rsidRPr="00B57381">
        <w:rPr>
          <w:rFonts w:ascii="Arial" w:hAnsi="Arial" w:cs="Arial"/>
          <w:sz w:val="20"/>
          <w:szCs w:val="20"/>
          <w:lang w:val="en-US"/>
        </w:rPr>
        <w:t>0.985;</w:t>
      </w:r>
      <w:proofErr w:type="gramEnd"/>
    </w:p>
    <w:p w14:paraId="205CBE0A"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lastRenderedPageBreak/>
        <w:t xml:space="preserve">  ss BY surps19 @</w:t>
      </w:r>
      <w:proofErr w:type="gramStart"/>
      <w:r w:rsidRPr="00B57381">
        <w:rPr>
          <w:rFonts w:ascii="Arial" w:hAnsi="Arial" w:cs="Arial"/>
          <w:sz w:val="20"/>
          <w:szCs w:val="20"/>
          <w:lang w:val="en-US"/>
        </w:rPr>
        <w:t>1.976;</w:t>
      </w:r>
      <w:proofErr w:type="gramEnd"/>
    </w:p>
    <w:p w14:paraId="20F3483F" w14:textId="77777777" w:rsidR="00B57381" w:rsidRPr="00B57381" w:rsidRDefault="00B57381" w:rsidP="00B57381">
      <w:pPr>
        <w:ind w:left="1440"/>
        <w:rPr>
          <w:rFonts w:ascii="Arial" w:hAnsi="Arial" w:cs="Arial"/>
          <w:sz w:val="20"/>
          <w:szCs w:val="20"/>
          <w:lang w:val="en-US"/>
        </w:rPr>
      </w:pPr>
    </w:p>
    <w:p w14:paraId="30275EB9"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SURPS6 ON AGECENT@-</w:t>
      </w:r>
      <w:proofErr w:type="gramStart"/>
      <w:r w:rsidRPr="00B57381">
        <w:rPr>
          <w:rFonts w:ascii="Arial" w:hAnsi="Arial" w:cs="Arial"/>
          <w:sz w:val="20"/>
          <w:szCs w:val="20"/>
          <w:lang w:val="en-US"/>
        </w:rPr>
        <w:t>0.237;</w:t>
      </w:r>
      <w:proofErr w:type="gramEnd"/>
    </w:p>
    <w:p w14:paraId="71699DC5" w14:textId="77777777" w:rsidR="00B57381" w:rsidRPr="00B57381" w:rsidRDefault="00B57381" w:rsidP="00B57381">
      <w:pPr>
        <w:ind w:left="1440"/>
        <w:rPr>
          <w:rFonts w:ascii="Arial" w:hAnsi="Arial" w:cs="Arial"/>
          <w:sz w:val="20"/>
          <w:szCs w:val="20"/>
          <w:lang w:val="en-US"/>
        </w:rPr>
      </w:pPr>
    </w:p>
    <w:p w14:paraId="7BD6821A"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[SURPS3$1@-2.652</w:t>
      </w:r>
      <w:proofErr w:type="gramStart"/>
      <w:r w:rsidRPr="00B57381">
        <w:rPr>
          <w:rFonts w:ascii="Arial" w:hAnsi="Arial" w:cs="Arial"/>
          <w:sz w:val="20"/>
          <w:szCs w:val="20"/>
          <w:lang w:val="en-US"/>
        </w:rPr>
        <w:t>];</w:t>
      </w:r>
      <w:proofErr w:type="gramEnd"/>
    </w:p>
    <w:p w14:paraId="6F4A233E"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[SURPS3$2@-1.132</w:t>
      </w:r>
      <w:proofErr w:type="gramStart"/>
      <w:r w:rsidRPr="00B57381">
        <w:rPr>
          <w:rFonts w:ascii="Arial" w:hAnsi="Arial" w:cs="Arial"/>
          <w:sz w:val="20"/>
          <w:szCs w:val="20"/>
          <w:lang w:val="en-US"/>
        </w:rPr>
        <w:t>];</w:t>
      </w:r>
      <w:proofErr w:type="gramEnd"/>
    </w:p>
    <w:p w14:paraId="0A36EED9"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[SURPS3$3@1.045</w:t>
      </w:r>
      <w:proofErr w:type="gramStart"/>
      <w:r w:rsidRPr="00B57381">
        <w:rPr>
          <w:rFonts w:ascii="Arial" w:hAnsi="Arial" w:cs="Arial"/>
          <w:sz w:val="20"/>
          <w:szCs w:val="20"/>
          <w:lang w:val="en-US"/>
        </w:rPr>
        <w:t>];</w:t>
      </w:r>
      <w:proofErr w:type="gramEnd"/>
    </w:p>
    <w:p w14:paraId="7875AEE7"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[SURPS6$1@-4.393</w:t>
      </w:r>
      <w:proofErr w:type="gramStart"/>
      <w:r w:rsidRPr="00B57381">
        <w:rPr>
          <w:rFonts w:ascii="Arial" w:hAnsi="Arial" w:cs="Arial"/>
          <w:sz w:val="20"/>
          <w:szCs w:val="20"/>
          <w:lang w:val="en-US"/>
        </w:rPr>
        <w:t>];</w:t>
      </w:r>
      <w:proofErr w:type="gramEnd"/>
    </w:p>
    <w:p w14:paraId="55C3DD56"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[SURPS6$2@-2.337</w:t>
      </w:r>
      <w:proofErr w:type="gramStart"/>
      <w:r w:rsidRPr="00B57381">
        <w:rPr>
          <w:rFonts w:ascii="Arial" w:hAnsi="Arial" w:cs="Arial"/>
          <w:sz w:val="20"/>
          <w:szCs w:val="20"/>
          <w:lang w:val="en-US"/>
        </w:rPr>
        <w:t>];</w:t>
      </w:r>
      <w:proofErr w:type="gramEnd"/>
    </w:p>
    <w:p w14:paraId="560F0B2D"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[SURPS6$3@1.381</w:t>
      </w:r>
      <w:proofErr w:type="gramStart"/>
      <w:r w:rsidRPr="00B57381">
        <w:rPr>
          <w:rFonts w:ascii="Arial" w:hAnsi="Arial" w:cs="Arial"/>
          <w:sz w:val="20"/>
          <w:szCs w:val="20"/>
          <w:lang w:val="en-US"/>
        </w:rPr>
        <w:t>];</w:t>
      </w:r>
      <w:proofErr w:type="gramEnd"/>
    </w:p>
    <w:p w14:paraId="1A2C9C82"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[SURPS9$1@-3.733</w:t>
      </w:r>
      <w:proofErr w:type="gramStart"/>
      <w:r w:rsidRPr="00B57381">
        <w:rPr>
          <w:rFonts w:ascii="Arial" w:hAnsi="Arial" w:cs="Arial"/>
          <w:sz w:val="20"/>
          <w:szCs w:val="20"/>
          <w:lang w:val="en-US"/>
        </w:rPr>
        <w:t>];</w:t>
      </w:r>
      <w:proofErr w:type="gramEnd"/>
    </w:p>
    <w:p w14:paraId="3C7CF4EE"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[SURPS9$2@-1.145</w:t>
      </w:r>
      <w:proofErr w:type="gramStart"/>
      <w:r w:rsidRPr="00B57381">
        <w:rPr>
          <w:rFonts w:ascii="Arial" w:hAnsi="Arial" w:cs="Arial"/>
          <w:sz w:val="20"/>
          <w:szCs w:val="20"/>
          <w:lang w:val="en-US"/>
        </w:rPr>
        <w:t>];</w:t>
      </w:r>
      <w:proofErr w:type="gramEnd"/>
    </w:p>
    <w:p w14:paraId="20CD0FCD"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[SURPS9$3@2.769</w:t>
      </w:r>
      <w:proofErr w:type="gramStart"/>
      <w:r w:rsidRPr="00B57381">
        <w:rPr>
          <w:rFonts w:ascii="Arial" w:hAnsi="Arial" w:cs="Arial"/>
          <w:sz w:val="20"/>
          <w:szCs w:val="20"/>
          <w:lang w:val="en-US"/>
        </w:rPr>
        <w:t>];</w:t>
      </w:r>
      <w:proofErr w:type="gramEnd"/>
    </w:p>
    <w:p w14:paraId="75E3EDEE"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[SURPS12$1@-2.147</w:t>
      </w:r>
      <w:proofErr w:type="gramStart"/>
      <w:r w:rsidRPr="00B57381">
        <w:rPr>
          <w:rFonts w:ascii="Arial" w:hAnsi="Arial" w:cs="Arial"/>
          <w:sz w:val="20"/>
          <w:szCs w:val="20"/>
          <w:lang w:val="en-US"/>
        </w:rPr>
        <w:t>];</w:t>
      </w:r>
      <w:proofErr w:type="gramEnd"/>
    </w:p>
    <w:p w14:paraId="442BC816"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[SURPS12$2@-0.449</w:t>
      </w:r>
      <w:proofErr w:type="gramStart"/>
      <w:r w:rsidRPr="00B57381">
        <w:rPr>
          <w:rFonts w:ascii="Arial" w:hAnsi="Arial" w:cs="Arial"/>
          <w:sz w:val="20"/>
          <w:szCs w:val="20"/>
          <w:lang w:val="en-US"/>
        </w:rPr>
        <w:t>];</w:t>
      </w:r>
      <w:proofErr w:type="gramEnd"/>
    </w:p>
    <w:p w14:paraId="5EA7BAF3"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[SURPS12$3@1.485</w:t>
      </w:r>
      <w:proofErr w:type="gramStart"/>
      <w:r w:rsidRPr="00B57381">
        <w:rPr>
          <w:rFonts w:ascii="Arial" w:hAnsi="Arial" w:cs="Arial"/>
          <w:sz w:val="20"/>
          <w:szCs w:val="20"/>
          <w:lang w:val="en-US"/>
        </w:rPr>
        <w:t>];</w:t>
      </w:r>
      <w:proofErr w:type="gramEnd"/>
    </w:p>
    <w:p w14:paraId="63BBD6A4"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[SURPS16$1@-0.619</w:t>
      </w:r>
      <w:proofErr w:type="gramStart"/>
      <w:r w:rsidRPr="00B57381">
        <w:rPr>
          <w:rFonts w:ascii="Arial" w:hAnsi="Arial" w:cs="Arial"/>
          <w:sz w:val="20"/>
          <w:szCs w:val="20"/>
          <w:lang w:val="en-US"/>
        </w:rPr>
        <w:t>];</w:t>
      </w:r>
      <w:proofErr w:type="gramEnd"/>
    </w:p>
    <w:p w14:paraId="38262DAA"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[SURPS16$2@1.086</w:t>
      </w:r>
      <w:proofErr w:type="gramStart"/>
      <w:r w:rsidRPr="00B57381">
        <w:rPr>
          <w:rFonts w:ascii="Arial" w:hAnsi="Arial" w:cs="Arial"/>
          <w:sz w:val="20"/>
          <w:szCs w:val="20"/>
          <w:lang w:val="en-US"/>
        </w:rPr>
        <w:t>];</w:t>
      </w:r>
      <w:proofErr w:type="gramEnd"/>
    </w:p>
    <w:p w14:paraId="2BB2B5AA"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[SURPS16$3@2.938</w:t>
      </w:r>
      <w:proofErr w:type="gramStart"/>
      <w:r w:rsidRPr="00B57381">
        <w:rPr>
          <w:rFonts w:ascii="Arial" w:hAnsi="Arial" w:cs="Arial"/>
          <w:sz w:val="20"/>
          <w:szCs w:val="20"/>
          <w:lang w:val="en-US"/>
        </w:rPr>
        <w:t>];</w:t>
      </w:r>
      <w:proofErr w:type="gramEnd"/>
    </w:p>
    <w:p w14:paraId="01F00B9C"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[SURPS19$1@-2.176</w:t>
      </w:r>
      <w:proofErr w:type="gramStart"/>
      <w:r w:rsidRPr="00B57381">
        <w:rPr>
          <w:rFonts w:ascii="Arial" w:hAnsi="Arial" w:cs="Arial"/>
          <w:sz w:val="20"/>
          <w:szCs w:val="20"/>
          <w:lang w:val="en-US"/>
        </w:rPr>
        <w:t>];</w:t>
      </w:r>
      <w:proofErr w:type="gramEnd"/>
    </w:p>
    <w:p w14:paraId="70FA12C5"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[SURPS19$2@-0.561</w:t>
      </w:r>
      <w:proofErr w:type="gramStart"/>
      <w:r w:rsidRPr="00B57381">
        <w:rPr>
          <w:rFonts w:ascii="Arial" w:hAnsi="Arial" w:cs="Arial"/>
          <w:sz w:val="20"/>
          <w:szCs w:val="20"/>
          <w:lang w:val="en-US"/>
        </w:rPr>
        <w:t>];</w:t>
      </w:r>
      <w:proofErr w:type="gramEnd"/>
    </w:p>
    <w:p w14:paraId="44AF0B20"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[SURPS19$3@1.583</w:t>
      </w:r>
      <w:proofErr w:type="gramStart"/>
      <w:r w:rsidRPr="00B57381">
        <w:rPr>
          <w:rFonts w:ascii="Arial" w:hAnsi="Arial" w:cs="Arial"/>
          <w:sz w:val="20"/>
          <w:szCs w:val="20"/>
          <w:lang w:val="en-US"/>
        </w:rPr>
        <w:t>];</w:t>
      </w:r>
      <w:proofErr w:type="gramEnd"/>
    </w:p>
    <w:p w14:paraId="0A4AA943" w14:textId="77777777" w:rsidR="00B57381" w:rsidRPr="00B57381" w:rsidRDefault="00B57381" w:rsidP="00B57381">
      <w:pPr>
        <w:ind w:left="1440"/>
        <w:rPr>
          <w:rFonts w:ascii="Arial" w:hAnsi="Arial" w:cs="Arial"/>
          <w:sz w:val="20"/>
          <w:szCs w:val="20"/>
          <w:lang w:val="en-US"/>
        </w:rPr>
      </w:pPr>
    </w:p>
    <w:p w14:paraId="6D4C329F" w14:textId="77777777" w:rsidR="00B57381" w:rsidRPr="00B57381" w:rsidRDefault="00B57381" w:rsidP="00B57381">
      <w:pPr>
        <w:ind w:left="1440"/>
        <w:rPr>
          <w:rFonts w:ascii="Arial" w:hAnsi="Arial" w:cs="Arial"/>
          <w:sz w:val="20"/>
          <w:szCs w:val="20"/>
          <w:lang w:val="en-US"/>
        </w:rPr>
      </w:pPr>
    </w:p>
    <w:p w14:paraId="1F3F0250"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proofErr w:type="gramStart"/>
      <w:r w:rsidRPr="00B57381">
        <w:rPr>
          <w:rFonts w:ascii="Arial" w:hAnsi="Arial" w:cs="Arial"/>
          <w:sz w:val="20"/>
          <w:szCs w:val="20"/>
          <w:lang w:val="en-US"/>
        </w:rPr>
        <w:t>!ANXIETY</w:t>
      </w:r>
      <w:proofErr w:type="gramEnd"/>
      <w:r w:rsidRPr="00B57381">
        <w:rPr>
          <w:rFonts w:ascii="Arial" w:hAnsi="Arial" w:cs="Arial"/>
          <w:sz w:val="20"/>
          <w:szCs w:val="20"/>
          <w:lang w:val="en-US"/>
        </w:rPr>
        <w:t xml:space="preserve"> SENSITIVITY</w:t>
      </w:r>
    </w:p>
    <w:p w14:paraId="4F4876FA"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as BY surps8 @</w:t>
      </w:r>
      <w:proofErr w:type="gramStart"/>
      <w:r w:rsidRPr="00B57381">
        <w:rPr>
          <w:rFonts w:ascii="Arial" w:hAnsi="Arial" w:cs="Arial"/>
          <w:sz w:val="20"/>
          <w:szCs w:val="20"/>
          <w:lang w:val="en-US"/>
        </w:rPr>
        <w:t>2.922;</w:t>
      </w:r>
      <w:proofErr w:type="gramEnd"/>
    </w:p>
    <w:p w14:paraId="2A092C57"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as BY surps10 @</w:t>
      </w:r>
      <w:proofErr w:type="gramStart"/>
      <w:r w:rsidRPr="00B57381">
        <w:rPr>
          <w:rFonts w:ascii="Arial" w:hAnsi="Arial" w:cs="Arial"/>
          <w:sz w:val="20"/>
          <w:szCs w:val="20"/>
          <w:lang w:val="en-US"/>
        </w:rPr>
        <w:t>3.495;</w:t>
      </w:r>
      <w:proofErr w:type="gramEnd"/>
    </w:p>
    <w:p w14:paraId="3CF6BF13"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as BY surps14 @</w:t>
      </w:r>
      <w:proofErr w:type="gramStart"/>
      <w:r w:rsidRPr="00B57381">
        <w:rPr>
          <w:rFonts w:ascii="Arial" w:hAnsi="Arial" w:cs="Arial"/>
          <w:sz w:val="20"/>
          <w:szCs w:val="20"/>
          <w:lang w:val="en-US"/>
        </w:rPr>
        <w:t>3.058;</w:t>
      </w:r>
      <w:proofErr w:type="gramEnd"/>
    </w:p>
    <w:p w14:paraId="610D21F4"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as BY surps18 @</w:t>
      </w:r>
      <w:proofErr w:type="gramStart"/>
      <w:r w:rsidRPr="00B57381">
        <w:rPr>
          <w:rFonts w:ascii="Arial" w:hAnsi="Arial" w:cs="Arial"/>
          <w:sz w:val="20"/>
          <w:szCs w:val="20"/>
          <w:lang w:val="en-US"/>
        </w:rPr>
        <w:t>3.917;</w:t>
      </w:r>
      <w:proofErr w:type="gramEnd"/>
    </w:p>
    <w:p w14:paraId="4FDC769D"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as BY surps21 @</w:t>
      </w:r>
      <w:proofErr w:type="gramStart"/>
      <w:r w:rsidRPr="00B57381">
        <w:rPr>
          <w:rFonts w:ascii="Arial" w:hAnsi="Arial" w:cs="Arial"/>
          <w:sz w:val="20"/>
          <w:szCs w:val="20"/>
          <w:lang w:val="en-US"/>
        </w:rPr>
        <w:t>3.101;</w:t>
      </w:r>
      <w:proofErr w:type="gramEnd"/>
    </w:p>
    <w:p w14:paraId="57BF513B" w14:textId="77777777" w:rsidR="00B57381" w:rsidRPr="00B57381" w:rsidRDefault="00B57381" w:rsidP="00B57381">
      <w:pPr>
        <w:ind w:left="1440"/>
        <w:rPr>
          <w:rFonts w:ascii="Arial" w:hAnsi="Arial" w:cs="Arial"/>
          <w:sz w:val="20"/>
          <w:szCs w:val="20"/>
          <w:lang w:val="en-US"/>
        </w:rPr>
      </w:pPr>
    </w:p>
    <w:p w14:paraId="619C295C"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[SURPS8$1@-2.236</w:t>
      </w:r>
      <w:proofErr w:type="gramStart"/>
      <w:r w:rsidRPr="00B57381">
        <w:rPr>
          <w:rFonts w:ascii="Arial" w:hAnsi="Arial" w:cs="Arial"/>
          <w:sz w:val="20"/>
          <w:szCs w:val="20"/>
          <w:lang w:val="en-US"/>
        </w:rPr>
        <w:t>];</w:t>
      </w:r>
      <w:proofErr w:type="gramEnd"/>
    </w:p>
    <w:p w14:paraId="3EEBA1F6"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[SURPS8$2@-0.069</w:t>
      </w:r>
      <w:proofErr w:type="gramStart"/>
      <w:r w:rsidRPr="00B57381">
        <w:rPr>
          <w:rFonts w:ascii="Arial" w:hAnsi="Arial" w:cs="Arial"/>
          <w:sz w:val="20"/>
          <w:szCs w:val="20"/>
          <w:lang w:val="en-US"/>
        </w:rPr>
        <w:t>];</w:t>
      </w:r>
      <w:proofErr w:type="gramEnd"/>
    </w:p>
    <w:p w14:paraId="70B137A6"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[SURPS8$3@2.722</w:t>
      </w:r>
      <w:proofErr w:type="gramStart"/>
      <w:r w:rsidRPr="00B57381">
        <w:rPr>
          <w:rFonts w:ascii="Arial" w:hAnsi="Arial" w:cs="Arial"/>
          <w:sz w:val="20"/>
          <w:szCs w:val="20"/>
          <w:lang w:val="en-US"/>
        </w:rPr>
        <w:t>];</w:t>
      </w:r>
      <w:proofErr w:type="gramEnd"/>
    </w:p>
    <w:p w14:paraId="59B0E0FA"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[SURPS10$1@-1.793</w:t>
      </w:r>
      <w:proofErr w:type="gramStart"/>
      <w:r w:rsidRPr="00B57381">
        <w:rPr>
          <w:rFonts w:ascii="Arial" w:hAnsi="Arial" w:cs="Arial"/>
          <w:sz w:val="20"/>
          <w:szCs w:val="20"/>
          <w:lang w:val="en-US"/>
        </w:rPr>
        <w:t>];</w:t>
      </w:r>
      <w:proofErr w:type="gramEnd"/>
    </w:p>
    <w:p w14:paraId="71B3B274"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[SURPS10$2@1.061</w:t>
      </w:r>
      <w:proofErr w:type="gramStart"/>
      <w:r w:rsidRPr="00B57381">
        <w:rPr>
          <w:rFonts w:ascii="Arial" w:hAnsi="Arial" w:cs="Arial"/>
          <w:sz w:val="20"/>
          <w:szCs w:val="20"/>
          <w:lang w:val="en-US"/>
        </w:rPr>
        <w:t>];</w:t>
      </w:r>
      <w:proofErr w:type="gramEnd"/>
    </w:p>
    <w:p w14:paraId="15D211F7"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[SURPS10$3@3.824</w:t>
      </w:r>
      <w:proofErr w:type="gramStart"/>
      <w:r w:rsidRPr="00B57381">
        <w:rPr>
          <w:rFonts w:ascii="Arial" w:hAnsi="Arial" w:cs="Arial"/>
          <w:sz w:val="20"/>
          <w:szCs w:val="20"/>
          <w:lang w:val="en-US"/>
        </w:rPr>
        <w:t>];</w:t>
      </w:r>
      <w:proofErr w:type="gramEnd"/>
    </w:p>
    <w:p w14:paraId="3707F418"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[SURPS14$1@-2.432</w:t>
      </w:r>
      <w:proofErr w:type="gramStart"/>
      <w:r w:rsidRPr="00B57381">
        <w:rPr>
          <w:rFonts w:ascii="Arial" w:hAnsi="Arial" w:cs="Arial"/>
          <w:sz w:val="20"/>
          <w:szCs w:val="20"/>
          <w:lang w:val="en-US"/>
        </w:rPr>
        <w:t>];</w:t>
      </w:r>
      <w:proofErr w:type="gramEnd"/>
    </w:p>
    <w:p w14:paraId="472BFB82"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[SURPS14$2@-0.041</w:t>
      </w:r>
      <w:proofErr w:type="gramStart"/>
      <w:r w:rsidRPr="00B57381">
        <w:rPr>
          <w:rFonts w:ascii="Arial" w:hAnsi="Arial" w:cs="Arial"/>
          <w:sz w:val="20"/>
          <w:szCs w:val="20"/>
          <w:lang w:val="en-US"/>
        </w:rPr>
        <w:t>];</w:t>
      </w:r>
      <w:proofErr w:type="gramEnd"/>
    </w:p>
    <w:p w14:paraId="7D5C8C4E"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[SURPS14$3@2.742</w:t>
      </w:r>
      <w:proofErr w:type="gramStart"/>
      <w:r w:rsidRPr="00B57381">
        <w:rPr>
          <w:rFonts w:ascii="Arial" w:hAnsi="Arial" w:cs="Arial"/>
          <w:sz w:val="20"/>
          <w:szCs w:val="20"/>
          <w:lang w:val="en-US"/>
        </w:rPr>
        <w:t>];</w:t>
      </w:r>
      <w:proofErr w:type="gramEnd"/>
    </w:p>
    <w:p w14:paraId="627F839F"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[SURPS18$1@-1.886</w:t>
      </w:r>
      <w:proofErr w:type="gramStart"/>
      <w:r w:rsidRPr="00B57381">
        <w:rPr>
          <w:rFonts w:ascii="Arial" w:hAnsi="Arial" w:cs="Arial"/>
          <w:sz w:val="20"/>
          <w:szCs w:val="20"/>
          <w:lang w:val="en-US"/>
        </w:rPr>
        <w:t>];</w:t>
      </w:r>
      <w:proofErr w:type="gramEnd"/>
    </w:p>
    <w:p w14:paraId="50E94B32"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[SURPS18$2@1.485</w:t>
      </w:r>
      <w:proofErr w:type="gramStart"/>
      <w:r w:rsidRPr="00B57381">
        <w:rPr>
          <w:rFonts w:ascii="Arial" w:hAnsi="Arial" w:cs="Arial"/>
          <w:sz w:val="20"/>
          <w:szCs w:val="20"/>
          <w:lang w:val="en-US"/>
        </w:rPr>
        <w:t>];</w:t>
      </w:r>
      <w:proofErr w:type="gramEnd"/>
    </w:p>
    <w:p w14:paraId="20F68E3D"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[SURPS18$3@5.017</w:t>
      </w:r>
      <w:proofErr w:type="gramStart"/>
      <w:r w:rsidRPr="00B57381">
        <w:rPr>
          <w:rFonts w:ascii="Arial" w:hAnsi="Arial" w:cs="Arial"/>
          <w:sz w:val="20"/>
          <w:szCs w:val="20"/>
          <w:lang w:val="en-US"/>
        </w:rPr>
        <w:t>];</w:t>
      </w:r>
      <w:proofErr w:type="gramEnd"/>
    </w:p>
    <w:p w14:paraId="2DBB822B"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[SURPS21$1@-1.845</w:t>
      </w:r>
      <w:proofErr w:type="gramStart"/>
      <w:r w:rsidRPr="00B57381">
        <w:rPr>
          <w:rFonts w:ascii="Arial" w:hAnsi="Arial" w:cs="Arial"/>
          <w:sz w:val="20"/>
          <w:szCs w:val="20"/>
          <w:lang w:val="en-US"/>
        </w:rPr>
        <w:t>];</w:t>
      </w:r>
      <w:proofErr w:type="gramEnd"/>
    </w:p>
    <w:p w14:paraId="0D7D7474"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[SURPS21$2@1.089</w:t>
      </w:r>
      <w:proofErr w:type="gramStart"/>
      <w:r w:rsidRPr="00B57381">
        <w:rPr>
          <w:rFonts w:ascii="Arial" w:hAnsi="Arial" w:cs="Arial"/>
          <w:sz w:val="20"/>
          <w:szCs w:val="20"/>
          <w:lang w:val="en-US"/>
        </w:rPr>
        <w:t>];</w:t>
      </w:r>
      <w:proofErr w:type="gramEnd"/>
    </w:p>
    <w:p w14:paraId="20E94EE6"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[SURPS21$3@3.836</w:t>
      </w:r>
      <w:proofErr w:type="gramStart"/>
      <w:r w:rsidRPr="00B57381">
        <w:rPr>
          <w:rFonts w:ascii="Arial" w:hAnsi="Arial" w:cs="Arial"/>
          <w:sz w:val="20"/>
          <w:szCs w:val="20"/>
          <w:lang w:val="en-US"/>
        </w:rPr>
        <w:t>];</w:t>
      </w:r>
      <w:proofErr w:type="gramEnd"/>
    </w:p>
    <w:p w14:paraId="31848F58" w14:textId="77777777" w:rsidR="00B57381" w:rsidRPr="00B57381" w:rsidRDefault="00B57381" w:rsidP="00B57381">
      <w:pPr>
        <w:ind w:left="1440"/>
        <w:rPr>
          <w:rFonts w:ascii="Arial" w:hAnsi="Arial" w:cs="Arial"/>
          <w:sz w:val="20"/>
          <w:szCs w:val="20"/>
          <w:lang w:val="en-US"/>
        </w:rPr>
      </w:pPr>
    </w:p>
    <w:p w14:paraId="457BE8E0"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proofErr w:type="gramStart"/>
      <w:r w:rsidRPr="00B57381">
        <w:rPr>
          <w:rFonts w:ascii="Arial" w:hAnsi="Arial" w:cs="Arial"/>
          <w:sz w:val="20"/>
          <w:szCs w:val="20"/>
          <w:lang w:val="en-US"/>
        </w:rPr>
        <w:t>!NEGATIVE</w:t>
      </w:r>
      <w:proofErr w:type="gramEnd"/>
      <w:r w:rsidRPr="00B57381">
        <w:rPr>
          <w:rFonts w:ascii="Arial" w:hAnsi="Arial" w:cs="Arial"/>
          <w:sz w:val="20"/>
          <w:szCs w:val="20"/>
          <w:lang w:val="en-US"/>
        </w:rPr>
        <w:t xml:space="preserve"> THINKING</w:t>
      </w:r>
    </w:p>
    <w:p w14:paraId="3DA1C546"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proofErr w:type="spellStart"/>
      <w:r w:rsidRPr="00B57381">
        <w:rPr>
          <w:rFonts w:ascii="Arial" w:hAnsi="Arial" w:cs="Arial"/>
          <w:sz w:val="20"/>
          <w:szCs w:val="20"/>
          <w:lang w:val="en-US"/>
        </w:rPr>
        <w:t>nt</w:t>
      </w:r>
      <w:proofErr w:type="spellEnd"/>
      <w:r w:rsidRPr="00B57381">
        <w:rPr>
          <w:rFonts w:ascii="Arial" w:hAnsi="Arial" w:cs="Arial"/>
          <w:sz w:val="20"/>
          <w:szCs w:val="20"/>
          <w:lang w:val="en-US"/>
        </w:rPr>
        <w:t xml:space="preserve"> BY surps1r @</w:t>
      </w:r>
      <w:proofErr w:type="gramStart"/>
      <w:r w:rsidRPr="00B57381">
        <w:rPr>
          <w:rFonts w:ascii="Arial" w:hAnsi="Arial" w:cs="Arial"/>
          <w:sz w:val="20"/>
          <w:szCs w:val="20"/>
          <w:lang w:val="en-US"/>
        </w:rPr>
        <w:t>2.937;</w:t>
      </w:r>
      <w:proofErr w:type="gramEnd"/>
    </w:p>
    <w:p w14:paraId="0219D77D"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proofErr w:type="spellStart"/>
      <w:r w:rsidRPr="00B57381">
        <w:rPr>
          <w:rFonts w:ascii="Arial" w:hAnsi="Arial" w:cs="Arial"/>
          <w:sz w:val="20"/>
          <w:szCs w:val="20"/>
          <w:lang w:val="en-US"/>
        </w:rPr>
        <w:t>nt</w:t>
      </w:r>
      <w:proofErr w:type="spellEnd"/>
      <w:r w:rsidRPr="00B57381">
        <w:rPr>
          <w:rFonts w:ascii="Arial" w:hAnsi="Arial" w:cs="Arial"/>
          <w:sz w:val="20"/>
          <w:szCs w:val="20"/>
          <w:lang w:val="en-US"/>
        </w:rPr>
        <w:t xml:space="preserve"> BY surps4r @</w:t>
      </w:r>
      <w:proofErr w:type="gramStart"/>
      <w:r w:rsidRPr="00B57381">
        <w:rPr>
          <w:rFonts w:ascii="Arial" w:hAnsi="Arial" w:cs="Arial"/>
          <w:sz w:val="20"/>
          <w:szCs w:val="20"/>
          <w:lang w:val="en-US"/>
        </w:rPr>
        <w:t>3.11;</w:t>
      </w:r>
      <w:proofErr w:type="gramEnd"/>
    </w:p>
    <w:p w14:paraId="346C8DB5"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proofErr w:type="spellStart"/>
      <w:r w:rsidRPr="00B57381">
        <w:rPr>
          <w:rFonts w:ascii="Arial" w:hAnsi="Arial" w:cs="Arial"/>
          <w:sz w:val="20"/>
          <w:szCs w:val="20"/>
          <w:lang w:val="en-US"/>
        </w:rPr>
        <w:t>nt</w:t>
      </w:r>
      <w:proofErr w:type="spellEnd"/>
      <w:r w:rsidRPr="00B57381">
        <w:rPr>
          <w:rFonts w:ascii="Arial" w:hAnsi="Arial" w:cs="Arial"/>
          <w:sz w:val="20"/>
          <w:szCs w:val="20"/>
          <w:lang w:val="en-US"/>
        </w:rPr>
        <w:t xml:space="preserve"> BY surps7r @</w:t>
      </w:r>
      <w:proofErr w:type="gramStart"/>
      <w:r w:rsidRPr="00B57381">
        <w:rPr>
          <w:rFonts w:ascii="Arial" w:hAnsi="Arial" w:cs="Arial"/>
          <w:sz w:val="20"/>
          <w:szCs w:val="20"/>
          <w:lang w:val="en-US"/>
        </w:rPr>
        <w:t>3.286;</w:t>
      </w:r>
      <w:proofErr w:type="gramEnd"/>
    </w:p>
    <w:p w14:paraId="4385348B"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proofErr w:type="spellStart"/>
      <w:r w:rsidRPr="00B57381">
        <w:rPr>
          <w:rFonts w:ascii="Arial" w:hAnsi="Arial" w:cs="Arial"/>
          <w:sz w:val="20"/>
          <w:szCs w:val="20"/>
          <w:lang w:val="en-US"/>
        </w:rPr>
        <w:t>nt</w:t>
      </w:r>
      <w:proofErr w:type="spellEnd"/>
      <w:r w:rsidRPr="00B57381">
        <w:rPr>
          <w:rFonts w:ascii="Arial" w:hAnsi="Arial" w:cs="Arial"/>
          <w:sz w:val="20"/>
          <w:szCs w:val="20"/>
          <w:lang w:val="en-US"/>
        </w:rPr>
        <w:t xml:space="preserve"> BY surps13r*(l_4</w:t>
      </w:r>
      <w:proofErr w:type="gramStart"/>
      <w:r w:rsidRPr="00B57381">
        <w:rPr>
          <w:rFonts w:ascii="Arial" w:hAnsi="Arial" w:cs="Arial"/>
          <w:sz w:val="20"/>
          <w:szCs w:val="20"/>
          <w:lang w:val="en-US"/>
        </w:rPr>
        <w:t>);</w:t>
      </w:r>
      <w:proofErr w:type="gramEnd"/>
    </w:p>
    <w:p w14:paraId="683D9687"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proofErr w:type="spellStart"/>
      <w:r w:rsidRPr="00B57381">
        <w:rPr>
          <w:rFonts w:ascii="Arial" w:hAnsi="Arial" w:cs="Arial"/>
          <w:sz w:val="20"/>
          <w:szCs w:val="20"/>
          <w:lang w:val="en-US"/>
        </w:rPr>
        <w:t>nt</w:t>
      </w:r>
      <w:proofErr w:type="spellEnd"/>
      <w:r w:rsidRPr="00B57381">
        <w:rPr>
          <w:rFonts w:ascii="Arial" w:hAnsi="Arial" w:cs="Arial"/>
          <w:sz w:val="20"/>
          <w:szCs w:val="20"/>
          <w:lang w:val="en-US"/>
        </w:rPr>
        <w:t xml:space="preserve"> BY surps17*(l_5</w:t>
      </w:r>
      <w:proofErr w:type="gramStart"/>
      <w:r w:rsidRPr="00B57381">
        <w:rPr>
          <w:rFonts w:ascii="Arial" w:hAnsi="Arial" w:cs="Arial"/>
          <w:sz w:val="20"/>
          <w:szCs w:val="20"/>
          <w:lang w:val="en-US"/>
        </w:rPr>
        <w:t>);</w:t>
      </w:r>
      <w:proofErr w:type="gramEnd"/>
    </w:p>
    <w:p w14:paraId="1DC4B7AD"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proofErr w:type="spellStart"/>
      <w:r w:rsidRPr="00B57381">
        <w:rPr>
          <w:rFonts w:ascii="Arial" w:hAnsi="Arial" w:cs="Arial"/>
          <w:sz w:val="20"/>
          <w:szCs w:val="20"/>
          <w:lang w:val="en-US"/>
        </w:rPr>
        <w:t>nt</w:t>
      </w:r>
      <w:proofErr w:type="spellEnd"/>
      <w:r w:rsidRPr="00B57381">
        <w:rPr>
          <w:rFonts w:ascii="Arial" w:hAnsi="Arial" w:cs="Arial"/>
          <w:sz w:val="20"/>
          <w:szCs w:val="20"/>
          <w:lang w:val="en-US"/>
        </w:rPr>
        <w:t xml:space="preserve"> BY surps20r*(l_6</w:t>
      </w:r>
      <w:proofErr w:type="gramStart"/>
      <w:r w:rsidRPr="00B57381">
        <w:rPr>
          <w:rFonts w:ascii="Arial" w:hAnsi="Arial" w:cs="Arial"/>
          <w:sz w:val="20"/>
          <w:szCs w:val="20"/>
          <w:lang w:val="en-US"/>
        </w:rPr>
        <w:t>);</w:t>
      </w:r>
      <w:proofErr w:type="gramEnd"/>
    </w:p>
    <w:p w14:paraId="1EC71A47"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proofErr w:type="spellStart"/>
      <w:r w:rsidRPr="00B57381">
        <w:rPr>
          <w:rFonts w:ascii="Arial" w:hAnsi="Arial" w:cs="Arial"/>
          <w:sz w:val="20"/>
          <w:szCs w:val="20"/>
          <w:lang w:val="en-US"/>
        </w:rPr>
        <w:t>nt</w:t>
      </w:r>
      <w:proofErr w:type="spellEnd"/>
      <w:r w:rsidRPr="00B57381">
        <w:rPr>
          <w:rFonts w:ascii="Arial" w:hAnsi="Arial" w:cs="Arial"/>
          <w:sz w:val="20"/>
          <w:szCs w:val="20"/>
          <w:lang w:val="en-US"/>
        </w:rPr>
        <w:t xml:space="preserve"> BY surps23r @</w:t>
      </w:r>
      <w:proofErr w:type="gramStart"/>
      <w:r w:rsidRPr="00B57381">
        <w:rPr>
          <w:rFonts w:ascii="Arial" w:hAnsi="Arial" w:cs="Arial"/>
          <w:sz w:val="20"/>
          <w:szCs w:val="20"/>
          <w:lang w:val="en-US"/>
        </w:rPr>
        <w:t>3.389;</w:t>
      </w:r>
      <w:proofErr w:type="gramEnd"/>
    </w:p>
    <w:p w14:paraId="5747D2A2" w14:textId="77777777" w:rsidR="00B57381" w:rsidRPr="00B57381" w:rsidRDefault="00B57381" w:rsidP="00B57381">
      <w:pPr>
        <w:ind w:left="1440"/>
        <w:rPr>
          <w:rFonts w:ascii="Arial" w:hAnsi="Arial" w:cs="Arial"/>
          <w:sz w:val="20"/>
          <w:szCs w:val="20"/>
          <w:lang w:val="en-US"/>
        </w:rPr>
      </w:pPr>
    </w:p>
    <w:p w14:paraId="38A63962" w14:textId="77777777" w:rsidR="00B57381" w:rsidRPr="00B57381" w:rsidRDefault="00B57381" w:rsidP="00B57381">
      <w:pPr>
        <w:ind w:left="1440"/>
        <w:rPr>
          <w:rFonts w:ascii="Arial" w:hAnsi="Arial" w:cs="Arial"/>
          <w:sz w:val="20"/>
          <w:szCs w:val="20"/>
          <w:lang w:val="en-US"/>
        </w:rPr>
      </w:pPr>
    </w:p>
    <w:p w14:paraId="5BF43B71"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SURPS13R ON STUDY@-</w:t>
      </w:r>
      <w:proofErr w:type="gramStart"/>
      <w:r w:rsidRPr="00B57381">
        <w:rPr>
          <w:rFonts w:ascii="Arial" w:hAnsi="Arial" w:cs="Arial"/>
          <w:sz w:val="20"/>
          <w:szCs w:val="20"/>
          <w:lang w:val="en-US"/>
        </w:rPr>
        <w:t>0.213;</w:t>
      </w:r>
      <w:proofErr w:type="gramEnd"/>
    </w:p>
    <w:p w14:paraId="43994BE5"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SURPS17 ON SEX@-</w:t>
      </w:r>
      <w:proofErr w:type="gramStart"/>
      <w:r w:rsidRPr="00B57381">
        <w:rPr>
          <w:rFonts w:ascii="Arial" w:hAnsi="Arial" w:cs="Arial"/>
          <w:sz w:val="20"/>
          <w:szCs w:val="20"/>
          <w:lang w:val="en-US"/>
        </w:rPr>
        <w:t>0.583;</w:t>
      </w:r>
      <w:proofErr w:type="gramEnd"/>
    </w:p>
    <w:p w14:paraId="6B0174F8"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SURPS20R ON STUDY@-</w:t>
      </w:r>
      <w:proofErr w:type="gramStart"/>
      <w:r w:rsidRPr="00B57381">
        <w:rPr>
          <w:rFonts w:ascii="Arial" w:hAnsi="Arial" w:cs="Arial"/>
          <w:sz w:val="20"/>
          <w:szCs w:val="20"/>
          <w:lang w:val="en-US"/>
        </w:rPr>
        <w:t>0.096;</w:t>
      </w:r>
      <w:proofErr w:type="gramEnd"/>
    </w:p>
    <w:p w14:paraId="31F133B3" w14:textId="77777777" w:rsidR="00B57381" w:rsidRPr="00B57381" w:rsidRDefault="00B57381" w:rsidP="00B57381">
      <w:pPr>
        <w:ind w:left="1440"/>
        <w:rPr>
          <w:rFonts w:ascii="Arial" w:hAnsi="Arial" w:cs="Arial"/>
          <w:sz w:val="20"/>
          <w:szCs w:val="20"/>
          <w:lang w:val="en-US"/>
        </w:rPr>
      </w:pPr>
    </w:p>
    <w:p w14:paraId="0D591932"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[SURPS1R$1@-1.622</w:t>
      </w:r>
      <w:proofErr w:type="gramStart"/>
      <w:r w:rsidRPr="00B57381">
        <w:rPr>
          <w:rFonts w:ascii="Arial" w:hAnsi="Arial" w:cs="Arial"/>
          <w:sz w:val="20"/>
          <w:szCs w:val="20"/>
          <w:lang w:val="en-US"/>
        </w:rPr>
        <w:t>];</w:t>
      </w:r>
      <w:proofErr w:type="gramEnd"/>
    </w:p>
    <w:p w14:paraId="2E284B5D"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[SURPS1R$2@2.967</w:t>
      </w:r>
      <w:proofErr w:type="gramStart"/>
      <w:r w:rsidRPr="00B57381">
        <w:rPr>
          <w:rFonts w:ascii="Arial" w:hAnsi="Arial" w:cs="Arial"/>
          <w:sz w:val="20"/>
          <w:szCs w:val="20"/>
          <w:lang w:val="en-US"/>
        </w:rPr>
        <w:t>];</w:t>
      </w:r>
      <w:proofErr w:type="gramEnd"/>
    </w:p>
    <w:p w14:paraId="5ADFEB1A"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[SURPS1R$3@4.791</w:t>
      </w:r>
      <w:proofErr w:type="gramStart"/>
      <w:r w:rsidRPr="00B57381">
        <w:rPr>
          <w:rFonts w:ascii="Arial" w:hAnsi="Arial" w:cs="Arial"/>
          <w:sz w:val="20"/>
          <w:szCs w:val="20"/>
          <w:lang w:val="en-US"/>
        </w:rPr>
        <w:t>];</w:t>
      </w:r>
      <w:proofErr w:type="gramEnd"/>
    </w:p>
    <w:p w14:paraId="5B4B26C0"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[SURPS4R$1@-0.886</w:t>
      </w:r>
      <w:proofErr w:type="gramStart"/>
      <w:r w:rsidRPr="00B57381">
        <w:rPr>
          <w:rFonts w:ascii="Arial" w:hAnsi="Arial" w:cs="Arial"/>
          <w:sz w:val="20"/>
          <w:szCs w:val="20"/>
          <w:lang w:val="en-US"/>
        </w:rPr>
        <w:t>];</w:t>
      </w:r>
      <w:proofErr w:type="gramEnd"/>
    </w:p>
    <w:p w14:paraId="6D1A7993"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[SURPS4R$2@3.293</w:t>
      </w:r>
      <w:proofErr w:type="gramStart"/>
      <w:r w:rsidRPr="00B57381">
        <w:rPr>
          <w:rFonts w:ascii="Arial" w:hAnsi="Arial" w:cs="Arial"/>
          <w:sz w:val="20"/>
          <w:szCs w:val="20"/>
          <w:lang w:val="en-US"/>
        </w:rPr>
        <w:t>];</w:t>
      </w:r>
      <w:proofErr w:type="gramEnd"/>
    </w:p>
    <w:p w14:paraId="2BB6F6D6"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[SURPS4R$3@5.613</w:t>
      </w:r>
      <w:proofErr w:type="gramStart"/>
      <w:r w:rsidRPr="00B57381">
        <w:rPr>
          <w:rFonts w:ascii="Arial" w:hAnsi="Arial" w:cs="Arial"/>
          <w:sz w:val="20"/>
          <w:szCs w:val="20"/>
          <w:lang w:val="en-US"/>
        </w:rPr>
        <w:t>];</w:t>
      </w:r>
      <w:proofErr w:type="gramEnd"/>
    </w:p>
    <w:p w14:paraId="25284217"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[SURPS7R$1@-1.46</w:t>
      </w:r>
      <w:proofErr w:type="gramStart"/>
      <w:r w:rsidRPr="00B57381">
        <w:rPr>
          <w:rFonts w:ascii="Arial" w:hAnsi="Arial" w:cs="Arial"/>
          <w:sz w:val="20"/>
          <w:szCs w:val="20"/>
          <w:lang w:val="en-US"/>
        </w:rPr>
        <w:t>];</w:t>
      </w:r>
      <w:proofErr w:type="gramEnd"/>
    </w:p>
    <w:p w14:paraId="147C37BC"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[SURPS7R$2@3.354</w:t>
      </w:r>
      <w:proofErr w:type="gramStart"/>
      <w:r w:rsidRPr="00B57381">
        <w:rPr>
          <w:rFonts w:ascii="Arial" w:hAnsi="Arial" w:cs="Arial"/>
          <w:sz w:val="20"/>
          <w:szCs w:val="20"/>
          <w:lang w:val="en-US"/>
        </w:rPr>
        <w:t>];</w:t>
      </w:r>
      <w:proofErr w:type="gramEnd"/>
    </w:p>
    <w:p w14:paraId="7C72F6CB"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[SURPS7R$3@5.743</w:t>
      </w:r>
      <w:proofErr w:type="gramStart"/>
      <w:r w:rsidRPr="00B57381">
        <w:rPr>
          <w:rFonts w:ascii="Arial" w:hAnsi="Arial" w:cs="Arial"/>
          <w:sz w:val="20"/>
          <w:szCs w:val="20"/>
          <w:lang w:val="en-US"/>
        </w:rPr>
        <w:t>];</w:t>
      </w:r>
      <w:proofErr w:type="gramEnd"/>
    </w:p>
    <w:p w14:paraId="6172BF3B"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[SURPS13R$1@-1.363</w:t>
      </w:r>
      <w:proofErr w:type="gramStart"/>
      <w:r w:rsidRPr="00B57381">
        <w:rPr>
          <w:rFonts w:ascii="Arial" w:hAnsi="Arial" w:cs="Arial"/>
          <w:sz w:val="20"/>
          <w:szCs w:val="20"/>
          <w:lang w:val="en-US"/>
        </w:rPr>
        <w:t>];</w:t>
      </w:r>
      <w:proofErr w:type="gramEnd"/>
    </w:p>
    <w:p w14:paraId="0A1F3372"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[SURPS13R$2@3.074</w:t>
      </w:r>
      <w:proofErr w:type="gramStart"/>
      <w:r w:rsidRPr="00B57381">
        <w:rPr>
          <w:rFonts w:ascii="Arial" w:hAnsi="Arial" w:cs="Arial"/>
          <w:sz w:val="20"/>
          <w:szCs w:val="20"/>
          <w:lang w:val="en-US"/>
        </w:rPr>
        <w:t>];</w:t>
      </w:r>
      <w:proofErr w:type="gramEnd"/>
    </w:p>
    <w:p w14:paraId="6A055D4D"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[SURPS13R$3@5.125</w:t>
      </w:r>
      <w:proofErr w:type="gramStart"/>
      <w:r w:rsidRPr="00B57381">
        <w:rPr>
          <w:rFonts w:ascii="Arial" w:hAnsi="Arial" w:cs="Arial"/>
          <w:sz w:val="20"/>
          <w:szCs w:val="20"/>
          <w:lang w:val="en-US"/>
        </w:rPr>
        <w:t>];</w:t>
      </w:r>
      <w:proofErr w:type="gramEnd"/>
    </w:p>
    <w:p w14:paraId="6AD93859"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[SURPS17$1@-1.112</w:t>
      </w:r>
      <w:proofErr w:type="gramStart"/>
      <w:r w:rsidRPr="00B57381">
        <w:rPr>
          <w:rFonts w:ascii="Arial" w:hAnsi="Arial" w:cs="Arial"/>
          <w:sz w:val="20"/>
          <w:szCs w:val="20"/>
          <w:lang w:val="en-US"/>
        </w:rPr>
        <w:t>];</w:t>
      </w:r>
      <w:proofErr w:type="gramEnd"/>
    </w:p>
    <w:p w14:paraId="2A53A552"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[SURPS17$2@0.923</w:t>
      </w:r>
      <w:proofErr w:type="gramStart"/>
      <w:r w:rsidRPr="00B57381">
        <w:rPr>
          <w:rFonts w:ascii="Arial" w:hAnsi="Arial" w:cs="Arial"/>
          <w:sz w:val="20"/>
          <w:szCs w:val="20"/>
          <w:lang w:val="en-US"/>
        </w:rPr>
        <w:t>];</w:t>
      </w:r>
      <w:proofErr w:type="gramEnd"/>
    </w:p>
    <w:p w14:paraId="65F9FF59"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[SURPS17$3@2.751</w:t>
      </w:r>
      <w:proofErr w:type="gramStart"/>
      <w:r w:rsidRPr="00B57381">
        <w:rPr>
          <w:rFonts w:ascii="Arial" w:hAnsi="Arial" w:cs="Arial"/>
          <w:sz w:val="20"/>
          <w:szCs w:val="20"/>
          <w:lang w:val="en-US"/>
        </w:rPr>
        <w:t>];</w:t>
      </w:r>
      <w:proofErr w:type="gramEnd"/>
    </w:p>
    <w:p w14:paraId="42C5DAE4"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[SURPS20R$1@-2.47</w:t>
      </w:r>
      <w:proofErr w:type="gramStart"/>
      <w:r w:rsidRPr="00B57381">
        <w:rPr>
          <w:rFonts w:ascii="Arial" w:hAnsi="Arial" w:cs="Arial"/>
          <w:sz w:val="20"/>
          <w:szCs w:val="20"/>
          <w:lang w:val="en-US"/>
        </w:rPr>
        <w:t>];</w:t>
      </w:r>
      <w:proofErr w:type="gramEnd"/>
    </w:p>
    <w:p w14:paraId="3B6B2356"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[SURPS20R$2@3.105</w:t>
      </w:r>
      <w:proofErr w:type="gramStart"/>
      <w:r w:rsidRPr="00B57381">
        <w:rPr>
          <w:rFonts w:ascii="Arial" w:hAnsi="Arial" w:cs="Arial"/>
          <w:sz w:val="20"/>
          <w:szCs w:val="20"/>
          <w:lang w:val="en-US"/>
        </w:rPr>
        <w:t>];</w:t>
      </w:r>
      <w:proofErr w:type="gramEnd"/>
    </w:p>
    <w:p w14:paraId="18377129"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[SURPS20R$3@5.787</w:t>
      </w:r>
      <w:proofErr w:type="gramStart"/>
      <w:r w:rsidRPr="00B57381">
        <w:rPr>
          <w:rFonts w:ascii="Arial" w:hAnsi="Arial" w:cs="Arial"/>
          <w:sz w:val="20"/>
          <w:szCs w:val="20"/>
          <w:lang w:val="en-US"/>
        </w:rPr>
        <w:t>];</w:t>
      </w:r>
      <w:proofErr w:type="gramEnd"/>
    </w:p>
    <w:p w14:paraId="21FD0059"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[SURPS23R$1@-1.362</w:t>
      </w:r>
      <w:proofErr w:type="gramStart"/>
      <w:r w:rsidRPr="00B57381">
        <w:rPr>
          <w:rFonts w:ascii="Arial" w:hAnsi="Arial" w:cs="Arial"/>
          <w:sz w:val="20"/>
          <w:szCs w:val="20"/>
          <w:lang w:val="en-US"/>
        </w:rPr>
        <w:t>];</w:t>
      </w:r>
      <w:proofErr w:type="gramEnd"/>
    </w:p>
    <w:p w14:paraId="020310A1"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[SURPS23R$2@3.105</w:t>
      </w:r>
      <w:proofErr w:type="gramStart"/>
      <w:r w:rsidRPr="00B57381">
        <w:rPr>
          <w:rFonts w:ascii="Arial" w:hAnsi="Arial" w:cs="Arial"/>
          <w:sz w:val="20"/>
          <w:szCs w:val="20"/>
          <w:lang w:val="en-US"/>
        </w:rPr>
        <w:t>];</w:t>
      </w:r>
      <w:proofErr w:type="gramEnd"/>
    </w:p>
    <w:p w14:paraId="4AA1B01A"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[SURPS23R$3@5.392</w:t>
      </w:r>
      <w:proofErr w:type="gramStart"/>
      <w:r w:rsidRPr="00B57381">
        <w:rPr>
          <w:rFonts w:ascii="Arial" w:hAnsi="Arial" w:cs="Arial"/>
          <w:sz w:val="20"/>
          <w:szCs w:val="20"/>
          <w:lang w:val="en-US"/>
        </w:rPr>
        <w:t>];</w:t>
      </w:r>
      <w:proofErr w:type="gramEnd"/>
    </w:p>
    <w:p w14:paraId="65C0A091" w14:textId="77777777" w:rsidR="00B57381" w:rsidRPr="00B57381" w:rsidRDefault="00B57381" w:rsidP="00B57381">
      <w:pPr>
        <w:ind w:left="1440"/>
        <w:rPr>
          <w:rFonts w:ascii="Arial" w:hAnsi="Arial" w:cs="Arial"/>
          <w:sz w:val="20"/>
          <w:szCs w:val="20"/>
          <w:lang w:val="en-US"/>
        </w:rPr>
      </w:pPr>
    </w:p>
    <w:p w14:paraId="29DCD290"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 imp@</w:t>
      </w:r>
      <w:proofErr w:type="gramStart"/>
      <w:r w:rsidRPr="00B57381">
        <w:rPr>
          <w:rFonts w:ascii="Arial" w:hAnsi="Arial" w:cs="Arial"/>
          <w:sz w:val="20"/>
          <w:szCs w:val="20"/>
          <w:lang w:val="en-US"/>
        </w:rPr>
        <w:t>0 ]</w:t>
      </w:r>
      <w:proofErr w:type="gramEnd"/>
      <w:r w:rsidRPr="00B57381">
        <w:rPr>
          <w:rFonts w:ascii="Arial" w:hAnsi="Arial" w:cs="Arial"/>
          <w:sz w:val="20"/>
          <w:szCs w:val="20"/>
          <w:lang w:val="en-US"/>
        </w:rPr>
        <w:t>;</w:t>
      </w:r>
    </w:p>
    <w:p w14:paraId="1786A9C5"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 ss@</w:t>
      </w:r>
      <w:proofErr w:type="gramStart"/>
      <w:r w:rsidRPr="00B57381">
        <w:rPr>
          <w:rFonts w:ascii="Arial" w:hAnsi="Arial" w:cs="Arial"/>
          <w:sz w:val="20"/>
          <w:szCs w:val="20"/>
          <w:lang w:val="en-US"/>
        </w:rPr>
        <w:t>0 ]</w:t>
      </w:r>
      <w:proofErr w:type="gramEnd"/>
      <w:r w:rsidRPr="00B57381">
        <w:rPr>
          <w:rFonts w:ascii="Arial" w:hAnsi="Arial" w:cs="Arial"/>
          <w:sz w:val="20"/>
          <w:szCs w:val="20"/>
          <w:lang w:val="en-US"/>
        </w:rPr>
        <w:t>;</w:t>
      </w:r>
    </w:p>
    <w:p w14:paraId="242B9AAC"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 as@</w:t>
      </w:r>
      <w:proofErr w:type="gramStart"/>
      <w:r w:rsidRPr="00B57381">
        <w:rPr>
          <w:rFonts w:ascii="Arial" w:hAnsi="Arial" w:cs="Arial"/>
          <w:sz w:val="20"/>
          <w:szCs w:val="20"/>
          <w:lang w:val="en-US"/>
        </w:rPr>
        <w:t>0 ]</w:t>
      </w:r>
      <w:proofErr w:type="gramEnd"/>
      <w:r w:rsidRPr="00B57381">
        <w:rPr>
          <w:rFonts w:ascii="Arial" w:hAnsi="Arial" w:cs="Arial"/>
          <w:sz w:val="20"/>
          <w:szCs w:val="20"/>
          <w:lang w:val="en-US"/>
        </w:rPr>
        <w:t>;</w:t>
      </w:r>
    </w:p>
    <w:p w14:paraId="37D9837D"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 NT@</w:t>
      </w:r>
      <w:proofErr w:type="gramStart"/>
      <w:r w:rsidRPr="00B57381">
        <w:rPr>
          <w:rFonts w:ascii="Arial" w:hAnsi="Arial" w:cs="Arial"/>
          <w:sz w:val="20"/>
          <w:szCs w:val="20"/>
          <w:lang w:val="en-US"/>
        </w:rPr>
        <w:t>0 ]</w:t>
      </w:r>
      <w:proofErr w:type="gramEnd"/>
      <w:r w:rsidRPr="00B57381">
        <w:rPr>
          <w:rFonts w:ascii="Arial" w:hAnsi="Arial" w:cs="Arial"/>
          <w:sz w:val="20"/>
          <w:szCs w:val="20"/>
          <w:lang w:val="en-US"/>
        </w:rPr>
        <w:t>;</w:t>
      </w:r>
    </w:p>
    <w:p w14:paraId="2E96256F" w14:textId="77777777" w:rsidR="00B57381" w:rsidRPr="00B57381" w:rsidRDefault="00B57381" w:rsidP="00B57381">
      <w:pPr>
        <w:ind w:left="1440"/>
        <w:rPr>
          <w:rFonts w:ascii="Arial" w:hAnsi="Arial" w:cs="Arial"/>
          <w:sz w:val="20"/>
          <w:szCs w:val="20"/>
          <w:lang w:val="en-US"/>
        </w:rPr>
      </w:pPr>
    </w:p>
    <w:p w14:paraId="5126D0B1"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proofErr w:type="gramStart"/>
      <w:r w:rsidRPr="00B57381">
        <w:rPr>
          <w:rFonts w:ascii="Arial" w:hAnsi="Arial" w:cs="Arial"/>
          <w:sz w:val="20"/>
          <w:szCs w:val="20"/>
          <w:lang w:val="en-US"/>
        </w:rPr>
        <w:t>!factor</w:t>
      </w:r>
      <w:proofErr w:type="gramEnd"/>
      <w:r w:rsidRPr="00B57381">
        <w:rPr>
          <w:rFonts w:ascii="Arial" w:hAnsi="Arial" w:cs="Arial"/>
          <w:sz w:val="20"/>
          <w:szCs w:val="20"/>
          <w:lang w:val="en-US"/>
        </w:rPr>
        <w:t xml:space="preserve"> variances</w:t>
      </w:r>
    </w:p>
    <w:p w14:paraId="5920E713"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imp(</w:t>
      </w:r>
      <w:proofErr w:type="spellStart"/>
      <w:r w:rsidRPr="00B57381">
        <w:rPr>
          <w:rFonts w:ascii="Arial" w:hAnsi="Arial" w:cs="Arial"/>
          <w:sz w:val="20"/>
          <w:szCs w:val="20"/>
          <w:lang w:val="en-US"/>
        </w:rPr>
        <w:t>v_imp</w:t>
      </w:r>
      <w:proofErr w:type="spellEnd"/>
      <w:proofErr w:type="gramStart"/>
      <w:r w:rsidRPr="00B57381">
        <w:rPr>
          <w:rFonts w:ascii="Arial" w:hAnsi="Arial" w:cs="Arial"/>
          <w:sz w:val="20"/>
          <w:szCs w:val="20"/>
          <w:lang w:val="en-US"/>
        </w:rPr>
        <w:t>);</w:t>
      </w:r>
      <w:proofErr w:type="gramEnd"/>
    </w:p>
    <w:p w14:paraId="5E4D9666"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ss(</w:t>
      </w:r>
      <w:proofErr w:type="spellStart"/>
      <w:r w:rsidRPr="00B57381">
        <w:rPr>
          <w:rFonts w:ascii="Arial" w:hAnsi="Arial" w:cs="Arial"/>
          <w:sz w:val="20"/>
          <w:szCs w:val="20"/>
          <w:lang w:val="en-US"/>
        </w:rPr>
        <w:t>v_ss</w:t>
      </w:r>
      <w:proofErr w:type="spellEnd"/>
      <w:proofErr w:type="gramStart"/>
      <w:r w:rsidRPr="00B57381">
        <w:rPr>
          <w:rFonts w:ascii="Arial" w:hAnsi="Arial" w:cs="Arial"/>
          <w:sz w:val="20"/>
          <w:szCs w:val="20"/>
          <w:lang w:val="en-US"/>
        </w:rPr>
        <w:t>);</w:t>
      </w:r>
      <w:proofErr w:type="gramEnd"/>
    </w:p>
    <w:p w14:paraId="618FA05E"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as(</w:t>
      </w:r>
      <w:proofErr w:type="spellStart"/>
      <w:r w:rsidRPr="00B57381">
        <w:rPr>
          <w:rFonts w:ascii="Arial" w:hAnsi="Arial" w:cs="Arial"/>
          <w:sz w:val="20"/>
          <w:szCs w:val="20"/>
          <w:lang w:val="en-US"/>
        </w:rPr>
        <w:t>v_as</w:t>
      </w:r>
      <w:proofErr w:type="spellEnd"/>
      <w:proofErr w:type="gramStart"/>
      <w:r w:rsidRPr="00B57381">
        <w:rPr>
          <w:rFonts w:ascii="Arial" w:hAnsi="Arial" w:cs="Arial"/>
          <w:sz w:val="20"/>
          <w:szCs w:val="20"/>
          <w:lang w:val="en-US"/>
        </w:rPr>
        <w:t>);</w:t>
      </w:r>
      <w:proofErr w:type="gramEnd"/>
    </w:p>
    <w:p w14:paraId="5E0823C4"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proofErr w:type="spellStart"/>
      <w:r w:rsidRPr="00B57381">
        <w:rPr>
          <w:rFonts w:ascii="Arial" w:hAnsi="Arial" w:cs="Arial"/>
          <w:sz w:val="20"/>
          <w:szCs w:val="20"/>
          <w:lang w:val="en-US"/>
        </w:rPr>
        <w:t>nt</w:t>
      </w:r>
      <w:proofErr w:type="spellEnd"/>
      <w:r w:rsidRPr="00B57381">
        <w:rPr>
          <w:rFonts w:ascii="Arial" w:hAnsi="Arial" w:cs="Arial"/>
          <w:sz w:val="20"/>
          <w:szCs w:val="20"/>
          <w:lang w:val="en-US"/>
        </w:rPr>
        <w:t>(</w:t>
      </w:r>
      <w:proofErr w:type="spellStart"/>
      <w:r w:rsidRPr="00B57381">
        <w:rPr>
          <w:rFonts w:ascii="Arial" w:hAnsi="Arial" w:cs="Arial"/>
          <w:sz w:val="20"/>
          <w:szCs w:val="20"/>
          <w:lang w:val="en-US"/>
        </w:rPr>
        <w:t>v_nt</w:t>
      </w:r>
      <w:proofErr w:type="spellEnd"/>
      <w:proofErr w:type="gramStart"/>
      <w:r w:rsidRPr="00B57381">
        <w:rPr>
          <w:rFonts w:ascii="Arial" w:hAnsi="Arial" w:cs="Arial"/>
          <w:sz w:val="20"/>
          <w:szCs w:val="20"/>
          <w:lang w:val="en-US"/>
        </w:rPr>
        <w:t>);</w:t>
      </w:r>
      <w:proofErr w:type="gramEnd"/>
    </w:p>
    <w:p w14:paraId="79510C70" w14:textId="77777777" w:rsidR="00B57381" w:rsidRPr="00B57381" w:rsidRDefault="00B57381" w:rsidP="00B57381">
      <w:pPr>
        <w:ind w:left="1440"/>
        <w:rPr>
          <w:rFonts w:ascii="Arial" w:hAnsi="Arial" w:cs="Arial"/>
          <w:sz w:val="20"/>
          <w:szCs w:val="20"/>
          <w:lang w:val="en-US"/>
        </w:rPr>
      </w:pPr>
    </w:p>
    <w:p w14:paraId="355716A8"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proofErr w:type="gramStart"/>
      <w:r w:rsidRPr="00B57381">
        <w:rPr>
          <w:rFonts w:ascii="Arial" w:hAnsi="Arial" w:cs="Arial"/>
          <w:sz w:val="20"/>
          <w:szCs w:val="20"/>
          <w:lang w:val="en-US"/>
        </w:rPr>
        <w:t>!Moderation</w:t>
      </w:r>
      <w:proofErr w:type="gramEnd"/>
      <w:r w:rsidRPr="00B57381">
        <w:rPr>
          <w:rFonts w:ascii="Arial" w:hAnsi="Arial" w:cs="Arial"/>
          <w:sz w:val="20"/>
          <w:szCs w:val="20"/>
          <w:lang w:val="en-US"/>
        </w:rPr>
        <w:t xml:space="preserve"> of factor means</w:t>
      </w:r>
    </w:p>
    <w:p w14:paraId="690CE925"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imp ON </w:t>
      </w:r>
      <w:proofErr w:type="gramStart"/>
      <w:r w:rsidRPr="00B57381">
        <w:rPr>
          <w:rFonts w:ascii="Arial" w:hAnsi="Arial" w:cs="Arial"/>
          <w:sz w:val="20"/>
          <w:szCs w:val="20"/>
          <w:lang w:val="en-US"/>
        </w:rPr>
        <w:t>STUDY@0.247;</w:t>
      </w:r>
      <w:proofErr w:type="gramEnd"/>
    </w:p>
    <w:p w14:paraId="2F592089"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proofErr w:type="spellStart"/>
      <w:r w:rsidRPr="00B57381">
        <w:rPr>
          <w:rFonts w:ascii="Arial" w:hAnsi="Arial" w:cs="Arial"/>
          <w:sz w:val="20"/>
          <w:szCs w:val="20"/>
          <w:lang w:val="en-US"/>
        </w:rPr>
        <w:t>nt</w:t>
      </w:r>
      <w:proofErr w:type="spellEnd"/>
      <w:r w:rsidRPr="00B57381">
        <w:rPr>
          <w:rFonts w:ascii="Arial" w:hAnsi="Arial" w:cs="Arial"/>
          <w:sz w:val="20"/>
          <w:szCs w:val="20"/>
          <w:lang w:val="en-US"/>
        </w:rPr>
        <w:t xml:space="preserve"> ON </w:t>
      </w:r>
      <w:proofErr w:type="gramStart"/>
      <w:r w:rsidRPr="00B57381">
        <w:rPr>
          <w:rFonts w:ascii="Arial" w:hAnsi="Arial" w:cs="Arial"/>
          <w:sz w:val="20"/>
          <w:szCs w:val="20"/>
          <w:lang w:val="en-US"/>
        </w:rPr>
        <w:t>AGECENT@0.115;</w:t>
      </w:r>
      <w:proofErr w:type="gramEnd"/>
    </w:p>
    <w:p w14:paraId="0941F76C" w14:textId="77777777" w:rsidR="00B57381" w:rsidRPr="00B57381" w:rsidRDefault="00B57381" w:rsidP="00B57381">
      <w:pPr>
        <w:ind w:left="1440"/>
        <w:rPr>
          <w:rFonts w:ascii="Arial" w:hAnsi="Arial" w:cs="Arial"/>
          <w:sz w:val="20"/>
          <w:szCs w:val="20"/>
          <w:lang w:val="en-US"/>
        </w:rPr>
      </w:pPr>
    </w:p>
    <w:p w14:paraId="78C28811" w14:textId="142A72A9"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MODEL CONSTRAINT:</w:t>
      </w:r>
    </w:p>
    <w:p w14:paraId="59EAF8DF"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 Moderation of factor variances</w:t>
      </w:r>
    </w:p>
    <w:p w14:paraId="265A773A"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proofErr w:type="spellStart"/>
      <w:r w:rsidRPr="00B57381">
        <w:rPr>
          <w:rFonts w:ascii="Arial" w:hAnsi="Arial" w:cs="Arial"/>
          <w:sz w:val="20"/>
          <w:szCs w:val="20"/>
          <w:lang w:val="en-US"/>
        </w:rPr>
        <w:t>v_imp</w:t>
      </w:r>
      <w:proofErr w:type="spellEnd"/>
      <w:r w:rsidRPr="00B57381">
        <w:rPr>
          <w:rFonts w:ascii="Arial" w:hAnsi="Arial" w:cs="Arial"/>
          <w:sz w:val="20"/>
          <w:szCs w:val="20"/>
          <w:lang w:val="en-US"/>
        </w:rPr>
        <w:t>=1*</w:t>
      </w:r>
      <w:proofErr w:type="gramStart"/>
      <w:r w:rsidRPr="00B57381">
        <w:rPr>
          <w:rFonts w:ascii="Arial" w:hAnsi="Arial" w:cs="Arial"/>
          <w:sz w:val="20"/>
          <w:szCs w:val="20"/>
          <w:lang w:val="en-US"/>
        </w:rPr>
        <w:t>exp(</w:t>
      </w:r>
      <w:proofErr w:type="gramEnd"/>
      <w:r w:rsidRPr="00B57381">
        <w:rPr>
          <w:rFonts w:ascii="Arial" w:hAnsi="Arial" w:cs="Arial"/>
          <w:sz w:val="20"/>
          <w:szCs w:val="20"/>
          <w:lang w:val="en-US"/>
        </w:rPr>
        <w:t>0.536*sex  +</w:t>
      </w:r>
    </w:p>
    <w:p w14:paraId="779CBB57"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(-0.615*study) +</w:t>
      </w:r>
    </w:p>
    <w:p w14:paraId="52CBFF8D"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0</w:t>
      </w:r>
      <w:proofErr w:type="gramStart"/>
      <w:r w:rsidRPr="00B57381">
        <w:rPr>
          <w:rFonts w:ascii="Arial" w:hAnsi="Arial" w:cs="Arial"/>
          <w:sz w:val="20"/>
          <w:szCs w:val="20"/>
          <w:lang w:val="en-US"/>
        </w:rPr>
        <w:t>);</w:t>
      </w:r>
      <w:proofErr w:type="gramEnd"/>
    </w:p>
    <w:p w14:paraId="7717A34E"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proofErr w:type="spellStart"/>
      <w:r w:rsidRPr="00B57381">
        <w:rPr>
          <w:rFonts w:ascii="Arial" w:hAnsi="Arial" w:cs="Arial"/>
          <w:sz w:val="20"/>
          <w:szCs w:val="20"/>
          <w:lang w:val="en-US"/>
        </w:rPr>
        <w:t>v_ss</w:t>
      </w:r>
      <w:proofErr w:type="spellEnd"/>
      <w:r w:rsidRPr="00B57381">
        <w:rPr>
          <w:rFonts w:ascii="Arial" w:hAnsi="Arial" w:cs="Arial"/>
          <w:sz w:val="20"/>
          <w:szCs w:val="20"/>
          <w:lang w:val="en-US"/>
        </w:rPr>
        <w:t>=1*</w:t>
      </w:r>
      <w:proofErr w:type="gramStart"/>
      <w:r w:rsidRPr="00B57381">
        <w:rPr>
          <w:rFonts w:ascii="Arial" w:hAnsi="Arial" w:cs="Arial"/>
          <w:sz w:val="20"/>
          <w:szCs w:val="20"/>
          <w:lang w:val="en-US"/>
        </w:rPr>
        <w:t>exp(</w:t>
      </w:r>
      <w:proofErr w:type="gramEnd"/>
      <w:r w:rsidRPr="00B57381">
        <w:rPr>
          <w:rFonts w:ascii="Arial" w:hAnsi="Arial" w:cs="Arial"/>
          <w:sz w:val="20"/>
          <w:szCs w:val="20"/>
          <w:lang w:val="en-US"/>
        </w:rPr>
        <w:t>0.254*</w:t>
      </w:r>
      <w:proofErr w:type="spellStart"/>
      <w:r w:rsidRPr="00B57381">
        <w:rPr>
          <w:rFonts w:ascii="Arial" w:hAnsi="Arial" w:cs="Arial"/>
          <w:sz w:val="20"/>
          <w:szCs w:val="20"/>
          <w:lang w:val="en-US"/>
        </w:rPr>
        <w:t>agecent</w:t>
      </w:r>
      <w:proofErr w:type="spellEnd"/>
      <w:r w:rsidRPr="00B57381">
        <w:rPr>
          <w:rFonts w:ascii="Arial" w:hAnsi="Arial" w:cs="Arial"/>
          <w:sz w:val="20"/>
          <w:szCs w:val="20"/>
          <w:lang w:val="en-US"/>
        </w:rPr>
        <w:t xml:space="preserve">  +</w:t>
      </w:r>
    </w:p>
    <w:p w14:paraId="60E0D46E"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(-0.576*study) +</w:t>
      </w:r>
    </w:p>
    <w:p w14:paraId="2C426BC9"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0</w:t>
      </w:r>
      <w:proofErr w:type="gramStart"/>
      <w:r w:rsidRPr="00B57381">
        <w:rPr>
          <w:rFonts w:ascii="Arial" w:hAnsi="Arial" w:cs="Arial"/>
          <w:sz w:val="20"/>
          <w:szCs w:val="20"/>
          <w:lang w:val="en-US"/>
        </w:rPr>
        <w:t>);</w:t>
      </w:r>
      <w:proofErr w:type="gramEnd"/>
    </w:p>
    <w:p w14:paraId="0B2DC01C"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proofErr w:type="spellStart"/>
      <w:r w:rsidRPr="00B57381">
        <w:rPr>
          <w:rFonts w:ascii="Arial" w:hAnsi="Arial" w:cs="Arial"/>
          <w:sz w:val="20"/>
          <w:szCs w:val="20"/>
          <w:lang w:val="en-US"/>
        </w:rPr>
        <w:t>v_as</w:t>
      </w:r>
      <w:proofErr w:type="spellEnd"/>
      <w:r w:rsidRPr="00B57381">
        <w:rPr>
          <w:rFonts w:ascii="Arial" w:hAnsi="Arial" w:cs="Arial"/>
          <w:sz w:val="20"/>
          <w:szCs w:val="20"/>
          <w:lang w:val="en-US"/>
        </w:rPr>
        <w:t>=1*exp((-0.869*study) +</w:t>
      </w:r>
    </w:p>
    <w:p w14:paraId="752FAD96"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0</w:t>
      </w:r>
      <w:proofErr w:type="gramStart"/>
      <w:r w:rsidRPr="00B57381">
        <w:rPr>
          <w:rFonts w:ascii="Arial" w:hAnsi="Arial" w:cs="Arial"/>
          <w:sz w:val="20"/>
          <w:szCs w:val="20"/>
          <w:lang w:val="en-US"/>
        </w:rPr>
        <w:t>);</w:t>
      </w:r>
      <w:proofErr w:type="gramEnd"/>
    </w:p>
    <w:p w14:paraId="41235545"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w:t>
      </w:r>
      <w:proofErr w:type="spellStart"/>
      <w:r w:rsidRPr="00B57381">
        <w:rPr>
          <w:rFonts w:ascii="Arial" w:hAnsi="Arial" w:cs="Arial"/>
          <w:sz w:val="20"/>
          <w:szCs w:val="20"/>
          <w:lang w:val="en-US"/>
        </w:rPr>
        <w:t>v_nt</w:t>
      </w:r>
      <w:proofErr w:type="spellEnd"/>
      <w:r w:rsidRPr="00B57381">
        <w:rPr>
          <w:rFonts w:ascii="Arial" w:hAnsi="Arial" w:cs="Arial"/>
          <w:sz w:val="20"/>
          <w:szCs w:val="20"/>
          <w:lang w:val="en-US"/>
        </w:rPr>
        <w:t>=1*</w:t>
      </w:r>
      <w:proofErr w:type="gramStart"/>
      <w:r w:rsidRPr="00B57381">
        <w:rPr>
          <w:rFonts w:ascii="Arial" w:hAnsi="Arial" w:cs="Arial"/>
          <w:sz w:val="20"/>
          <w:szCs w:val="20"/>
          <w:lang w:val="en-US"/>
        </w:rPr>
        <w:t>exp(</w:t>
      </w:r>
      <w:proofErr w:type="gramEnd"/>
      <w:r w:rsidRPr="00B57381">
        <w:rPr>
          <w:rFonts w:ascii="Arial" w:hAnsi="Arial" w:cs="Arial"/>
          <w:sz w:val="20"/>
          <w:szCs w:val="20"/>
          <w:lang w:val="en-US"/>
        </w:rPr>
        <w:t>0.452*sex +</w:t>
      </w:r>
    </w:p>
    <w:p w14:paraId="038B02A0"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(-0.624*study) +</w:t>
      </w:r>
    </w:p>
    <w:p w14:paraId="06F05D57"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0</w:t>
      </w:r>
      <w:proofErr w:type="gramStart"/>
      <w:r w:rsidRPr="00B57381">
        <w:rPr>
          <w:rFonts w:ascii="Arial" w:hAnsi="Arial" w:cs="Arial"/>
          <w:sz w:val="20"/>
          <w:szCs w:val="20"/>
          <w:lang w:val="en-US"/>
        </w:rPr>
        <w:t>);</w:t>
      </w:r>
      <w:proofErr w:type="gramEnd"/>
    </w:p>
    <w:p w14:paraId="4E398256"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 Moderation of factor loadings</w:t>
      </w:r>
    </w:p>
    <w:p w14:paraId="0F49EBC5"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l_2=2.983 + 0.357*</w:t>
      </w:r>
      <w:proofErr w:type="spellStart"/>
      <w:proofErr w:type="gramStart"/>
      <w:r w:rsidRPr="00B57381">
        <w:rPr>
          <w:rFonts w:ascii="Arial" w:hAnsi="Arial" w:cs="Arial"/>
          <w:sz w:val="20"/>
          <w:szCs w:val="20"/>
          <w:lang w:val="en-US"/>
        </w:rPr>
        <w:t>agecent</w:t>
      </w:r>
      <w:proofErr w:type="spellEnd"/>
      <w:r w:rsidRPr="00B57381">
        <w:rPr>
          <w:rFonts w:ascii="Arial" w:hAnsi="Arial" w:cs="Arial"/>
          <w:sz w:val="20"/>
          <w:szCs w:val="20"/>
          <w:lang w:val="en-US"/>
        </w:rPr>
        <w:t>;</w:t>
      </w:r>
      <w:proofErr w:type="gramEnd"/>
    </w:p>
    <w:p w14:paraId="21E6A5D5"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l_4=3.724 -0.62*</w:t>
      </w:r>
      <w:proofErr w:type="gramStart"/>
      <w:r w:rsidRPr="00B57381">
        <w:rPr>
          <w:rFonts w:ascii="Arial" w:hAnsi="Arial" w:cs="Arial"/>
          <w:sz w:val="20"/>
          <w:szCs w:val="20"/>
          <w:lang w:val="en-US"/>
        </w:rPr>
        <w:t>study;</w:t>
      </w:r>
      <w:proofErr w:type="gramEnd"/>
    </w:p>
    <w:p w14:paraId="287497E0"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l_5=2.749 -1.062*</w:t>
      </w:r>
      <w:proofErr w:type="gramStart"/>
      <w:r w:rsidRPr="00B57381">
        <w:rPr>
          <w:rFonts w:ascii="Arial" w:hAnsi="Arial" w:cs="Arial"/>
          <w:sz w:val="20"/>
          <w:szCs w:val="20"/>
          <w:lang w:val="en-US"/>
        </w:rPr>
        <w:t>sex;</w:t>
      </w:r>
      <w:proofErr w:type="gramEnd"/>
    </w:p>
    <w:p w14:paraId="1BF32865"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l_6=3.691 -0.309*</w:t>
      </w:r>
      <w:proofErr w:type="gramStart"/>
      <w:r w:rsidRPr="00B57381">
        <w:rPr>
          <w:rFonts w:ascii="Arial" w:hAnsi="Arial" w:cs="Arial"/>
          <w:sz w:val="20"/>
          <w:szCs w:val="20"/>
          <w:lang w:val="en-US"/>
        </w:rPr>
        <w:t>study;</w:t>
      </w:r>
      <w:proofErr w:type="gramEnd"/>
    </w:p>
    <w:p w14:paraId="5A61711F" w14:textId="77777777" w:rsidR="00B57381" w:rsidRPr="00B57381" w:rsidRDefault="00B57381" w:rsidP="00B57381">
      <w:pPr>
        <w:ind w:left="1440"/>
        <w:rPr>
          <w:rFonts w:ascii="Arial" w:hAnsi="Arial" w:cs="Arial"/>
          <w:sz w:val="20"/>
          <w:szCs w:val="20"/>
          <w:lang w:val="en-US"/>
        </w:rPr>
      </w:pPr>
    </w:p>
    <w:p w14:paraId="673DA892" w14:textId="77777777" w:rsidR="00B57381" w:rsidRPr="00B57381" w:rsidRDefault="00B57381" w:rsidP="00B57381">
      <w:pPr>
        <w:ind w:left="1440"/>
        <w:rPr>
          <w:rFonts w:ascii="Arial" w:hAnsi="Arial" w:cs="Arial"/>
          <w:sz w:val="20"/>
          <w:szCs w:val="20"/>
          <w:lang w:val="en-US"/>
        </w:rPr>
      </w:pPr>
    </w:p>
    <w:p w14:paraId="4378E1F9" w14:textId="77777777" w:rsidR="00B57381" w:rsidRPr="00B57381"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OUTPUT: tech1; </w:t>
      </w:r>
      <w:proofErr w:type="spellStart"/>
      <w:proofErr w:type="gramStart"/>
      <w:r w:rsidRPr="00B57381">
        <w:rPr>
          <w:rFonts w:ascii="Arial" w:hAnsi="Arial" w:cs="Arial"/>
          <w:sz w:val="20"/>
          <w:szCs w:val="20"/>
          <w:lang w:val="en-US"/>
        </w:rPr>
        <w:t>svalues</w:t>
      </w:r>
      <w:proofErr w:type="spellEnd"/>
      <w:r w:rsidRPr="00B57381">
        <w:rPr>
          <w:rFonts w:ascii="Arial" w:hAnsi="Arial" w:cs="Arial"/>
          <w:sz w:val="20"/>
          <w:szCs w:val="20"/>
          <w:lang w:val="en-US"/>
        </w:rPr>
        <w:t>;</w:t>
      </w:r>
      <w:proofErr w:type="gramEnd"/>
    </w:p>
    <w:p w14:paraId="6D13900B" w14:textId="0F81EDBE" w:rsidR="00B57381" w:rsidRPr="004C2932" w:rsidRDefault="00B57381" w:rsidP="00B57381">
      <w:pPr>
        <w:ind w:left="1440"/>
        <w:rPr>
          <w:rFonts w:ascii="Arial" w:hAnsi="Arial" w:cs="Arial"/>
          <w:sz w:val="20"/>
          <w:szCs w:val="20"/>
          <w:lang w:val="en-US"/>
        </w:rPr>
      </w:pPr>
      <w:r w:rsidRPr="00B57381">
        <w:rPr>
          <w:rFonts w:ascii="Arial" w:hAnsi="Arial" w:cs="Arial"/>
          <w:sz w:val="20"/>
          <w:szCs w:val="20"/>
          <w:lang w:val="en-US"/>
        </w:rPr>
        <w:t xml:space="preserve">      SAVEDATA: SAVE=FSCORES; FILE="scores_surps_0902.dat</w:t>
      </w:r>
      <w:proofErr w:type="gramStart"/>
      <w:r w:rsidRPr="00B57381">
        <w:rPr>
          <w:rFonts w:ascii="Arial" w:hAnsi="Arial" w:cs="Arial"/>
          <w:sz w:val="20"/>
          <w:szCs w:val="20"/>
          <w:lang w:val="en-US"/>
        </w:rPr>
        <w:t>";</w:t>
      </w:r>
      <w:proofErr w:type="gramEnd"/>
    </w:p>
    <w:p w14:paraId="6383FA1A" w14:textId="77777777" w:rsidR="004C2932" w:rsidRPr="004C2932" w:rsidRDefault="004C2932" w:rsidP="004C2932">
      <w:pPr>
        <w:rPr>
          <w:rFonts w:ascii="Arial" w:hAnsi="Arial" w:cs="Arial"/>
          <w:sz w:val="20"/>
          <w:szCs w:val="20"/>
          <w:lang w:val="en-US"/>
        </w:rPr>
      </w:pPr>
    </w:p>
    <w:p w14:paraId="09E4EEDA" w14:textId="77777777" w:rsidR="00A87905" w:rsidRDefault="00A87905" w:rsidP="00DA26B8">
      <w:pPr>
        <w:rPr>
          <w:rFonts w:ascii="Arial" w:hAnsi="Arial" w:cs="Arial"/>
          <w:b/>
          <w:bCs/>
          <w:sz w:val="20"/>
          <w:szCs w:val="20"/>
          <w:lang w:val="en-US"/>
        </w:rPr>
      </w:pPr>
    </w:p>
    <w:p w14:paraId="52E8A7A1" w14:textId="3A392522" w:rsidR="00B5764D" w:rsidRPr="00380B61" w:rsidRDefault="00B5764D" w:rsidP="00305A7B">
      <w:pPr>
        <w:rPr>
          <w:rFonts w:ascii="Arial" w:hAnsi="Arial" w:cs="Arial"/>
          <w:b/>
          <w:bCs/>
          <w:sz w:val="20"/>
          <w:szCs w:val="20"/>
          <w:lang w:val="en-US"/>
        </w:rPr>
      </w:pPr>
      <w:r w:rsidRPr="00380B61">
        <w:rPr>
          <w:rFonts w:ascii="Arial" w:hAnsi="Arial" w:cs="Arial"/>
          <w:b/>
          <w:bCs/>
          <w:sz w:val="20"/>
          <w:szCs w:val="20"/>
          <w:lang w:val="en-US"/>
        </w:rPr>
        <w:t>Table S5 Correlation between MNLFA adjusted factor scores and unadjusted factor scores</w:t>
      </w:r>
    </w:p>
    <w:p w14:paraId="4273BD14" w14:textId="77777777" w:rsidR="00B5764D" w:rsidRPr="00380B61" w:rsidRDefault="00B5764D" w:rsidP="00305A7B">
      <w:pPr>
        <w:rPr>
          <w:rFonts w:ascii="Arial" w:hAnsi="Arial" w:cs="Arial"/>
          <w:sz w:val="20"/>
          <w:szCs w:val="20"/>
          <w:lang w:val="en-US"/>
        </w:rPr>
      </w:pPr>
    </w:p>
    <w:tbl>
      <w:tblPr>
        <w:tblW w:w="3142" w:type="dxa"/>
        <w:tblCellMar>
          <w:left w:w="0" w:type="dxa"/>
          <w:right w:w="0" w:type="dxa"/>
        </w:tblCellMar>
        <w:tblLook w:val="04A0" w:firstRow="1" w:lastRow="0" w:firstColumn="1" w:lastColumn="0" w:noHBand="0" w:noVBand="1"/>
      </w:tblPr>
      <w:tblGrid>
        <w:gridCol w:w="1688"/>
        <w:gridCol w:w="1454"/>
      </w:tblGrid>
      <w:tr w:rsidR="00B5764D" w:rsidRPr="002F312D" w14:paraId="455466AB" w14:textId="77777777" w:rsidTr="007F6BFF">
        <w:trPr>
          <w:trHeight w:val="310"/>
        </w:trPr>
        <w:tc>
          <w:tcPr>
            <w:tcW w:w="1688"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6D299030" w14:textId="77777777" w:rsidR="00B5764D" w:rsidRPr="002F312D" w:rsidRDefault="00B5764D" w:rsidP="00305A7B">
            <w:pPr>
              <w:rPr>
                <w:rFonts w:ascii="Arial" w:hAnsi="Arial" w:cs="Arial"/>
                <w:sz w:val="20"/>
                <w:szCs w:val="20"/>
                <w:lang w:val="en-US" w:eastAsia="en-AU"/>
              </w:rPr>
            </w:pPr>
            <w:r w:rsidRPr="002F312D">
              <w:rPr>
                <w:rFonts w:ascii="Arial" w:hAnsi="Arial" w:cs="Arial"/>
                <w:sz w:val="20"/>
                <w:szCs w:val="20"/>
                <w:lang w:val="en-US"/>
              </w:rPr>
              <w:t>Construct</w:t>
            </w:r>
          </w:p>
        </w:tc>
        <w:tc>
          <w:tcPr>
            <w:tcW w:w="145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6E8D7F2A" w14:textId="77777777" w:rsidR="00B5764D" w:rsidRPr="002F312D" w:rsidRDefault="00B5764D" w:rsidP="00305A7B">
            <w:pPr>
              <w:rPr>
                <w:rFonts w:ascii="Arial" w:hAnsi="Arial" w:cs="Arial"/>
                <w:sz w:val="20"/>
                <w:szCs w:val="20"/>
                <w:lang w:val="en-US"/>
              </w:rPr>
            </w:pPr>
            <w:r w:rsidRPr="002F312D">
              <w:rPr>
                <w:rFonts w:ascii="Arial" w:hAnsi="Arial" w:cs="Arial"/>
                <w:sz w:val="20"/>
                <w:szCs w:val="20"/>
                <w:lang w:val="en-US"/>
              </w:rPr>
              <w:t>r</w:t>
            </w:r>
          </w:p>
        </w:tc>
      </w:tr>
      <w:tr w:rsidR="00B5764D" w:rsidRPr="002F312D" w14:paraId="51A768B5" w14:textId="77777777" w:rsidTr="007F6BFF">
        <w:trPr>
          <w:trHeight w:val="310"/>
        </w:trPr>
        <w:tc>
          <w:tcPr>
            <w:tcW w:w="1688" w:type="dxa"/>
            <w:tcBorders>
              <w:top w:val="nil"/>
              <w:left w:val="nil"/>
              <w:bottom w:val="nil"/>
              <w:right w:val="nil"/>
            </w:tcBorders>
            <w:shd w:val="clear" w:color="auto" w:fill="auto"/>
            <w:noWrap/>
            <w:tcMar>
              <w:top w:w="15" w:type="dxa"/>
              <w:left w:w="15" w:type="dxa"/>
              <w:bottom w:w="0" w:type="dxa"/>
              <w:right w:w="15" w:type="dxa"/>
            </w:tcMar>
            <w:vAlign w:val="bottom"/>
            <w:hideMark/>
          </w:tcPr>
          <w:p w14:paraId="51F38410" w14:textId="77777777" w:rsidR="00B5764D" w:rsidRPr="002F312D" w:rsidRDefault="00B5764D" w:rsidP="00305A7B">
            <w:pPr>
              <w:rPr>
                <w:rFonts w:ascii="Arial" w:hAnsi="Arial" w:cs="Arial"/>
                <w:sz w:val="20"/>
                <w:szCs w:val="20"/>
                <w:lang w:val="en-US"/>
              </w:rPr>
            </w:pPr>
            <w:r w:rsidRPr="002F312D">
              <w:rPr>
                <w:rFonts w:ascii="Arial" w:hAnsi="Arial" w:cs="Arial"/>
                <w:sz w:val="20"/>
                <w:szCs w:val="20"/>
                <w:lang w:val="en-US"/>
              </w:rPr>
              <w:t>Fear</w:t>
            </w:r>
          </w:p>
        </w:tc>
        <w:tc>
          <w:tcPr>
            <w:tcW w:w="1454" w:type="dxa"/>
            <w:tcBorders>
              <w:top w:val="nil"/>
              <w:left w:val="nil"/>
              <w:bottom w:val="nil"/>
              <w:right w:val="nil"/>
            </w:tcBorders>
            <w:shd w:val="clear" w:color="auto" w:fill="auto"/>
            <w:noWrap/>
            <w:tcMar>
              <w:top w:w="15" w:type="dxa"/>
              <w:left w:w="15" w:type="dxa"/>
              <w:bottom w:w="0" w:type="dxa"/>
              <w:right w:w="15" w:type="dxa"/>
            </w:tcMar>
            <w:vAlign w:val="bottom"/>
            <w:hideMark/>
          </w:tcPr>
          <w:p w14:paraId="061E40C5" w14:textId="77777777" w:rsidR="00B5764D" w:rsidRPr="002F312D" w:rsidRDefault="00B5764D" w:rsidP="00305A7B">
            <w:pPr>
              <w:jc w:val="right"/>
              <w:rPr>
                <w:rFonts w:ascii="Arial" w:hAnsi="Arial" w:cs="Arial"/>
                <w:sz w:val="20"/>
                <w:szCs w:val="20"/>
                <w:lang w:val="en-US"/>
              </w:rPr>
            </w:pPr>
            <w:r w:rsidRPr="002F312D">
              <w:rPr>
                <w:rFonts w:ascii="Arial" w:hAnsi="Arial" w:cs="Arial"/>
                <w:sz w:val="20"/>
                <w:szCs w:val="20"/>
                <w:lang w:val="en-US"/>
              </w:rPr>
              <w:t>0.99***</w:t>
            </w:r>
          </w:p>
        </w:tc>
      </w:tr>
      <w:tr w:rsidR="00B5764D" w:rsidRPr="002F312D" w14:paraId="3E17E49D" w14:textId="77777777" w:rsidTr="007F6BFF">
        <w:trPr>
          <w:trHeight w:val="310"/>
        </w:trPr>
        <w:tc>
          <w:tcPr>
            <w:tcW w:w="1688" w:type="dxa"/>
            <w:tcBorders>
              <w:top w:val="nil"/>
              <w:left w:val="nil"/>
              <w:bottom w:val="nil"/>
              <w:right w:val="nil"/>
            </w:tcBorders>
            <w:shd w:val="clear" w:color="auto" w:fill="auto"/>
            <w:noWrap/>
            <w:tcMar>
              <w:top w:w="15" w:type="dxa"/>
              <w:left w:w="15" w:type="dxa"/>
              <w:bottom w:w="0" w:type="dxa"/>
              <w:right w:w="15" w:type="dxa"/>
            </w:tcMar>
            <w:vAlign w:val="bottom"/>
            <w:hideMark/>
          </w:tcPr>
          <w:p w14:paraId="1E68C8DD" w14:textId="77777777" w:rsidR="00B5764D" w:rsidRPr="002F312D" w:rsidRDefault="00B5764D" w:rsidP="00305A7B">
            <w:pPr>
              <w:rPr>
                <w:rFonts w:ascii="Arial" w:hAnsi="Arial" w:cs="Arial"/>
                <w:sz w:val="20"/>
                <w:szCs w:val="20"/>
                <w:lang w:val="en-US"/>
              </w:rPr>
            </w:pPr>
            <w:r w:rsidRPr="002F312D">
              <w:rPr>
                <w:rFonts w:ascii="Arial" w:hAnsi="Arial" w:cs="Arial"/>
                <w:sz w:val="20"/>
                <w:szCs w:val="20"/>
                <w:lang w:val="en-US"/>
              </w:rPr>
              <w:t>Distress</w:t>
            </w:r>
          </w:p>
        </w:tc>
        <w:tc>
          <w:tcPr>
            <w:tcW w:w="1454" w:type="dxa"/>
            <w:tcBorders>
              <w:top w:val="nil"/>
              <w:left w:val="nil"/>
              <w:bottom w:val="nil"/>
              <w:right w:val="nil"/>
            </w:tcBorders>
            <w:shd w:val="clear" w:color="auto" w:fill="auto"/>
            <w:noWrap/>
            <w:tcMar>
              <w:top w:w="15" w:type="dxa"/>
              <w:left w:w="15" w:type="dxa"/>
              <w:bottom w:w="0" w:type="dxa"/>
              <w:right w:w="15" w:type="dxa"/>
            </w:tcMar>
            <w:vAlign w:val="bottom"/>
            <w:hideMark/>
          </w:tcPr>
          <w:p w14:paraId="34EE8959" w14:textId="77777777" w:rsidR="00B5764D" w:rsidRPr="002F312D" w:rsidRDefault="00B5764D" w:rsidP="00305A7B">
            <w:pPr>
              <w:jc w:val="right"/>
              <w:rPr>
                <w:rFonts w:ascii="Arial" w:hAnsi="Arial" w:cs="Arial"/>
                <w:sz w:val="20"/>
                <w:szCs w:val="20"/>
                <w:lang w:val="en-US"/>
              </w:rPr>
            </w:pPr>
            <w:r w:rsidRPr="002F312D">
              <w:rPr>
                <w:rFonts w:ascii="Arial" w:hAnsi="Arial" w:cs="Arial"/>
                <w:sz w:val="20"/>
                <w:szCs w:val="20"/>
                <w:lang w:val="en-US"/>
              </w:rPr>
              <w:t>1.00***</w:t>
            </w:r>
          </w:p>
        </w:tc>
      </w:tr>
      <w:tr w:rsidR="00B5764D" w:rsidRPr="002F312D" w14:paraId="0E9228A7" w14:textId="77777777" w:rsidTr="007F6BFF">
        <w:trPr>
          <w:trHeight w:val="310"/>
        </w:trPr>
        <w:tc>
          <w:tcPr>
            <w:tcW w:w="1688" w:type="dxa"/>
            <w:tcBorders>
              <w:top w:val="nil"/>
              <w:left w:val="nil"/>
              <w:bottom w:val="nil"/>
              <w:right w:val="nil"/>
            </w:tcBorders>
            <w:shd w:val="clear" w:color="auto" w:fill="auto"/>
            <w:noWrap/>
            <w:tcMar>
              <w:top w:w="15" w:type="dxa"/>
              <w:left w:w="15" w:type="dxa"/>
              <w:bottom w:w="0" w:type="dxa"/>
              <w:right w:w="15" w:type="dxa"/>
            </w:tcMar>
            <w:vAlign w:val="bottom"/>
            <w:hideMark/>
          </w:tcPr>
          <w:p w14:paraId="35AA273D" w14:textId="77777777" w:rsidR="00B5764D" w:rsidRPr="002F312D" w:rsidRDefault="00B5764D" w:rsidP="00305A7B">
            <w:pPr>
              <w:rPr>
                <w:rFonts w:ascii="Arial" w:hAnsi="Arial" w:cs="Arial"/>
                <w:sz w:val="20"/>
                <w:szCs w:val="20"/>
                <w:lang w:val="en-US"/>
              </w:rPr>
            </w:pPr>
            <w:r w:rsidRPr="002F312D">
              <w:rPr>
                <w:rFonts w:ascii="Arial" w:hAnsi="Arial" w:cs="Arial"/>
                <w:sz w:val="20"/>
                <w:szCs w:val="20"/>
                <w:lang w:val="en-US"/>
              </w:rPr>
              <w:t>Alcohol</w:t>
            </w:r>
          </w:p>
        </w:tc>
        <w:tc>
          <w:tcPr>
            <w:tcW w:w="1454" w:type="dxa"/>
            <w:tcBorders>
              <w:top w:val="nil"/>
              <w:left w:val="nil"/>
              <w:bottom w:val="nil"/>
              <w:right w:val="nil"/>
            </w:tcBorders>
            <w:shd w:val="clear" w:color="auto" w:fill="auto"/>
            <w:noWrap/>
            <w:tcMar>
              <w:top w:w="15" w:type="dxa"/>
              <w:left w:w="15" w:type="dxa"/>
              <w:bottom w:w="0" w:type="dxa"/>
              <w:right w:w="15" w:type="dxa"/>
            </w:tcMar>
            <w:vAlign w:val="bottom"/>
            <w:hideMark/>
          </w:tcPr>
          <w:p w14:paraId="5BB01E95" w14:textId="77777777" w:rsidR="00B5764D" w:rsidRPr="002F312D" w:rsidRDefault="00B5764D" w:rsidP="00305A7B">
            <w:pPr>
              <w:jc w:val="right"/>
              <w:rPr>
                <w:rFonts w:ascii="Arial" w:hAnsi="Arial" w:cs="Arial"/>
                <w:sz w:val="20"/>
                <w:szCs w:val="20"/>
                <w:lang w:val="en-US"/>
              </w:rPr>
            </w:pPr>
            <w:r w:rsidRPr="002F312D">
              <w:rPr>
                <w:rFonts w:ascii="Arial" w:hAnsi="Arial" w:cs="Arial"/>
                <w:sz w:val="20"/>
                <w:szCs w:val="20"/>
                <w:lang w:val="en-US"/>
              </w:rPr>
              <w:t>0.94***</w:t>
            </w:r>
          </w:p>
        </w:tc>
      </w:tr>
      <w:tr w:rsidR="00B5764D" w:rsidRPr="002F312D" w14:paraId="624FD768" w14:textId="77777777" w:rsidTr="007F6BFF">
        <w:trPr>
          <w:trHeight w:val="310"/>
        </w:trPr>
        <w:tc>
          <w:tcPr>
            <w:tcW w:w="1688" w:type="dxa"/>
            <w:tcBorders>
              <w:top w:val="nil"/>
              <w:left w:val="nil"/>
              <w:bottom w:val="nil"/>
              <w:right w:val="nil"/>
            </w:tcBorders>
            <w:shd w:val="clear" w:color="auto" w:fill="auto"/>
            <w:noWrap/>
            <w:tcMar>
              <w:top w:w="15" w:type="dxa"/>
              <w:left w:w="15" w:type="dxa"/>
              <w:bottom w:w="0" w:type="dxa"/>
              <w:right w:w="15" w:type="dxa"/>
            </w:tcMar>
            <w:vAlign w:val="bottom"/>
            <w:hideMark/>
          </w:tcPr>
          <w:p w14:paraId="182E3F13" w14:textId="77777777" w:rsidR="00B5764D" w:rsidRPr="002F312D" w:rsidRDefault="00B5764D" w:rsidP="00305A7B">
            <w:pPr>
              <w:rPr>
                <w:rFonts w:ascii="Arial" w:hAnsi="Arial" w:cs="Arial"/>
                <w:sz w:val="20"/>
                <w:szCs w:val="20"/>
                <w:lang w:val="en-US"/>
              </w:rPr>
            </w:pPr>
            <w:r w:rsidRPr="002F312D">
              <w:rPr>
                <w:rFonts w:ascii="Arial" w:hAnsi="Arial" w:cs="Arial"/>
                <w:sz w:val="20"/>
                <w:szCs w:val="20"/>
                <w:lang w:val="en-US"/>
              </w:rPr>
              <w:t>Conduct</w:t>
            </w:r>
          </w:p>
        </w:tc>
        <w:tc>
          <w:tcPr>
            <w:tcW w:w="1454" w:type="dxa"/>
            <w:tcBorders>
              <w:top w:val="nil"/>
              <w:left w:val="nil"/>
              <w:bottom w:val="nil"/>
              <w:right w:val="nil"/>
            </w:tcBorders>
            <w:shd w:val="clear" w:color="auto" w:fill="auto"/>
            <w:noWrap/>
            <w:tcMar>
              <w:top w:w="15" w:type="dxa"/>
              <w:left w:w="15" w:type="dxa"/>
              <w:bottom w:w="0" w:type="dxa"/>
              <w:right w:w="15" w:type="dxa"/>
            </w:tcMar>
            <w:vAlign w:val="bottom"/>
            <w:hideMark/>
          </w:tcPr>
          <w:p w14:paraId="41367C6A" w14:textId="77777777" w:rsidR="00B5764D" w:rsidRPr="002F312D" w:rsidRDefault="00B5764D" w:rsidP="00305A7B">
            <w:pPr>
              <w:jc w:val="right"/>
              <w:rPr>
                <w:rFonts w:ascii="Arial" w:hAnsi="Arial" w:cs="Arial"/>
                <w:sz w:val="20"/>
                <w:szCs w:val="20"/>
                <w:lang w:val="en-US"/>
              </w:rPr>
            </w:pPr>
            <w:r w:rsidRPr="002F312D">
              <w:rPr>
                <w:rFonts w:ascii="Arial" w:hAnsi="Arial" w:cs="Arial"/>
                <w:sz w:val="20"/>
                <w:szCs w:val="20"/>
                <w:lang w:val="en-US"/>
              </w:rPr>
              <w:t>0.99***</w:t>
            </w:r>
          </w:p>
        </w:tc>
      </w:tr>
      <w:tr w:rsidR="00B5764D" w:rsidRPr="002F312D" w14:paraId="7A87A617" w14:textId="77777777" w:rsidTr="007F6BFF">
        <w:trPr>
          <w:trHeight w:val="310"/>
        </w:trPr>
        <w:tc>
          <w:tcPr>
            <w:tcW w:w="1688" w:type="dxa"/>
            <w:tcBorders>
              <w:top w:val="nil"/>
              <w:left w:val="nil"/>
              <w:bottom w:val="nil"/>
              <w:right w:val="nil"/>
            </w:tcBorders>
            <w:shd w:val="clear" w:color="auto" w:fill="auto"/>
            <w:noWrap/>
            <w:tcMar>
              <w:top w:w="15" w:type="dxa"/>
              <w:left w:w="15" w:type="dxa"/>
              <w:bottom w:w="0" w:type="dxa"/>
              <w:right w:w="15" w:type="dxa"/>
            </w:tcMar>
            <w:vAlign w:val="bottom"/>
            <w:hideMark/>
          </w:tcPr>
          <w:p w14:paraId="2C079603" w14:textId="77777777" w:rsidR="00B5764D" w:rsidRPr="002F312D" w:rsidRDefault="00B5764D" w:rsidP="00305A7B">
            <w:pPr>
              <w:rPr>
                <w:rFonts w:ascii="Arial" w:hAnsi="Arial" w:cs="Arial"/>
                <w:sz w:val="20"/>
                <w:szCs w:val="20"/>
                <w:lang w:val="en-US"/>
              </w:rPr>
            </w:pPr>
            <w:r w:rsidRPr="002F312D">
              <w:rPr>
                <w:rFonts w:ascii="Arial" w:hAnsi="Arial" w:cs="Arial"/>
                <w:sz w:val="20"/>
                <w:szCs w:val="20"/>
                <w:lang w:val="en-US"/>
              </w:rPr>
              <w:t>AS</w:t>
            </w:r>
          </w:p>
        </w:tc>
        <w:tc>
          <w:tcPr>
            <w:tcW w:w="1454" w:type="dxa"/>
            <w:tcBorders>
              <w:top w:val="nil"/>
              <w:left w:val="nil"/>
              <w:bottom w:val="nil"/>
              <w:right w:val="nil"/>
            </w:tcBorders>
            <w:shd w:val="clear" w:color="auto" w:fill="auto"/>
            <w:noWrap/>
            <w:tcMar>
              <w:top w:w="15" w:type="dxa"/>
              <w:left w:w="15" w:type="dxa"/>
              <w:bottom w:w="0" w:type="dxa"/>
              <w:right w:w="15" w:type="dxa"/>
            </w:tcMar>
            <w:hideMark/>
          </w:tcPr>
          <w:p w14:paraId="3A12B3C7" w14:textId="77777777" w:rsidR="00B5764D" w:rsidRPr="002F312D" w:rsidRDefault="00B5764D" w:rsidP="00305A7B">
            <w:pPr>
              <w:jc w:val="right"/>
              <w:rPr>
                <w:rFonts w:ascii="Arial" w:hAnsi="Arial" w:cs="Arial"/>
                <w:sz w:val="20"/>
                <w:szCs w:val="20"/>
                <w:lang w:val="en-US"/>
              </w:rPr>
            </w:pPr>
            <w:r w:rsidRPr="002F312D">
              <w:rPr>
                <w:rFonts w:ascii="Arial" w:hAnsi="Arial" w:cs="Arial"/>
                <w:sz w:val="20"/>
                <w:szCs w:val="20"/>
                <w:lang w:val="en-US"/>
              </w:rPr>
              <w:t>1.00***</w:t>
            </w:r>
          </w:p>
        </w:tc>
      </w:tr>
      <w:tr w:rsidR="00B5764D" w:rsidRPr="002F312D" w14:paraId="3DEDC7FC" w14:textId="77777777" w:rsidTr="007F6BFF">
        <w:trPr>
          <w:trHeight w:val="310"/>
        </w:trPr>
        <w:tc>
          <w:tcPr>
            <w:tcW w:w="1688" w:type="dxa"/>
            <w:tcBorders>
              <w:top w:val="nil"/>
              <w:left w:val="nil"/>
              <w:bottom w:val="nil"/>
              <w:right w:val="nil"/>
            </w:tcBorders>
            <w:shd w:val="clear" w:color="auto" w:fill="auto"/>
            <w:noWrap/>
            <w:tcMar>
              <w:top w:w="15" w:type="dxa"/>
              <w:left w:w="15" w:type="dxa"/>
              <w:bottom w:w="0" w:type="dxa"/>
              <w:right w:w="15" w:type="dxa"/>
            </w:tcMar>
            <w:vAlign w:val="bottom"/>
            <w:hideMark/>
          </w:tcPr>
          <w:p w14:paraId="40FBC787" w14:textId="77777777" w:rsidR="00B5764D" w:rsidRPr="002F312D" w:rsidRDefault="00B5764D" w:rsidP="00305A7B">
            <w:pPr>
              <w:rPr>
                <w:rFonts w:ascii="Arial" w:hAnsi="Arial" w:cs="Arial"/>
                <w:sz w:val="20"/>
                <w:szCs w:val="20"/>
                <w:lang w:val="en-US"/>
              </w:rPr>
            </w:pPr>
            <w:r w:rsidRPr="002F312D">
              <w:rPr>
                <w:rFonts w:ascii="Arial" w:hAnsi="Arial" w:cs="Arial"/>
                <w:sz w:val="20"/>
                <w:szCs w:val="20"/>
                <w:lang w:val="en-US"/>
              </w:rPr>
              <w:t>NT</w:t>
            </w:r>
          </w:p>
        </w:tc>
        <w:tc>
          <w:tcPr>
            <w:tcW w:w="1454" w:type="dxa"/>
            <w:tcBorders>
              <w:top w:val="nil"/>
              <w:left w:val="nil"/>
              <w:bottom w:val="nil"/>
              <w:right w:val="nil"/>
            </w:tcBorders>
            <w:shd w:val="clear" w:color="auto" w:fill="auto"/>
            <w:noWrap/>
            <w:tcMar>
              <w:top w:w="15" w:type="dxa"/>
              <w:left w:w="15" w:type="dxa"/>
              <w:bottom w:w="0" w:type="dxa"/>
              <w:right w:w="15" w:type="dxa"/>
            </w:tcMar>
            <w:hideMark/>
          </w:tcPr>
          <w:p w14:paraId="16225399" w14:textId="77777777" w:rsidR="00B5764D" w:rsidRPr="002F312D" w:rsidRDefault="00B5764D" w:rsidP="00305A7B">
            <w:pPr>
              <w:jc w:val="right"/>
              <w:rPr>
                <w:rFonts w:ascii="Arial" w:hAnsi="Arial" w:cs="Arial"/>
                <w:sz w:val="20"/>
                <w:szCs w:val="20"/>
                <w:lang w:val="en-US"/>
              </w:rPr>
            </w:pPr>
            <w:r w:rsidRPr="002F312D">
              <w:rPr>
                <w:rFonts w:ascii="Arial" w:hAnsi="Arial" w:cs="Arial"/>
                <w:sz w:val="20"/>
                <w:szCs w:val="20"/>
                <w:lang w:val="en-US"/>
              </w:rPr>
              <w:t>1.00***</w:t>
            </w:r>
          </w:p>
        </w:tc>
      </w:tr>
      <w:tr w:rsidR="00B5764D" w:rsidRPr="002F312D" w14:paraId="652E8BB0" w14:textId="77777777" w:rsidTr="007F6BFF">
        <w:trPr>
          <w:trHeight w:val="310"/>
        </w:trPr>
        <w:tc>
          <w:tcPr>
            <w:tcW w:w="1688" w:type="dxa"/>
            <w:tcBorders>
              <w:top w:val="nil"/>
              <w:left w:val="nil"/>
              <w:bottom w:val="nil"/>
              <w:right w:val="nil"/>
            </w:tcBorders>
            <w:shd w:val="clear" w:color="auto" w:fill="auto"/>
            <w:noWrap/>
            <w:tcMar>
              <w:top w:w="15" w:type="dxa"/>
              <w:left w:w="15" w:type="dxa"/>
              <w:bottom w:w="0" w:type="dxa"/>
              <w:right w:w="15" w:type="dxa"/>
            </w:tcMar>
            <w:vAlign w:val="bottom"/>
            <w:hideMark/>
          </w:tcPr>
          <w:p w14:paraId="661DD940" w14:textId="77777777" w:rsidR="00B5764D" w:rsidRPr="002F312D" w:rsidRDefault="00B5764D" w:rsidP="00305A7B">
            <w:pPr>
              <w:rPr>
                <w:rFonts w:ascii="Arial" w:hAnsi="Arial" w:cs="Arial"/>
                <w:sz w:val="20"/>
                <w:szCs w:val="20"/>
                <w:lang w:val="en-US"/>
              </w:rPr>
            </w:pPr>
            <w:r w:rsidRPr="002F312D">
              <w:rPr>
                <w:rFonts w:ascii="Arial" w:hAnsi="Arial" w:cs="Arial"/>
                <w:sz w:val="20"/>
                <w:szCs w:val="20"/>
                <w:lang w:val="en-US"/>
              </w:rPr>
              <w:t>IMP</w:t>
            </w:r>
          </w:p>
        </w:tc>
        <w:tc>
          <w:tcPr>
            <w:tcW w:w="1454" w:type="dxa"/>
            <w:tcBorders>
              <w:top w:val="nil"/>
              <w:left w:val="nil"/>
              <w:bottom w:val="nil"/>
              <w:right w:val="nil"/>
            </w:tcBorders>
            <w:shd w:val="clear" w:color="auto" w:fill="auto"/>
            <w:noWrap/>
            <w:tcMar>
              <w:top w:w="15" w:type="dxa"/>
              <w:left w:w="15" w:type="dxa"/>
              <w:bottom w:w="0" w:type="dxa"/>
              <w:right w:w="15" w:type="dxa"/>
            </w:tcMar>
            <w:hideMark/>
          </w:tcPr>
          <w:p w14:paraId="222449C3" w14:textId="77777777" w:rsidR="00B5764D" w:rsidRPr="002F312D" w:rsidRDefault="00B5764D" w:rsidP="00305A7B">
            <w:pPr>
              <w:jc w:val="right"/>
              <w:rPr>
                <w:rFonts w:ascii="Arial" w:hAnsi="Arial" w:cs="Arial"/>
                <w:sz w:val="20"/>
                <w:szCs w:val="20"/>
                <w:lang w:val="en-US"/>
              </w:rPr>
            </w:pPr>
            <w:r w:rsidRPr="002F312D">
              <w:rPr>
                <w:rFonts w:ascii="Arial" w:hAnsi="Arial" w:cs="Arial"/>
                <w:sz w:val="20"/>
                <w:szCs w:val="20"/>
                <w:lang w:val="en-US"/>
              </w:rPr>
              <w:t>1.00***</w:t>
            </w:r>
          </w:p>
        </w:tc>
      </w:tr>
      <w:tr w:rsidR="00B5764D" w:rsidRPr="002F312D" w14:paraId="534E018E" w14:textId="77777777" w:rsidTr="007F6BFF">
        <w:trPr>
          <w:trHeight w:val="310"/>
        </w:trPr>
        <w:tc>
          <w:tcPr>
            <w:tcW w:w="1688"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5B1D493" w14:textId="77777777" w:rsidR="00B5764D" w:rsidRPr="002F312D" w:rsidRDefault="00B5764D" w:rsidP="00305A7B">
            <w:pPr>
              <w:rPr>
                <w:rFonts w:ascii="Arial" w:hAnsi="Arial" w:cs="Arial"/>
                <w:sz w:val="20"/>
                <w:szCs w:val="20"/>
                <w:lang w:val="en-US"/>
              </w:rPr>
            </w:pPr>
            <w:r w:rsidRPr="002F312D">
              <w:rPr>
                <w:rFonts w:ascii="Arial" w:hAnsi="Arial" w:cs="Arial"/>
                <w:sz w:val="20"/>
                <w:szCs w:val="20"/>
                <w:lang w:val="en-US"/>
              </w:rPr>
              <w:t>SS</w:t>
            </w:r>
          </w:p>
        </w:tc>
        <w:tc>
          <w:tcPr>
            <w:tcW w:w="1454" w:type="dxa"/>
            <w:tcBorders>
              <w:top w:val="nil"/>
              <w:left w:val="nil"/>
              <w:bottom w:val="single" w:sz="4" w:space="0" w:color="auto"/>
              <w:right w:val="nil"/>
            </w:tcBorders>
            <w:shd w:val="clear" w:color="auto" w:fill="auto"/>
            <w:noWrap/>
            <w:tcMar>
              <w:top w:w="15" w:type="dxa"/>
              <w:left w:w="15" w:type="dxa"/>
              <w:bottom w:w="0" w:type="dxa"/>
              <w:right w:w="15" w:type="dxa"/>
            </w:tcMar>
            <w:hideMark/>
          </w:tcPr>
          <w:p w14:paraId="5234EBFC" w14:textId="77777777" w:rsidR="00B5764D" w:rsidRPr="002F312D" w:rsidRDefault="00B5764D" w:rsidP="00305A7B">
            <w:pPr>
              <w:jc w:val="right"/>
              <w:rPr>
                <w:rFonts w:ascii="Arial" w:hAnsi="Arial" w:cs="Arial"/>
                <w:sz w:val="20"/>
                <w:szCs w:val="20"/>
                <w:lang w:val="en-US"/>
              </w:rPr>
            </w:pPr>
            <w:r w:rsidRPr="002F312D">
              <w:rPr>
                <w:rFonts w:ascii="Arial" w:hAnsi="Arial" w:cs="Arial"/>
                <w:sz w:val="20"/>
                <w:szCs w:val="20"/>
                <w:lang w:val="en-US"/>
              </w:rPr>
              <w:t>1.00***</w:t>
            </w:r>
          </w:p>
        </w:tc>
      </w:tr>
    </w:tbl>
    <w:p w14:paraId="6B4ED917" w14:textId="77777777" w:rsidR="00664A0D" w:rsidRPr="00B93766" w:rsidRDefault="00B5764D" w:rsidP="00B93766">
      <w:pPr>
        <w:rPr>
          <w:rFonts w:ascii="Arial" w:hAnsi="Arial" w:cs="Arial"/>
          <w:sz w:val="20"/>
          <w:szCs w:val="20"/>
          <w:lang w:val="en-US"/>
        </w:rPr>
      </w:pPr>
      <w:r w:rsidRPr="00B93766">
        <w:rPr>
          <w:rFonts w:ascii="Arial" w:hAnsi="Arial" w:cs="Arial"/>
          <w:sz w:val="20"/>
          <w:szCs w:val="20"/>
          <w:lang w:val="en-US"/>
        </w:rPr>
        <w:t xml:space="preserve"> *** p &lt;.001.</w:t>
      </w:r>
    </w:p>
    <w:p w14:paraId="729E8AB6" w14:textId="6EF29519" w:rsidR="00C9249D" w:rsidRPr="0049325B" w:rsidRDefault="00340DA7" w:rsidP="00C9249D">
      <w:pPr>
        <w:pStyle w:val="Heading2"/>
        <w:spacing w:line="360" w:lineRule="auto"/>
        <w:rPr>
          <w:rFonts w:ascii="Arial" w:hAnsi="Arial" w:cs="Arial"/>
          <w:sz w:val="20"/>
          <w:szCs w:val="20"/>
        </w:rPr>
      </w:pPr>
      <w:r w:rsidRPr="00380B61">
        <w:rPr>
          <w:rFonts w:ascii="Arial" w:hAnsi="Arial" w:cs="Arial"/>
          <w:sz w:val="20"/>
          <w:szCs w:val="20"/>
          <w:lang w:val="en-US"/>
        </w:rPr>
        <w:br w:type="page"/>
      </w:r>
      <w:bookmarkStart w:id="9" w:name="_Toc182904195"/>
      <w:r w:rsidR="00C9249D" w:rsidRPr="0049325B">
        <w:rPr>
          <w:rFonts w:ascii="Arial" w:hAnsi="Arial" w:cs="Arial"/>
          <w:sz w:val="20"/>
          <w:szCs w:val="20"/>
        </w:rPr>
        <w:lastRenderedPageBreak/>
        <w:t xml:space="preserve">Preliminary </w:t>
      </w:r>
      <w:r w:rsidR="00C9249D" w:rsidRPr="0049325B">
        <w:rPr>
          <w:rFonts w:ascii="Arial" w:hAnsi="Arial" w:cs="Arial"/>
          <w:sz w:val="20"/>
          <w:szCs w:val="20"/>
          <w:lang w:val="en-US"/>
        </w:rPr>
        <w:t>unconditional univariate and bivariate latent curve models with structured residuals</w:t>
      </w:r>
      <w:bookmarkEnd w:id="9"/>
    </w:p>
    <w:p w14:paraId="473C580F" w14:textId="77777777" w:rsidR="00C9249D" w:rsidRPr="0049325B" w:rsidRDefault="00C9249D" w:rsidP="00C9249D">
      <w:pPr>
        <w:spacing w:line="360" w:lineRule="auto"/>
        <w:rPr>
          <w:rFonts w:ascii="Arial" w:hAnsi="Arial" w:cs="Arial"/>
          <w:sz w:val="20"/>
          <w:szCs w:val="20"/>
          <w:lang w:val="en-US"/>
        </w:rPr>
      </w:pPr>
      <w:r w:rsidRPr="0049325B">
        <w:rPr>
          <w:rFonts w:ascii="Arial" w:hAnsi="Arial" w:cs="Arial"/>
          <w:sz w:val="20"/>
          <w:szCs w:val="20"/>
          <w:lang w:val="en-US"/>
        </w:rPr>
        <w:t xml:space="preserve">A summary of the model fit and nested model comparisons is provided in Table S6. Below we briefly </w:t>
      </w:r>
      <w:proofErr w:type="spellStart"/>
      <w:r w:rsidRPr="0049325B">
        <w:rPr>
          <w:rFonts w:ascii="Arial" w:hAnsi="Arial" w:cs="Arial"/>
          <w:sz w:val="20"/>
          <w:szCs w:val="20"/>
          <w:lang w:val="en-US"/>
        </w:rPr>
        <w:t>summarise</w:t>
      </w:r>
      <w:proofErr w:type="spellEnd"/>
      <w:r w:rsidRPr="0049325B">
        <w:rPr>
          <w:rFonts w:ascii="Arial" w:hAnsi="Arial" w:cs="Arial"/>
          <w:sz w:val="20"/>
          <w:szCs w:val="20"/>
          <w:lang w:val="en-US"/>
        </w:rPr>
        <w:t xml:space="preserve"> key decisions and outcomes.</w:t>
      </w:r>
    </w:p>
    <w:p w14:paraId="710B1FAC" w14:textId="77777777" w:rsidR="00C9249D" w:rsidRPr="0049325B" w:rsidRDefault="00C9249D" w:rsidP="00C9249D">
      <w:pPr>
        <w:spacing w:line="360" w:lineRule="auto"/>
        <w:rPr>
          <w:rFonts w:ascii="Arial" w:hAnsi="Arial" w:cs="Arial"/>
          <w:sz w:val="20"/>
          <w:szCs w:val="20"/>
        </w:rPr>
      </w:pPr>
    </w:p>
    <w:p w14:paraId="52CAFCB9" w14:textId="77777777" w:rsidR="00C9249D" w:rsidRPr="0049325B" w:rsidRDefault="00C9249D" w:rsidP="00C9249D">
      <w:pPr>
        <w:pStyle w:val="Heading3"/>
        <w:rPr>
          <w:rFonts w:ascii="Arial" w:hAnsi="Arial" w:cs="Arial"/>
          <w:sz w:val="20"/>
          <w:szCs w:val="20"/>
        </w:rPr>
      </w:pPr>
      <w:bookmarkStart w:id="10" w:name="_Toc182904196"/>
      <w:r w:rsidRPr="0049325B">
        <w:rPr>
          <w:rFonts w:ascii="Arial" w:hAnsi="Arial" w:cs="Arial"/>
          <w:sz w:val="20"/>
          <w:szCs w:val="20"/>
        </w:rPr>
        <w:t>Unconditional univariate between-person models</w:t>
      </w:r>
      <w:bookmarkEnd w:id="10"/>
    </w:p>
    <w:p w14:paraId="504E2D22" w14:textId="77777777" w:rsidR="00C9249D" w:rsidRPr="0049325B" w:rsidRDefault="00C9249D" w:rsidP="00C9249D">
      <w:pPr>
        <w:spacing w:line="360" w:lineRule="auto"/>
        <w:rPr>
          <w:rFonts w:ascii="Arial" w:hAnsi="Arial" w:cs="Arial"/>
          <w:sz w:val="20"/>
          <w:szCs w:val="20"/>
          <w:lang w:val="en-US"/>
        </w:rPr>
      </w:pPr>
      <w:r w:rsidRPr="0049325B">
        <w:rPr>
          <w:rFonts w:ascii="Arial" w:hAnsi="Arial" w:cs="Arial"/>
          <w:sz w:val="20"/>
          <w:szCs w:val="20"/>
          <w:lang w:val="en-US"/>
        </w:rPr>
        <w:t xml:space="preserve">For all constructs, a model with a random intercept and linear slope fit the data well. Quadratic slope models were also examined for each construct; however, there were negative variances present in all of these. Inspection of the mean observed scores at each time point also indicated that a linear model may be more suitable for the data. Therefore, quadratic slope models were excluded from subsequent analyses. </w:t>
      </w:r>
    </w:p>
    <w:p w14:paraId="622648B7" w14:textId="77777777" w:rsidR="00C9249D" w:rsidRPr="0049325B" w:rsidRDefault="00C9249D" w:rsidP="00C9249D">
      <w:pPr>
        <w:spacing w:line="360" w:lineRule="auto"/>
        <w:rPr>
          <w:rFonts w:ascii="Arial" w:hAnsi="Arial" w:cs="Arial"/>
          <w:sz w:val="20"/>
          <w:szCs w:val="20"/>
        </w:rPr>
      </w:pPr>
    </w:p>
    <w:p w14:paraId="71C08CBD" w14:textId="77777777" w:rsidR="00C9249D" w:rsidRPr="0049325B" w:rsidRDefault="00C9249D" w:rsidP="00C9249D">
      <w:pPr>
        <w:pStyle w:val="Heading3"/>
        <w:rPr>
          <w:rFonts w:ascii="Arial" w:hAnsi="Arial" w:cs="Arial"/>
          <w:sz w:val="20"/>
          <w:szCs w:val="20"/>
        </w:rPr>
      </w:pPr>
      <w:bookmarkStart w:id="11" w:name="_Toc182904197"/>
      <w:r w:rsidRPr="0049325B">
        <w:rPr>
          <w:rFonts w:ascii="Arial" w:hAnsi="Arial" w:cs="Arial"/>
          <w:sz w:val="20"/>
          <w:szCs w:val="20"/>
        </w:rPr>
        <w:t>Unconditional univariate within-person models</w:t>
      </w:r>
      <w:bookmarkEnd w:id="11"/>
    </w:p>
    <w:p w14:paraId="02E41CF5" w14:textId="77777777" w:rsidR="00C9249D" w:rsidRPr="0049325B" w:rsidRDefault="00C9249D" w:rsidP="00C9249D">
      <w:pPr>
        <w:spacing w:line="360" w:lineRule="auto"/>
        <w:rPr>
          <w:rFonts w:ascii="Arial" w:hAnsi="Arial" w:cs="Arial"/>
          <w:sz w:val="20"/>
          <w:szCs w:val="20"/>
          <w:lang w:val="en-US"/>
        </w:rPr>
      </w:pPr>
      <w:r w:rsidRPr="0049325B">
        <w:rPr>
          <w:rFonts w:ascii="Arial" w:hAnsi="Arial" w:cs="Arial"/>
          <w:sz w:val="20"/>
          <w:szCs w:val="20"/>
          <w:lang w:val="en-US"/>
        </w:rPr>
        <w:t xml:space="preserve">Next, the intercept and linear growth curve models were expanded to include autoregressive effects between time-adjacent structured residuals to determine the stability of each construct over time. For general psychopathology, allowing the autoregressive parameters to be freely estimated appeared to fit the data better (Model 17) as determined via examining model fit indices. A negative residual variance was detected at T4; however, this issue did not appear in subsequent bivariate models. Thus, Model 17 was retained. </w:t>
      </w:r>
    </w:p>
    <w:p w14:paraId="0437A4DF" w14:textId="77777777" w:rsidR="00C9249D" w:rsidRPr="0049325B" w:rsidRDefault="00C9249D" w:rsidP="00C9249D">
      <w:pPr>
        <w:spacing w:line="360" w:lineRule="auto"/>
        <w:rPr>
          <w:rFonts w:ascii="Arial" w:hAnsi="Arial" w:cs="Arial"/>
          <w:sz w:val="20"/>
          <w:szCs w:val="20"/>
          <w:lang w:val="en-US"/>
        </w:rPr>
      </w:pPr>
    </w:p>
    <w:p w14:paraId="65BCA586" w14:textId="77777777" w:rsidR="00C9249D" w:rsidRPr="0049325B" w:rsidRDefault="00C9249D" w:rsidP="00C9249D">
      <w:pPr>
        <w:spacing w:line="360" w:lineRule="auto"/>
        <w:rPr>
          <w:rFonts w:ascii="Arial" w:hAnsi="Arial" w:cs="Arial"/>
          <w:sz w:val="20"/>
          <w:szCs w:val="20"/>
          <w:lang w:val="en-US"/>
        </w:rPr>
      </w:pPr>
      <w:r w:rsidRPr="0049325B">
        <w:rPr>
          <w:rFonts w:ascii="Arial" w:hAnsi="Arial" w:cs="Arial"/>
          <w:sz w:val="20"/>
          <w:szCs w:val="20"/>
          <w:lang w:val="en-US"/>
        </w:rPr>
        <w:t xml:space="preserve">For negative thinking, there was no statistically significant difference between the freely estimated versus constrained models, however inspection of the model fit indices suggests that the constrained model was a slightly better fit. Further, the constrained model improved fit over the base intercept and linear slope model. For each of the remaining personality constructs, the inclusion of autoregressive parameters did not improve fit according to the chi-square differences test compared to the base intercept + linear slope models. Given that this also indicates that the inclusion of the autoregressive parameters does not degrade model fit, these were retained in subsequent analyses </w:t>
      </w:r>
      <w:r w:rsidRPr="0049325B">
        <w:rPr>
          <w:rFonts w:ascii="Arial" w:hAnsi="Arial" w:cs="Arial"/>
          <w:sz w:val="20"/>
          <w:szCs w:val="20"/>
          <w:lang w:val="en-US"/>
        </w:rPr>
        <w:fldChar w:fldCharType="begin" w:fldLock="1"/>
      </w:r>
      <w:r w:rsidRPr="0049325B">
        <w:rPr>
          <w:rFonts w:ascii="Arial" w:hAnsi="Arial" w:cs="Arial"/>
          <w:sz w:val="20"/>
          <w:szCs w:val="20"/>
          <w:lang w:val="en-US"/>
        </w:rPr>
        <w:instrText>ADDIN CSL_CITATION {"citationItems":[{"id":"ITEM-1","itemData":{"DOI":"10.1037/a0035297","ISSN":"1939-2117","abstract":"Although most research supports Bradburn's 1969 finding that positive and negative affect are independent between situations, affect independence within a given situation has not been demonstrated convincingly. The relation between the two types of affect, within and between situations, was examined in a naturalistic setting. Subjects were students who participated in a longitudinal study of emotion. Separate measures of positive and negative affect were obtained at the beginning and end of three successive class sessions. A natural mood induction of test performance feedback separated the two measurements on the second day of the study. Results support the independence of positive and negative affect within and between situations: Success feedback increased positive affect but did not influence negative affect; failure feedback increased negative affect but did not influence positive affect. Within each measurement period, correlations between positive and negative affect were nonsignificant. Results offer support for a two-dimensional structure of affect.","author":[{"dropping-particle":"","family":"Curran","given":"Patrick J.","non-dropping-particle":"","parse-names":false,"suffix":""},{"dropping-particle":"","family":"Howard","given":"Andrea L.","non-dropping-particle":"","parse-names":false,"suffix":""},{"dropping-particle":"","family":"Bainter","given":"Sierra A.","non-dropping-particle":"","parse-names":false,"suffix":""},{"dropping-particle":"","family":"Lane","given":"Stephanie T.","non-dropping-particle":"","parse-names":false,"suffix":""},{"dropping-particle":"","family":"McGinley","given":"James S.","non-dropping-particle":"","parse-names":false,"suffix":""}],"container-title":"Journal of Consulting and Clinical Psychology","id":"ITEM-1","issue":"5","issued":{"date-parts":[["2014","2","2"]]},"page":"879-894","title":"The separation of between-person and within-person components of individual change over time: A latent curve model with structured residuals.","type":"article-journal","volume":"82"},"uris":["http://www.mendeley.com/documents/?uuid=9f5b9aaf-f990-48be-95d2-5c2b1d2f9834"]}],"mendeley":{"formattedCitation":"(Curran, Howard, et al., 2014)","plainTextFormattedCitation":"(Curran, Howard, et al., 2014)","previouslyFormattedCitation":"(Curran, Howard, et al., 2014)"},"properties":{"noteIndex":0},"schema":"https://github.com/citation-style-language/schema/raw/master/csl-citation.json"}</w:instrText>
      </w:r>
      <w:r w:rsidRPr="0049325B">
        <w:rPr>
          <w:rFonts w:ascii="Arial" w:hAnsi="Arial" w:cs="Arial"/>
          <w:sz w:val="20"/>
          <w:szCs w:val="20"/>
          <w:lang w:val="en-US"/>
        </w:rPr>
        <w:fldChar w:fldCharType="separate"/>
      </w:r>
      <w:r w:rsidRPr="0049325B">
        <w:rPr>
          <w:rFonts w:ascii="Arial" w:hAnsi="Arial" w:cs="Arial"/>
          <w:noProof/>
          <w:sz w:val="20"/>
          <w:szCs w:val="20"/>
          <w:lang w:val="en-US"/>
        </w:rPr>
        <w:t>(Curran, Howard, et al., 2014)</w:t>
      </w:r>
      <w:r w:rsidRPr="0049325B">
        <w:rPr>
          <w:rFonts w:ascii="Arial" w:hAnsi="Arial" w:cs="Arial"/>
          <w:sz w:val="20"/>
          <w:szCs w:val="20"/>
          <w:lang w:val="en-US"/>
        </w:rPr>
        <w:fldChar w:fldCharType="end"/>
      </w:r>
      <w:r w:rsidRPr="0049325B">
        <w:rPr>
          <w:rFonts w:ascii="Arial" w:hAnsi="Arial" w:cs="Arial"/>
          <w:sz w:val="20"/>
          <w:szCs w:val="20"/>
          <w:lang w:val="en-US"/>
        </w:rPr>
        <w:t xml:space="preserve">. The chi-square differences test comparing freely estimated versus constrained autoregressive parameters were also non-significant, however the fit indices overall indicated the constrained models fit slightly better. Thus, for all personality constructs the models with autoregressive parameters constrained to equality were selected for subsequent analyses. </w:t>
      </w:r>
    </w:p>
    <w:p w14:paraId="11270474" w14:textId="77777777" w:rsidR="00C9249D" w:rsidRPr="0049325B" w:rsidRDefault="00C9249D" w:rsidP="00C9249D">
      <w:pPr>
        <w:spacing w:line="360" w:lineRule="auto"/>
        <w:rPr>
          <w:rFonts w:ascii="Arial" w:hAnsi="Arial" w:cs="Arial"/>
          <w:sz w:val="20"/>
          <w:szCs w:val="20"/>
        </w:rPr>
      </w:pPr>
    </w:p>
    <w:p w14:paraId="20E28739" w14:textId="77777777" w:rsidR="00C9249D" w:rsidRPr="0049325B" w:rsidRDefault="00C9249D" w:rsidP="001027AC">
      <w:pPr>
        <w:pStyle w:val="Heading2"/>
        <w:spacing w:line="360" w:lineRule="auto"/>
        <w:ind w:firstLine="720"/>
        <w:rPr>
          <w:rFonts w:ascii="Arial" w:hAnsi="Arial" w:cs="Arial"/>
          <w:sz w:val="20"/>
          <w:szCs w:val="20"/>
        </w:rPr>
      </w:pPr>
      <w:bookmarkStart w:id="12" w:name="_Toc182904198"/>
      <w:r w:rsidRPr="0049325B">
        <w:rPr>
          <w:rFonts w:ascii="Arial" w:hAnsi="Arial" w:cs="Arial"/>
          <w:sz w:val="20"/>
          <w:szCs w:val="20"/>
        </w:rPr>
        <w:t>Unconditional bivariate models</w:t>
      </w:r>
      <w:bookmarkEnd w:id="12"/>
    </w:p>
    <w:p w14:paraId="2D6A4836" w14:textId="77777777" w:rsidR="00C9249D" w:rsidRPr="0049325B" w:rsidRDefault="00C9249D" w:rsidP="00C9249D">
      <w:pPr>
        <w:spacing w:line="360" w:lineRule="auto"/>
        <w:rPr>
          <w:rFonts w:ascii="Arial" w:hAnsi="Arial" w:cs="Arial"/>
          <w:sz w:val="20"/>
          <w:szCs w:val="20"/>
          <w:lang w:val="en-US"/>
        </w:rPr>
      </w:pPr>
      <w:r w:rsidRPr="0049325B">
        <w:rPr>
          <w:rFonts w:ascii="Arial" w:hAnsi="Arial" w:cs="Arial"/>
          <w:sz w:val="20"/>
          <w:szCs w:val="20"/>
          <w:lang w:val="en-US"/>
        </w:rPr>
        <w:t>Univariate models for each personality construct and general psychopathology were combined into unconditional bivariate models without cross-lagged parameters between constructs for each of the personality and general psychopathology models (Models 27, 34, 43 and 50). These models all had acceptable fit and were then expanded to test the inclusion of bidirectional cross-lags.</w:t>
      </w:r>
    </w:p>
    <w:p w14:paraId="6161036D" w14:textId="77777777" w:rsidR="00D76AAB" w:rsidRPr="0049325B" w:rsidRDefault="00C9249D" w:rsidP="00440234">
      <w:pPr>
        <w:spacing w:line="360" w:lineRule="auto"/>
        <w:rPr>
          <w:rFonts w:ascii="Arial" w:hAnsi="Arial" w:cs="Arial"/>
          <w:sz w:val="20"/>
          <w:szCs w:val="20"/>
          <w:lang w:val="en-US"/>
        </w:rPr>
      </w:pPr>
      <w:r w:rsidRPr="0049325B">
        <w:rPr>
          <w:rFonts w:ascii="Arial" w:hAnsi="Arial" w:cs="Arial"/>
          <w:sz w:val="20"/>
          <w:szCs w:val="20"/>
          <w:lang w:val="en-US"/>
        </w:rPr>
        <w:t>Specifically, we added the regression of the residual for general psychopathology on the residual for each personality construct, first constraining these to equality (Models 28, 35, 42 and 51), and then allowing them to be freely estimated (Models 29, 36, 43 and 52). For all constructs, results of the chi-</w:t>
      </w:r>
      <w:r w:rsidRPr="0049325B">
        <w:rPr>
          <w:rFonts w:ascii="Arial" w:hAnsi="Arial" w:cs="Arial"/>
          <w:sz w:val="20"/>
          <w:szCs w:val="20"/>
          <w:lang w:val="en-US"/>
        </w:rPr>
        <w:lastRenderedPageBreak/>
        <w:t>square differences test indicated that these regressions did not improve or degrade model fit, nor was there a difference between the constrained vs. unconstrained models. Inspection of model fit indices indicated that the constrained models (Models 28, 35, 42 and 51) fit the data marginally better and were thus retained for all constructs. We then removed these regressions and repeated the process for the regression of residual personality on residual general psychopathology. There was again no indication that the inclusion of these regressions improved, or degraded model fit, nor was there a difference between the constrained (Models 30, 37, 46, 53) and unconstrained models (Models 31, 38, 47, 54). Thus, the constrained models were retained (Models 30, 37, 46, 53). Both sets of regressions were then combined into unconditional bivariate models with general psychopathology (Models 32, 39, 48, 55)</w:t>
      </w:r>
      <w:r w:rsidR="00440234" w:rsidRPr="0049325B">
        <w:rPr>
          <w:rFonts w:ascii="Arial" w:hAnsi="Arial" w:cs="Arial"/>
          <w:sz w:val="20"/>
          <w:szCs w:val="20"/>
          <w:lang w:val="en-US"/>
        </w:rPr>
        <w:t xml:space="preserve"> and these fit the data well</w:t>
      </w:r>
      <w:r w:rsidR="00D76AAB" w:rsidRPr="0049325B">
        <w:rPr>
          <w:rFonts w:ascii="Arial" w:hAnsi="Arial" w:cs="Arial"/>
          <w:sz w:val="20"/>
          <w:szCs w:val="20"/>
          <w:lang w:val="en-US"/>
        </w:rPr>
        <w:t xml:space="preserve">. </w:t>
      </w:r>
      <w:r w:rsidR="00440234" w:rsidRPr="0049325B">
        <w:rPr>
          <w:rFonts w:ascii="Arial" w:hAnsi="Arial" w:cs="Arial"/>
          <w:sz w:val="20"/>
          <w:szCs w:val="20"/>
          <w:lang w:val="en-US"/>
        </w:rPr>
        <w:t>However, a</w:t>
      </w:r>
      <w:r w:rsidR="00D76AAB" w:rsidRPr="0049325B">
        <w:rPr>
          <w:rFonts w:ascii="Arial" w:hAnsi="Arial" w:cs="Arial"/>
          <w:sz w:val="20"/>
          <w:szCs w:val="20"/>
          <w:lang w:val="en-US"/>
        </w:rPr>
        <w:t xml:space="preserve"> negative residual variance was detected for the slope of anxiety sensitivity (Models 39). Therefore, the slope factor for anxiety sensitivity was removed (Models 41)</w:t>
      </w:r>
      <w:r w:rsidR="00440234" w:rsidRPr="0049325B">
        <w:rPr>
          <w:rFonts w:ascii="Arial" w:hAnsi="Arial" w:cs="Arial"/>
          <w:sz w:val="20"/>
          <w:szCs w:val="20"/>
          <w:lang w:val="en-US"/>
        </w:rPr>
        <w:t>, which fit the data well</w:t>
      </w:r>
      <w:r w:rsidR="00D76AAB" w:rsidRPr="0049325B">
        <w:rPr>
          <w:rFonts w:ascii="Arial" w:hAnsi="Arial" w:cs="Arial"/>
          <w:sz w:val="20"/>
          <w:szCs w:val="20"/>
          <w:lang w:val="en-US"/>
        </w:rPr>
        <w:t xml:space="preserve">. </w:t>
      </w:r>
    </w:p>
    <w:p w14:paraId="61CD5532" w14:textId="77777777" w:rsidR="00340DA7" w:rsidRPr="0049325B" w:rsidRDefault="00340DA7" w:rsidP="00305A7B">
      <w:pPr>
        <w:rPr>
          <w:rFonts w:ascii="Arial" w:hAnsi="Arial" w:cs="Arial"/>
          <w:sz w:val="20"/>
          <w:szCs w:val="20"/>
          <w:lang w:val="en-US"/>
        </w:rPr>
      </w:pPr>
    </w:p>
    <w:p w14:paraId="1D4A4EE2" w14:textId="77777777" w:rsidR="00F9474A" w:rsidRPr="00380B61" w:rsidRDefault="00F9474A">
      <w:pPr>
        <w:rPr>
          <w:rFonts w:ascii="Arial" w:hAnsi="Arial" w:cs="Arial"/>
          <w:b/>
          <w:bCs/>
          <w:sz w:val="20"/>
          <w:szCs w:val="20"/>
          <w:lang w:val="en-US"/>
        </w:rPr>
        <w:sectPr w:rsidR="00F9474A" w:rsidRPr="00380B61" w:rsidSect="0002606D">
          <w:pgSz w:w="11900" w:h="16840"/>
          <w:pgMar w:top="1440" w:right="1440" w:bottom="1440" w:left="1440" w:header="708" w:footer="708" w:gutter="0"/>
          <w:cols w:space="708"/>
          <w:docGrid w:linePitch="360"/>
        </w:sectPr>
      </w:pPr>
    </w:p>
    <w:p w14:paraId="46C10746" w14:textId="77777777" w:rsidR="00F9474A" w:rsidRPr="00380B61" w:rsidRDefault="00F9474A" w:rsidP="00846E83">
      <w:pPr>
        <w:rPr>
          <w:rFonts w:ascii="Arial" w:hAnsi="Arial" w:cs="Arial"/>
          <w:b/>
          <w:bCs/>
          <w:sz w:val="20"/>
          <w:szCs w:val="20"/>
          <w:lang w:val="en-US"/>
        </w:rPr>
      </w:pPr>
      <w:r w:rsidRPr="00380B61">
        <w:rPr>
          <w:rFonts w:ascii="Arial" w:hAnsi="Arial" w:cs="Arial"/>
          <w:b/>
          <w:bCs/>
          <w:sz w:val="20"/>
          <w:szCs w:val="20"/>
          <w:lang w:val="en-US"/>
        </w:rPr>
        <w:lastRenderedPageBreak/>
        <w:t xml:space="preserve">Table </w:t>
      </w:r>
      <w:r w:rsidR="009F4726" w:rsidRPr="00380B61">
        <w:rPr>
          <w:rFonts w:ascii="Arial" w:hAnsi="Arial" w:cs="Arial"/>
          <w:b/>
          <w:bCs/>
          <w:sz w:val="20"/>
          <w:szCs w:val="20"/>
          <w:lang w:val="en-US"/>
        </w:rPr>
        <w:t>S6</w:t>
      </w:r>
      <w:r w:rsidRPr="00380B61">
        <w:rPr>
          <w:rFonts w:ascii="Arial" w:hAnsi="Arial" w:cs="Arial"/>
          <w:b/>
          <w:bCs/>
          <w:sz w:val="20"/>
          <w:szCs w:val="20"/>
          <w:lang w:val="en-US"/>
        </w:rPr>
        <w:t xml:space="preserve">. Summary of model fit and comparison of nested models from latent curve models with structured residuals </w:t>
      </w:r>
    </w:p>
    <w:tbl>
      <w:tblPr>
        <w:tblW w:w="5006" w:type="pct"/>
        <w:tblLook w:val="04A0" w:firstRow="1" w:lastRow="0" w:firstColumn="1" w:lastColumn="0" w:noHBand="0" w:noVBand="1"/>
      </w:tblPr>
      <w:tblGrid>
        <w:gridCol w:w="1028"/>
        <w:gridCol w:w="479"/>
        <w:gridCol w:w="265"/>
        <w:gridCol w:w="4722"/>
        <w:gridCol w:w="267"/>
        <w:gridCol w:w="296"/>
        <w:gridCol w:w="287"/>
        <w:gridCol w:w="253"/>
        <w:gridCol w:w="283"/>
        <w:gridCol w:w="1059"/>
        <w:gridCol w:w="551"/>
        <w:gridCol w:w="669"/>
        <w:gridCol w:w="551"/>
        <w:gridCol w:w="656"/>
        <w:gridCol w:w="551"/>
        <w:gridCol w:w="1226"/>
        <w:gridCol w:w="908"/>
        <w:gridCol w:w="891"/>
        <w:gridCol w:w="2136"/>
        <w:gridCol w:w="1612"/>
        <w:gridCol w:w="325"/>
        <w:gridCol w:w="1950"/>
      </w:tblGrid>
      <w:tr w:rsidR="003B3806" w:rsidRPr="002F312D" w14:paraId="52350E24" w14:textId="77777777" w:rsidTr="003B3806">
        <w:trPr>
          <w:trHeight w:val="515"/>
          <w:tblHeader/>
        </w:trPr>
        <w:tc>
          <w:tcPr>
            <w:tcW w:w="250" w:type="pct"/>
            <w:tcBorders>
              <w:top w:val="single" w:sz="4" w:space="0" w:color="auto"/>
              <w:left w:val="nil"/>
              <w:bottom w:val="nil"/>
              <w:right w:val="nil"/>
            </w:tcBorders>
            <w:shd w:val="clear" w:color="auto" w:fill="auto"/>
            <w:noWrap/>
            <w:vAlign w:val="bottom"/>
            <w:hideMark/>
          </w:tcPr>
          <w:p w14:paraId="7640D3BB"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Model</w:t>
            </w:r>
          </w:p>
        </w:tc>
        <w:tc>
          <w:tcPr>
            <w:tcW w:w="119" w:type="pct"/>
            <w:tcBorders>
              <w:top w:val="single" w:sz="4" w:space="0" w:color="auto"/>
              <w:left w:val="nil"/>
              <w:bottom w:val="nil"/>
              <w:right w:val="nil"/>
            </w:tcBorders>
            <w:shd w:val="clear" w:color="auto" w:fill="auto"/>
            <w:noWrap/>
            <w:vAlign w:val="bottom"/>
            <w:hideMark/>
          </w:tcPr>
          <w:p w14:paraId="30079BD4"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 </w:t>
            </w:r>
          </w:p>
        </w:tc>
        <w:tc>
          <w:tcPr>
            <w:tcW w:w="1199" w:type="pct"/>
            <w:gridSpan w:val="2"/>
            <w:tcBorders>
              <w:top w:val="single" w:sz="4" w:space="0" w:color="auto"/>
              <w:left w:val="nil"/>
              <w:bottom w:val="nil"/>
              <w:right w:val="nil"/>
            </w:tcBorders>
            <w:shd w:val="clear" w:color="auto" w:fill="auto"/>
            <w:noWrap/>
            <w:vAlign w:val="bottom"/>
            <w:hideMark/>
          </w:tcPr>
          <w:p w14:paraId="2EF1E743"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 </w:t>
            </w:r>
          </w:p>
        </w:tc>
        <w:tc>
          <w:tcPr>
            <w:tcW w:w="611" w:type="pct"/>
            <w:gridSpan w:val="6"/>
            <w:tcBorders>
              <w:top w:val="single" w:sz="4" w:space="0" w:color="auto"/>
              <w:left w:val="nil"/>
              <w:bottom w:val="nil"/>
              <w:right w:val="nil"/>
            </w:tcBorders>
            <w:shd w:val="clear" w:color="auto" w:fill="auto"/>
            <w:noWrap/>
            <w:vAlign w:val="bottom"/>
            <w:hideMark/>
          </w:tcPr>
          <w:p w14:paraId="1141C79D"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Model fit indices</w:t>
            </w:r>
          </w:p>
        </w:tc>
        <w:tc>
          <w:tcPr>
            <w:tcW w:w="300" w:type="pct"/>
            <w:gridSpan w:val="2"/>
            <w:tcBorders>
              <w:top w:val="single" w:sz="4" w:space="0" w:color="auto"/>
              <w:left w:val="nil"/>
              <w:bottom w:val="nil"/>
              <w:right w:val="nil"/>
            </w:tcBorders>
            <w:shd w:val="clear" w:color="auto" w:fill="auto"/>
            <w:noWrap/>
            <w:vAlign w:val="bottom"/>
            <w:hideMark/>
          </w:tcPr>
          <w:p w14:paraId="23939672"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 </w:t>
            </w:r>
          </w:p>
        </w:tc>
        <w:tc>
          <w:tcPr>
            <w:tcW w:w="297" w:type="pct"/>
            <w:gridSpan w:val="2"/>
            <w:tcBorders>
              <w:top w:val="single" w:sz="4" w:space="0" w:color="auto"/>
              <w:left w:val="nil"/>
              <w:bottom w:val="nil"/>
              <w:right w:val="nil"/>
            </w:tcBorders>
            <w:shd w:val="clear" w:color="auto" w:fill="auto"/>
            <w:noWrap/>
            <w:vAlign w:val="bottom"/>
            <w:hideMark/>
          </w:tcPr>
          <w:p w14:paraId="6FFF6708"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 </w:t>
            </w:r>
          </w:p>
        </w:tc>
        <w:tc>
          <w:tcPr>
            <w:tcW w:w="297" w:type="pct"/>
            <w:gridSpan w:val="2"/>
            <w:tcBorders>
              <w:top w:val="single" w:sz="4" w:space="0" w:color="auto"/>
              <w:left w:val="nil"/>
              <w:bottom w:val="nil"/>
              <w:right w:val="nil"/>
            </w:tcBorders>
            <w:shd w:val="clear" w:color="auto" w:fill="auto"/>
            <w:noWrap/>
            <w:vAlign w:val="bottom"/>
            <w:hideMark/>
          </w:tcPr>
          <w:p w14:paraId="34209305"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 </w:t>
            </w:r>
          </w:p>
        </w:tc>
        <w:tc>
          <w:tcPr>
            <w:tcW w:w="221" w:type="pct"/>
            <w:tcBorders>
              <w:top w:val="single" w:sz="4" w:space="0" w:color="auto"/>
              <w:left w:val="nil"/>
              <w:bottom w:val="nil"/>
              <w:right w:val="nil"/>
            </w:tcBorders>
            <w:shd w:val="clear" w:color="auto" w:fill="auto"/>
            <w:noWrap/>
            <w:vAlign w:val="bottom"/>
            <w:hideMark/>
          </w:tcPr>
          <w:p w14:paraId="60B4FD0F"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 </w:t>
            </w:r>
          </w:p>
        </w:tc>
        <w:tc>
          <w:tcPr>
            <w:tcW w:w="217" w:type="pct"/>
            <w:tcBorders>
              <w:top w:val="single" w:sz="4" w:space="0" w:color="auto"/>
              <w:left w:val="nil"/>
              <w:bottom w:val="nil"/>
              <w:right w:val="nil"/>
            </w:tcBorders>
            <w:shd w:val="clear" w:color="auto" w:fill="auto"/>
            <w:noWrap/>
            <w:vAlign w:val="bottom"/>
            <w:hideMark/>
          </w:tcPr>
          <w:p w14:paraId="1A5D04EA"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 </w:t>
            </w:r>
          </w:p>
        </w:tc>
        <w:tc>
          <w:tcPr>
            <w:tcW w:w="514" w:type="pct"/>
            <w:tcBorders>
              <w:top w:val="single" w:sz="4" w:space="0" w:color="auto"/>
              <w:left w:val="nil"/>
              <w:bottom w:val="nil"/>
              <w:right w:val="nil"/>
            </w:tcBorders>
            <w:shd w:val="clear" w:color="auto" w:fill="auto"/>
            <w:noWrap/>
            <w:vAlign w:val="bottom"/>
            <w:hideMark/>
          </w:tcPr>
          <w:p w14:paraId="7D923E06"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 </w:t>
            </w:r>
          </w:p>
        </w:tc>
        <w:tc>
          <w:tcPr>
            <w:tcW w:w="975" w:type="pct"/>
            <w:gridSpan w:val="3"/>
            <w:tcBorders>
              <w:top w:val="single" w:sz="4" w:space="0" w:color="auto"/>
            </w:tcBorders>
            <w:vAlign w:val="bottom"/>
          </w:tcPr>
          <w:p w14:paraId="6E627525" w14:textId="77777777" w:rsidR="00F9474A" w:rsidRPr="00380B61" w:rsidRDefault="00F9474A">
            <w:pPr>
              <w:rPr>
                <w:rFonts w:ascii="Arial" w:hAnsi="Arial" w:cs="Arial"/>
                <w:sz w:val="20"/>
                <w:szCs w:val="20"/>
                <w:lang w:val="en-US"/>
              </w:rPr>
            </w:pPr>
            <w:r w:rsidRPr="00380B61">
              <w:rPr>
                <w:rFonts w:ascii="Arial" w:eastAsia="Symbol" w:hAnsi="Arial" w:cs="Arial"/>
                <w:b/>
                <w:sz w:val="20"/>
                <w:szCs w:val="20"/>
                <w:lang w:val="en-US"/>
              </w:rPr>
              <w:sym w:font="Symbol" w:char="F063"/>
            </w:r>
            <w:r w:rsidRPr="00380B61">
              <w:rPr>
                <w:rFonts w:ascii="Arial" w:hAnsi="Arial" w:cs="Arial"/>
                <w:b/>
                <w:bCs/>
                <w:sz w:val="20"/>
                <w:szCs w:val="20"/>
                <w:vertAlign w:val="superscript"/>
                <w:lang w:val="en-US"/>
              </w:rPr>
              <w:t>2</w:t>
            </w:r>
            <w:r w:rsidRPr="00380B61">
              <w:rPr>
                <w:rFonts w:ascii="Arial" w:hAnsi="Arial" w:cs="Arial"/>
                <w:b/>
                <w:bCs/>
                <w:sz w:val="20"/>
                <w:szCs w:val="20"/>
                <w:lang w:val="en-US"/>
              </w:rPr>
              <w:t xml:space="preserve"> Difference Test for Nested Models Based on Loglikelihood</w:t>
            </w:r>
          </w:p>
        </w:tc>
      </w:tr>
      <w:tr w:rsidR="003B3806" w:rsidRPr="002F312D" w14:paraId="56533EE2" w14:textId="77777777" w:rsidTr="00AD510E">
        <w:trPr>
          <w:trHeight w:val="360"/>
          <w:tblHeader/>
        </w:trPr>
        <w:tc>
          <w:tcPr>
            <w:tcW w:w="250" w:type="pct"/>
            <w:tcBorders>
              <w:top w:val="nil"/>
              <w:left w:val="nil"/>
              <w:bottom w:val="single" w:sz="4" w:space="0" w:color="auto"/>
              <w:right w:val="nil"/>
            </w:tcBorders>
            <w:shd w:val="clear" w:color="auto" w:fill="auto"/>
            <w:noWrap/>
            <w:vAlign w:val="bottom"/>
            <w:hideMark/>
          </w:tcPr>
          <w:p w14:paraId="586C651A"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 </w:t>
            </w:r>
          </w:p>
        </w:tc>
        <w:tc>
          <w:tcPr>
            <w:tcW w:w="119" w:type="pct"/>
            <w:tcBorders>
              <w:top w:val="nil"/>
              <w:left w:val="nil"/>
              <w:bottom w:val="single" w:sz="4" w:space="0" w:color="auto"/>
              <w:right w:val="nil"/>
            </w:tcBorders>
            <w:shd w:val="clear" w:color="auto" w:fill="auto"/>
            <w:noWrap/>
            <w:vAlign w:val="bottom"/>
            <w:hideMark/>
          </w:tcPr>
          <w:p w14:paraId="516F711C"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 </w:t>
            </w:r>
          </w:p>
        </w:tc>
        <w:tc>
          <w:tcPr>
            <w:tcW w:w="1199" w:type="pct"/>
            <w:gridSpan w:val="2"/>
            <w:tcBorders>
              <w:top w:val="nil"/>
              <w:left w:val="nil"/>
              <w:bottom w:val="single" w:sz="4" w:space="0" w:color="auto"/>
              <w:right w:val="nil"/>
            </w:tcBorders>
            <w:shd w:val="clear" w:color="auto" w:fill="auto"/>
            <w:noWrap/>
            <w:vAlign w:val="bottom"/>
            <w:hideMark/>
          </w:tcPr>
          <w:p w14:paraId="3B5310C5"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 </w:t>
            </w:r>
          </w:p>
        </w:tc>
        <w:tc>
          <w:tcPr>
            <w:tcW w:w="217" w:type="pct"/>
            <w:gridSpan w:val="3"/>
            <w:tcBorders>
              <w:top w:val="single" w:sz="4" w:space="0" w:color="auto"/>
              <w:left w:val="nil"/>
              <w:bottom w:val="single" w:sz="4" w:space="0" w:color="auto"/>
              <w:right w:val="nil"/>
            </w:tcBorders>
            <w:shd w:val="clear" w:color="auto" w:fill="auto"/>
            <w:noWrap/>
            <w:vAlign w:val="center"/>
            <w:hideMark/>
          </w:tcPr>
          <w:p w14:paraId="7CB727FC"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N</w:t>
            </w:r>
          </w:p>
        </w:tc>
        <w:tc>
          <w:tcPr>
            <w:tcW w:w="394" w:type="pct"/>
            <w:gridSpan w:val="3"/>
            <w:tcBorders>
              <w:top w:val="single" w:sz="4" w:space="0" w:color="auto"/>
              <w:left w:val="nil"/>
              <w:bottom w:val="single" w:sz="4" w:space="0" w:color="auto"/>
              <w:right w:val="nil"/>
            </w:tcBorders>
            <w:shd w:val="clear" w:color="auto" w:fill="auto"/>
            <w:noWrap/>
            <w:vAlign w:val="center"/>
            <w:hideMark/>
          </w:tcPr>
          <w:p w14:paraId="1985E742" w14:textId="77777777" w:rsidR="00F9474A" w:rsidRPr="00380B61" w:rsidRDefault="00F9474A">
            <w:pPr>
              <w:jc w:val="right"/>
              <w:rPr>
                <w:rFonts w:ascii="Arial" w:hAnsi="Arial" w:cs="Arial"/>
                <w:b/>
                <w:bCs/>
                <w:sz w:val="20"/>
                <w:szCs w:val="20"/>
                <w:lang w:val="en-US"/>
              </w:rPr>
            </w:pPr>
            <w:r w:rsidRPr="00380B61">
              <w:rPr>
                <w:rFonts w:ascii="Arial" w:eastAsia="Symbol" w:hAnsi="Arial" w:cs="Arial"/>
                <w:b/>
                <w:sz w:val="20"/>
                <w:szCs w:val="20"/>
                <w:lang w:val="en-US"/>
              </w:rPr>
              <w:sym w:font="Symbol" w:char="F063"/>
            </w:r>
            <w:r w:rsidRPr="00380B61">
              <w:rPr>
                <w:rFonts w:ascii="Arial" w:hAnsi="Arial" w:cs="Arial"/>
                <w:b/>
                <w:bCs/>
                <w:sz w:val="20"/>
                <w:szCs w:val="20"/>
                <w:vertAlign w:val="superscript"/>
                <w:lang w:val="en-US"/>
              </w:rPr>
              <w:t xml:space="preserve">2 </w:t>
            </w:r>
            <w:r w:rsidRPr="00380B61">
              <w:rPr>
                <w:rFonts w:ascii="Arial" w:hAnsi="Arial" w:cs="Arial"/>
                <w:b/>
                <w:bCs/>
                <w:sz w:val="20"/>
                <w:szCs w:val="20"/>
                <w:lang w:val="en-US"/>
              </w:rPr>
              <w:t>(df)</w:t>
            </w:r>
          </w:p>
        </w:tc>
        <w:tc>
          <w:tcPr>
            <w:tcW w:w="300" w:type="pct"/>
            <w:gridSpan w:val="2"/>
            <w:tcBorders>
              <w:top w:val="single" w:sz="4" w:space="0" w:color="auto"/>
              <w:left w:val="nil"/>
              <w:bottom w:val="single" w:sz="4" w:space="0" w:color="auto"/>
              <w:right w:val="nil"/>
            </w:tcBorders>
            <w:shd w:val="clear" w:color="auto" w:fill="auto"/>
            <w:noWrap/>
            <w:vAlign w:val="center"/>
            <w:hideMark/>
          </w:tcPr>
          <w:p w14:paraId="41059A6E"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BIC</w:t>
            </w:r>
          </w:p>
        </w:tc>
        <w:tc>
          <w:tcPr>
            <w:tcW w:w="297" w:type="pct"/>
            <w:gridSpan w:val="2"/>
            <w:tcBorders>
              <w:top w:val="single" w:sz="4" w:space="0" w:color="auto"/>
              <w:left w:val="nil"/>
              <w:bottom w:val="single" w:sz="4" w:space="0" w:color="auto"/>
              <w:right w:val="nil"/>
            </w:tcBorders>
            <w:shd w:val="clear" w:color="auto" w:fill="auto"/>
            <w:noWrap/>
            <w:vAlign w:val="center"/>
            <w:hideMark/>
          </w:tcPr>
          <w:p w14:paraId="0F02446E"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AIC</w:t>
            </w:r>
          </w:p>
        </w:tc>
        <w:tc>
          <w:tcPr>
            <w:tcW w:w="297" w:type="pct"/>
            <w:gridSpan w:val="2"/>
            <w:tcBorders>
              <w:top w:val="single" w:sz="4" w:space="0" w:color="auto"/>
              <w:left w:val="nil"/>
              <w:bottom w:val="single" w:sz="4" w:space="0" w:color="auto"/>
              <w:right w:val="nil"/>
            </w:tcBorders>
            <w:shd w:val="clear" w:color="auto" w:fill="auto"/>
            <w:noWrap/>
            <w:vAlign w:val="center"/>
            <w:hideMark/>
          </w:tcPr>
          <w:p w14:paraId="6507FAF6"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aBIC</w:t>
            </w:r>
          </w:p>
        </w:tc>
        <w:tc>
          <w:tcPr>
            <w:tcW w:w="221" w:type="pct"/>
            <w:tcBorders>
              <w:top w:val="single" w:sz="4" w:space="0" w:color="auto"/>
              <w:left w:val="nil"/>
              <w:bottom w:val="single" w:sz="4" w:space="0" w:color="auto"/>
              <w:right w:val="nil"/>
            </w:tcBorders>
            <w:shd w:val="clear" w:color="auto" w:fill="auto"/>
            <w:noWrap/>
            <w:vAlign w:val="center"/>
            <w:hideMark/>
          </w:tcPr>
          <w:p w14:paraId="7E33A8BF"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CFI</w:t>
            </w:r>
          </w:p>
        </w:tc>
        <w:tc>
          <w:tcPr>
            <w:tcW w:w="217" w:type="pct"/>
            <w:tcBorders>
              <w:top w:val="single" w:sz="4" w:space="0" w:color="auto"/>
              <w:left w:val="nil"/>
              <w:bottom w:val="single" w:sz="4" w:space="0" w:color="auto"/>
              <w:right w:val="nil"/>
            </w:tcBorders>
            <w:shd w:val="clear" w:color="auto" w:fill="auto"/>
            <w:noWrap/>
            <w:vAlign w:val="center"/>
            <w:hideMark/>
          </w:tcPr>
          <w:p w14:paraId="1EDDB17B"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TLI</w:t>
            </w:r>
          </w:p>
        </w:tc>
        <w:tc>
          <w:tcPr>
            <w:tcW w:w="514" w:type="pct"/>
            <w:tcBorders>
              <w:top w:val="single" w:sz="4" w:space="0" w:color="auto"/>
              <w:left w:val="nil"/>
              <w:bottom w:val="single" w:sz="4" w:space="0" w:color="auto"/>
              <w:right w:val="nil"/>
            </w:tcBorders>
            <w:shd w:val="clear" w:color="auto" w:fill="auto"/>
            <w:noWrap/>
            <w:vAlign w:val="center"/>
            <w:hideMark/>
          </w:tcPr>
          <w:p w14:paraId="39EE8C88"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RMESEA (90% CI)</w:t>
            </w:r>
          </w:p>
        </w:tc>
        <w:tc>
          <w:tcPr>
            <w:tcW w:w="471" w:type="pct"/>
            <w:gridSpan w:val="2"/>
            <w:tcBorders>
              <w:top w:val="single" w:sz="4" w:space="0" w:color="auto"/>
              <w:left w:val="nil"/>
              <w:bottom w:val="single" w:sz="4" w:space="0" w:color="auto"/>
              <w:right w:val="nil"/>
            </w:tcBorders>
            <w:shd w:val="clear" w:color="auto" w:fill="auto"/>
            <w:noWrap/>
            <w:vAlign w:val="bottom"/>
            <w:hideMark/>
          </w:tcPr>
          <w:p w14:paraId="0F9216E0" w14:textId="6B336DAD" w:rsidR="00F9474A" w:rsidRPr="00380B61" w:rsidRDefault="00F9474A">
            <w:pPr>
              <w:ind w:right="-1028"/>
              <w:jc w:val="center"/>
              <w:rPr>
                <w:rFonts w:ascii="Arial" w:hAnsi="Arial" w:cs="Arial"/>
                <w:b/>
                <w:bCs/>
                <w:sz w:val="20"/>
                <w:szCs w:val="20"/>
                <w:lang w:val="en-US"/>
              </w:rPr>
            </w:pPr>
            <w:r w:rsidRPr="00380B61">
              <w:rPr>
                <w:rFonts w:ascii="Arial" w:eastAsia="Symbol" w:hAnsi="Arial" w:cs="Arial"/>
                <w:b/>
                <w:sz w:val="20"/>
                <w:szCs w:val="20"/>
                <w:lang w:val="en-US"/>
              </w:rPr>
              <w:sym w:font="Symbol" w:char="F063"/>
            </w:r>
            <w:r w:rsidRPr="00380B61">
              <w:rPr>
                <w:rFonts w:ascii="Arial" w:hAnsi="Arial" w:cs="Arial"/>
                <w:b/>
                <w:bCs/>
                <w:sz w:val="20"/>
                <w:szCs w:val="20"/>
                <w:vertAlign w:val="superscript"/>
                <w:lang w:val="en-US"/>
              </w:rPr>
              <w:t xml:space="preserve">2 </w:t>
            </w:r>
            <w:r w:rsidRPr="00380B61">
              <w:rPr>
                <w:rFonts w:ascii="Arial" w:eastAsia="Symbol" w:hAnsi="Arial" w:cs="Arial"/>
                <w:b/>
                <w:sz w:val="20"/>
                <w:szCs w:val="20"/>
                <w:lang w:val="en-US"/>
              </w:rPr>
              <w:sym w:font="Symbol" w:char="F044"/>
            </w:r>
            <w:r w:rsidR="00AD510E">
              <w:rPr>
                <w:rFonts w:ascii="Arial" w:eastAsia="Symbol" w:hAnsi="Arial" w:cs="Arial"/>
                <w:b/>
                <w:sz w:val="20"/>
                <w:szCs w:val="20"/>
                <w:lang w:val="en-US"/>
              </w:rPr>
              <w:t xml:space="preserve"> (</w:t>
            </w:r>
            <w:proofErr w:type="spellStart"/>
            <w:r w:rsidR="00AD510E">
              <w:rPr>
                <w:rFonts w:ascii="Arial" w:eastAsia="Symbol" w:hAnsi="Arial" w:cs="Arial"/>
                <w:b/>
                <w:sz w:val="20"/>
                <w:szCs w:val="20"/>
                <w:lang w:val="en-US"/>
              </w:rPr>
              <w:t>df</w:t>
            </w:r>
            <w:proofErr w:type="spellEnd"/>
            <w:r w:rsidR="00AD510E">
              <w:rPr>
                <w:rFonts w:ascii="Arial" w:eastAsia="Symbol" w:hAnsi="Arial" w:cs="Arial"/>
                <w:b/>
                <w:sz w:val="20"/>
                <w:szCs w:val="20"/>
                <w:lang w:val="en-US"/>
              </w:rPr>
              <w:t>)</w:t>
            </w:r>
          </w:p>
        </w:tc>
        <w:tc>
          <w:tcPr>
            <w:tcW w:w="504" w:type="pct"/>
            <w:tcBorders>
              <w:top w:val="single" w:sz="4" w:space="0" w:color="auto"/>
              <w:left w:val="nil"/>
              <w:bottom w:val="single" w:sz="4" w:space="0" w:color="auto"/>
              <w:right w:val="nil"/>
            </w:tcBorders>
            <w:shd w:val="clear" w:color="auto" w:fill="auto"/>
            <w:noWrap/>
            <w:vAlign w:val="bottom"/>
            <w:hideMark/>
          </w:tcPr>
          <w:p w14:paraId="72843E34"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Models Compared</w:t>
            </w:r>
          </w:p>
        </w:tc>
      </w:tr>
      <w:tr w:rsidR="003B3806" w:rsidRPr="002F312D" w14:paraId="3BB4A23D" w14:textId="77777777" w:rsidTr="003B3806">
        <w:trPr>
          <w:trHeight w:val="320"/>
        </w:trPr>
        <w:tc>
          <w:tcPr>
            <w:tcW w:w="1633" w:type="pct"/>
            <w:gridSpan w:val="5"/>
            <w:tcBorders>
              <w:top w:val="nil"/>
              <w:left w:val="nil"/>
              <w:bottom w:val="nil"/>
              <w:right w:val="nil"/>
            </w:tcBorders>
            <w:shd w:val="clear" w:color="auto" w:fill="auto"/>
            <w:noWrap/>
            <w:vAlign w:val="bottom"/>
            <w:hideMark/>
          </w:tcPr>
          <w:p w14:paraId="52A056D1"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Step 1: Unconditional univariate between-person models</w:t>
            </w:r>
          </w:p>
        </w:tc>
        <w:tc>
          <w:tcPr>
            <w:tcW w:w="217" w:type="pct"/>
            <w:gridSpan w:val="3"/>
            <w:tcBorders>
              <w:top w:val="nil"/>
              <w:left w:val="nil"/>
              <w:bottom w:val="nil"/>
              <w:right w:val="nil"/>
            </w:tcBorders>
            <w:shd w:val="clear" w:color="auto" w:fill="auto"/>
            <w:noWrap/>
            <w:vAlign w:val="bottom"/>
            <w:hideMark/>
          </w:tcPr>
          <w:p w14:paraId="6C2F6D49" w14:textId="77777777" w:rsidR="00F9474A" w:rsidRPr="00380B61" w:rsidRDefault="00F9474A">
            <w:pPr>
              <w:rPr>
                <w:rFonts w:ascii="Arial" w:hAnsi="Arial" w:cs="Arial"/>
                <w:b/>
                <w:bCs/>
                <w:sz w:val="20"/>
                <w:szCs w:val="20"/>
                <w:lang w:val="en-US"/>
              </w:rPr>
            </w:pPr>
          </w:p>
        </w:tc>
        <w:tc>
          <w:tcPr>
            <w:tcW w:w="393" w:type="pct"/>
            <w:gridSpan w:val="3"/>
            <w:tcBorders>
              <w:top w:val="nil"/>
              <w:left w:val="nil"/>
              <w:bottom w:val="nil"/>
              <w:right w:val="nil"/>
            </w:tcBorders>
            <w:shd w:val="clear" w:color="auto" w:fill="auto"/>
            <w:noWrap/>
            <w:vAlign w:val="bottom"/>
            <w:hideMark/>
          </w:tcPr>
          <w:p w14:paraId="72806FCB" w14:textId="77777777" w:rsidR="00F9474A" w:rsidRPr="00380B61" w:rsidRDefault="00F9474A">
            <w:pPr>
              <w:rPr>
                <w:rFonts w:ascii="Arial" w:hAnsi="Arial" w:cs="Arial"/>
                <w:sz w:val="20"/>
                <w:szCs w:val="20"/>
                <w:lang w:val="en-US"/>
              </w:rPr>
            </w:pPr>
          </w:p>
        </w:tc>
        <w:tc>
          <w:tcPr>
            <w:tcW w:w="300" w:type="pct"/>
            <w:gridSpan w:val="2"/>
            <w:tcBorders>
              <w:top w:val="nil"/>
              <w:left w:val="nil"/>
              <w:bottom w:val="nil"/>
              <w:right w:val="nil"/>
            </w:tcBorders>
            <w:shd w:val="clear" w:color="auto" w:fill="auto"/>
            <w:noWrap/>
            <w:vAlign w:val="bottom"/>
            <w:hideMark/>
          </w:tcPr>
          <w:p w14:paraId="444DBCB3" w14:textId="77777777" w:rsidR="00F9474A" w:rsidRPr="00380B61" w:rsidRDefault="00F9474A">
            <w:pPr>
              <w:rPr>
                <w:rFonts w:ascii="Arial" w:hAnsi="Arial" w:cs="Arial"/>
                <w:sz w:val="20"/>
                <w:szCs w:val="20"/>
                <w:lang w:val="en-US"/>
              </w:rPr>
            </w:pPr>
          </w:p>
        </w:tc>
        <w:tc>
          <w:tcPr>
            <w:tcW w:w="297" w:type="pct"/>
            <w:gridSpan w:val="2"/>
            <w:tcBorders>
              <w:top w:val="nil"/>
              <w:left w:val="nil"/>
              <w:bottom w:val="nil"/>
              <w:right w:val="nil"/>
            </w:tcBorders>
            <w:shd w:val="clear" w:color="auto" w:fill="auto"/>
            <w:noWrap/>
            <w:vAlign w:val="bottom"/>
            <w:hideMark/>
          </w:tcPr>
          <w:p w14:paraId="754D05E7" w14:textId="77777777" w:rsidR="00F9474A" w:rsidRPr="00380B61" w:rsidRDefault="00F9474A">
            <w:pPr>
              <w:rPr>
                <w:rFonts w:ascii="Arial" w:hAnsi="Arial" w:cs="Arial"/>
                <w:sz w:val="20"/>
                <w:szCs w:val="20"/>
                <w:lang w:val="en-US"/>
              </w:rPr>
            </w:pPr>
          </w:p>
        </w:tc>
        <w:tc>
          <w:tcPr>
            <w:tcW w:w="297" w:type="pct"/>
            <w:tcBorders>
              <w:top w:val="nil"/>
              <w:left w:val="nil"/>
              <w:bottom w:val="nil"/>
              <w:right w:val="nil"/>
            </w:tcBorders>
            <w:shd w:val="clear" w:color="auto" w:fill="auto"/>
            <w:noWrap/>
            <w:vAlign w:val="bottom"/>
            <w:hideMark/>
          </w:tcPr>
          <w:p w14:paraId="26E857D2" w14:textId="77777777" w:rsidR="00F9474A" w:rsidRPr="00380B61" w:rsidRDefault="00F9474A">
            <w:pPr>
              <w:rPr>
                <w:rFonts w:ascii="Arial" w:hAnsi="Arial" w:cs="Arial"/>
                <w:sz w:val="20"/>
                <w:szCs w:val="20"/>
                <w:lang w:val="en-US"/>
              </w:rPr>
            </w:pPr>
          </w:p>
        </w:tc>
        <w:tc>
          <w:tcPr>
            <w:tcW w:w="221" w:type="pct"/>
            <w:tcBorders>
              <w:top w:val="nil"/>
              <w:left w:val="nil"/>
              <w:bottom w:val="nil"/>
              <w:right w:val="nil"/>
            </w:tcBorders>
            <w:shd w:val="clear" w:color="auto" w:fill="auto"/>
            <w:noWrap/>
            <w:vAlign w:val="bottom"/>
            <w:hideMark/>
          </w:tcPr>
          <w:p w14:paraId="3A7DD228" w14:textId="77777777" w:rsidR="00F9474A" w:rsidRPr="00380B61" w:rsidRDefault="00F9474A">
            <w:pPr>
              <w:rPr>
                <w:rFonts w:ascii="Arial" w:hAnsi="Arial" w:cs="Arial"/>
                <w:sz w:val="20"/>
                <w:szCs w:val="20"/>
                <w:lang w:val="en-US"/>
              </w:rPr>
            </w:pPr>
          </w:p>
        </w:tc>
        <w:tc>
          <w:tcPr>
            <w:tcW w:w="217" w:type="pct"/>
            <w:tcBorders>
              <w:top w:val="nil"/>
              <w:left w:val="nil"/>
              <w:bottom w:val="nil"/>
              <w:right w:val="nil"/>
            </w:tcBorders>
            <w:shd w:val="clear" w:color="auto" w:fill="auto"/>
            <w:noWrap/>
            <w:vAlign w:val="bottom"/>
            <w:hideMark/>
          </w:tcPr>
          <w:p w14:paraId="07F40B39" w14:textId="77777777" w:rsidR="00F9474A" w:rsidRPr="00380B61" w:rsidRDefault="00F9474A">
            <w:pPr>
              <w:rPr>
                <w:rFonts w:ascii="Arial" w:hAnsi="Arial" w:cs="Arial"/>
                <w:sz w:val="20"/>
                <w:szCs w:val="20"/>
                <w:lang w:val="en-US"/>
              </w:rPr>
            </w:pPr>
          </w:p>
        </w:tc>
        <w:tc>
          <w:tcPr>
            <w:tcW w:w="514" w:type="pct"/>
            <w:tcBorders>
              <w:top w:val="nil"/>
              <w:left w:val="nil"/>
              <w:bottom w:val="nil"/>
              <w:right w:val="nil"/>
            </w:tcBorders>
            <w:shd w:val="clear" w:color="auto" w:fill="auto"/>
            <w:noWrap/>
            <w:vAlign w:val="bottom"/>
            <w:hideMark/>
          </w:tcPr>
          <w:p w14:paraId="385F3025" w14:textId="77777777" w:rsidR="00F9474A" w:rsidRPr="00380B61" w:rsidRDefault="00F9474A">
            <w:pPr>
              <w:jc w:val="right"/>
              <w:rPr>
                <w:rFonts w:ascii="Arial" w:hAnsi="Arial" w:cs="Arial"/>
                <w:b/>
                <w:bCs/>
                <w:sz w:val="20"/>
                <w:szCs w:val="20"/>
                <w:lang w:val="en-US"/>
              </w:rPr>
            </w:pPr>
          </w:p>
        </w:tc>
        <w:tc>
          <w:tcPr>
            <w:tcW w:w="389" w:type="pct"/>
            <w:tcBorders>
              <w:top w:val="nil"/>
              <w:left w:val="nil"/>
              <w:bottom w:val="nil"/>
              <w:right w:val="nil"/>
            </w:tcBorders>
            <w:shd w:val="clear" w:color="auto" w:fill="auto"/>
            <w:noWrap/>
            <w:vAlign w:val="bottom"/>
            <w:hideMark/>
          </w:tcPr>
          <w:p w14:paraId="36C6DC40" w14:textId="77777777" w:rsidR="00F9474A" w:rsidRPr="00380B61" w:rsidRDefault="00F9474A">
            <w:pPr>
              <w:jc w:val="right"/>
              <w:rPr>
                <w:rFonts w:ascii="Arial" w:hAnsi="Arial" w:cs="Arial"/>
                <w:b/>
                <w:bCs/>
                <w:sz w:val="20"/>
                <w:szCs w:val="20"/>
                <w:lang w:val="en-US"/>
              </w:rPr>
            </w:pPr>
          </w:p>
        </w:tc>
        <w:tc>
          <w:tcPr>
            <w:tcW w:w="522" w:type="pct"/>
            <w:gridSpan w:val="2"/>
            <w:tcBorders>
              <w:top w:val="nil"/>
              <w:left w:val="nil"/>
              <w:bottom w:val="nil"/>
              <w:right w:val="nil"/>
            </w:tcBorders>
            <w:shd w:val="clear" w:color="auto" w:fill="auto"/>
            <w:noWrap/>
            <w:vAlign w:val="bottom"/>
            <w:hideMark/>
          </w:tcPr>
          <w:p w14:paraId="05FC50CE" w14:textId="77777777" w:rsidR="00F9474A" w:rsidRPr="00380B61" w:rsidRDefault="00F9474A">
            <w:pPr>
              <w:jc w:val="right"/>
              <w:rPr>
                <w:rFonts w:ascii="Arial" w:hAnsi="Arial" w:cs="Arial"/>
                <w:b/>
                <w:bCs/>
                <w:sz w:val="20"/>
                <w:szCs w:val="20"/>
                <w:lang w:val="en-US"/>
              </w:rPr>
            </w:pPr>
          </w:p>
        </w:tc>
      </w:tr>
      <w:tr w:rsidR="003B3806" w:rsidRPr="002F312D" w14:paraId="0BAF3F57" w14:textId="77777777" w:rsidTr="003B3806">
        <w:trPr>
          <w:trHeight w:val="320"/>
        </w:trPr>
        <w:tc>
          <w:tcPr>
            <w:tcW w:w="250" w:type="pct"/>
            <w:tcBorders>
              <w:top w:val="nil"/>
              <w:left w:val="nil"/>
              <w:bottom w:val="nil"/>
              <w:right w:val="nil"/>
            </w:tcBorders>
            <w:shd w:val="clear" w:color="auto" w:fill="auto"/>
            <w:noWrap/>
            <w:vAlign w:val="bottom"/>
            <w:hideMark/>
          </w:tcPr>
          <w:p w14:paraId="1BC0C8DE" w14:textId="77777777" w:rsidR="00F9474A" w:rsidRPr="00380B61" w:rsidRDefault="00F9474A">
            <w:pPr>
              <w:rPr>
                <w:rFonts w:ascii="Arial" w:hAnsi="Arial" w:cs="Arial"/>
                <w:sz w:val="20"/>
                <w:szCs w:val="20"/>
                <w:lang w:val="en-US"/>
              </w:rPr>
            </w:pPr>
          </w:p>
        </w:tc>
        <w:tc>
          <w:tcPr>
            <w:tcW w:w="1455" w:type="pct"/>
            <w:gridSpan w:val="5"/>
            <w:tcBorders>
              <w:top w:val="nil"/>
              <w:left w:val="nil"/>
              <w:bottom w:val="nil"/>
              <w:right w:val="nil"/>
            </w:tcBorders>
            <w:shd w:val="clear" w:color="auto" w:fill="auto"/>
            <w:noWrap/>
            <w:vAlign w:val="bottom"/>
            <w:hideMark/>
          </w:tcPr>
          <w:p w14:paraId="4DE6A3CC"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General psychopathology</w:t>
            </w:r>
          </w:p>
        </w:tc>
        <w:tc>
          <w:tcPr>
            <w:tcW w:w="217" w:type="pct"/>
            <w:gridSpan w:val="3"/>
            <w:tcBorders>
              <w:top w:val="nil"/>
              <w:left w:val="nil"/>
              <w:bottom w:val="nil"/>
              <w:right w:val="nil"/>
            </w:tcBorders>
            <w:shd w:val="clear" w:color="auto" w:fill="auto"/>
            <w:noWrap/>
            <w:vAlign w:val="bottom"/>
            <w:hideMark/>
          </w:tcPr>
          <w:p w14:paraId="242696F6" w14:textId="77777777" w:rsidR="00F9474A" w:rsidRPr="00380B61" w:rsidRDefault="00F9474A">
            <w:pPr>
              <w:rPr>
                <w:rFonts w:ascii="Arial" w:hAnsi="Arial" w:cs="Arial"/>
                <w:b/>
                <w:bCs/>
                <w:sz w:val="20"/>
                <w:szCs w:val="20"/>
                <w:lang w:val="en-US"/>
              </w:rPr>
            </w:pPr>
          </w:p>
        </w:tc>
        <w:tc>
          <w:tcPr>
            <w:tcW w:w="393" w:type="pct"/>
            <w:gridSpan w:val="2"/>
            <w:tcBorders>
              <w:top w:val="nil"/>
              <w:left w:val="nil"/>
              <w:bottom w:val="nil"/>
              <w:right w:val="nil"/>
            </w:tcBorders>
            <w:shd w:val="clear" w:color="auto" w:fill="auto"/>
            <w:noWrap/>
            <w:vAlign w:val="bottom"/>
            <w:hideMark/>
          </w:tcPr>
          <w:p w14:paraId="777A2AA3" w14:textId="77777777" w:rsidR="00F9474A" w:rsidRPr="00380B61" w:rsidRDefault="00F9474A">
            <w:pPr>
              <w:rPr>
                <w:rFonts w:ascii="Arial" w:hAnsi="Arial" w:cs="Arial"/>
                <w:sz w:val="20"/>
                <w:szCs w:val="20"/>
                <w:lang w:val="en-US"/>
              </w:rPr>
            </w:pPr>
          </w:p>
        </w:tc>
        <w:tc>
          <w:tcPr>
            <w:tcW w:w="300" w:type="pct"/>
            <w:gridSpan w:val="2"/>
            <w:tcBorders>
              <w:top w:val="nil"/>
              <w:left w:val="nil"/>
              <w:bottom w:val="nil"/>
              <w:right w:val="nil"/>
            </w:tcBorders>
            <w:shd w:val="clear" w:color="auto" w:fill="auto"/>
            <w:noWrap/>
            <w:vAlign w:val="bottom"/>
            <w:hideMark/>
          </w:tcPr>
          <w:p w14:paraId="24C2B62A" w14:textId="77777777" w:rsidR="00F9474A" w:rsidRPr="00380B61" w:rsidRDefault="00F9474A">
            <w:pPr>
              <w:rPr>
                <w:rFonts w:ascii="Arial" w:hAnsi="Arial" w:cs="Arial"/>
                <w:sz w:val="20"/>
                <w:szCs w:val="20"/>
                <w:lang w:val="en-US"/>
              </w:rPr>
            </w:pPr>
          </w:p>
        </w:tc>
        <w:tc>
          <w:tcPr>
            <w:tcW w:w="297" w:type="pct"/>
            <w:gridSpan w:val="2"/>
            <w:tcBorders>
              <w:top w:val="nil"/>
              <w:left w:val="nil"/>
              <w:bottom w:val="nil"/>
              <w:right w:val="nil"/>
            </w:tcBorders>
            <w:shd w:val="clear" w:color="auto" w:fill="auto"/>
            <w:noWrap/>
            <w:vAlign w:val="bottom"/>
            <w:hideMark/>
          </w:tcPr>
          <w:p w14:paraId="5CD321FA" w14:textId="77777777" w:rsidR="00F9474A" w:rsidRPr="00380B61" w:rsidRDefault="00F9474A">
            <w:pPr>
              <w:rPr>
                <w:rFonts w:ascii="Arial" w:hAnsi="Arial" w:cs="Arial"/>
                <w:sz w:val="20"/>
                <w:szCs w:val="20"/>
                <w:lang w:val="en-US"/>
              </w:rPr>
            </w:pPr>
          </w:p>
        </w:tc>
        <w:tc>
          <w:tcPr>
            <w:tcW w:w="297" w:type="pct"/>
            <w:tcBorders>
              <w:top w:val="nil"/>
              <w:left w:val="nil"/>
              <w:bottom w:val="nil"/>
              <w:right w:val="nil"/>
            </w:tcBorders>
            <w:shd w:val="clear" w:color="auto" w:fill="auto"/>
            <w:noWrap/>
            <w:vAlign w:val="bottom"/>
            <w:hideMark/>
          </w:tcPr>
          <w:p w14:paraId="2ACB60EB" w14:textId="77777777" w:rsidR="00F9474A" w:rsidRPr="00380B61" w:rsidRDefault="00F9474A">
            <w:pPr>
              <w:rPr>
                <w:rFonts w:ascii="Arial" w:hAnsi="Arial" w:cs="Arial"/>
                <w:sz w:val="20"/>
                <w:szCs w:val="20"/>
                <w:lang w:val="en-US"/>
              </w:rPr>
            </w:pPr>
          </w:p>
        </w:tc>
        <w:tc>
          <w:tcPr>
            <w:tcW w:w="221" w:type="pct"/>
            <w:tcBorders>
              <w:top w:val="nil"/>
              <w:left w:val="nil"/>
              <w:bottom w:val="nil"/>
              <w:right w:val="nil"/>
            </w:tcBorders>
            <w:shd w:val="clear" w:color="auto" w:fill="auto"/>
            <w:noWrap/>
            <w:vAlign w:val="bottom"/>
            <w:hideMark/>
          </w:tcPr>
          <w:p w14:paraId="5751DCD4" w14:textId="77777777" w:rsidR="00F9474A" w:rsidRPr="00380B61" w:rsidRDefault="00F9474A">
            <w:pPr>
              <w:rPr>
                <w:rFonts w:ascii="Arial" w:hAnsi="Arial" w:cs="Arial"/>
                <w:sz w:val="20"/>
                <w:szCs w:val="20"/>
                <w:lang w:val="en-US"/>
              </w:rPr>
            </w:pPr>
          </w:p>
        </w:tc>
        <w:tc>
          <w:tcPr>
            <w:tcW w:w="217" w:type="pct"/>
            <w:tcBorders>
              <w:top w:val="nil"/>
              <w:left w:val="nil"/>
              <w:bottom w:val="nil"/>
              <w:right w:val="nil"/>
            </w:tcBorders>
            <w:shd w:val="clear" w:color="auto" w:fill="auto"/>
            <w:noWrap/>
            <w:vAlign w:val="bottom"/>
            <w:hideMark/>
          </w:tcPr>
          <w:p w14:paraId="7A919976" w14:textId="77777777" w:rsidR="00F9474A" w:rsidRPr="00380B61" w:rsidRDefault="00F9474A">
            <w:pPr>
              <w:rPr>
                <w:rFonts w:ascii="Arial" w:hAnsi="Arial" w:cs="Arial"/>
                <w:sz w:val="20"/>
                <w:szCs w:val="20"/>
                <w:lang w:val="en-US"/>
              </w:rPr>
            </w:pPr>
          </w:p>
        </w:tc>
        <w:tc>
          <w:tcPr>
            <w:tcW w:w="514" w:type="pct"/>
            <w:tcBorders>
              <w:top w:val="nil"/>
              <w:left w:val="nil"/>
              <w:bottom w:val="nil"/>
              <w:right w:val="nil"/>
            </w:tcBorders>
            <w:shd w:val="clear" w:color="auto" w:fill="auto"/>
            <w:noWrap/>
            <w:vAlign w:val="bottom"/>
            <w:hideMark/>
          </w:tcPr>
          <w:p w14:paraId="3EB94C03" w14:textId="77777777" w:rsidR="00F9474A" w:rsidRPr="00380B61" w:rsidRDefault="00F9474A">
            <w:pPr>
              <w:rPr>
                <w:rFonts w:ascii="Arial" w:hAnsi="Arial" w:cs="Arial"/>
                <w:sz w:val="20"/>
                <w:szCs w:val="20"/>
                <w:lang w:val="en-US"/>
              </w:rPr>
            </w:pPr>
          </w:p>
        </w:tc>
        <w:tc>
          <w:tcPr>
            <w:tcW w:w="389" w:type="pct"/>
            <w:gridSpan w:val="2"/>
            <w:tcBorders>
              <w:top w:val="nil"/>
              <w:left w:val="nil"/>
              <w:bottom w:val="nil"/>
              <w:right w:val="nil"/>
            </w:tcBorders>
            <w:shd w:val="clear" w:color="auto" w:fill="auto"/>
            <w:noWrap/>
            <w:vAlign w:val="bottom"/>
            <w:hideMark/>
          </w:tcPr>
          <w:p w14:paraId="65A5EA93" w14:textId="77777777" w:rsidR="00F9474A" w:rsidRPr="00380B61" w:rsidRDefault="00F9474A">
            <w:pPr>
              <w:rPr>
                <w:rFonts w:ascii="Arial" w:hAnsi="Arial" w:cs="Arial"/>
                <w:sz w:val="20"/>
                <w:szCs w:val="20"/>
                <w:lang w:val="en-US"/>
              </w:rPr>
            </w:pPr>
          </w:p>
        </w:tc>
        <w:tc>
          <w:tcPr>
            <w:tcW w:w="450" w:type="pct"/>
            <w:tcBorders>
              <w:top w:val="nil"/>
              <w:left w:val="nil"/>
              <w:bottom w:val="nil"/>
              <w:right w:val="nil"/>
            </w:tcBorders>
            <w:shd w:val="clear" w:color="auto" w:fill="auto"/>
            <w:noWrap/>
            <w:vAlign w:val="bottom"/>
            <w:hideMark/>
          </w:tcPr>
          <w:p w14:paraId="2925014A" w14:textId="77777777" w:rsidR="00F9474A" w:rsidRPr="00380B61" w:rsidRDefault="00F9474A">
            <w:pPr>
              <w:rPr>
                <w:rFonts w:ascii="Arial" w:hAnsi="Arial" w:cs="Arial"/>
                <w:sz w:val="20"/>
                <w:szCs w:val="20"/>
                <w:lang w:val="en-US"/>
              </w:rPr>
            </w:pPr>
          </w:p>
        </w:tc>
      </w:tr>
      <w:tr w:rsidR="003B3806" w:rsidRPr="002F312D" w14:paraId="114EF23D" w14:textId="77777777" w:rsidTr="003B3806">
        <w:trPr>
          <w:trHeight w:val="320"/>
        </w:trPr>
        <w:tc>
          <w:tcPr>
            <w:tcW w:w="250" w:type="pct"/>
            <w:tcBorders>
              <w:top w:val="nil"/>
              <w:left w:val="nil"/>
              <w:bottom w:val="nil"/>
              <w:right w:val="nil"/>
            </w:tcBorders>
            <w:shd w:val="clear" w:color="auto" w:fill="auto"/>
            <w:noWrap/>
            <w:vAlign w:val="bottom"/>
            <w:hideMark/>
          </w:tcPr>
          <w:p w14:paraId="5D1D9CB5" w14:textId="77777777" w:rsidR="00F9474A" w:rsidRPr="00380B61" w:rsidRDefault="00F9474A">
            <w:pPr>
              <w:rPr>
                <w:rFonts w:ascii="Arial" w:hAnsi="Arial" w:cs="Arial"/>
                <w:sz w:val="20"/>
                <w:szCs w:val="20"/>
                <w:lang w:val="en-US"/>
              </w:rPr>
            </w:pPr>
          </w:p>
        </w:tc>
        <w:tc>
          <w:tcPr>
            <w:tcW w:w="187" w:type="pct"/>
            <w:gridSpan w:val="2"/>
            <w:tcBorders>
              <w:top w:val="nil"/>
              <w:left w:val="nil"/>
              <w:bottom w:val="nil"/>
              <w:right w:val="nil"/>
            </w:tcBorders>
            <w:shd w:val="clear" w:color="auto" w:fill="auto"/>
            <w:noWrap/>
            <w:vAlign w:val="bottom"/>
            <w:hideMark/>
          </w:tcPr>
          <w:p w14:paraId="5411BD1F" w14:textId="77777777" w:rsidR="00F9474A" w:rsidRPr="00380B61" w:rsidRDefault="00F9474A">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47912148"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1 Intercept only</w:t>
            </w:r>
          </w:p>
        </w:tc>
        <w:tc>
          <w:tcPr>
            <w:tcW w:w="217" w:type="pct"/>
            <w:gridSpan w:val="3"/>
            <w:tcBorders>
              <w:top w:val="nil"/>
              <w:left w:val="nil"/>
              <w:bottom w:val="nil"/>
              <w:right w:val="nil"/>
            </w:tcBorders>
            <w:shd w:val="clear" w:color="auto" w:fill="auto"/>
            <w:noWrap/>
            <w:vAlign w:val="bottom"/>
            <w:hideMark/>
          </w:tcPr>
          <w:p w14:paraId="25B6AAE3"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2078</w:t>
            </w:r>
          </w:p>
        </w:tc>
        <w:tc>
          <w:tcPr>
            <w:tcW w:w="393" w:type="pct"/>
            <w:gridSpan w:val="2"/>
            <w:tcBorders>
              <w:top w:val="nil"/>
              <w:left w:val="nil"/>
              <w:bottom w:val="nil"/>
              <w:right w:val="nil"/>
            </w:tcBorders>
            <w:shd w:val="clear" w:color="auto" w:fill="auto"/>
            <w:noWrap/>
            <w:vAlign w:val="bottom"/>
            <w:hideMark/>
          </w:tcPr>
          <w:p w14:paraId="6BC6973C"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203.937 (</w:t>
            </w:r>
            <w:proofErr w:type="gramStart"/>
            <w:r w:rsidRPr="00380B61">
              <w:rPr>
                <w:rFonts w:ascii="Arial" w:hAnsi="Arial" w:cs="Arial"/>
                <w:sz w:val="20"/>
                <w:szCs w:val="20"/>
                <w:lang w:val="en-US"/>
              </w:rPr>
              <w:t>8)*</w:t>
            </w:r>
            <w:proofErr w:type="gramEnd"/>
            <w:r w:rsidRPr="00380B61">
              <w:rPr>
                <w:rFonts w:ascii="Arial" w:hAnsi="Arial" w:cs="Arial"/>
                <w:sz w:val="20"/>
                <w:szCs w:val="20"/>
                <w:lang w:val="en-US"/>
              </w:rPr>
              <w:t>**</w:t>
            </w:r>
          </w:p>
        </w:tc>
        <w:tc>
          <w:tcPr>
            <w:tcW w:w="300" w:type="pct"/>
            <w:gridSpan w:val="2"/>
            <w:tcBorders>
              <w:top w:val="nil"/>
              <w:left w:val="nil"/>
              <w:bottom w:val="nil"/>
              <w:right w:val="nil"/>
            </w:tcBorders>
            <w:shd w:val="clear" w:color="auto" w:fill="auto"/>
            <w:noWrap/>
            <w:vAlign w:val="bottom"/>
            <w:hideMark/>
          </w:tcPr>
          <w:p w14:paraId="3CA4D1A8"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16480.28</w:t>
            </w:r>
          </w:p>
        </w:tc>
        <w:tc>
          <w:tcPr>
            <w:tcW w:w="297" w:type="pct"/>
            <w:gridSpan w:val="2"/>
            <w:tcBorders>
              <w:top w:val="nil"/>
              <w:left w:val="nil"/>
              <w:bottom w:val="nil"/>
              <w:right w:val="nil"/>
            </w:tcBorders>
            <w:shd w:val="clear" w:color="auto" w:fill="auto"/>
            <w:noWrap/>
            <w:vAlign w:val="bottom"/>
            <w:hideMark/>
          </w:tcPr>
          <w:p w14:paraId="1A0BF36C"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16446.45</w:t>
            </w:r>
          </w:p>
        </w:tc>
        <w:tc>
          <w:tcPr>
            <w:tcW w:w="297" w:type="pct"/>
            <w:tcBorders>
              <w:top w:val="nil"/>
              <w:left w:val="nil"/>
              <w:bottom w:val="nil"/>
              <w:right w:val="nil"/>
            </w:tcBorders>
            <w:shd w:val="clear" w:color="auto" w:fill="auto"/>
            <w:noWrap/>
            <w:vAlign w:val="bottom"/>
            <w:hideMark/>
          </w:tcPr>
          <w:p w14:paraId="57864475"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16461.22</w:t>
            </w:r>
          </w:p>
        </w:tc>
        <w:tc>
          <w:tcPr>
            <w:tcW w:w="221" w:type="pct"/>
            <w:tcBorders>
              <w:top w:val="nil"/>
              <w:left w:val="nil"/>
              <w:bottom w:val="nil"/>
              <w:right w:val="nil"/>
            </w:tcBorders>
            <w:shd w:val="clear" w:color="auto" w:fill="auto"/>
            <w:noWrap/>
            <w:vAlign w:val="bottom"/>
            <w:hideMark/>
          </w:tcPr>
          <w:p w14:paraId="54FD2E9E"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0.848</w:t>
            </w:r>
          </w:p>
        </w:tc>
        <w:tc>
          <w:tcPr>
            <w:tcW w:w="217" w:type="pct"/>
            <w:tcBorders>
              <w:top w:val="nil"/>
              <w:left w:val="nil"/>
              <w:bottom w:val="nil"/>
              <w:right w:val="nil"/>
            </w:tcBorders>
            <w:shd w:val="clear" w:color="auto" w:fill="auto"/>
            <w:noWrap/>
            <w:vAlign w:val="bottom"/>
            <w:hideMark/>
          </w:tcPr>
          <w:p w14:paraId="0FF255BE"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0.886</w:t>
            </w:r>
          </w:p>
        </w:tc>
        <w:tc>
          <w:tcPr>
            <w:tcW w:w="514" w:type="pct"/>
            <w:tcBorders>
              <w:top w:val="nil"/>
              <w:left w:val="nil"/>
              <w:bottom w:val="nil"/>
              <w:right w:val="nil"/>
            </w:tcBorders>
            <w:shd w:val="clear" w:color="auto" w:fill="auto"/>
            <w:noWrap/>
            <w:vAlign w:val="bottom"/>
            <w:hideMark/>
          </w:tcPr>
          <w:p w14:paraId="5ED0148A"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0.109 (0.096-0.122)</w:t>
            </w:r>
          </w:p>
        </w:tc>
        <w:tc>
          <w:tcPr>
            <w:tcW w:w="389" w:type="pct"/>
            <w:gridSpan w:val="2"/>
            <w:tcBorders>
              <w:top w:val="nil"/>
              <w:left w:val="nil"/>
              <w:bottom w:val="nil"/>
              <w:right w:val="nil"/>
            </w:tcBorders>
            <w:shd w:val="clear" w:color="auto" w:fill="auto"/>
            <w:noWrap/>
            <w:vAlign w:val="bottom"/>
            <w:hideMark/>
          </w:tcPr>
          <w:p w14:paraId="6FB0ED03" w14:textId="77777777" w:rsidR="00F9474A" w:rsidRPr="00380B61" w:rsidRDefault="00F9474A">
            <w:pPr>
              <w:rPr>
                <w:rFonts w:ascii="Arial" w:hAnsi="Arial" w:cs="Arial"/>
                <w:sz w:val="20"/>
                <w:szCs w:val="20"/>
                <w:lang w:val="en-US"/>
              </w:rPr>
            </w:pPr>
          </w:p>
        </w:tc>
        <w:tc>
          <w:tcPr>
            <w:tcW w:w="450" w:type="pct"/>
            <w:tcBorders>
              <w:top w:val="nil"/>
              <w:left w:val="nil"/>
              <w:bottom w:val="nil"/>
              <w:right w:val="nil"/>
            </w:tcBorders>
            <w:shd w:val="clear" w:color="auto" w:fill="auto"/>
            <w:noWrap/>
            <w:vAlign w:val="bottom"/>
            <w:hideMark/>
          </w:tcPr>
          <w:p w14:paraId="71818818" w14:textId="77777777" w:rsidR="00F9474A" w:rsidRPr="00380B61" w:rsidRDefault="00F9474A">
            <w:pPr>
              <w:rPr>
                <w:rFonts w:ascii="Arial" w:hAnsi="Arial" w:cs="Arial"/>
                <w:sz w:val="20"/>
                <w:szCs w:val="20"/>
                <w:lang w:val="en-US"/>
              </w:rPr>
            </w:pPr>
          </w:p>
        </w:tc>
      </w:tr>
      <w:tr w:rsidR="003B3806" w:rsidRPr="002F312D" w14:paraId="2205E094" w14:textId="77777777" w:rsidTr="003B3806">
        <w:trPr>
          <w:trHeight w:val="320"/>
        </w:trPr>
        <w:tc>
          <w:tcPr>
            <w:tcW w:w="250" w:type="pct"/>
            <w:tcBorders>
              <w:top w:val="nil"/>
              <w:left w:val="nil"/>
              <w:bottom w:val="nil"/>
              <w:right w:val="nil"/>
            </w:tcBorders>
            <w:shd w:val="clear" w:color="auto" w:fill="auto"/>
            <w:noWrap/>
            <w:vAlign w:val="bottom"/>
            <w:hideMark/>
          </w:tcPr>
          <w:p w14:paraId="1CAFC8D5" w14:textId="77777777" w:rsidR="00F9474A" w:rsidRPr="00380B61" w:rsidRDefault="00F9474A">
            <w:pPr>
              <w:rPr>
                <w:rFonts w:ascii="Arial" w:hAnsi="Arial" w:cs="Arial"/>
                <w:sz w:val="20"/>
                <w:szCs w:val="20"/>
                <w:lang w:val="en-US"/>
              </w:rPr>
            </w:pPr>
          </w:p>
        </w:tc>
        <w:tc>
          <w:tcPr>
            <w:tcW w:w="187" w:type="pct"/>
            <w:gridSpan w:val="2"/>
            <w:tcBorders>
              <w:top w:val="nil"/>
              <w:left w:val="nil"/>
              <w:bottom w:val="nil"/>
              <w:right w:val="nil"/>
            </w:tcBorders>
            <w:shd w:val="clear" w:color="auto" w:fill="auto"/>
            <w:noWrap/>
            <w:vAlign w:val="bottom"/>
            <w:hideMark/>
          </w:tcPr>
          <w:p w14:paraId="1EB84F79" w14:textId="77777777" w:rsidR="00F9474A" w:rsidRPr="00380B61" w:rsidRDefault="00F9474A">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1FCDA25C"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2 Intercept + linear slope</w:t>
            </w:r>
          </w:p>
        </w:tc>
        <w:tc>
          <w:tcPr>
            <w:tcW w:w="217" w:type="pct"/>
            <w:gridSpan w:val="3"/>
            <w:tcBorders>
              <w:top w:val="nil"/>
              <w:left w:val="nil"/>
              <w:bottom w:val="nil"/>
              <w:right w:val="nil"/>
            </w:tcBorders>
            <w:shd w:val="clear" w:color="auto" w:fill="auto"/>
            <w:noWrap/>
            <w:vAlign w:val="bottom"/>
            <w:hideMark/>
          </w:tcPr>
          <w:p w14:paraId="2EDA6F40"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2078</w:t>
            </w:r>
          </w:p>
        </w:tc>
        <w:tc>
          <w:tcPr>
            <w:tcW w:w="393" w:type="pct"/>
            <w:gridSpan w:val="2"/>
            <w:tcBorders>
              <w:top w:val="nil"/>
              <w:left w:val="nil"/>
              <w:bottom w:val="nil"/>
              <w:right w:val="nil"/>
            </w:tcBorders>
            <w:shd w:val="clear" w:color="auto" w:fill="auto"/>
            <w:noWrap/>
            <w:vAlign w:val="bottom"/>
            <w:hideMark/>
          </w:tcPr>
          <w:p w14:paraId="0CEABD33"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52.189 (</w:t>
            </w:r>
            <w:proofErr w:type="gramStart"/>
            <w:r w:rsidRPr="00380B61">
              <w:rPr>
                <w:rFonts w:ascii="Arial" w:hAnsi="Arial" w:cs="Arial"/>
                <w:b/>
                <w:bCs/>
                <w:sz w:val="20"/>
                <w:szCs w:val="20"/>
                <w:lang w:val="en-US"/>
              </w:rPr>
              <w:t>5)*</w:t>
            </w:r>
            <w:proofErr w:type="gramEnd"/>
            <w:r w:rsidRPr="00380B61">
              <w:rPr>
                <w:rFonts w:ascii="Arial" w:hAnsi="Arial" w:cs="Arial"/>
                <w:b/>
                <w:bCs/>
                <w:sz w:val="20"/>
                <w:szCs w:val="20"/>
                <w:lang w:val="en-US"/>
              </w:rPr>
              <w:t>**</w:t>
            </w:r>
          </w:p>
        </w:tc>
        <w:tc>
          <w:tcPr>
            <w:tcW w:w="300" w:type="pct"/>
            <w:gridSpan w:val="2"/>
            <w:tcBorders>
              <w:top w:val="nil"/>
              <w:left w:val="nil"/>
              <w:bottom w:val="nil"/>
              <w:right w:val="nil"/>
            </w:tcBorders>
            <w:shd w:val="clear" w:color="auto" w:fill="auto"/>
            <w:noWrap/>
            <w:vAlign w:val="bottom"/>
            <w:hideMark/>
          </w:tcPr>
          <w:p w14:paraId="246903ED"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16331.9</w:t>
            </w:r>
          </w:p>
        </w:tc>
        <w:tc>
          <w:tcPr>
            <w:tcW w:w="297" w:type="pct"/>
            <w:gridSpan w:val="2"/>
            <w:tcBorders>
              <w:top w:val="nil"/>
              <w:left w:val="nil"/>
              <w:bottom w:val="nil"/>
              <w:right w:val="nil"/>
            </w:tcBorders>
            <w:shd w:val="clear" w:color="auto" w:fill="auto"/>
            <w:noWrap/>
            <w:vAlign w:val="bottom"/>
            <w:hideMark/>
          </w:tcPr>
          <w:p w14:paraId="6BC86FFD"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16281.15</w:t>
            </w:r>
          </w:p>
        </w:tc>
        <w:tc>
          <w:tcPr>
            <w:tcW w:w="297" w:type="pct"/>
            <w:tcBorders>
              <w:top w:val="nil"/>
              <w:left w:val="nil"/>
              <w:bottom w:val="nil"/>
              <w:right w:val="nil"/>
            </w:tcBorders>
            <w:shd w:val="clear" w:color="auto" w:fill="auto"/>
            <w:noWrap/>
            <w:vAlign w:val="bottom"/>
            <w:hideMark/>
          </w:tcPr>
          <w:p w14:paraId="037D3566"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16303.31</w:t>
            </w:r>
          </w:p>
        </w:tc>
        <w:tc>
          <w:tcPr>
            <w:tcW w:w="221" w:type="pct"/>
            <w:tcBorders>
              <w:top w:val="nil"/>
              <w:left w:val="nil"/>
              <w:bottom w:val="nil"/>
              <w:right w:val="nil"/>
            </w:tcBorders>
            <w:shd w:val="clear" w:color="auto" w:fill="auto"/>
            <w:noWrap/>
            <w:vAlign w:val="bottom"/>
            <w:hideMark/>
          </w:tcPr>
          <w:p w14:paraId="75764086"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0.963</w:t>
            </w:r>
          </w:p>
        </w:tc>
        <w:tc>
          <w:tcPr>
            <w:tcW w:w="217" w:type="pct"/>
            <w:tcBorders>
              <w:top w:val="nil"/>
              <w:left w:val="nil"/>
              <w:bottom w:val="nil"/>
              <w:right w:val="nil"/>
            </w:tcBorders>
            <w:shd w:val="clear" w:color="auto" w:fill="auto"/>
            <w:noWrap/>
            <w:vAlign w:val="bottom"/>
            <w:hideMark/>
          </w:tcPr>
          <w:p w14:paraId="549656E7"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0.956</w:t>
            </w:r>
          </w:p>
        </w:tc>
        <w:tc>
          <w:tcPr>
            <w:tcW w:w="514" w:type="pct"/>
            <w:tcBorders>
              <w:top w:val="nil"/>
              <w:left w:val="nil"/>
              <w:bottom w:val="nil"/>
              <w:right w:val="nil"/>
            </w:tcBorders>
            <w:shd w:val="clear" w:color="auto" w:fill="auto"/>
            <w:noWrap/>
            <w:vAlign w:val="bottom"/>
            <w:hideMark/>
          </w:tcPr>
          <w:p w14:paraId="2690D06F"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0.067 (0.052-0.085)</w:t>
            </w:r>
          </w:p>
        </w:tc>
        <w:tc>
          <w:tcPr>
            <w:tcW w:w="389" w:type="pct"/>
            <w:gridSpan w:val="2"/>
            <w:tcBorders>
              <w:top w:val="nil"/>
              <w:left w:val="nil"/>
              <w:bottom w:val="nil"/>
              <w:right w:val="nil"/>
            </w:tcBorders>
            <w:shd w:val="clear" w:color="auto" w:fill="auto"/>
            <w:noWrap/>
            <w:vAlign w:val="bottom"/>
            <w:hideMark/>
          </w:tcPr>
          <w:p w14:paraId="1C98F71C" w14:textId="3EBF5878"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148.3228</w:t>
            </w:r>
            <w:r w:rsidR="009F7207">
              <w:rPr>
                <w:rFonts w:ascii="Arial" w:hAnsi="Arial" w:cs="Arial"/>
                <w:b/>
                <w:bCs/>
                <w:sz w:val="20"/>
                <w:szCs w:val="20"/>
                <w:lang w:val="en-US"/>
              </w:rPr>
              <w:t xml:space="preserve"> (</w:t>
            </w:r>
            <w:proofErr w:type="gramStart"/>
            <w:r w:rsidR="009F7207">
              <w:rPr>
                <w:rFonts w:ascii="Arial" w:hAnsi="Arial" w:cs="Arial"/>
                <w:b/>
                <w:bCs/>
                <w:sz w:val="20"/>
                <w:szCs w:val="20"/>
                <w:lang w:val="en-US"/>
              </w:rPr>
              <w:t>3)</w:t>
            </w:r>
            <w:r w:rsidRPr="00380B61">
              <w:rPr>
                <w:rFonts w:ascii="Arial" w:hAnsi="Arial" w:cs="Arial"/>
                <w:b/>
                <w:bCs/>
                <w:sz w:val="20"/>
                <w:szCs w:val="20"/>
                <w:lang w:val="en-US"/>
              </w:rPr>
              <w:t>*</w:t>
            </w:r>
            <w:proofErr w:type="gramEnd"/>
            <w:r w:rsidRPr="00380B61">
              <w:rPr>
                <w:rFonts w:ascii="Arial" w:hAnsi="Arial" w:cs="Arial"/>
                <w:b/>
                <w:bCs/>
                <w:sz w:val="20"/>
                <w:szCs w:val="20"/>
                <w:lang w:val="en-US"/>
              </w:rPr>
              <w:t>**</w:t>
            </w:r>
          </w:p>
        </w:tc>
        <w:tc>
          <w:tcPr>
            <w:tcW w:w="450" w:type="pct"/>
            <w:tcBorders>
              <w:top w:val="nil"/>
              <w:left w:val="nil"/>
              <w:bottom w:val="nil"/>
              <w:right w:val="nil"/>
            </w:tcBorders>
            <w:shd w:val="clear" w:color="auto" w:fill="auto"/>
            <w:noWrap/>
            <w:vAlign w:val="bottom"/>
            <w:hideMark/>
          </w:tcPr>
          <w:p w14:paraId="334CBD45" w14:textId="77777777" w:rsidR="00F9474A" w:rsidRPr="00380B61" w:rsidRDefault="00F9698C">
            <w:pPr>
              <w:rPr>
                <w:rFonts w:ascii="Arial" w:hAnsi="Arial" w:cs="Arial"/>
                <w:b/>
                <w:bCs/>
                <w:sz w:val="20"/>
                <w:szCs w:val="20"/>
                <w:lang w:val="en-US"/>
              </w:rPr>
            </w:pPr>
            <w:r w:rsidRPr="00380B61">
              <w:rPr>
                <w:rFonts w:ascii="Arial" w:hAnsi="Arial" w:cs="Arial"/>
                <w:b/>
                <w:bCs/>
                <w:sz w:val="20"/>
                <w:szCs w:val="20"/>
                <w:lang w:val="en-US"/>
              </w:rPr>
              <w:t>2</w:t>
            </w:r>
            <w:r w:rsidR="00F9474A" w:rsidRPr="00380B61">
              <w:rPr>
                <w:rFonts w:ascii="Arial" w:hAnsi="Arial" w:cs="Arial"/>
                <w:b/>
                <w:bCs/>
                <w:sz w:val="20"/>
                <w:szCs w:val="20"/>
                <w:lang w:val="en-US"/>
              </w:rPr>
              <w:t xml:space="preserve"> vs 1</w:t>
            </w:r>
          </w:p>
        </w:tc>
      </w:tr>
      <w:tr w:rsidR="003B3806" w:rsidRPr="002F312D" w14:paraId="0DC10138" w14:textId="77777777" w:rsidTr="003B3806">
        <w:trPr>
          <w:trHeight w:val="320"/>
        </w:trPr>
        <w:tc>
          <w:tcPr>
            <w:tcW w:w="250" w:type="pct"/>
            <w:tcBorders>
              <w:top w:val="nil"/>
              <w:left w:val="nil"/>
              <w:bottom w:val="nil"/>
              <w:right w:val="nil"/>
            </w:tcBorders>
            <w:shd w:val="clear" w:color="auto" w:fill="auto"/>
            <w:noWrap/>
            <w:vAlign w:val="bottom"/>
            <w:hideMark/>
          </w:tcPr>
          <w:p w14:paraId="56853F71" w14:textId="77777777" w:rsidR="00F9474A" w:rsidRPr="00380B61" w:rsidRDefault="00F9474A">
            <w:pPr>
              <w:rPr>
                <w:rFonts w:ascii="Arial" w:hAnsi="Arial" w:cs="Arial"/>
                <w:b/>
                <w:bCs/>
                <w:sz w:val="20"/>
                <w:szCs w:val="20"/>
                <w:lang w:val="en-US"/>
              </w:rPr>
            </w:pPr>
          </w:p>
        </w:tc>
        <w:tc>
          <w:tcPr>
            <w:tcW w:w="187" w:type="pct"/>
            <w:gridSpan w:val="2"/>
            <w:tcBorders>
              <w:top w:val="nil"/>
              <w:left w:val="nil"/>
              <w:bottom w:val="nil"/>
              <w:right w:val="nil"/>
            </w:tcBorders>
            <w:shd w:val="clear" w:color="auto" w:fill="auto"/>
            <w:noWrap/>
            <w:vAlign w:val="bottom"/>
            <w:hideMark/>
          </w:tcPr>
          <w:p w14:paraId="50DFBC4C" w14:textId="77777777" w:rsidR="00F9474A" w:rsidRPr="00380B61" w:rsidRDefault="00F9474A">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32479F2E"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3 Intercept + linear + quadratic slope</w:t>
            </w:r>
          </w:p>
        </w:tc>
        <w:tc>
          <w:tcPr>
            <w:tcW w:w="217" w:type="pct"/>
            <w:gridSpan w:val="3"/>
            <w:tcBorders>
              <w:top w:val="nil"/>
              <w:left w:val="nil"/>
              <w:bottom w:val="nil"/>
              <w:right w:val="nil"/>
            </w:tcBorders>
            <w:shd w:val="clear" w:color="auto" w:fill="auto"/>
            <w:noWrap/>
            <w:vAlign w:val="bottom"/>
            <w:hideMark/>
          </w:tcPr>
          <w:p w14:paraId="00B26CF3"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2078</w:t>
            </w:r>
          </w:p>
        </w:tc>
        <w:tc>
          <w:tcPr>
            <w:tcW w:w="393" w:type="pct"/>
            <w:gridSpan w:val="2"/>
            <w:tcBorders>
              <w:top w:val="nil"/>
              <w:left w:val="nil"/>
              <w:bottom w:val="nil"/>
              <w:right w:val="nil"/>
            </w:tcBorders>
            <w:shd w:val="clear" w:color="auto" w:fill="auto"/>
            <w:noWrap/>
            <w:vAlign w:val="bottom"/>
            <w:hideMark/>
          </w:tcPr>
          <w:p w14:paraId="580A5375"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20.208 (</w:t>
            </w:r>
            <w:proofErr w:type="gramStart"/>
            <w:r w:rsidRPr="00380B61">
              <w:rPr>
                <w:rFonts w:ascii="Arial" w:hAnsi="Arial" w:cs="Arial"/>
                <w:sz w:val="20"/>
                <w:szCs w:val="20"/>
                <w:lang w:val="en-US"/>
              </w:rPr>
              <w:t>2)*</w:t>
            </w:r>
            <w:proofErr w:type="gramEnd"/>
            <w:r w:rsidRPr="00380B61">
              <w:rPr>
                <w:rFonts w:ascii="Arial" w:hAnsi="Arial" w:cs="Arial"/>
                <w:sz w:val="20"/>
                <w:szCs w:val="20"/>
                <w:lang w:val="en-US"/>
              </w:rPr>
              <w:t>**</w:t>
            </w:r>
          </w:p>
        </w:tc>
        <w:tc>
          <w:tcPr>
            <w:tcW w:w="300" w:type="pct"/>
            <w:gridSpan w:val="2"/>
            <w:tcBorders>
              <w:top w:val="nil"/>
              <w:left w:val="nil"/>
              <w:bottom w:val="nil"/>
              <w:right w:val="nil"/>
            </w:tcBorders>
            <w:shd w:val="clear" w:color="auto" w:fill="auto"/>
            <w:noWrap/>
            <w:vAlign w:val="bottom"/>
            <w:hideMark/>
          </w:tcPr>
          <w:p w14:paraId="1F309DA7"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16318.65</w:t>
            </w:r>
          </w:p>
        </w:tc>
        <w:tc>
          <w:tcPr>
            <w:tcW w:w="297" w:type="pct"/>
            <w:gridSpan w:val="2"/>
            <w:tcBorders>
              <w:top w:val="nil"/>
              <w:left w:val="nil"/>
              <w:bottom w:val="nil"/>
              <w:right w:val="nil"/>
            </w:tcBorders>
            <w:shd w:val="clear" w:color="auto" w:fill="auto"/>
            <w:noWrap/>
            <w:vAlign w:val="bottom"/>
            <w:hideMark/>
          </w:tcPr>
          <w:p w14:paraId="271CCF0F"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16250.98</w:t>
            </w:r>
          </w:p>
        </w:tc>
        <w:tc>
          <w:tcPr>
            <w:tcW w:w="297" w:type="pct"/>
            <w:tcBorders>
              <w:top w:val="nil"/>
              <w:left w:val="nil"/>
              <w:bottom w:val="nil"/>
              <w:right w:val="nil"/>
            </w:tcBorders>
            <w:shd w:val="clear" w:color="auto" w:fill="auto"/>
            <w:noWrap/>
            <w:vAlign w:val="bottom"/>
            <w:hideMark/>
          </w:tcPr>
          <w:p w14:paraId="17403F8E"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16280.52</w:t>
            </w:r>
          </w:p>
        </w:tc>
        <w:tc>
          <w:tcPr>
            <w:tcW w:w="221" w:type="pct"/>
            <w:tcBorders>
              <w:top w:val="nil"/>
              <w:left w:val="nil"/>
              <w:bottom w:val="nil"/>
              <w:right w:val="nil"/>
            </w:tcBorders>
            <w:shd w:val="clear" w:color="auto" w:fill="auto"/>
            <w:noWrap/>
            <w:vAlign w:val="bottom"/>
            <w:hideMark/>
          </w:tcPr>
          <w:p w14:paraId="16D2DA8B"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0.986</w:t>
            </w:r>
          </w:p>
        </w:tc>
        <w:tc>
          <w:tcPr>
            <w:tcW w:w="217" w:type="pct"/>
            <w:tcBorders>
              <w:top w:val="nil"/>
              <w:left w:val="nil"/>
              <w:bottom w:val="nil"/>
              <w:right w:val="nil"/>
            </w:tcBorders>
            <w:shd w:val="clear" w:color="auto" w:fill="auto"/>
            <w:noWrap/>
            <w:vAlign w:val="bottom"/>
            <w:hideMark/>
          </w:tcPr>
          <w:p w14:paraId="3216C390"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0.958</w:t>
            </w:r>
          </w:p>
        </w:tc>
        <w:tc>
          <w:tcPr>
            <w:tcW w:w="514" w:type="pct"/>
            <w:tcBorders>
              <w:top w:val="nil"/>
              <w:left w:val="nil"/>
              <w:bottom w:val="nil"/>
              <w:right w:val="nil"/>
            </w:tcBorders>
            <w:shd w:val="clear" w:color="auto" w:fill="auto"/>
            <w:noWrap/>
            <w:vAlign w:val="bottom"/>
            <w:hideMark/>
          </w:tcPr>
          <w:p w14:paraId="2E594694"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0.066 (0.042-0.094)</w:t>
            </w:r>
          </w:p>
        </w:tc>
        <w:tc>
          <w:tcPr>
            <w:tcW w:w="389" w:type="pct"/>
            <w:gridSpan w:val="2"/>
            <w:tcBorders>
              <w:top w:val="nil"/>
              <w:left w:val="nil"/>
              <w:bottom w:val="nil"/>
              <w:right w:val="nil"/>
            </w:tcBorders>
            <w:shd w:val="clear" w:color="auto" w:fill="auto"/>
            <w:noWrap/>
            <w:vAlign w:val="bottom"/>
            <w:hideMark/>
          </w:tcPr>
          <w:p w14:paraId="31F55862" w14:textId="77777777" w:rsidR="00F9474A" w:rsidRPr="00380B61" w:rsidRDefault="00F9474A">
            <w:pPr>
              <w:rPr>
                <w:rFonts w:ascii="Arial" w:hAnsi="Arial" w:cs="Arial"/>
                <w:sz w:val="20"/>
                <w:szCs w:val="20"/>
                <w:lang w:val="en-US"/>
              </w:rPr>
            </w:pPr>
          </w:p>
        </w:tc>
        <w:tc>
          <w:tcPr>
            <w:tcW w:w="450" w:type="pct"/>
            <w:tcBorders>
              <w:top w:val="nil"/>
              <w:left w:val="nil"/>
              <w:bottom w:val="nil"/>
              <w:right w:val="nil"/>
            </w:tcBorders>
            <w:shd w:val="clear" w:color="auto" w:fill="auto"/>
            <w:noWrap/>
            <w:vAlign w:val="bottom"/>
            <w:hideMark/>
          </w:tcPr>
          <w:p w14:paraId="2C4C7F6B" w14:textId="77777777" w:rsidR="00F9474A" w:rsidRPr="00380B61" w:rsidRDefault="00F9474A">
            <w:pPr>
              <w:rPr>
                <w:rFonts w:ascii="Arial" w:hAnsi="Arial" w:cs="Arial"/>
                <w:sz w:val="20"/>
                <w:szCs w:val="20"/>
                <w:lang w:val="en-US"/>
              </w:rPr>
            </w:pPr>
          </w:p>
        </w:tc>
      </w:tr>
      <w:tr w:rsidR="003B3806" w:rsidRPr="002F312D" w14:paraId="177ED909" w14:textId="77777777" w:rsidTr="003B3806">
        <w:trPr>
          <w:trHeight w:val="320"/>
        </w:trPr>
        <w:tc>
          <w:tcPr>
            <w:tcW w:w="250" w:type="pct"/>
            <w:tcBorders>
              <w:top w:val="nil"/>
              <w:left w:val="nil"/>
              <w:bottom w:val="nil"/>
              <w:right w:val="nil"/>
            </w:tcBorders>
            <w:shd w:val="clear" w:color="auto" w:fill="auto"/>
            <w:noWrap/>
            <w:vAlign w:val="bottom"/>
            <w:hideMark/>
          </w:tcPr>
          <w:p w14:paraId="4058708D" w14:textId="77777777" w:rsidR="00F9474A" w:rsidRPr="00380B61" w:rsidRDefault="00F9474A">
            <w:pPr>
              <w:rPr>
                <w:rFonts w:ascii="Arial" w:hAnsi="Arial" w:cs="Arial"/>
                <w:sz w:val="20"/>
                <w:szCs w:val="20"/>
                <w:lang w:val="en-US"/>
              </w:rPr>
            </w:pPr>
          </w:p>
        </w:tc>
        <w:tc>
          <w:tcPr>
            <w:tcW w:w="1455" w:type="pct"/>
            <w:gridSpan w:val="5"/>
            <w:tcBorders>
              <w:top w:val="nil"/>
              <w:left w:val="nil"/>
              <w:bottom w:val="nil"/>
              <w:right w:val="nil"/>
            </w:tcBorders>
            <w:shd w:val="clear" w:color="auto" w:fill="auto"/>
            <w:noWrap/>
            <w:vAlign w:val="bottom"/>
            <w:hideMark/>
          </w:tcPr>
          <w:p w14:paraId="1BE29556"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Negative Thinking</w:t>
            </w:r>
          </w:p>
        </w:tc>
        <w:tc>
          <w:tcPr>
            <w:tcW w:w="217" w:type="pct"/>
            <w:gridSpan w:val="3"/>
            <w:tcBorders>
              <w:top w:val="nil"/>
              <w:left w:val="nil"/>
              <w:bottom w:val="nil"/>
              <w:right w:val="nil"/>
            </w:tcBorders>
            <w:shd w:val="clear" w:color="auto" w:fill="auto"/>
            <w:noWrap/>
            <w:vAlign w:val="bottom"/>
            <w:hideMark/>
          </w:tcPr>
          <w:p w14:paraId="5E87BBFD" w14:textId="77777777" w:rsidR="00F9474A" w:rsidRPr="00380B61" w:rsidRDefault="00F9474A">
            <w:pPr>
              <w:rPr>
                <w:rFonts w:ascii="Arial" w:hAnsi="Arial" w:cs="Arial"/>
                <w:b/>
                <w:bCs/>
                <w:sz w:val="20"/>
                <w:szCs w:val="20"/>
                <w:lang w:val="en-US"/>
              </w:rPr>
            </w:pPr>
          </w:p>
        </w:tc>
        <w:tc>
          <w:tcPr>
            <w:tcW w:w="393" w:type="pct"/>
            <w:gridSpan w:val="2"/>
            <w:tcBorders>
              <w:top w:val="nil"/>
              <w:left w:val="nil"/>
              <w:bottom w:val="nil"/>
              <w:right w:val="nil"/>
            </w:tcBorders>
            <w:shd w:val="clear" w:color="auto" w:fill="auto"/>
            <w:noWrap/>
            <w:vAlign w:val="bottom"/>
            <w:hideMark/>
          </w:tcPr>
          <w:p w14:paraId="1843B826" w14:textId="77777777" w:rsidR="00F9474A" w:rsidRPr="00380B61" w:rsidRDefault="00F9474A">
            <w:pPr>
              <w:rPr>
                <w:rFonts w:ascii="Arial" w:hAnsi="Arial" w:cs="Arial"/>
                <w:sz w:val="20"/>
                <w:szCs w:val="20"/>
                <w:lang w:val="en-US"/>
              </w:rPr>
            </w:pPr>
          </w:p>
        </w:tc>
        <w:tc>
          <w:tcPr>
            <w:tcW w:w="300" w:type="pct"/>
            <w:gridSpan w:val="2"/>
            <w:tcBorders>
              <w:top w:val="nil"/>
              <w:left w:val="nil"/>
              <w:bottom w:val="nil"/>
              <w:right w:val="nil"/>
            </w:tcBorders>
            <w:shd w:val="clear" w:color="auto" w:fill="auto"/>
            <w:noWrap/>
            <w:vAlign w:val="bottom"/>
            <w:hideMark/>
          </w:tcPr>
          <w:p w14:paraId="78FC381B" w14:textId="77777777" w:rsidR="00F9474A" w:rsidRPr="00380B61" w:rsidRDefault="00F9474A">
            <w:pPr>
              <w:rPr>
                <w:rFonts w:ascii="Arial" w:hAnsi="Arial" w:cs="Arial"/>
                <w:sz w:val="20"/>
                <w:szCs w:val="20"/>
                <w:lang w:val="en-US"/>
              </w:rPr>
            </w:pPr>
          </w:p>
        </w:tc>
        <w:tc>
          <w:tcPr>
            <w:tcW w:w="297" w:type="pct"/>
            <w:gridSpan w:val="2"/>
            <w:tcBorders>
              <w:top w:val="nil"/>
              <w:left w:val="nil"/>
              <w:bottom w:val="nil"/>
              <w:right w:val="nil"/>
            </w:tcBorders>
            <w:shd w:val="clear" w:color="auto" w:fill="auto"/>
            <w:noWrap/>
            <w:vAlign w:val="bottom"/>
            <w:hideMark/>
          </w:tcPr>
          <w:p w14:paraId="7F016DC0" w14:textId="77777777" w:rsidR="00F9474A" w:rsidRPr="00380B61" w:rsidRDefault="00F9474A">
            <w:pPr>
              <w:rPr>
                <w:rFonts w:ascii="Arial" w:hAnsi="Arial" w:cs="Arial"/>
                <w:sz w:val="20"/>
                <w:szCs w:val="20"/>
                <w:lang w:val="en-US"/>
              </w:rPr>
            </w:pPr>
          </w:p>
        </w:tc>
        <w:tc>
          <w:tcPr>
            <w:tcW w:w="297" w:type="pct"/>
            <w:tcBorders>
              <w:top w:val="nil"/>
              <w:left w:val="nil"/>
              <w:bottom w:val="nil"/>
              <w:right w:val="nil"/>
            </w:tcBorders>
            <w:shd w:val="clear" w:color="auto" w:fill="auto"/>
            <w:noWrap/>
            <w:vAlign w:val="bottom"/>
            <w:hideMark/>
          </w:tcPr>
          <w:p w14:paraId="74DC4805" w14:textId="77777777" w:rsidR="00F9474A" w:rsidRPr="00380B61" w:rsidRDefault="00F9474A">
            <w:pPr>
              <w:rPr>
                <w:rFonts w:ascii="Arial" w:hAnsi="Arial" w:cs="Arial"/>
                <w:sz w:val="20"/>
                <w:szCs w:val="20"/>
                <w:lang w:val="en-US"/>
              </w:rPr>
            </w:pPr>
          </w:p>
        </w:tc>
        <w:tc>
          <w:tcPr>
            <w:tcW w:w="221" w:type="pct"/>
            <w:tcBorders>
              <w:top w:val="nil"/>
              <w:left w:val="nil"/>
              <w:bottom w:val="nil"/>
              <w:right w:val="nil"/>
            </w:tcBorders>
            <w:shd w:val="clear" w:color="auto" w:fill="auto"/>
            <w:noWrap/>
            <w:vAlign w:val="bottom"/>
            <w:hideMark/>
          </w:tcPr>
          <w:p w14:paraId="41C3EFF6" w14:textId="77777777" w:rsidR="00F9474A" w:rsidRPr="00380B61" w:rsidRDefault="00F9474A">
            <w:pPr>
              <w:rPr>
                <w:rFonts w:ascii="Arial" w:hAnsi="Arial" w:cs="Arial"/>
                <w:sz w:val="20"/>
                <w:szCs w:val="20"/>
                <w:lang w:val="en-US"/>
              </w:rPr>
            </w:pPr>
          </w:p>
        </w:tc>
        <w:tc>
          <w:tcPr>
            <w:tcW w:w="217" w:type="pct"/>
            <w:tcBorders>
              <w:top w:val="nil"/>
              <w:left w:val="nil"/>
              <w:bottom w:val="nil"/>
              <w:right w:val="nil"/>
            </w:tcBorders>
            <w:shd w:val="clear" w:color="auto" w:fill="auto"/>
            <w:noWrap/>
            <w:vAlign w:val="bottom"/>
            <w:hideMark/>
          </w:tcPr>
          <w:p w14:paraId="14D98BDC" w14:textId="77777777" w:rsidR="00F9474A" w:rsidRPr="00380B61" w:rsidRDefault="00F9474A">
            <w:pPr>
              <w:rPr>
                <w:rFonts w:ascii="Arial" w:hAnsi="Arial" w:cs="Arial"/>
                <w:sz w:val="20"/>
                <w:szCs w:val="20"/>
                <w:lang w:val="en-US"/>
              </w:rPr>
            </w:pPr>
          </w:p>
        </w:tc>
        <w:tc>
          <w:tcPr>
            <w:tcW w:w="514" w:type="pct"/>
            <w:tcBorders>
              <w:top w:val="nil"/>
              <w:left w:val="nil"/>
              <w:bottom w:val="nil"/>
              <w:right w:val="nil"/>
            </w:tcBorders>
            <w:shd w:val="clear" w:color="auto" w:fill="auto"/>
            <w:noWrap/>
            <w:vAlign w:val="bottom"/>
            <w:hideMark/>
          </w:tcPr>
          <w:p w14:paraId="78D72214" w14:textId="77777777" w:rsidR="00F9474A" w:rsidRPr="00380B61" w:rsidRDefault="00F9474A">
            <w:pPr>
              <w:rPr>
                <w:rFonts w:ascii="Arial" w:hAnsi="Arial" w:cs="Arial"/>
                <w:sz w:val="20"/>
                <w:szCs w:val="20"/>
                <w:lang w:val="en-US"/>
              </w:rPr>
            </w:pPr>
          </w:p>
        </w:tc>
        <w:tc>
          <w:tcPr>
            <w:tcW w:w="389" w:type="pct"/>
            <w:gridSpan w:val="2"/>
            <w:tcBorders>
              <w:top w:val="nil"/>
              <w:left w:val="nil"/>
              <w:bottom w:val="nil"/>
              <w:right w:val="nil"/>
            </w:tcBorders>
            <w:shd w:val="clear" w:color="auto" w:fill="auto"/>
            <w:noWrap/>
            <w:vAlign w:val="bottom"/>
            <w:hideMark/>
          </w:tcPr>
          <w:p w14:paraId="70434B14" w14:textId="77777777" w:rsidR="00F9474A" w:rsidRPr="00380B61" w:rsidRDefault="00F9474A">
            <w:pPr>
              <w:rPr>
                <w:rFonts w:ascii="Arial" w:hAnsi="Arial" w:cs="Arial"/>
                <w:sz w:val="20"/>
                <w:szCs w:val="20"/>
                <w:lang w:val="en-US"/>
              </w:rPr>
            </w:pPr>
          </w:p>
        </w:tc>
        <w:tc>
          <w:tcPr>
            <w:tcW w:w="450" w:type="pct"/>
            <w:tcBorders>
              <w:top w:val="nil"/>
              <w:left w:val="nil"/>
              <w:bottom w:val="nil"/>
              <w:right w:val="nil"/>
            </w:tcBorders>
            <w:shd w:val="clear" w:color="auto" w:fill="auto"/>
            <w:noWrap/>
            <w:vAlign w:val="bottom"/>
            <w:hideMark/>
          </w:tcPr>
          <w:p w14:paraId="60A43B2B" w14:textId="77777777" w:rsidR="00F9474A" w:rsidRPr="00380B61" w:rsidRDefault="00F9474A">
            <w:pPr>
              <w:rPr>
                <w:rFonts w:ascii="Arial" w:hAnsi="Arial" w:cs="Arial"/>
                <w:sz w:val="20"/>
                <w:szCs w:val="20"/>
                <w:lang w:val="en-US"/>
              </w:rPr>
            </w:pPr>
          </w:p>
        </w:tc>
      </w:tr>
      <w:tr w:rsidR="003B3806" w:rsidRPr="002F312D" w14:paraId="73991064" w14:textId="77777777" w:rsidTr="003B3806">
        <w:trPr>
          <w:trHeight w:val="320"/>
        </w:trPr>
        <w:tc>
          <w:tcPr>
            <w:tcW w:w="250" w:type="pct"/>
            <w:tcBorders>
              <w:top w:val="nil"/>
              <w:left w:val="nil"/>
              <w:bottom w:val="nil"/>
              <w:right w:val="nil"/>
            </w:tcBorders>
            <w:shd w:val="clear" w:color="auto" w:fill="auto"/>
            <w:noWrap/>
            <w:vAlign w:val="bottom"/>
            <w:hideMark/>
          </w:tcPr>
          <w:p w14:paraId="7858DDC5" w14:textId="77777777" w:rsidR="00F9474A" w:rsidRPr="00380B61" w:rsidRDefault="00F9474A">
            <w:pPr>
              <w:rPr>
                <w:rFonts w:ascii="Arial" w:hAnsi="Arial" w:cs="Arial"/>
                <w:sz w:val="20"/>
                <w:szCs w:val="20"/>
                <w:lang w:val="en-US"/>
              </w:rPr>
            </w:pPr>
          </w:p>
        </w:tc>
        <w:tc>
          <w:tcPr>
            <w:tcW w:w="187" w:type="pct"/>
            <w:gridSpan w:val="2"/>
            <w:tcBorders>
              <w:top w:val="nil"/>
              <w:left w:val="nil"/>
              <w:bottom w:val="nil"/>
              <w:right w:val="nil"/>
            </w:tcBorders>
            <w:shd w:val="clear" w:color="auto" w:fill="auto"/>
            <w:noWrap/>
            <w:vAlign w:val="bottom"/>
            <w:hideMark/>
          </w:tcPr>
          <w:p w14:paraId="0440D4EB" w14:textId="77777777" w:rsidR="00F9474A" w:rsidRPr="00380B61" w:rsidRDefault="00F9474A">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4634E2B5"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4 Intercept only</w:t>
            </w:r>
          </w:p>
        </w:tc>
        <w:tc>
          <w:tcPr>
            <w:tcW w:w="217" w:type="pct"/>
            <w:gridSpan w:val="3"/>
            <w:tcBorders>
              <w:top w:val="nil"/>
              <w:left w:val="nil"/>
              <w:bottom w:val="nil"/>
              <w:right w:val="nil"/>
            </w:tcBorders>
            <w:shd w:val="clear" w:color="auto" w:fill="auto"/>
            <w:noWrap/>
            <w:vAlign w:val="bottom"/>
            <w:hideMark/>
          </w:tcPr>
          <w:p w14:paraId="75EA2174"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2051</w:t>
            </w:r>
          </w:p>
        </w:tc>
        <w:tc>
          <w:tcPr>
            <w:tcW w:w="393" w:type="pct"/>
            <w:gridSpan w:val="2"/>
            <w:tcBorders>
              <w:top w:val="nil"/>
              <w:left w:val="nil"/>
              <w:bottom w:val="nil"/>
              <w:right w:val="nil"/>
            </w:tcBorders>
            <w:shd w:val="clear" w:color="auto" w:fill="auto"/>
            <w:noWrap/>
            <w:vAlign w:val="bottom"/>
            <w:hideMark/>
          </w:tcPr>
          <w:p w14:paraId="321247F7"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247.031 (</w:t>
            </w:r>
            <w:proofErr w:type="gramStart"/>
            <w:r w:rsidRPr="00380B61">
              <w:rPr>
                <w:rFonts w:ascii="Arial" w:hAnsi="Arial" w:cs="Arial"/>
                <w:sz w:val="20"/>
                <w:szCs w:val="20"/>
                <w:lang w:val="en-US"/>
              </w:rPr>
              <w:t>8)*</w:t>
            </w:r>
            <w:proofErr w:type="gramEnd"/>
            <w:r w:rsidRPr="00380B61">
              <w:rPr>
                <w:rFonts w:ascii="Arial" w:hAnsi="Arial" w:cs="Arial"/>
                <w:sz w:val="20"/>
                <w:szCs w:val="20"/>
                <w:lang w:val="en-US"/>
              </w:rPr>
              <w:t>**</w:t>
            </w:r>
          </w:p>
        </w:tc>
        <w:tc>
          <w:tcPr>
            <w:tcW w:w="300" w:type="pct"/>
            <w:gridSpan w:val="2"/>
            <w:tcBorders>
              <w:top w:val="nil"/>
              <w:left w:val="nil"/>
              <w:bottom w:val="nil"/>
              <w:right w:val="nil"/>
            </w:tcBorders>
            <w:shd w:val="clear" w:color="auto" w:fill="auto"/>
            <w:noWrap/>
            <w:vAlign w:val="bottom"/>
            <w:hideMark/>
          </w:tcPr>
          <w:p w14:paraId="025FAD12"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15180.97</w:t>
            </w:r>
          </w:p>
        </w:tc>
        <w:tc>
          <w:tcPr>
            <w:tcW w:w="297" w:type="pct"/>
            <w:gridSpan w:val="2"/>
            <w:tcBorders>
              <w:top w:val="nil"/>
              <w:left w:val="nil"/>
              <w:bottom w:val="nil"/>
              <w:right w:val="nil"/>
            </w:tcBorders>
            <w:shd w:val="clear" w:color="auto" w:fill="auto"/>
            <w:noWrap/>
            <w:vAlign w:val="bottom"/>
            <w:hideMark/>
          </w:tcPr>
          <w:p w14:paraId="2B7F32F4"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15147.21</w:t>
            </w:r>
          </w:p>
        </w:tc>
        <w:tc>
          <w:tcPr>
            <w:tcW w:w="297" w:type="pct"/>
            <w:tcBorders>
              <w:top w:val="nil"/>
              <w:left w:val="nil"/>
              <w:bottom w:val="nil"/>
              <w:right w:val="nil"/>
            </w:tcBorders>
            <w:shd w:val="clear" w:color="auto" w:fill="auto"/>
            <w:noWrap/>
            <w:vAlign w:val="bottom"/>
            <w:hideMark/>
          </w:tcPr>
          <w:p w14:paraId="49D282F3"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15161.91</w:t>
            </w:r>
          </w:p>
        </w:tc>
        <w:tc>
          <w:tcPr>
            <w:tcW w:w="221" w:type="pct"/>
            <w:tcBorders>
              <w:top w:val="nil"/>
              <w:left w:val="nil"/>
              <w:bottom w:val="nil"/>
              <w:right w:val="nil"/>
            </w:tcBorders>
            <w:shd w:val="clear" w:color="auto" w:fill="auto"/>
            <w:noWrap/>
            <w:vAlign w:val="bottom"/>
            <w:hideMark/>
          </w:tcPr>
          <w:p w14:paraId="2BF6799F"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0.712</w:t>
            </w:r>
          </w:p>
        </w:tc>
        <w:tc>
          <w:tcPr>
            <w:tcW w:w="217" w:type="pct"/>
            <w:tcBorders>
              <w:top w:val="nil"/>
              <w:left w:val="nil"/>
              <w:bottom w:val="nil"/>
              <w:right w:val="nil"/>
            </w:tcBorders>
            <w:shd w:val="clear" w:color="auto" w:fill="auto"/>
            <w:noWrap/>
            <w:vAlign w:val="bottom"/>
            <w:hideMark/>
          </w:tcPr>
          <w:p w14:paraId="29A49E55"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0.784</w:t>
            </w:r>
          </w:p>
        </w:tc>
        <w:tc>
          <w:tcPr>
            <w:tcW w:w="514" w:type="pct"/>
            <w:tcBorders>
              <w:top w:val="nil"/>
              <w:left w:val="nil"/>
              <w:bottom w:val="nil"/>
              <w:right w:val="nil"/>
            </w:tcBorders>
            <w:shd w:val="clear" w:color="auto" w:fill="auto"/>
            <w:noWrap/>
            <w:vAlign w:val="bottom"/>
            <w:hideMark/>
          </w:tcPr>
          <w:p w14:paraId="2B5AE6FE"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0.121 (0.108-0.134)</w:t>
            </w:r>
          </w:p>
        </w:tc>
        <w:tc>
          <w:tcPr>
            <w:tcW w:w="389" w:type="pct"/>
            <w:gridSpan w:val="2"/>
            <w:tcBorders>
              <w:top w:val="nil"/>
              <w:left w:val="nil"/>
              <w:bottom w:val="nil"/>
              <w:right w:val="nil"/>
            </w:tcBorders>
            <w:shd w:val="clear" w:color="auto" w:fill="auto"/>
            <w:noWrap/>
            <w:vAlign w:val="bottom"/>
            <w:hideMark/>
          </w:tcPr>
          <w:p w14:paraId="595C5605" w14:textId="77777777" w:rsidR="00F9474A" w:rsidRPr="00380B61" w:rsidRDefault="00F9474A">
            <w:pPr>
              <w:rPr>
                <w:rFonts w:ascii="Arial" w:hAnsi="Arial" w:cs="Arial"/>
                <w:sz w:val="20"/>
                <w:szCs w:val="20"/>
                <w:lang w:val="en-US"/>
              </w:rPr>
            </w:pPr>
          </w:p>
        </w:tc>
        <w:tc>
          <w:tcPr>
            <w:tcW w:w="450" w:type="pct"/>
            <w:tcBorders>
              <w:top w:val="nil"/>
              <w:left w:val="nil"/>
              <w:bottom w:val="nil"/>
              <w:right w:val="nil"/>
            </w:tcBorders>
            <w:shd w:val="clear" w:color="auto" w:fill="auto"/>
            <w:noWrap/>
            <w:vAlign w:val="bottom"/>
            <w:hideMark/>
          </w:tcPr>
          <w:p w14:paraId="465CDD0D" w14:textId="77777777" w:rsidR="00F9474A" w:rsidRPr="00380B61" w:rsidRDefault="00F9474A">
            <w:pPr>
              <w:rPr>
                <w:rFonts w:ascii="Arial" w:hAnsi="Arial" w:cs="Arial"/>
                <w:sz w:val="20"/>
                <w:szCs w:val="20"/>
                <w:lang w:val="en-US"/>
              </w:rPr>
            </w:pPr>
          </w:p>
        </w:tc>
      </w:tr>
      <w:tr w:rsidR="003B3806" w:rsidRPr="002F312D" w14:paraId="7BF20C52" w14:textId="77777777" w:rsidTr="003B3806">
        <w:trPr>
          <w:trHeight w:val="320"/>
        </w:trPr>
        <w:tc>
          <w:tcPr>
            <w:tcW w:w="250" w:type="pct"/>
            <w:tcBorders>
              <w:top w:val="nil"/>
              <w:left w:val="nil"/>
              <w:bottom w:val="nil"/>
              <w:right w:val="nil"/>
            </w:tcBorders>
            <w:shd w:val="clear" w:color="auto" w:fill="auto"/>
            <w:noWrap/>
            <w:vAlign w:val="bottom"/>
            <w:hideMark/>
          </w:tcPr>
          <w:p w14:paraId="5216AFE8" w14:textId="77777777" w:rsidR="00F9474A" w:rsidRPr="00380B61" w:rsidRDefault="00F9474A">
            <w:pPr>
              <w:rPr>
                <w:rFonts w:ascii="Arial" w:hAnsi="Arial" w:cs="Arial"/>
                <w:sz w:val="20"/>
                <w:szCs w:val="20"/>
                <w:lang w:val="en-US"/>
              </w:rPr>
            </w:pPr>
          </w:p>
        </w:tc>
        <w:tc>
          <w:tcPr>
            <w:tcW w:w="187" w:type="pct"/>
            <w:gridSpan w:val="2"/>
            <w:tcBorders>
              <w:top w:val="nil"/>
              <w:left w:val="nil"/>
              <w:bottom w:val="nil"/>
              <w:right w:val="nil"/>
            </w:tcBorders>
            <w:shd w:val="clear" w:color="auto" w:fill="auto"/>
            <w:noWrap/>
            <w:vAlign w:val="bottom"/>
            <w:hideMark/>
          </w:tcPr>
          <w:p w14:paraId="4B67408E" w14:textId="77777777" w:rsidR="00F9474A" w:rsidRPr="00380B61" w:rsidRDefault="00F9474A">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5324694B"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5 Intercept + linear slope</w:t>
            </w:r>
          </w:p>
        </w:tc>
        <w:tc>
          <w:tcPr>
            <w:tcW w:w="217" w:type="pct"/>
            <w:gridSpan w:val="3"/>
            <w:tcBorders>
              <w:top w:val="nil"/>
              <w:left w:val="nil"/>
              <w:bottom w:val="nil"/>
              <w:right w:val="nil"/>
            </w:tcBorders>
            <w:shd w:val="clear" w:color="auto" w:fill="auto"/>
            <w:noWrap/>
            <w:vAlign w:val="bottom"/>
            <w:hideMark/>
          </w:tcPr>
          <w:p w14:paraId="36E836B1"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2051</w:t>
            </w:r>
          </w:p>
        </w:tc>
        <w:tc>
          <w:tcPr>
            <w:tcW w:w="393" w:type="pct"/>
            <w:gridSpan w:val="2"/>
            <w:tcBorders>
              <w:top w:val="nil"/>
              <w:left w:val="nil"/>
              <w:bottom w:val="nil"/>
              <w:right w:val="nil"/>
            </w:tcBorders>
            <w:shd w:val="clear" w:color="auto" w:fill="auto"/>
            <w:noWrap/>
            <w:vAlign w:val="bottom"/>
            <w:hideMark/>
          </w:tcPr>
          <w:p w14:paraId="0586F2FB"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10.241 (5)</w:t>
            </w:r>
          </w:p>
        </w:tc>
        <w:tc>
          <w:tcPr>
            <w:tcW w:w="300" w:type="pct"/>
            <w:gridSpan w:val="2"/>
            <w:tcBorders>
              <w:top w:val="nil"/>
              <w:left w:val="nil"/>
              <w:bottom w:val="nil"/>
              <w:right w:val="nil"/>
            </w:tcBorders>
            <w:shd w:val="clear" w:color="auto" w:fill="auto"/>
            <w:noWrap/>
            <w:vAlign w:val="bottom"/>
            <w:hideMark/>
          </w:tcPr>
          <w:p w14:paraId="25243005"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14872.25</w:t>
            </w:r>
          </w:p>
        </w:tc>
        <w:tc>
          <w:tcPr>
            <w:tcW w:w="297" w:type="pct"/>
            <w:gridSpan w:val="2"/>
            <w:tcBorders>
              <w:top w:val="nil"/>
              <w:left w:val="nil"/>
              <w:bottom w:val="nil"/>
              <w:right w:val="nil"/>
            </w:tcBorders>
            <w:shd w:val="clear" w:color="auto" w:fill="auto"/>
            <w:noWrap/>
            <w:vAlign w:val="bottom"/>
            <w:hideMark/>
          </w:tcPr>
          <w:p w14:paraId="7853096D"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14821.61</w:t>
            </w:r>
          </w:p>
        </w:tc>
        <w:tc>
          <w:tcPr>
            <w:tcW w:w="297" w:type="pct"/>
            <w:tcBorders>
              <w:top w:val="nil"/>
              <w:left w:val="nil"/>
              <w:bottom w:val="nil"/>
              <w:right w:val="nil"/>
            </w:tcBorders>
            <w:shd w:val="clear" w:color="auto" w:fill="auto"/>
            <w:noWrap/>
            <w:vAlign w:val="bottom"/>
            <w:hideMark/>
          </w:tcPr>
          <w:p w14:paraId="249DA418"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14843.65</w:t>
            </w:r>
          </w:p>
        </w:tc>
        <w:tc>
          <w:tcPr>
            <w:tcW w:w="221" w:type="pct"/>
            <w:tcBorders>
              <w:top w:val="nil"/>
              <w:left w:val="nil"/>
              <w:bottom w:val="nil"/>
              <w:right w:val="nil"/>
            </w:tcBorders>
            <w:shd w:val="clear" w:color="auto" w:fill="auto"/>
            <w:noWrap/>
            <w:vAlign w:val="bottom"/>
            <w:hideMark/>
          </w:tcPr>
          <w:p w14:paraId="4EACEC2F"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0.994</w:t>
            </w:r>
          </w:p>
        </w:tc>
        <w:tc>
          <w:tcPr>
            <w:tcW w:w="217" w:type="pct"/>
            <w:tcBorders>
              <w:top w:val="nil"/>
              <w:left w:val="nil"/>
              <w:bottom w:val="nil"/>
              <w:right w:val="nil"/>
            </w:tcBorders>
            <w:shd w:val="clear" w:color="auto" w:fill="auto"/>
            <w:noWrap/>
            <w:vAlign w:val="bottom"/>
            <w:hideMark/>
          </w:tcPr>
          <w:p w14:paraId="5AED9B24"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0.992</w:t>
            </w:r>
          </w:p>
        </w:tc>
        <w:tc>
          <w:tcPr>
            <w:tcW w:w="514" w:type="pct"/>
            <w:tcBorders>
              <w:top w:val="nil"/>
              <w:left w:val="nil"/>
              <w:bottom w:val="nil"/>
              <w:right w:val="nil"/>
            </w:tcBorders>
            <w:shd w:val="clear" w:color="auto" w:fill="auto"/>
            <w:noWrap/>
            <w:vAlign w:val="bottom"/>
            <w:hideMark/>
          </w:tcPr>
          <w:p w14:paraId="6865ACA3"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0.023 (0.000-0.042)</w:t>
            </w:r>
          </w:p>
        </w:tc>
        <w:tc>
          <w:tcPr>
            <w:tcW w:w="389" w:type="pct"/>
            <w:gridSpan w:val="2"/>
            <w:tcBorders>
              <w:top w:val="nil"/>
              <w:left w:val="nil"/>
              <w:bottom w:val="nil"/>
              <w:right w:val="nil"/>
            </w:tcBorders>
            <w:shd w:val="clear" w:color="auto" w:fill="auto"/>
            <w:noWrap/>
            <w:vAlign w:val="bottom"/>
            <w:hideMark/>
          </w:tcPr>
          <w:p w14:paraId="1F9CCD06" w14:textId="311E4D3D"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239.1303</w:t>
            </w:r>
            <w:r w:rsidR="00954A84">
              <w:rPr>
                <w:rFonts w:ascii="Arial" w:hAnsi="Arial" w:cs="Arial"/>
                <w:b/>
                <w:bCs/>
                <w:sz w:val="20"/>
                <w:szCs w:val="20"/>
                <w:lang w:val="en-US"/>
              </w:rPr>
              <w:t xml:space="preserve"> (</w:t>
            </w:r>
            <w:proofErr w:type="gramStart"/>
            <w:r w:rsidR="00954A84">
              <w:rPr>
                <w:rFonts w:ascii="Arial" w:hAnsi="Arial" w:cs="Arial"/>
                <w:b/>
                <w:bCs/>
                <w:sz w:val="20"/>
                <w:szCs w:val="20"/>
                <w:lang w:val="en-US"/>
              </w:rPr>
              <w:t>3)</w:t>
            </w:r>
            <w:r w:rsidRPr="00380B61">
              <w:rPr>
                <w:rFonts w:ascii="Arial" w:hAnsi="Arial" w:cs="Arial"/>
                <w:b/>
                <w:bCs/>
                <w:sz w:val="20"/>
                <w:szCs w:val="20"/>
                <w:lang w:val="en-US"/>
              </w:rPr>
              <w:t>*</w:t>
            </w:r>
            <w:proofErr w:type="gramEnd"/>
            <w:r w:rsidRPr="00380B61">
              <w:rPr>
                <w:rFonts w:ascii="Arial" w:hAnsi="Arial" w:cs="Arial"/>
                <w:b/>
                <w:bCs/>
                <w:sz w:val="20"/>
                <w:szCs w:val="20"/>
                <w:lang w:val="en-US"/>
              </w:rPr>
              <w:t>**</w:t>
            </w:r>
          </w:p>
        </w:tc>
        <w:tc>
          <w:tcPr>
            <w:tcW w:w="450" w:type="pct"/>
            <w:tcBorders>
              <w:top w:val="nil"/>
              <w:left w:val="nil"/>
              <w:bottom w:val="nil"/>
              <w:right w:val="nil"/>
            </w:tcBorders>
            <w:shd w:val="clear" w:color="auto" w:fill="auto"/>
            <w:noWrap/>
            <w:vAlign w:val="bottom"/>
            <w:hideMark/>
          </w:tcPr>
          <w:p w14:paraId="5D72108E" w14:textId="77777777" w:rsidR="00F9474A" w:rsidRPr="00380B61" w:rsidRDefault="00BF4F68">
            <w:pPr>
              <w:rPr>
                <w:rFonts w:ascii="Arial" w:hAnsi="Arial" w:cs="Arial"/>
                <w:b/>
                <w:bCs/>
                <w:sz w:val="20"/>
                <w:szCs w:val="20"/>
                <w:lang w:val="en-US"/>
              </w:rPr>
            </w:pPr>
            <w:r w:rsidRPr="00380B61">
              <w:rPr>
                <w:rFonts w:ascii="Arial" w:hAnsi="Arial" w:cs="Arial"/>
                <w:b/>
                <w:bCs/>
                <w:sz w:val="20"/>
                <w:szCs w:val="20"/>
                <w:lang w:val="en-US"/>
              </w:rPr>
              <w:t>5</w:t>
            </w:r>
            <w:r w:rsidR="00F9474A" w:rsidRPr="00380B61">
              <w:rPr>
                <w:rFonts w:ascii="Arial" w:hAnsi="Arial" w:cs="Arial"/>
                <w:b/>
                <w:bCs/>
                <w:sz w:val="20"/>
                <w:szCs w:val="20"/>
                <w:lang w:val="en-US"/>
              </w:rPr>
              <w:t xml:space="preserve"> vs </w:t>
            </w:r>
            <w:r w:rsidRPr="00380B61">
              <w:rPr>
                <w:rFonts w:ascii="Arial" w:hAnsi="Arial" w:cs="Arial"/>
                <w:b/>
                <w:bCs/>
                <w:sz w:val="20"/>
                <w:szCs w:val="20"/>
                <w:lang w:val="en-US"/>
              </w:rPr>
              <w:t>4</w:t>
            </w:r>
          </w:p>
        </w:tc>
      </w:tr>
      <w:tr w:rsidR="003B3806" w:rsidRPr="002F312D" w14:paraId="23CB9E53" w14:textId="77777777" w:rsidTr="003B3806">
        <w:trPr>
          <w:trHeight w:val="320"/>
        </w:trPr>
        <w:tc>
          <w:tcPr>
            <w:tcW w:w="250" w:type="pct"/>
            <w:tcBorders>
              <w:top w:val="nil"/>
              <w:left w:val="nil"/>
              <w:bottom w:val="nil"/>
              <w:right w:val="nil"/>
            </w:tcBorders>
            <w:shd w:val="clear" w:color="auto" w:fill="auto"/>
            <w:noWrap/>
            <w:vAlign w:val="bottom"/>
            <w:hideMark/>
          </w:tcPr>
          <w:p w14:paraId="0FCFA5D8" w14:textId="77777777" w:rsidR="00F9474A" w:rsidRPr="00380B61" w:rsidRDefault="00F9474A">
            <w:pPr>
              <w:rPr>
                <w:rFonts w:ascii="Arial" w:hAnsi="Arial" w:cs="Arial"/>
                <w:b/>
                <w:bCs/>
                <w:sz w:val="20"/>
                <w:szCs w:val="20"/>
                <w:lang w:val="en-US"/>
              </w:rPr>
            </w:pPr>
          </w:p>
        </w:tc>
        <w:tc>
          <w:tcPr>
            <w:tcW w:w="187" w:type="pct"/>
            <w:gridSpan w:val="2"/>
            <w:tcBorders>
              <w:top w:val="nil"/>
              <w:left w:val="nil"/>
              <w:bottom w:val="nil"/>
              <w:right w:val="nil"/>
            </w:tcBorders>
            <w:shd w:val="clear" w:color="auto" w:fill="auto"/>
            <w:noWrap/>
            <w:vAlign w:val="bottom"/>
            <w:hideMark/>
          </w:tcPr>
          <w:p w14:paraId="2C1A1348" w14:textId="77777777" w:rsidR="00F9474A" w:rsidRPr="00380B61" w:rsidRDefault="00F9474A">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7F627364"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6 Intercept + linear + quadratic slope</w:t>
            </w:r>
          </w:p>
        </w:tc>
        <w:tc>
          <w:tcPr>
            <w:tcW w:w="217" w:type="pct"/>
            <w:gridSpan w:val="3"/>
            <w:tcBorders>
              <w:top w:val="nil"/>
              <w:left w:val="nil"/>
              <w:bottom w:val="nil"/>
              <w:right w:val="nil"/>
            </w:tcBorders>
            <w:shd w:val="clear" w:color="auto" w:fill="auto"/>
            <w:noWrap/>
            <w:vAlign w:val="bottom"/>
            <w:hideMark/>
          </w:tcPr>
          <w:p w14:paraId="7EF1B30B"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2051</w:t>
            </w:r>
          </w:p>
        </w:tc>
        <w:tc>
          <w:tcPr>
            <w:tcW w:w="393" w:type="pct"/>
            <w:gridSpan w:val="2"/>
            <w:tcBorders>
              <w:top w:val="nil"/>
              <w:left w:val="nil"/>
              <w:bottom w:val="nil"/>
              <w:right w:val="nil"/>
            </w:tcBorders>
            <w:shd w:val="clear" w:color="auto" w:fill="auto"/>
            <w:noWrap/>
            <w:vAlign w:val="bottom"/>
            <w:hideMark/>
          </w:tcPr>
          <w:p w14:paraId="196EA69B"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4.083 (2)</w:t>
            </w:r>
          </w:p>
        </w:tc>
        <w:tc>
          <w:tcPr>
            <w:tcW w:w="300" w:type="pct"/>
            <w:gridSpan w:val="2"/>
            <w:tcBorders>
              <w:top w:val="nil"/>
              <w:left w:val="nil"/>
              <w:bottom w:val="nil"/>
              <w:right w:val="nil"/>
            </w:tcBorders>
            <w:shd w:val="clear" w:color="auto" w:fill="auto"/>
            <w:noWrap/>
            <w:vAlign w:val="bottom"/>
            <w:hideMark/>
          </w:tcPr>
          <w:p w14:paraId="44FA5AA8"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14886.36</w:t>
            </w:r>
          </w:p>
        </w:tc>
        <w:tc>
          <w:tcPr>
            <w:tcW w:w="297" w:type="pct"/>
            <w:gridSpan w:val="2"/>
            <w:tcBorders>
              <w:top w:val="nil"/>
              <w:left w:val="nil"/>
              <w:bottom w:val="nil"/>
              <w:right w:val="nil"/>
            </w:tcBorders>
            <w:shd w:val="clear" w:color="auto" w:fill="auto"/>
            <w:noWrap/>
            <w:vAlign w:val="bottom"/>
            <w:hideMark/>
          </w:tcPr>
          <w:p w14:paraId="5374AA69"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14818.85</w:t>
            </w:r>
          </w:p>
        </w:tc>
        <w:tc>
          <w:tcPr>
            <w:tcW w:w="297" w:type="pct"/>
            <w:tcBorders>
              <w:top w:val="nil"/>
              <w:left w:val="nil"/>
              <w:bottom w:val="nil"/>
              <w:right w:val="nil"/>
            </w:tcBorders>
            <w:shd w:val="clear" w:color="auto" w:fill="auto"/>
            <w:noWrap/>
            <w:vAlign w:val="bottom"/>
            <w:hideMark/>
          </w:tcPr>
          <w:p w14:paraId="3DBA4DA5"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14848.24</w:t>
            </w:r>
          </w:p>
        </w:tc>
        <w:tc>
          <w:tcPr>
            <w:tcW w:w="221" w:type="pct"/>
            <w:tcBorders>
              <w:top w:val="nil"/>
              <w:left w:val="nil"/>
              <w:bottom w:val="nil"/>
              <w:right w:val="nil"/>
            </w:tcBorders>
            <w:shd w:val="clear" w:color="auto" w:fill="auto"/>
            <w:noWrap/>
            <w:vAlign w:val="bottom"/>
            <w:hideMark/>
          </w:tcPr>
          <w:p w14:paraId="2F418211"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0.997</w:t>
            </w:r>
          </w:p>
        </w:tc>
        <w:tc>
          <w:tcPr>
            <w:tcW w:w="217" w:type="pct"/>
            <w:tcBorders>
              <w:top w:val="nil"/>
              <w:left w:val="nil"/>
              <w:bottom w:val="nil"/>
              <w:right w:val="nil"/>
            </w:tcBorders>
            <w:shd w:val="clear" w:color="auto" w:fill="auto"/>
            <w:noWrap/>
            <w:vAlign w:val="bottom"/>
            <w:hideMark/>
          </w:tcPr>
          <w:p w14:paraId="7F2798D1"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0.992</w:t>
            </w:r>
          </w:p>
        </w:tc>
        <w:tc>
          <w:tcPr>
            <w:tcW w:w="514" w:type="pct"/>
            <w:tcBorders>
              <w:top w:val="nil"/>
              <w:left w:val="nil"/>
              <w:bottom w:val="nil"/>
              <w:right w:val="nil"/>
            </w:tcBorders>
            <w:shd w:val="clear" w:color="auto" w:fill="auto"/>
            <w:noWrap/>
            <w:vAlign w:val="bottom"/>
            <w:hideMark/>
          </w:tcPr>
          <w:p w14:paraId="2D1E978B"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0.023 (0.000-0.054)</w:t>
            </w:r>
          </w:p>
        </w:tc>
        <w:tc>
          <w:tcPr>
            <w:tcW w:w="389" w:type="pct"/>
            <w:gridSpan w:val="2"/>
            <w:tcBorders>
              <w:top w:val="nil"/>
              <w:left w:val="nil"/>
              <w:bottom w:val="nil"/>
              <w:right w:val="nil"/>
            </w:tcBorders>
            <w:shd w:val="clear" w:color="auto" w:fill="auto"/>
            <w:noWrap/>
            <w:vAlign w:val="bottom"/>
            <w:hideMark/>
          </w:tcPr>
          <w:p w14:paraId="09A86EAA" w14:textId="77777777" w:rsidR="00F9474A" w:rsidRPr="00380B61" w:rsidRDefault="00F9474A">
            <w:pPr>
              <w:rPr>
                <w:rFonts w:ascii="Arial" w:hAnsi="Arial" w:cs="Arial"/>
                <w:sz w:val="20"/>
                <w:szCs w:val="20"/>
                <w:lang w:val="en-US"/>
              </w:rPr>
            </w:pPr>
          </w:p>
        </w:tc>
        <w:tc>
          <w:tcPr>
            <w:tcW w:w="450" w:type="pct"/>
            <w:tcBorders>
              <w:top w:val="nil"/>
              <w:left w:val="nil"/>
              <w:bottom w:val="nil"/>
              <w:right w:val="nil"/>
            </w:tcBorders>
            <w:shd w:val="clear" w:color="auto" w:fill="auto"/>
            <w:noWrap/>
            <w:vAlign w:val="bottom"/>
            <w:hideMark/>
          </w:tcPr>
          <w:p w14:paraId="1DAA27F5" w14:textId="77777777" w:rsidR="00F9474A" w:rsidRPr="00380B61" w:rsidRDefault="00F9474A">
            <w:pPr>
              <w:rPr>
                <w:rFonts w:ascii="Arial" w:hAnsi="Arial" w:cs="Arial"/>
                <w:sz w:val="20"/>
                <w:szCs w:val="20"/>
                <w:lang w:val="en-US"/>
              </w:rPr>
            </w:pPr>
          </w:p>
        </w:tc>
      </w:tr>
      <w:tr w:rsidR="003B3806" w:rsidRPr="002F312D" w14:paraId="2B34A1A7" w14:textId="77777777" w:rsidTr="003B3806">
        <w:trPr>
          <w:trHeight w:val="320"/>
        </w:trPr>
        <w:tc>
          <w:tcPr>
            <w:tcW w:w="250" w:type="pct"/>
            <w:tcBorders>
              <w:top w:val="nil"/>
              <w:left w:val="nil"/>
              <w:bottom w:val="nil"/>
              <w:right w:val="nil"/>
            </w:tcBorders>
            <w:shd w:val="clear" w:color="auto" w:fill="auto"/>
            <w:noWrap/>
            <w:vAlign w:val="bottom"/>
            <w:hideMark/>
          </w:tcPr>
          <w:p w14:paraId="55859218" w14:textId="77777777" w:rsidR="00F9474A" w:rsidRPr="00380B61" w:rsidRDefault="00F9474A">
            <w:pPr>
              <w:rPr>
                <w:rFonts w:ascii="Arial" w:hAnsi="Arial" w:cs="Arial"/>
                <w:sz w:val="20"/>
                <w:szCs w:val="20"/>
                <w:lang w:val="en-US"/>
              </w:rPr>
            </w:pPr>
          </w:p>
        </w:tc>
        <w:tc>
          <w:tcPr>
            <w:tcW w:w="1455" w:type="pct"/>
            <w:gridSpan w:val="5"/>
            <w:tcBorders>
              <w:top w:val="nil"/>
              <w:left w:val="nil"/>
              <w:bottom w:val="nil"/>
              <w:right w:val="nil"/>
            </w:tcBorders>
            <w:shd w:val="clear" w:color="auto" w:fill="auto"/>
            <w:noWrap/>
            <w:vAlign w:val="bottom"/>
            <w:hideMark/>
          </w:tcPr>
          <w:p w14:paraId="0042888D"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Anxiety Sensitivity</w:t>
            </w:r>
          </w:p>
        </w:tc>
        <w:tc>
          <w:tcPr>
            <w:tcW w:w="217" w:type="pct"/>
            <w:gridSpan w:val="3"/>
            <w:tcBorders>
              <w:top w:val="nil"/>
              <w:left w:val="nil"/>
              <w:bottom w:val="nil"/>
              <w:right w:val="nil"/>
            </w:tcBorders>
            <w:shd w:val="clear" w:color="auto" w:fill="auto"/>
            <w:noWrap/>
            <w:vAlign w:val="bottom"/>
            <w:hideMark/>
          </w:tcPr>
          <w:p w14:paraId="137D36EF" w14:textId="77777777" w:rsidR="00F9474A" w:rsidRPr="00380B61" w:rsidRDefault="00F9474A">
            <w:pPr>
              <w:rPr>
                <w:rFonts w:ascii="Arial" w:hAnsi="Arial" w:cs="Arial"/>
                <w:b/>
                <w:bCs/>
                <w:sz w:val="20"/>
                <w:szCs w:val="20"/>
                <w:lang w:val="en-US"/>
              </w:rPr>
            </w:pPr>
          </w:p>
        </w:tc>
        <w:tc>
          <w:tcPr>
            <w:tcW w:w="393" w:type="pct"/>
            <w:gridSpan w:val="2"/>
            <w:tcBorders>
              <w:top w:val="nil"/>
              <w:left w:val="nil"/>
              <w:bottom w:val="nil"/>
              <w:right w:val="nil"/>
            </w:tcBorders>
            <w:shd w:val="clear" w:color="auto" w:fill="auto"/>
            <w:noWrap/>
            <w:vAlign w:val="bottom"/>
            <w:hideMark/>
          </w:tcPr>
          <w:p w14:paraId="45B11AA9" w14:textId="77777777" w:rsidR="00F9474A" w:rsidRPr="00380B61" w:rsidRDefault="00F9474A">
            <w:pPr>
              <w:rPr>
                <w:rFonts w:ascii="Arial" w:hAnsi="Arial" w:cs="Arial"/>
                <w:sz w:val="20"/>
                <w:szCs w:val="20"/>
                <w:lang w:val="en-US"/>
              </w:rPr>
            </w:pPr>
          </w:p>
        </w:tc>
        <w:tc>
          <w:tcPr>
            <w:tcW w:w="300" w:type="pct"/>
            <w:gridSpan w:val="2"/>
            <w:tcBorders>
              <w:top w:val="nil"/>
              <w:left w:val="nil"/>
              <w:bottom w:val="nil"/>
              <w:right w:val="nil"/>
            </w:tcBorders>
            <w:shd w:val="clear" w:color="auto" w:fill="auto"/>
            <w:noWrap/>
            <w:vAlign w:val="bottom"/>
            <w:hideMark/>
          </w:tcPr>
          <w:p w14:paraId="36589134" w14:textId="77777777" w:rsidR="00F9474A" w:rsidRPr="00380B61" w:rsidRDefault="00F9474A">
            <w:pPr>
              <w:rPr>
                <w:rFonts w:ascii="Arial" w:hAnsi="Arial" w:cs="Arial"/>
                <w:sz w:val="20"/>
                <w:szCs w:val="20"/>
                <w:lang w:val="en-US"/>
              </w:rPr>
            </w:pPr>
          </w:p>
        </w:tc>
        <w:tc>
          <w:tcPr>
            <w:tcW w:w="297" w:type="pct"/>
            <w:gridSpan w:val="2"/>
            <w:tcBorders>
              <w:top w:val="nil"/>
              <w:left w:val="nil"/>
              <w:bottom w:val="nil"/>
              <w:right w:val="nil"/>
            </w:tcBorders>
            <w:shd w:val="clear" w:color="auto" w:fill="auto"/>
            <w:noWrap/>
            <w:vAlign w:val="bottom"/>
            <w:hideMark/>
          </w:tcPr>
          <w:p w14:paraId="7EC752B3" w14:textId="77777777" w:rsidR="00F9474A" w:rsidRPr="00380B61" w:rsidRDefault="00F9474A">
            <w:pPr>
              <w:rPr>
                <w:rFonts w:ascii="Arial" w:hAnsi="Arial" w:cs="Arial"/>
                <w:sz w:val="20"/>
                <w:szCs w:val="20"/>
                <w:lang w:val="en-US"/>
              </w:rPr>
            </w:pPr>
          </w:p>
        </w:tc>
        <w:tc>
          <w:tcPr>
            <w:tcW w:w="297" w:type="pct"/>
            <w:tcBorders>
              <w:top w:val="nil"/>
              <w:left w:val="nil"/>
              <w:bottom w:val="nil"/>
              <w:right w:val="nil"/>
            </w:tcBorders>
            <w:shd w:val="clear" w:color="auto" w:fill="auto"/>
            <w:noWrap/>
            <w:vAlign w:val="bottom"/>
            <w:hideMark/>
          </w:tcPr>
          <w:p w14:paraId="3FBCA2ED" w14:textId="77777777" w:rsidR="00F9474A" w:rsidRPr="00380B61" w:rsidRDefault="00F9474A">
            <w:pPr>
              <w:rPr>
                <w:rFonts w:ascii="Arial" w:hAnsi="Arial" w:cs="Arial"/>
                <w:sz w:val="20"/>
                <w:szCs w:val="20"/>
                <w:lang w:val="en-US"/>
              </w:rPr>
            </w:pPr>
          </w:p>
        </w:tc>
        <w:tc>
          <w:tcPr>
            <w:tcW w:w="221" w:type="pct"/>
            <w:tcBorders>
              <w:top w:val="nil"/>
              <w:left w:val="nil"/>
              <w:bottom w:val="nil"/>
              <w:right w:val="nil"/>
            </w:tcBorders>
            <w:shd w:val="clear" w:color="auto" w:fill="auto"/>
            <w:noWrap/>
            <w:vAlign w:val="bottom"/>
            <w:hideMark/>
          </w:tcPr>
          <w:p w14:paraId="42C3285A" w14:textId="77777777" w:rsidR="00F9474A" w:rsidRPr="00380B61" w:rsidRDefault="00F9474A">
            <w:pPr>
              <w:rPr>
                <w:rFonts w:ascii="Arial" w:hAnsi="Arial" w:cs="Arial"/>
                <w:sz w:val="20"/>
                <w:szCs w:val="20"/>
                <w:lang w:val="en-US"/>
              </w:rPr>
            </w:pPr>
          </w:p>
        </w:tc>
        <w:tc>
          <w:tcPr>
            <w:tcW w:w="217" w:type="pct"/>
            <w:tcBorders>
              <w:top w:val="nil"/>
              <w:left w:val="nil"/>
              <w:bottom w:val="nil"/>
              <w:right w:val="nil"/>
            </w:tcBorders>
            <w:shd w:val="clear" w:color="auto" w:fill="auto"/>
            <w:noWrap/>
            <w:vAlign w:val="bottom"/>
            <w:hideMark/>
          </w:tcPr>
          <w:p w14:paraId="53EFDEC2" w14:textId="77777777" w:rsidR="00F9474A" w:rsidRPr="00380B61" w:rsidRDefault="00F9474A">
            <w:pPr>
              <w:rPr>
                <w:rFonts w:ascii="Arial" w:hAnsi="Arial" w:cs="Arial"/>
                <w:sz w:val="20"/>
                <w:szCs w:val="20"/>
                <w:lang w:val="en-US"/>
              </w:rPr>
            </w:pPr>
          </w:p>
        </w:tc>
        <w:tc>
          <w:tcPr>
            <w:tcW w:w="514" w:type="pct"/>
            <w:tcBorders>
              <w:top w:val="nil"/>
              <w:left w:val="nil"/>
              <w:bottom w:val="nil"/>
              <w:right w:val="nil"/>
            </w:tcBorders>
            <w:shd w:val="clear" w:color="auto" w:fill="auto"/>
            <w:noWrap/>
            <w:vAlign w:val="bottom"/>
            <w:hideMark/>
          </w:tcPr>
          <w:p w14:paraId="34419F0E" w14:textId="77777777" w:rsidR="00F9474A" w:rsidRPr="00380B61" w:rsidRDefault="00F9474A">
            <w:pPr>
              <w:rPr>
                <w:rFonts w:ascii="Arial" w:hAnsi="Arial" w:cs="Arial"/>
                <w:sz w:val="20"/>
                <w:szCs w:val="20"/>
                <w:lang w:val="en-US"/>
              </w:rPr>
            </w:pPr>
          </w:p>
        </w:tc>
        <w:tc>
          <w:tcPr>
            <w:tcW w:w="389" w:type="pct"/>
            <w:gridSpan w:val="2"/>
            <w:tcBorders>
              <w:top w:val="nil"/>
              <w:left w:val="nil"/>
              <w:bottom w:val="nil"/>
              <w:right w:val="nil"/>
            </w:tcBorders>
            <w:shd w:val="clear" w:color="auto" w:fill="auto"/>
            <w:noWrap/>
            <w:vAlign w:val="bottom"/>
            <w:hideMark/>
          </w:tcPr>
          <w:p w14:paraId="547FA91C" w14:textId="77777777" w:rsidR="00F9474A" w:rsidRPr="00380B61" w:rsidRDefault="00F9474A">
            <w:pPr>
              <w:rPr>
                <w:rFonts w:ascii="Arial" w:hAnsi="Arial" w:cs="Arial"/>
                <w:sz w:val="20"/>
                <w:szCs w:val="20"/>
                <w:lang w:val="en-US"/>
              </w:rPr>
            </w:pPr>
          </w:p>
        </w:tc>
        <w:tc>
          <w:tcPr>
            <w:tcW w:w="450" w:type="pct"/>
            <w:tcBorders>
              <w:top w:val="nil"/>
              <w:left w:val="nil"/>
              <w:bottom w:val="nil"/>
              <w:right w:val="nil"/>
            </w:tcBorders>
            <w:shd w:val="clear" w:color="auto" w:fill="auto"/>
            <w:noWrap/>
            <w:vAlign w:val="bottom"/>
            <w:hideMark/>
          </w:tcPr>
          <w:p w14:paraId="40878CE2" w14:textId="77777777" w:rsidR="00F9474A" w:rsidRPr="00380B61" w:rsidRDefault="00F9474A">
            <w:pPr>
              <w:rPr>
                <w:rFonts w:ascii="Arial" w:hAnsi="Arial" w:cs="Arial"/>
                <w:sz w:val="20"/>
                <w:szCs w:val="20"/>
                <w:lang w:val="en-US"/>
              </w:rPr>
            </w:pPr>
          </w:p>
        </w:tc>
      </w:tr>
      <w:tr w:rsidR="003B3806" w:rsidRPr="002F312D" w14:paraId="1D824AC7" w14:textId="77777777" w:rsidTr="003B3806">
        <w:trPr>
          <w:trHeight w:val="320"/>
        </w:trPr>
        <w:tc>
          <w:tcPr>
            <w:tcW w:w="250" w:type="pct"/>
            <w:tcBorders>
              <w:top w:val="nil"/>
              <w:left w:val="nil"/>
              <w:bottom w:val="nil"/>
              <w:right w:val="nil"/>
            </w:tcBorders>
            <w:shd w:val="clear" w:color="auto" w:fill="auto"/>
            <w:noWrap/>
            <w:vAlign w:val="bottom"/>
            <w:hideMark/>
          </w:tcPr>
          <w:p w14:paraId="1D2A5E8F" w14:textId="77777777" w:rsidR="00F9474A" w:rsidRPr="00380B61" w:rsidRDefault="00F9474A">
            <w:pPr>
              <w:rPr>
                <w:rFonts w:ascii="Arial" w:hAnsi="Arial" w:cs="Arial"/>
                <w:sz w:val="20"/>
                <w:szCs w:val="20"/>
                <w:lang w:val="en-US"/>
              </w:rPr>
            </w:pPr>
          </w:p>
        </w:tc>
        <w:tc>
          <w:tcPr>
            <w:tcW w:w="187" w:type="pct"/>
            <w:gridSpan w:val="2"/>
            <w:tcBorders>
              <w:top w:val="nil"/>
              <w:left w:val="nil"/>
              <w:bottom w:val="nil"/>
              <w:right w:val="nil"/>
            </w:tcBorders>
            <w:shd w:val="clear" w:color="auto" w:fill="auto"/>
            <w:noWrap/>
            <w:vAlign w:val="bottom"/>
            <w:hideMark/>
          </w:tcPr>
          <w:p w14:paraId="7D7A5416" w14:textId="77777777" w:rsidR="00F9474A" w:rsidRPr="00380B61" w:rsidRDefault="00F9474A">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58F8BC6A"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7 Intercept only</w:t>
            </w:r>
          </w:p>
        </w:tc>
        <w:tc>
          <w:tcPr>
            <w:tcW w:w="217" w:type="pct"/>
            <w:gridSpan w:val="3"/>
            <w:tcBorders>
              <w:top w:val="nil"/>
              <w:left w:val="nil"/>
              <w:bottom w:val="nil"/>
              <w:right w:val="nil"/>
            </w:tcBorders>
            <w:shd w:val="clear" w:color="auto" w:fill="auto"/>
            <w:noWrap/>
            <w:vAlign w:val="bottom"/>
            <w:hideMark/>
          </w:tcPr>
          <w:p w14:paraId="5961020D"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2051</w:t>
            </w:r>
          </w:p>
        </w:tc>
        <w:tc>
          <w:tcPr>
            <w:tcW w:w="393" w:type="pct"/>
            <w:gridSpan w:val="2"/>
            <w:tcBorders>
              <w:top w:val="nil"/>
              <w:left w:val="nil"/>
              <w:bottom w:val="nil"/>
              <w:right w:val="nil"/>
            </w:tcBorders>
            <w:shd w:val="clear" w:color="auto" w:fill="auto"/>
            <w:noWrap/>
            <w:vAlign w:val="bottom"/>
            <w:hideMark/>
          </w:tcPr>
          <w:p w14:paraId="79989ADD"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38.502 (</w:t>
            </w:r>
            <w:proofErr w:type="gramStart"/>
            <w:r w:rsidRPr="00380B61">
              <w:rPr>
                <w:rFonts w:ascii="Arial" w:hAnsi="Arial" w:cs="Arial"/>
                <w:sz w:val="20"/>
                <w:szCs w:val="20"/>
                <w:lang w:val="en-US"/>
              </w:rPr>
              <w:t>8)*</w:t>
            </w:r>
            <w:proofErr w:type="gramEnd"/>
            <w:r w:rsidRPr="00380B61">
              <w:rPr>
                <w:rFonts w:ascii="Arial" w:hAnsi="Arial" w:cs="Arial"/>
                <w:sz w:val="20"/>
                <w:szCs w:val="20"/>
                <w:lang w:val="en-US"/>
              </w:rPr>
              <w:t>**</w:t>
            </w:r>
          </w:p>
        </w:tc>
        <w:tc>
          <w:tcPr>
            <w:tcW w:w="300" w:type="pct"/>
            <w:gridSpan w:val="2"/>
            <w:tcBorders>
              <w:top w:val="nil"/>
              <w:left w:val="nil"/>
              <w:bottom w:val="nil"/>
              <w:right w:val="nil"/>
            </w:tcBorders>
            <w:shd w:val="clear" w:color="auto" w:fill="auto"/>
            <w:noWrap/>
            <w:vAlign w:val="bottom"/>
            <w:hideMark/>
          </w:tcPr>
          <w:p w14:paraId="6E7A10EF"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11949.67</w:t>
            </w:r>
          </w:p>
        </w:tc>
        <w:tc>
          <w:tcPr>
            <w:tcW w:w="297" w:type="pct"/>
            <w:gridSpan w:val="2"/>
            <w:tcBorders>
              <w:top w:val="nil"/>
              <w:left w:val="nil"/>
              <w:bottom w:val="nil"/>
              <w:right w:val="nil"/>
            </w:tcBorders>
            <w:shd w:val="clear" w:color="auto" w:fill="auto"/>
            <w:noWrap/>
            <w:vAlign w:val="bottom"/>
            <w:hideMark/>
          </w:tcPr>
          <w:p w14:paraId="5BE89C61"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11915.91</w:t>
            </w:r>
          </w:p>
        </w:tc>
        <w:tc>
          <w:tcPr>
            <w:tcW w:w="297" w:type="pct"/>
            <w:tcBorders>
              <w:top w:val="nil"/>
              <w:left w:val="nil"/>
              <w:bottom w:val="nil"/>
              <w:right w:val="nil"/>
            </w:tcBorders>
            <w:shd w:val="clear" w:color="auto" w:fill="auto"/>
            <w:noWrap/>
            <w:vAlign w:val="bottom"/>
            <w:hideMark/>
          </w:tcPr>
          <w:p w14:paraId="05C42350"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11930.61</w:t>
            </w:r>
          </w:p>
        </w:tc>
        <w:tc>
          <w:tcPr>
            <w:tcW w:w="221" w:type="pct"/>
            <w:tcBorders>
              <w:top w:val="nil"/>
              <w:left w:val="nil"/>
              <w:bottom w:val="nil"/>
              <w:right w:val="nil"/>
            </w:tcBorders>
            <w:shd w:val="clear" w:color="auto" w:fill="auto"/>
            <w:noWrap/>
            <w:vAlign w:val="bottom"/>
            <w:hideMark/>
          </w:tcPr>
          <w:p w14:paraId="508B6105"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0.921</w:t>
            </w:r>
          </w:p>
        </w:tc>
        <w:tc>
          <w:tcPr>
            <w:tcW w:w="217" w:type="pct"/>
            <w:tcBorders>
              <w:top w:val="nil"/>
              <w:left w:val="nil"/>
              <w:bottom w:val="nil"/>
              <w:right w:val="nil"/>
            </w:tcBorders>
            <w:shd w:val="clear" w:color="auto" w:fill="auto"/>
            <w:noWrap/>
            <w:vAlign w:val="bottom"/>
            <w:hideMark/>
          </w:tcPr>
          <w:p w14:paraId="0E15D60F"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0.941</w:t>
            </w:r>
          </w:p>
        </w:tc>
        <w:tc>
          <w:tcPr>
            <w:tcW w:w="514" w:type="pct"/>
            <w:tcBorders>
              <w:top w:val="nil"/>
              <w:left w:val="nil"/>
              <w:bottom w:val="nil"/>
              <w:right w:val="nil"/>
            </w:tcBorders>
            <w:shd w:val="clear" w:color="auto" w:fill="auto"/>
            <w:noWrap/>
            <w:vAlign w:val="bottom"/>
            <w:hideMark/>
          </w:tcPr>
          <w:p w14:paraId="76C1BDBC"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0.043 (0.030-0.057)</w:t>
            </w:r>
          </w:p>
        </w:tc>
        <w:tc>
          <w:tcPr>
            <w:tcW w:w="389" w:type="pct"/>
            <w:gridSpan w:val="2"/>
            <w:tcBorders>
              <w:top w:val="nil"/>
              <w:left w:val="nil"/>
              <w:bottom w:val="nil"/>
              <w:right w:val="nil"/>
            </w:tcBorders>
            <w:shd w:val="clear" w:color="auto" w:fill="auto"/>
            <w:noWrap/>
            <w:vAlign w:val="bottom"/>
            <w:hideMark/>
          </w:tcPr>
          <w:p w14:paraId="0198CFA9" w14:textId="77777777" w:rsidR="00F9474A" w:rsidRPr="00380B61" w:rsidRDefault="00F9474A">
            <w:pPr>
              <w:rPr>
                <w:rFonts w:ascii="Arial" w:hAnsi="Arial" w:cs="Arial"/>
                <w:sz w:val="20"/>
                <w:szCs w:val="20"/>
                <w:lang w:val="en-US"/>
              </w:rPr>
            </w:pPr>
          </w:p>
        </w:tc>
        <w:tc>
          <w:tcPr>
            <w:tcW w:w="450" w:type="pct"/>
            <w:tcBorders>
              <w:top w:val="nil"/>
              <w:left w:val="nil"/>
              <w:bottom w:val="nil"/>
              <w:right w:val="nil"/>
            </w:tcBorders>
            <w:shd w:val="clear" w:color="auto" w:fill="auto"/>
            <w:noWrap/>
            <w:vAlign w:val="bottom"/>
            <w:hideMark/>
          </w:tcPr>
          <w:p w14:paraId="5E632B55" w14:textId="77777777" w:rsidR="00F9474A" w:rsidRPr="00380B61" w:rsidRDefault="00F9474A">
            <w:pPr>
              <w:rPr>
                <w:rFonts w:ascii="Arial" w:hAnsi="Arial" w:cs="Arial"/>
                <w:sz w:val="20"/>
                <w:szCs w:val="20"/>
                <w:lang w:val="en-US"/>
              </w:rPr>
            </w:pPr>
          </w:p>
        </w:tc>
      </w:tr>
      <w:tr w:rsidR="003B3806" w:rsidRPr="002F312D" w14:paraId="6A8A5035" w14:textId="77777777" w:rsidTr="003B3806">
        <w:trPr>
          <w:trHeight w:val="320"/>
        </w:trPr>
        <w:tc>
          <w:tcPr>
            <w:tcW w:w="250" w:type="pct"/>
            <w:tcBorders>
              <w:top w:val="nil"/>
              <w:left w:val="nil"/>
              <w:bottom w:val="nil"/>
              <w:right w:val="nil"/>
            </w:tcBorders>
            <w:shd w:val="clear" w:color="auto" w:fill="auto"/>
            <w:noWrap/>
            <w:vAlign w:val="bottom"/>
            <w:hideMark/>
          </w:tcPr>
          <w:p w14:paraId="2A7B6CA4" w14:textId="77777777" w:rsidR="00F9474A" w:rsidRPr="00380B61" w:rsidRDefault="00F9474A">
            <w:pPr>
              <w:rPr>
                <w:rFonts w:ascii="Arial" w:hAnsi="Arial" w:cs="Arial"/>
                <w:sz w:val="20"/>
                <w:szCs w:val="20"/>
                <w:lang w:val="en-US"/>
              </w:rPr>
            </w:pPr>
          </w:p>
        </w:tc>
        <w:tc>
          <w:tcPr>
            <w:tcW w:w="187" w:type="pct"/>
            <w:gridSpan w:val="2"/>
            <w:tcBorders>
              <w:top w:val="nil"/>
              <w:left w:val="nil"/>
              <w:bottom w:val="nil"/>
              <w:right w:val="nil"/>
            </w:tcBorders>
            <w:shd w:val="clear" w:color="auto" w:fill="auto"/>
            <w:noWrap/>
            <w:vAlign w:val="bottom"/>
            <w:hideMark/>
          </w:tcPr>
          <w:p w14:paraId="5C0399D5" w14:textId="77777777" w:rsidR="00F9474A" w:rsidRPr="00380B61" w:rsidRDefault="00F9474A">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11315A72"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8 Intercept + linear slope</w:t>
            </w:r>
          </w:p>
        </w:tc>
        <w:tc>
          <w:tcPr>
            <w:tcW w:w="217" w:type="pct"/>
            <w:gridSpan w:val="3"/>
            <w:tcBorders>
              <w:top w:val="nil"/>
              <w:left w:val="nil"/>
              <w:bottom w:val="nil"/>
              <w:right w:val="nil"/>
            </w:tcBorders>
            <w:shd w:val="clear" w:color="auto" w:fill="auto"/>
            <w:noWrap/>
            <w:vAlign w:val="bottom"/>
            <w:hideMark/>
          </w:tcPr>
          <w:p w14:paraId="2D6787A1"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2051</w:t>
            </w:r>
          </w:p>
        </w:tc>
        <w:tc>
          <w:tcPr>
            <w:tcW w:w="393" w:type="pct"/>
            <w:gridSpan w:val="2"/>
            <w:tcBorders>
              <w:top w:val="nil"/>
              <w:left w:val="nil"/>
              <w:bottom w:val="nil"/>
              <w:right w:val="nil"/>
            </w:tcBorders>
            <w:shd w:val="clear" w:color="auto" w:fill="auto"/>
            <w:noWrap/>
            <w:vAlign w:val="bottom"/>
            <w:hideMark/>
          </w:tcPr>
          <w:p w14:paraId="77CAF883"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3.296 (5)</w:t>
            </w:r>
          </w:p>
        </w:tc>
        <w:tc>
          <w:tcPr>
            <w:tcW w:w="300" w:type="pct"/>
            <w:gridSpan w:val="2"/>
            <w:tcBorders>
              <w:top w:val="nil"/>
              <w:left w:val="nil"/>
              <w:bottom w:val="nil"/>
              <w:right w:val="nil"/>
            </w:tcBorders>
            <w:shd w:val="clear" w:color="auto" w:fill="auto"/>
            <w:noWrap/>
            <w:vAlign w:val="bottom"/>
            <w:hideMark/>
          </w:tcPr>
          <w:p w14:paraId="40ACAF4D"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11917.34</w:t>
            </w:r>
          </w:p>
        </w:tc>
        <w:tc>
          <w:tcPr>
            <w:tcW w:w="297" w:type="pct"/>
            <w:gridSpan w:val="2"/>
            <w:tcBorders>
              <w:top w:val="nil"/>
              <w:left w:val="nil"/>
              <w:bottom w:val="nil"/>
              <w:right w:val="nil"/>
            </w:tcBorders>
            <w:shd w:val="clear" w:color="auto" w:fill="auto"/>
            <w:noWrap/>
            <w:vAlign w:val="bottom"/>
            <w:hideMark/>
          </w:tcPr>
          <w:p w14:paraId="3BCE0499"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11866.71</w:t>
            </w:r>
          </w:p>
        </w:tc>
        <w:tc>
          <w:tcPr>
            <w:tcW w:w="297" w:type="pct"/>
            <w:tcBorders>
              <w:top w:val="nil"/>
              <w:left w:val="nil"/>
              <w:bottom w:val="nil"/>
              <w:right w:val="nil"/>
            </w:tcBorders>
            <w:shd w:val="clear" w:color="auto" w:fill="auto"/>
            <w:noWrap/>
            <w:vAlign w:val="bottom"/>
            <w:hideMark/>
          </w:tcPr>
          <w:p w14:paraId="69934370"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11888.75</w:t>
            </w:r>
          </w:p>
        </w:tc>
        <w:tc>
          <w:tcPr>
            <w:tcW w:w="221" w:type="pct"/>
            <w:tcBorders>
              <w:top w:val="nil"/>
              <w:left w:val="nil"/>
              <w:bottom w:val="nil"/>
              <w:right w:val="nil"/>
            </w:tcBorders>
            <w:shd w:val="clear" w:color="auto" w:fill="auto"/>
            <w:noWrap/>
            <w:vAlign w:val="bottom"/>
            <w:hideMark/>
          </w:tcPr>
          <w:p w14:paraId="518F0211"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1</w:t>
            </w:r>
          </w:p>
        </w:tc>
        <w:tc>
          <w:tcPr>
            <w:tcW w:w="217" w:type="pct"/>
            <w:tcBorders>
              <w:top w:val="nil"/>
              <w:left w:val="nil"/>
              <w:bottom w:val="nil"/>
              <w:right w:val="nil"/>
            </w:tcBorders>
            <w:shd w:val="clear" w:color="auto" w:fill="auto"/>
            <w:noWrap/>
            <w:vAlign w:val="bottom"/>
            <w:hideMark/>
          </w:tcPr>
          <w:p w14:paraId="764F32F8"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1</w:t>
            </w:r>
          </w:p>
        </w:tc>
        <w:tc>
          <w:tcPr>
            <w:tcW w:w="514" w:type="pct"/>
            <w:tcBorders>
              <w:top w:val="nil"/>
              <w:left w:val="nil"/>
              <w:bottom w:val="nil"/>
              <w:right w:val="nil"/>
            </w:tcBorders>
            <w:shd w:val="clear" w:color="auto" w:fill="auto"/>
            <w:noWrap/>
            <w:vAlign w:val="bottom"/>
            <w:hideMark/>
          </w:tcPr>
          <w:p w14:paraId="57634A68"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0.000 (0.000-0.025)</w:t>
            </w:r>
          </w:p>
        </w:tc>
        <w:tc>
          <w:tcPr>
            <w:tcW w:w="389" w:type="pct"/>
            <w:gridSpan w:val="2"/>
            <w:tcBorders>
              <w:top w:val="nil"/>
              <w:left w:val="nil"/>
              <w:bottom w:val="nil"/>
              <w:right w:val="nil"/>
            </w:tcBorders>
            <w:shd w:val="clear" w:color="auto" w:fill="auto"/>
            <w:noWrap/>
            <w:vAlign w:val="bottom"/>
            <w:hideMark/>
          </w:tcPr>
          <w:p w14:paraId="172A4A6E" w14:textId="17332B39"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32.3201</w:t>
            </w:r>
            <w:r w:rsidR="00384DB0">
              <w:rPr>
                <w:rFonts w:ascii="Arial" w:hAnsi="Arial" w:cs="Arial"/>
                <w:b/>
                <w:bCs/>
                <w:sz w:val="20"/>
                <w:szCs w:val="20"/>
                <w:lang w:val="en-US"/>
              </w:rPr>
              <w:t xml:space="preserve"> (</w:t>
            </w:r>
            <w:proofErr w:type="gramStart"/>
            <w:r w:rsidR="00384DB0">
              <w:rPr>
                <w:rFonts w:ascii="Arial" w:hAnsi="Arial" w:cs="Arial"/>
                <w:b/>
                <w:bCs/>
                <w:sz w:val="20"/>
                <w:szCs w:val="20"/>
                <w:lang w:val="en-US"/>
              </w:rPr>
              <w:t>3)</w:t>
            </w:r>
            <w:r w:rsidRPr="00380B61">
              <w:rPr>
                <w:rFonts w:ascii="Arial" w:hAnsi="Arial" w:cs="Arial"/>
                <w:b/>
                <w:bCs/>
                <w:sz w:val="20"/>
                <w:szCs w:val="20"/>
                <w:lang w:val="en-US"/>
              </w:rPr>
              <w:t>*</w:t>
            </w:r>
            <w:proofErr w:type="gramEnd"/>
            <w:r w:rsidRPr="00380B61">
              <w:rPr>
                <w:rFonts w:ascii="Arial" w:hAnsi="Arial" w:cs="Arial"/>
                <w:b/>
                <w:bCs/>
                <w:sz w:val="20"/>
                <w:szCs w:val="20"/>
                <w:lang w:val="en-US"/>
              </w:rPr>
              <w:t>**</w:t>
            </w:r>
          </w:p>
        </w:tc>
        <w:tc>
          <w:tcPr>
            <w:tcW w:w="450" w:type="pct"/>
            <w:tcBorders>
              <w:top w:val="nil"/>
              <w:left w:val="nil"/>
              <w:bottom w:val="nil"/>
              <w:right w:val="nil"/>
            </w:tcBorders>
            <w:shd w:val="clear" w:color="auto" w:fill="auto"/>
            <w:noWrap/>
            <w:vAlign w:val="bottom"/>
            <w:hideMark/>
          </w:tcPr>
          <w:p w14:paraId="4C761ED9" w14:textId="77777777" w:rsidR="00F9474A" w:rsidRPr="00380B61" w:rsidRDefault="00BF4F68">
            <w:pPr>
              <w:rPr>
                <w:rFonts w:ascii="Arial" w:hAnsi="Arial" w:cs="Arial"/>
                <w:b/>
                <w:bCs/>
                <w:sz w:val="20"/>
                <w:szCs w:val="20"/>
                <w:lang w:val="en-US"/>
              </w:rPr>
            </w:pPr>
            <w:r w:rsidRPr="00380B61">
              <w:rPr>
                <w:rFonts w:ascii="Arial" w:hAnsi="Arial" w:cs="Arial"/>
                <w:b/>
                <w:bCs/>
                <w:sz w:val="20"/>
                <w:szCs w:val="20"/>
                <w:lang w:val="en-US"/>
              </w:rPr>
              <w:t xml:space="preserve">8 </w:t>
            </w:r>
            <w:r w:rsidR="00F9474A" w:rsidRPr="00380B61">
              <w:rPr>
                <w:rFonts w:ascii="Arial" w:hAnsi="Arial" w:cs="Arial"/>
                <w:b/>
                <w:bCs/>
                <w:sz w:val="20"/>
                <w:szCs w:val="20"/>
                <w:lang w:val="en-US"/>
              </w:rPr>
              <w:t>vs</w:t>
            </w:r>
            <w:r w:rsidRPr="00380B61">
              <w:rPr>
                <w:rFonts w:ascii="Arial" w:hAnsi="Arial" w:cs="Arial"/>
                <w:b/>
                <w:bCs/>
                <w:sz w:val="20"/>
                <w:szCs w:val="20"/>
                <w:lang w:val="en-US"/>
              </w:rPr>
              <w:t xml:space="preserve"> 7</w:t>
            </w:r>
          </w:p>
        </w:tc>
      </w:tr>
      <w:tr w:rsidR="003B3806" w:rsidRPr="002F312D" w14:paraId="10EF6390" w14:textId="77777777" w:rsidTr="003B3806">
        <w:trPr>
          <w:trHeight w:val="320"/>
        </w:trPr>
        <w:tc>
          <w:tcPr>
            <w:tcW w:w="250" w:type="pct"/>
            <w:tcBorders>
              <w:top w:val="nil"/>
              <w:left w:val="nil"/>
              <w:bottom w:val="nil"/>
              <w:right w:val="nil"/>
            </w:tcBorders>
            <w:shd w:val="clear" w:color="auto" w:fill="auto"/>
            <w:noWrap/>
            <w:vAlign w:val="bottom"/>
            <w:hideMark/>
          </w:tcPr>
          <w:p w14:paraId="5733F83D" w14:textId="77777777" w:rsidR="00F9474A" w:rsidRPr="00380B61" w:rsidRDefault="00F9474A">
            <w:pPr>
              <w:rPr>
                <w:rFonts w:ascii="Arial" w:hAnsi="Arial" w:cs="Arial"/>
                <w:b/>
                <w:bCs/>
                <w:sz w:val="20"/>
                <w:szCs w:val="20"/>
                <w:lang w:val="en-US"/>
              </w:rPr>
            </w:pPr>
          </w:p>
        </w:tc>
        <w:tc>
          <w:tcPr>
            <w:tcW w:w="187" w:type="pct"/>
            <w:gridSpan w:val="2"/>
            <w:tcBorders>
              <w:top w:val="nil"/>
              <w:left w:val="nil"/>
              <w:bottom w:val="nil"/>
              <w:right w:val="nil"/>
            </w:tcBorders>
            <w:shd w:val="clear" w:color="auto" w:fill="auto"/>
            <w:noWrap/>
            <w:vAlign w:val="bottom"/>
            <w:hideMark/>
          </w:tcPr>
          <w:p w14:paraId="7FC72714" w14:textId="77777777" w:rsidR="00F9474A" w:rsidRPr="00380B61" w:rsidRDefault="00F9474A">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16333230"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9 Intercept + linear + quadratic slope</w:t>
            </w:r>
          </w:p>
        </w:tc>
        <w:tc>
          <w:tcPr>
            <w:tcW w:w="217" w:type="pct"/>
            <w:gridSpan w:val="3"/>
            <w:tcBorders>
              <w:top w:val="nil"/>
              <w:left w:val="nil"/>
              <w:bottom w:val="nil"/>
              <w:right w:val="nil"/>
            </w:tcBorders>
            <w:shd w:val="clear" w:color="auto" w:fill="auto"/>
            <w:noWrap/>
            <w:vAlign w:val="bottom"/>
            <w:hideMark/>
          </w:tcPr>
          <w:p w14:paraId="45192218"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2051</w:t>
            </w:r>
          </w:p>
        </w:tc>
        <w:tc>
          <w:tcPr>
            <w:tcW w:w="393" w:type="pct"/>
            <w:gridSpan w:val="2"/>
            <w:tcBorders>
              <w:top w:val="nil"/>
              <w:left w:val="nil"/>
              <w:bottom w:val="nil"/>
              <w:right w:val="nil"/>
            </w:tcBorders>
            <w:shd w:val="clear" w:color="auto" w:fill="auto"/>
            <w:noWrap/>
            <w:vAlign w:val="bottom"/>
            <w:hideMark/>
          </w:tcPr>
          <w:p w14:paraId="703DD792"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2.931 (2)</w:t>
            </w:r>
          </w:p>
        </w:tc>
        <w:tc>
          <w:tcPr>
            <w:tcW w:w="300" w:type="pct"/>
            <w:gridSpan w:val="2"/>
            <w:tcBorders>
              <w:top w:val="nil"/>
              <w:left w:val="nil"/>
              <w:bottom w:val="nil"/>
              <w:right w:val="nil"/>
            </w:tcBorders>
            <w:shd w:val="clear" w:color="auto" w:fill="auto"/>
            <w:noWrap/>
            <w:vAlign w:val="bottom"/>
            <w:hideMark/>
          </w:tcPr>
          <w:p w14:paraId="0F83E89D"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11939.7</w:t>
            </w:r>
          </w:p>
        </w:tc>
        <w:tc>
          <w:tcPr>
            <w:tcW w:w="297" w:type="pct"/>
            <w:gridSpan w:val="2"/>
            <w:tcBorders>
              <w:top w:val="nil"/>
              <w:left w:val="nil"/>
              <w:bottom w:val="nil"/>
              <w:right w:val="nil"/>
            </w:tcBorders>
            <w:shd w:val="clear" w:color="auto" w:fill="auto"/>
            <w:noWrap/>
            <w:vAlign w:val="bottom"/>
            <w:hideMark/>
          </w:tcPr>
          <w:p w14:paraId="527F8A27"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11872.18</w:t>
            </w:r>
          </w:p>
        </w:tc>
        <w:tc>
          <w:tcPr>
            <w:tcW w:w="297" w:type="pct"/>
            <w:tcBorders>
              <w:top w:val="nil"/>
              <w:left w:val="nil"/>
              <w:bottom w:val="nil"/>
              <w:right w:val="nil"/>
            </w:tcBorders>
            <w:shd w:val="clear" w:color="auto" w:fill="auto"/>
            <w:noWrap/>
            <w:vAlign w:val="bottom"/>
            <w:hideMark/>
          </w:tcPr>
          <w:p w14:paraId="01E3E013"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11901.57</w:t>
            </w:r>
          </w:p>
        </w:tc>
        <w:tc>
          <w:tcPr>
            <w:tcW w:w="221" w:type="pct"/>
            <w:tcBorders>
              <w:top w:val="nil"/>
              <w:left w:val="nil"/>
              <w:bottom w:val="nil"/>
              <w:right w:val="nil"/>
            </w:tcBorders>
            <w:shd w:val="clear" w:color="auto" w:fill="auto"/>
            <w:noWrap/>
            <w:vAlign w:val="bottom"/>
            <w:hideMark/>
          </w:tcPr>
          <w:p w14:paraId="1E17ED94"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0.998</w:t>
            </w:r>
          </w:p>
        </w:tc>
        <w:tc>
          <w:tcPr>
            <w:tcW w:w="217" w:type="pct"/>
            <w:tcBorders>
              <w:top w:val="nil"/>
              <w:left w:val="nil"/>
              <w:bottom w:val="nil"/>
              <w:right w:val="nil"/>
            </w:tcBorders>
            <w:shd w:val="clear" w:color="auto" w:fill="auto"/>
            <w:noWrap/>
            <w:vAlign w:val="bottom"/>
            <w:hideMark/>
          </w:tcPr>
          <w:p w14:paraId="170214D9"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0.993</w:t>
            </w:r>
          </w:p>
        </w:tc>
        <w:tc>
          <w:tcPr>
            <w:tcW w:w="514" w:type="pct"/>
            <w:tcBorders>
              <w:top w:val="nil"/>
              <w:left w:val="nil"/>
              <w:bottom w:val="nil"/>
              <w:right w:val="nil"/>
            </w:tcBorders>
            <w:shd w:val="clear" w:color="auto" w:fill="auto"/>
            <w:noWrap/>
            <w:vAlign w:val="bottom"/>
            <w:hideMark/>
          </w:tcPr>
          <w:p w14:paraId="45E6774A"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0.015 (0.000-0.049)</w:t>
            </w:r>
          </w:p>
        </w:tc>
        <w:tc>
          <w:tcPr>
            <w:tcW w:w="389" w:type="pct"/>
            <w:gridSpan w:val="2"/>
            <w:tcBorders>
              <w:top w:val="nil"/>
              <w:left w:val="nil"/>
              <w:bottom w:val="nil"/>
              <w:right w:val="nil"/>
            </w:tcBorders>
            <w:shd w:val="clear" w:color="auto" w:fill="auto"/>
            <w:noWrap/>
            <w:vAlign w:val="bottom"/>
            <w:hideMark/>
          </w:tcPr>
          <w:p w14:paraId="357B1D09" w14:textId="77777777" w:rsidR="00F9474A" w:rsidRPr="00380B61" w:rsidRDefault="00F9474A">
            <w:pPr>
              <w:rPr>
                <w:rFonts w:ascii="Arial" w:hAnsi="Arial" w:cs="Arial"/>
                <w:sz w:val="20"/>
                <w:szCs w:val="20"/>
                <w:lang w:val="en-US"/>
              </w:rPr>
            </w:pPr>
          </w:p>
        </w:tc>
        <w:tc>
          <w:tcPr>
            <w:tcW w:w="450" w:type="pct"/>
            <w:tcBorders>
              <w:top w:val="nil"/>
              <w:left w:val="nil"/>
              <w:bottom w:val="nil"/>
              <w:right w:val="nil"/>
            </w:tcBorders>
            <w:shd w:val="clear" w:color="auto" w:fill="auto"/>
            <w:noWrap/>
            <w:vAlign w:val="bottom"/>
            <w:hideMark/>
          </w:tcPr>
          <w:p w14:paraId="4F15C33A" w14:textId="77777777" w:rsidR="00F9474A" w:rsidRPr="00380B61" w:rsidRDefault="00F9474A">
            <w:pPr>
              <w:rPr>
                <w:rFonts w:ascii="Arial" w:hAnsi="Arial" w:cs="Arial"/>
                <w:sz w:val="20"/>
                <w:szCs w:val="20"/>
                <w:lang w:val="en-US"/>
              </w:rPr>
            </w:pPr>
          </w:p>
        </w:tc>
      </w:tr>
      <w:tr w:rsidR="003B3806" w:rsidRPr="002F312D" w14:paraId="13C2AE47" w14:textId="77777777" w:rsidTr="003B3806">
        <w:trPr>
          <w:trHeight w:val="320"/>
        </w:trPr>
        <w:tc>
          <w:tcPr>
            <w:tcW w:w="250" w:type="pct"/>
            <w:tcBorders>
              <w:top w:val="nil"/>
              <w:left w:val="nil"/>
              <w:bottom w:val="nil"/>
              <w:right w:val="nil"/>
            </w:tcBorders>
            <w:shd w:val="clear" w:color="auto" w:fill="auto"/>
            <w:noWrap/>
            <w:vAlign w:val="bottom"/>
            <w:hideMark/>
          </w:tcPr>
          <w:p w14:paraId="4ACB3679" w14:textId="77777777" w:rsidR="00F9474A" w:rsidRPr="00380B61" w:rsidRDefault="00F9474A">
            <w:pPr>
              <w:rPr>
                <w:rFonts w:ascii="Arial" w:hAnsi="Arial" w:cs="Arial"/>
                <w:sz w:val="20"/>
                <w:szCs w:val="20"/>
                <w:lang w:val="en-US"/>
              </w:rPr>
            </w:pPr>
          </w:p>
        </w:tc>
        <w:tc>
          <w:tcPr>
            <w:tcW w:w="1455" w:type="pct"/>
            <w:gridSpan w:val="5"/>
            <w:tcBorders>
              <w:top w:val="nil"/>
              <w:left w:val="nil"/>
              <w:bottom w:val="nil"/>
              <w:right w:val="nil"/>
            </w:tcBorders>
            <w:shd w:val="clear" w:color="auto" w:fill="auto"/>
            <w:noWrap/>
            <w:vAlign w:val="bottom"/>
            <w:hideMark/>
          </w:tcPr>
          <w:p w14:paraId="70F58B68"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Impulsivity</w:t>
            </w:r>
          </w:p>
        </w:tc>
        <w:tc>
          <w:tcPr>
            <w:tcW w:w="217" w:type="pct"/>
            <w:gridSpan w:val="3"/>
            <w:tcBorders>
              <w:top w:val="nil"/>
              <w:left w:val="nil"/>
              <w:bottom w:val="nil"/>
              <w:right w:val="nil"/>
            </w:tcBorders>
            <w:shd w:val="clear" w:color="auto" w:fill="auto"/>
            <w:noWrap/>
            <w:vAlign w:val="bottom"/>
            <w:hideMark/>
          </w:tcPr>
          <w:p w14:paraId="16F2119D" w14:textId="77777777" w:rsidR="00F9474A" w:rsidRPr="00380B61" w:rsidRDefault="00F9474A">
            <w:pPr>
              <w:rPr>
                <w:rFonts w:ascii="Arial" w:hAnsi="Arial" w:cs="Arial"/>
                <w:sz w:val="20"/>
                <w:szCs w:val="20"/>
                <w:lang w:val="en-US"/>
              </w:rPr>
            </w:pPr>
          </w:p>
        </w:tc>
        <w:tc>
          <w:tcPr>
            <w:tcW w:w="393" w:type="pct"/>
            <w:gridSpan w:val="2"/>
            <w:tcBorders>
              <w:top w:val="nil"/>
              <w:left w:val="nil"/>
              <w:bottom w:val="nil"/>
              <w:right w:val="nil"/>
            </w:tcBorders>
            <w:shd w:val="clear" w:color="auto" w:fill="auto"/>
            <w:noWrap/>
            <w:vAlign w:val="bottom"/>
            <w:hideMark/>
          </w:tcPr>
          <w:p w14:paraId="5F9A7F30" w14:textId="77777777" w:rsidR="00F9474A" w:rsidRPr="00380B61" w:rsidRDefault="00F9474A">
            <w:pPr>
              <w:rPr>
                <w:rFonts w:ascii="Arial" w:hAnsi="Arial" w:cs="Arial"/>
                <w:sz w:val="20"/>
                <w:szCs w:val="20"/>
                <w:lang w:val="en-US"/>
              </w:rPr>
            </w:pPr>
          </w:p>
        </w:tc>
        <w:tc>
          <w:tcPr>
            <w:tcW w:w="300" w:type="pct"/>
            <w:gridSpan w:val="2"/>
            <w:tcBorders>
              <w:top w:val="nil"/>
              <w:left w:val="nil"/>
              <w:bottom w:val="nil"/>
              <w:right w:val="nil"/>
            </w:tcBorders>
            <w:shd w:val="clear" w:color="auto" w:fill="auto"/>
            <w:noWrap/>
            <w:vAlign w:val="bottom"/>
            <w:hideMark/>
          </w:tcPr>
          <w:p w14:paraId="450E3565" w14:textId="77777777" w:rsidR="00F9474A" w:rsidRPr="00380B61" w:rsidRDefault="00F9474A">
            <w:pPr>
              <w:rPr>
                <w:rFonts w:ascii="Arial" w:hAnsi="Arial" w:cs="Arial"/>
                <w:sz w:val="20"/>
                <w:szCs w:val="20"/>
                <w:lang w:val="en-US"/>
              </w:rPr>
            </w:pPr>
          </w:p>
        </w:tc>
        <w:tc>
          <w:tcPr>
            <w:tcW w:w="297" w:type="pct"/>
            <w:gridSpan w:val="2"/>
            <w:tcBorders>
              <w:top w:val="nil"/>
              <w:left w:val="nil"/>
              <w:bottom w:val="nil"/>
              <w:right w:val="nil"/>
            </w:tcBorders>
            <w:shd w:val="clear" w:color="auto" w:fill="auto"/>
            <w:noWrap/>
            <w:vAlign w:val="bottom"/>
            <w:hideMark/>
          </w:tcPr>
          <w:p w14:paraId="4D233F2E" w14:textId="77777777" w:rsidR="00F9474A" w:rsidRPr="00380B61" w:rsidRDefault="00F9474A">
            <w:pPr>
              <w:rPr>
                <w:rFonts w:ascii="Arial" w:hAnsi="Arial" w:cs="Arial"/>
                <w:sz w:val="20"/>
                <w:szCs w:val="20"/>
                <w:lang w:val="en-US"/>
              </w:rPr>
            </w:pPr>
          </w:p>
        </w:tc>
        <w:tc>
          <w:tcPr>
            <w:tcW w:w="297" w:type="pct"/>
            <w:tcBorders>
              <w:top w:val="nil"/>
              <w:left w:val="nil"/>
              <w:bottom w:val="nil"/>
              <w:right w:val="nil"/>
            </w:tcBorders>
            <w:shd w:val="clear" w:color="auto" w:fill="auto"/>
            <w:noWrap/>
            <w:vAlign w:val="bottom"/>
            <w:hideMark/>
          </w:tcPr>
          <w:p w14:paraId="5C3B993B" w14:textId="77777777" w:rsidR="00F9474A" w:rsidRPr="00380B61" w:rsidRDefault="00F9474A">
            <w:pPr>
              <w:rPr>
                <w:rFonts w:ascii="Arial" w:hAnsi="Arial" w:cs="Arial"/>
                <w:sz w:val="20"/>
                <w:szCs w:val="20"/>
                <w:lang w:val="en-US"/>
              </w:rPr>
            </w:pPr>
          </w:p>
        </w:tc>
        <w:tc>
          <w:tcPr>
            <w:tcW w:w="221" w:type="pct"/>
            <w:tcBorders>
              <w:top w:val="nil"/>
              <w:left w:val="nil"/>
              <w:bottom w:val="nil"/>
              <w:right w:val="nil"/>
            </w:tcBorders>
            <w:shd w:val="clear" w:color="auto" w:fill="auto"/>
            <w:noWrap/>
            <w:vAlign w:val="bottom"/>
            <w:hideMark/>
          </w:tcPr>
          <w:p w14:paraId="75725E3F" w14:textId="77777777" w:rsidR="00F9474A" w:rsidRPr="00380B61" w:rsidRDefault="00F9474A">
            <w:pPr>
              <w:rPr>
                <w:rFonts w:ascii="Arial" w:hAnsi="Arial" w:cs="Arial"/>
                <w:sz w:val="20"/>
                <w:szCs w:val="20"/>
                <w:lang w:val="en-US"/>
              </w:rPr>
            </w:pPr>
          </w:p>
        </w:tc>
        <w:tc>
          <w:tcPr>
            <w:tcW w:w="217" w:type="pct"/>
            <w:tcBorders>
              <w:top w:val="nil"/>
              <w:left w:val="nil"/>
              <w:bottom w:val="nil"/>
              <w:right w:val="nil"/>
            </w:tcBorders>
            <w:shd w:val="clear" w:color="auto" w:fill="auto"/>
            <w:noWrap/>
            <w:vAlign w:val="bottom"/>
            <w:hideMark/>
          </w:tcPr>
          <w:p w14:paraId="3F9693B8" w14:textId="77777777" w:rsidR="00F9474A" w:rsidRPr="00380B61" w:rsidRDefault="00F9474A">
            <w:pPr>
              <w:rPr>
                <w:rFonts w:ascii="Arial" w:hAnsi="Arial" w:cs="Arial"/>
                <w:sz w:val="20"/>
                <w:szCs w:val="20"/>
                <w:lang w:val="en-US"/>
              </w:rPr>
            </w:pPr>
          </w:p>
        </w:tc>
        <w:tc>
          <w:tcPr>
            <w:tcW w:w="514" w:type="pct"/>
            <w:tcBorders>
              <w:top w:val="nil"/>
              <w:left w:val="nil"/>
              <w:bottom w:val="nil"/>
              <w:right w:val="nil"/>
            </w:tcBorders>
            <w:shd w:val="clear" w:color="auto" w:fill="auto"/>
            <w:noWrap/>
            <w:vAlign w:val="bottom"/>
            <w:hideMark/>
          </w:tcPr>
          <w:p w14:paraId="0EADC500" w14:textId="77777777" w:rsidR="00F9474A" w:rsidRPr="00380B61" w:rsidRDefault="00F9474A">
            <w:pPr>
              <w:rPr>
                <w:rFonts w:ascii="Arial" w:hAnsi="Arial" w:cs="Arial"/>
                <w:sz w:val="20"/>
                <w:szCs w:val="20"/>
                <w:lang w:val="en-US"/>
              </w:rPr>
            </w:pPr>
          </w:p>
        </w:tc>
        <w:tc>
          <w:tcPr>
            <w:tcW w:w="389" w:type="pct"/>
            <w:gridSpan w:val="2"/>
            <w:tcBorders>
              <w:top w:val="nil"/>
              <w:left w:val="nil"/>
              <w:bottom w:val="nil"/>
              <w:right w:val="nil"/>
            </w:tcBorders>
            <w:shd w:val="clear" w:color="auto" w:fill="auto"/>
            <w:noWrap/>
            <w:vAlign w:val="bottom"/>
            <w:hideMark/>
          </w:tcPr>
          <w:p w14:paraId="3B6B4B98" w14:textId="77777777" w:rsidR="00F9474A" w:rsidRPr="00380B61" w:rsidRDefault="00F9474A">
            <w:pPr>
              <w:rPr>
                <w:rFonts w:ascii="Arial" w:hAnsi="Arial" w:cs="Arial"/>
                <w:sz w:val="20"/>
                <w:szCs w:val="20"/>
                <w:lang w:val="en-US"/>
              </w:rPr>
            </w:pPr>
          </w:p>
        </w:tc>
        <w:tc>
          <w:tcPr>
            <w:tcW w:w="450" w:type="pct"/>
            <w:tcBorders>
              <w:top w:val="nil"/>
              <w:left w:val="nil"/>
              <w:bottom w:val="nil"/>
              <w:right w:val="nil"/>
            </w:tcBorders>
            <w:shd w:val="clear" w:color="auto" w:fill="auto"/>
            <w:noWrap/>
            <w:vAlign w:val="bottom"/>
            <w:hideMark/>
          </w:tcPr>
          <w:p w14:paraId="1E3FE1B5" w14:textId="77777777" w:rsidR="00F9474A" w:rsidRPr="00380B61" w:rsidRDefault="00F9474A">
            <w:pPr>
              <w:rPr>
                <w:rFonts w:ascii="Arial" w:hAnsi="Arial" w:cs="Arial"/>
                <w:sz w:val="20"/>
                <w:szCs w:val="20"/>
                <w:lang w:val="en-US"/>
              </w:rPr>
            </w:pPr>
          </w:p>
        </w:tc>
      </w:tr>
      <w:tr w:rsidR="003B3806" w:rsidRPr="002F312D" w14:paraId="0FE3C313" w14:textId="77777777" w:rsidTr="003B3806">
        <w:trPr>
          <w:trHeight w:val="320"/>
        </w:trPr>
        <w:tc>
          <w:tcPr>
            <w:tcW w:w="250" w:type="pct"/>
            <w:tcBorders>
              <w:top w:val="nil"/>
              <w:left w:val="nil"/>
              <w:bottom w:val="nil"/>
              <w:right w:val="nil"/>
            </w:tcBorders>
            <w:shd w:val="clear" w:color="auto" w:fill="auto"/>
            <w:noWrap/>
            <w:vAlign w:val="bottom"/>
            <w:hideMark/>
          </w:tcPr>
          <w:p w14:paraId="2EA4A53F" w14:textId="77777777" w:rsidR="00F9474A" w:rsidRPr="00380B61" w:rsidRDefault="00F9474A">
            <w:pPr>
              <w:rPr>
                <w:rFonts w:ascii="Arial" w:hAnsi="Arial" w:cs="Arial"/>
                <w:sz w:val="20"/>
                <w:szCs w:val="20"/>
                <w:lang w:val="en-US"/>
              </w:rPr>
            </w:pPr>
          </w:p>
        </w:tc>
        <w:tc>
          <w:tcPr>
            <w:tcW w:w="187" w:type="pct"/>
            <w:gridSpan w:val="2"/>
            <w:tcBorders>
              <w:top w:val="nil"/>
              <w:left w:val="nil"/>
              <w:bottom w:val="nil"/>
              <w:right w:val="nil"/>
            </w:tcBorders>
            <w:shd w:val="clear" w:color="auto" w:fill="auto"/>
            <w:noWrap/>
            <w:vAlign w:val="bottom"/>
            <w:hideMark/>
          </w:tcPr>
          <w:p w14:paraId="7D64385A" w14:textId="77777777" w:rsidR="00F9474A" w:rsidRPr="00380B61" w:rsidRDefault="00F9474A">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08D2C611"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10 Intercept only</w:t>
            </w:r>
          </w:p>
        </w:tc>
        <w:tc>
          <w:tcPr>
            <w:tcW w:w="217" w:type="pct"/>
            <w:gridSpan w:val="3"/>
            <w:tcBorders>
              <w:top w:val="nil"/>
              <w:left w:val="nil"/>
              <w:bottom w:val="nil"/>
              <w:right w:val="nil"/>
            </w:tcBorders>
            <w:shd w:val="clear" w:color="auto" w:fill="auto"/>
            <w:noWrap/>
            <w:vAlign w:val="bottom"/>
            <w:hideMark/>
          </w:tcPr>
          <w:p w14:paraId="190526E9"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2051</w:t>
            </w:r>
          </w:p>
        </w:tc>
        <w:tc>
          <w:tcPr>
            <w:tcW w:w="393" w:type="pct"/>
            <w:gridSpan w:val="2"/>
            <w:tcBorders>
              <w:top w:val="nil"/>
              <w:left w:val="nil"/>
              <w:bottom w:val="nil"/>
              <w:right w:val="nil"/>
            </w:tcBorders>
            <w:shd w:val="clear" w:color="auto" w:fill="auto"/>
            <w:noWrap/>
            <w:vAlign w:val="bottom"/>
            <w:hideMark/>
          </w:tcPr>
          <w:p w14:paraId="75B27CFA"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44.569 (</w:t>
            </w:r>
            <w:proofErr w:type="gramStart"/>
            <w:r w:rsidRPr="00380B61">
              <w:rPr>
                <w:rFonts w:ascii="Arial" w:hAnsi="Arial" w:cs="Arial"/>
                <w:sz w:val="20"/>
                <w:szCs w:val="20"/>
                <w:lang w:val="en-US"/>
              </w:rPr>
              <w:t>8)*</w:t>
            </w:r>
            <w:proofErr w:type="gramEnd"/>
            <w:r w:rsidRPr="00380B61">
              <w:rPr>
                <w:rFonts w:ascii="Arial" w:hAnsi="Arial" w:cs="Arial"/>
                <w:sz w:val="20"/>
                <w:szCs w:val="20"/>
                <w:lang w:val="en-US"/>
              </w:rPr>
              <w:t>**</w:t>
            </w:r>
          </w:p>
        </w:tc>
        <w:tc>
          <w:tcPr>
            <w:tcW w:w="300" w:type="pct"/>
            <w:gridSpan w:val="2"/>
            <w:tcBorders>
              <w:top w:val="nil"/>
              <w:left w:val="nil"/>
              <w:bottom w:val="nil"/>
              <w:right w:val="nil"/>
            </w:tcBorders>
            <w:shd w:val="clear" w:color="auto" w:fill="auto"/>
            <w:noWrap/>
            <w:vAlign w:val="bottom"/>
            <w:hideMark/>
          </w:tcPr>
          <w:p w14:paraId="5B7175D5"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16809.38</w:t>
            </w:r>
          </w:p>
        </w:tc>
        <w:tc>
          <w:tcPr>
            <w:tcW w:w="297" w:type="pct"/>
            <w:gridSpan w:val="2"/>
            <w:tcBorders>
              <w:top w:val="nil"/>
              <w:left w:val="nil"/>
              <w:bottom w:val="nil"/>
              <w:right w:val="nil"/>
            </w:tcBorders>
            <w:shd w:val="clear" w:color="auto" w:fill="auto"/>
            <w:noWrap/>
            <w:vAlign w:val="bottom"/>
            <w:hideMark/>
          </w:tcPr>
          <w:p w14:paraId="2AC265B0"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16775.63</w:t>
            </w:r>
          </w:p>
        </w:tc>
        <w:tc>
          <w:tcPr>
            <w:tcW w:w="297" w:type="pct"/>
            <w:tcBorders>
              <w:top w:val="nil"/>
              <w:left w:val="nil"/>
              <w:bottom w:val="nil"/>
              <w:right w:val="nil"/>
            </w:tcBorders>
            <w:shd w:val="clear" w:color="auto" w:fill="auto"/>
            <w:noWrap/>
            <w:vAlign w:val="bottom"/>
            <w:hideMark/>
          </w:tcPr>
          <w:p w14:paraId="7EC3EDB2"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16790.32</w:t>
            </w:r>
          </w:p>
        </w:tc>
        <w:tc>
          <w:tcPr>
            <w:tcW w:w="221" w:type="pct"/>
            <w:tcBorders>
              <w:top w:val="nil"/>
              <w:left w:val="nil"/>
              <w:bottom w:val="nil"/>
              <w:right w:val="nil"/>
            </w:tcBorders>
            <w:shd w:val="clear" w:color="auto" w:fill="auto"/>
            <w:noWrap/>
            <w:vAlign w:val="bottom"/>
            <w:hideMark/>
          </w:tcPr>
          <w:p w14:paraId="3D82C0EC"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0.935</w:t>
            </w:r>
          </w:p>
        </w:tc>
        <w:tc>
          <w:tcPr>
            <w:tcW w:w="217" w:type="pct"/>
            <w:tcBorders>
              <w:top w:val="nil"/>
              <w:left w:val="nil"/>
              <w:bottom w:val="nil"/>
              <w:right w:val="nil"/>
            </w:tcBorders>
            <w:shd w:val="clear" w:color="auto" w:fill="auto"/>
            <w:noWrap/>
            <w:vAlign w:val="bottom"/>
            <w:hideMark/>
          </w:tcPr>
          <w:p w14:paraId="5C2FEFEE"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0.951</w:t>
            </w:r>
          </w:p>
        </w:tc>
        <w:tc>
          <w:tcPr>
            <w:tcW w:w="514" w:type="pct"/>
            <w:tcBorders>
              <w:top w:val="nil"/>
              <w:left w:val="nil"/>
              <w:bottom w:val="nil"/>
              <w:right w:val="nil"/>
            </w:tcBorders>
            <w:shd w:val="clear" w:color="auto" w:fill="auto"/>
            <w:noWrap/>
            <w:vAlign w:val="bottom"/>
            <w:hideMark/>
          </w:tcPr>
          <w:p w14:paraId="36146144"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0.047 (0.034-0.061)</w:t>
            </w:r>
          </w:p>
        </w:tc>
        <w:tc>
          <w:tcPr>
            <w:tcW w:w="389" w:type="pct"/>
            <w:gridSpan w:val="2"/>
            <w:tcBorders>
              <w:top w:val="nil"/>
              <w:left w:val="nil"/>
              <w:bottom w:val="nil"/>
              <w:right w:val="nil"/>
            </w:tcBorders>
            <w:shd w:val="clear" w:color="auto" w:fill="auto"/>
            <w:noWrap/>
            <w:vAlign w:val="bottom"/>
            <w:hideMark/>
          </w:tcPr>
          <w:p w14:paraId="46E44572" w14:textId="77777777" w:rsidR="00F9474A" w:rsidRPr="00380B61" w:rsidRDefault="00F9474A">
            <w:pPr>
              <w:rPr>
                <w:rFonts w:ascii="Arial" w:hAnsi="Arial" w:cs="Arial"/>
                <w:sz w:val="20"/>
                <w:szCs w:val="20"/>
                <w:lang w:val="en-US"/>
              </w:rPr>
            </w:pPr>
          </w:p>
        </w:tc>
        <w:tc>
          <w:tcPr>
            <w:tcW w:w="450" w:type="pct"/>
            <w:tcBorders>
              <w:top w:val="nil"/>
              <w:left w:val="nil"/>
              <w:bottom w:val="nil"/>
              <w:right w:val="nil"/>
            </w:tcBorders>
            <w:shd w:val="clear" w:color="auto" w:fill="auto"/>
            <w:noWrap/>
            <w:vAlign w:val="bottom"/>
            <w:hideMark/>
          </w:tcPr>
          <w:p w14:paraId="3E48F4CA" w14:textId="77777777" w:rsidR="00F9474A" w:rsidRPr="00380B61" w:rsidRDefault="00F9474A">
            <w:pPr>
              <w:rPr>
                <w:rFonts w:ascii="Arial" w:hAnsi="Arial" w:cs="Arial"/>
                <w:sz w:val="20"/>
                <w:szCs w:val="20"/>
                <w:lang w:val="en-US"/>
              </w:rPr>
            </w:pPr>
          </w:p>
        </w:tc>
      </w:tr>
      <w:tr w:rsidR="003B3806" w:rsidRPr="002F312D" w14:paraId="631C38AC" w14:textId="77777777" w:rsidTr="003B3806">
        <w:trPr>
          <w:trHeight w:val="320"/>
        </w:trPr>
        <w:tc>
          <w:tcPr>
            <w:tcW w:w="250" w:type="pct"/>
            <w:tcBorders>
              <w:top w:val="nil"/>
              <w:left w:val="nil"/>
              <w:bottom w:val="nil"/>
              <w:right w:val="nil"/>
            </w:tcBorders>
            <w:shd w:val="clear" w:color="auto" w:fill="auto"/>
            <w:noWrap/>
            <w:vAlign w:val="bottom"/>
            <w:hideMark/>
          </w:tcPr>
          <w:p w14:paraId="2FBF73A4" w14:textId="77777777" w:rsidR="00F9474A" w:rsidRPr="00380B61" w:rsidRDefault="00F9474A">
            <w:pPr>
              <w:rPr>
                <w:rFonts w:ascii="Arial" w:hAnsi="Arial" w:cs="Arial"/>
                <w:sz w:val="20"/>
                <w:szCs w:val="20"/>
                <w:lang w:val="en-US"/>
              </w:rPr>
            </w:pPr>
          </w:p>
        </w:tc>
        <w:tc>
          <w:tcPr>
            <w:tcW w:w="187" w:type="pct"/>
            <w:gridSpan w:val="2"/>
            <w:tcBorders>
              <w:top w:val="nil"/>
              <w:left w:val="nil"/>
              <w:bottom w:val="nil"/>
              <w:right w:val="nil"/>
            </w:tcBorders>
            <w:shd w:val="clear" w:color="auto" w:fill="auto"/>
            <w:noWrap/>
            <w:vAlign w:val="bottom"/>
            <w:hideMark/>
          </w:tcPr>
          <w:p w14:paraId="5EC415D8" w14:textId="77777777" w:rsidR="00F9474A" w:rsidRPr="00380B61" w:rsidRDefault="00F9474A">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2386F34F"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11 Intercept + linear slope</w:t>
            </w:r>
          </w:p>
        </w:tc>
        <w:tc>
          <w:tcPr>
            <w:tcW w:w="217" w:type="pct"/>
            <w:gridSpan w:val="3"/>
            <w:tcBorders>
              <w:top w:val="nil"/>
              <w:left w:val="nil"/>
              <w:bottom w:val="nil"/>
              <w:right w:val="nil"/>
            </w:tcBorders>
            <w:shd w:val="clear" w:color="auto" w:fill="auto"/>
            <w:noWrap/>
            <w:vAlign w:val="bottom"/>
            <w:hideMark/>
          </w:tcPr>
          <w:p w14:paraId="0B30F080"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2051</w:t>
            </w:r>
          </w:p>
        </w:tc>
        <w:tc>
          <w:tcPr>
            <w:tcW w:w="393" w:type="pct"/>
            <w:gridSpan w:val="2"/>
            <w:tcBorders>
              <w:top w:val="nil"/>
              <w:left w:val="nil"/>
              <w:bottom w:val="nil"/>
              <w:right w:val="nil"/>
            </w:tcBorders>
            <w:shd w:val="clear" w:color="auto" w:fill="auto"/>
            <w:noWrap/>
            <w:vAlign w:val="bottom"/>
            <w:hideMark/>
          </w:tcPr>
          <w:p w14:paraId="6F8706F5"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8.112 (5)</w:t>
            </w:r>
          </w:p>
        </w:tc>
        <w:tc>
          <w:tcPr>
            <w:tcW w:w="300" w:type="pct"/>
            <w:gridSpan w:val="2"/>
            <w:tcBorders>
              <w:top w:val="nil"/>
              <w:left w:val="nil"/>
              <w:bottom w:val="nil"/>
              <w:right w:val="nil"/>
            </w:tcBorders>
            <w:shd w:val="clear" w:color="auto" w:fill="auto"/>
            <w:noWrap/>
            <w:vAlign w:val="bottom"/>
            <w:hideMark/>
          </w:tcPr>
          <w:p w14:paraId="2A22E881"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16779.32</w:t>
            </w:r>
          </w:p>
        </w:tc>
        <w:tc>
          <w:tcPr>
            <w:tcW w:w="297" w:type="pct"/>
            <w:gridSpan w:val="2"/>
            <w:tcBorders>
              <w:top w:val="nil"/>
              <w:left w:val="nil"/>
              <w:bottom w:val="nil"/>
              <w:right w:val="nil"/>
            </w:tcBorders>
            <w:shd w:val="clear" w:color="auto" w:fill="auto"/>
            <w:noWrap/>
            <w:vAlign w:val="bottom"/>
            <w:hideMark/>
          </w:tcPr>
          <w:p w14:paraId="183E6E50"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16728.68</w:t>
            </w:r>
          </w:p>
        </w:tc>
        <w:tc>
          <w:tcPr>
            <w:tcW w:w="297" w:type="pct"/>
            <w:tcBorders>
              <w:top w:val="nil"/>
              <w:left w:val="nil"/>
              <w:bottom w:val="nil"/>
              <w:right w:val="nil"/>
            </w:tcBorders>
            <w:shd w:val="clear" w:color="auto" w:fill="auto"/>
            <w:noWrap/>
            <w:vAlign w:val="bottom"/>
            <w:hideMark/>
          </w:tcPr>
          <w:p w14:paraId="2E1AB78C"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16750.72</w:t>
            </w:r>
          </w:p>
        </w:tc>
        <w:tc>
          <w:tcPr>
            <w:tcW w:w="221" w:type="pct"/>
            <w:tcBorders>
              <w:top w:val="nil"/>
              <w:left w:val="nil"/>
              <w:bottom w:val="nil"/>
              <w:right w:val="nil"/>
            </w:tcBorders>
            <w:shd w:val="clear" w:color="auto" w:fill="auto"/>
            <w:noWrap/>
            <w:vAlign w:val="bottom"/>
            <w:hideMark/>
          </w:tcPr>
          <w:p w14:paraId="52005072"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0.994</w:t>
            </w:r>
          </w:p>
        </w:tc>
        <w:tc>
          <w:tcPr>
            <w:tcW w:w="217" w:type="pct"/>
            <w:tcBorders>
              <w:top w:val="nil"/>
              <w:left w:val="nil"/>
              <w:bottom w:val="nil"/>
              <w:right w:val="nil"/>
            </w:tcBorders>
            <w:shd w:val="clear" w:color="auto" w:fill="auto"/>
            <w:noWrap/>
            <w:vAlign w:val="bottom"/>
            <w:hideMark/>
          </w:tcPr>
          <w:p w14:paraId="711B1667"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0.993</w:t>
            </w:r>
          </w:p>
        </w:tc>
        <w:tc>
          <w:tcPr>
            <w:tcW w:w="514" w:type="pct"/>
            <w:tcBorders>
              <w:top w:val="nil"/>
              <w:left w:val="nil"/>
              <w:bottom w:val="nil"/>
              <w:right w:val="nil"/>
            </w:tcBorders>
            <w:shd w:val="clear" w:color="auto" w:fill="auto"/>
            <w:noWrap/>
            <w:vAlign w:val="bottom"/>
            <w:hideMark/>
          </w:tcPr>
          <w:p w14:paraId="37376A53"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0.017 (0.000-0.038)</w:t>
            </w:r>
          </w:p>
        </w:tc>
        <w:tc>
          <w:tcPr>
            <w:tcW w:w="389" w:type="pct"/>
            <w:gridSpan w:val="2"/>
            <w:tcBorders>
              <w:top w:val="nil"/>
              <w:left w:val="nil"/>
              <w:bottom w:val="nil"/>
              <w:right w:val="nil"/>
            </w:tcBorders>
            <w:shd w:val="clear" w:color="auto" w:fill="auto"/>
            <w:noWrap/>
            <w:vAlign w:val="bottom"/>
            <w:hideMark/>
          </w:tcPr>
          <w:p w14:paraId="63F6C432" w14:textId="24069528"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33.3178</w:t>
            </w:r>
            <w:r w:rsidR="00AC3B77">
              <w:rPr>
                <w:rFonts w:ascii="Arial" w:hAnsi="Arial" w:cs="Arial"/>
                <w:b/>
                <w:bCs/>
                <w:sz w:val="20"/>
                <w:szCs w:val="20"/>
                <w:lang w:val="en-US"/>
              </w:rPr>
              <w:t xml:space="preserve"> (</w:t>
            </w:r>
            <w:proofErr w:type="gramStart"/>
            <w:r w:rsidR="00AC3B77">
              <w:rPr>
                <w:rFonts w:ascii="Arial" w:hAnsi="Arial" w:cs="Arial"/>
                <w:b/>
                <w:bCs/>
                <w:sz w:val="20"/>
                <w:szCs w:val="20"/>
                <w:lang w:val="en-US"/>
              </w:rPr>
              <w:t>3)</w:t>
            </w:r>
            <w:r w:rsidRPr="00380B61">
              <w:rPr>
                <w:rFonts w:ascii="Arial" w:hAnsi="Arial" w:cs="Arial"/>
                <w:b/>
                <w:bCs/>
                <w:sz w:val="20"/>
                <w:szCs w:val="20"/>
                <w:lang w:val="en-US"/>
              </w:rPr>
              <w:t>*</w:t>
            </w:r>
            <w:proofErr w:type="gramEnd"/>
            <w:r w:rsidRPr="00380B61">
              <w:rPr>
                <w:rFonts w:ascii="Arial" w:hAnsi="Arial" w:cs="Arial"/>
                <w:b/>
                <w:bCs/>
                <w:sz w:val="20"/>
                <w:szCs w:val="20"/>
                <w:lang w:val="en-US"/>
              </w:rPr>
              <w:t>**</w:t>
            </w:r>
          </w:p>
        </w:tc>
        <w:tc>
          <w:tcPr>
            <w:tcW w:w="450" w:type="pct"/>
            <w:tcBorders>
              <w:top w:val="nil"/>
              <w:left w:val="nil"/>
              <w:bottom w:val="nil"/>
              <w:right w:val="nil"/>
            </w:tcBorders>
            <w:shd w:val="clear" w:color="auto" w:fill="auto"/>
            <w:noWrap/>
            <w:vAlign w:val="bottom"/>
            <w:hideMark/>
          </w:tcPr>
          <w:p w14:paraId="0CD1AE66"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11 vs 10</w:t>
            </w:r>
          </w:p>
        </w:tc>
      </w:tr>
      <w:tr w:rsidR="003B3806" w:rsidRPr="002F312D" w14:paraId="49470E04" w14:textId="77777777" w:rsidTr="003B3806">
        <w:trPr>
          <w:trHeight w:val="320"/>
        </w:trPr>
        <w:tc>
          <w:tcPr>
            <w:tcW w:w="250" w:type="pct"/>
            <w:tcBorders>
              <w:top w:val="nil"/>
              <w:left w:val="nil"/>
              <w:bottom w:val="nil"/>
              <w:right w:val="nil"/>
            </w:tcBorders>
            <w:shd w:val="clear" w:color="auto" w:fill="auto"/>
            <w:noWrap/>
            <w:vAlign w:val="bottom"/>
            <w:hideMark/>
          </w:tcPr>
          <w:p w14:paraId="4CB71279" w14:textId="77777777" w:rsidR="00F9474A" w:rsidRPr="00380B61" w:rsidRDefault="00F9474A">
            <w:pPr>
              <w:rPr>
                <w:rFonts w:ascii="Arial" w:hAnsi="Arial" w:cs="Arial"/>
                <w:sz w:val="20"/>
                <w:szCs w:val="20"/>
                <w:lang w:val="en-US"/>
              </w:rPr>
            </w:pPr>
          </w:p>
        </w:tc>
        <w:tc>
          <w:tcPr>
            <w:tcW w:w="187" w:type="pct"/>
            <w:gridSpan w:val="2"/>
            <w:tcBorders>
              <w:top w:val="nil"/>
              <w:left w:val="nil"/>
              <w:bottom w:val="nil"/>
              <w:right w:val="nil"/>
            </w:tcBorders>
            <w:shd w:val="clear" w:color="auto" w:fill="auto"/>
            <w:noWrap/>
            <w:vAlign w:val="bottom"/>
            <w:hideMark/>
          </w:tcPr>
          <w:p w14:paraId="264C8CB1" w14:textId="77777777" w:rsidR="00F9474A" w:rsidRPr="00380B61" w:rsidRDefault="00F9474A">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61BE28E2"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12 Intercept + linear + quadratic slope</w:t>
            </w:r>
          </w:p>
        </w:tc>
        <w:tc>
          <w:tcPr>
            <w:tcW w:w="217" w:type="pct"/>
            <w:gridSpan w:val="3"/>
            <w:tcBorders>
              <w:top w:val="nil"/>
              <w:left w:val="nil"/>
              <w:bottom w:val="nil"/>
              <w:right w:val="nil"/>
            </w:tcBorders>
            <w:shd w:val="clear" w:color="auto" w:fill="auto"/>
            <w:noWrap/>
            <w:vAlign w:val="bottom"/>
            <w:hideMark/>
          </w:tcPr>
          <w:p w14:paraId="573343FC"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2051</w:t>
            </w:r>
          </w:p>
        </w:tc>
        <w:tc>
          <w:tcPr>
            <w:tcW w:w="393" w:type="pct"/>
            <w:gridSpan w:val="2"/>
            <w:tcBorders>
              <w:top w:val="nil"/>
              <w:left w:val="nil"/>
              <w:bottom w:val="nil"/>
              <w:right w:val="nil"/>
            </w:tcBorders>
            <w:shd w:val="clear" w:color="auto" w:fill="auto"/>
            <w:noWrap/>
            <w:vAlign w:val="bottom"/>
            <w:hideMark/>
          </w:tcPr>
          <w:p w14:paraId="64C40B3D"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4.051 (2)</w:t>
            </w:r>
          </w:p>
        </w:tc>
        <w:tc>
          <w:tcPr>
            <w:tcW w:w="300" w:type="pct"/>
            <w:gridSpan w:val="2"/>
            <w:tcBorders>
              <w:top w:val="nil"/>
              <w:left w:val="nil"/>
              <w:bottom w:val="nil"/>
              <w:right w:val="nil"/>
            </w:tcBorders>
            <w:shd w:val="clear" w:color="auto" w:fill="auto"/>
            <w:noWrap/>
            <w:vAlign w:val="bottom"/>
            <w:hideMark/>
          </w:tcPr>
          <w:p w14:paraId="4FF00431"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16796.66</w:t>
            </w:r>
          </w:p>
        </w:tc>
        <w:tc>
          <w:tcPr>
            <w:tcW w:w="297" w:type="pct"/>
            <w:gridSpan w:val="2"/>
            <w:tcBorders>
              <w:top w:val="nil"/>
              <w:left w:val="nil"/>
              <w:bottom w:val="nil"/>
              <w:right w:val="nil"/>
            </w:tcBorders>
            <w:shd w:val="clear" w:color="auto" w:fill="auto"/>
            <w:noWrap/>
            <w:vAlign w:val="bottom"/>
            <w:hideMark/>
          </w:tcPr>
          <w:p w14:paraId="45DDAE42"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16729.15</w:t>
            </w:r>
          </w:p>
        </w:tc>
        <w:tc>
          <w:tcPr>
            <w:tcW w:w="297" w:type="pct"/>
            <w:tcBorders>
              <w:top w:val="nil"/>
              <w:left w:val="nil"/>
              <w:bottom w:val="nil"/>
              <w:right w:val="nil"/>
            </w:tcBorders>
            <w:shd w:val="clear" w:color="auto" w:fill="auto"/>
            <w:noWrap/>
            <w:vAlign w:val="bottom"/>
            <w:hideMark/>
          </w:tcPr>
          <w:p w14:paraId="6472E760"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16758.53</w:t>
            </w:r>
          </w:p>
        </w:tc>
        <w:tc>
          <w:tcPr>
            <w:tcW w:w="221" w:type="pct"/>
            <w:tcBorders>
              <w:top w:val="nil"/>
              <w:left w:val="nil"/>
              <w:bottom w:val="nil"/>
              <w:right w:val="nil"/>
            </w:tcBorders>
            <w:shd w:val="clear" w:color="auto" w:fill="auto"/>
            <w:noWrap/>
            <w:vAlign w:val="bottom"/>
            <w:hideMark/>
          </w:tcPr>
          <w:p w14:paraId="27234011"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0.996</w:t>
            </w:r>
          </w:p>
        </w:tc>
        <w:tc>
          <w:tcPr>
            <w:tcW w:w="217" w:type="pct"/>
            <w:tcBorders>
              <w:top w:val="nil"/>
              <w:left w:val="nil"/>
              <w:bottom w:val="nil"/>
              <w:right w:val="nil"/>
            </w:tcBorders>
            <w:shd w:val="clear" w:color="auto" w:fill="auto"/>
            <w:noWrap/>
            <w:vAlign w:val="bottom"/>
            <w:hideMark/>
          </w:tcPr>
          <w:p w14:paraId="0E5D9F20"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0.989</w:t>
            </w:r>
          </w:p>
        </w:tc>
        <w:tc>
          <w:tcPr>
            <w:tcW w:w="514" w:type="pct"/>
            <w:tcBorders>
              <w:top w:val="nil"/>
              <w:left w:val="nil"/>
              <w:bottom w:val="nil"/>
              <w:right w:val="nil"/>
            </w:tcBorders>
            <w:shd w:val="clear" w:color="auto" w:fill="auto"/>
            <w:noWrap/>
            <w:vAlign w:val="bottom"/>
            <w:hideMark/>
          </w:tcPr>
          <w:p w14:paraId="38AE4506"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0.022 (0.000-0.054)</w:t>
            </w:r>
          </w:p>
        </w:tc>
        <w:tc>
          <w:tcPr>
            <w:tcW w:w="389" w:type="pct"/>
            <w:gridSpan w:val="2"/>
            <w:tcBorders>
              <w:top w:val="nil"/>
              <w:left w:val="nil"/>
              <w:bottom w:val="nil"/>
              <w:right w:val="nil"/>
            </w:tcBorders>
            <w:shd w:val="clear" w:color="auto" w:fill="auto"/>
            <w:noWrap/>
            <w:vAlign w:val="bottom"/>
            <w:hideMark/>
          </w:tcPr>
          <w:p w14:paraId="109ACC14" w14:textId="77777777" w:rsidR="00F9474A" w:rsidRPr="00380B61" w:rsidRDefault="00F9474A">
            <w:pPr>
              <w:rPr>
                <w:rFonts w:ascii="Arial" w:hAnsi="Arial" w:cs="Arial"/>
                <w:sz w:val="20"/>
                <w:szCs w:val="20"/>
                <w:lang w:val="en-US"/>
              </w:rPr>
            </w:pPr>
          </w:p>
        </w:tc>
        <w:tc>
          <w:tcPr>
            <w:tcW w:w="450" w:type="pct"/>
            <w:tcBorders>
              <w:top w:val="nil"/>
              <w:left w:val="nil"/>
              <w:bottom w:val="nil"/>
              <w:right w:val="nil"/>
            </w:tcBorders>
            <w:shd w:val="clear" w:color="auto" w:fill="auto"/>
            <w:noWrap/>
            <w:vAlign w:val="bottom"/>
            <w:hideMark/>
          </w:tcPr>
          <w:p w14:paraId="1D93C707" w14:textId="77777777" w:rsidR="00F9474A" w:rsidRPr="00380B61" w:rsidRDefault="00F9474A">
            <w:pPr>
              <w:rPr>
                <w:rFonts w:ascii="Arial" w:hAnsi="Arial" w:cs="Arial"/>
                <w:sz w:val="20"/>
                <w:szCs w:val="20"/>
                <w:lang w:val="en-US"/>
              </w:rPr>
            </w:pPr>
          </w:p>
        </w:tc>
      </w:tr>
      <w:tr w:rsidR="003B3806" w:rsidRPr="002F312D" w14:paraId="1EC641F6" w14:textId="77777777" w:rsidTr="003B3806">
        <w:trPr>
          <w:trHeight w:val="320"/>
        </w:trPr>
        <w:tc>
          <w:tcPr>
            <w:tcW w:w="250" w:type="pct"/>
            <w:tcBorders>
              <w:top w:val="nil"/>
              <w:left w:val="nil"/>
              <w:bottom w:val="nil"/>
              <w:right w:val="nil"/>
            </w:tcBorders>
            <w:shd w:val="clear" w:color="auto" w:fill="auto"/>
            <w:noWrap/>
            <w:vAlign w:val="bottom"/>
            <w:hideMark/>
          </w:tcPr>
          <w:p w14:paraId="45F18B51" w14:textId="77777777" w:rsidR="00F9474A" w:rsidRPr="00380B61" w:rsidRDefault="00F9474A">
            <w:pPr>
              <w:rPr>
                <w:rFonts w:ascii="Arial" w:hAnsi="Arial" w:cs="Arial"/>
                <w:sz w:val="20"/>
                <w:szCs w:val="20"/>
                <w:lang w:val="en-US"/>
              </w:rPr>
            </w:pPr>
          </w:p>
        </w:tc>
        <w:tc>
          <w:tcPr>
            <w:tcW w:w="1455" w:type="pct"/>
            <w:gridSpan w:val="5"/>
            <w:tcBorders>
              <w:top w:val="nil"/>
              <w:left w:val="nil"/>
              <w:bottom w:val="nil"/>
              <w:right w:val="nil"/>
            </w:tcBorders>
            <w:shd w:val="clear" w:color="auto" w:fill="auto"/>
            <w:noWrap/>
            <w:vAlign w:val="bottom"/>
            <w:hideMark/>
          </w:tcPr>
          <w:p w14:paraId="5E7A706D"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Sensation Seeking</w:t>
            </w:r>
          </w:p>
        </w:tc>
        <w:tc>
          <w:tcPr>
            <w:tcW w:w="217" w:type="pct"/>
            <w:gridSpan w:val="3"/>
            <w:tcBorders>
              <w:top w:val="nil"/>
              <w:left w:val="nil"/>
              <w:bottom w:val="nil"/>
              <w:right w:val="nil"/>
            </w:tcBorders>
            <w:shd w:val="clear" w:color="auto" w:fill="auto"/>
            <w:noWrap/>
            <w:vAlign w:val="bottom"/>
            <w:hideMark/>
          </w:tcPr>
          <w:p w14:paraId="1A37E2D0" w14:textId="77777777" w:rsidR="00F9474A" w:rsidRPr="00380B61" w:rsidRDefault="00F9474A">
            <w:pPr>
              <w:rPr>
                <w:rFonts w:ascii="Arial" w:hAnsi="Arial" w:cs="Arial"/>
                <w:b/>
                <w:bCs/>
                <w:sz w:val="20"/>
                <w:szCs w:val="20"/>
                <w:lang w:val="en-US"/>
              </w:rPr>
            </w:pPr>
          </w:p>
        </w:tc>
        <w:tc>
          <w:tcPr>
            <w:tcW w:w="393" w:type="pct"/>
            <w:gridSpan w:val="2"/>
            <w:tcBorders>
              <w:top w:val="nil"/>
              <w:left w:val="nil"/>
              <w:bottom w:val="nil"/>
              <w:right w:val="nil"/>
            </w:tcBorders>
            <w:shd w:val="clear" w:color="auto" w:fill="auto"/>
            <w:noWrap/>
            <w:vAlign w:val="bottom"/>
            <w:hideMark/>
          </w:tcPr>
          <w:p w14:paraId="6D04F78A" w14:textId="77777777" w:rsidR="00F9474A" w:rsidRPr="00380B61" w:rsidRDefault="00F9474A">
            <w:pPr>
              <w:rPr>
                <w:rFonts w:ascii="Arial" w:hAnsi="Arial" w:cs="Arial"/>
                <w:sz w:val="20"/>
                <w:szCs w:val="20"/>
                <w:lang w:val="en-US"/>
              </w:rPr>
            </w:pPr>
          </w:p>
        </w:tc>
        <w:tc>
          <w:tcPr>
            <w:tcW w:w="300" w:type="pct"/>
            <w:gridSpan w:val="2"/>
            <w:tcBorders>
              <w:top w:val="nil"/>
              <w:left w:val="nil"/>
              <w:bottom w:val="nil"/>
              <w:right w:val="nil"/>
            </w:tcBorders>
            <w:shd w:val="clear" w:color="auto" w:fill="auto"/>
            <w:noWrap/>
            <w:vAlign w:val="bottom"/>
            <w:hideMark/>
          </w:tcPr>
          <w:p w14:paraId="729948E3" w14:textId="77777777" w:rsidR="00F9474A" w:rsidRPr="00380B61" w:rsidRDefault="00F9474A">
            <w:pPr>
              <w:rPr>
                <w:rFonts w:ascii="Arial" w:hAnsi="Arial" w:cs="Arial"/>
                <w:sz w:val="20"/>
                <w:szCs w:val="20"/>
                <w:lang w:val="en-US"/>
              </w:rPr>
            </w:pPr>
          </w:p>
        </w:tc>
        <w:tc>
          <w:tcPr>
            <w:tcW w:w="297" w:type="pct"/>
            <w:gridSpan w:val="2"/>
            <w:tcBorders>
              <w:top w:val="nil"/>
              <w:left w:val="nil"/>
              <w:bottom w:val="nil"/>
              <w:right w:val="nil"/>
            </w:tcBorders>
            <w:shd w:val="clear" w:color="auto" w:fill="auto"/>
            <w:noWrap/>
            <w:vAlign w:val="bottom"/>
            <w:hideMark/>
          </w:tcPr>
          <w:p w14:paraId="7D8E320F" w14:textId="77777777" w:rsidR="00F9474A" w:rsidRPr="00380B61" w:rsidRDefault="00F9474A">
            <w:pPr>
              <w:rPr>
                <w:rFonts w:ascii="Arial" w:hAnsi="Arial" w:cs="Arial"/>
                <w:sz w:val="20"/>
                <w:szCs w:val="20"/>
                <w:lang w:val="en-US"/>
              </w:rPr>
            </w:pPr>
          </w:p>
        </w:tc>
        <w:tc>
          <w:tcPr>
            <w:tcW w:w="297" w:type="pct"/>
            <w:tcBorders>
              <w:top w:val="nil"/>
              <w:left w:val="nil"/>
              <w:bottom w:val="nil"/>
              <w:right w:val="nil"/>
            </w:tcBorders>
            <w:shd w:val="clear" w:color="auto" w:fill="auto"/>
            <w:noWrap/>
            <w:vAlign w:val="bottom"/>
            <w:hideMark/>
          </w:tcPr>
          <w:p w14:paraId="5323648E" w14:textId="77777777" w:rsidR="00F9474A" w:rsidRPr="00380B61" w:rsidRDefault="00F9474A">
            <w:pPr>
              <w:rPr>
                <w:rFonts w:ascii="Arial" w:hAnsi="Arial" w:cs="Arial"/>
                <w:sz w:val="20"/>
                <w:szCs w:val="20"/>
                <w:lang w:val="en-US"/>
              </w:rPr>
            </w:pPr>
          </w:p>
        </w:tc>
        <w:tc>
          <w:tcPr>
            <w:tcW w:w="221" w:type="pct"/>
            <w:tcBorders>
              <w:top w:val="nil"/>
              <w:left w:val="nil"/>
              <w:bottom w:val="nil"/>
              <w:right w:val="nil"/>
            </w:tcBorders>
            <w:shd w:val="clear" w:color="auto" w:fill="auto"/>
            <w:noWrap/>
            <w:vAlign w:val="bottom"/>
            <w:hideMark/>
          </w:tcPr>
          <w:p w14:paraId="0FD58636" w14:textId="77777777" w:rsidR="00F9474A" w:rsidRPr="00380B61" w:rsidRDefault="00F9474A">
            <w:pPr>
              <w:rPr>
                <w:rFonts w:ascii="Arial" w:hAnsi="Arial" w:cs="Arial"/>
                <w:sz w:val="20"/>
                <w:szCs w:val="20"/>
                <w:lang w:val="en-US"/>
              </w:rPr>
            </w:pPr>
          </w:p>
        </w:tc>
        <w:tc>
          <w:tcPr>
            <w:tcW w:w="217" w:type="pct"/>
            <w:tcBorders>
              <w:top w:val="nil"/>
              <w:left w:val="nil"/>
              <w:bottom w:val="nil"/>
              <w:right w:val="nil"/>
            </w:tcBorders>
            <w:shd w:val="clear" w:color="auto" w:fill="auto"/>
            <w:noWrap/>
            <w:vAlign w:val="bottom"/>
            <w:hideMark/>
          </w:tcPr>
          <w:p w14:paraId="0D8A8B4E" w14:textId="77777777" w:rsidR="00F9474A" w:rsidRPr="00380B61" w:rsidRDefault="00F9474A">
            <w:pPr>
              <w:rPr>
                <w:rFonts w:ascii="Arial" w:hAnsi="Arial" w:cs="Arial"/>
                <w:sz w:val="20"/>
                <w:szCs w:val="20"/>
                <w:lang w:val="en-US"/>
              </w:rPr>
            </w:pPr>
          </w:p>
        </w:tc>
        <w:tc>
          <w:tcPr>
            <w:tcW w:w="514" w:type="pct"/>
            <w:tcBorders>
              <w:top w:val="nil"/>
              <w:left w:val="nil"/>
              <w:bottom w:val="nil"/>
              <w:right w:val="nil"/>
            </w:tcBorders>
            <w:shd w:val="clear" w:color="auto" w:fill="auto"/>
            <w:noWrap/>
            <w:vAlign w:val="bottom"/>
            <w:hideMark/>
          </w:tcPr>
          <w:p w14:paraId="170EDFF8" w14:textId="77777777" w:rsidR="00F9474A" w:rsidRPr="00380B61" w:rsidRDefault="00F9474A">
            <w:pPr>
              <w:rPr>
                <w:rFonts w:ascii="Arial" w:hAnsi="Arial" w:cs="Arial"/>
                <w:sz w:val="20"/>
                <w:szCs w:val="20"/>
                <w:lang w:val="en-US"/>
              </w:rPr>
            </w:pPr>
          </w:p>
        </w:tc>
        <w:tc>
          <w:tcPr>
            <w:tcW w:w="389" w:type="pct"/>
            <w:gridSpan w:val="2"/>
            <w:tcBorders>
              <w:top w:val="nil"/>
              <w:left w:val="nil"/>
              <w:bottom w:val="nil"/>
              <w:right w:val="nil"/>
            </w:tcBorders>
            <w:shd w:val="clear" w:color="auto" w:fill="auto"/>
            <w:noWrap/>
            <w:vAlign w:val="bottom"/>
            <w:hideMark/>
          </w:tcPr>
          <w:p w14:paraId="30B2DC26" w14:textId="77777777" w:rsidR="00F9474A" w:rsidRPr="00380B61" w:rsidRDefault="00F9474A">
            <w:pPr>
              <w:rPr>
                <w:rFonts w:ascii="Arial" w:hAnsi="Arial" w:cs="Arial"/>
                <w:sz w:val="20"/>
                <w:szCs w:val="20"/>
                <w:lang w:val="en-US"/>
              </w:rPr>
            </w:pPr>
          </w:p>
        </w:tc>
        <w:tc>
          <w:tcPr>
            <w:tcW w:w="450" w:type="pct"/>
            <w:tcBorders>
              <w:top w:val="nil"/>
              <w:left w:val="nil"/>
              <w:bottom w:val="nil"/>
              <w:right w:val="nil"/>
            </w:tcBorders>
            <w:shd w:val="clear" w:color="auto" w:fill="auto"/>
            <w:noWrap/>
            <w:vAlign w:val="bottom"/>
            <w:hideMark/>
          </w:tcPr>
          <w:p w14:paraId="58B47A57" w14:textId="77777777" w:rsidR="00F9474A" w:rsidRPr="00380B61" w:rsidRDefault="00F9474A">
            <w:pPr>
              <w:rPr>
                <w:rFonts w:ascii="Arial" w:hAnsi="Arial" w:cs="Arial"/>
                <w:sz w:val="20"/>
                <w:szCs w:val="20"/>
                <w:lang w:val="en-US"/>
              </w:rPr>
            </w:pPr>
          </w:p>
        </w:tc>
      </w:tr>
      <w:tr w:rsidR="003B3806" w:rsidRPr="002F312D" w14:paraId="560AFE1D" w14:textId="77777777" w:rsidTr="003B3806">
        <w:trPr>
          <w:trHeight w:val="320"/>
        </w:trPr>
        <w:tc>
          <w:tcPr>
            <w:tcW w:w="250" w:type="pct"/>
            <w:tcBorders>
              <w:top w:val="nil"/>
              <w:left w:val="nil"/>
              <w:bottom w:val="nil"/>
              <w:right w:val="nil"/>
            </w:tcBorders>
            <w:shd w:val="clear" w:color="auto" w:fill="auto"/>
            <w:noWrap/>
            <w:vAlign w:val="bottom"/>
            <w:hideMark/>
          </w:tcPr>
          <w:p w14:paraId="36DD327D" w14:textId="77777777" w:rsidR="00F9474A" w:rsidRPr="00380B61" w:rsidRDefault="00F9474A">
            <w:pPr>
              <w:rPr>
                <w:rFonts w:ascii="Arial" w:hAnsi="Arial" w:cs="Arial"/>
                <w:sz w:val="20"/>
                <w:szCs w:val="20"/>
                <w:lang w:val="en-US"/>
              </w:rPr>
            </w:pPr>
          </w:p>
        </w:tc>
        <w:tc>
          <w:tcPr>
            <w:tcW w:w="187" w:type="pct"/>
            <w:gridSpan w:val="2"/>
            <w:tcBorders>
              <w:top w:val="nil"/>
              <w:left w:val="nil"/>
              <w:bottom w:val="nil"/>
              <w:right w:val="nil"/>
            </w:tcBorders>
            <w:shd w:val="clear" w:color="auto" w:fill="auto"/>
            <w:noWrap/>
            <w:vAlign w:val="bottom"/>
            <w:hideMark/>
          </w:tcPr>
          <w:p w14:paraId="5EE6C11F" w14:textId="77777777" w:rsidR="00F9474A" w:rsidRPr="00380B61" w:rsidRDefault="00F9474A">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558BA8B0"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13 Intercept only</w:t>
            </w:r>
          </w:p>
        </w:tc>
        <w:tc>
          <w:tcPr>
            <w:tcW w:w="217" w:type="pct"/>
            <w:gridSpan w:val="3"/>
            <w:tcBorders>
              <w:top w:val="nil"/>
              <w:left w:val="nil"/>
              <w:bottom w:val="nil"/>
              <w:right w:val="nil"/>
            </w:tcBorders>
            <w:shd w:val="clear" w:color="auto" w:fill="auto"/>
            <w:noWrap/>
            <w:vAlign w:val="bottom"/>
            <w:hideMark/>
          </w:tcPr>
          <w:p w14:paraId="69D34D63"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2051</w:t>
            </w:r>
          </w:p>
        </w:tc>
        <w:tc>
          <w:tcPr>
            <w:tcW w:w="393" w:type="pct"/>
            <w:gridSpan w:val="2"/>
            <w:tcBorders>
              <w:top w:val="nil"/>
              <w:left w:val="nil"/>
              <w:bottom w:val="nil"/>
              <w:right w:val="nil"/>
            </w:tcBorders>
            <w:shd w:val="clear" w:color="auto" w:fill="auto"/>
            <w:noWrap/>
            <w:vAlign w:val="bottom"/>
            <w:hideMark/>
          </w:tcPr>
          <w:p w14:paraId="6A4CCCEB"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69.259 (</w:t>
            </w:r>
            <w:proofErr w:type="gramStart"/>
            <w:r w:rsidRPr="00380B61">
              <w:rPr>
                <w:rFonts w:ascii="Arial" w:hAnsi="Arial" w:cs="Arial"/>
                <w:sz w:val="20"/>
                <w:szCs w:val="20"/>
                <w:lang w:val="en-US"/>
              </w:rPr>
              <w:t>8)*</w:t>
            </w:r>
            <w:proofErr w:type="gramEnd"/>
            <w:r w:rsidRPr="00380B61">
              <w:rPr>
                <w:rFonts w:ascii="Arial" w:hAnsi="Arial" w:cs="Arial"/>
                <w:sz w:val="20"/>
                <w:szCs w:val="20"/>
                <w:lang w:val="en-US"/>
              </w:rPr>
              <w:t>**</w:t>
            </w:r>
          </w:p>
        </w:tc>
        <w:tc>
          <w:tcPr>
            <w:tcW w:w="300" w:type="pct"/>
            <w:gridSpan w:val="2"/>
            <w:tcBorders>
              <w:top w:val="nil"/>
              <w:left w:val="nil"/>
              <w:bottom w:val="nil"/>
              <w:right w:val="nil"/>
            </w:tcBorders>
            <w:shd w:val="clear" w:color="auto" w:fill="auto"/>
            <w:noWrap/>
            <w:vAlign w:val="bottom"/>
            <w:hideMark/>
          </w:tcPr>
          <w:p w14:paraId="1F5E3A2D"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12696.16</w:t>
            </w:r>
          </w:p>
        </w:tc>
        <w:tc>
          <w:tcPr>
            <w:tcW w:w="297" w:type="pct"/>
            <w:gridSpan w:val="2"/>
            <w:tcBorders>
              <w:top w:val="nil"/>
              <w:left w:val="nil"/>
              <w:bottom w:val="nil"/>
              <w:right w:val="nil"/>
            </w:tcBorders>
            <w:shd w:val="clear" w:color="auto" w:fill="auto"/>
            <w:noWrap/>
            <w:vAlign w:val="bottom"/>
            <w:hideMark/>
          </w:tcPr>
          <w:p w14:paraId="7CEA8BEA"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12662.41</w:t>
            </w:r>
          </w:p>
        </w:tc>
        <w:tc>
          <w:tcPr>
            <w:tcW w:w="297" w:type="pct"/>
            <w:tcBorders>
              <w:top w:val="nil"/>
              <w:left w:val="nil"/>
              <w:bottom w:val="nil"/>
              <w:right w:val="nil"/>
            </w:tcBorders>
            <w:shd w:val="clear" w:color="auto" w:fill="auto"/>
            <w:noWrap/>
            <w:vAlign w:val="bottom"/>
            <w:hideMark/>
          </w:tcPr>
          <w:p w14:paraId="4D06795B"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12677.1</w:t>
            </w:r>
          </w:p>
        </w:tc>
        <w:tc>
          <w:tcPr>
            <w:tcW w:w="221" w:type="pct"/>
            <w:tcBorders>
              <w:top w:val="nil"/>
              <w:left w:val="nil"/>
              <w:bottom w:val="nil"/>
              <w:right w:val="nil"/>
            </w:tcBorders>
            <w:shd w:val="clear" w:color="auto" w:fill="auto"/>
            <w:noWrap/>
            <w:vAlign w:val="bottom"/>
            <w:hideMark/>
          </w:tcPr>
          <w:p w14:paraId="0C6A80E3"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0.884</w:t>
            </w:r>
          </w:p>
        </w:tc>
        <w:tc>
          <w:tcPr>
            <w:tcW w:w="217" w:type="pct"/>
            <w:tcBorders>
              <w:top w:val="nil"/>
              <w:left w:val="nil"/>
              <w:bottom w:val="nil"/>
              <w:right w:val="nil"/>
            </w:tcBorders>
            <w:shd w:val="clear" w:color="auto" w:fill="auto"/>
            <w:noWrap/>
            <w:vAlign w:val="bottom"/>
            <w:hideMark/>
          </w:tcPr>
          <w:p w14:paraId="6CDF3C5C"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0.913</w:t>
            </w:r>
          </w:p>
        </w:tc>
        <w:tc>
          <w:tcPr>
            <w:tcW w:w="514" w:type="pct"/>
            <w:tcBorders>
              <w:top w:val="nil"/>
              <w:left w:val="nil"/>
              <w:bottom w:val="nil"/>
              <w:right w:val="nil"/>
            </w:tcBorders>
            <w:shd w:val="clear" w:color="auto" w:fill="auto"/>
            <w:noWrap/>
            <w:vAlign w:val="bottom"/>
            <w:hideMark/>
          </w:tcPr>
          <w:p w14:paraId="4B1B8298"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0.061 (0.048-0.075)</w:t>
            </w:r>
          </w:p>
        </w:tc>
        <w:tc>
          <w:tcPr>
            <w:tcW w:w="389" w:type="pct"/>
            <w:gridSpan w:val="2"/>
            <w:tcBorders>
              <w:top w:val="nil"/>
              <w:left w:val="nil"/>
              <w:bottom w:val="nil"/>
              <w:right w:val="nil"/>
            </w:tcBorders>
            <w:shd w:val="clear" w:color="auto" w:fill="auto"/>
            <w:noWrap/>
            <w:vAlign w:val="bottom"/>
            <w:hideMark/>
          </w:tcPr>
          <w:p w14:paraId="796DCDB8" w14:textId="77777777" w:rsidR="00F9474A" w:rsidRPr="00380B61" w:rsidRDefault="00F9474A">
            <w:pPr>
              <w:rPr>
                <w:rFonts w:ascii="Arial" w:hAnsi="Arial" w:cs="Arial"/>
                <w:sz w:val="20"/>
                <w:szCs w:val="20"/>
                <w:lang w:val="en-US"/>
              </w:rPr>
            </w:pPr>
          </w:p>
        </w:tc>
        <w:tc>
          <w:tcPr>
            <w:tcW w:w="450" w:type="pct"/>
            <w:tcBorders>
              <w:top w:val="nil"/>
              <w:left w:val="nil"/>
              <w:bottom w:val="nil"/>
              <w:right w:val="nil"/>
            </w:tcBorders>
            <w:shd w:val="clear" w:color="auto" w:fill="auto"/>
            <w:noWrap/>
            <w:vAlign w:val="bottom"/>
            <w:hideMark/>
          </w:tcPr>
          <w:p w14:paraId="0479F725" w14:textId="77777777" w:rsidR="00F9474A" w:rsidRPr="00380B61" w:rsidRDefault="00F9474A">
            <w:pPr>
              <w:rPr>
                <w:rFonts w:ascii="Arial" w:hAnsi="Arial" w:cs="Arial"/>
                <w:sz w:val="20"/>
                <w:szCs w:val="20"/>
                <w:lang w:val="en-US"/>
              </w:rPr>
            </w:pPr>
          </w:p>
        </w:tc>
      </w:tr>
      <w:tr w:rsidR="003B3806" w:rsidRPr="002F312D" w14:paraId="476CC2C6" w14:textId="77777777" w:rsidTr="003B3806">
        <w:trPr>
          <w:trHeight w:val="320"/>
        </w:trPr>
        <w:tc>
          <w:tcPr>
            <w:tcW w:w="250" w:type="pct"/>
            <w:tcBorders>
              <w:top w:val="nil"/>
              <w:left w:val="nil"/>
              <w:bottom w:val="nil"/>
              <w:right w:val="nil"/>
            </w:tcBorders>
            <w:shd w:val="clear" w:color="auto" w:fill="auto"/>
            <w:noWrap/>
            <w:vAlign w:val="bottom"/>
            <w:hideMark/>
          </w:tcPr>
          <w:p w14:paraId="7EC376CC" w14:textId="77777777" w:rsidR="00F9474A" w:rsidRPr="00380B61" w:rsidRDefault="00F9474A">
            <w:pPr>
              <w:rPr>
                <w:rFonts w:ascii="Arial" w:hAnsi="Arial" w:cs="Arial"/>
                <w:sz w:val="20"/>
                <w:szCs w:val="20"/>
                <w:lang w:val="en-US"/>
              </w:rPr>
            </w:pPr>
          </w:p>
        </w:tc>
        <w:tc>
          <w:tcPr>
            <w:tcW w:w="187" w:type="pct"/>
            <w:gridSpan w:val="2"/>
            <w:tcBorders>
              <w:top w:val="nil"/>
              <w:left w:val="nil"/>
              <w:bottom w:val="nil"/>
              <w:right w:val="nil"/>
            </w:tcBorders>
            <w:shd w:val="clear" w:color="auto" w:fill="auto"/>
            <w:noWrap/>
            <w:vAlign w:val="bottom"/>
            <w:hideMark/>
          </w:tcPr>
          <w:p w14:paraId="2BB16F44" w14:textId="77777777" w:rsidR="00F9474A" w:rsidRPr="00380B61" w:rsidRDefault="00F9474A">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5106409E"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14 Intercept + linear slope</w:t>
            </w:r>
          </w:p>
        </w:tc>
        <w:tc>
          <w:tcPr>
            <w:tcW w:w="217" w:type="pct"/>
            <w:gridSpan w:val="3"/>
            <w:tcBorders>
              <w:top w:val="nil"/>
              <w:left w:val="nil"/>
              <w:bottom w:val="nil"/>
              <w:right w:val="nil"/>
            </w:tcBorders>
            <w:shd w:val="clear" w:color="auto" w:fill="auto"/>
            <w:noWrap/>
            <w:vAlign w:val="bottom"/>
            <w:hideMark/>
          </w:tcPr>
          <w:p w14:paraId="77E9E116"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2051</w:t>
            </w:r>
          </w:p>
        </w:tc>
        <w:tc>
          <w:tcPr>
            <w:tcW w:w="393" w:type="pct"/>
            <w:gridSpan w:val="2"/>
            <w:tcBorders>
              <w:top w:val="nil"/>
              <w:left w:val="nil"/>
              <w:bottom w:val="nil"/>
              <w:right w:val="nil"/>
            </w:tcBorders>
            <w:shd w:val="clear" w:color="auto" w:fill="auto"/>
            <w:noWrap/>
            <w:vAlign w:val="bottom"/>
            <w:hideMark/>
          </w:tcPr>
          <w:p w14:paraId="626CF436"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3.608 (5)</w:t>
            </w:r>
          </w:p>
        </w:tc>
        <w:tc>
          <w:tcPr>
            <w:tcW w:w="300" w:type="pct"/>
            <w:gridSpan w:val="2"/>
            <w:tcBorders>
              <w:top w:val="nil"/>
              <w:left w:val="nil"/>
              <w:bottom w:val="nil"/>
              <w:right w:val="nil"/>
            </w:tcBorders>
            <w:shd w:val="clear" w:color="auto" w:fill="auto"/>
            <w:noWrap/>
            <w:vAlign w:val="bottom"/>
            <w:hideMark/>
          </w:tcPr>
          <w:p w14:paraId="08E1B920"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12605.55</w:t>
            </w:r>
          </w:p>
        </w:tc>
        <w:tc>
          <w:tcPr>
            <w:tcW w:w="297" w:type="pct"/>
            <w:gridSpan w:val="2"/>
            <w:tcBorders>
              <w:top w:val="nil"/>
              <w:left w:val="nil"/>
              <w:bottom w:val="nil"/>
              <w:right w:val="nil"/>
            </w:tcBorders>
            <w:shd w:val="clear" w:color="auto" w:fill="auto"/>
            <w:noWrap/>
            <w:vAlign w:val="bottom"/>
            <w:hideMark/>
          </w:tcPr>
          <w:p w14:paraId="5687BD9E"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12554.91</w:t>
            </w:r>
          </w:p>
        </w:tc>
        <w:tc>
          <w:tcPr>
            <w:tcW w:w="297" w:type="pct"/>
            <w:tcBorders>
              <w:top w:val="nil"/>
              <w:left w:val="nil"/>
              <w:bottom w:val="nil"/>
              <w:right w:val="nil"/>
            </w:tcBorders>
            <w:shd w:val="clear" w:color="auto" w:fill="auto"/>
            <w:noWrap/>
            <w:vAlign w:val="bottom"/>
            <w:hideMark/>
          </w:tcPr>
          <w:p w14:paraId="30822AB2"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12576.95</w:t>
            </w:r>
          </w:p>
        </w:tc>
        <w:tc>
          <w:tcPr>
            <w:tcW w:w="221" w:type="pct"/>
            <w:tcBorders>
              <w:top w:val="nil"/>
              <w:left w:val="nil"/>
              <w:bottom w:val="nil"/>
              <w:right w:val="nil"/>
            </w:tcBorders>
            <w:shd w:val="clear" w:color="auto" w:fill="auto"/>
            <w:noWrap/>
            <w:vAlign w:val="bottom"/>
            <w:hideMark/>
          </w:tcPr>
          <w:p w14:paraId="0CACAF68"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1</w:t>
            </w:r>
          </w:p>
        </w:tc>
        <w:tc>
          <w:tcPr>
            <w:tcW w:w="217" w:type="pct"/>
            <w:tcBorders>
              <w:top w:val="nil"/>
              <w:left w:val="nil"/>
              <w:bottom w:val="nil"/>
              <w:right w:val="nil"/>
            </w:tcBorders>
            <w:shd w:val="clear" w:color="auto" w:fill="auto"/>
            <w:noWrap/>
            <w:vAlign w:val="bottom"/>
            <w:hideMark/>
          </w:tcPr>
          <w:p w14:paraId="57D1D9DC"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1</w:t>
            </w:r>
          </w:p>
        </w:tc>
        <w:tc>
          <w:tcPr>
            <w:tcW w:w="514" w:type="pct"/>
            <w:tcBorders>
              <w:top w:val="nil"/>
              <w:left w:val="nil"/>
              <w:bottom w:val="nil"/>
              <w:right w:val="nil"/>
            </w:tcBorders>
            <w:shd w:val="clear" w:color="auto" w:fill="auto"/>
            <w:noWrap/>
            <w:vAlign w:val="bottom"/>
            <w:hideMark/>
          </w:tcPr>
          <w:p w14:paraId="289FA5CA"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0.000 (0.000-0.026)</w:t>
            </w:r>
          </w:p>
        </w:tc>
        <w:tc>
          <w:tcPr>
            <w:tcW w:w="389" w:type="pct"/>
            <w:gridSpan w:val="2"/>
            <w:tcBorders>
              <w:top w:val="nil"/>
              <w:left w:val="nil"/>
              <w:bottom w:val="nil"/>
              <w:right w:val="nil"/>
            </w:tcBorders>
            <w:shd w:val="clear" w:color="auto" w:fill="auto"/>
            <w:noWrap/>
            <w:vAlign w:val="bottom"/>
            <w:hideMark/>
          </w:tcPr>
          <w:p w14:paraId="0FA7FA32" w14:textId="3308387D"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60.7874</w:t>
            </w:r>
            <w:r w:rsidR="006E4F0B">
              <w:rPr>
                <w:rFonts w:ascii="Arial" w:hAnsi="Arial" w:cs="Arial"/>
                <w:b/>
                <w:bCs/>
                <w:sz w:val="20"/>
                <w:szCs w:val="20"/>
                <w:lang w:val="en-US"/>
              </w:rPr>
              <w:t xml:space="preserve"> (</w:t>
            </w:r>
            <w:proofErr w:type="gramStart"/>
            <w:r w:rsidR="006E4F0B">
              <w:rPr>
                <w:rFonts w:ascii="Arial" w:hAnsi="Arial" w:cs="Arial"/>
                <w:b/>
                <w:bCs/>
                <w:sz w:val="20"/>
                <w:szCs w:val="20"/>
                <w:lang w:val="en-US"/>
              </w:rPr>
              <w:t>3)</w:t>
            </w:r>
            <w:r w:rsidRPr="00380B61">
              <w:rPr>
                <w:rFonts w:ascii="Arial" w:hAnsi="Arial" w:cs="Arial"/>
                <w:b/>
                <w:bCs/>
                <w:sz w:val="20"/>
                <w:szCs w:val="20"/>
                <w:lang w:val="en-US"/>
              </w:rPr>
              <w:t>*</w:t>
            </w:r>
            <w:proofErr w:type="gramEnd"/>
            <w:r w:rsidRPr="00380B61">
              <w:rPr>
                <w:rFonts w:ascii="Arial" w:hAnsi="Arial" w:cs="Arial"/>
                <w:b/>
                <w:bCs/>
                <w:sz w:val="20"/>
                <w:szCs w:val="20"/>
                <w:lang w:val="en-US"/>
              </w:rPr>
              <w:t>**</w:t>
            </w:r>
          </w:p>
        </w:tc>
        <w:tc>
          <w:tcPr>
            <w:tcW w:w="450" w:type="pct"/>
            <w:tcBorders>
              <w:top w:val="nil"/>
              <w:left w:val="nil"/>
              <w:bottom w:val="nil"/>
              <w:right w:val="nil"/>
            </w:tcBorders>
            <w:shd w:val="clear" w:color="auto" w:fill="auto"/>
            <w:noWrap/>
            <w:vAlign w:val="bottom"/>
            <w:hideMark/>
          </w:tcPr>
          <w:p w14:paraId="3A361267"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1</w:t>
            </w:r>
            <w:r w:rsidR="00BF4F68" w:rsidRPr="00380B61">
              <w:rPr>
                <w:rFonts w:ascii="Arial" w:hAnsi="Arial" w:cs="Arial"/>
                <w:b/>
                <w:bCs/>
                <w:sz w:val="20"/>
                <w:szCs w:val="20"/>
                <w:lang w:val="en-US"/>
              </w:rPr>
              <w:t>4</w:t>
            </w:r>
            <w:r w:rsidRPr="00380B61">
              <w:rPr>
                <w:rFonts w:ascii="Arial" w:hAnsi="Arial" w:cs="Arial"/>
                <w:b/>
                <w:bCs/>
                <w:sz w:val="20"/>
                <w:szCs w:val="20"/>
                <w:lang w:val="en-US"/>
              </w:rPr>
              <w:t xml:space="preserve"> vs 1</w:t>
            </w:r>
            <w:r w:rsidR="00BF4F68" w:rsidRPr="00380B61">
              <w:rPr>
                <w:rFonts w:ascii="Arial" w:hAnsi="Arial" w:cs="Arial"/>
                <w:b/>
                <w:bCs/>
                <w:sz w:val="20"/>
                <w:szCs w:val="20"/>
                <w:lang w:val="en-US"/>
              </w:rPr>
              <w:t>3</w:t>
            </w:r>
          </w:p>
        </w:tc>
      </w:tr>
      <w:tr w:rsidR="003B3806" w:rsidRPr="002F312D" w14:paraId="1D3720CB" w14:textId="77777777" w:rsidTr="003B3806">
        <w:trPr>
          <w:trHeight w:val="320"/>
        </w:trPr>
        <w:tc>
          <w:tcPr>
            <w:tcW w:w="250" w:type="pct"/>
            <w:tcBorders>
              <w:top w:val="nil"/>
              <w:left w:val="nil"/>
              <w:bottom w:val="nil"/>
              <w:right w:val="nil"/>
            </w:tcBorders>
            <w:shd w:val="clear" w:color="auto" w:fill="auto"/>
            <w:noWrap/>
            <w:vAlign w:val="bottom"/>
            <w:hideMark/>
          </w:tcPr>
          <w:p w14:paraId="3278F91A" w14:textId="77777777" w:rsidR="00F9474A" w:rsidRPr="00380B61" w:rsidRDefault="00F9474A">
            <w:pPr>
              <w:rPr>
                <w:rFonts w:ascii="Arial" w:hAnsi="Arial" w:cs="Arial"/>
                <w:b/>
                <w:bCs/>
                <w:sz w:val="20"/>
                <w:szCs w:val="20"/>
                <w:lang w:val="en-US"/>
              </w:rPr>
            </w:pPr>
          </w:p>
        </w:tc>
        <w:tc>
          <w:tcPr>
            <w:tcW w:w="187" w:type="pct"/>
            <w:gridSpan w:val="2"/>
            <w:tcBorders>
              <w:top w:val="nil"/>
              <w:left w:val="nil"/>
              <w:bottom w:val="nil"/>
              <w:right w:val="nil"/>
            </w:tcBorders>
            <w:shd w:val="clear" w:color="auto" w:fill="auto"/>
            <w:noWrap/>
            <w:vAlign w:val="bottom"/>
            <w:hideMark/>
          </w:tcPr>
          <w:p w14:paraId="65F925BF" w14:textId="77777777" w:rsidR="00F9474A" w:rsidRPr="00380B61" w:rsidRDefault="00F9474A">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2229FF48"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15 Intercept + linear + quadratic slope</w:t>
            </w:r>
          </w:p>
        </w:tc>
        <w:tc>
          <w:tcPr>
            <w:tcW w:w="217" w:type="pct"/>
            <w:gridSpan w:val="3"/>
            <w:tcBorders>
              <w:top w:val="nil"/>
              <w:left w:val="nil"/>
              <w:bottom w:val="nil"/>
              <w:right w:val="nil"/>
            </w:tcBorders>
            <w:shd w:val="clear" w:color="auto" w:fill="auto"/>
            <w:noWrap/>
            <w:vAlign w:val="bottom"/>
            <w:hideMark/>
          </w:tcPr>
          <w:p w14:paraId="40334067"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2051</w:t>
            </w:r>
          </w:p>
        </w:tc>
        <w:tc>
          <w:tcPr>
            <w:tcW w:w="393" w:type="pct"/>
            <w:gridSpan w:val="2"/>
            <w:tcBorders>
              <w:top w:val="nil"/>
              <w:left w:val="nil"/>
              <w:bottom w:val="nil"/>
              <w:right w:val="nil"/>
            </w:tcBorders>
            <w:shd w:val="clear" w:color="auto" w:fill="auto"/>
            <w:noWrap/>
            <w:vAlign w:val="bottom"/>
            <w:hideMark/>
          </w:tcPr>
          <w:p w14:paraId="093A81B1"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0.959 (2)</w:t>
            </w:r>
          </w:p>
        </w:tc>
        <w:tc>
          <w:tcPr>
            <w:tcW w:w="300" w:type="pct"/>
            <w:gridSpan w:val="2"/>
            <w:tcBorders>
              <w:top w:val="nil"/>
              <w:left w:val="nil"/>
              <w:bottom w:val="nil"/>
              <w:right w:val="nil"/>
            </w:tcBorders>
            <w:shd w:val="clear" w:color="auto" w:fill="auto"/>
            <w:noWrap/>
            <w:vAlign w:val="bottom"/>
            <w:hideMark/>
          </w:tcPr>
          <w:p w14:paraId="248E27B6"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12624.17</w:t>
            </w:r>
          </w:p>
        </w:tc>
        <w:tc>
          <w:tcPr>
            <w:tcW w:w="297" w:type="pct"/>
            <w:gridSpan w:val="2"/>
            <w:tcBorders>
              <w:top w:val="nil"/>
              <w:left w:val="nil"/>
              <w:bottom w:val="nil"/>
              <w:right w:val="nil"/>
            </w:tcBorders>
            <w:shd w:val="clear" w:color="auto" w:fill="auto"/>
            <w:noWrap/>
            <w:vAlign w:val="bottom"/>
            <w:hideMark/>
          </w:tcPr>
          <w:p w14:paraId="7C9644BC"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12556.66</w:t>
            </w:r>
          </w:p>
        </w:tc>
        <w:tc>
          <w:tcPr>
            <w:tcW w:w="297" w:type="pct"/>
            <w:tcBorders>
              <w:top w:val="nil"/>
              <w:left w:val="nil"/>
              <w:bottom w:val="nil"/>
              <w:right w:val="nil"/>
            </w:tcBorders>
            <w:shd w:val="clear" w:color="auto" w:fill="auto"/>
            <w:noWrap/>
            <w:vAlign w:val="bottom"/>
            <w:hideMark/>
          </w:tcPr>
          <w:p w14:paraId="2BD7D569"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12586.05</w:t>
            </w:r>
          </w:p>
        </w:tc>
        <w:tc>
          <w:tcPr>
            <w:tcW w:w="221" w:type="pct"/>
            <w:tcBorders>
              <w:top w:val="nil"/>
              <w:left w:val="nil"/>
              <w:bottom w:val="nil"/>
              <w:right w:val="nil"/>
            </w:tcBorders>
            <w:shd w:val="clear" w:color="auto" w:fill="auto"/>
            <w:noWrap/>
            <w:vAlign w:val="bottom"/>
            <w:hideMark/>
          </w:tcPr>
          <w:p w14:paraId="1222F364"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w:t>
            </w:r>
          </w:p>
        </w:tc>
        <w:tc>
          <w:tcPr>
            <w:tcW w:w="217" w:type="pct"/>
            <w:tcBorders>
              <w:top w:val="nil"/>
              <w:left w:val="nil"/>
              <w:bottom w:val="nil"/>
              <w:right w:val="nil"/>
            </w:tcBorders>
            <w:shd w:val="clear" w:color="auto" w:fill="auto"/>
            <w:noWrap/>
            <w:vAlign w:val="bottom"/>
            <w:hideMark/>
          </w:tcPr>
          <w:p w14:paraId="61DFF96D"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w:t>
            </w:r>
          </w:p>
        </w:tc>
        <w:tc>
          <w:tcPr>
            <w:tcW w:w="514" w:type="pct"/>
            <w:tcBorders>
              <w:top w:val="nil"/>
              <w:left w:val="nil"/>
              <w:bottom w:val="nil"/>
              <w:right w:val="nil"/>
            </w:tcBorders>
            <w:shd w:val="clear" w:color="auto" w:fill="auto"/>
            <w:noWrap/>
            <w:vAlign w:val="bottom"/>
            <w:hideMark/>
          </w:tcPr>
          <w:p w14:paraId="6870A9FB"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0.000 (0.000-0.035)</w:t>
            </w:r>
          </w:p>
        </w:tc>
        <w:tc>
          <w:tcPr>
            <w:tcW w:w="389" w:type="pct"/>
            <w:gridSpan w:val="2"/>
            <w:tcBorders>
              <w:top w:val="nil"/>
              <w:left w:val="nil"/>
              <w:bottom w:val="nil"/>
              <w:right w:val="nil"/>
            </w:tcBorders>
            <w:shd w:val="clear" w:color="auto" w:fill="auto"/>
            <w:noWrap/>
            <w:vAlign w:val="bottom"/>
            <w:hideMark/>
          </w:tcPr>
          <w:p w14:paraId="4535E4CA" w14:textId="77777777" w:rsidR="00F9474A" w:rsidRPr="00380B61" w:rsidRDefault="00F9474A">
            <w:pPr>
              <w:rPr>
                <w:rFonts w:ascii="Arial" w:hAnsi="Arial" w:cs="Arial"/>
                <w:sz w:val="20"/>
                <w:szCs w:val="20"/>
                <w:lang w:val="en-US"/>
              </w:rPr>
            </w:pPr>
          </w:p>
        </w:tc>
        <w:tc>
          <w:tcPr>
            <w:tcW w:w="450" w:type="pct"/>
            <w:tcBorders>
              <w:top w:val="nil"/>
              <w:left w:val="nil"/>
              <w:bottom w:val="nil"/>
              <w:right w:val="nil"/>
            </w:tcBorders>
            <w:shd w:val="clear" w:color="auto" w:fill="auto"/>
            <w:noWrap/>
            <w:vAlign w:val="bottom"/>
            <w:hideMark/>
          </w:tcPr>
          <w:p w14:paraId="3F96F4B9" w14:textId="77777777" w:rsidR="00F9474A" w:rsidRPr="00380B61" w:rsidRDefault="00F9474A">
            <w:pPr>
              <w:rPr>
                <w:rFonts w:ascii="Arial" w:hAnsi="Arial" w:cs="Arial"/>
                <w:sz w:val="20"/>
                <w:szCs w:val="20"/>
                <w:lang w:val="en-US"/>
              </w:rPr>
            </w:pPr>
          </w:p>
        </w:tc>
      </w:tr>
      <w:tr w:rsidR="003B3806" w:rsidRPr="002F312D" w14:paraId="5D753803" w14:textId="77777777" w:rsidTr="003B3806">
        <w:trPr>
          <w:trHeight w:val="320"/>
        </w:trPr>
        <w:tc>
          <w:tcPr>
            <w:tcW w:w="1633" w:type="pct"/>
            <w:gridSpan w:val="5"/>
            <w:tcBorders>
              <w:top w:val="nil"/>
              <w:left w:val="nil"/>
              <w:bottom w:val="nil"/>
              <w:right w:val="nil"/>
            </w:tcBorders>
            <w:shd w:val="clear" w:color="auto" w:fill="auto"/>
            <w:noWrap/>
            <w:vAlign w:val="bottom"/>
            <w:hideMark/>
          </w:tcPr>
          <w:p w14:paraId="66F1DF70"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Step 2: Unconditional univariate within-person models</w:t>
            </w:r>
          </w:p>
        </w:tc>
        <w:tc>
          <w:tcPr>
            <w:tcW w:w="217" w:type="pct"/>
            <w:gridSpan w:val="3"/>
            <w:tcBorders>
              <w:top w:val="nil"/>
              <w:left w:val="nil"/>
              <w:bottom w:val="nil"/>
              <w:right w:val="nil"/>
            </w:tcBorders>
            <w:shd w:val="clear" w:color="auto" w:fill="auto"/>
            <w:noWrap/>
            <w:vAlign w:val="bottom"/>
            <w:hideMark/>
          </w:tcPr>
          <w:p w14:paraId="6815C7C4" w14:textId="77777777" w:rsidR="00F9474A" w:rsidRPr="00380B61" w:rsidRDefault="00F9474A">
            <w:pPr>
              <w:rPr>
                <w:rFonts w:ascii="Arial" w:hAnsi="Arial" w:cs="Arial"/>
                <w:b/>
                <w:bCs/>
                <w:sz w:val="20"/>
                <w:szCs w:val="20"/>
                <w:lang w:val="en-US"/>
              </w:rPr>
            </w:pPr>
          </w:p>
        </w:tc>
        <w:tc>
          <w:tcPr>
            <w:tcW w:w="393" w:type="pct"/>
            <w:gridSpan w:val="3"/>
            <w:tcBorders>
              <w:top w:val="nil"/>
              <w:left w:val="nil"/>
              <w:bottom w:val="nil"/>
              <w:right w:val="nil"/>
            </w:tcBorders>
            <w:shd w:val="clear" w:color="auto" w:fill="auto"/>
            <w:noWrap/>
            <w:vAlign w:val="bottom"/>
            <w:hideMark/>
          </w:tcPr>
          <w:p w14:paraId="269DA29D" w14:textId="77777777" w:rsidR="00F9474A" w:rsidRPr="00380B61" w:rsidRDefault="00F9474A">
            <w:pPr>
              <w:rPr>
                <w:rFonts w:ascii="Arial" w:hAnsi="Arial" w:cs="Arial"/>
                <w:sz w:val="20"/>
                <w:szCs w:val="20"/>
                <w:lang w:val="en-US"/>
              </w:rPr>
            </w:pPr>
          </w:p>
        </w:tc>
        <w:tc>
          <w:tcPr>
            <w:tcW w:w="300" w:type="pct"/>
            <w:gridSpan w:val="2"/>
            <w:tcBorders>
              <w:top w:val="nil"/>
              <w:left w:val="nil"/>
              <w:bottom w:val="nil"/>
              <w:right w:val="nil"/>
            </w:tcBorders>
            <w:shd w:val="clear" w:color="auto" w:fill="auto"/>
            <w:noWrap/>
            <w:vAlign w:val="bottom"/>
            <w:hideMark/>
          </w:tcPr>
          <w:p w14:paraId="087436E8" w14:textId="77777777" w:rsidR="00F9474A" w:rsidRPr="00380B61" w:rsidRDefault="00F9474A">
            <w:pPr>
              <w:rPr>
                <w:rFonts w:ascii="Arial" w:hAnsi="Arial" w:cs="Arial"/>
                <w:sz w:val="20"/>
                <w:szCs w:val="20"/>
                <w:lang w:val="en-US"/>
              </w:rPr>
            </w:pPr>
          </w:p>
        </w:tc>
        <w:tc>
          <w:tcPr>
            <w:tcW w:w="297" w:type="pct"/>
            <w:gridSpan w:val="2"/>
            <w:tcBorders>
              <w:top w:val="nil"/>
              <w:left w:val="nil"/>
              <w:bottom w:val="nil"/>
              <w:right w:val="nil"/>
            </w:tcBorders>
            <w:shd w:val="clear" w:color="auto" w:fill="auto"/>
            <w:noWrap/>
            <w:vAlign w:val="bottom"/>
            <w:hideMark/>
          </w:tcPr>
          <w:p w14:paraId="6D6B1BE6" w14:textId="77777777" w:rsidR="00F9474A" w:rsidRPr="00380B61" w:rsidRDefault="00F9474A">
            <w:pPr>
              <w:rPr>
                <w:rFonts w:ascii="Arial" w:hAnsi="Arial" w:cs="Arial"/>
                <w:sz w:val="20"/>
                <w:szCs w:val="20"/>
                <w:lang w:val="en-US"/>
              </w:rPr>
            </w:pPr>
          </w:p>
        </w:tc>
        <w:tc>
          <w:tcPr>
            <w:tcW w:w="297" w:type="pct"/>
            <w:tcBorders>
              <w:top w:val="nil"/>
              <w:left w:val="nil"/>
              <w:bottom w:val="nil"/>
              <w:right w:val="nil"/>
            </w:tcBorders>
            <w:shd w:val="clear" w:color="auto" w:fill="auto"/>
            <w:noWrap/>
            <w:vAlign w:val="bottom"/>
            <w:hideMark/>
          </w:tcPr>
          <w:p w14:paraId="411A3A8B" w14:textId="77777777" w:rsidR="00F9474A" w:rsidRPr="00380B61" w:rsidRDefault="00F9474A">
            <w:pPr>
              <w:rPr>
                <w:rFonts w:ascii="Arial" w:hAnsi="Arial" w:cs="Arial"/>
                <w:sz w:val="20"/>
                <w:szCs w:val="20"/>
                <w:lang w:val="en-US"/>
              </w:rPr>
            </w:pPr>
          </w:p>
        </w:tc>
        <w:tc>
          <w:tcPr>
            <w:tcW w:w="221" w:type="pct"/>
            <w:tcBorders>
              <w:top w:val="nil"/>
              <w:left w:val="nil"/>
              <w:bottom w:val="nil"/>
              <w:right w:val="nil"/>
            </w:tcBorders>
            <w:shd w:val="clear" w:color="auto" w:fill="auto"/>
            <w:noWrap/>
            <w:vAlign w:val="bottom"/>
            <w:hideMark/>
          </w:tcPr>
          <w:p w14:paraId="2644C73B" w14:textId="77777777" w:rsidR="00F9474A" w:rsidRPr="00380B61" w:rsidRDefault="00F9474A">
            <w:pPr>
              <w:rPr>
                <w:rFonts w:ascii="Arial" w:hAnsi="Arial" w:cs="Arial"/>
                <w:sz w:val="20"/>
                <w:szCs w:val="20"/>
                <w:lang w:val="en-US"/>
              </w:rPr>
            </w:pPr>
          </w:p>
        </w:tc>
        <w:tc>
          <w:tcPr>
            <w:tcW w:w="217" w:type="pct"/>
            <w:tcBorders>
              <w:top w:val="nil"/>
              <w:left w:val="nil"/>
              <w:bottom w:val="nil"/>
              <w:right w:val="nil"/>
            </w:tcBorders>
            <w:shd w:val="clear" w:color="auto" w:fill="auto"/>
            <w:noWrap/>
            <w:vAlign w:val="bottom"/>
            <w:hideMark/>
          </w:tcPr>
          <w:p w14:paraId="379BE904" w14:textId="77777777" w:rsidR="00F9474A" w:rsidRPr="00380B61" w:rsidRDefault="00F9474A">
            <w:pPr>
              <w:rPr>
                <w:rFonts w:ascii="Arial" w:hAnsi="Arial" w:cs="Arial"/>
                <w:sz w:val="20"/>
                <w:szCs w:val="20"/>
                <w:lang w:val="en-US"/>
              </w:rPr>
            </w:pPr>
          </w:p>
        </w:tc>
        <w:tc>
          <w:tcPr>
            <w:tcW w:w="514" w:type="pct"/>
            <w:tcBorders>
              <w:top w:val="nil"/>
              <w:left w:val="nil"/>
              <w:bottom w:val="nil"/>
              <w:right w:val="nil"/>
            </w:tcBorders>
            <w:shd w:val="clear" w:color="auto" w:fill="auto"/>
            <w:noWrap/>
            <w:vAlign w:val="bottom"/>
            <w:hideMark/>
          </w:tcPr>
          <w:p w14:paraId="73471C56" w14:textId="77777777" w:rsidR="00F9474A" w:rsidRPr="00380B61" w:rsidRDefault="00F9474A">
            <w:pPr>
              <w:rPr>
                <w:rFonts w:ascii="Arial" w:hAnsi="Arial" w:cs="Arial"/>
                <w:sz w:val="20"/>
                <w:szCs w:val="20"/>
                <w:lang w:val="en-US"/>
              </w:rPr>
            </w:pPr>
          </w:p>
        </w:tc>
        <w:tc>
          <w:tcPr>
            <w:tcW w:w="389" w:type="pct"/>
            <w:tcBorders>
              <w:top w:val="nil"/>
              <w:left w:val="nil"/>
              <w:bottom w:val="nil"/>
              <w:right w:val="nil"/>
            </w:tcBorders>
            <w:shd w:val="clear" w:color="auto" w:fill="auto"/>
            <w:noWrap/>
            <w:vAlign w:val="bottom"/>
            <w:hideMark/>
          </w:tcPr>
          <w:p w14:paraId="0A16FFF0" w14:textId="77777777" w:rsidR="00F9474A" w:rsidRPr="00380B61" w:rsidRDefault="00F9474A">
            <w:pPr>
              <w:rPr>
                <w:rFonts w:ascii="Arial" w:hAnsi="Arial" w:cs="Arial"/>
                <w:sz w:val="20"/>
                <w:szCs w:val="20"/>
                <w:lang w:val="en-US"/>
              </w:rPr>
            </w:pPr>
          </w:p>
        </w:tc>
        <w:tc>
          <w:tcPr>
            <w:tcW w:w="522" w:type="pct"/>
            <w:gridSpan w:val="2"/>
            <w:tcBorders>
              <w:top w:val="nil"/>
              <w:left w:val="nil"/>
              <w:bottom w:val="nil"/>
              <w:right w:val="nil"/>
            </w:tcBorders>
            <w:shd w:val="clear" w:color="auto" w:fill="auto"/>
            <w:noWrap/>
            <w:vAlign w:val="bottom"/>
            <w:hideMark/>
          </w:tcPr>
          <w:p w14:paraId="2F6554DC" w14:textId="77777777" w:rsidR="00F9474A" w:rsidRPr="00380B61" w:rsidRDefault="00F9474A">
            <w:pPr>
              <w:rPr>
                <w:rFonts w:ascii="Arial" w:hAnsi="Arial" w:cs="Arial"/>
                <w:sz w:val="20"/>
                <w:szCs w:val="20"/>
                <w:lang w:val="en-US"/>
              </w:rPr>
            </w:pPr>
          </w:p>
        </w:tc>
      </w:tr>
      <w:tr w:rsidR="003B3806" w:rsidRPr="002F312D" w14:paraId="75CD3180" w14:textId="77777777" w:rsidTr="003B3806">
        <w:trPr>
          <w:trHeight w:val="320"/>
        </w:trPr>
        <w:tc>
          <w:tcPr>
            <w:tcW w:w="250" w:type="pct"/>
            <w:tcBorders>
              <w:top w:val="nil"/>
              <w:left w:val="nil"/>
              <w:bottom w:val="nil"/>
              <w:right w:val="nil"/>
            </w:tcBorders>
            <w:shd w:val="clear" w:color="auto" w:fill="auto"/>
            <w:noWrap/>
            <w:vAlign w:val="bottom"/>
            <w:hideMark/>
          </w:tcPr>
          <w:p w14:paraId="74F2BEDA" w14:textId="77777777" w:rsidR="00F9474A" w:rsidRPr="00380B61" w:rsidRDefault="00F9474A">
            <w:pPr>
              <w:rPr>
                <w:rFonts w:ascii="Arial" w:hAnsi="Arial" w:cs="Arial"/>
                <w:sz w:val="20"/>
                <w:szCs w:val="20"/>
                <w:lang w:val="en-US"/>
              </w:rPr>
            </w:pPr>
          </w:p>
        </w:tc>
        <w:tc>
          <w:tcPr>
            <w:tcW w:w="1455" w:type="pct"/>
            <w:gridSpan w:val="5"/>
            <w:tcBorders>
              <w:top w:val="nil"/>
              <w:left w:val="nil"/>
              <w:bottom w:val="nil"/>
              <w:right w:val="nil"/>
            </w:tcBorders>
            <w:shd w:val="clear" w:color="auto" w:fill="auto"/>
            <w:noWrap/>
            <w:vAlign w:val="bottom"/>
            <w:hideMark/>
          </w:tcPr>
          <w:p w14:paraId="1F90A363"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General Psychopathology</w:t>
            </w:r>
          </w:p>
        </w:tc>
        <w:tc>
          <w:tcPr>
            <w:tcW w:w="217" w:type="pct"/>
            <w:gridSpan w:val="3"/>
            <w:tcBorders>
              <w:top w:val="nil"/>
              <w:left w:val="nil"/>
              <w:bottom w:val="nil"/>
              <w:right w:val="nil"/>
            </w:tcBorders>
            <w:shd w:val="clear" w:color="auto" w:fill="auto"/>
            <w:noWrap/>
            <w:vAlign w:val="bottom"/>
            <w:hideMark/>
          </w:tcPr>
          <w:p w14:paraId="0AD8DFEA" w14:textId="77777777" w:rsidR="00F9474A" w:rsidRPr="00380B61" w:rsidRDefault="00F9474A">
            <w:pPr>
              <w:rPr>
                <w:rFonts w:ascii="Arial" w:hAnsi="Arial" w:cs="Arial"/>
                <w:b/>
                <w:bCs/>
                <w:sz w:val="20"/>
                <w:szCs w:val="20"/>
                <w:lang w:val="en-US"/>
              </w:rPr>
            </w:pPr>
          </w:p>
        </w:tc>
        <w:tc>
          <w:tcPr>
            <w:tcW w:w="393" w:type="pct"/>
            <w:gridSpan w:val="2"/>
            <w:tcBorders>
              <w:top w:val="nil"/>
              <w:left w:val="nil"/>
              <w:bottom w:val="nil"/>
              <w:right w:val="nil"/>
            </w:tcBorders>
            <w:shd w:val="clear" w:color="auto" w:fill="auto"/>
            <w:noWrap/>
            <w:vAlign w:val="bottom"/>
            <w:hideMark/>
          </w:tcPr>
          <w:p w14:paraId="3D12CA68" w14:textId="77777777" w:rsidR="00F9474A" w:rsidRPr="00380B61" w:rsidRDefault="00F9474A">
            <w:pPr>
              <w:rPr>
                <w:rFonts w:ascii="Arial" w:hAnsi="Arial" w:cs="Arial"/>
                <w:sz w:val="20"/>
                <w:szCs w:val="20"/>
                <w:lang w:val="en-US"/>
              </w:rPr>
            </w:pPr>
          </w:p>
        </w:tc>
        <w:tc>
          <w:tcPr>
            <w:tcW w:w="300" w:type="pct"/>
            <w:gridSpan w:val="2"/>
            <w:tcBorders>
              <w:top w:val="nil"/>
              <w:left w:val="nil"/>
              <w:bottom w:val="nil"/>
              <w:right w:val="nil"/>
            </w:tcBorders>
            <w:shd w:val="clear" w:color="auto" w:fill="auto"/>
            <w:noWrap/>
            <w:vAlign w:val="bottom"/>
            <w:hideMark/>
          </w:tcPr>
          <w:p w14:paraId="14EBCCAE" w14:textId="77777777" w:rsidR="00F9474A" w:rsidRPr="00380B61" w:rsidRDefault="00F9474A">
            <w:pPr>
              <w:rPr>
                <w:rFonts w:ascii="Arial" w:hAnsi="Arial" w:cs="Arial"/>
                <w:sz w:val="20"/>
                <w:szCs w:val="20"/>
                <w:lang w:val="en-US"/>
              </w:rPr>
            </w:pPr>
          </w:p>
        </w:tc>
        <w:tc>
          <w:tcPr>
            <w:tcW w:w="297" w:type="pct"/>
            <w:gridSpan w:val="2"/>
            <w:tcBorders>
              <w:top w:val="nil"/>
              <w:left w:val="nil"/>
              <w:bottom w:val="nil"/>
              <w:right w:val="nil"/>
            </w:tcBorders>
            <w:shd w:val="clear" w:color="auto" w:fill="auto"/>
            <w:noWrap/>
            <w:vAlign w:val="bottom"/>
            <w:hideMark/>
          </w:tcPr>
          <w:p w14:paraId="3517DAF8" w14:textId="77777777" w:rsidR="00F9474A" w:rsidRPr="00380B61" w:rsidRDefault="00F9474A">
            <w:pPr>
              <w:rPr>
                <w:rFonts w:ascii="Arial" w:hAnsi="Arial" w:cs="Arial"/>
                <w:sz w:val="20"/>
                <w:szCs w:val="20"/>
                <w:lang w:val="en-US"/>
              </w:rPr>
            </w:pPr>
          </w:p>
        </w:tc>
        <w:tc>
          <w:tcPr>
            <w:tcW w:w="297" w:type="pct"/>
            <w:tcBorders>
              <w:top w:val="nil"/>
              <w:left w:val="nil"/>
              <w:bottom w:val="nil"/>
              <w:right w:val="nil"/>
            </w:tcBorders>
            <w:shd w:val="clear" w:color="auto" w:fill="auto"/>
            <w:noWrap/>
            <w:vAlign w:val="bottom"/>
            <w:hideMark/>
          </w:tcPr>
          <w:p w14:paraId="6F3838ED" w14:textId="77777777" w:rsidR="00F9474A" w:rsidRPr="00380B61" w:rsidRDefault="00F9474A">
            <w:pPr>
              <w:rPr>
                <w:rFonts w:ascii="Arial" w:hAnsi="Arial" w:cs="Arial"/>
                <w:sz w:val="20"/>
                <w:szCs w:val="20"/>
                <w:lang w:val="en-US"/>
              </w:rPr>
            </w:pPr>
          </w:p>
        </w:tc>
        <w:tc>
          <w:tcPr>
            <w:tcW w:w="221" w:type="pct"/>
            <w:tcBorders>
              <w:top w:val="nil"/>
              <w:left w:val="nil"/>
              <w:bottom w:val="nil"/>
              <w:right w:val="nil"/>
            </w:tcBorders>
            <w:shd w:val="clear" w:color="auto" w:fill="auto"/>
            <w:noWrap/>
            <w:vAlign w:val="bottom"/>
            <w:hideMark/>
          </w:tcPr>
          <w:p w14:paraId="5AECDE52" w14:textId="77777777" w:rsidR="00F9474A" w:rsidRPr="00380B61" w:rsidRDefault="00F9474A">
            <w:pPr>
              <w:rPr>
                <w:rFonts w:ascii="Arial" w:hAnsi="Arial" w:cs="Arial"/>
                <w:sz w:val="20"/>
                <w:szCs w:val="20"/>
                <w:lang w:val="en-US"/>
              </w:rPr>
            </w:pPr>
          </w:p>
        </w:tc>
        <w:tc>
          <w:tcPr>
            <w:tcW w:w="217" w:type="pct"/>
            <w:tcBorders>
              <w:top w:val="nil"/>
              <w:left w:val="nil"/>
              <w:bottom w:val="nil"/>
              <w:right w:val="nil"/>
            </w:tcBorders>
            <w:shd w:val="clear" w:color="auto" w:fill="auto"/>
            <w:noWrap/>
            <w:vAlign w:val="bottom"/>
            <w:hideMark/>
          </w:tcPr>
          <w:p w14:paraId="4C19E44D" w14:textId="77777777" w:rsidR="00F9474A" w:rsidRPr="00380B61" w:rsidRDefault="00F9474A">
            <w:pPr>
              <w:rPr>
                <w:rFonts w:ascii="Arial" w:hAnsi="Arial" w:cs="Arial"/>
                <w:sz w:val="20"/>
                <w:szCs w:val="20"/>
                <w:lang w:val="en-US"/>
              </w:rPr>
            </w:pPr>
          </w:p>
        </w:tc>
        <w:tc>
          <w:tcPr>
            <w:tcW w:w="514" w:type="pct"/>
            <w:tcBorders>
              <w:top w:val="nil"/>
              <w:left w:val="nil"/>
              <w:bottom w:val="nil"/>
              <w:right w:val="nil"/>
            </w:tcBorders>
            <w:shd w:val="clear" w:color="auto" w:fill="auto"/>
            <w:noWrap/>
            <w:vAlign w:val="bottom"/>
            <w:hideMark/>
          </w:tcPr>
          <w:p w14:paraId="1858491F" w14:textId="77777777" w:rsidR="00F9474A" w:rsidRPr="00380B61" w:rsidRDefault="00F9474A">
            <w:pPr>
              <w:rPr>
                <w:rFonts w:ascii="Arial" w:hAnsi="Arial" w:cs="Arial"/>
                <w:sz w:val="20"/>
                <w:szCs w:val="20"/>
                <w:lang w:val="en-US"/>
              </w:rPr>
            </w:pPr>
          </w:p>
        </w:tc>
        <w:tc>
          <w:tcPr>
            <w:tcW w:w="389" w:type="pct"/>
            <w:gridSpan w:val="2"/>
            <w:tcBorders>
              <w:top w:val="nil"/>
              <w:left w:val="nil"/>
              <w:bottom w:val="nil"/>
              <w:right w:val="nil"/>
            </w:tcBorders>
            <w:shd w:val="clear" w:color="auto" w:fill="auto"/>
            <w:noWrap/>
            <w:vAlign w:val="bottom"/>
            <w:hideMark/>
          </w:tcPr>
          <w:p w14:paraId="0DF9FA5D" w14:textId="77777777" w:rsidR="00F9474A" w:rsidRPr="00380B61" w:rsidRDefault="00F9474A">
            <w:pPr>
              <w:rPr>
                <w:rFonts w:ascii="Arial" w:hAnsi="Arial" w:cs="Arial"/>
                <w:sz w:val="20"/>
                <w:szCs w:val="20"/>
                <w:lang w:val="en-US"/>
              </w:rPr>
            </w:pPr>
          </w:p>
        </w:tc>
        <w:tc>
          <w:tcPr>
            <w:tcW w:w="450" w:type="pct"/>
            <w:tcBorders>
              <w:top w:val="nil"/>
              <w:left w:val="nil"/>
              <w:bottom w:val="nil"/>
              <w:right w:val="nil"/>
            </w:tcBorders>
            <w:shd w:val="clear" w:color="auto" w:fill="auto"/>
            <w:noWrap/>
            <w:vAlign w:val="bottom"/>
            <w:hideMark/>
          </w:tcPr>
          <w:p w14:paraId="4A067BEE" w14:textId="77777777" w:rsidR="00F9474A" w:rsidRPr="00380B61" w:rsidRDefault="00F9474A">
            <w:pPr>
              <w:rPr>
                <w:rFonts w:ascii="Arial" w:hAnsi="Arial" w:cs="Arial"/>
                <w:sz w:val="20"/>
                <w:szCs w:val="20"/>
                <w:lang w:val="en-US"/>
              </w:rPr>
            </w:pPr>
          </w:p>
        </w:tc>
      </w:tr>
      <w:tr w:rsidR="003B3806" w:rsidRPr="002F312D" w14:paraId="134B6028" w14:textId="77777777" w:rsidTr="003B3806">
        <w:trPr>
          <w:trHeight w:val="320"/>
        </w:trPr>
        <w:tc>
          <w:tcPr>
            <w:tcW w:w="250" w:type="pct"/>
            <w:tcBorders>
              <w:top w:val="nil"/>
              <w:left w:val="nil"/>
              <w:bottom w:val="nil"/>
              <w:right w:val="nil"/>
            </w:tcBorders>
            <w:shd w:val="clear" w:color="auto" w:fill="auto"/>
            <w:noWrap/>
            <w:vAlign w:val="bottom"/>
            <w:hideMark/>
          </w:tcPr>
          <w:p w14:paraId="5BF0E5BF" w14:textId="77777777" w:rsidR="00F9474A" w:rsidRPr="00380B61" w:rsidRDefault="00F9474A">
            <w:pPr>
              <w:rPr>
                <w:rFonts w:ascii="Arial" w:hAnsi="Arial" w:cs="Arial"/>
                <w:sz w:val="20"/>
                <w:szCs w:val="20"/>
                <w:lang w:val="en-US"/>
              </w:rPr>
            </w:pPr>
          </w:p>
        </w:tc>
        <w:tc>
          <w:tcPr>
            <w:tcW w:w="187" w:type="pct"/>
            <w:gridSpan w:val="2"/>
            <w:tcBorders>
              <w:top w:val="nil"/>
              <w:left w:val="nil"/>
              <w:bottom w:val="nil"/>
              <w:right w:val="nil"/>
            </w:tcBorders>
            <w:shd w:val="clear" w:color="auto" w:fill="auto"/>
            <w:noWrap/>
            <w:vAlign w:val="bottom"/>
            <w:hideMark/>
          </w:tcPr>
          <w:p w14:paraId="43AAC01B" w14:textId="77777777" w:rsidR="00F9474A" w:rsidRPr="00380B61" w:rsidRDefault="00F9474A">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08989EFC"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 xml:space="preserve">16 Model 2 </w:t>
            </w:r>
            <w:r w:rsidR="001E655F" w:rsidRPr="00380B61">
              <w:rPr>
                <w:rFonts w:ascii="Arial" w:hAnsi="Arial" w:cs="Arial"/>
                <w:sz w:val="20"/>
                <w:szCs w:val="20"/>
                <w:lang w:val="en-US"/>
              </w:rPr>
              <w:t xml:space="preserve">+ </w:t>
            </w:r>
            <w:r w:rsidRPr="00380B61">
              <w:rPr>
                <w:rFonts w:ascii="Arial" w:hAnsi="Arial" w:cs="Arial"/>
                <w:sz w:val="20"/>
                <w:szCs w:val="20"/>
                <w:lang w:val="en-US"/>
              </w:rPr>
              <w:t>autoregressive parameters (equal)</w:t>
            </w:r>
          </w:p>
        </w:tc>
        <w:tc>
          <w:tcPr>
            <w:tcW w:w="217" w:type="pct"/>
            <w:gridSpan w:val="3"/>
            <w:tcBorders>
              <w:top w:val="nil"/>
              <w:left w:val="nil"/>
              <w:bottom w:val="nil"/>
              <w:right w:val="nil"/>
            </w:tcBorders>
            <w:shd w:val="clear" w:color="auto" w:fill="auto"/>
            <w:noWrap/>
            <w:vAlign w:val="bottom"/>
            <w:hideMark/>
          </w:tcPr>
          <w:p w14:paraId="6217CE7C"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2078</w:t>
            </w:r>
          </w:p>
        </w:tc>
        <w:tc>
          <w:tcPr>
            <w:tcW w:w="393" w:type="pct"/>
            <w:gridSpan w:val="2"/>
            <w:tcBorders>
              <w:top w:val="nil"/>
              <w:left w:val="nil"/>
              <w:bottom w:val="nil"/>
              <w:right w:val="nil"/>
            </w:tcBorders>
            <w:shd w:val="clear" w:color="auto" w:fill="auto"/>
            <w:noWrap/>
            <w:vAlign w:val="bottom"/>
            <w:hideMark/>
          </w:tcPr>
          <w:p w14:paraId="465959F1"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23.844 (</w:t>
            </w:r>
            <w:proofErr w:type="gramStart"/>
            <w:r w:rsidRPr="00380B61">
              <w:rPr>
                <w:rFonts w:ascii="Arial" w:hAnsi="Arial" w:cs="Arial"/>
                <w:sz w:val="20"/>
                <w:szCs w:val="20"/>
                <w:lang w:val="en-US"/>
              </w:rPr>
              <w:t>4)*</w:t>
            </w:r>
            <w:proofErr w:type="gramEnd"/>
            <w:r w:rsidRPr="00380B61">
              <w:rPr>
                <w:rFonts w:ascii="Arial" w:hAnsi="Arial" w:cs="Arial"/>
                <w:sz w:val="20"/>
                <w:szCs w:val="20"/>
                <w:lang w:val="en-US"/>
              </w:rPr>
              <w:t>**</w:t>
            </w:r>
          </w:p>
        </w:tc>
        <w:tc>
          <w:tcPr>
            <w:tcW w:w="300" w:type="pct"/>
            <w:gridSpan w:val="2"/>
            <w:tcBorders>
              <w:top w:val="nil"/>
              <w:left w:val="nil"/>
              <w:bottom w:val="nil"/>
              <w:right w:val="nil"/>
            </w:tcBorders>
            <w:shd w:val="clear" w:color="auto" w:fill="auto"/>
            <w:noWrap/>
            <w:vAlign w:val="bottom"/>
            <w:hideMark/>
          </w:tcPr>
          <w:p w14:paraId="6CDC45CB"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16306.02</w:t>
            </w:r>
          </w:p>
        </w:tc>
        <w:tc>
          <w:tcPr>
            <w:tcW w:w="297" w:type="pct"/>
            <w:gridSpan w:val="2"/>
            <w:tcBorders>
              <w:top w:val="nil"/>
              <w:left w:val="nil"/>
              <w:bottom w:val="nil"/>
              <w:right w:val="nil"/>
            </w:tcBorders>
            <w:shd w:val="clear" w:color="auto" w:fill="auto"/>
            <w:noWrap/>
            <w:vAlign w:val="bottom"/>
            <w:hideMark/>
          </w:tcPr>
          <w:p w14:paraId="596E7561"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16249.63</w:t>
            </w:r>
          </w:p>
        </w:tc>
        <w:tc>
          <w:tcPr>
            <w:tcW w:w="297" w:type="pct"/>
            <w:tcBorders>
              <w:top w:val="nil"/>
              <w:left w:val="nil"/>
              <w:bottom w:val="nil"/>
              <w:right w:val="nil"/>
            </w:tcBorders>
            <w:shd w:val="clear" w:color="auto" w:fill="auto"/>
            <w:noWrap/>
            <w:vAlign w:val="bottom"/>
            <w:hideMark/>
          </w:tcPr>
          <w:p w14:paraId="7D99F528"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16274.25</w:t>
            </w:r>
          </w:p>
        </w:tc>
        <w:tc>
          <w:tcPr>
            <w:tcW w:w="221" w:type="pct"/>
            <w:tcBorders>
              <w:top w:val="nil"/>
              <w:left w:val="nil"/>
              <w:bottom w:val="nil"/>
              <w:right w:val="nil"/>
            </w:tcBorders>
            <w:shd w:val="clear" w:color="auto" w:fill="auto"/>
            <w:noWrap/>
            <w:vAlign w:val="bottom"/>
            <w:hideMark/>
          </w:tcPr>
          <w:p w14:paraId="165F0774"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0.985</w:t>
            </w:r>
          </w:p>
        </w:tc>
        <w:tc>
          <w:tcPr>
            <w:tcW w:w="217" w:type="pct"/>
            <w:tcBorders>
              <w:top w:val="nil"/>
              <w:left w:val="nil"/>
              <w:bottom w:val="nil"/>
              <w:right w:val="nil"/>
            </w:tcBorders>
            <w:shd w:val="clear" w:color="auto" w:fill="auto"/>
            <w:noWrap/>
            <w:vAlign w:val="bottom"/>
            <w:hideMark/>
          </w:tcPr>
          <w:p w14:paraId="56ADB3CC"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0.977</w:t>
            </w:r>
          </w:p>
        </w:tc>
        <w:tc>
          <w:tcPr>
            <w:tcW w:w="514" w:type="pct"/>
            <w:tcBorders>
              <w:top w:val="nil"/>
              <w:left w:val="nil"/>
              <w:bottom w:val="nil"/>
              <w:right w:val="nil"/>
            </w:tcBorders>
            <w:shd w:val="clear" w:color="auto" w:fill="auto"/>
            <w:noWrap/>
            <w:vAlign w:val="bottom"/>
            <w:hideMark/>
          </w:tcPr>
          <w:p w14:paraId="60D77DF6"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0.049 (0.031-0.069)</w:t>
            </w:r>
          </w:p>
        </w:tc>
        <w:tc>
          <w:tcPr>
            <w:tcW w:w="389" w:type="pct"/>
            <w:gridSpan w:val="2"/>
            <w:tcBorders>
              <w:top w:val="nil"/>
              <w:left w:val="nil"/>
              <w:bottom w:val="nil"/>
              <w:right w:val="nil"/>
            </w:tcBorders>
            <w:shd w:val="clear" w:color="auto" w:fill="auto"/>
            <w:noWrap/>
            <w:vAlign w:val="bottom"/>
            <w:hideMark/>
          </w:tcPr>
          <w:p w14:paraId="460832F0" w14:textId="783226D3"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45.3223</w:t>
            </w:r>
            <w:r w:rsidR="00B66EFD">
              <w:rPr>
                <w:rFonts w:ascii="Arial" w:hAnsi="Arial" w:cs="Arial"/>
                <w:sz w:val="20"/>
                <w:szCs w:val="20"/>
                <w:lang w:val="en-US"/>
              </w:rPr>
              <w:t xml:space="preserve"> (</w:t>
            </w:r>
            <w:proofErr w:type="gramStart"/>
            <w:r w:rsidR="00E43A35">
              <w:rPr>
                <w:rFonts w:ascii="Arial" w:hAnsi="Arial" w:cs="Arial"/>
                <w:sz w:val="20"/>
                <w:szCs w:val="20"/>
                <w:lang w:val="en-US"/>
              </w:rPr>
              <w:t>1</w:t>
            </w:r>
            <w:r w:rsidR="00B66EFD">
              <w:rPr>
                <w:rFonts w:ascii="Arial" w:hAnsi="Arial" w:cs="Arial"/>
                <w:sz w:val="20"/>
                <w:szCs w:val="20"/>
                <w:lang w:val="en-US"/>
              </w:rPr>
              <w:t>)</w:t>
            </w:r>
            <w:r w:rsidRPr="00380B61">
              <w:rPr>
                <w:rFonts w:ascii="Arial" w:hAnsi="Arial" w:cs="Arial"/>
                <w:sz w:val="20"/>
                <w:szCs w:val="20"/>
                <w:lang w:val="en-US"/>
              </w:rPr>
              <w:t>*</w:t>
            </w:r>
            <w:proofErr w:type="gramEnd"/>
            <w:r w:rsidRPr="00380B61">
              <w:rPr>
                <w:rFonts w:ascii="Arial" w:hAnsi="Arial" w:cs="Arial"/>
                <w:sz w:val="20"/>
                <w:szCs w:val="20"/>
                <w:lang w:val="en-US"/>
              </w:rPr>
              <w:t>**</w:t>
            </w:r>
          </w:p>
        </w:tc>
        <w:tc>
          <w:tcPr>
            <w:tcW w:w="450" w:type="pct"/>
            <w:tcBorders>
              <w:top w:val="nil"/>
              <w:left w:val="nil"/>
              <w:bottom w:val="nil"/>
              <w:right w:val="nil"/>
            </w:tcBorders>
            <w:shd w:val="clear" w:color="auto" w:fill="auto"/>
            <w:noWrap/>
            <w:vAlign w:val="bottom"/>
            <w:hideMark/>
          </w:tcPr>
          <w:p w14:paraId="43970298" w14:textId="77777777" w:rsidR="00F9474A" w:rsidRPr="00380B61" w:rsidRDefault="00BF4F68">
            <w:pPr>
              <w:rPr>
                <w:rFonts w:ascii="Arial" w:hAnsi="Arial" w:cs="Arial"/>
                <w:sz w:val="20"/>
                <w:szCs w:val="20"/>
                <w:lang w:val="en-US"/>
              </w:rPr>
            </w:pPr>
            <w:r w:rsidRPr="00380B61">
              <w:rPr>
                <w:rFonts w:ascii="Arial" w:hAnsi="Arial" w:cs="Arial"/>
                <w:sz w:val="20"/>
                <w:szCs w:val="20"/>
                <w:lang w:val="en-US"/>
              </w:rPr>
              <w:t>16</w:t>
            </w:r>
            <w:r w:rsidR="00F9474A" w:rsidRPr="00380B61">
              <w:rPr>
                <w:rFonts w:ascii="Arial" w:hAnsi="Arial" w:cs="Arial"/>
                <w:sz w:val="20"/>
                <w:szCs w:val="20"/>
                <w:lang w:val="en-US"/>
              </w:rPr>
              <w:t xml:space="preserve"> vs </w:t>
            </w:r>
            <w:r w:rsidR="001E655F" w:rsidRPr="00380B61">
              <w:rPr>
                <w:rFonts w:ascii="Arial" w:hAnsi="Arial" w:cs="Arial"/>
                <w:sz w:val="20"/>
                <w:szCs w:val="20"/>
                <w:lang w:val="en-US"/>
              </w:rPr>
              <w:t>2</w:t>
            </w:r>
          </w:p>
        </w:tc>
      </w:tr>
      <w:tr w:rsidR="003B3806" w:rsidRPr="002F312D" w14:paraId="3F383A52" w14:textId="77777777" w:rsidTr="003B3806">
        <w:trPr>
          <w:trHeight w:val="320"/>
        </w:trPr>
        <w:tc>
          <w:tcPr>
            <w:tcW w:w="250" w:type="pct"/>
            <w:tcBorders>
              <w:top w:val="nil"/>
              <w:left w:val="nil"/>
              <w:bottom w:val="nil"/>
              <w:right w:val="nil"/>
            </w:tcBorders>
            <w:shd w:val="clear" w:color="auto" w:fill="auto"/>
            <w:noWrap/>
            <w:vAlign w:val="bottom"/>
            <w:hideMark/>
          </w:tcPr>
          <w:p w14:paraId="4DB49754" w14:textId="77777777" w:rsidR="00F9474A" w:rsidRPr="00380B61" w:rsidRDefault="00F9474A">
            <w:pPr>
              <w:rPr>
                <w:rFonts w:ascii="Arial" w:hAnsi="Arial" w:cs="Arial"/>
                <w:b/>
                <w:bCs/>
                <w:sz w:val="20"/>
                <w:szCs w:val="20"/>
                <w:lang w:val="en-US"/>
              </w:rPr>
            </w:pPr>
          </w:p>
        </w:tc>
        <w:tc>
          <w:tcPr>
            <w:tcW w:w="187" w:type="pct"/>
            <w:gridSpan w:val="2"/>
            <w:tcBorders>
              <w:top w:val="nil"/>
              <w:left w:val="nil"/>
              <w:bottom w:val="nil"/>
              <w:right w:val="nil"/>
            </w:tcBorders>
            <w:shd w:val="clear" w:color="auto" w:fill="auto"/>
            <w:noWrap/>
            <w:vAlign w:val="bottom"/>
            <w:hideMark/>
          </w:tcPr>
          <w:p w14:paraId="241E3F38" w14:textId="77777777" w:rsidR="00F9474A" w:rsidRPr="00380B61" w:rsidRDefault="00F9474A">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376C08AF"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 xml:space="preserve">17 Model 2 </w:t>
            </w:r>
            <w:r w:rsidR="001E655F" w:rsidRPr="00380B61">
              <w:rPr>
                <w:rFonts w:ascii="Arial" w:hAnsi="Arial" w:cs="Arial"/>
                <w:b/>
                <w:bCs/>
                <w:sz w:val="20"/>
                <w:szCs w:val="20"/>
                <w:lang w:val="en-US"/>
              </w:rPr>
              <w:t xml:space="preserve">+ </w:t>
            </w:r>
            <w:r w:rsidRPr="00380B61">
              <w:rPr>
                <w:rFonts w:ascii="Arial" w:hAnsi="Arial" w:cs="Arial"/>
                <w:b/>
                <w:bCs/>
                <w:sz w:val="20"/>
                <w:szCs w:val="20"/>
                <w:lang w:val="en-US"/>
              </w:rPr>
              <w:t>autoregressive parameters (free)</w:t>
            </w:r>
          </w:p>
        </w:tc>
        <w:tc>
          <w:tcPr>
            <w:tcW w:w="217" w:type="pct"/>
            <w:gridSpan w:val="3"/>
            <w:tcBorders>
              <w:top w:val="nil"/>
              <w:left w:val="nil"/>
              <w:bottom w:val="nil"/>
              <w:right w:val="nil"/>
            </w:tcBorders>
            <w:shd w:val="clear" w:color="auto" w:fill="auto"/>
            <w:noWrap/>
            <w:vAlign w:val="bottom"/>
            <w:hideMark/>
          </w:tcPr>
          <w:p w14:paraId="4695E409"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2078</w:t>
            </w:r>
          </w:p>
        </w:tc>
        <w:tc>
          <w:tcPr>
            <w:tcW w:w="393" w:type="pct"/>
            <w:gridSpan w:val="2"/>
            <w:tcBorders>
              <w:top w:val="nil"/>
              <w:left w:val="nil"/>
              <w:bottom w:val="nil"/>
              <w:right w:val="nil"/>
            </w:tcBorders>
            <w:shd w:val="clear" w:color="auto" w:fill="auto"/>
            <w:noWrap/>
            <w:vAlign w:val="bottom"/>
            <w:hideMark/>
          </w:tcPr>
          <w:p w14:paraId="7F5A0B87"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4.336 (2)</w:t>
            </w:r>
          </w:p>
        </w:tc>
        <w:tc>
          <w:tcPr>
            <w:tcW w:w="300" w:type="pct"/>
            <w:gridSpan w:val="2"/>
            <w:tcBorders>
              <w:top w:val="nil"/>
              <w:left w:val="nil"/>
              <w:bottom w:val="nil"/>
              <w:right w:val="nil"/>
            </w:tcBorders>
            <w:shd w:val="clear" w:color="auto" w:fill="auto"/>
            <w:noWrap/>
            <w:vAlign w:val="bottom"/>
            <w:hideMark/>
          </w:tcPr>
          <w:p w14:paraId="3C792737"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16301.6</w:t>
            </w:r>
          </w:p>
        </w:tc>
        <w:tc>
          <w:tcPr>
            <w:tcW w:w="297" w:type="pct"/>
            <w:gridSpan w:val="2"/>
            <w:tcBorders>
              <w:top w:val="nil"/>
              <w:left w:val="nil"/>
              <w:bottom w:val="nil"/>
              <w:right w:val="nil"/>
            </w:tcBorders>
            <w:shd w:val="clear" w:color="auto" w:fill="auto"/>
            <w:noWrap/>
            <w:vAlign w:val="bottom"/>
            <w:hideMark/>
          </w:tcPr>
          <w:p w14:paraId="0EE2357C"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16233.93</w:t>
            </w:r>
          </w:p>
        </w:tc>
        <w:tc>
          <w:tcPr>
            <w:tcW w:w="297" w:type="pct"/>
            <w:tcBorders>
              <w:top w:val="nil"/>
              <w:left w:val="nil"/>
              <w:bottom w:val="nil"/>
              <w:right w:val="nil"/>
            </w:tcBorders>
            <w:shd w:val="clear" w:color="auto" w:fill="auto"/>
            <w:noWrap/>
            <w:vAlign w:val="bottom"/>
            <w:hideMark/>
          </w:tcPr>
          <w:p w14:paraId="172A9AFC"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16263.47</w:t>
            </w:r>
          </w:p>
        </w:tc>
        <w:tc>
          <w:tcPr>
            <w:tcW w:w="221" w:type="pct"/>
            <w:tcBorders>
              <w:top w:val="nil"/>
              <w:left w:val="nil"/>
              <w:bottom w:val="nil"/>
              <w:right w:val="nil"/>
            </w:tcBorders>
            <w:shd w:val="clear" w:color="auto" w:fill="auto"/>
            <w:noWrap/>
            <w:vAlign w:val="bottom"/>
            <w:hideMark/>
          </w:tcPr>
          <w:p w14:paraId="58886D38"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0.998</w:t>
            </w:r>
          </w:p>
        </w:tc>
        <w:tc>
          <w:tcPr>
            <w:tcW w:w="217" w:type="pct"/>
            <w:tcBorders>
              <w:top w:val="nil"/>
              <w:left w:val="nil"/>
              <w:bottom w:val="nil"/>
              <w:right w:val="nil"/>
            </w:tcBorders>
            <w:shd w:val="clear" w:color="auto" w:fill="auto"/>
            <w:noWrap/>
            <w:vAlign w:val="bottom"/>
            <w:hideMark/>
          </w:tcPr>
          <w:p w14:paraId="04D2D59D"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0.995</w:t>
            </w:r>
          </w:p>
        </w:tc>
        <w:tc>
          <w:tcPr>
            <w:tcW w:w="514" w:type="pct"/>
            <w:tcBorders>
              <w:top w:val="nil"/>
              <w:left w:val="nil"/>
              <w:bottom w:val="nil"/>
              <w:right w:val="nil"/>
            </w:tcBorders>
            <w:shd w:val="clear" w:color="auto" w:fill="auto"/>
            <w:noWrap/>
            <w:vAlign w:val="bottom"/>
            <w:hideMark/>
          </w:tcPr>
          <w:p w14:paraId="27599A77"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0.024 (0.000-0.055)</w:t>
            </w:r>
          </w:p>
        </w:tc>
        <w:tc>
          <w:tcPr>
            <w:tcW w:w="389" w:type="pct"/>
            <w:gridSpan w:val="2"/>
            <w:tcBorders>
              <w:top w:val="nil"/>
              <w:left w:val="nil"/>
              <w:bottom w:val="nil"/>
              <w:right w:val="nil"/>
            </w:tcBorders>
            <w:shd w:val="clear" w:color="auto" w:fill="auto"/>
            <w:noWrap/>
            <w:vAlign w:val="bottom"/>
            <w:hideMark/>
          </w:tcPr>
          <w:p w14:paraId="33878413" w14:textId="59CA6324"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19.3232</w:t>
            </w:r>
            <w:r w:rsidR="00C650AB">
              <w:rPr>
                <w:rFonts w:ascii="Arial" w:hAnsi="Arial" w:cs="Arial"/>
                <w:b/>
                <w:bCs/>
                <w:sz w:val="20"/>
                <w:szCs w:val="20"/>
                <w:lang w:val="en-US"/>
              </w:rPr>
              <w:t xml:space="preserve"> (</w:t>
            </w:r>
            <w:proofErr w:type="gramStart"/>
            <w:r w:rsidR="00C650AB">
              <w:rPr>
                <w:rFonts w:ascii="Arial" w:hAnsi="Arial" w:cs="Arial"/>
                <w:b/>
                <w:bCs/>
                <w:sz w:val="20"/>
                <w:szCs w:val="20"/>
                <w:lang w:val="en-US"/>
              </w:rPr>
              <w:t>2)</w:t>
            </w:r>
            <w:r w:rsidRPr="00380B61">
              <w:rPr>
                <w:rFonts w:ascii="Arial" w:hAnsi="Arial" w:cs="Arial"/>
                <w:b/>
                <w:bCs/>
                <w:sz w:val="20"/>
                <w:szCs w:val="20"/>
                <w:lang w:val="en-US"/>
              </w:rPr>
              <w:t>*</w:t>
            </w:r>
            <w:proofErr w:type="gramEnd"/>
            <w:r w:rsidRPr="00380B61">
              <w:rPr>
                <w:rFonts w:ascii="Arial" w:hAnsi="Arial" w:cs="Arial"/>
                <w:b/>
                <w:bCs/>
                <w:sz w:val="20"/>
                <w:szCs w:val="20"/>
                <w:lang w:val="en-US"/>
              </w:rPr>
              <w:t>**</w:t>
            </w:r>
          </w:p>
        </w:tc>
        <w:tc>
          <w:tcPr>
            <w:tcW w:w="450" w:type="pct"/>
            <w:tcBorders>
              <w:top w:val="nil"/>
              <w:left w:val="nil"/>
              <w:bottom w:val="nil"/>
              <w:right w:val="nil"/>
            </w:tcBorders>
            <w:shd w:val="clear" w:color="auto" w:fill="auto"/>
            <w:noWrap/>
            <w:vAlign w:val="bottom"/>
            <w:hideMark/>
          </w:tcPr>
          <w:p w14:paraId="70E29342" w14:textId="77777777" w:rsidR="00F9474A" w:rsidRPr="00380B61" w:rsidRDefault="00052FD4">
            <w:pPr>
              <w:rPr>
                <w:rFonts w:ascii="Arial" w:hAnsi="Arial" w:cs="Arial"/>
                <w:b/>
                <w:bCs/>
                <w:sz w:val="20"/>
                <w:szCs w:val="20"/>
                <w:lang w:val="en-US"/>
              </w:rPr>
            </w:pPr>
            <w:r w:rsidRPr="00380B61">
              <w:rPr>
                <w:rFonts w:ascii="Arial" w:hAnsi="Arial" w:cs="Arial"/>
                <w:b/>
                <w:bCs/>
                <w:sz w:val="20"/>
                <w:szCs w:val="20"/>
                <w:lang w:val="en-US"/>
              </w:rPr>
              <w:t>17</w:t>
            </w:r>
            <w:r w:rsidR="00F9474A" w:rsidRPr="00380B61">
              <w:rPr>
                <w:rFonts w:ascii="Arial" w:hAnsi="Arial" w:cs="Arial"/>
                <w:b/>
                <w:bCs/>
                <w:sz w:val="20"/>
                <w:szCs w:val="20"/>
                <w:lang w:val="en-US"/>
              </w:rPr>
              <w:t xml:space="preserve"> vs </w:t>
            </w:r>
            <w:r w:rsidR="001E655F" w:rsidRPr="00380B61">
              <w:rPr>
                <w:rFonts w:ascii="Arial" w:hAnsi="Arial" w:cs="Arial"/>
                <w:b/>
                <w:bCs/>
                <w:sz w:val="20"/>
                <w:szCs w:val="20"/>
                <w:lang w:val="en-US"/>
              </w:rPr>
              <w:t>16</w:t>
            </w:r>
          </w:p>
        </w:tc>
      </w:tr>
      <w:tr w:rsidR="003B3806" w:rsidRPr="002F312D" w14:paraId="292F7EE7" w14:textId="77777777" w:rsidTr="003B3806">
        <w:trPr>
          <w:trHeight w:val="320"/>
        </w:trPr>
        <w:tc>
          <w:tcPr>
            <w:tcW w:w="250" w:type="pct"/>
            <w:tcBorders>
              <w:top w:val="nil"/>
              <w:left w:val="nil"/>
              <w:bottom w:val="nil"/>
              <w:right w:val="nil"/>
            </w:tcBorders>
            <w:shd w:val="clear" w:color="auto" w:fill="auto"/>
            <w:noWrap/>
            <w:vAlign w:val="bottom"/>
          </w:tcPr>
          <w:p w14:paraId="6B2232A1" w14:textId="77777777" w:rsidR="00F9474A" w:rsidRPr="00380B61" w:rsidRDefault="00F9474A">
            <w:pPr>
              <w:rPr>
                <w:rFonts w:ascii="Arial" w:hAnsi="Arial" w:cs="Arial"/>
                <w:b/>
                <w:bCs/>
                <w:sz w:val="20"/>
                <w:szCs w:val="20"/>
                <w:lang w:val="en-US"/>
              </w:rPr>
            </w:pPr>
          </w:p>
        </w:tc>
        <w:tc>
          <w:tcPr>
            <w:tcW w:w="187" w:type="pct"/>
            <w:gridSpan w:val="2"/>
            <w:tcBorders>
              <w:top w:val="nil"/>
              <w:left w:val="nil"/>
              <w:bottom w:val="nil"/>
              <w:right w:val="nil"/>
            </w:tcBorders>
            <w:shd w:val="clear" w:color="auto" w:fill="auto"/>
            <w:noWrap/>
            <w:vAlign w:val="bottom"/>
          </w:tcPr>
          <w:p w14:paraId="19FD3856" w14:textId="77777777" w:rsidR="00F9474A" w:rsidRPr="00380B61" w:rsidRDefault="00F9474A">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tcPr>
          <w:p w14:paraId="2266F9CF"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 xml:space="preserve">18 Model 2 </w:t>
            </w:r>
            <w:r w:rsidR="001E655F" w:rsidRPr="00380B61">
              <w:rPr>
                <w:rFonts w:ascii="Arial" w:hAnsi="Arial" w:cs="Arial"/>
                <w:sz w:val="20"/>
                <w:szCs w:val="20"/>
                <w:lang w:val="en-US"/>
              </w:rPr>
              <w:t xml:space="preserve">+ </w:t>
            </w:r>
            <w:r w:rsidRPr="00380B61">
              <w:rPr>
                <w:rFonts w:ascii="Arial" w:hAnsi="Arial" w:cs="Arial"/>
                <w:sz w:val="20"/>
                <w:szCs w:val="20"/>
                <w:lang w:val="en-US"/>
              </w:rPr>
              <w:t>autoregressive parameters (free, modified)</w:t>
            </w:r>
          </w:p>
        </w:tc>
        <w:tc>
          <w:tcPr>
            <w:tcW w:w="217" w:type="pct"/>
            <w:gridSpan w:val="3"/>
            <w:tcBorders>
              <w:top w:val="nil"/>
              <w:left w:val="nil"/>
              <w:bottom w:val="nil"/>
              <w:right w:val="nil"/>
            </w:tcBorders>
            <w:shd w:val="clear" w:color="auto" w:fill="auto"/>
            <w:noWrap/>
            <w:vAlign w:val="bottom"/>
          </w:tcPr>
          <w:p w14:paraId="638A4760"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2078</w:t>
            </w:r>
          </w:p>
        </w:tc>
        <w:tc>
          <w:tcPr>
            <w:tcW w:w="393" w:type="pct"/>
            <w:gridSpan w:val="2"/>
            <w:tcBorders>
              <w:top w:val="nil"/>
              <w:left w:val="nil"/>
              <w:bottom w:val="nil"/>
              <w:right w:val="nil"/>
            </w:tcBorders>
            <w:shd w:val="clear" w:color="auto" w:fill="auto"/>
            <w:noWrap/>
            <w:vAlign w:val="bottom"/>
          </w:tcPr>
          <w:p w14:paraId="4AE10B29"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4.257 (3)</w:t>
            </w:r>
          </w:p>
        </w:tc>
        <w:tc>
          <w:tcPr>
            <w:tcW w:w="300" w:type="pct"/>
            <w:gridSpan w:val="2"/>
            <w:tcBorders>
              <w:top w:val="nil"/>
              <w:left w:val="nil"/>
              <w:bottom w:val="nil"/>
              <w:right w:val="nil"/>
            </w:tcBorders>
            <w:shd w:val="clear" w:color="auto" w:fill="auto"/>
            <w:noWrap/>
            <w:vAlign w:val="bottom"/>
          </w:tcPr>
          <w:p w14:paraId="36760334"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16294.06</w:t>
            </w:r>
          </w:p>
        </w:tc>
        <w:tc>
          <w:tcPr>
            <w:tcW w:w="297" w:type="pct"/>
            <w:gridSpan w:val="2"/>
            <w:tcBorders>
              <w:top w:val="nil"/>
              <w:left w:val="nil"/>
              <w:bottom w:val="nil"/>
              <w:right w:val="nil"/>
            </w:tcBorders>
            <w:shd w:val="clear" w:color="auto" w:fill="auto"/>
            <w:noWrap/>
            <w:vAlign w:val="bottom"/>
          </w:tcPr>
          <w:p w14:paraId="6865BD87"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16232.03</w:t>
            </w:r>
          </w:p>
        </w:tc>
        <w:tc>
          <w:tcPr>
            <w:tcW w:w="297" w:type="pct"/>
            <w:tcBorders>
              <w:top w:val="nil"/>
              <w:left w:val="nil"/>
              <w:bottom w:val="nil"/>
              <w:right w:val="nil"/>
            </w:tcBorders>
            <w:shd w:val="clear" w:color="auto" w:fill="auto"/>
            <w:noWrap/>
            <w:vAlign w:val="bottom"/>
          </w:tcPr>
          <w:p w14:paraId="2224C381"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16259.12</w:t>
            </w:r>
          </w:p>
        </w:tc>
        <w:tc>
          <w:tcPr>
            <w:tcW w:w="221" w:type="pct"/>
            <w:tcBorders>
              <w:top w:val="nil"/>
              <w:left w:val="nil"/>
              <w:bottom w:val="nil"/>
              <w:right w:val="nil"/>
            </w:tcBorders>
            <w:shd w:val="clear" w:color="auto" w:fill="auto"/>
            <w:noWrap/>
            <w:vAlign w:val="bottom"/>
          </w:tcPr>
          <w:p w14:paraId="776CEF12"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0.999</w:t>
            </w:r>
          </w:p>
        </w:tc>
        <w:tc>
          <w:tcPr>
            <w:tcW w:w="217" w:type="pct"/>
            <w:tcBorders>
              <w:top w:val="nil"/>
              <w:left w:val="nil"/>
              <w:bottom w:val="nil"/>
              <w:right w:val="nil"/>
            </w:tcBorders>
            <w:shd w:val="clear" w:color="auto" w:fill="auto"/>
            <w:noWrap/>
            <w:vAlign w:val="bottom"/>
          </w:tcPr>
          <w:p w14:paraId="291C831F"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0.998</w:t>
            </w:r>
          </w:p>
        </w:tc>
        <w:tc>
          <w:tcPr>
            <w:tcW w:w="514" w:type="pct"/>
            <w:tcBorders>
              <w:top w:val="nil"/>
              <w:left w:val="nil"/>
              <w:bottom w:val="nil"/>
              <w:right w:val="nil"/>
            </w:tcBorders>
            <w:shd w:val="clear" w:color="auto" w:fill="auto"/>
            <w:noWrap/>
            <w:vAlign w:val="bottom"/>
          </w:tcPr>
          <w:p w14:paraId="45DF0039"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0.014 (0.000-0.042)</w:t>
            </w:r>
          </w:p>
        </w:tc>
        <w:tc>
          <w:tcPr>
            <w:tcW w:w="389" w:type="pct"/>
            <w:gridSpan w:val="2"/>
            <w:tcBorders>
              <w:top w:val="nil"/>
              <w:left w:val="nil"/>
              <w:bottom w:val="nil"/>
              <w:right w:val="nil"/>
            </w:tcBorders>
            <w:shd w:val="clear" w:color="auto" w:fill="auto"/>
            <w:noWrap/>
            <w:vAlign w:val="bottom"/>
          </w:tcPr>
          <w:p w14:paraId="17185AE2" w14:textId="77777777" w:rsidR="00F9474A" w:rsidRPr="00380B61" w:rsidRDefault="00F9474A">
            <w:pPr>
              <w:jc w:val="right"/>
              <w:rPr>
                <w:rFonts w:ascii="Arial" w:hAnsi="Arial" w:cs="Arial"/>
                <w:sz w:val="20"/>
                <w:szCs w:val="20"/>
                <w:lang w:val="en-US"/>
              </w:rPr>
            </w:pPr>
          </w:p>
        </w:tc>
        <w:tc>
          <w:tcPr>
            <w:tcW w:w="450" w:type="pct"/>
            <w:tcBorders>
              <w:top w:val="nil"/>
              <w:left w:val="nil"/>
              <w:bottom w:val="nil"/>
              <w:right w:val="nil"/>
            </w:tcBorders>
            <w:shd w:val="clear" w:color="auto" w:fill="auto"/>
            <w:noWrap/>
            <w:vAlign w:val="bottom"/>
          </w:tcPr>
          <w:p w14:paraId="1C635137" w14:textId="77777777" w:rsidR="00F9474A" w:rsidRPr="00380B61" w:rsidRDefault="00F9474A">
            <w:pPr>
              <w:rPr>
                <w:rFonts w:ascii="Arial" w:hAnsi="Arial" w:cs="Arial"/>
                <w:b/>
                <w:bCs/>
                <w:sz w:val="20"/>
                <w:szCs w:val="20"/>
                <w:lang w:val="en-US"/>
              </w:rPr>
            </w:pPr>
          </w:p>
        </w:tc>
      </w:tr>
      <w:tr w:rsidR="003B3806" w:rsidRPr="002F312D" w14:paraId="5EEAC6DC" w14:textId="77777777" w:rsidTr="003B3806">
        <w:trPr>
          <w:trHeight w:val="320"/>
        </w:trPr>
        <w:tc>
          <w:tcPr>
            <w:tcW w:w="250" w:type="pct"/>
            <w:tcBorders>
              <w:top w:val="nil"/>
              <w:left w:val="nil"/>
              <w:bottom w:val="nil"/>
              <w:right w:val="nil"/>
            </w:tcBorders>
            <w:shd w:val="clear" w:color="auto" w:fill="auto"/>
            <w:noWrap/>
            <w:vAlign w:val="bottom"/>
            <w:hideMark/>
          </w:tcPr>
          <w:p w14:paraId="1E24282E" w14:textId="77777777" w:rsidR="00F9474A" w:rsidRPr="00380B61" w:rsidRDefault="00F9474A">
            <w:pPr>
              <w:rPr>
                <w:rFonts w:ascii="Arial" w:hAnsi="Arial" w:cs="Arial"/>
                <w:sz w:val="20"/>
                <w:szCs w:val="20"/>
                <w:lang w:val="en-US"/>
              </w:rPr>
            </w:pPr>
          </w:p>
        </w:tc>
        <w:tc>
          <w:tcPr>
            <w:tcW w:w="1455" w:type="pct"/>
            <w:gridSpan w:val="5"/>
            <w:tcBorders>
              <w:top w:val="nil"/>
              <w:left w:val="nil"/>
              <w:bottom w:val="nil"/>
              <w:right w:val="nil"/>
            </w:tcBorders>
            <w:shd w:val="clear" w:color="auto" w:fill="auto"/>
            <w:noWrap/>
            <w:vAlign w:val="bottom"/>
            <w:hideMark/>
          </w:tcPr>
          <w:p w14:paraId="6C263264"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Negative Thinking</w:t>
            </w:r>
          </w:p>
        </w:tc>
        <w:tc>
          <w:tcPr>
            <w:tcW w:w="217" w:type="pct"/>
            <w:gridSpan w:val="3"/>
            <w:tcBorders>
              <w:top w:val="nil"/>
              <w:left w:val="nil"/>
              <w:bottom w:val="nil"/>
              <w:right w:val="nil"/>
            </w:tcBorders>
            <w:shd w:val="clear" w:color="auto" w:fill="auto"/>
            <w:noWrap/>
            <w:vAlign w:val="bottom"/>
            <w:hideMark/>
          </w:tcPr>
          <w:p w14:paraId="106823B0" w14:textId="77777777" w:rsidR="00F9474A" w:rsidRPr="00380B61" w:rsidRDefault="00F9474A">
            <w:pPr>
              <w:rPr>
                <w:rFonts w:ascii="Arial" w:hAnsi="Arial" w:cs="Arial"/>
                <w:b/>
                <w:bCs/>
                <w:sz w:val="20"/>
                <w:szCs w:val="20"/>
                <w:lang w:val="en-US"/>
              </w:rPr>
            </w:pPr>
          </w:p>
        </w:tc>
        <w:tc>
          <w:tcPr>
            <w:tcW w:w="393" w:type="pct"/>
            <w:gridSpan w:val="2"/>
            <w:tcBorders>
              <w:top w:val="nil"/>
              <w:left w:val="nil"/>
              <w:bottom w:val="nil"/>
              <w:right w:val="nil"/>
            </w:tcBorders>
            <w:shd w:val="clear" w:color="auto" w:fill="auto"/>
            <w:noWrap/>
            <w:vAlign w:val="bottom"/>
            <w:hideMark/>
          </w:tcPr>
          <w:p w14:paraId="062DC612" w14:textId="77777777" w:rsidR="00F9474A" w:rsidRPr="00380B61" w:rsidRDefault="00F9474A">
            <w:pPr>
              <w:rPr>
                <w:rFonts w:ascii="Arial" w:hAnsi="Arial" w:cs="Arial"/>
                <w:sz w:val="20"/>
                <w:szCs w:val="20"/>
                <w:lang w:val="en-US"/>
              </w:rPr>
            </w:pPr>
          </w:p>
        </w:tc>
        <w:tc>
          <w:tcPr>
            <w:tcW w:w="300" w:type="pct"/>
            <w:gridSpan w:val="2"/>
            <w:tcBorders>
              <w:top w:val="nil"/>
              <w:left w:val="nil"/>
              <w:bottom w:val="nil"/>
              <w:right w:val="nil"/>
            </w:tcBorders>
            <w:shd w:val="clear" w:color="auto" w:fill="auto"/>
            <w:noWrap/>
            <w:vAlign w:val="bottom"/>
            <w:hideMark/>
          </w:tcPr>
          <w:p w14:paraId="25145DAF" w14:textId="77777777" w:rsidR="00F9474A" w:rsidRPr="00380B61" w:rsidRDefault="00F9474A">
            <w:pPr>
              <w:rPr>
                <w:rFonts w:ascii="Arial" w:hAnsi="Arial" w:cs="Arial"/>
                <w:sz w:val="20"/>
                <w:szCs w:val="20"/>
                <w:lang w:val="en-US"/>
              </w:rPr>
            </w:pPr>
          </w:p>
        </w:tc>
        <w:tc>
          <w:tcPr>
            <w:tcW w:w="297" w:type="pct"/>
            <w:gridSpan w:val="2"/>
            <w:tcBorders>
              <w:top w:val="nil"/>
              <w:left w:val="nil"/>
              <w:bottom w:val="nil"/>
              <w:right w:val="nil"/>
            </w:tcBorders>
            <w:shd w:val="clear" w:color="auto" w:fill="auto"/>
            <w:noWrap/>
            <w:vAlign w:val="bottom"/>
            <w:hideMark/>
          </w:tcPr>
          <w:p w14:paraId="195ABE72" w14:textId="77777777" w:rsidR="00F9474A" w:rsidRPr="00380B61" w:rsidRDefault="00F9474A">
            <w:pPr>
              <w:rPr>
                <w:rFonts w:ascii="Arial" w:hAnsi="Arial" w:cs="Arial"/>
                <w:sz w:val="20"/>
                <w:szCs w:val="20"/>
                <w:lang w:val="en-US"/>
              </w:rPr>
            </w:pPr>
          </w:p>
        </w:tc>
        <w:tc>
          <w:tcPr>
            <w:tcW w:w="297" w:type="pct"/>
            <w:tcBorders>
              <w:top w:val="nil"/>
              <w:left w:val="nil"/>
              <w:bottom w:val="nil"/>
              <w:right w:val="nil"/>
            </w:tcBorders>
            <w:shd w:val="clear" w:color="auto" w:fill="auto"/>
            <w:noWrap/>
            <w:vAlign w:val="bottom"/>
            <w:hideMark/>
          </w:tcPr>
          <w:p w14:paraId="4948D3E9" w14:textId="77777777" w:rsidR="00F9474A" w:rsidRPr="00380B61" w:rsidRDefault="00F9474A">
            <w:pPr>
              <w:rPr>
                <w:rFonts w:ascii="Arial" w:hAnsi="Arial" w:cs="Arial"/>
                <w:sz w:val="20"/>
                <w:szCs w:val="20"/>
                <w:lang w:val="en-US"/>
              </w:rPr>
            </w:pPr>
          </w:p>
        </w:tc>
        <w:tc>
          <w:tcPr>
            <w:tcW w:w="221" w:type="pct"/>
            <w:tcBorders>
              <w:top w:val="nil"/>
              <w:left w:val="nil"/>
              <w:bottom w:val="nil"/>
              <w:right w:val="nil"/>
            </w:tcBorders>
            <w:shd w:val="clear" w:color="auto" w:fill="auto"/>
            <w:noWrap/>
            <w:vAlign w:val="bottom"/>
            <w:hideMark/>
          </w:tcPr>
          <w:p w14:paraId="09F669D7" w14:textId="77777777" w:rsidR="00F9474A" w:rsidRPr="00380B61" w:rsidRDefault="00F9474A">
            <w:pPr>
              <w:rPr>
                <w:rFonts w:ascii="Arial" w:hAnsi="Arial" w:cs="Arial"/>
                <w:sz w:val="20"/>
                <w:szCs w:val="20"/>
                <w:lang w:val="en-US"/>
              </w:rPr>
            </w:pPr>
          </w:p>
        </w:tc>
        <w:tc>
          <w:tcPr>
            <w:tcW w:w="217" w:type="pct"/>
            <w:tcBorders>
              <w:top w:val="nil"/>
              <w:left w:val="nil"/>
              <w:bottom w:val="nil"/>
              <w:right w:val="nil"/>
            </w:tcBorders>
            <w:shd w:val="clear" w:color="auto" w:fill="auto"/>
            <w:noWrap/>
            <w:vAlign w:val="bottom"/>
            <w:hideMark/>
          </w:tcPr>
          <w:p w14:paraId="4D470890" w14:textId="77777777" w:rsidR="00F9474A" w:rsidRPr="00380B61" w:rsidRDefault="00F9474A">
            <w:pPr>
              <w:rPr>
                <w:rFonts w:ascii="Arial" w:hAnsi="Arial" w:cs="Arial"/>
                <w:sz w:val="20"/>
                <w:szCs w:val="20"/>
                <w:lang w:val="en-US"/>
              </w:rPr>
            </w:pPr>
          </w:p>
        </w:tc>
        <w:tc>
          <w:tcPr>
            <w:tcW w:w="514" w:type="pct"/>
            <w:tcBorders>
              <w:top w:val="nil"/>
              <w:left w:val="nil"/>
              <w:bottom w:val="nil"/>
              <w:right w:val="nil"/>
            </w:tcBorders>
            <w:shd w:val="clear" w:color="auto" w:fill="auto"/>
            <w:noWrap/>
            <w:vAlign w:val="bottom"/>
            <w:hideMark/>
          </w:tcPr>
          <w:p w14:paraId="392063A4" w14:textId="77777777" w:rsidR="00F9474A" w:rsidRPr="00380B61" w:rsidRDefault="00F9474A">
            <w:pPr>
              <w:rPr>
                <w:rFonts w:ascii="Arial" w:hAnsi="Arial" w:cs="Arial"/>
                <w:sz w:val="20"/>
                <w:szCs w:val="20"/>
                <w:lang w:val="en-US"/>
              </w:rPr>
            </w:pPr>
          </w:p>
        </w:tc>
        <w:tc>
          <w:tcPr>
            <w:tcW w:w="389" w:type="pct"/>
            <w:gridSpan w:val="2"/>
            <w:tcBorders>
              <w:top w:val="nil"/>
              <w:left w:val="nil"/>
              <w:bottom w:val="nil"/>
              <w:right w:val="nil"/>
            </w:tcBorders>
            <w:shd w:val="clear" w:color="auto" w:fill="auto"/>
            <w:noWrap/>
            <w:vAlign w:val="bottom"/>
            <w:hideMark/>
          </w:tcPr>
          <w:p w14:paraId="2A9B5090" w14:textId="77777777" w:rsidR="00F9474A" w:rsidRPr="00380B61" w:rsidRDefault="00F9474A">
            <w:pPr>
              <w:rPr>
                <w:rFonts w:ascii="Arial" w:hAnsi="Arial" w:cs="Arial"/>
                <w:sz w:val="20"/>
                <w:szCs w:val="20"/>
                <w:lang w:val="en-US"/>
              </w:rPr>
            </w:pPr>
          </w:p>
        </w:tc>
        <w:tc>
          <w:tcPr>
            <w:tcW w:w="450" w:type="pct"/>
            <w:tcBorders>
              <w:top w:val="nil"/>
              <w:left w:val="nil"/>
              <w:bottom w:val="nil"/>
              <w:right w:val="nil"/>
            </w:tcBorders>
            <w:shd w:val="clear" w:color="auto" w:fill="auto"/>
            <w:noWrap/>
            <w:vAlign w:val="bottom"/>
            <w:hideMark/>
          </w:tcPr>
          <w:p w14:paraId="236E70D1" w14:textId="77777777" w:rsidR="00F9474A" w:rsidRPr="00380B61" w:rsidRDefault="00F9474A">
            <w:pPr>
              <w:rPr>
                <w:rFonts w:ascii="Arial" w:hAnsi="Arial" w:cs="Arial"/>
                <w:sz w:val="20"/>
                <w:szCs w:val="20"/>
                <w:lang w:val="en-US"/>
              </w:rPr>
            </w:pPr>
          </w:p>
        </w:tc>
      </w:tr>
      <w:tr w:rsidR="003B3806" w:rsidRPr="002F312D" w14:paraId="01990F5B" w14:textId="77777777" w:rsidTr="003B3806">
        <w:trPr>
          <w:trHeight w:val="320"/>
        </w:trPr>
        <w:tc>
          <w:tcPr>
            <w:tcW w:w="250" w:type="pct"/>
            <w:tcBorders>
              <w:top w:val="nil"/>
              <w:left w:val="nil"/>
              <w:bottom w:val="nil"/>
              <w:right w:val="nil"/>
            </w:tcBorders>
            <w:shd w:val="clear" w:color="auto" w:fill="auto"/>
            <w:noWrap/>
            <w:vAlign w:val="bottom"/>
            <w:hideMark/>
          </w:tcPr>
          <w:p w14:paraId="6FDBC3F4" w14:textId="77777777" w:rsidR="00F9474A" w:rsidRPr="00380B61" w:rsidRDefault="00F9474A">
            <w:pPr>
              <w:rPr>
                <w:rFonts w:ascii="Arial" w:hAnsi="Arial" w:cs="Arial"/>
                <w:sz w:val="20"/>
                <w:szCs w:val="20"/>
                <w:lang w:val="en-US"/>
              </w:rPr>
            </w:pPr>
          </w:p>
        </w:tc>
        <w:tc>
          <w:tcPr>
            <w:tcW w:w="187" w:type="pct"/>
            <w:gridSpan w:val="2"/>
            <w:tcBorders>
              <w:top w:val="nil"/>
              <w:left w:val="nil"/>
              <w:bottom w:val="nil"/>
              <w:right w:val="nil"/>
            </w:tcBorders>
            <w:shd w:val="clear" w:color="auto" w:fill="auto"/>
            <w:noWrap/>
            <w:vAlign w:val="bottom"/>
            <w:hideMark/>
          </w:tcPr>
          <w:p w14:paraId="5CF96645" w14:textId="77777777" w:rsidR="00F9474A" w:rsidRPr="00380B61" w:rsidRDefault="00F9474A">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66D53E01"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19 Model 5 + autoregressive parameters (equal)</w:t>
            </w:r>
          </w:p>
        </w:tc>
        <w:tc>
          <w:tcPr>
            <w:tcW w:w="217" w:type="pct"/>
            <w:gridSpan w:val="3"/>
            <w:tcBorders>
              <w:top w:val="nil"/>
              <w:left w:val="nil"/>
              <w:bottom w:val="nil"/>
              <w:right w:val="nil"/>
            </w:tcBorders>
            <w:shd w:val="clear" w:color="auto" w:fill="auto"/>
            <w:noWrap/>
            <w:vAlign w:val="bottom"/>
            <w:hideMark/>
          </w:tcPr>
          <w:p w14:paraId="1DB89D82"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2051</w:t>
            </w:r>
          </w:p>
        </w:tc>
        <w:tc>
          <w:tcPr>
            <w:tcW w:w="393" w:type="pct"/>
            <w:gridSpan w:val="2"/>
            <w:tcBorders>
              <w:top w:val="nil"/>
              <w:left w:val="nil"/>
              <w:bottom w:val="nil"/>
              <w:right w:val="nil"/>
            </w:tcBorders>
            <w:shd w:val="clear" w:color="auto" w:fill="auto"/>
            <w:noWrap/>
            <w:vAlign w:val="bottom"/>
            <w:hideMark/>
          </w:tcPr>
          <w:p w14:paraId="4E7F4257"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4.791 (4)</w:t>
            </w:r>
          </w:p>
        </w:tc>
        <w:tc>
          <w:tcPr>
            <w:tcW w:w="300" w:type="pct"/>
            <w:gridSpan w:val="2"/>
            <w:tcBorders>
              <w:top w:val="nil"/>
              <w:left w:val="nil"/>
              <w:bottom w:val="nil"/>
              <w:right w:val="nil"/>
            </w:tcBorders>
            <w:shd w:val="clear" w:color="auto" w:fill="auto"/>
            <w:noWrap/>
            <w:vAlign w:val="bottom"/>
            <w:hideMark/>
          </w:tcPr>
          <w:p w14:paraId="0320F3B4"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14871.6</w:t>
            </w:r>
          </w:p>
        </w:tc>
        <w:tc>
          <w:tcPr>
            <w:tcW w:w="297" w:type="pct"/>
            <w:gridSpan w:val="2"/>
            <w:tcBorders>
              <w:top w:val="nil"/>
              <w:left w:val="nil"/>
              <w:bottom w:val="nil"/>
              <w:right w:val="nil"/>
            </w:tcBorders>
            <w:shd w:val="clear" w:color="auto" w:fill="auto"/>
            <w:noWrap/>
            <w:vAlign w:val="bottom"/>
            <w:hideMark/>
          </w:tcPr>
          <w:p w14:paraId="2231E9AE"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14815.34</w:t>
            </w:r>
          </w:p>
        </w:tc>
        <w:tc>
          <w:tcPr>
            <w:tcW w:w="297" w:type="pct"/>
            <w:tcBorders>
              <w:top w:val="nil"/>
              <w:left w:val="nil"/>
              <w:bottom w:val="nil"/>
              <w:right w:val="nil"/>
            </w:tcBorders>
            <w:shd w:val="clear" w:color="auto" w:fill="auto"/>
            <w:noWrap/>
            <w:vAlign w:val="bottom"/>
            <w:hideMark/>
          </w:tcPr>
          <w:p w14:paraId="6FDE6EE9"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14839.83</w:t>
            </w:r>
          </w:p>
        </w:tc>
        <w:tc>
          <w:tcPr>
            <w:tcW w:w="221" w:type="pct"/>
            <w:tcBorders>
              <w:top w:val="nil"/>
              <w:left w:val="nil"/>
              <w:bottom w:val="nil"/>
              <w:right w:val="nil"/>
            </w:tcBorders>
            <w:shd w:val="clear" w:color="auto" w:fill="auto"/>
            <w:noWrap/>
            <w:vAlign w:val="bottom"/>
            <w:hideMark/>
          </w:tcPr>
          <w:p w14:paraId="4351C20D"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0.999</w:t>
            </w:r>
          </w:p>
        </w:tc>
        <w:tc>
          <w:tcPr>
            <w:tcW w:w="217" w:type="pct"/>
            <w:tcBorders>
              <w:top w:val="nil"/>
              <w:left w:val="nil"/>
              <w:bottom w:val="nil"/>
              <w:right w:val="nil"/>
            </w:tcBorders>
            <w:shd w:val="clear" w:color="auto" w:fill="auto"/>
            <w:noWrap/>
            <w:vAlign w:val="bottom"/>
            <w:hideMark/>
          </w:tcPr>
          <w:p w14:paraId="328E4BA8"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0.999</w:t>
            </w:r>
          </w:p>
        </w:tc>
        <w:tc>
          <w:tcPr>
            <w:tcW w:w="514" w:type="pct"/>
            <w:tcBorders>
              <w:top w:val="nil"/>
              <w:left w:val="nil"/>
              <w:bottom w:val="nil"/>
              <w:right w:val="nil"/>
            </w:tcBorders>
            <w:shd w:val="clear" w:color="auto" w:fill="auto"/>
            <w:noWrap/>
            <w:vAlign w:val="bottom"/>
            <w:hideMark/>
          </w:tcPr>
          <w:p w14:paraId="17F94B31"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0.010 (0.000-0.036)</w:t>
            </w:r>
          </w:p>
        </w:tc>
        <w:tc>
          <w:tcPr>
            <w:tcW w:w="389" w:type="pct"/>
            <w:gridSpan w:val="2"/>
            <w:tcBorders>
              <w:top w:val="nil"/>
              <w:left w:val="nil"/>
              <w:bottom w:val="nil"/>
              <w:right w:val="nil"/>
            </w:tcBorders>
            <w:shd w:val="clear" w:color="auto" w:fill="auto"/>
            <w:noWrap/>
            <w:vAlign w:val="bottom"/>
            <w:hideMark/>
          </w:tcPr>
          <w:p w14:paraId="51C66480" w14:textId="1A2E74DB"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4.3396</w:t>
            </w:r>
            <w:r w:rsidR="0045460E">
              <w:rPr>
                <w:rFonts w:ascii="Arial" w:hAnsi="Arial" w:cs="Arial"/>
                <w:b/>
                <w:bCs/>
                <w:sz w:val="20"/>
                <w:szCs w:val="20"/>
                <w:lang w:val="en-US"/>
              </w:rPr>
              <w:t xml:space="preserve"> (</w:t>
            </w:r>
            <w:proofErr w:type="gramStart"/>
            <w:r w:rsidR="005915F3">
              <w:rPr>
                <w:rFonts w:ascii="Arial" w:hAnsi="Arial" w:cs="Arial"/>
                <w:b/>
                <w:bCs/>
                <w:sz w:val="20"/>
                <w:szCs w:val="20"/>
                <w:lang w:val="en-US"/>
              </w:rPr>
              <w:t>1)</w:t>
            </w:r>
            <w:r w:rsidRPr="00380B61">
              <w:rPr>
                <w:rFonts w:ascii="Arial" w:hAnsi="Arial" w:cs="Arial"/>
                <w:b/>
                <w:bCs/>
                <w:sz w:val="20"/>
                <w:szCs w:val="20"/>
                <w:lang w:val="en-US"/>
              </w:rPr>
              <w:t>*</w:t>
            </w:r>
            <w:proofErr w:type="gramEnd"/>
          </w:p>
        </w:tc>
        <w:tc>
          <w:tcPr>
            <w:tcW w:w="450" w:type="pct"/>
            <w:tcBorders>
              <w:top w:val="nil"/>
              <w:left w:val="nil"/>
              <w:bottom w:val="nil"/>
              <w:right w:val="nil"/>
            </w:tcBorders>
            <w:shd w:val="clear" w:color="auto" w:fill="auto"/>
            <w:noWrap/>
            <w:vAlign w:val="bottom"/>
            <w:hideMark/>
          </w:tcPr>
          <w:p w14:paraId="430A6A33" w14:textId="77777777" w:rsidR="00F9474A" w:rsidRPr="00380B61" w:rsidRDefault="00DA637C">
            <w:pPr>
              <w:rPr>
                <w:rFonts w:ascii="Arial" w:hAnsi="Arial" w:cs="Arial"/>
                <w:b/>
                <w:bCs/>
                <w:sz w:val="20"/>
                <w:szCs w:val="20"/>
                <w:lang w:val="en-US"/>
              </w:rPr>
            </w:pPr>
            <w:r w:rsidRPr="00380B61">
              <w:rPr>
                <w:rFonts w:ascii="Arial" w:hAnsi="Arial" w:cs="Arial"/>
                <w:b/>
                <w:bCs/>
                <w:sz w:val="20"/>
                <w:szCs w:val="20"/>
                <w:lang w:val="en-US"/>
              </w:rPr>
              <w:t>19</w:t>
            </w:r>
            <w:r w:rsidR="00F9474A" w:rsidRPr="00380B61">
              <w:rPr>
                <w:rFonts w:ascii="Arial" w:hAnsi="Arial" w:cs="Arial"/>
                <w:b/>
                <w:bCs/>
                <w:sz w:val="20"/>
                <w:szCs w:val="20"/>
                <w:lang w:val="en-US"/>
              </w:rPr>
              <w:t xml:space="preserve"> vs </w:t>
            </w:r>
            <w:r w:rsidRPr="00380B61">
              <w:rPr>
                <w:rFonts w:ascii="Arial" w:hAnsi="Arial" w:cs="Arial"/>
                <w:b/>
                <w:bCs/>
                <w:sz w:val="20"/>
                <w:szCs w:val="20"/>
                <w:lang w:val="en-US"/>
              </w:rPr>
              <w:t>5</w:t>
            </w:r>
          </w:p>
        </w:tc>
      </w:tr>
      <w:tr w:rsidR="003B3806" w:rsidRPr="002F312D" w14:paraId="3D0CA3FD" w14:textId="77777777" w:rsidTr="003B3806">
        <w:trPr>
          <w:trHeight w:val="320"/>
        </w:trPr>
        <w:tc>
          <w:tcPr>
            <w:tcW w:w="250" w:type="pct"/>
            <w:tcBorders>
              <w:top w:val="nil"/>
              <w:left w:val="nil"/>
              <w:bottom w:val="nil"/>
              <w:right w:val="nil"/>
            </w:tcBorders>
            <w:shd w:val="clear" w:color="auto" w:fill="auto"/>
            <w:noWrap/>
            <w:vAlign w:val="bottom"/>
            <w:hideMark/>
          </w:tcPr>
          <w:p w14:paraId="67EECDF4" w14:textId="77777777" w:rsidR="00F9474A" w:rsidRPr="00380B61" w:rsidRDefault="00F9474A">
            <w:pPr>
              <w:rPr>
                <w:rFonts w:ascii="Arial" w:hAnsi="Arial" w:cs="Arial"/>
                <w:b/>
                <w:bCs/>
                <w:sz w:val="20"/>
                <w:szCs w:val="20"/>
                <w:lang w:val="en-US"/>
              </w:rPr>
            </w:pPr>
          </w:p>
        </w:tc>
        <w:tc>
          <w:tcPr>
            <w:tcW w:w="187" w:type="pct"/>
            <w:gridSpan w:val="2"/>
            <w:tcBorders>
              <w:top w:val="nil"/>
              <w:left w:val="nil"/>
              <w:bottom w:val="nil"/>
              <w:right w:val="nil"/>
            </w:tcBorders>
            <w:shd w:val="clear" w:color="auto" w:fill="auto"/>
            <w:noWrap/>
            <w:vAlign w:val="bottom"/>
            <w:hideMark/>
          </w:tcPr>
          <w:p w14:paraId="4F5FF6D0" w14:textId="77777777" w:rsidR="00F9474A" w:rsidRPr="00380B61" w:rsidRDefault="00F9474A">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2F8C6174"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20 Model 5 + autoregressive parameters (free)</w:t>
            </w:r>
          </w:p>
        </w:tc>
        <w:tc>
          <w:tcPr>
            <w:tcW w:w="217" w:type="pct"/>
            <w:gridSpan w:val="3"/>
            <w:tcBorders>
              <w:top w:val="nil"/>
              <w:left w:val="nil"/>
              <w:bottom w:val="nil"/>
              <w:right w:val="nil"/>
            </w:tcBorders>
            <w:shd w:val="clear" w:color="auto" w:fill="auto"/>
            <w:noWrap/>
            <w:vAlign w:val="bottom"/>
            <w:hideMark/>
          </w:tcPr>
          <w:p w14:paraId="37837B74"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2051</w:t>
            </w:r>
          </w:p>
        </w:tc>
        <w:tc>
          <w:tcPr>
            <w:tcW w:w="393" w:type="pct"/>
            <w:gridSpan w:val="2"/>
            <w:tcBorders>
              <w:top w:val="nil"/>
              <w:left w:val="nil"/>
              <w:bottom w:val="nil"/>
              <w:right w:val="nil"/>
            </w:tcBorders>
            <w:shd w:val="clear" w:color="auto" w:fill="auto"/>
            <w:noWrap/>
            <w:vAlign w:val="bottom"/>
            <w:hideMark/>
          </w:tcPr>
          <w:p w14:paraId="4A23E296"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0.559 (2)</w:t>
            </w:r>
          </w:p>
        </w:tc>
        <w:tc>
          <w:tcPr>
            <w:tcW w:w="300" w:type="pct"/>
            <w:gridSpan w:val="2"/>
            <w:tcBorders>
              <w:top w:val="nil"/>
              <w:left w:val="nil"/>
              <w:bottom w:val="nil"/>
              <w:right w:val="nil"/>
            </w:tcBorders>
            <w:shd w:val="clear" w:color="auto" w:fill="auto"/>
            <w:noWrap/>
            <w:vAlign w:val="bottom"/>
            <w:hideMark/>
          </w:tcPr>
          <w:p w14:paraId="5DB87F57"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14881.25</w:t>
            </w:r>
          </w:p>
        </w:tc>
        <w:tc>
          <w:tcPr>
            <w:tcW w:w="297" w:type="pct"/>
            <w:gridSpan w:val="2"/>
            <w:tcBorders>
              <w:top w:val="nil"/>
              <w:left w:val="nil"/>
              <w:bottom w:val="nil"/>
              <w:right w:val="nil"/>
            </w:tcBorders>
            <w:shd w:val="clear" w:color="auto" w:fill="auto"/>
            <w:noWrap/>
            <w:vAlign w:val="bottom"/>
            <w:hideMark/>
          </w:tcPr>
          <w:p w14:paraId="09FA0733"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14813.74</w:t>
            </w:r>
          </w:p>
        </w:tc>
        <w:tc>
          <w:tcPr>
            <w:tcW w:w="297" w:type="pct"/>
            <w:tcBorders>
              <w:top w:val="nil"/>
              <w:left w:val="nil"/>
              <w:bottom w:val="nil"/>
              <w:right w:val="nil"/>
            </w:tcBorders>
            <w:shd w:val="clear" w:color="auto" w:fill="auto"/>
            <w:noWrap/>
            <w:vAlign w:val="bottom"/>
            <w:hideMark/>
          </w:tcPr>
          <w:p w14:paraId="57F2D3CB"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14843.13</w:t>
            </w:r>
          </w:p>
        </w:tc>
        <w:tc>
          <w:tcPr>
            <w:tcW w:w="221" w:type="pct"/>
            <w:tcBorders>
              <w:top w:val="nil"/>
              <w:left w:val="nil"/>
              <w:bottom w:val="nil"/>
              <w:right w:val="nil"/>
            </w:tcBorders>
            <w:shd w:val="clear" w:color="auto" w:fill="auto"/>
            <w:noWrap/>
            <w:vAlign w:val="bottom"/>
            <w:hideMark/>
          </w:tcPr>
          <w:p w14:paraId="19B3E94A"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w:t>
            </w:r>
          </w:p>
        </w:tc>
        <w:tc>
          <w:tcPr>
            <w:tcW w:w="217" w:type="pct"/>
            <w:tcBorders>
              <w:top w:val="nil"/>
              <w:left w:val="nil"/>
              <w:bottom w:val="nil"/>
              <w:right w:val="nil"/>
            </w:tcBorders>
            <w:shd w:val="clear" w:color="auto" w:fill="auto"/>
            <w:noWrap/>
            <w:vAlign w:val="bottom"/>
            <w:hideMark/>
          </w:tcPr>
          <w:p w14:paraId="26098DDB"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w:t>
            </w:r>
          </w:p>
        </w:tc>
        <w:tc>
          <w:tcPr>
            <w:tcW w:w="514" w:type="pct"/>
            <w:tcBorders>
              <w:top w:val="nil"/>
              <w:left w:val="nil"/>
              <w:bottom w:val="nil"/>
              <w:right w:val="nil"/>
            </w:tcBorders>
            <w:shd w:val="clear" w:color="auto" w:fill="auto"/>
            <w:noWrap/>
            <w:vAlign w:val="bottom"/>
            <w:hideMark/>
          </w:tcPr>
          <w:p w14:paraId="5793D975"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0.000 (0.000-0.030)</w:t>
            </w:r>
          </w:p>
        </w:tc>
        <w:tc>
          <w:tcPr>
            <w:tcW w:w="389" w:type="pct"/>
            <w:gridSpan w:val="2"/>
            <w:tcBorders>
              <w:top w:val="nil"/>
              <w:left w:val="nil"/>
              <w:bottom w:val="nil"/>
              <w:right w:val="nil"/>
            </w:tcBorders>
            <w:shd w:val="clear" w:color="auto" w:fill="auto"/>
            <w:noWrap/>
            <w:vAlign w:val="bottom"/>
            <w:hideMark/>
          </w:tcPr>
          <w:p w14:paraId="5E0A419B" w14:textId="59A172E8"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3.5666</w:t>
            </w:r>
            <w:r w:rsidR="0045460E">
              <w:rPr>
                <w:rFonts w:ascii="Arial" w:hAnsi="Arial" w:cs="Arial"/>
                <w:sz w:val="20"/>
                <w:szCs w:val="20"/>
                <w:lang w:val="en-US"/>
              </w:rPr>
              <w:t xml:space="preserve"> (2)</w:t>
            </w:r>
          </w:p>
        </w:tc>
        <w:tc>
          <w:tcPr>
            <w:tcW w:w="450" w:type="pct"/>
            <w:tcBorders>
              <w:top w:val="nil"/>
              <w:left w:val="nil"/>
              <w:bottom w:val="nil"/>
              <w:right w:val="nil"/>
            </w:tcBorders>
            <w:shd w:val="clear" w:color="auto" w:fill="auto"/>
            <w:noWrap/>
            <w:vAlign w:val="bottom"/>
            <w:hideMark/>
          </w:tcPr>
          <w:p w14:paraId="4A83CAEC" w14:textId="77777777" w:rsidR="00F9474A" w:rsidRPr="00380B61" w:rsidRDefault="001E655F">
            <w:pPr>
              <w:rPr>
                <w:rFonts w:ascii="Arial" w:hAnsi="Arial" w:cs="Arial"/>
                <w:sz w:val="20"/>
                <w:szCs w:val="20"/>
                <w:lang w:val="en-US"/>
              </w:rPr>
            </w:pPr>
            <w:r w:rsidRPr="00380B61">
              <w:rPr>
                <w:rFonts w:ascii="Arial" w:hAnsi="Arial" w:cs="Arial"/>
                <w:sz w:val="20"/>
                <w:szCs w:val="20"/>
                <w:lang w:val="en-US"/>
              </w:rPr>
              <w:t>20</w:t>
            </w:r>
            <w:r w:rsidR="00F9474A" w:rsidRPr="00380B61">
              <w:rPr>
                <w:rFonts w:ascii="Arial" w:hAnsi="Arial" w:cs="Arial"/>
                <w:sz w:val="20"/>
                <w:szCs w:val="20"/>
                <w:lang w:val="en-US"/>
              </w:rPr>
              <w:t xml:space="preserve"> vs </w:t>
            </w:r>
            <w:r w:rsidRPr="00380B61">
              <w:rPr>
                <w:rFonts w:ascii="Arial" w:hAnsi="Arial" w:cs="Arial"/>
                <w:sz w:val="20"/>
                <w:szCs w:val="20"/>
                <w:lang w:val="en-US"/>
              </w:rPr>
              <w:t>19</w:t>
            </w:r>
          </w:p>
        </w:tc>
      </w:tr>
      <w:tr w:rsidR="003B3806" w:rsidRPr="002F312D" w14:paraId="008F63AA" w14:textId="77777777" w:rsidTr="003B3806">
        <w:trPr>
          <w:trHeight w:val="320"/>
        </w:trPr>
        <w:tc>
          <w:tcPr>
            <w:tcW w:w="250" w:type="pct"/>
            <w:tcBorders>
              <w:top w:val="nil"/>
              <w:left w:val="nil"/>
              <w:bottom w:val="nil"/>
              <w:right w:val="nil"/>
            </w:tcBorders>
            <w:shd w:val="clear" w:color="auto" w:fill="auto"/>
            <w:noWrap/>
            <w:vAlign w:val="bottom"/>
            <w:hideMark/>
          </w:tcPr>
          <w:p w14:paraId="28FBFC1A" w14:textId="77777777" w:rsidR="00F9474A" w:rsidRPr="00380B61" w:rsidRDefault="00F9474A">
            <w:pPr>
              <w:rPr>
                <w:rFonts w:ascii="Arial" w:hAnsi="Arial" w:cs="Arial"/>
                <w:sz w:val="20"/>
                <w:szCs w:val="20"/>
                <w:lang w:val="en-US"/>
              </w:rPr>
            </w:pPr>
          </w:p>
        </w:tc>
        <w:tc>
          <w:tcPr>
            <w:tcW w:w="1455" w:type="pct"/>
            <w:gridSpan w:val="5"/>
            <w:tcBorders>
              <w:top w:val="nil"/>
              <w:left w:val="nil"/>
              <w:bottom w:val="nil"/>
              <w:right w:val="nil"/>
            </w:tcBorders>
            <w:shd w:val="clear" w:color="auto" w:fill="auto"/>
            <w:noWrap/>
            <w:vAlign w:val="bottom"/>
            <w:hideMark/>
          </w:tcPr>
          <w:p w14:paraId="66032718"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Anxiety Sensitivity</w:t>
            </w:r>
          </w:p>
        </w:tc>
        <w:tc>
          <w:tcPr>
            <w:tcW w:w="217" w:type="pct"/>
            <w:gridSpan w:val="3"/>
            <w:tcBorders>
              <w:top w:val="nil"/>
              <w:left w:val="nil"/>
              <w:bottom w:val="nil"/>
              <w:right w:val="nil"/>
            </w:tcBorders>
            <w:shd w:val="clear" w:color="auto" w:fill="auto"/>
            <w:noWrap/>
            <w:vAlign w:val="bottom"/>
            <w:hideMark/>
          </w:tcPr>
          <w:p w14:paraId="21FF9FA8" w14:textId="77777777" w:rsidR="00F9474A" w:rsidRPr="00380B61" w:rsidRDefault="00F9474A">
            <w:pPr>
              <w:rPr>
                <w:rFonts w:ascii="Arial" w:hAnsi="Arial" w:cs="Arial"/>
                <w:b/>
                <w:bCs/>
                <w:sz w:val="20"/>
                <w:szCs w:val="20"/>
                <w:lang w:val="en-US"/>
              </w:rPr>
            </w:pPr>
          </w:p>
        </w:tc>
        <w:tc>
          <w:tcPr>
            <w:tcW w:w="393" w:type="pct"/>
            <w:gridSpan w:val="2"/>
            <w:tcBorders>
              <w:top w:val="nil"/>
              <w:left w:val="nil"/>
              <w:bottom w:val="nil"/>
              <w:right w:val="nil"/>
            </w:tcBorders>
            <w:shd w:val="clear" w:color="auto" w:fill="auto"/>
            <w:noWrap/>
            <w:vAlign w:val="bottom"/>
            <w:hideMark/>
          </w:tcPr>
          <w:p w14:paraId="669CC4FF" w14:textId="77777777" w:rsidR="00F9474A" w:rsidRPr="00380B61" w:rsidRDefault="00F9474A">
            <w:pPr>
              <w:rPr>
                <w:rFonts w:ascii="Arial" w:hAnsi="Arial" w:cs="Arial"/>
                <w:sz w:val="20"/>
                <w:szCs w:val="20"/>
                <w:lang w:val="en-US"/>
              </w:rPr>
            </w:pPr>
          </w:p>
        </w:tc>
        <w:tc>
          <w:tcPr>
            <w:tcW w:w="300" w:type="pct"/>
            <w:gridSpan w:val="2"/>
            <w:tcBorders>
              <w:top w:val="nil"/>
              <w:left w:val="nil"/>
              <w:bottom w:val="nil"/>
              <w:right w:val="nil"/>
            </w:tcBorders>
            <w:shd w:val="clear" w:color="auto" w:fill="auto"/>
            <w:noWrap/>
            <w:vAlign w:val="bottom"/>
            <w:hideMark/>
          </w:tcPr>
          <w:p w14:paraId="273E6A17" w14:textId="77777777" w:rsidR="00F9474A" w:rsidRPr="00380B61" w:rsidRDefault="00F9474A">
            <w:pPr>
              <w:rPr>
                <w:rFonts w:ascii="Arial" w:hAnsi="Arial" w:cs="Arial"/>
                <w:sz w:val="20"/>
                <w:szCs w:val="20"/>
                <w:lang w:val="en-US"/>
              </w:rPr>
            </w:pPr>
          </w:p>
        </w:tc>
        <w:tc>
          <w:tcPr>
            <w:tcW w:w="297" w:type="pct"/>
            <w:gridSpan w:val="2"/>
            <w:tcBorders>
              <w:top w:val="nil"/>
              <w:left w:val="nil"/>
              <w:bottom w:val="nil"/>
              <w:right w:val="nil"/>
            </w:tcBorders>
            <w:shd w:val="clear" w:color="auto" w:fill="auto"/>
            <w:noWrap/>
            <w:vAlign w:val="bottom"/>
            <w:hideMark/>
          </w:tcPr>
          <w:p w14:paraId="2078CD13" w14:textId="77777777" w:rsidR="00F9474A" w:rsidRPr="00380B61" w:rsidRDefault="00F9474A">
            <w:pPr>
              <w:rPr>
                <w:rFonts w:ascii="Arial" w:hAnsi="Arial" w:cs="Arial"/>
                <w:sz w:val="20"/>
                <w:szCs w:val="20"/>
                <w:lang w:val="en-US"/>
              </w:rPr>
            </w:pPr>
          </w:p>
        </w:tc>
        <w:tc>
          <w:tcPr>
            <w:tcW w:w="297" w:type="pct"/>
            <w:tcBorders>
              <w:top w:val="nil"/>
              <w:left w:val="nil"/>
              <w:bottom w:val="nil"/>
              <w:right w:val="nil"/>
            </w:tcBorders>
            <w:shd w:val="clear" w:color="auto" w:fill="auto"/>
            <w:noWrap/>
            <w:vAlign w:val="bottom"/>
            <w:hideMark/>
          </w:tcPr>
          <w:p w14:paraId="556007C6" w14:textId="77777777" w:rsidR="00F9474A" w:rsidRPr="00380B61" w:rsidRDefault="00F9474A">
            <w:pPr>
              <w:rPr>
                <w:rFonts w:ascii="Arial" w:hAnsi="Arial" w:cs="Arial"/>
                <w:sz w:val="20"/>
                <w:szCs w:val="20"/>
                <w:lang w:val="en-US"/>
              </w:rPr>
            </w:pPr>
          </w:p>
        </w:tc>
        <w:tc>
          <w:tcPr>
            <w:tcW w:w="221" w:type="pct"/>
            <w:tcBorders>
              <w:top w:val="nil"/>
              <w:left w:val="nil"/>
              <w:bottom w:val="nil"/>
              <w:right w:val="nil"/>
            </w:tcBorders>
            <w:shd w:val="clear" w:color="auto" w:fill="auto"/>
            <w:noWrap/>
            <w:vAlign w:val="bottom"/>
            <w:hideMark/>
          </w:tcPr>
          <w:p w14:paraId="601727C5" w14:textId="77777777" w:rsidR="00F9474A" w:rsidRPr="00380B61" w:rsidRDefault="00F9474A">
            <w:pPr>
              <w:rPr>
                <w:rFonts w:ascii="Arial" w:hAnsi="Arial" w:cs="Arial"/>
                <w:sz w:val="20"/>
                <w:szCs w:val="20"/>
                <w:lang w:val="en-US"/>
              </w:rPr>
            </w:pPr>
          </w:p>
        </w:tc>
        <w:tc>
          <w:tcPr>
            <w:tcW w:w="217" w:type="pct"/>
            <w:tcBorders>
              <w:top w:val="nil"/>
              <w:left w:val="nil"/>
              <w:bottom w:val="nil"/>
              <w:right w:val="nil"/>
            </w:tcBorders>
            <w:shd w:val="clear" w:color="auto" w:fill="auto"/>
            <w:noWrap/>
            <w:vAlign w:val="bottom"/>
            <w:hideMark/>
          </w:tcPr>
          <w:p w14:paraId="735D9F88" w14:textId="77777777" w:rsidR="00F9474A" w:rsidRPr="00380B61" w:rsidRDefault="00F9474A">
            <w:pPr>
              <w:rPr>
                <w:rFonts w:ascii="Arial" w:hAnsi="Arial" w:cs="Arial"/>
                <w:sz w:val="20"/>
                <w:szCs w:val="20"/>
                <w:lang w:val="en-US"/>
              </w:rPr>
            </w:pPr>
          </w:p>
        </w:tc>
        <w:tc>
          <w:tcPr>
            <w:tcW w:w="514" w:type="pct"/>
            <w:tcBorders>
              <w:top w:val="nil"/>
              <w:left w:val="nil"/>
              <w:bottom w:val="nil"/>
              <w:right w:val="nil"/>
            </w:tcBorders>
            <w:shd w:val="clear" w:color="auto" w:fill="auto"/>
            <w:noWrap/>
            <w:vAlign w:val="bottom"/>
            <w:hideMark/>
          </w:tcPr>
          <w:p w14:paraId="69BE24FB" w14:textId="77777777" w:rsidR="00F9474A" w:rsidRPr="00380B61" w:rsidRDefault="00F9474A">
            <w:pPr>
              <w:rPr>
                <w:rFonts w:ascii="Arial" w:hAnsi="Arial" w:cs="Arial"/>
                <w:sz w:val="20"/>
                <w:szCs w:val="20"/>
                <w:lang w:val="en-US"/>
              </w:rPr>
            </w:pPr>
          </w:p>
        </w:tc>
        <w:tc>
          <w:tcPr>
            <w:tcW w:w="389" w:type="pct"/>
            <w:gridSpan w:val="2"/>
            <w:tcBorders>
              <w:top w:val="nil"/>
              <w:left w:val="nil"/>
              <w:bottom w:val="nil"/>
              <w:right w:val="nil"/>
            </w:tcBorders>
            <w:shd w:val="clear" w:color="auto" w:fill="auto"/>
            <w:noWrap/>
            <w:vAlign w:val="bottom"/>
            <w:hideMark/>
          </w:tcPr>
          <w:p w14:paraId="3E9DA5B3" w14:textId="77777777" w:rsidR="00F9474A" w:rsidRPr="00380B61" w:rsidRDefault="00F9474A">
            <w:pPr>
              <w:rPr>
                <w:rFonts w:ascii="Arial" w:hAnsi="Arial" w:cs="Arial"/>
                <w:sz w:val="20"/>
                <w:szCs w:val="20"/>
                <w:lang w:val="en-US"/>
              </w:rPr>
            </w:pPr>
          </w:p>
        </w:tc>
        <w:tc>
          <w:tcPr>
            <w:tcW w:w="450" w:type="pct"/>
            <w:tcBorders>
              <w:top w:val="nil"/>
              <w:left w:val="nil"/>
              <w:bottom w:val="nil"/>
              <w:right w:val="nil"/>
            </w:tcBorders>
            <w:shd w:val="clear" w:color="auto" w:fill="auto"/>
            <w:noWrap/>
            <w:vAlign w:val="bottom"/>
            <w:hideMark/>
          </w:tcPr>
          <w:p w14:paraId="40EA88D0" w14:textId="77777777" w:rsidR="00F9474A" w:rsidRPr="00380B61" w:rsidRDefault="00F9474A">
            <w:pPr>
              <w:rPr>
                <w:rFonts w:ascii="Arial" w:hAnsi="Arial" w:cs="Arial"/>
                <w:sz w:val="20"/>
                <w:szCs w:val="20"/>
                <w:lang w:val="en-US"/>
              </w:rPr>
            </w:pPr>
          </w:p>
        </w:tc>
      </w:tr>
      <w:tr w:rsidR="003B3806" w:rsidRPr="002F312D" w14:paraId="7F78EA57" w14:textId="77777777" w:rsidTr="003B3806">
        <w:trPr>
          <w:trHeight w:val="320"/>
        </w:trPr>
        <w:tc>
          <w:tcPr>
            <w:tcW w:w="250" w:type="pct"/>
            <w:tcBorders>
              <w:top w:val="nil"/>
              <w:left w:val="nil"/>
              <w:bottom w:val="nil"/>
              <w:right w:val="nil"/>
            </w:tcBorders>
            <w:shd w:val="clear" w:color="auto" w:fill="auto"/>
            <w:noWrap/>
            <w:vAlign w:val="bottom"/>
            <w:hideMark/>
          </w:tcPr>
          <w:p w14:paraId="17EF2AE8" w14:textId="77777777" w:rsidR="00F9474A" w:rsidRPr="00380B61" w:rsidRDefault="00F9474A">
            <w:pPr>
              <w:rPr>
                <w:rFonts w:ascii="Arial" w:hAnsi="Arial" w:cs="Arial"/>
                <w:sz w:val="20"/>
                <w:szCs w:val="20"/>
                <w:lang w:val="en-US"/>
              </w:rPr>
            </w:pPr>
          </w:p>
        </w:tc>
        <w:tc>
          <w:tcPr>
            <w:tcW w:w="187" w:type="pct"/>
            <w:gridSpan w:val="2"/>
            <w:tcBorders>
              <w:top w:val="nil"/>
              <w:left w:val="nil"/>
              <w:bottom w:val="nil"/>
              <w:right w:val="nil"/>
            </w:tcBorders>
            <w:shd w:val="clear" w:color="auto" w:fill="auto"/>
            <w:noWrap/>
            <w:vAlign w:val="bottom"/>
            <w:hideMark/>
          </w:tcPr>
          <w:p w14:paraId="4D4DB7F6" w14:textId="77777777" w:rsidR="00F9474A" w:rsidRPr="00380B61" w:rsidRDefault="00F9474A">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399727C1"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21 Model 8 + autoregressive parameters (equal)</w:t>
            </w:r>
          </w:p>
        </w:tc>
        <w:tc>
          <w:tcPr>
            <w:tcW w:w="217" w:type="pct"/>
            <w:gridSpan w:val="3"/>
            <w:tcBorders>
              <w:top w:val="nil"/>
              <w:left w:val="nil"/>
              <w:bottom w:val="nil"/>
              <w:right w:val="nil"/>
            </w:tcBorders>
            <w:shd w:val="clear" w:color="auto" w:fill="auto"/>
            <w:noWrap/>
            <w:vAlign w:val="bottom"/>
            <w:hideMark/>
          </w:tcPr>
          <w:p w14:paraId="76DCEEED"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2051</w:t>
            </w:r>
          </w:p>
        </w:tc>
        <w:tc>
          <w:tcPr>
            <w:tcW w:w="393" w:type="pct"/>
            <w:gridSpan w:val="2"/>
            <w:tcBorders>
              <w:top w:val="nil"/>
              <w:left w:val="nil"/>
              <w:bottom w:val="nil"/>
              <w:right w:val="nil"/>
            </w:tcBorders>
            <w:shd w:val="clear" w:color="auto" w:fill="auto"/>
            <w:noWrap/>
            <w:vAlign w:val="bottom"/>
            <w:hideMark/>
          </w:tcPr>
          <w:p w14:paraId="14C6F5CF"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2.046 (4)</w:t>
            </w:r>
          </w:p>
        </w:tc>
        <w:tc>
          <w:tcPr>
            <w:tcW w:w="300" w:type="pct"/>
            <w:gridSpan w:val="2"/>
            <w:tcBorders>
              <w:top w:val="nil"/>
              <w:left w:val="nil"/>
              <w:bottom w:val="nil"/>
              <w:right w:val="nil"/>
            </w:tcBorders>
            <w:shd w:val="clear" w:color="auto" w:fill="auto"/>
            <w:noWrap/>
            <w:vAlign w:val="bottom"/>
            <w:hideMark/>
          </w:tcPr>
          <w:p w14:paraId="2FD0B57B"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11922.82</w:t>
            </w:r>
          </w:p>
        </w:tc>
        <w:tc>
          <w:tcPr>
            <w:tcW w:w="297" w:type="pct"/>
            <w:gridSpan w:val="2"/>
            <w:tcBorders>
              <w:top w:val="nil"/>
              <w:left w:val="nil"/>
              <w:bottom w:val="nil"/>
              <w:right w:val="nil"/>
            </w:tcBorders>
            <w:shd w:val="clear" w:color="auto" w:fill="auto"/>
            <w:noWrap/>
            <w:vAlign w:val="bottom"/>
            <w:hideMark/>
          </w:tcPr>
          <w:p w14:paraId="74CEFAC2"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11866.56</w:t>
            </w:r>
          </w:p>
        </w:tc>
        <w:tc>
          <w:tcPr>
            <w:tcW w:w="297" w:type="pct"/>
            <w:tcBorders>
              <w:top w:val="nil"/>
              <w:left w:val="nil"/>
              <w:bottom w:val="nil"/>
              <w:right w:val="nil"/>
            </w:tcBorders>
            <w:shd w:val="clear" w:color="auto" w:fill="auto"/>
            <w:noWrap/>
            <w:vAlign w:val="bottom"/>
            <w:hideMark/>
          </w:tcPr>
          <w:p w14:paraId="4376E4D4"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11891.05</w:t>
            </w:r>
          </w:p>
        </w:tc>
        <w:tc>
          <w:tcPr>
            <w:tcW w:w="221" w:type="pct"/>
            <w:tcBorders>
              <w:top w:val="nil"/>
              <w:left w:val="nil"/>
              <w:bottom w:val="nil"/>
              <w:right w:val="nil"/>
            </w:tcBorders>
            <w:shd w:val="clear" w:color="auto" w:fill="auto"/>
            <w:noWrap/>
            <w:vAlign w:val="bottom"/>
            <w:hideMark/>
          </w:tcPr>
          <w:p w14:paraId="433578B3"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1</w:t>
            </w:r>
          </w:p>
        </w:tc>
        <w:tc>
          <w:tcPr>
            <w:tcW w:w="217" w:type="pct"/>
            <w:tcBorders>
              <w:top w:val="nil"/>
              <w:left w:val="nil"/>
              <w:bottom w:val="nil"/>
              <w:right w:val="nil"/>
            </w:tcBorders>
            <w:shd w:val="clear" w:color="auto" w:fill="auto"/>
            <w:noWrap/>
            <w:vAlign w:val="bottom"/>
            <w:hideMark/>
          </w:tcPr>
          <w:p w14:paraId="75644324"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1</w:t>
            </w:r>
          </w:p>
        </w:tc>
        <w:tc>
          <w:tcPr>
            <w:tcW w:w="514" w:type="pct"/>
            <w:tcBorders>
              <w:top w:val="nil"/>
              <w:left w:val="nil"/>
              <w:bottom w:val="nil"/>
              <w:right w:val="nil"/>
            </w:tcBorders>
            <w:shd w:val="clear" w:color="auto" w:fill="auto"/>
            <w:noWrap/>
            <w:vAlign w:val="bottom"/>
            <w:hideMark/>
          </w:tcPr>
          <w:p w14:paraId="2270AD4C"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0.000 (0.000-0.024)</w:t>
            </w:r>
          </w:p>
        </w:tc>
        <w:tc>
          <w:tcPr>
            <w:tcW w:w="389" w:type="pct"/>
            <w:gridSpan w:val="2"/>
            <w:tcBorders>
              <w:top w:val="nil"/>
              <w:left w:val="nil"/>
              <w:bottom w:val="nil"/>
              <w:right w:val="nil"/>
            </w:tcBorders>
            <w:shd w:val="clear" w:color="auto" w:fill="auto"/>
            <w:noWrap/>
            <w:vAlign w:val="bottom"/>
            <w:hideMark/>
          </w:tcPr>
          <w:p w14:paraId="57B501C4" w14:textId="4155EB23"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1.0352</w:t>
            </w:r>
            <w:r w:rsidR="001E0734">
              <w:rPr>
                <w:rFonts w:ascii="Arial" w:hAnsi="Arial" w:cs="Arial"/>
                <w:b/>
                <w:bCs/>
                <w:sz w:val="20"/>
                <w:szCs w:val="20"/>
                <w:lang w:val="en-US"/>
              </w:rPr>
              <w:t xml:space="preserve"> (</w:t>
            </w:r>
            <w:r w:rsidR="0068762F">
              <w:rPr>
                <w:rFonts w:ascii="Arial" w:hAnsi="Arial" w:cs="Arial"/>
                <w:b/>
                <w:bCs/>
                <w:sz w:val="20"/>
                <w:szCs w:val="20"/>
                <w:lang w:val="en-US"/>
              </w:rPr>
              <w:t>1</w:t>
            </w:r>
            <w:r w:rsidR="001E0734">
              <w:rPr>
                <w:rFonts w:ascii="Arial" w:hAnsi="Arial" w:cs="Arial"/>
                <w:b/>
                <w:bCs/>
                <w:sz w:val="20"/>
                <w:szCs w:val="20"/>
                <w:lang w:val="en-US"/>
              </w:rPr>
              <w:t>)</w:t>
            </w:r>
          </w:p>
        </w:tc>
        <w:tc>
          <w:tcPr>
            <w:tcW w:w="450" w:type="pct"/>
            <w:tcBorders>
              <w:top w:val="nil"/>
              <w:left w:val="nil"/>
              <w:bottom w:val="nil"/>
              <w:right w:val="nil"/>
            </w:tcBorders>
            <w:shd w:val="clear" w:color="auto" w:fill="auto"/>
            <w:noWrap/>
            <w:vAlign w:val="bottom"/>
            <w:hideMark/>
          </w:tcPr>
          <w:p w14:paraId="5611AF24"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 xml:space="preserve">21 vs </w:t>
            </w:r>
            <w:r w:rsidR="001E655F" w:rsidRPr="00380B61">
              <w:rPr>
                <w:rFonts w:ascii="Arial" w:hAnsi="Arial" w:cs="Arial"/>
                <w:b/>
                <w:bCs/>
                <w:sz w:val="20"/>
                <w:szCs w:val="20"/>
                <w:lang w:val="en-US"/>
              </w:rPr>
              <w:t>8</w:t>
            </w:r>
          </w:p>
        </w:tc>
      </w:tr>
      <w:tr w:rsidR="003B3806" w:rsidRPr="002F312D" w14:paraId="6C1CE9D1" w14:textId="77777777" w:rsidTr="003B3806">
        <w:trPr>
          <w:trHeight w:val="320"/>
        </w:trPr>
        <w:tc>
          <w:tcPr>
            <w:tcW w:w="250" w:type="pct"/>
            <w:tcBorders>
              <w:top w:val="nil"/>
              <w:left w:val="nil"/>
              <w:bottom w:val="nil"/>
              <w:right w:val="nil"/>
            </w:tcBorders>
            <w:shd w:val="clear" w:color="auto" w:fill="auto"/>
            <w:noWrap/>
            <w:vAlign w:val="bottom"/>
            <w:hideMark/>
          </w:tcPr>
          <w:p w14:paraId="5CC30BE2" w14:textId="77777777" w:rsidR="00F9474A" w:rsidRPr="00380B61" w:rsidRDefault="00F9474A">
            <w:pPr>
              <w:rPr>
                <w:rFonts w:ascii="Arial" w:hAnsi="Arial" w:cs="Arial"/>
                <w:b/>
                <w:bCs/>
                <w:sz w:val="20"/>
                <w:szCs w:val="20"/>
                <w:lang w:val="en-US"/>
              </w:rPr>
            </w:pPr>
          </w:p>
        </w:tc>
        <w:tc>
          <w:tcPr>
            <w:tcW w:w="187" w:type="pct"/>
            <w:gridSpan w:val="2"/>
            <w:tcBorders>
              <w:top w:val="nil"/>
              <w:left w:val="nil"/>
              <w:bottom w:val="nil"/>
              <w:right w:val="nil"/>
            </w:tcBorders>
            <w:shd w:val="clear" w:color="auto" w:fill="auto"/>
            <w:noWrap/>
            <w:vAlign w:val="bottom"/>
            <w:hideMark/>
          </w:tcPr>
          <w:p w14:paraId="41ABB5BE" w14:textId="77777777" w:rsidR="00F9474A" w:rsidRPr="00380B61" w:rsidRDefault="00F9474A">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73680F4A"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22 Model 8 + autoregressive parameters (free)</w:t>
            </w:r>
          </w:p>
        </w:tc>
        <w:tc>
          <w:tcPr>
            <w:tcW w:w="217" w:type="pct"/>
            <w:gridSpan w:val="3"/>
            <w:tcBorders>
              <w:top w:val="nil"/>
              <w:left w:val="nil"/>
              <w:bottom w:val="nil"/>
              <w:right w:val="nil"/>
            </w:tcBorders>
            <w:shd w:val="clear" w:color="auto" w:fill="auto"/>
            <w:noWrap/>
            <w:vAlign w:val="bottom"/>
            <w:hideMark/>
          </w:tcPr>
          <w:p w14:paraId="7A1F7ED8"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2051</w:t>
            </w:r>
          </w:p>
        </w:tc>
        <w:tc>
          <w:tcPr>
            <w:tcW w:w="393" w:type="pct"/>
            <w:gridSpan w:val="2"/>
            <w:tcBorders>
              <w:top w:val="nil"/>
              <w:left w:val="nil"/>
              <w:bottom w:val="nil"/>
              <w:right w:val="nil"/>
            </w:tcBorders>
            <w:shd w:val="clear" w:color="auto" w:fill="auto"/>
            <w:noWrap/>
            <w:vAlign w:val="bottom"/>
            <w:hideMark/>
          </w:tcPr>
          <w:p w14:paraId="25521324"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2.076 (2)</w:t>
            </w:r>
          </w:p>
        </w:tc>
        <w:tc>
          <w:tcPr>
            <w:tcW w:w="300" w:type="pct"/>
            <w:gridSpan w:val="2"/>
            <w:tcBorders>
              <w:top w:val="nil"/>
              <w:left w:val="nil"/>
              <w:bottom w:val="nil"/>
              <w:right w:val="nil"/>
            </w:tcBorders>
            <w:shd w:val="clear" w:color="auto" w:fill="auto"/>
            <w:noWrap/>
            <w:vAlign w:val="bottom"/>
            <w:hideMark/>
          </w:tcPr>
          <w:p w14:paraId="58B50A7E"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11937.41</w:t>
            </w:r>
          </w:p>
        </w:tc>
        <w:tc>
          <w:tcPr>
            <w:tcW w:w="297" w:type="pct"/>
            <w:gridSpan w:val="2"/>
            <w:tcBorders>
              <w:top w:val="nil"/>
              <w:left w:val="nil"/>
              <w:bottom w:val="nil"/>
              <w:right w:val="nil"/>
            </w:tcBorders>
            <w:shd w:val="clear" w:color="auto" w:fill="auto"/>
            <w:noWrap/>
            <w:vAlign w:val="bottom"/>
            <w:hideMark/>
          </w:tcPr>
          <w:p w14:paraId="34606961"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11869.9</w:t>
            </w:r>
          </w:p>
        </w:tc>
        <w:tc>
          <w:tcPr>
            <w:tcW w:w="297" w:type="pct"/>
            <w:tcBorders>
              <w:top w:val="nil"/>
              <w:left w:val="nil"/>
              <w:bottom w:val="nil"/>
              <w:right w:val="nil"/>
            </w:tcBorders>
            <w:shd w:val="clear" w:color="auto" w:fill="auto"/>
            <w:noWrap/>
            <w:vAlign w:val="bottom"/>
            <w:hideMark/>
          </w:tcPr>
          <w:p w14:paraId="71B76D66"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11899.29</w:t>
            </w:r>
          </w:p>
        </w:tc>
        <w:tc>
          <w:tcPr>
            <w:tcW w:w="221" w:type="pct"/>
            <w:tcBorders>
              <w:top w:val="nil"/>
              <w:left w:val="nil"/>
              <w:bottom w:val="nil"/>
              <w:right w:val="nil"/>
            </w:tcBorders>
            <w:shd w:val="clear" w:color="auto" w:fill="auto"/>
            <w:noWrap/>
            <w:vAlign w:val="bottom"/>
            <w:hideMark/>
          </w:tcPr>
          <w:p w14:paraId="24ECE6FB"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w:t>
            </w:r>
          </w:p>
        </w:tc>
        <w:tc>
          <w:tcPr>
            <w:tcW w:w="217" w:type="pct"/>
            <w:tcBorders>
              <w:top w:val="nil"/>
              <w:left w:val="nil"/>
              <w:bottom w:val="nil"/>
              <w:right w:val="nil"/>
            </w:tcBorders>
            <w:shd w:val="clear" w:color="auto" w:fill="auto"/>
            <w:noWrap/>
            <w:vAlign w:val="bottom"/>
            <w:hideMark/>
          </w:tcPr>
          <w:p w14:paraId="2F65E7A7"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0.999</w:t>
            </w:r>
          </w:p>
        </w:tc>
        <w:tc>
          <w:tcPr>
            <w:tcW w:w="514" w:type="pct"/>
            <w:tcBorders>
              <w:top w:val="nil"/>
              <w:left w:val="nil"/>
              <w:bottom w:val="nil"/>
              <w:right w:val="nil"/>
            </w:tcBorders>
            <w:shd w:val="clear" w:color="auto" w:fill="auto"/>
            <w:noWrap/>
            <w:vAlign w:val="bottom"/>
            <w:hideMark/>
          </w:tcPr>
          <w:p w14:paraId="7374BB8B"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0.004 (0.000-0.044)</w:t>
            </w:r>
          </w:p>
        </w:tc>
        <w:tc>
          <w:tcPr>
            <w:tcW w:w="389" w:type="pct"/>
            <w:gridSpan w:val="2"/>
            <w:tcBorders>
              <w:top w:val="nil"/>
              <w:left w:val="nil"/>
              <w:bottom w:val="nil"/>
              <w:right w:val="nil"/>
            </w:tcBorders>
            <w:shd w:val="clear" w:color="auto" w:fill="auto"/>
            <w:noWrap/>
            <w:vAlign w:val="bottom"/>
            <w:hideMark/>
          </w:tcPr>
          <w:p w14:paraId="604BC771" w14:textId="6F308715"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0.3982</w:t>
            </w:r>
            <w:r w:rsidR="001E0734">
              <w:rPr>
                <w:rFonts w:ascii="Arial" w:hAnsi="Arial" w:cs="Arial"/>
                <w:sz w:val="20"/>
                <w:szCs w:val="20"/>
                <w:lang w:val="en-US"/>
              </w:rPr>
              <w:t xml:space="preserve"> (2)</w:t>
            </w:r>
          </w:p>
        </w:tc>
        <w:tc>
          <w:tcPr>
            <w:tcW w:w="450" w:type="pct"/>
            <w:tcBorders>
              <w:top w:val="nil"/>
              <w:left w:val="nil"/>
              <w:bottom w:val="nil"/>
              <w:right w:val="nil"/>
            </w:tcBorders>
            <w:shd w:val="clear" w:color="auto" w:fill="auto"/>
            <w:noWrap/>
            <w:vAlign w:val="bottom"/>
            <w:hideMark/>
          </w:tcPr>
          <w:p w14:paraId="562F354F"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2</w:t>
            </w:r>
            <w:r w:rsidR="001E655F" w:rsidRPr="00380B61">
              <w:rPr>
                <w:rFonts w:ascii="Arial" w:hAnsi="Arial" w:cs="Arial"/>
                <w:sz w:val="20"/>
                <w:szCs w:val="20"/>
                <w:lang w:val="en-US"/>
              </w:rPr>
              <w:t>2</w:t>
            </w:r>
            <w:r w:rsidRPr="00380B61">
              <w:rPr>
                <w:rFonts w:ascii="Arial" w:hAnsi="Arial" w:cs="Arial"/>
                <w:sz w:val="20"/>
                <w:szCs w:val="20"/>
                <w:lang w:val="en-US"/>
              </w:rPr>
              <w:t xml:space="preserve"> vs </w:t>
            </w:r>
            <w:r w:rsidR="001E655F" w:rsidRPr="00380B61">
              <w:rPr>
                <w:rFonts w:ascii="Arial" w:hAnsi="Arial" w:cs="Arial"/>
                <w:sz w:val="20"/>
                <w:szCs w:val="20"/>
                <w:lang w:val="en-US"/>
              </w:rPr>
              <w:t>21</w:t>
            </w:r>
          </w:p>
        </w:tc>
      </w:tr>
      <w:tr w:rsidR="003B3806" w:rsidRPr="002F312D" w14:paraId="5CB6616F" w14:textId="77777777" w:rsidTr="003B3806">
        <w:trPr>
          <w:trHeight w:val="320"/>
        </w:trPr>
        <w:tc>
          <w:tcPr>
            <w:tcW w:w="250" w:type="pct"/>
            <w:tcBorders>
              <w:top w:val="nil"/>
              <w:left w:val="nil"/>
              <w:bottom w:val="nil"/>
              <w:right w:val="nil"/>
            </w:tcBorders>
            <w:shd w:val="clear" w:color="auto" w:fill="auto"/>
            <w:noWrap/>
            <w:vAlign w:val="bottom"/>
            <w:hideMark/>
          </w:tcPr>
          <w:p w14:paraId="2C42FA20" w14:textId="77777777" w:rsidR="00F9474A" w:rsidRPr="00380B61" w:rsidRDefault="00F9474A">
            <w:pPr>
              <w:rPr>
                <w:rFonts w:ascii="Arial" w:hAnsi="Arial" w:cs="Arial"/>
                <w:sz w:val="20"/>
                <w:szCs w:val="20"/>
                <w:lang w:val="en-US"/>
              </w:rPr>
            </w:pPr>
          </w:p>
        </w:tc>
        <w:tc>
          <w:tcPr>
            <w:tcW w:w="1455" w:type="pct"/>
            <w:gridSpan w:val="5"/>
            <w:tcBorders>
              <w:top w:val="nil"/>
              <w:left w:val="nil"/>
              <w:bottom w:val="nil"/>
              <w:right w:val="nil"/>
            </w:tcBorders>
            <w:shd w:val="clear" w:color="auto" w:fill="auto"/>
            <w:noWrap/>
            <w:vAlign w:val="bottom"/>
            <w:hideMark/>
          </w:tcPr>
          <w:p w14:paraId="20827990"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Impulsivity</w:t>
            </w:r>
          </w:p>
        </w:tc>
        <w:tc>
          <w:tcPr>
            <w:tcW w:w="217" w:type="pct"/>
            <w:gridSpan w:val="3"/>
            <w:tcBorders>
              <w:top w:val="nil"/>
              <w:left w:val="nil"/>
              <w:bottom w:val="nil"/>
              <w:right w:val="nil"/>
            </w:tcBorders>
            <w:shd w:val="clear" w:color="auto" w:fill="auto"/>
            <w:noWrap/>
            <w:vAlign w:val="bottom"/>
            <w:hideMark/>
          </w:tcPr>
          <w:p w14:paraId="487E5E48" w14:textId="77777777" w:rsidR="00F9474A" w:rsidRPr="00380B61" w:rsidRDefault="00F9474A">
            <w:pPr>
              <w:rPr>
                <w:rFonts w:ascii="Arial" w:hAnsi="Arial" w:cs="Arial"/>
                <w:sz w:val="20"/>
                <w:szCs w:val="20"/>
                <w:lang w:val="en-US"/>
              </w:rPr>
            </w:pPr>
          </w:p>
        </w:tc>
        <w:tc>
          <w:tcPr>
            <w:tcW w:w="393" w:type="pct"/>
            <w:gridSpan w:val="2"/>
            <w:tcBorders>
              <w:top w:val="nil"/>
              <w:left w:val="nil"/>
              <w:bottom w:val="nil"/>
              <w:right w:val="nil"/>
            </w:tcBorders>
            <w:shd w:val="clear" w:color="auto" w:fill="auto"/>
            <w:noWrap/>
            <w:vAlign w:val="bottom"/>
            <w:hideMark/>
          </w:tcPr>
          <w:p w14:paraId="32F3C93F" w14:textId="77777777" w:rsidR="00F9474A" w:rsidRPr="00380B61" w:rsidRDefault="00F9474A">
            <w:pPr>
              <w:rPr>
                <w:rFonts w:ascii="Arial" w:hAnsi="Arial" w:cs="Arial"/>
                <w:sz w:val="20"/>
                <w:szCs w:val="20"/>
                <w:lang w:val="en-US"/>
              </w:rPr>
            </w:pPr>
          </w:p>
        </w:tc>
        <w:tc>
          <w:tcPr>
            <w:tcW w:w="300" w:type="pct"/>
            <w:gridSpan w:val="2"/>
            <w:tcBorders>
              <w:top w:val="nil"/>
              <w:left w:val="nil"/>
              <w:bottom w:val="nil"/>
              <w:right w:val="nil"/>
            </w:tcBorders>
            <w:shd w:val="clear" w:color="auto" w:fill="auto"/>
            <w:noWrap/>
            <w:vAlign w:val="bottom"/>
            <w:hideMark/>
          </w:tcPr>
          <w:p w14:paraId="4D7C4E9A" w14:textId="77777777" w:rsidR="00F9474A" w:rsidRPr="00380B61" w:rsidRDefault="00F9474A">
            <w:pPr>
              <w:rPr>
                <w:rFonts w:ascii="Arial" w:hAnsi="Arial" w:cs="Arial"/>
                <w:sz w:val="20"/>
                <w:szCs w:val="20"/>
                <w:lang w:val="en-US"/>
              </w:rPr>
            </w:pPr>
          </w:p>
        </w:tc>
        <w:tc>
          <w:tcPr>
            <w:tcW w:w="297" w:type="pct"/>
            <w:gridSpan w:val="2"/>
            <w:tcBorders>
              <w:top w:val="nil"/>
              <w:left w:val="nil"/>
              <w:bottom w:val="nil"/>
              <w:right w:val="nil"/>
            </w:tcBorders>
            <w:shd w:val="clear" w:color="auto" w:fill="auto"/>
            <w:noWrap/>
            <w:vAlign w:val="bottom"/>
            <w:hideMark/>
          </w:tcPr>
          <w:p w14:paraId="34E0462F" w14:textId="77777777" w:rsidR="00F9474A" w:rsidRPr="00380B61" w:rsidRDefault="00F9474A">
            <w:pPr>
              <w:rPr>
                <w:rFonts w:ascii="Arial" w:hAnsi="Arial" w:cs="Arial"/>
                <w:sz w:val="20"/>
                <w:szCs w:val="20"/>
                <w:lang w:val="en-US"/>
              </w:rPr>
            </w:pPr>
          </w:p>
        </w:tc>
        <w:tc>
          <w:tcPr>
            <w:tcW w:w="297" w:type="pct"/>
            <w:tcBorders>
              <w:top w:val="nil"/>
              <w:left w:val="nil"/>
              <w:bottom w:val="nil"/>
              <w:right w:val="nil"/>
            </w:tcBorders>
            <w:shd w:val="clear" w:color="auto" w:fill="auto"/>
            <w:noWrap/>
            <w:vAlign w:val="bottom"/>
            <w:hideMark/>
          </w:tcPr>
          <w:p w14:paraId="1AF1438E" w14:textId="77777777" w:rsidR="00F9474A" w:rsidRPr="00380B61" w:rsidRDefault="00F9474A">
            <w:pPr>
              <w:rPr>
                <w:rFonts w:ascii="Arial" w:hAnsi="Arial" w:cs="Arial"/>
                <w:sz w:val="20"/>
                <w:szCs w:val="20"/>
                <w:lang w:val="en-US"/>
              </w:rPr>
            </w:pPr>
          </w:p>
        </w:tc>
        <w:tc>
          <w:tcPr>
            <w:tcW w:w="221" w:type="pct"/>
            <w:tcBorders>
              <w:top w:val="nil"/>
              <w:left w:val="nil"/>
              <w:bottom w:val="nil"/>
              <w:right w:val="nil"/>
            </w:tcBorders>
            <w:shd w:val="clear" w:color="auto" w:fill="auto"/>
            <w:noWrap/>
            <w:vAlign w:val="bottom"/>
            <w:hideMark/>
          </w:tcPr>
          <w:p w14:paraId="34B96731" w14:textId="77777777" w:rsidR="00F9474A" w:rsidRPr="00380B61" w:rsidRDefault="00F9474A">
            <w:pPr>
              <w:rPr>
                <w:rFonts w:ascii="Arial" w:hAnsi="Arial" w:cs="Arial"/>
                <w:sz w:val="20"/>
                <w:szCs w:val="20"/>
                <w:lang w:val="en-US"/>
              </w:rPr>
            </w:pPr>
          </w:p>
        </w:tc>
        <w:tc>
          <w:tcPr>
            <w:tcW w:w="217" w:type="pct"/>
            <w:tcBorders>
              <w:top w:val="nil"/>
              <w:left w:val="nil"/>
              <w:bottom w:val="nil"/>
              <w:right w:val="nil"/>
            </w:tcBorders>
            <w:shd w:val="clear" w:color="auto" w:fill="auto"/>
            <w:noWrap/>
            <w:vAlign w:val="bottom"/>
            <w:hideMark/>
          </w:tcPr>
          <w:p w14:paraId="47B89D04" w14:textId="77777777" w:rsidR="00F9474A" w:rsidRPr="00380B61" w:rsidRDefault="00F9474A">
            <w:pPr>
              <w:rPr>
                <w:rFonts w:ascii="Arial" w:hAnsi="Arial" w:cs="Arial"/>
                <w:sz w:val="20"/>
                <w:szCs w:val="20"/>
                <w:lang w:val="en-US"/>
              </w:rPr>
            </w:pPr>
          </w:p>
        </w:tc>
        <w:tc>
          <w:tcPr>
            <w:tcW w:w="514" w:type="pct"/>
            <w:tcBorders>
              <w:top w:val="nil"/>
              <w:left w:val="nil"/>
              <w:bottom w:val="nil"/>
              <w:right w:val="nil"/>
            </w:tcBorders>
            <w:shd w:val="clear" w:color="auto" w:fill="auto"/>
            <w:noWrap/>
            <w:vAlign w:val="bottom"/>
            <w:hideMark/>
          </w:tcPr>
          <w:p w14:paraId="106C709B" w14:textId="77777777" w:rsidR="00F9474A" w:rsidRPr="00380B61" w:rsidRDefault="00F9474A">
            <w:pPr>
              <w:rPr>
                <w:rFonts w:ascii="Arial" w:hAnsi="Arial" w:cs="Arial"/>
                <w:sz w:val="20"/>
                <w:szCs w:val="20"/>
                <w:lang w:val="en-US"/>
              </w:rPr>
            </w:pPr>
          </w:p>
        </w:tc>
        <w:tc>
          <w:tcPr>
            <w:tcW w:w="389" w:type="pct"/>
            <w:gridSpan w:val="2"/>
            <w:tcBorders>
              <w:top w:val="nil"/>
              <w:left w:val="nil"/>
              <w:bottom w:val="nil"/>
              <w:right w:val="nil"/>
            </w:tcBorders>
            <w:shd w:val="clear" w:color="auto" w:fill="auto"/>
            <w:noWrap/>
            <w:vAlign w:val="bottom"/>
            <w:hideMark/>
          </w:tcPr>
          <w:p w14:paraId="2B28AF18" w14:textId="77777777" w:rsidR="00F9474A" w:rsidRPr="00380B61" w:rsidRDefault="00F9474A">
            <w:pPr>
              <w:rPr>
                <w:rFonts w:ascii="Arial" w:hAnsi="Arial" w:cs="Arial"/>
                <w:sz w:val="20"/>
                <w:szCs w:val="20"/>
                <w:lang w:val="en-US"/>
              </w:rPr>
            </w:pPr>
          </w:p>
        </w:tc>
        <w:tc>
          <w:tcPr>
            <w:tcW w:w="450" w:type="pct"/>
            <w:tcBorders>
              <w:top w:val="nil"/>
              <w:left w:val="nil"/>
              <w:bottom w:val="nil"/>
              <w:right w:val="nil"/>
            </w:tcBorders>
            <w:shd w:val="clear" w:color="auto" w:fill="auto"/>
            <w:noWrap/>
            <w:vAlign w:val="bottom"/>
            <w:hideMark/>
          </w:tcPr>
          <w:p w14:paraId="52D1FBD1" w14:textId="77777777" w:rsidR="00F9474A" w:rsidRPr="00380B61" w:rsidRDefault="00F9474A">
            <w:pPr>
              <w:rPr>
                <w:rFonts w:ascii="Arial" w:hAnsi="Arial" w:cs="Arial"/>
                <w:sz w:val="20"/>
                <w:szCs w:val="20"/>
                <w:lang w:val="en-US"/>
              </w:rPr>
            </w:pPr>
          </w:p>
        </w:tc>
      </w:tr>
      <w:tr w:rsidR="003B3806" w:rsidRPr="002F312D" w14:paraId="48F00AF7" w14:textId="77777777" w:rsidTr="003B3806">
        <w:trPr>
          <w:trHeight w:val="320"/>
        </w:trPr>
        <w:tc>
          <w:tcPr>
            <w:tcW w:w="250" w:type="pct"/>
            <w:tcBorders>
              <w:top w:val="nil"/>
              <w:left w:val="nil"/>
              <w:bottom w:val="nil"/>
              <w:right w:val="nil"/>
            </w:tcBorders>
            <w:shd w:val="clear" w:color="auto" w:fill="auto"/>
            <w:noWrap/>
            <w:vAlign w:val="bottom"/>
            <w:hideMark/>
          </w:tcPr>
          <w:p w14:paraId="5BC4B75D" w14:textId="77777777" w:rsidR="00F9474A" w:rsidRPr="00380B61" w:rsidRDefault="00F9474A">
            <w:pPr>
              <w:rPr>
                <w:rFonts w:ascii="Arial" w:hAnsi="Arial" w:cs="Arial"/>
                <w:sz w:val="20"/>
                <w:szCs w:val="20"/>
                <w:lang w:val="en-US"/>
              </w:rPr>
            </w:pPr>
          </w:p>
        </w:tc>
        <w:tc>
          <w:tcPr>
            <w:tcW w:w="187" w:type="pct"/>
            <w:gridSpan w:val="2"/>
            <w:tcBorders>
              <w:top w:val="nil"/>
              <w:left w:val="nil"/>
              <w:bottom w:val="nil"/>
              <w:right w:val="nil"/>
            </w:tcBorders>
            <w:shd w:val="clear" w:color="auto" w:fill="auto"/>
            <w:noWrap/>
            <w:vAlign w:val="bottom"/>
            <w:hideMark/>
          </w:tcPr>
          <w:p w14:paraId="24BB5509" w14:textId="77777777" w:rsidR="00F9474A" w:rsidRPr="00380B61" w:rsidRDefault="00F9474A">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41BA037A"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23 Model 11 + autoregressive parameters (equal)</w:t>
            </w:r>
          </w:p>
        </w:tc>
        <w:tc>
          <w:tcPr>
            <w:tcW w:w="217" w:type="pct"/>
            <w:gridSpan w:val="3"/>
            <w:tcBorders>
              <w:top w:val="nil"/>
              <w:left w:val="nil"/>
              <w:bottom w:val="nil"/>
              <w:right w:val="nil"/>
            </w:tcBorders>
            <w:shd w:val="clear" w:color="auto" w:fill="auto"/>
            <w:noWrap/>
            <w:vAlign w:val="bottom"/>
            <w:hideMark/>
          </w:tcPr>
          <w:p w14:paraId="1824248F"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2051</w:t>
            </w:r>
          </w:p>
        </w:tc>
        <w:tc>
          <w:tcPr>
            <w:tcW w:w="393" w:type="pct"/>
            <w:gridSpan w:val="2"/>
            <w:tcBorders>
              <w:top w:val="nil"/>
              <w:left w:val="nil"/>
              <w:bottom w:val="nil"/>
              <w:right w:val="nil"/>
            </w:tcBorders>
            <w:shd w:val="clear" w:color="auto" w:fill="auto"/>
            <w:noWrap/>
            <w:vAlign w:val="bottom"/>
            <w:hideMark/>
          </w:tcPr>
          <w:p w14:paraId="3D9B2F22"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6.593 (4)</w:t>
            </w:r>
          </w:p>
        </w:tc>
        <w:tc>
          <w:tcPr>
            <w:tcW w:w="300" w:type="pct"/>
            <w:gridSpan w:val="2"/>
            <w:tcBorders>
              <w:top w:val="nil"/>
              <w:left w:val="nil"/>
              <w:bottom w:val="nil"/>
              <w:right w:val="nil"/>
            </w:tcBorders>
            <w:shd w:val="clear" w:color="auto" w:fill="auto"/>
            <w:noWrap/>
            <w:vAlign w:val="bottom"/>
            <w:hideMark/>
          </w:tcPr>
          <w:p w14:paraId="056BF323"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16784.02</w:t>
            </w:r>
          </w:p>
        </w:tc>
        <w:tc>
          <w:tcPr>
            <w:tcW w:w="297" w:type="pct"/>
            <w:gridSpan w:val="2"/>
            <w:tcBorders>
              <w:top w:val="nil"/>
              <w:left w:val="nil"/>
              <w:bottom w:val="nil"/>
              <w:right w:val="nil"/>
            </w:tcBorders>
            <w:shd w:val="clear" w:color="auto" w:fill="auto"/>
            <w:noWrap/>
            <w:vAlign w:val="bottom"/>
            <w:hideMark/>
          </w:tcPr>
          <w:p w14:paraId="195B39A5"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16727.76</w:t>
            </w:r>
          </w:p>
        </w:tc>
        <w:tc>
          <w:tcPr>
            <w:tcW w:w="297" w:type="pct"/>
            <w:tcBorders>
              <w:top w:val="nil"/>
              <w:left w:val="nil"/>
              <w:bottom w:val="nil"/>
              <w:right w:val="nil"/>
            </w:tcBorders>
            <w:shd w:val="clear" w:color="auto" w:fill="auto"/>
            <w:noWrap/>
            <w:vAlign w:val="bottom"/>
            <w:hideMark/>
          </w:tcPr>
          <w:p w14:paraId="5BBF1DB2"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16752.25</w:t>
            </w:r>
          </w:p>
        </w:tc>
        <w:tc>
          <w:tcPr>
            <w:tcW w:w="221" w:type="pct"/>
            <w:tcBorders>
              <w:top w:val="nil"/>
              <w:left w:val="nil"/>
              <w:bottom w:val="nil"/>
              <w:right w:val="nil"/>
            </w:tcBorders>
            <w:shd w:val="clear" w:color="auto" w:fill="auto"/>
            <w:noWrap/>
            <w:vAlign w:val="bottom"/>
            <w:hideMark/>
          </w:tcPr>
          <w:p w14:paraId="4DE31CB1"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0.995</w:t>
            </w:r>
          </w:p>
        </w:tc>
        <w:tc>
          <w:tcPr>
            <w:tcW w:w="217" w:type="pct"/>
            <w:tcBorders>
              <w:top w:val="nil"/>
              <w:left w:val="nil"/>
              <w:bottom w:val="nil"/>
              <w:right w:val="nil"/>
            </w:tcBorders>
            <w:shd w:val="clear" w:color="auto" w:fill="auto"/>
            <w:noWrap/>
            <w:vAlign w:val="bottom"/>
            <w:hideMark/>
          </w:tcPr>
          <w:p w14:paraId="1CD082C7"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0.993</w:t>
            </w:r>
          </w:p>
        </w:tc>
        <w:tc>
          <w:tcPr>
            <w:tcW w:w="514" w:type="pct"/>
            <w:tcBorders>
              <w:top w:val="nil"/>
              <w:left w:val="nil"/>
              <w:bottom w:val="nil"/>
              <w:right w:val="nil"/>
            </w:tcBorders>
            <w:shd w:val="clear" w:color="auto" w:fill="auto"/>
            <w:noWrap/>
            <w:vAlign w:val="bottom"/>
            <w:hideMark/>
          </w:tcPr>
          <w:p w14:paraId="0635C2EB"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0.018 (0.000-0.041)</w:t>
            </w:r>
          </w:p>
        </w:tc>
        <w:tc>
          <w:tcPr>
            <w:tcW w:w="389" w:type="pct"/>
            <w:gridSpan w:val="2"/>
            <w:tcBorders>
              <w:top w:val="nil"/>
              <w:left w:val="nil"/>
              <w:bottom w:val="nil"/>
              <w:right w:val="nil"/>
            </w:tcBorders>
            <w:shd w:val="clear" w:color="auto" w:fill="auto"/>
            <w:noWrap/>
            <w:vAlign w:val="bottom"/>
            <w:hideMark/>
          </w:tcPr>
          <w:p w14:paraId="578374CE" w14:textId="1A6C1CD4"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1.5559</w:t>
            </w:r>
            <w:r w:rsidR="001769E9">
              <w:rPr>
                <w:rFonts w:ascii="Arial" w:hAnsi="Arial" w:cs="Arial"/>
                <w:b/>
                <w:bCs/>
                <w:sz w:val="20"/>
                <w:szCs w:val="20"/>
                <w:lang w:val="en-US"/>
              </w:rPr>
              <w:t xml:space="preserve"> (</w:t>
            </w:r>
            <w:r w:rsidR="0068762F">
              <w:rPr>
                <w:rFonts w:ascii="Arial" w:hAnsi="Arial" w:cs="Arial"/>
                <w:b/>
                <w:bCs/>
                <w:sz w:val="20"/>
                <w:szCs w:val="20"/>
                <w:lang w:val="en-US"/>
              </w:rPr>
              <w:t>1</w:t>
            </w:r>
            <w:r w:rsidR="001769E9">
              <w:rPr>
                <w:rFonts w:ascii="Arial" w:hAnsi="Arial" w:cs="Arial"/>
                <w:b/>
                <w:bCs/>
                <w:sz w:val="20"/>
                <w:szCs w:val="20"/>
                <w:lang w:val="en-US"/>
              </w:rPr>
              <w:t>)</w:t>
            </w:r>
          </w:p>
        </w:tc>
        <w:tc>
          <w:tcPr>
            <w:tcW w:w="450" w:type="pct"/>
            <w:tcBorders>
              <w:top w:val="nil"/>
              <w:left w:val="nil"/>
              <w:bottom w:val="nil"/>
              <w:right w:val="nil"/>
            </w:tcBorders>
            <w:shd w:val="clear" w:color="auto" w:fill="auto"/>
            <w:noWrap/>
            <w:vAlign w:val="bottom"/>
            <w:hideMark/>
          </w:tcPr>
          <w:p w14:paraId="6924EEF5"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2</w:t>
            </w:r>
            <w:r w:rsidR="00391C49" w:rsidRPr="00380B61">
              <w:rPr>
                <w:rFonts w:ascii="Arial" w:hAnsi="Arial" w:cs="Arial"/>
                <w:b/>
                <w:bCs/>
                <w:sz w:val="20"/>
                <w:szCs w:val="20"/>
                <w:lang w:val="en-US"/>
              </w:rPr>
              <w:t>3</w:t>
            </w:r>
            <w:r w:rsidRPr="00380B61">
              <w:rPr>
                <w:rFonts w:ascii="Arial" w:hAnsi="Arial" w:cs="Arial"/>
                <w:b/>
                <w:bCs/>
                <w:sz w:val="20"/>
                <w:szCs w:val="20"/>
                <w:lang w:val="en-US"/>
              </w:rPr>
              <w:t xml:space="preserve"> vs 11</w:t>
            </w:r>
          </w:p>
        </w:tc>
      </w:tr>
      <w:tr w:rsidR="003B3806" w:rsidRPr="002F312D" w14:paraId="077C31DC" w14:textId="77777777" w:rsidTr="003B3806">
        <w:trPr>
          <w:trHeight w:val="320"/>
        </w:trPr>
        <w:tc>
          <w:tcPr>
            <w:tcW w:w="250" w:type="pct"/>
            <w:tcBorders>
              <w:top w:val="nil"/>
              <w:left w:val="nil"/>
              <w:bottom w:val="nil"/>
              <w:right w:val="nil"/>
            </w:tcBorders>
            <w:shd w:val="clear" w:color="auto" w:fill="auto"/>
            <w:noWrap/>
            <w:vAlign w:val="bottom"/>
            <w:hideMark/>
          </w:tcPr>
          <w:p w14:paraId="3BE17707" w14:textId="77777777" w:rsidR="00F9474A" w:rsidRPr="00380B61" w:rsidRDefault="00F9474A">
            <w:pPr>
              <w:rPr>
                <w:rFonts w:ascii="Arial" w:hAnsi="Arial" w:cs="Arial"/>
                <w:b/>
                <w:bCs/>
                <w:sz w:val="20"/>
                <w:szCs w:val="20"/>
                <w:lang w:val="en-US"/>
              </w:rPr>
            </w:pPr>
          </w:p>
        </w:tc>
        <w:tc>
          <w:tcPr>
            <w:tcW w:w="187" w:type="pct"/>
            <w:gridSpan w:val="2"/>
            <w:tcBorders>
              <w:top w:val="nil"/>
              <w:left w:val="nil"/>
              <w:bottom w:val="nil"/>
              <w:right w:val="nil"/>
            </w:tcBorders>
            <w:shd w:val="clear" w:color="auto" w:fill="auto"/>
            <w:noWrap/>
            <w:vAlign w:val="bottom"/>
            <w:hideMark/>
          </w:tcPr>
          <w:p w14:paraId="53A02474" w14:textId="77777777" w:rsidR="00F9474A" w:rsidRPr="00380B61" w:rsidRDefault="00F9474A">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41A358F9"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24 Model 11 + autoregressive parameters (free)</w:t>
            </w:r>
          </w:p>
        </w:tc>
        <w:tc>
          <w:tcPr>
            <w:tcW w:w="217" w:type="pct"/>
            <w:gridSpan w:val="3"/>
            <w:tcBorders>
              <w:top w:val="nil"/>
              <w:left w:val="nil"/>
              <w:bottom w:val="nil"/>
              <w:right w:val="nil"/>
            </w:tcBorders>
            <w:shd w:val="clear" w:color="auto" w:fill="auto"/>
            <w:noWrap/>
            <w:vAlign w:val="bottom"/>
            <w:hideMark/>
          </w:tcPr>
          <w:p w14:paraId="32991256"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2051</w:t>
            </w:r>
          </w:p>
        </w:tc>
        <w:tc>
          <w:tcPr>
            <w:tcW w:w="393" w:type="pct"/>
            <w:gridSpan w:val="2"/>
            <w:tcBorders>
              <w:top w:val="nil"/>
              <w:left w:val="nil"/>
              <w:bottom w:val="nil"/>
              <w:right w:val="nil"/>
            </w:tcBorders>
            <w:shd w:val="clear" w:color="auto" w:fill="auto"/>
            <w:noWrap/>
            <w:vAlign w:val="bottom"/>
            <w:hideMark/>
          </w:tcPr>
          <w:p w14:paraId="35614AD4"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2.350 (2)</w:t>
            </w:r>
          </w:p>
        </w:tc>
        <w:tc>
          <w:tcPr>
            <w:tcW w:w="300" w:type="pct"/>
            <w:gridSpan w:val="2"/>
            <w:tcBorders>
              <w:top w:val="nil"/>
              <w:left w:val="nil"/>
              <w:bottom w:val="nil"/>
              <w:right w:val="nil"/>
            </w:tcBorders>
            <w:shd w:val="clear" w:color="auto" w:fill="auto"/>
            <w:noWrap/>
            <w:vAlign w:val="bottom"/>
            <w:hideMark/>
          </w:tcPr>
          <w:p w14:paraId="70807BD5"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16793.67</w:t>
            </w:r>
          </w:p>
        </w:tc>
        <w:tc>
          <w:tcPr>
            <w:tcW w:w="297" w:type="pct"/>
            <w:gridSpan w:val="2"/>
            <w:tcBorders>
              <w:top w:val="nil"/>
              <w:left w:val="nil"/>
              <w:bottom w:val="nil"/>
              <w:right w:val="nil"/>
            </w:tcBorders>
            <w:shd w:val="clear" w:color="auto" w:fill="auto"/>
            <w:noWrap/>
            <w:vAlign w:val="bottom"/>
            <w:hideMark/>
          </w:tcPr>
          <w:p w14:paraId="0C1B8BE6"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16726.16</w:t>
            </w:r>
          </w:p>
        </w:tc>
        <w:tc>
          <w:tcPr>
            <w:tcW w:w="297" w:type="pct"/>
            <w:tcBorders>
              <w:top w:val="nil"/>
              <w:left w:val="nil"/>
              <w:bottom w:val="nil"/>
              <w:right w:val="nil"/>
            </w:tcBorders>
            <w:shd w:val="clear" w:color="auto" w:fill="auto"/>
            <w:noWrap/>
            <w:vAlign w:val="bottom"/>
            <w:hideMark/>
          </w:tcPr>
          <w:p w14:paraId="17D2B13A"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16755.55</w:t>
            </w:r>
          </w:p>
        </w:tc>
        <w:tc>
          <w:tcPr>
            <w:tcW w:w="221" w:type="pct"/>
            <w:tcBorders>
              <w:top w:val="nil"/>
              <w:left w:val="nil"/>
              <w:bottom w:val="nil"/>
              <w:right w:val="nil"/>
            </w:tcBorders>
            <w:shd w:val="clear" w:color="auto" w:fill="auto"/>
            <w:noWrap/>
            <w:vAlign w:val="bottom"/>
            <w:hideMark/>
          </w:tcPr>
          <w:p w14:paraId="08E5BA2B"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0.999</w:t>
            </w:r>
          </w:p>
        </w:tc>
        <w:tc>
          <w:tcPr>
            <w:tcW w:w="217" w:type="pct"/>
            <w:tcBorders>
              <w:top w:val="nil"/>
              <w:left w:val="nil"/>
              <w:bottom w:val="nil"/>
              <w:right w:val="nil"/>
            </w:tcBorders>
            <w:shd w:val="clear" w:color="auto" w:fill="auto"/>
            <w:noWrap/>
            <w:vAlign w:val="bottom"/>
            <w:hideMark/>
          </w:tcPr>
          <w:p w14:paraId="7023AAA8"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0.998</w:t>
            </w:r>
          </w:p>
        </w:tc>
        <w:tc>
          <w:tcPr>
            <w:tcW w:w="514" w:type="pct"/>
            <w:tcBorders>
              <w:top w:val="nil"/>
              <w:left w:val="nil"/>
              <w:bottom w:val="nil"/>
              <w:right w:val="nil"/>
            </w:tcBorders>
            <w:shd w:val="clear" w:color="auto" w:fill="auto"/>
            <w:noWrap/>
            <w:vAlign w:val="bottom"/>
            <w:hideMark/>
          </w:tcPr>
          <w:p w14:paraId="2356E139"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0.009 (0.000-0.046)</w:t>
            </w:r>
          </w:p>
        </w:tc>
        <w:tc>
          <w:tcPr>
            <w:tcW w:w="389" w:type="pct"/>
            <w:gridSpan w:val="2"/>
            <w:tcBorders>
              <w:top w:val="nil"/>
              <w:left w:val="nil"/>
              <w:bottom w:val="nil"/>
              <w:right w:val="nil"/>
            </w:tcBorders>
            <w:shd w:val="clear" w:color="auto" w:fill="auto"/>
            <w:noWrap/>
            <w:vAlign w:val="bottom"/>
            <w:hideMark/>
          </w:tcPr>
          <w:p w14:paraId="570B1AA7" w14:textId="3A5B20E5"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3.9576</w:t>
            </w:r>
            <w:r w:rsidR="00873854">
              <w:rPr>
                <w:rFonts w:ascii="Arial" w:hAnsi="Arial" w:cs="Arial"/>
                <w:sz w:val="20"/>
                <w:szCs w:val="20"/>
                <w:lang w:val="en-US"/>
              </w:rPr>
              <w:t xml:space="preserve"> (2)</w:t>
            </w:r>
          </w:p>
        </w:tc>
        <w:tc>
          <w:tcPr>
            <w:tcW w:w="450" w:type="pct"/>
            <w:tcBorders>
              <w:top w:val="nil"/>
              <w:left w:val="nil"/>
              <w:bottom w:val="nil"/>
              <w:right w:val="nil"/>
            </w:tcBorders>
            <w:shd w:val="clear" w:color="auto" w:fill="auto"/>
            <w:noWrap/>
            <w:vAlign w:val="bottom"/>
            <w:hideMark/>
          </w:tcPr>
          <w:p w14:paraId="600A556D"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2</w:t>
            </w:r>
            <w:r w:rsidR="00391C49" w:rsidRPr="00380B61">
              <w:rPr>
                <w:rFonts w:ascii="Arial" w:hAnsi="Arial" w:cs="Arial"/>
                <w:sz w:val="20"/>
                <w:szCs w:val="20"/>
                <w:lang w:val="en-US"/>
              </w:rPr>
              <w:t>2</w:t>
            </w:r>
            <w:r w:rsidRPr="00380B61">
              <w:rPr>
                <w:rFonts w:ascii="Arial" w:hAnsi="Arial" w:cs="Arial"/>
                <w:sz w:val="20"/>
                <w:szCs w:val="20"/>
                <w:lang w:val="en-US"/>
              </w:rPr>
              <w:t xml:space="preserve"> vs 2</w:t>
            </w:r>
            <w:r w:rsidR="00391C49" w:rsidRPr="00380B61">
              <w:rPr>
                <w:rFonts w:ascii="Arial" w:hAnsi="Arial" w:cs="Arial"/>
                <w:sz w:val="20"/>
                <w:szCs w:val="20"/>
                <w:lang w:val="en-US"/>
              </w:rPr>
              <w:t>3</w:t>
            </w:r>
          </w:p>
        </w:tc>
      </w:tr>
      <w:tr w:rsidR="003B3806" w:rsidRPr="002F312D" w14:paraId="07E8FEF1" w14:textId="77777777" w:rsidTr="003B3806">
        <w:trPr>
          <w:trHeight w:val="320"/>
        </w:trPr>
        <w:tc>
          <w:tcPr>
            <w:tcW w:w="250" w:type="pct"/>
            <w:tcBorders>
              <w:top w:val="nil"/>
              <w:left w:val="nil"/>
              <w:bottom w:val="nil"/>
              <w:right w:val="nil"/>
            </w:tcBorders>
            <w:shd w:val="clear" w:color="auto" w:fill="auto"/>
            <w:noWrap/>
            <w:vAlign w:val="bottom"/>
            <w:hideMark/>
          </w:tcPr>
          <w:p w14:paraId="429170AE" w14:textId="77777777" w:rsidR="00F9474A" w:rsidRPr="00380B61" w:rsidRDefault="00F9474A">
            <w:pPr>
              <w:rPr>
                <w:rFonts w:ascii="Arial" w:hAnsi="Arial" w:cs="Arial"/>
                <w:sz w:val="20"/>
                <w:szCs w:val="20"/>
                <w:lang w:val="en-US"/>
              </w:rPr>
            </w:pPr>
          </w:p>
        </w:tc>
        <w:tc>
          <w:tcPr>
            <w:tcW w:w="1455" w:type="pct"/>
            <w:gridSpan w:val="5"/>
            <w:tcBorders>
              <w:top w:val="nil"/>
              <w:left w:val="nil"/>
              <w:bottom w:val="nil"/>
              <w:right w:val="nil"/>
            </w:tcBorders>
            <w:shd w:val="clear" w:color="auto" w:fill="auto"/>
            <w:noWrap/>
            <w:vAlign w:val="bottom"/>
            <w:hideMark/>
          </w:tcPr>
          <w:p w14:paraId="609CA00C"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Sensation Seeking</w:t>
            </w:r>
          </w:p>
        </w:tc>
        <w:tc>
          <w:tcPr>
            <w:tcW w:w="217" w:type="pct"/>
            <w:gridSpan w:val="3"/>
            <w:tcBorders>
              <w:top w:val="nil"/>
              <w:left w:val="nil"/>
              <w:bottom w:val="nil"/>
              <w:right w:val="nil"/>
            </w:tcBorders>
            <w:shd w:val="clear" w:color="auto" w:fill="auto"/>
            <w:noWrap/>
            <w:vAlign w:val="bottom"/>
            <w:hideMark/>
          </w:tcPr>
          <w:p w14:paraId="73B4C838" w14:textId="77777777" w:rsidR="00F9474A" w:rsidRPr="00380B61" w:rsidRDefault="00F9474A">
            <w:pPr>
              <w:rPr>
                <w:rFonts w:ascii="Arial" w:hAnsi="Arial" w:cs="Arial"/>
                <w:b/>
                <w:bCs/>
                <w:sz w:val="20"/>
                <w:szCs w:val="20"/>
                <w:lang w:val="en-US"/>
              </w:rPr>
            </w:pPr>
          </w:p>
        </w:tc>
        <w:tc>
          <w:tcPr>
            <w:tcW w:w="393" w:type="pct"/>
            <w:gridSpan w:val="2"/>
            <w:tcBorders>
              <w:top w:val="nil"/>
              <w:left w:val="nil"/>
              <w:bottom w:val="nil"/>
              <w:right w:val="nil"/>
            </w:tcBorders>
            <w:shd w:val="clear" w:color="auto" w:fill="auto"/>
            <w:noWrap/>
            <w:vAlign w:val="bottom"/>
            <w:hideMark/>
          </w:tcPr>
          <w:p w14:paraId="797200B4" w14:textId="77777777" w:rsidR="00F9474A" w:rsidRPr="00380B61" w:rsidRDefault="00F9474A">
            <w:pPr>
              <w:rPr>
                <w:rFonts w:ascii="Arial" w:hAnsi="Arial" w:cs="Arial"/>
                <w:sz w:val="20"/>
                <w:szCs w:val="20"/>
                <w:lang w:val="en-US"/>
              </w:rPr>
            </w:pPr>
          </w:p>
        </w:tc>
        <w:tc>
          <w:tcPr>
            <w:tcW w:w="300" w:type="pct"/>
            <w:gridSpan w:val="2"/>
            <w:tcBorders>
              <w:top w:val="nil"/>
              <w:left w:val="nil"/>
              <w:bottom w:val="nil"/>
              <w:right w:val="nil"/>
            </w:tcBorders>
            <w:shd w:val="clear" w:color="auto" w:fill="auto"/>
            <w:noWrap/>
            <w:vAlign w:val="bottom"/>
            <w:hideMark/>
          </w:tcPr>
          <w:p w14:paraId="2591FD0B" w14:textId="77777777" w:rsidR="00F9474A" w:rsidRPr="00380B61" w:rsidRDefault="00F9474A">
            <w:pPr>
              <w:rPr>
                <w:rFonts w:ascii="Arial" w:hAnsi="Arial" w:cs="Arial"/>
                <w:sz w:val="20"/>
                <w:szCs w:val="20"/>
                <w:lang w:val="en-US"/>
              </w:rPr>
            </w:pPr>
          </w:p>
        </w:tc>
        <w:tc>
          <w:tcPr>
            <w:tcW w:w="297" w:type="pct"/>
            <w:gridSpan w:val="2"/>
            <w:tcBorders>
              <w:top w:val="nil"/>
              <w:left w:val="nil"/>
              <w:bottom w:val="nil"/>
              <w:right w:val="nil"/>
            </w:tcBorders>
            <w:shd w:val="clear" w:color="auto" w:fill="auto"/>
            <w:noWrap/>
            <w:vAlign w:val="bottom"/>
            <w:hideMark/>
          </w:tcPr>
          <w:p w14:paraId="6CA54804" w14:textId="77777777" w:rsidR="00F9474A" w:rsidRPr="00380B61" w:rsidRDefault="00F9474A">
            <w:pPr>
              <w:rPr>
                <w:rFonts w:ascii="Arial" w:hAnsi="Arial" w:cs="Arial"/>
                <w:sz w:val="20"/>
                <w:szCs w:val="20"/>
                <w:lang w:val="en-US"/>
              </w:rPr>
            </w:pPr>
          </w:p>
        </w:tc>
        <w:tc>
          <w:tcPr>
            <w:tcW w:w="297" w:type="pct"/>
            <w:tcBorders>
              <w:top w:val="nil"/>
              <w:left w:val="nil"/>
              <w:bottom w:val="nil"/>
              <w:right w:val="nil"/>
            </w:tcBorders>
            <w:shd w:val="clear" w:color="auto" w:fill="auto"/>
            <w:noWrap/>
            <w:vAlign w:val="bottom"/>
            <w:hideMark/>
          </w:tcPr>
          <w:p w14:paraId="1BC8A410" w14:textId="77777777" w:rsidR="00F9474A" w:rsidRPr="00380B61" w:rsidRDefault="00F9474A">
            <w:pPr>
              <w:rPr>
                <w:rFonts w:ascii="Arial" w:hAnsi="Arial" w:cs="Arial"/>
                <w:sz w:val="20"/>
                <w:szCs w:val="20"/>
                <w:lang w:val="en-US"/>
              </w:rPr>
            </w:pPr>
          </w:p>
        </w:tc>
        <w:tc>
          <w:tcPr>
            <w:tcW w:w="221" w:type="pct"/>
            <w:tcBorders>
              <w:top w:val="nil"/>
              <w:left w:val="nil"/>
              <w:bottom w:val="nil"/>
              <w:right w:val="nil"/>
            </w:tcBorders>
            <w:shd w:val="clear" w:color="auto" w:fill="auto"/>
            <w:noWrap/>
            <w:vAlign w:val="bottom"/>
            <w:hideMark/>
          </w:tcPr>
          <w:p w14:paraId="7B4AAEC9" w14:textId="77777777" w:rsidR="00F9474A" w:rsidRPr="00380B61" w:rsidRDefault="00F9474A">
            <w:pPr>
              <w:rPr>
                <w:rFonts w:ascii="Arial" w:hAnsi="Arial" w:cs="Arial"/>
                <w:sz w:val="20"/>
                <w:szCs w:val="20"/>
                <w:lang w:val="en-US"/>
              </w:rPr>
            </w:pPr>
          </w:p>
        </w:tc>
        <w:tc>
          <w:tcPr>
            <w:tcW w:w="217" w:type="pct"/>
            <w:tcBorders>
              <w:top w:val="nil"/>
              <w:left w:val="nil"/>
              <w:bottom w:val="nil"/>
              <w:right w:val="nil"/>
            </w:tcBorders>
            <w:shd w:val="clear" w:color="auto" w:fill="auto"/>
            <w:noWrap/>
            <w:vAlign w:val="bottom"/>
            <w:hideMark/>
          </w:tcPr>
          <w:p w14:paraId="7B203EF7" w14:textId="77777777" w:rsidR="00F9474A" w:rsidRPr="00380B61" w:rsidRDefault="00F9474A">
            <w:pPr>
              <w:rPr>
                <w:rFonts w:ascii="Arial" w:hAnsi="Arial" w:cs="Arial"/>
                <w:sz w:val="20"/>
                <w:szCs w:val="20"/>
                <w:lang w:val="en-US"/>
              </w:rPr>
            </w:pPr>
          </w:p>
        </w:tc>
        <w:tc>
          <w:tcPr>
            <w:tcW w:w="514" w:type="pct"/>
            <w:tcBorders>
              <w:top w:val="nil"/>
              <w:left w:val="nil"/>
              <w:bottom w:val="nil"/>
              <w:right w:val="nil"/>
            </w:tcBorders>
            <w:shd w:val="clear" w:color="auto" w:fill="auto"/>
            <w:noWrap/>
            <w:vAlign w:val="bottom"/>
            <w:hideMark/>
          </w:tcPr>
          <w:p w14:paraId="1F1C83F1" w14:textId="77777777" w:rsidR="00F9474A" w:rsidRPr="00380B61" w:rsidRDefault="00F9474A">
            <w:pPr>
              <w:rPr>
                <w:rFonts w:ascii="Arial" w:hAnsi="Arial" w:cs="Arial"/>
                <w:sz w:val="20"/>
                <w:szCs w:val="20"/>
                <w:lang w:val="en-US"/>
              </w:rPr>
            </w:pPr>
          </w:p>
        </w:tc>
        <w:tc>
          <w:tcPr>
            <w:tcW w:w="389" w:type="pct"/>
            <w:gridSpan w:val="2"/>
            <w:tcBorders>
              <w:top w:val="nil"/>
              <w:left w:val="nil"/>
              <w:bottom w:val="nil"/>
              <w:right w:val="nil"/>
            </w:tcBorders>
            <w:shd w:val="clear" w:color="auto" w:fill="auto"/>
            <w:noWrap/>
            <w:vAlign w:val="bottom"/>
            <w:hideMark/>
          </w:tcPr>
          <w:p w14:paraId="23FE71EB" w14:textId="77777777" w:rsidR="00F9474A" w:rsidRPr="00380B61" w:rsidRDefault="00F9474A">
            <w:pPr>
              <w:rPr>
                <w:rFonts w:ascii="Arial" w:hAnsi="Arial" w:cs="Arial"/>
                <w:sz w:val="20"/>
                <w:szCs w:val="20"/>
                <w:lang w:val="en-US"/>
              </w:rPr>
            </w:pPr>
          </w:p>
        </w:tc>
        <w:tc>
          <w:tcPr>
            <w:tcW w:w="450" w:type="pct"/>
            <w:tcBorders>
              <w:top w:val="nil"/>
              <w:left w:val="nil"/>
              <w:bottom w:val="nil"/>
              <w:right w:val="nil"/>
            </w:tcBorders>
            <w:shd w:val="clear" w:color="auto" w:fill="auto"/>
            <w:noWrap/>
            <w:vAlign w:val="bottom"/>
            <w:hideMark/>
          </w:tcPr>
          <w:p w14:paraId="73651524" w14:textId="77777777" w:rsidR="00F9474A" w:rsidRPr="00380B61" w:rsidRDefault="00F9474A">
            <w:pPr>
              <w:rPr>
                <w:rFonts w:ascii="Arial" w:hAnsi="Arial" w:cs="Arial"/>
                <w:sz w:val="20"/>
                <w:szCs w:val="20"/>
                <w:lang w:val="en-US"/>
              </w:rPr>
            </w:pPr>
          </w:p>
        </w:tc>
      </w:tr>
      <w:tr w:rsidR="003B3806" w:rsidRPr="002F312D" w14:paraId="771A92C6" w14:textId="77777777" w:rsidTr="003B3806">
        <w:trPr>
          <w:trHeight w:val="320"/>
        </w:trPr>
        <w:tc>
          <w:tcPr>
            <w:tcW w:w="250" w:type="pct"/>
            <w:tcBorders>
              <w:top w:val="nil"/>
              <w:left w:val="nil"/>
              <w:bottom w:val="nil"/>
              <w:right w:val="nil"/>
            </w:tcBorders>
            <w:shd w:val="clear" w:color="auto" w:fill="auto"/>
            <w:noWrap/>
            <w:vAlign w:val="bottom"/>
            <w:hideMark/>
          </w:tcPr>
          <w:p w14:paraId="10891695" w14:textId="77777777" w:rsidR="00F9474A" w:rsidRPr="00380B61" w:rsidRDefault="00F9474A">
            <w:pPr>
              <w:rPr>
                <w:rFonts w:ascii="Arial" w:hAnsi="Arial" w:cs="Arial"/>
                <w:sz w:val="20"/>
                <w:szCs w:val="20"/>
                <w:lang w:val="en-US"/>
              </w:rPr>
            </w:pPr>
          </w:p>
        </w:tc>
        <w:tc>
          <w:tcPr>
            <w:tcW w:w="187" w:type="pct"/>
            <w:gridSpan w:val="2"/>
            <w:tcBorders>
              <w:top w:val="nil"/>
              <w:left w:val="nil"/>
              <w:bottom w:val="nil"/>
              <w:right w:val="nil"/>
            </w:tcBorders>
            <w:shd w:val="clear" w:color="auto" w:fill="auto"/>
            <w:noWrap/>
            <w:vAlign w:val="bottom"/>
            <w:hideMark/>
          </w:tcPr>
          <w:p w14:paraId="7633F9FD" w14:textId="77777777" w:rsidR="00F9474A" w:rsidRPr="00380B61" w:rsidRDefault="00F9474A">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430A5107"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25 Model 14 + autoregressive parameters (equal)</w:t>
            </w:r>
          </w:p>
        </w:tc>
        <w:tc>
          <w:tcPr>
            <w:tcW w:w="217" w:type="pct"/>
            <w:gridSpan w:val="3"/>
            <w:tcBorders>
              <w:top w:val="nil"/>
              <w:left w:val="nil"/>
              <w:bottom w:val="nil"/>
              <w:right w:val="nil"/>
            </w:tcBorders>
            <w:shd w:val="clear" w:color="auto" w:fill="auto"/>
            <w:noWrap/>
            <w:vAlign w:val="bottom"/>
            <w:hideMark/>
          </w:tcPr>
          <w:p w14:paraId="7DD34597"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2051</w:t>
            </w:r>
          </w:p>
        </w:tc>
        <w:tc>
          <w:tcPr>
            <w:tcW w:w="393" w:type="pct"/>
            <w:gridSpan w:val="2"/>
            <w:tcBorders>
              <w:top w:val="nil"/>
              <w:left w:val="nil"/>
              <w:bottom w:val="nil"/>
              <w:right w:val="nil"/>
            </w:tcBorders>
            <w:shd w:val="clear" w:color="auto" w:fill="auto"/>
            <w:noWrap/>
            <w:vAlign w:val="bottom"/>
            <w:hideMark/>
          </w:tcPr>
          <w:p w14:paraId="2D21C012"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4.281 (4)</w:t>
            </w:r>
          </w:p>
        </w:tc>
        <w:tc>
          <w:tcPr>
            <w:tcW w:w="300" w:type="pct"/>
            <w:gridSpan w:val="2"/>
            <w:tcBorders>
              <w:top w:val="nil"/>
              <w:left w:val="nil"/>
              <w:bottom w:val="nil"/>
              <w:right w:val="nil"/>
            </w:tcBorders>
            <w:shd w:val="clear" w:color="auto" w:fill="auto"/>
            <w:noWrap/>
            <w:vAlign w:val="bottom"/>
            <w:hideMark/>
          </w:tcPr>
          <w:p w14:paraId="02D24317"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12613.08</w:t>
            </w:r>
          </w:p>
        </w:tc>
        <w:tc>
          <w:tcPr>
            <w:tcW w:w="297" w:type="pct"/>
            <w:gridSpan w:val="2"/>
            <w:tcBorders>
              <w:top w:val="nil"/>
              <w:left w:val="nil"/>
              <w:bottom w:val="nil"/>
              <w:right w:val="nil"/>
            </w:tcBorders>
            <w:shd w:val="clear" w:color="auto" w:fill="auto"/>
            <w:noWrap/>
            <w:vAlign w:val="bottom"/>
            <w:hideMark/>
          </w:tcPr>
          <w:p w14:paraId="576486F2"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12556.82</w:t>
            </w:r>
          </w:p>
        </w:tc>
        <w:tc>
          <w:tcPr>
            <w:tcW w:w="297" w:type="pct"/>
            <w:tcBorders>
              <w:top w:val="nil"/>
              <w:left w:val="nil"/>
              <w:bottom w:val="nil"/>
              <w:right w:val="nil"/>
            </w:tcBorders>
            <w:shd w:val="clear" w:color="auto" w:fill="auto"/>
            <w:noWrap/>
            <w:vAlign w:val="bottom"/>
            <w:hideMark/>
          </w:tcPr>
          <w:p w14:paraId="4699D798"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12581.31</w:t>
            </w:r>
          </w:p>
        </w:tc>
        <w:tc>
          <w:tcPr>
            <w:tcW w:w="221" w:type="pct"/>
            <w:tcBorders>
              <w:top w:val="nil"/>
              <w:left w:val="nil"/>
              <w:bottom w:val="nil"/>
              <w:right w:val="nil"/>
            </w:tcBorders>
            <w:shd w:val="clear" w:color="auto" w:fill="auto"/>
            <w:noWrap/>
            <w:vAlign w:val="bottom"/>
            <w:hideMark/>
          </w:tcPr>
          <w:p w14:paraId="16F0BF5C"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0.999</w:t>
            </w:r>
          </w:p>
        </w:tc>
        <w:tc>
          <w:tcPr>
            <w:tcW w:w="217" w:type="pct"/>
            <w:tcBorders>
              <w:top w:val="nil"/>
              <w:left w:val="nil"/>
              <w:bottom w:val="nil"/>
              <w:right w:val="nil"/>
            </w:tcBorders>
            <w:shd w:val="clear" w:color="auto" w:fill="auto"/>
            <w:noWrap/>
            <w:vAlign w:val="bottom"/>
            <w:hideMark/>
          </w:tcPr>
          <w:p w14:paraId="2CE9D76F" w14:textId="77777777"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0.999</w:t>
            </w:r>
          </w:p>
        </w:tc>
        <w:tc>
          <w:tcPr>
            <w:tcW w:w="514" w:type="pct"/>
            <w:tcBorders>
              <w:top w:val="nil"/>
              <w:left w:val="nil"/>
              <w:bottom w:val="nil"/>
              <w:right w:val="nil"/>
            </w:tcBorders>
            <w:shd w:val="clear" w:color="auto" w:fill="auto"/>
            <w:noWrap/>
            <w:vAlign w:val="bottom"/>
            <w:hideMark/>
          </w:tcPr>
          <w:p w14:paraId="21FA7AD8"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0.006 (0.000-0.034)</w:t>
            </w:r>
          </w:p>
        </w:tc>
        <w:tc>
          <w:tcPr>
            <w:tcW w:w="389" w:type="pct"/>
            <w:gridSpan w:val="2"/>
            <w:tcBorders>
              <w:top w:val="nil"/>
              <w:left w:val="nil"/>
              <w:bottom w:val="nil"/>
              <w:right w:val="nil"/>
            </w:tcBorders>
            <w:shd w:val="clear" w:color="auto" w:fill="auto"/>
            <w:noWrap/>
            <w:vAlign w:val="bottom"/>
            <w:hideMark/>
          </w:tcPr>
          <w:p w14:paraId="214768D1" w14:textId="0812335A" w:rsidR="00F9474A" w:rsidRPr="00380B61" w:rsidRDefault="00F9474A">
            <w:pPr>
              <w:jc w:val="right"/>
              <w:rPr>
                <w:rFonts w:ascii="Arial" w:hAnsi="Arial" w:cs="Arial"/>
                <w:b/>
                <w:bCs/>
                <w:sz w:val="20"/>
                <w:szCs w:val="20"/>
                <w:lang w:val="en-US"/>
              </w:rPr>
            </w:pPr>
            <w:r w:rsidRPr="00380B61">
              <w:rPr>
                <w:rFonts w:ascii="Arial" w:hAnsi="Arial" w:cs="Arial"/>
                <w:b/>
                <w:bCs/>
                <w:sz w:val="20"/>
                <w:szCs w:val="20"/>
                <w:lang w:val="en-US"/>
              </w:rPr>
              <w:t>0.0359</w:t>
            </w:r>
            <w:r w:rsidR="00CF257C">
              <w:rPr>
                <w:rFonts w:ascii="Arial" w:hAnsi="Arial" w:cs="Arial"/>
                <w:b/>
                <w:bCs/>
                <w:sz w:val="20"/>
                <w:szCs w:val="20"/>
                <w:lang w:val="en-US"/>
              </w:rPr>
              <w:t xml:space="preserve"> (</w:t>
            </w:r>
            <w:r w:rsidR="009B350C">
              <w:rPr>
                <w:rFonts w:ascii="Arial" w:hAnsi="Arial" w:cs="Arial"/>
                <w:b/>
                <w:bCs/>
                <w:sz w:val="20"/>
                <w:szCs w:val="20"/>
                <w:lang w:val="en-US"/>
              </w:rPr>
              <w:t>1</w:t>
            </w:r>
            <w:r w:rsidR="00CF257C">
              <w:rPr>
                <w:rFonts w:ascii="Arial" w:hAnsi="Arial" w:cs="Arial"/>
                <w:b/>
                <w:bCs/>
                <w:sz w:val="20"/>
                <w:szCs w:val="20"/>
                <w:lang w:val="en-US"/>
              </w:rPr>
              <w:t>)</w:t>
            </w:r>
          </w:p>
        </w:tc>
        <w:tc>
          <w:tcPr>
            <w:tcW w:w="450" w:type="pct"/>
            <w:tcBorders>
              <w:top w:val="nil"/>
              <w:left w:val="nil"/>
              <w:bottom w:val="nil"/>
              <w:right w:val="nil"/>
            </w:tcBorders>
            <w:shd w:val="clear" w:color="auto" w:fill="auto"/>
            <w:noWrap/>
            <w:vAlign w:val="bottom"/>
            <w:hideMark/>
          </w:tcPr>
          <w:p w14:paraId="4B8CE42E" w14:textId="77777777" w:rsidR="00F9474A" w:rsidRPr="00380B61" w:rsidRDefault="00391C49">
            <w:pPr>
              <w:rPr>
                <w:rFonts w:ascii="Arial" w:hAnsi="Arial" w:cs="Arial"/>
                <w:b/>
                <w:bCs/>
                <w:sz w:val="20"/>
                <w:szCs w:val="20"/>
                <w:lang w:val="en-US"/>
              </w:rPr>
            </w:pPr>
            <w:r w:rsidRPr="00380B61">
              <w:rPr>
                <w:rFonts w:ascii="Arial" w:hAnsi="Arial" w:cs="Arial"/>
                <w:b/>
                <w:bCs/>
                <w:sz w:val="20"/>
                <w:szCs w:val="20"/>
                <w:lang w:val="en-US"/>
              </w:rPr>
              <w:t>25</w:t>
            </w:r>
            <w:r w:rsidR="00F9474A" w:rsidRPr="00380B61">
              <w:rPr>
                <w:rFonts w:ascii="Arial" w:hAnsi="Arial" w:cs="Arial"/>
                <w:b/>
                <w:bCs/>
                <w:sz w:val="20"/>
                <w:szCs w:val="20"/>
                <w:lang w:val="en-US"/>
              </w:rPr>
              <w:t xml:space="preserve"> vs 1</w:t>
            </w:r>
            <w:r w:rsidRPr="00380B61">
              <w:rPr>
                <w:rFonts w:ascii="Arial" w:hAnsi="Arial" w:cs="Arial"/>
                <w:b/>
                <w:bCs/>
                <w:sz w:val="20"/>
                <w:szCs w:val="20"/>
                <w:lang w:val="en-US"/>
              </w:rPr>
              <w:t>4</w:t>
            </w:r>
          </w:p>
        </w:tc>
      </w:tr>
      <w:tr w:rsidR="003B3806" w:rsidRPr="002F312D" w14:paraId="240A77CC" w14:textId="77777777" w:rsidTr="003B3806">
        <w:trPr>
          <w:trHeight w:val="320"/>
        </w:trPr>
        <w:tc>
          <w:tcPr>
            <w:tcW w:w="250" w:type="pct"/>
            <w:tcBorders>
              <w:top w:val="nil"/>
              <w:left w:val="nil"/>
              <w:bottom w:val="nil"/>
              <w:right w:val="nil"/>
            </w:tcBorders>
            <w:shd w:val="clear" w:color="auto" w:fill="auto"/>
            <w:noWrap/>
            <w:vAlign w:val="bottom"/>
            <w:hideMark/>
          </w:tcPr>
          <w:p w14:paraId="517D9C81" w14:textId="77777777" w:rsidR="00F9474A" w:rsidRPr="00380B61" w:rsidRDefault="00F9474A">
            <w:pPr>
              <w:rPr>
                <w:rFonts w:ascii="Arial" w:hAnsi="Arial" w:cs="Arial"/>
                <w:b/>
                <w:bCs/>
                <w:sz w:val="20"/>
                <w:szCs w:val="20"/>
                <w:lang w:val="en-US"/>
              </w:rPr>
            </w:pPr>
          </w:p>
        </w:tc>
        <w:tc>
          <w:tcPr>
            <w:tcW w:w="187" w:type="pct"/>
            <w:gridSpan w:val="2"/>
            <w:tcBorders>
              <w:top w:val="nil"/>
              <w:left w:val="nil"/>
              <w:bottom w:val="nil"/>
              <w:right w:val="nil"/>
            </w:tcBorders>
            <w:shd w:val="clear" w:color="auto" w:fill="auto"/>
            <w:noWrap/>
            <w:vAlign w:val="bottom"/>
            <w:hideMark/>
          </w:tcPr>
          <w:p w14:paraId="5AE9F454" w14:textId="77777777" w:rsidR="00F9474A" w:rsidRPr="00380B61" w:rsidRDefault="00F9474A">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5C4F10D5"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26 Model 14 + autoregressive parameters (free)</w:t>
            </w:r>
          </w:p>
        </w:tc>
        <w:tc>
          <w:tcPr>
            <w:tcW w:w="217" w:type="pct"/>
            <w:gridSpan w:val="3"/>
            <w:tcBorders>
              <w:top w:val="nil"/>
              <w:left w:val="nil"/>
              <w:bottom w:val="nil"/>
              <w:right w:val="nil"/>
            </w:tcBorders>
            <w:shd w:val="clear" w:color="auto" w:fill="auto"/>
            <w:noWrap/>
            <w:vAlign w:val="bottom"/>
            <w:hideMark/>
          </w:tcPr>
          <w:p w14:paraId="60459ECF"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2051</w:t>
            </w:r>
          </w:p>
        </w:tc>
        <w:tc>
          <w:tcPr>
            <w:tcW w:w="393" w:type="pct"/>
            <w:gridSpan w:val="2"/>
            <w:tcBorders>
              <w:top w:val="nil"/>
              <w:left w:val="nil"/>
              <w:bottom w:val="nil"/>
              <w:right w:val="nil"/>
            </w:tcBorders>
            <w:shd w:val="clear" w:color="auto" w:fill="auto"/>
            <w:noWrap/>
            <w:vAlign w:val="bottom"/>
            <w:hideMark/>
          </w:tcPr>
          <w:p w14:paraId="69EA4676"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1.000 (2)</w:t>
            </w:r>
          </w:p>
        </w:tc>
        <w:tc>
          <w:tcPr>
            <w:tcW w:w="300" w:type="pct"/>
            <w:gridSpan w:val="2"/>
            <w:tcBorders>
              <w:top w:val="nil"/>
              <w:left w:val="nil"/>
              <w:bottom w:val="nil"/>
              <w:right w:val="nil"/>
            </w:tcBorders>
            <w:shd w:val="clear" w:color="auto" w:fill="auto"/>
            <w:noWrap/>
            <w:vAlign w:val="bottom"/>
            <w:hideMark/>
          </w:tcPr>
          <w:p w14:paraId="5B9DFFD9"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12623.5</w:t>
            </w:r>
          </w:p>
        </w:tc>
        <w:tc>
          <w:tcPr>
            <w:tcW w:w="297" w:type="pct"/>
            <w:gridSpan w:val="2"/>
            <w:tcBorders>
              <w:top w:val="nil"/>
              <w:left w:val="nil"/>
              <w:bottom w:val="nil"/>
              <w:right w:val="nil"/>
            </w:tcBorders>
            <w:shd w:val="clear" w:color="auto" w:fill="auto"/>
            <w:noWrap/>
            <w:vAlign w:val="bottom"/>
            <w:hideMark/>
          </w:tcPr>
          <w:p w14:paraId="576CFFA6"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12555.99</w:t>
            </w:r>
          </w:p>
        </w:tc>
        <w:tc>
          <w:tcPr>
            <w:tcW w:w="297" w:type="pct"/>
            <w:tcBorders>
              <w:top w:val="nil"/>
              <w:left w:val="nil"/>
              <w:bottom w:val="nil"/>
              <w:right w:val="nil"/>
            </w:tcBorders>
            <w:shd w:val="clear" w:color="auto" w:fill="auto"/>
            <w:noWrap/>
            <w:vAlign w:val="bottom"/>
            <w:hideMark/>
          </w:tcPr>
          <w:p w14:paraId="0B9858A7"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12585.38</w:t>
            </w:r>
          </w:p>
        </w:tc>
        <w:tc>
          <w:tcPr>
            <w:tcW w:w="221" w:type="pct"/>
            <w:tcBorders>
              <w:top w:val="nil"/>
              <w:left w:val="nil"/>
              <w:bottom w:val="nil"/>
              <w:right w:val="nil"/>
            </w:tcBorders>
            <w:shd w:val="clear" w:color="auto" w:fill="auto"/>
            <w:noWrap/>
            <w:vAlign w:val="bottom"/>
            <w:hideMark/>
          </w:tcPr>
          <w:p w14:paraId="6E8DADDF"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w:t>
            </w:r>
          </w:p>
        </w:tc>
        <w:tc>
          <w:tcPr>
            <w:tcW w:w="217" w:type="pct"/>
            <w:tcBorders>
              <w:top w:val="nil"/>
              <w:left w:val="nil"/>
              <w:bottom w:val="nil"/>
              <w:right w:val="nil"/>
            </w:tcBorders>
            <w:shd w:val="clear" w:color="auto" w:fill="auto"/>
            <w:noWrap/>
            <w:vAlign w:val="bottom"/>
            <w:hideMark/>
          </w:tcPr>
          <w:p w14:paraId="4C542E7C" w14:textId="77777777"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w:t>
            </w:r>
          </w:p>
        </w:tc>
        <w:tc>
          <w:tcPr>
            <w:tcW w:w="514" w:type="pct"/>
            <w:tcBorders>
              <w:top w:val="nil"/>
              <w:left w:val="nil"/>
              <w:bottom w:val="nil"/>
              <w:right w:val="nil"/>
            </w:tcBorders>
            <w:shd w:val="clear" w:color="auto" w:fill="auto"/>
            <w:noWrap/>
            <w:vAlign w:val="bottom"/>
            <w:hideMark/>
          </w:tcPr>
          <w:p w14:paraId="5488293B"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0.000 (0.000-0.036)</w:t>
            </w:r>
          </w:p>
        </w:tc>
        <w:tc>
          <w:tcPr>
            <w:tcW w:w="389" w:type="pct"/>
            <w:gridSpan w:val="2"/>
            <w:tcBorders>
              <w:top w:val="nil"/>
              <w:left w:val="nil"/>
              <w:bottom w:val="nil"/>
              <w:right w:val="nil"/>
            </w:tcBorders>
            <w:shd w:val="clear" w:color="auto" w:fill="auto"/>
            <w:noWrap/>
            <w:vAlign w:val="bottom"/>
            <w:hideMark/>
          </w:tcPr>
          <w:p w14:paraId="06A2A2A4" w14:textId="209443CA"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2.7923</w:t>
            </w:r>
            <w:r w:rsidR="00CF257C">
              <w:rPr>
                <w:rFonts w:ascii="Arial" w:hAnsi="Arial" w:cs="Arial"/>
                <w:sz w:val="20"/>
                <w:szCs w:val="20"/>
                <w:lang w:val="en-US"/>
              </w:rPr>
              <w:t xml:space="preserve"> (</w:t>
            </w:r>
            <w:r w:rsidR="00623949">
              <w:rPr>
                <w:rFonts w:ascii="Arial" w:hAnsi="Arial" w:cs="Arial"/>
                <w:sz w:val="20"/>
                <w:szCs w:val="20"/>
                <w:lang w:val="en-US"/>
              </w:rPr>
              <w:t>2</w:t>
            </w:r>
            <w:r w:rsidR="00CF257C">
              <w:rPr>
                <w:rFonts w:ascii="Arial" w:hAnsi="Arial" w:cs="Arial"/>
                <w:sz w:val="20"/>
                <w:szCs w:val="20"/>
                <w:lang w:val="en-US"/>
              </w:rPr>
              <w:t>)</w:t>
            </w:r>
          </w:p>
        </w:tc>
        <w:tc>
          <w:tcPr>
            <w:tcW w:w="450" w:type="pct"/>
            <w:tcBorders>
              <w:top w:val="nil"/>
              <w:left w:val="nil"/>
              <w:bottom w:val="nil"/>
              <w:right w:val="nil"/>
            </w:tcBorders>
            <w:shd w:val="clear" w:color="auto" w:fill="auto"/>
            <w:noWrap/>
            <w:vAlign w:val="bottom"/>
            <w:hideMark/>
          </w:tcPr>
          <w:p w14:paraId="284617C4"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2</w:t>
            </w:r>
            <w:r w:rsidR="00391C49" w:rsidRPr="00380B61">
              <w:rPr>
                <w:rFonts w:ascii="Arial" w:hAnsi="Arial" w:cs="Arial"/>
                <w:sz w:val="20"/>
                <w:szCs w:val="20"/>
                <w:lang w:val="en-US"/>
              </w:rPr>
              <w:t>6</w:t>
            </w:r>
            <w:r w:rsidRPr="00380B61">
              <w:rPr>
                <w:rFonts w:ascii="Arial" w:hAnsi="Arial" w:cs="Arial"/>
                <w:sz w:val="20"/>
                <w:szCs w:val="20"/>
                <w:lang w:val="en-US"/>
              </w:rPr>
              <w:t xml:space="preserve"> vs 2</w:t>
            </w:r>
            <w:r w:rsidR="00391C49" w:rsidRPr="00380B61">
              <w:rPr>
                <w:rFonts w:ascii="Arial" w:hAnsi="Arial" w:cs="Arial"/>
                <w:sz w:val="20"/>
                <w:szCs w:val="20"/>
                <w:lang w:val="en-US"/>
              </w:rPr>
              <w:t>5</w:t>
            </w:r>
          </w:p>
        </w:tc>
      </w:tr>
      <w:tr w:rsidR="003B3806" w:rsidRPr="002F312D" w14:paraId="3FEA9EE5" w14:textId="77777777" w:rsidTr="003B3806">
        <w:trPr>
          <w:trHeight w:val="320"/>
        </w:trPr>
        <w:tc>
          <w:tcPr>
            <w:tcW w:w="1633" w:type="pct"/>
            <w:gridSpan w:val="5"/>
            <w:tcBorders>
              <w:top w:val="nil"/>
              <w:left w:val="nil"/>
              <w:bottom w:val="nil"/>
              <w:right w:val="nil"/>
            </w:tcBorders>
            <w:shd w:val="clear" w:color="auto" w:fill="auto"/>
            <w:noWrap/>
            <w:vAlign w:val="bottom"/>
            <w:hideMark/>
          </w:tcPr>
          <w:p w14:paraId="40A28C6D"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Step 3. Bivariate models</w:t>
            </w:r>
          </w:p>
        </w:tc>
        <w:tc>
          <w:tcPr>
            <w:tcW w:w="217" w:type="pct"/>
            <w:gridSpan w:val="3"/>
            <w:tcBorders>
              <w:top w:val="nil"/>
              <w:left w:val="nil"/>
              <w:bottom w:val="nil"/>
              <w:right w:val="nil"/>
            </w:tcBorders>
            <w:shd w:val="clear" w:color="auto" w:fill="auto"/>
            <w:noWrap/>
            <w:vAlign w:val="bottom"/>
            <w:hideMark/>
          </w:tcPr>
          <w:p w14:paraId="36F1F7BB" w14:textId="77777777" w:rsidR="00F9474A" w:rsidRPr="00380B61" w:rsidRDefault="00F9474A">
            <w:pPr>
              <w:rPr>
                <w:rFonts w:ascii="Arial" w:hAnsi="Arial" w:cs="Arial"/>
                <w:b/>
                <w:bCs/>
                <w:sz w:val="20"/>
                <w:szCs w:val="20"/>
                <w:lang w:val="en-US"/>
              </w:rPr>
            </w:pPr>
          </w:p>
        </w:tc>
        <w:tc>
          <w:tcPr>
            <w:tcW w:w="393" w:type="pct"/>
            <w:gridSpan w:val="3"/>
            <w:tcBorders>
              <w:top w:val="nil"/>
              <w:left w:val="nil"/>
              <w:bottom w:val="nil"/>
              <w:right w:val="nil"/>
            </w:tcBorders>
            <w:shd w:val="clear" w:color="auto" w:fill="auto"/>
            <w:noWrap/>
            <w:vAlign w:val="bottom"/>
            <w:hideMark/>
          </w:tcPr>
          <w:p w14:paraId="7BB99B5E" w14:textId="77777777" w:rsidR="00F9474A" w:rsidRPr="00380B61" w:rsidRDefault="00F9474A">
            <w:pPr>
              <w:rPr>
                <w:rFonts w:ascii="Arial" w:hAnsi="Arial" w:cs="Arial"/>
                <w:sz w:val="20"/>
                <w:szCs w:val="20"/>
                <w:lang w:val="en-US"/>
              </w:rPr>
            </w:pPr>
          </w:p>
        </w:tc>
        <w:tc>
          <w:tcPr>
            <w:tcW w:w="300" w:type="pct"/>
            <w:gridSpan w:val="2"/>
            <w:tcBorders>
              <w:top w:val="nil"/>
              <w:left w:val="nil"/>
              <w:bottom w:val="nil"/>
              <w:right w:val="nil"/>
            </w:tcBorders>
            <w:shd w:val="clear" w:color="auto" w:fill="auto"/>
            <w:noWrap/>
            <w:vAlign w:val="bottom"/>
            <w:hideMark/>
          </w:tcPr>
          <w:p w14:paraId="1A8A6E92" w14:textId="77777777" w:rsidR="00F9474A" w:rsidRPr="00380B61" w:rsidRDefault="00F9474A">
            <w:pPr>
              <w:rPr>
                <w:rFonts w:ascii="Arial" w:hAnsi="Arial" w:cs="Arial"/>
                <w:sz w:val="20"/>
                <w:szCs w:val="20"/>
                <w:lang w:val="en-US"/>
              </w:rPr>
            </w:pPr>
          </w:p>
        </w:tc>
        <w:tc>
          <w:tcPr>
            <w:tcW w:w="297" w:type="pct"/>
            <w:gridSpan w:val="2"/>
            <w:tcBorders>
              <w:top w:val="nil"/>
              <w:left w:val="nil"/>
              <w:bottom w:val="nil"/>
              <w:right w:val="nil"/>
            </w:tcBorders>
            <w:shd w:val="clear" w:color="auto" w:fill="auto"/>
            <w:noWrap/>
            <w:vAlign w:val="bottom"/>
            <w:hideMark/>
          </w:tcPr>
          <w:p w14:paraId="4BC08F9C" w14:textId="77777777" w:rsidR="00F9474A" w:rsidRPr="00380B61" w:rsidRDefault="00F9474A">
            <w:pPr>
              <w:rPr>
                <w:rFonts w:ascii="Arial" w:hAnsi="Arial" w:cs="Arial"/>
                <w:sz w:val="20"/>
                <w:szCs w:val="20"/>
                <w:lang w:val="en-US"/>
              </w:rPr>
            </w:pPr>
          </w:p>
        </w:tc>
        <w:tc>
          <w:tcPr>
            <w:tcW w:w="297" w:type="pct"/>
            <w:tcBorders>
              <w:top w:val="nil"/>
              <w:left w:val="nil"/>
              <w:bottom w:val="nil"/>
              <w:right w:val="nil"/>
            </w:tcBorders>
            <w:shd w:val="clear" w:color="auto" w:fill="auto"/>
            <w:noWrap/>
            <w:vAlign w:val="bottom"/>
            <w:hideMark/>
          </w:tcPr>
          <w:p w14:paraId="355232D5" w14:textId="77777777" w:rsidR="00F9474A" w:rsidRPr="00380B61" w:rsidRDefault="00F9474A">
            <w:pPr>
              <w:rPr>
                <w:rFonts w:ascii="Arial" w:hAnsi="Arial" w:cs="Arial"/>
                <w:sz w:val="20"/>
                <w:szCs w:val="20"/>
                <w:lang w:val="en-US"/>
              </w:rPr>
            </w:pPr>
          </w:p>
        </w:tc>
        <w:tc>
          <w:tcPr>
            <w:tcW w:w="221" w:type="pct"/>
            <w:tcBorders>
              <w:top w:val="nil"/>
              <w:left w:val="nil"/>
              <w:bottom w:val="nil"/>
              <w:right w:val="nil"/>
            </w:tcBorders>
            <w:shd w:val="clear" w:color="auto" w:fill="auto"/>
            <w:noWrap/>
            <w:vAlign w:val="bottom"/>
            <w:hideMark/>
          </w:tcPr>
          <w:p w14:paraId="2D74E315" w14:textId="77777777" w:rsidR="00F9474A" w:rsidRPr="00380B61" w:rsidRDefault="00F9474A">
            <w:pPr>
              <w:rPr>
                <w:rFonts w:ascii="Arial" w:hAnsi="Arial" w:cs="Arial"/>
                <w:sz w:val="20"/>
                <w:szCs w:val="20"/>
                <w:lang w:val="en-US"/>
              </w:rPr>
            </w:pPr>
          </w:p>
        </w:tc>
        <w:tc>
          <w:tcPr>
            <w:tcW w:w="217" w:type="pct"/>
            <w:tcBorders>
              <w:top w:val="nil"/>
              <w:left w:val="nil"/>
              <w:bottom w:val="nil"/>
              <w:right w:val="nil"/>
            </w:tcBorders>
            <w:shd w:val="clear" w:color="auto" w:fill="auto"/>
            <w:noWrap/>
            <w:vAlign w:val="bottom"/>
            <w:hideMark/>
          </w:tcPr>
          <w:p w14:paraId="78385DF7" w14:textId="77777777" w:rsidR="00F9474A" w:rsidRPr="00380B61" w:rsidRDefault="00F9474A">
            <w:pPr>
              <w:rPr>
                <w:rFonts w:ascii="Arial" w:hAnsi="Arial" w:cs="Arial"/>
                <w:sz w:val="20"/>
                <w:szCs w:val="20"/>
                <w:lang w:val="en-US"/>
              </w:rPr>
            </w:pPr>
          </w:p>
        </w:tc>
        <w:tc>
          <w:tcPr>
            <w:tcW w:w="514" w:type="pct"/>
            <w:tcBorders>
              <w:top w:val="nil"/>
              <w:left w:val="nil"/>
              <w:bottom w:val="nil"/>
              <w:right w:val="nil"/>
            </w:tcBorders>
            <w:shd w:val="clear" w:color="auto" w:fill="auto"/>
            <w:noWrap/>
            <w:vAlign w:val="bottom"/>
            <w:hideMark/>
          </w:tcPr>
          <w:p w14:paraId="2579B58F" w14:textId="77777777" w:rsidR="00F9474A" w:rsidRPr="00380B61" w:rsidRDefault="00F9474A">
            <w:pPr>
              <w:rPr>
                <w:rFonts w:ascii="Arial" w:hAnsi="Arial" w:cs="Arial"/>
                <w:sz w:val="20"/>
                <w:szCs w:val="20"/>
                <w:lang w:val="en-US"/>
              </w:rPr>
            </w:pPr>
          </w:p>
        </w:tc>
        <w:tc>
          <w:tcPr>
            <w:tcW w:w="389" w:type="pct"/>
            <w:tcBorders>
              <w:top w:val="nil"/>
              <w:left w:val="nil"/>
              <w:bottom w:val="nil"/>
              <w:right w:val="nil"/>
            </w:tcBorders>
            <w:shd w:val="clear" w:color="auto" w:fill="auto"/>
            <w:noWrap/>
            <w:vAlign w:val="bottom"/>
            <w:hideMark/>
          </w:tcPr>
          <w:p w14:paraId="4936E6EC" w14:textId="77777777" w:rsidR="00F9474A" w:rsidRPr="00380B61" w:rsidRDefault="00F9474A">
            <w:pPr>
              <w:rPr>
                <w:rFonts w:ascii="Arial" w:hAnsi="Arial" w:cs="Arial"/>
                <w:sz w:val="20"/>
                <w:szCs w:val="20"/>
                <w:lang w:val="en-US"/>
              </w:rPr>
            </w:pPr>
          </w:p>
        </w:tc>
        <w:tc>
          <w:tcPr>
            <w:tcW w:w="522" w:type="pct"/>
            <w:gridSpan w:val="2"/>
            <w:tcBorders>
              <w:top w:val="nil"/>
              <w:left w:val="nil"/>
              <w:bottom w:val="nil"/>
              <w:right w:val="nil"/>
            </w:tcBorders>
            <w:shd w:val="clear" w:color="auto" w:fill="auto"/>
            <w:noWrap/>
            <w:vAlign w:val="bottom"/>
            <w:hideMark/>
          </w:tcPr>
          <w:p w14:paraId="5A45B982" w14:textId="77777777" w:rsidR="00F9474A" w:rsidRPr="00380B61" w:rsidRDefault="00F9474A">
            <w:pPr>
              <w:rPr>
                <w:rFonts w:ascii="Arial" w:hAnsi="Arial" w:cs="Arial"/>
                <w:sz w:val="20"/>
                <w:szCs w:val="20"/>
                <w:lang w:val="en-US"/>
              </w:rPr>
            </w:pPr>
          </w:p>
        </w:tc>
      </w:tr>
      <w:tr w:rsidR="003B3806" w:rsidRPr="002F312D" w14:paraId="0276C89D" w14:textId="77777777" w:rsidTr="003B3806">
        <w:trPr>
          <w:trHeight w:val="320"/>
        </w:trPr>
        <w:tc>
          <w:tcPr>
            <w:tcW w:w="250" w:type="pct"/>
            <w:tcBorders>
              <w:top w:val="nil"/>
              <w:left w:val="nil"/>
              <w:bottom w:val="nil"/>
              <w:right w:val="nil"/>
            </w:tcBorders>
            <w:shd w:val="clear" w:color="auto" w:fill="auto"/>
            <w:noWrap/>
            <w:vAlign w:val="bottom"/>
            <w:hideMark/>
          </w:tcPr>
          <w:p w14:paraId="26DE9BE6" w14:textId="77777777" w:rsidR="00F9474A" w:rsidRPr="00380B61" w:rsidRDefault="00F9474A">
            <w:pPr>
              <w:rPr>
                <w:rFonts w:ascii="Arial" w:hAnsi="Arial" w:cs="Arial"/>
                <w:sz w:val="20"/>
                <w:szCs w:val="20"/>
                <w:lang w:val="en-US"/>
              </w:rPr>
            </w:pPr>
          </w:p>
        </w:tc>
        <w:tc>
          <w:tcPr>
            <w:tcW w:w="1455" w:type="pct"/>
            <w:gridSpan w:val="5"/>
            <w:tcBorders>
              <w:top w:val="nil"/>
              <w:left w:val="nil"/>
              <w:bottom w:val="nil"/>
              <w:right w:val="nil"/>
            </w:tcBorders>
            <w:shd w:val="clear" w:color="auto" w:fill="auto"/>
            <w:noWrap/>
            <w:vAlign w:val="bottom"/>
            <w:hideMark/>
          </w:tcPr>
          <w:p w14:paraId="450F7ED3"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Negative Thinking x General Psychopathology</w:t>
            </w:r>
          </w:p>
        </w:tc>
        <w:tc>
          <w:tcPr>
            <w:tcW w:w="217" w:type="pct"/>
            <w:gridSpan w:val="3"/>
            <w:tcBorders>
              <w:top w:val="nil"/>
              <w:left w:val="nil"/>
              <w:bottom w:val="nil"/>
              <w:right w:val="nil"/>
            </w:tcBorders>
            <w:shd w:val="clear" w:color="auto" w:fill="auto"/>
            <w:noWrap/>
            <w:vAlign w:val="bottom"/>
            <w:hideMark/>
          </w:tcPr>
          <w:p w14:paraId="7E814E4C" w14:textId="77777777" w:rsidR="00F9474A" w:rsidRPr="00380B61" w:rsidRDefault="00F9474A">
            <w:pPr>
              <w:rPr>
                <w:rFonts w:ascii="Arial" w:hAnsi="Arial" w:cs="Arial"/>
                <w:b/>
                <w:bCs/>
                <w:sz w:val="20"/>
                <w:szCs w:val="20"/>
                <w:lang w:val="en-US"/>
              </w:rPr>
            </w:pPr>
          </w:p>
        </w:tc>
        <w:tc>
          <w:tcPr>
            <w:tcW w:w="393" w:type="pct"/>
            <w:gridSpan w:val="2"/>
            <w:tcBorders>
              <w:top w:val="nil"/>
              <w:left w:val="nil"/>
              <w:bottom w:val="nil"/>
              <w:right w:val="nil"/>
            </w:tcBorders>
            <w:shd w:val="clear" w:color="auto" w:fill="auto"/>
            <w:noWrap/>
            <w:vAlign w:val="bottom"/>
            <w:hideMark/>
          </w:tcPr>
          <w:p w14:paraId="41A5BE28" w14:textId="77777777" w:rsidR="00F9474A" w:rsidRPr="00380B61" w:rsidRDefault="00F9474A">
            <w:pPr>
              <w:rPr>
                <w:rFonts w:ascii="Arial" w:hAnsi="Arial" w:cs="Arial"/>
                <w:sz w:val="20"/>
                <w:szCs w:val="20"/>
                <w:lang w:val="en-US"/>
              </w:rPr>
            </w:pPr>
          </w:p>
        </w:tc>
        <w:tc>
          <w:tcPr>
            <w:tcW w:w="300" w:type="pct"/>
            <w:gridSpan w:val="2"/>
            <w:tcBorders>
              <w:top w:val="nil"/>
              <w:left w:val="nil"/>
              <w:bottom w:val="nil"/>
              <w:right w:val="nil"/>
            </w:tcBorders>
            <w:shd w:val="clear" w:color="auto" w:fill="auto"/>
            <w:noWrap/>
            <w:vAlign w:val="bottom"/>
            <w:hideMark/>
          </w:tcPr>
          <w:p w14:paraId="0E7CEAD0" w14:textId="77777777" w:rsidR="00F9474A" w:rsidRPr="00380B61" w:rsidRDefault="00F9474A">
            <w:pPr>
              <w:rPr>
                <w:rFonts w:ascii="Arial" w:hAnsi="Arial" w:cs="Arial"/>
                <w:sz w:val="20"/>
                <w:szCs w:val="20"/>
                <w:lang w:val="en-US"/>
              </w:rPr>
            </w:pPr>
          </w:p>
        </w:tc>
        <w:tc>
          <w:tcPr>
            <w:tcW w:w="297" w:type="pct"/>
            <w:gridSpan w:val="2"/>
            <w:tcBorders>
              <w:top w:val="nil"/>
              <w:left w:val="nil"/>
              <w:bottom w:val="nil"/>
              <w:right w:val="nil"/>
            </w:tcBorders>
            <w:shd w:val="clear" w:color="auto" w:fill="auto"/>
            <w:noWrap/>
            <w:vAlign w:val="bottom"/>
            <w:hideMark/>
          </w:tcPr>
          <w:p w14:paraId="6948DEB7" w14:textId="77777777" w:rsidR="00F9474A" w:rsidRPr="00380B61" w:rsidRDefault="00F9474A">
            <w:pPr>
              <w:rPr>
                <w:rFonts w:ascii="Arial" w:hAnsi="Arial" w:cs="Arial"/>
                <w:sz w:val="20"/>
                <w:szCs w:val="20"/>
                <w:lang w:val="en-US"/>
              </w:rPr>
            </w:pPr>
          </w:p>
        </w:tc>
        <w:tc>
          <w:tcPr>
            <w:tcW w:w="297" w:type="pct"/>
            <w:tcBorders>
              <w:top w:val="nil"/>
              <w:left w:val="nil"/>
              <w:bottom w:val="nil"/>
              <w:right w:val="nil"/>
            </w:tcBorders>
            <w:shd w:val="clear" w:color="auto" w:fill="auto"/>
            <w:noWrap/>
            <w:vAlign w:val="bottom"/>
            <w:hideMark/>
          </w:tcPr>
          <w:p w14:paraId="2B94F251" w14:textId="77777777" w:rsidR="00F9474A" w:rsidRPr="00380B61" w:rsidRDefault="00F9474A">
            <w:pPr>
              <w:rPr>
                <w:rFonts w:ascii="Arial" w:hAnsi="Arial" w:cs="Arial"/>
                <w:sz w:val="20"/>
                <w:szCs w:val="20"/>
                <w:lang w:val="en-US"/>
              </w:rPr>
            </w:pPr>
          </w:p>
        </w:tc>
        <w:tc>
          <w:tcPr>
            <w:tcW w:w="221" w:type="pct"/>
            <w:tcBorders>
              <w:top w:val="nil"/>
              <w:left w:val="nil"/>
              <w:bottom w:val="nil"/>
              <w:right w:val="nil"/>
            </w:tcBorders>
            <w:shd w:val="clear" w:color="auto" w:fill="auto"/>
            <w:noWrap/>
            <w:vAlign w:val="bottom"/>
            <w:hideMark/>
          </w:tcPr>
          <w:p w14:paraId="0C20CD1E" w14:textId="77777777" w:rsidR="00F9474A" w:rsidRPr="00380B61" w:rsidRDefault="00F9474A">
            <w:pPr>
              <w:rPr>
                <w:rFonts w:ascii="Arial" w:hAnsi="Arial" w:cs="Arial"/>
                <w:sz w:val="20"/>
                <w:szCs w:val="20"/>
                <w:lang w:val="en-US"/>
              </w:rPr>
            </w:pPr>
          </w:p>
        </w:tc>
        <w:tc>
          <w:tcPr>
            <w:tcW w:w="217" w:type="pct"/>
            <w:tcBorders>
              <w:top w:val="nil"/>
              <w:left w:val="nil"/>
              <w:bottom w:val="nil"/>
              <w:right w:val="nil"/>
            </w:tcBorders>
            <w:shd w:val="clear" w:color="auto" w:fill="auto"/>
            <w:noWrap/>
            <w:vAlign w:val="bottom"/>
            <w:hideMark/>
          </w:tcPr>
          <w:p w14:paraId="6169BA82" w14:textId="77777777" w:rsidR="00F9474A" w:rsidRPr="00380B61" w:rsidRDefault="00F9474A">
            <w:pPr>
              <w:rPr>
                <w:rFonts w:ascii="Arial" w:hAnsi="Arial" w:cs="Arial"/>
                <w:sz w:val="20"/>
                <w:szCs w:val="20"/>
                <w:lang w:val="en-US"/>
              </w:rPr>
            </w:pPr>
          </w:p>
        </w:tc>
        <w:tc>
          <w:tcPr>
            <w:tcW w:w="514" w:type="pct"/>
            <w:tcBorders>
              <w:top w:val="nil"/>
              <w:left w:val="nil"/>
              <w:bottom w:val="nil"/>
              <w:right w:val="nil"/>
            </w:tcBorders>
            <w:shd w:val="clear" w:color="auto" w:fill="auto"/>
            <w:noWrap/>
            <w:vAlign w:val="bottom"/>
            <w:hideMark/>
          </w:tcPr>
          <w:p w14:paraId="3024F96D" w14:textId="77777777" w:rsidR="00F9474A" w:rsidRPr="00380B61" w:rsidRDefault="00F9474A">
            <w:pPr>
              <w:rPr>
                <w:rFonts w:ascii="Arial" w:hAnsi="Arial" w:cs="Arial"/>
                <w:sz w:val="20"/>
                <w:szCs w:val="20"/>
                <w:lang w:val="en-US"/>
              </w:rPr>
            </w:pPr>
          </w:p>
        </w:tc>
        <w:tc>
          <w:tcPr>
            <w:tcW w:w="389" w:type="pct"/>
            <w:gridSpan w:val="2"/>
            <w:tcBorders>
              <w:top w:val="nil"/>
              <w:left w:val="nil"/>
              <w:bottom w:val="nil"/>
              <w:right w:val="nil"/>
            </w:tcBorders>
            <w:shd w:val="clear" w:color="auto" w:fill="auto"/>
            <w:noWrap/>
            <w:vAlign w:val="bottom"/>
            <w:hideMark/>
          </w:tcPr>
          <w:p w14:paraId="1581892A" w14:textId="77777777" w:rsidR="00F9474A" w:rsidRPr="00380B61" w:rsidRDefault="00F9474A">
            <w:pPr>
              <w:rPr>
                <w:rFonts w:ascii="Arial" w:hAnsi="Arial" w:cs="Arial"/>
                <w:sz w:val="20"/>
                <w:szCs w:val="20"/>
                <w:lang w:val="en-US"/>
              </w:rPr>
            </w:pPr>
          </w:p>
        </w:tc>
        <w:tc>
          <w:tcPr>
            <w:tcW w:w="450" w:type="pct"/>
            <w:tcBorders>
              <w:top w:val="nil"/>
              <w:left w:val="nil"/>
              <w:bottom w:val="nil"/>
              <w:right w:val="nil"/>
            </w:tcBorders>
            <w:shd w:val="clear" w:color="auto" w:fill="auto"/>
            <w:noWrap/>
            <w:vAlign w:val="bottom"/>
            <w:hideMark/>
          </w:tcPr>
          <w:p w14:paraId="2577DD70" w14:textId="77777777" w:rsidR="00F9474A" w:rsidRPr="00380B61" w:rsidRDefault="00F9474A">
            <w:pPr>
              <w:rPr>
                <w:rFonts w:ascii="Arial" w:hAnsi="Arial" w:cs="Arial"/>
                <w:sz w:val="20"/>
                <w:szCs w:val="20"/>
                <w:lang w:val="en-US"/>
              </w:rPr>
            </w:pPr>
          </w:p>
        </w:tc>
      </w:tr>
      <w:tr w:rsidR="003B3806" w:rsidRPr="002F312D" w14:paraId="16BD9F52" w14:textId="77777777" w:rsidTr="003B3806">
        <w:trPr>
          <w:trHeight w:val="320"/>
        </w:trPr>
        <w:tc>
          <w:tcPr>
            <w:tcW w:w="250" w:type="pct"/>
            <w:tcBorders>
              <w:top w:val="nil"/>
              <w:left w:val="nil"/>
              <w:bottom w:val="nil"/>
              <w:right w:val="nil"/>
            </w:tcBorders>
            <w:shd w:val="clear" w:color="auto" w:fill="auto"/>
            <w:noWrap/>
            <w:vAlign w:val="bottom"/>
            <w:hideMark/>
          </w:tcPr>
          <w:p w14:paraId="21FAE7FC" w14:textId="77777777" w:rsidR="00F9474A" w:rsidRPr="00380B61" w:rsidRDefault="00F9474A">
            <w:pPr>
              <w:rPr>
                <w:rFonts w:ascii="Arial" w:hAnsi="Arial" w:cs="Arial"/>
                <w:sz w:val="20"/>
                <w:szCs w:val="20"/>
                <w:lang w:val="en-US"/>
              </w:rPr>
            </w:pPr>
          </w:p>
        </w:tc>
        <w:tc>
          <w:tcPr>
            <w:tcW w:w="187" w:type="pct"/>
            <w:gridSpan w:val="2"/>
            <w:tcBorders>
              <w:top w:val="nil"/>
              <w:left w:val="nil"/>
              <w:bottom w:val="nil"/>
              <w:right w:val="nil"/>
            </w:tcBorders>
            <w:shd w:val="clear" w:color="auto" w:fill="auto"/>
            <w:noWrap/>
            <w:vAlign w:val="bottom"/>
            <w:hideMark/>
          </w:tcPr>
          <w:p w14:paraId="31A263D3" w14:textId="77777777" w:rsidR="00F9474A" w:rsidRPr="00380B61" w:rsidRDefault="00F9474A">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3DDC65C0"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27 Bivariate LCM-SR (no cross-lags)</w:t>
            </w:r>
          </w:p>
        </w:tc>
        <w:tc>
          <w:tcPr>
            <w:tcW w:w="217" w:type="pct"/>
            <w:gridSpan w:val="3"/>
            <w:tcBorders>
              <w:top w:val="nil"/>
              <w:left w:val="nil"/>
              <w:bottom w:val="nil"/>
              <w:right w:val="nil"/>
            </w:tcBorders>
            <w:shd w:val="clear" w:color="auto" w:fill="auto"/>
            <w:noWrap/>
            <w:hideMark/>
          </w:tcPr>
          <w:p w14:paraId="4B385742" w14:textId="77777777" w:rsidR="00F9474A" w:rsidRPr="00380B61" w:rsidRDefault="00F9474A">
            <w:pPr>
              <w:jc w:val="right"/>
              <w:rPr>
                <w:rFonts w:ascii="Arial" w:hAnsi="Arial" w:cs="Arial"/>
                <w:sz w:val="20"/>
                <w:szCs w:val="20"/>
                <w:highlight w:val="yellow"/>
                <w:lang w:val="en-US"/>
              </w:rPr>
            </w:pPr>
            <w:r w:rsidRPr="00380B61">
              <w:rPr>
                <w:rFonts w:ascii="Arial" w:hAnsi="Arial" w:cs="Arial"/>
                <w:sz w:val="20"/>
                <w:szCs w:val="20"/>
                <w:lang w:val="en-US"/>
              </w:rPr>
              <w:t>2078</w:t>
            </w:r>
          </w:p>
        </w:tc>
        <w:tc>
          <w:tcPr>
            <w:tcW w:w="393" w:type="pct"/>
            <w:gridSpan w:val="2"/>
            <w:tcBorders>
              <w:top w:val="nil"/>
              <w:left w:val="nil"/>
              <w:bottom w:val="nil"/>
              <w:right w:val="nil"/>
            </w:tcBorders>
            <w:shd w:val="clear" w:color="auto" w:fill="auto"/>
            <w:noWrap/>
            <w:hideMark/>
          </w:tcPr>
          <w:p w14:paraId="4B785704" w14:textId="77777777" w:rsidR="00F9474A" w:rsidRPr="00380B61" w:rsidRDefault="00F9474A">
            <w:pPr>
              <w:rPr>
                <w:rFonts w:ascii="Arial" w:hAnsi="Arial" w:cs="Arial"/>
                <w:sz w:val="20"/>
                <w:szCs w:val="20"/>
                <w:highlight w:val="yellow"/>
                <w:lang w:val="en-US"/>
              </w:rPr>
            </w:pPr>
            <w:r w:rsidRPr="00380B61">
              <w:rPr>
                <w:rFonts w:ascii="Arial" w:hAnsi="Arial" w:cs="Arial"/>
                <w:sz w:val="20"/>
                <w:szCs w:val="20"/>
                <w:lang w:val="en-US"/>
              </w:rPr>
              <w:t>42.851 (</w:t>
            </w:r>
            <w:proofErr w:type="gramStart"/>
            <w:r w:rsidRPr="00380B61">
              <w:rPr>
                <w:rFonts w:ascii="Arial" w:hAnsi="Arial" w:cs="Arial"/>
                <w:sz w:val="20"/>
                <w:szCs w:val="20"/>
                <w:lang w:val="en-US"/>
              </w:rPr>
              <w:t>16)*</w:t>
            </w:r>
            <w:proofErr w:type="gramEnd"/>
            <w:r w:rsidRPr="00380B61">
              <w:rPr>
                <w:rFonts w:ascii="Arial" w:hAnsi="Arial" w:cs="Arial"/>
                <w:sz w:val="20"/>
                <w:szCs w:val="20"/>
                <w:lang w:val="en-US"/>
              </w:rPr>
              <w:t>**</w:t>
            </w:r>
          </w:p>
        </w:tc>
        <w:tc>
          <w:tcPr>
            <w:tcW w:w="300" w:type="pct"/>
            <w:gridSpan w:val="2"/>
            <w:tcBorders>
              <w:top w:val="nil"/>
              <w:left w:val="nil"/>
              <w:bottom w:val="nil"/>
              <w:right w:val="nil"/>
            </w:tcBorders>
            <w:shd w:val="clear" w:color="auto" w:fill="auto"/>
            <w:noWrap/>
            <w:hideMark/>
          </w:tcPr>
          <w:p w14:paraId="62AF1EB3" w14:textId="77777777" w:rsidR="00F9474A" w:rsidRPr="00380B61" w:rsidRDefault="00F9474A">
            <w:pPr>
              <w:jc w:val="right"/>
              <w:rPr>
                <w:rFonts w:ascii="Arial" w:hAnsi="Arial" w:cs="Arial"/>
                <w:sz w:val="20"/>
                <w:szCs w:val="20"/>
                <w:highlight w:val="yellow"/>
                <w:lang w:val="en-US"/>
              </w:rPr>
            </w:pPr>
            <w:r w:rsidRPr="00380B61">
              <w:rPr>
                <w:rFonts w:ascii="Arial" w:hAnsi="Arial" w:cs="Arial"/>
                <w:sz w:val="20"/>
                <w:szCs w:val="20"/>
                <w:lang w:val="en-US"/>
              </w:rPr>
              <w:t>30016.2</w:t>
            </w:r>
          </w:p>
        </w:tc>
        <w:tc>
          <w:tcPr>
            <w:tcW w:w="297" w:type="pct"/>
            <w:gridSpan w:val="2"/>
            <w:tcBorders>
              <w:top w:val="nil"/>
              <w:left w:val="nil"/>
              <w:bottom w:val="nil"/>
              <w:right w:val="nil"/>
            </w:tcBorders>
            <w:shd w:val="clear" w:color="auto" w:fill="auto"/>
            <w:noWrap/>
            <w:hideMark/>
          </w:tcPr>
          <w:p w14:paraId="7339A898" w14:textId="77777777" w:rsidR="00F9474A" w:rsidRPr="00380B61" w:rsidRDefault="00F9474A">
            <w:pPr>
              <w:jc w:val="right"/>
              <w:rPr>
                <w:rFonts w:ascii="Arial" w:hAnsi="Arial" w:cs="Arial"/>
                <w:sz w:val="20"/>
                <w:szCs w:val="20"/>
                <w:highlight w:val="yellow"/>
                <w:lang w:val="en-US"/>
              </w:rPr>
            </w:pPr>
            <w:r w:rsidRPr="00380B61">
              <w:rPr>
                <w:rFonts w:ascii="Arial" w:hAnsi="Arial" w:cs="Arial"/>
                <w:sz w:val="20"/>
                <w:szCs w:val="20"/>
                <w:lang w:val="en-US"/>
              </w:rPr>
              <w:t>29858.3</w:t>
            </w:r>
          </w:p>
        </w:tc>
        <w:tc>
          <w:tcPr>
            <w:tcW w:w="297" w:type="pct"/>
            <w:tcBorders>
              <w:top w:val="nil"/>
              <w:left w:val="nil"/>
              <w:bottom w:val="nil"/>
              <w:right w:val="nil"/>
            </w:tcBorders>
            <w:shd w:val="clear" w:color="auto" w:fill="auto"/>
            <w:noWrap/>
            <w:hideMark/>
          </w:tcPr>
          <w:p w14:paraId="0605BAD2" w14:textId="77777777" w:rsidR="00F9474A" w:rsidRPr="00380B61" w:rsidRDefault="00F9474A">
            <w:pPr>
              <w:jc w:val="right"/>
              <w:rPr>
                <w:rFonts w:ascii="Arial" w:hAnsi="Arial" w:cs="Arial"/>
                <w:sz w:val="20"/>
                <w:szCs w:val="20"/>
                <w:highlight w:val="yellow"/>
                <w:lang w:val="en-US"/>
              </w:rPr>
            </w:pPr>
            <w:r w:rsidRPr="00380B61">
              <w:rPr>
                <w:rFonts w:ascii="Arial" w:hAnsi="Arial" w:cs="Arial"/>
                <w:sz w:val="20"/>
                <w:szCs w:val="20"/>
                <w:lang w:val="en-US"/>
              </w:rPr>
              <w:t>29927.24</w:t>
            </w:r>
          </w:p>
        </w:tc>
        <w:tc>
          <w:tcPr>
            <w:tcW w:w="221" w:type="pct"/>
            <w:tcBorders>
              <w:top w:val="nil"/>
              <w:left w:val="nil"/>
              <w:bottom w:val="nil"/>
              <w:right w:val="nil"/>
            </w:tcBorders>
            <w:shd w:val="clear" w:color="auto" w:fill="auto"/>
            <w:noWrap/>
            <w:hideMark/>
          </w:tcPr>
          <w:p w14:paraId="24DCB779" w14:textId="77777777" w:rsidR="00F9474A" w:rsidRPr="00380B61" w:rsidRDefault="00F9474A">
            <w:pPr>
              <w:jc w:val="right"/>
              <w:rPr>
                <w:rFonts w:ascii="Arial" w:hAnsi="Arial" w:cs="Arial"/>
                <w:sz w:val="20"/>
                <w:szCs w:val="20"/>
                <w:highlight w:val="yellow"/>
                <w:lang w:val="en-US"/>
              </w:rPr>
            </w:pPr>
            <w:r w:rsidRPr="00380B61">
              <w:rPr>
                <w:rFonts w:ascii="Arial" w:hAnsi="Arial" w:cs="Arial"/>
                <w:sz w:val="20"/>
                <w:szCs w:val="20"/>
                <w:lang w:val="en-US"/>
              </w:rPr>
              <w:t>0.991</w:t>
            </w:r>
          </w:p>
        </w:tc>
        <w:tc>
          <w:tcPr>
            <w:tcW w:w="217" w:type="pct"/>
            <w:tcBorders>
              <w:top w:val="nil"/>
              <w:left w:val="nil"/>
              <w:bottom w:val="nil"/>
              <w:right w:val="nil"/>
            </w:tcBorders>
            <w:shd w:val="clear" w:color="auto" w:fill="auto"/>
            <w:noWrap/>
            <w:hideMark/>
          </w:tcPr>
          <w:p w14:paraId="427764BD" w14:textId="77777777" w:rsidR="00F9474A" w:rsidRPr="00380B61" w:rsidRDefault="00F9474A">
            <w:pPr>
              <w:jc w:val="right"/>
              <w:rPr>
                <w:rFonts w:ascii="Arial" w:hAnsi="Arial" w:cs="Arial"/>
                <w:sz w:val="20"/>
                <w:szCs w:val="20"/>
                <w:highlight w:val="yellow"/>
                <w:lang w:val="en-US"/>
              </w:rPr>
            </w:pPr>
            <w:r w:rsidRPr="00380B61">
              <w:rPr>
                <w:rFonts w:ascii="Arial" w:hAnsi="Arial" w:cs="Arial"/>
                <w:sz w:val="20"/>
                <w:szCs w:val="20"/>
                <w:lang w:val="en-US"/>
              </w:rPr>
              <w:t>0.984</w:t>
            </w:r>
          </w:p>
        </w:tc>
        <w:tc>
          <w:tcPr>
            <w:tcW w:w="514" w:type="pct"/>
            <w:tcBorders>
              <w:top w:val="nil"/>
              <w:left w:val="nil"/>
              <w:bottom w:val="nil"/>
              <w:right w:val="nil"/>
            </w:tcBorders>
            <w:shd w:val="clear" w:color="auto" w:fill="auto"/>
            <w:noWrap/>
            <w:hideMark/>
          </w:tcPr>
          <w:p w14:paraId="796080F2" w14:textId="77777777" w:rsidR="00F9474A" w:rsidRPr="00380B61" w:rsidRDefault="00F9474A">
            <w:pPr>
              <w:rPr>
                <w:rFonts w:ascii="Arial" w:hAnsi="Arial" w:cs="Arial"/>
                <w:sz w:val="20"/>
                <w:szCs w:val="20"/>
                <w:highlight w:val="yellow"/>
                <w:lang w:val="en-US"/>
              </w:rPr>
            </w:pPr>
            <w:r w:rsidRPr="00380B61">
              <w:rPr>
                <w:rFonts w:ascii="Arial" w:hAnsi="Arial" w:cs="Arial"/>
                <w:sz w:val="20"/>
                <w:szCs w:val="20"/>
                <w:lang w:val="en-US"/>
              </w:rPr>
              <w:t>0.028 (0.018-0.039)</w:t>
            </w:r>
          </w:p>
        </w:tc>
        <w:tc>
          <w:tcPr>
            <w:tcW w:w="389" w:type="pct"/>
            <w:gridSpan w:val="2"/>
            <w:tcBorders>
              <w:top w:val="nil"/>
              <w:left w:val="nil"/>
              <w:bottom w:val="nil"/>
              <w:right w:val="nil"/>
            </w:tcBorders>
            <w:shd w:val="clear" w:color="auto" w:fill="auto"/>
            <w:noWrap/>
            <w:vAlign w:val="bottom"/>
            <w:hideMark/>
          </w:tcPr>
          <w:p w14:paraId="063FBF66" w14:textId="77777777" w:rsidR="00F9474A" w:rsidRPr="00380B61" w:rsidRDefault="00F9474A">
            <w:pPr>
              <w:rPr>
                <w:rFonts w:ascii="Arial" w:hAnsi="Arial" w:cs="Arial"/>
                <w:sz w:val="20"/>
                <w:szCs w:val="20"/>
                <w:lang w:val="en-US"/>
              </w:rPr>
            </w:pPr>
          </w:p>
        </w:tc>
        <w:tc>
          <w:tcPr>
            <w:tcW w:w="450" w:type="pct"/>
            <w:tcBorders>
              <w:top w:val="nil"/>
              <w:left w:val="nil"/>
              <w:bottom w:val="nil"/>
              <w:right w:val="nil"/>
            </w:tcBorders>
            <w:shd w:val="clear" w:color="auto" w:fill="auto"/>
            <w:noWrap/>
            <w:vAlign w:val="bottom"/>
            <w:hideMark/>
          </w:tcPr>
          <w:p w14:paraId="569E6CB7" w14:textId="77777777" w:rsidR="00F9474A" w:rsidRPr="00380B61" w:rsidRDefault="00F9474A">
            <w:pPr>
              <w:rPr>
                <w:rFonts w:ascii="Arial" w:hAnsi="Arial" w:cs="Arial"/>
                <w:sz w:val="20"/>
                <w:szCs w:val="20"/>
                <w:lang w:val="en-US"/>
              </w:rPr>
            </w:pPr>
          </w:p>
        </w:tc>
      </w:tr>
      <w:tr w:rsidR="003B3806" w:rsidRPr="002F312D" w14:paraId="3C6B0147" w14:textId="77777777" w:rsidTr="003B3806">
        <w:trPr>
          <w:trHeight w:val="320"/>
        </w:trPr>
        <w:tc>
          <w:tcPr>
            <w:tcW w:w="250" w:type="pct"/>
            <w:tcBorders>
              <w:top w:val="nil"/>
              <w:left w:val="nil"/>
              <w:bottom w:val="nil"/>
              <w:right w:val="nil"/>
            </w:tcBorders>
            <w:shd w:val="clear" w:color="auto" w:fill="auto"/>
            <w:noWrap/>
            <w:vAlign w:val="bottom"/>
            <w:hideMark/>
          </w:tcPr>
          <w:p w14:paraId="0395C36A" w14:textId="77777777" w:rsidR="00F9474A" w:rsidRPr="00380B61" w:rsidRDefault="00F9474A">
            <w:pPr>
              <w:rPr>
                <w:rFonts w:ascii="Arial" w:hAnsi="Arial" w:cs="Arial"/>
                <w:sz w:val="20"/>
                <w:szCs w:val="20"/>
                <w:lang w:val="en-US"/>
              </w:rPr>
            </w:pPr>
          </w:p>
        </w:tc>
        <w:tc>
          <w:tcPr>
            <w:tcW w:w="187" w:type="pct"/>
            <w:gridSpan w:val="2"/>
            <w:tcBorders>
              <w:top w:val="nil"/>
              <w:left w:val="nil"/>
              <w:bottom w:val="nil"/>
              <w:right w:val="nil"/>
            </w:tcBorders>
            <w:shd w:val="clear" w:color="auto" w:fill="auto"/>
            <w:noWrap/>
            <w:vAlign w:val="bottom"/>
            <w:hideMark/>
          </w:tcPr>
          <w:p w14:paraId="23767CF2" w14:textId="77777777" w:rsidR="00F9474A" w:rsidRPr="00380B61" w:rsidRDefault="00F9474A">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13A415AD"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28 Bivariate LCM-SR (P on NT lags, equal)</w:t>
            </w:r>
          </w:p>
        </w:tc>
        <w:tc>
          <w:tcPr>
            <w:tcW w:w="217" w:type="pct"/>
            <w:gridSpan w:val="3"/>
            <w:tcBorders>
              <w:top w:val="nil"/>
              <w:left w:val="nil"/>
              <w:bottom w:val="nil"/>
              <w:right w:val="nil"/>
            </w:tcBorders>
            <w:shd w:val="clear" w:color="auto" w:fill="auto"/>
            <w:noWrap/>
            <w:hideMark/>
          </w:tcPr>
          <w:p w14:paraId="18E04572" w14:textId="77777777" w:rsidR="00F9474A" w:rsidRPr="00380B61" w:rsidRDefault="00F9474A">
            <w:pPr>
              <w:jc w:val="right"/>
              <w:rPr>
                <w:rFonts w:ascii="Arial" w:hAnsi="Arial" w:cs="Arial"/>
                <w:b/>
                <w:bCs/>
                <w:sz w:val="20"/>
                <w:szCs w:val="20"/>
                <w:highlight w:val="yellow"/>
                <w:lang w:val="en-US"/>
              </w:rPr>
            </w:pPr>
            <w:r w:rsidRPr="00380B61">
              <w:rPr>
                <w:rFonts w:ascii="Arial" w:hAnsi="Arial" w:cs="Arial"/>
                <w:b/>
                <w:bCs/>
                <w:sz w:val="20"/>
                <w:szCs w:val="20"/>
                <w:lang w:val="en-US"/>
              </w:rPr>
              <w:t>2078</w:t>
            </w:r>
          </w:p>
        </w:tc>
        <w:tc>
          <w:tcPr>
            <w:tcW w:w="393" w:type="pct"/>
            <w:gridSpan w:val="2"/>
            <w:tcBorders>
              <w:top w:val="nil"/>
              <w:left w:val="nil"/>
              <w:bottom w:val="nil"/>
              <w:right w:val="nil"/>
            </w:tcBorders>
            <w:shd w:val="clear" w:color="auto" w:fill="auto"/>
            <w:noWrap/>
            <w:hideMark/>
          </w:tcPr>
          <w:p w14:paraId="6ED4F7B5" w14:textId="77777777" w:rsidR="00F9474A" w:rsidRPr="00380B61" w:rsidRDefault="00F9474A">
            <w:pPr>
              <w:rPr>
                <w:rFonts w:ascii="Arial" w:hAnsi="Arial" w:cs="Arial"/>
                <w:b/>
                <w:bCs/>
                <w:sz w:val="20"/>
                <w:szCs w:val="20"/>
                <w:highlight w:val="yellow"/>
                <w:lang w:val="en-US"/>
              </w:rPr>
            </w:pPr>
            <w:r w:rsidRPr="00380B61">
              <w:rPr>
                <w:rFonts w:ascii="Arial" w:hAnsi="Arial" w:cs="Arial"/>
                <w:b/>
                <w:bCs/>
                <w:sz w:val="20"/>
                <w:szCs w:val="20"/>
                <w:lang w:val="en-US"/>
              </w:rPr>
              <w:t>42.029 (</w:t>
            </w:r>
            <w:proofErr w:type="gramStart"/>
            <w:r w:rsidRPr="00380B61">
              <w:rPr>
                <w:rFonts w:ascii="Arial" w:hAnsi="Arial" w:cs="Arial"/>
                <w:b/>
                <w:bCs/>
                <w:sz w:val="20"/>
                <w:szCs w:val="20"/>
                <w:lang w:val="en-US"/>
              </w:rPr>
              <w:t>15)*</w:t>
            </w:r>
            <w:proofErr w:type="gramEnd"/>
            <w:r w:rsidRPr="00380B61">
              <w:rPr>
                <w:rFonts w:ascii="Arial" w:hAnsi="Arial" w:cs="Arial"/>
                <w:b/>
                <w:bCs/>
                <w:sz w:val="20"/>
                <w:szCs w:val="20"/>
                <w:lang w:val="en-US"/>
              </w:rPr>
              <w:t>**</w:t>
            </w:r>
          </w:p>
        </w:tc>
        <w:tc>
          <w:tcPr>
            <w:tcW w:w="300" w:type="pct"/>
            <w:gridSpan w:val="2"/>
            <w:tcBorders>
              <w:top w:val="nil"/>
              <w:left w:val="nil"/>
              <w:bottom w:val="nil"/>
              <w:right w:val="nil"/>
            </w:tcBorders>
            <w:shd w:val="clear" w:color="auto" w:fill="auto"/>
            <w:noWrap/>
            <w:hideMark/>
          </w:tcPr>
          <w:p w14:paraId="7B2FDE06" w14:textId="77777777" w:rsidR="00F9474A" w:rsidRPr="00380B61" w:rsidRDefault="00F9474A">
            <w:pPr>
              <w:jc w:val="right"/>
              <w:rPr>
                <w:rFonts w:ascii="Arial" w:hAnsi="Arial" w:cs="Arial"/>
                <w:b/>
                <w:bCs/>
                <w:sz w:val="20"/>
                <w:szCs w:val="20"/>
                <w:highlight w:val="yellow"/>
                <w:lang w:val="en-US"/>
              </w:rPr>
            </w:pPr>
            <w:r w:rsidRPr="00380B61">
              <w:rPr>
                <w:rFonts w:ascii="Arial" w:hAnsi="Arial" w:cs="Arial"/>
                <w:b/>
                <w:bCs/>
                <w:sz w:val="20"/>
                <w:szCs w:val="20"/>
                <w:lang w:val="en-US"/>
              </w:rPr>
              <w:t>30022.63</w:t>
            </w:r>
          </w:p>
        </w:tc>
        <w:tc>
          <w:tcPr>
            <w:tcW w:w="297" w:type="pct"/>
            <w:gridSpan w:val="2"/>
            <w:tcBorders>
              <w:top w:val="nil"/>
              <w:left w:val="nil"/>
              <w:bottom w:val="nil"/>
              <w:right w:val="nil"/>
            </w:tcBorders>
            <w:shd w:val="clear" w:color="auto" w:fill="auto"/>
            <w:noWrap/>
            <w:hideMark/>
          </w:tcPr>
          <w:p w14:paraId="7665955F" w14:textId="77777777" w:rsidR="00F9474A" w:rsidRPr="00380B61" w:rsidRDefault="00F9474A">
            <w:pPr>
              <w:jc w:val="right"/>
              <w:rPr>
                <w:rFonts w:ascii="Arial" w:hAnsi="Arial" w:cs="Arial"/>
                <w:b/>
                <w:bCs/>
                <w:sz w:val="20"/>
                <w:szCs w:val="20"/>
                <w:highlight w:val="yellow"/>
                <w:lang w:val="en-US"/>
              </w:rPr>
            </w:pPr>
            <w:r w:rsidRPr="00380B61">
              <w:rPr>
                <w:rFonts w:ascii="Arial" w:hAnsi="Arial" w:cs="Arial"/>
                <w:b/>
                <w:bCs/>
                <w:sz w:val="20"/>
                <w:szCs w:val="20"/>
                <w:lang w:val="en-US"/>
              </w:rPr>
              <w:t>29859.1</w:t>
            </w:r>
          </w:p>
        </w:tc>
        <w:tc>
          <w:tcPr>
            <w:tcW w:w="297" w:type="pct"/>
            <w:tcBorders>
              <w:top w:val="nil"/>
              <w:left w:val="nil"/>
              <w:bottom w:val="nil"/>
              <w:right w:val="nil"/>
            </w:tcBorders>
            <w:shd w:val="clear" w:color="auto" w:fill="auto"/>
            <w:noWrap/>
            <w:hideMark/>
          </w:tcPr>
          <w:p w14:paraId="32204DD5" w14:textId="77777777" w:rsidR="00F9474A" w:rsidRPr="00380B61" w:rsidRDefault="00F9474A">
            <w:pPr>
              <w:jc w:val="right"/>
              <w:rPr>
                <w:rFonts w:ascii="Arial" w:hAnsi="Arial" w:cs="Arial"/>
                <w:b/>
                <w:bCs/>
                <w:sz w:val="20"/>
                <w:szCs w:val="20"/>
                <w:highlight w:val="yellow"/>
                <w:lang w:val="en-US"/>
              </w:rPr>
            </w:pPr>
            <w:r w:rsidRPr="00380B61">
              <w:rPr>
                <w:rFonts w:ascii="Arial" w:hAnsi="Arial" w:cs="Arial"/>
                <w:b/>
                <w:bCs/>
                <w:sz w:val="20"/>
                <w:szCs w:val="20"/>
                <w:lang w:val="en-US"/>
              </w:rPr>
              <w:t>29930.5</w:t>
            </w:r>
          </w:p>
        </w:tc>
        <w:tc>
          <w:tcPr>
            <w:tcW w:w="221" w:type="pct"/>
            <w:tcBorders>
              <w:top w:val="nil"/>
              <w:left w:val="nil"/>
              <w:bottom w:val="nil"/>
              <w:right w:val="nil"/>
            </w:tcBorders>
            <w:shd w:val="clear" w:color="auto" w:fill="auto"/>
            <w:noWrap/>
            <w:hideMark/>
          </w:tcPr>
          <w:p w14:paraId="1C56A2A6" w14:textId="77777777" w:rsidR="00F9474A" w:rsidRPr="00380B61" w:rsidRDefault="00F9474A">
            <w:pPr>
              <w:jc w:val="right"/>
              <w:rPr>
                <w:rFonts w:ascii="Arial" w:hAnsi="Arial" w:cs="Arial"/>
                <w:b/>
                <w:bCs/>
                <w:sz w:val="20"/>
                <w:szCs w:val="20"/>
                <w:highlight w:val="yellow"/>
                <w:lang w:val="en-US"/>
              </w:rPr>
            </w:pPr>
            <w:r w:rsidRPr="00380B61">
              <w:rPr>
                <w:rFonts w:ascii="Arial" w:hAnsi="Arial" w:cs="Arial"/>
                <w:b/>
                <w:bCs/>
                <w:sz w:val="20"/>
                <w:szCs w:val="20"/>
                <w:lang w:val="en-US"/>
              </w:rPr>
              <w:t>0.991</w:t>
            </w:r>
          </w:p>
        </w:tc>
        <w:tc>
          <w:tcPr>
            <w:tcW w:w="217" w:type="pct"/>
            <w:tcBorders>
              <w:top w:val="nil"/>
              <w:left w:val="nil"/>
              <w:bottom w:val="nil"/>
              <w:right w:val="nil"/>
            </w:tcBorders>
            <w:shd w:val="clear" w:color="auto" w:fill="auto"/>
            <w:noWrap/>
            <w:hideMark/>
          </w:tcPr>
          <w:p w14:paraId="42AA6B9C" w14:textId="77777777" w:rsidR="00F9474A" w:rsidRPr="00380B61" w:rsidRDefault="00F9474A">
            <w:pPr>
              <w:jc w:val="right"/>
              <w:rPr>
                <w:rFonts w:ascii="Arial" w:hAnsi="Arial" w:cs="Arial"/>
                <w:b/>
                <w:bCs/>
                <w:sz w:val="20"/>
                <w:szCs w:val="20"/>
                <w:highlight w:val="yellow"/>
                <w:lang w:val="en-US"/>
              </w:rPr>
            </w:pPr>
            <w:r w:rsidRPr="00380B61">
              <w:rPr>
                <w:rFonts w:ascii="Arial" w:hAnsi="Arial" w:cs="Arial"/>
                <w:b/>
                <w:bCs/>
                <w:sz w:val="20"/>
                <w:szCs w:val="20"/>
                <w:lang w:val="en-US"/>
              </w:rPr>
              <w:t>0.983</w:t>
            </w:r>
          </w:p>
        </w:tc>
        <w:tc>
          <w:tcPr>
            <w:tcW w:w="514" w:type="pct"/>
            <w:tcBorders>
              <w:top w:val="nil"/>
              <w:left w:val="nil"/>
              <w:bottom w:val="nil"/>
              <w:right w:val="nil"/>
            </w:tcBorders>
            <w:shd w:val="clear" w:color="auto" w:fill="auto"/>
            <w:noWrap/>
            <w:hideMark/>
          </w:tcPr>
          <w:p w14:paraId="1EEF0715" w14:textId="77777777" w:rsidR="00F9474A" w:rsidRPr="00380B61" w:rsidRDefault="00F9474A">
            <w:pPr>
              <w:rPr>
                <w:rFonts w:ascii="Arial" w:hAnsi="Arial" w:cs="Arial"/>
                <w:b/>
                <w:bCs/>
                <w:sz w:val="20"/>
                <w:szCs w:val="20"/>
                <w:highlight w:val="yellow"/>
                <w:lang w:val="en-US"/>
              </w:rPr>
            </w:pPr>
            <w:r w:rsidRPr="00380B61">
              <w:rPr>
                <w:rFonts w:ascii="Arial" w:hAnsi="Arial" w:cs="Arial"/>
                <w:b/>
                <w:bCs/>
                <w:sz w:val="20"/>
                <w:szCs w:val="20"/>
                <w:lang w:val="en-US"/>
              </w:rPr>
              <w:t>0.029 (0.019-0.040)</w:t>
            </w:r>
          </w:p>
        </w:tc>
        <w:tc>
          <w:tcPr>
            <w:tcW w:w="389" w:type="pct"/>
            <w:gridSpan w:val="2"/>
            <w:tcBorders>
              <w:top w:val="nil"/>
              <w:left w:val="nil"/>
              <w:bottom w:val="nil"/>
              <w:right w:val="nil"/>
            </w:tcBorders>
            <w:shd w:val="clear" w:color="auto" w:fill="auto"/>
            <w:noWrap/>
            <w:vAlign w:val="bottom"/>
            <w:hideMark/>
          </w:tcPr>
          <w:p w14:paraId="52EF6813" w14:textId="77777777" w:rsidR="00F9474A" w:rsidRPr="00380B61" w:rsidRDefault="00F9474A">
            <w:pPr>
              <w:rPr>
                <w:rFonts w:ascii="Arial" w:hAnsi="Arial" w:cs="Arial"/>
                <w:b/>
                <w:bCs/>
                <w:sz w:val="20"/>
                <w:szCs w:val="20"/>
                <w:lang w:val="en-US"/>
              </w:rPr>
            </w:pPr>
          </w:p>
        </w:tc>
        <w:tc>
          <w:tcPr>
            <w:tcW w:w="450" w:type="pct"/>
            <w:tcBorders>
              <w:top w:val="nil"/>
              <w:left w:val="nil"/>
              <w:bottom w:val="nil"/>
              <w:right w:val="nil"/>
            </w:tcBorders>
            <w:shd w:val="clear" w:color="auto" w:fill="auto"/>
            <w:noWrap/>
            <w:vAlign w:val="bottom"/>
            <w:hideMark/>
          </w:tcPr>
          <w:p w14:paraId="45788AA0" w14:textId="77777777" w:rsidR="00F9474A" w:rsidRPr="00380B61" w:rsidRDefault="00F9474A">
            <w:pPr>
              <w:rPr>
                <w:rFonts w:ascii="Arial" w:hAnsi="Arial" w:cs="Arial"/>
                <w:sz w:val="20"/>
                <w:szCs w:val="20"/>
                <w:lang w:val="en-US"/>
              </w:rPr>
            </w:pPr>
          </w:p>
        </w:tc>
      </w:tr>
      <w:tr w:rsidR="003B3806" w:rsidRPr="002F312D" w14:paraId="2FDB9569" w14:textId="77777777" w:rsidTr="003B3806">
        <w:trPr>
          <w:trHeight w:val="320"/>
        </w:trPr>
        <w:tc>
          <w:tcPr>
            <w:tcW w:w="250" w:type="pct"/>
            <w:tcBorders>
              <w:top w:val="nil"/>
              <w:left w:val="nil"/>
              <w:bottom w:val="nil"/>
              <w:right w:val="nil"/>
            </w:tcBorders>
            <w:shd w:val="clear" w:color="auto" w:fill="auto"/>
            <w:noWrap/>
            <w:vAlign w:val="bottom"/>
            <w:hideMark/>
          </w:tcPr>
          <w:p w14:paraId="701CE2DF" w14:textId="77777777" w:rsidR="00F9474A" w:rsidRPr="00380B61" w:rsidRDefault="00F9474A">
            <w:pPr>
              <w:rPr>
                <w:rFonts w:ascii="Arial" w:hAnsi="Arial" w:cs="Arial"/>
                <w:sz w:val="20"/>
                <w:szCs w:val="20"/>
                <w:lang w:val="en-US"/>
              </w:rPr>
            </w:pPr>
          </w:p>
        </w:tc>
        <w:tc>
          <w:tcPr>
            <w:tcW w:w="187" w:type="pct"/>
            <w:gridSpan w:val="2"/>
            <w:tcBorders>
              <w:top w:val="nil"/>
              <w:left w:val="nil"/>
              <w:bottom w:val="nil"/>
              <w:right w:val="nil"/>
            </w:tcBorders>
            <w:shd w:val="clear" w:color="auto" w:fill="auto"/>
            <w:noWrap/>
            <w:vAlign w:val="bottom"/>
            <w:hideMark/>
          </w:tcPr>
          <w:p w14:paraId="1F387C4D" w14:textId="77777777" w:rsidR="00F9474A" w:rsidRPr="00380B61" w:rsidRDefault="00F9474A">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5505500B"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29 Bivariate LCM-SR (P on NT lags, free)</w:t>
            </w:r>
          </w:p>
        </w:tc>
        <w:tc>
          <w:tcPr>
            <w:tcW w:w="217" w:type="pct"/>
            <w:gridSpan w:val="3"/>
            <w:tcBorders>
              <w:top w:val="nil"/>
              <w:left w:val="nil"/>
              <w:bottom w:val="nil"/>
              <w:right w:val="nil"/>
            </w:tcBorders>
            <w:shd w:val="clear" w:color="auto" w:fill="auto"/>
            <w:noWrap/>
            <w:hideMark/>
          </w:tcPr>
          <w:p w14:paraId="47DC8711" w14:textId="77777777" w:rsidR="00F9474A" w:rsidRPr="00380B61" w:rsidRDefault="00F9474A">
            <w:pPr>
              <w:jc w:val="right"/>
              <w:rPr>
                <w:rFonts w:ascii="Arial" w:hAnsi="Arial" w:cs="Arial"/>
                <w:sz w:val="20"/>
                <w:szCs w:val="20"/>
                <w:highlight w:val="yellow"/>
                <w:lang w:val="en-US"/>
              </w:rPr>
            </w:pPr>
            <w:r w:rsidRPr="00380B61">
              <w:rPr>
                <w:rFonts w:ascii="Arial" w:hAnsi="Arial" w:cs="Arial"/>
                <w:sz w:val="20"/>
                <w:szCs w:val="20"/>
                <w:lang w:val="en-US"/>
              </w:rPr>
              <w:t>2078</w:t>
            </w:r>
          </w:p>
        </w:tc>
        <w:tc>
          <w:tcPr>
            <w:tcW w:w="393" w:type="pct"/>
            <w:gridSpan w:val="2"/>
            <w:tcBorders>
              <w:top w:val="nil"/>
              <w:left w:val="nil"/>
              <w:bottom w:val="nil"/>
              <w:right w:val="nil"/>
            </w:tcBorders>
            <w:shd w:val="clear" w:color="auto" w:fill="auto"/>
            <w:noWrap/>
            <w:hideMark/>
          </w:tcPr>
          <w:p w14:paraId="7236858B" w14:textId="77777777" w:rsidR="00F9474A" w:rsidRPr="00380B61" w:rsidRDefault="00F9474A">
            <w:pPr>
              <w:rPr>
                <w:rFonts w:ascii="Arial" w:hAnsi="Arial" w:cs="Arial"/>
                <w:sz w:val="20"/>
                <w:szCs w:val="20"/>
                <w:highlight w:val="yellow"/>
                <w:lang w:val="en-US"/>
              </w:rPr>
            </w:pPr>
            <w:r w:rsidRPr="00380B61">
              <w:rPr>
                <w:rFonts w:ascii="Arial" w:hAnsi="Arial" w:cs="Arial"/>
                <w:sz w:val="20"/>
                <w:szCs w:val="20"/>
                <w:lang w:val="en-US"/>
              </w:rPr>
              <w:t>41.428 (</w:t>
            </w:r>
            <w:proofErr w:type="gramStart"/>
            <w:r w:rsidRPr="00380B61">
              <w:rPr>
                <w:rFonts w:ascii="Arial" w:hAnsi="Arial" w:cs="Arial"/>
                <w:sz w:val="20"/>
                <w:szCs w:val="20"/>
                <w:lang w:val="en-US"/>
              </w:rPr>
              <w:t>13)*</w:t>
            </w:r>
            <w:proofErr w:type="gramEnd"/>
            <w:r w:rsidRPr="00380B61">
              <w:rPr>
                <w:rFonts w:ascii="Arial" w:hAnsi="Arial" w:cs="Arial"/>
                <w:sz w:val="20"/>
                <w:szCs w:val="20"/>
                <w:lang w:val="en-US"/>
              </w:rPr>
              <w:t>**</w:t>
            </w:r>
          </w:p>
        </w:tc>
        <w:tc>
          <w:tcPr>
            <w:tcW w:w="300" w:type="pct"/>
            <w:gridSpan w:val="2"/>
            <w:tcBorders>
              <w:top w:val="nil"/>
              <w:left w:val="nil"/>
              <w:bottom w:val="nil"/>
              <w:right w:val="nil"/>
            </w:tcBorders>
            <w:shd w:val="clear" w:color="auto" w:fill="auto"/>
            <w:noWrap/>
            <w:hideMark/>
          </w:tcPr>
          <w:p w14:paraId="30AE14B1" w14:textId="77777777" w:rsidR="00F9474A" w:rsidRPr="00380B61" w:rsidRDefault="00F9474A">
            <w:pPr>
              <w:jc w:val="right"/>
              <w:rPr>
                <w:rFonts w:ascii="Arial" w:hAnsi="Arial" w:cs="Arial"/>
                <w:sz w:val="20"/>
                <w:szCs w:val="20"/>
                <w:highlight w:val="yellow"/>
                <w:lang w:val="en-US"/>
              </w:rPr>
            </w:pPr>
            <w:r w:rsidRPr="00380B61">
              <w:rPr>
                <w:rFonts w:ascii="Arial" w:hAnsi="Arial" w:cs="Arial"/>
                <w:sz w:val="20"/>
                <w:szCs w:val="20"/>
                <w:lang w:val="en-US"/>
              </w:rPr>
              <w:t>30035.6</w:t>
            </w:r>
          </w:p>
        </w:tc>
        <w:tc>
          <w:tcPr>
            <w:tcW w:w="297" w:type="pct"/>
            <w:gridSpan w:val="2"/>
            <w:tcBorders>
              <w:top w:val="nil"/>
              <w:left w:val="nil"/>
              <w:bottom w:val="nil"/>
              <w:right w:val="nil"/>
            </w:tcBorders>
            <w:shd w:val="clear" w:color="auto" w:fill="auto"/>
            <w:noWrap/>
            <w:hideMark/>
          </w:tcPr>
          <w:p w14:paraId="215C930F" w14:textId="77777777" w:rsidR="00F9474A" w:rsidRPr="00380B61" w:rsidRDefault="00F9474A">
            <w:pPr>
              <w:jc w:val="right"/>
              <w:rPr>
                <w:rFonts w:ascii="Arial" w:hAnsi="Arial" w:cs="Arial"/>
                <w:sz w:val="20"/>
                <w:szCs w:val="20"/>
                <w:highlight w:val="yellow"/>
                <w:lang w:val="en-US"/>
              </w:rPr>
            </w:pPr>
            <w:r w:rsidRPr="00380B61">
              <w:rPr>
                <w:rFonts w:ascii="Arial" w:hAnsi="Arial" w:cs="Arial"/>
                <w:sz w:val="20"/>
                <w:szCs w:val="20"/>
                <w:lang w:val="en-US"/>
              </w:rPr>
              <w:t>29860.79</w:t>
            </w:r>
          </w:p>
        </w:tc>
        <w:tc>
          <w:tcPr>
            <w:tcW w:w="297" w:type="pct"/>
            <w:tcBorders>
              <w:top w:val="nil"/>
              <w:left w:val="nil"/>
              <w:bottom w:val="nil"/>
              <w:right w:val="nil"/>
            </w:tcBorders>
            <w:shd w:val="clear" w:color="auto" w:fill="auto"/>
            <w:noWrap/>
            <w:hideMark/>
          </w:tcPr>
          <w:p w14:paraId="7782683C" w14:textId="77777777" w:rsidR="00F9474A" w:rsidRPr="00380B61" w:rsidRDefault="00F9474A">
            <w:pPr>
              <w:jc w:val="right"/>
              <w:rPr>
                <w:rFonts w:ascii="Arial" w:hAnsi="Arial" w:cs="Arial"/>
                <w:sz w:val="20"/>
                <w:szCs w:val="20"/>
                <w:highlight w:val="yellow"/>
                <w:lang w:val="en-US"/>
              </w:rPr>
            </w:pPr>
            <w:r w:rsidRPr="00380B61">
              <w:rPr>
                <w:rFonts w:ascii="Arial" w:hAnsi="Arial" w:cs="Arial"/>
                <w:sz w:val="20"/>
                <w:szCs w:val="20"/>
                <w:lang w:val="en-US"/>
              </w:rPr>
              <w:t>29937.12</w:t>
            </w:r>
          </w:p>
        </w:tc>
        <w:tc>
          <w:tcPr>
            <w:tcW w:w="221" w:type="pct"/>
            <w:tcBorders>
              <w:top w:val="nil"/>
              <w:left w:val="nil"/>
              <w:bottom w:val="nil"/>
              <w:right w:val="nil"/>
            </w:tcBorders>
            <w:shd w:val="clear" w:color="auto" w:fill="auto"/>
            <w:noWrap/>
            <w:hideMark/>
          </w:tcPr>
          <w:p w14:paraId="60E5B211" w14:textId="77777777" w:rsidR="00F9474A" w:rsidRPr="00380B61" w:rsidRDefault="00F9474A">
            <w:pPr>
              <w:jc w:val="right"/>
              <w:rPr>
                <w:rFonts w:ascii="Arial" w:hAnsi="Arial" w:cs="Arial"/>
                <w:sz w:val="20"/>
                <w:szCs w:val="20"/>
                <w:highlight w:val="yellow"/>
                <w:lang w:val="en-US"/>
              </w:rPr>
            </w:pPr>
            <w:r w:rsidRPr="00380B61">
              <w:rPr>
                <w:rFonts w:ascii="Arial" w:hAnsi="Arial" w:cs="Arial"/>
                <w:sz w:val="20"/>
                <w:szCs w:val="20"/>
                <w:lang w:val="en-US"/>
              </w:rPr>
              <w:t>0.99</w:t>
            </w:r>
          </w:p>
        </w:tc>
        <w:tc>
          <w:tcPr>
            <w:tcW w:w="217" w:type="pct"/>
            <w:tcBorders>
              <w:top w:val="nil"/>
              <w:left w:val="nil"/>
              <w:bottom w:val="nil"/>
              <w:right w:val="nil"/>
            </w:tcBorders>
            <w:shd w:val="clear" w:color="auto" w:fill="auto"/>
            <w:noWrap/>
            <w:hideMark/>
          </w:tcPr>
          <w:p w14:paraId="66ED2225" w14:textId="77777777" w:rsidR="00F9474A" w:rsidRPr="00380B61" w:rsidRDefault="00F9474A">
            <w:pPr>
              <w:jc w:val="right"/>
              <w:rPr>
                <w:rFonts w:ascii="Arial" w:hAnsi="Arial" w:cs="Arial"/>
                <w:sz w:val="20"/>
                <w:szCs w:val="20"/>
                <w:highlight w:val="yellow"/>
                <w:lang w:val="en-US"/>
              </w:rPr>
            </w:pPr>
            <w:r w:rsidRPr="00380B61">
              <w:rPr>
                <w:rFonts w:ascii="Arial" w:hAnsi="Arial" w:cs="Arial"/>
                <w:sz w:val="20"/>
                <w:szCs w:val="20"/>
                <w:lang w:val="en-US"/>
              </w:rPr>
              <w:t>0.979</w:t>
            </w:r>
          </w:p>
        </w:tc>
        <w:tc>
          <w:tcPr>
            <w:tcW w:w="514" w:type="pct"/>
            <w:tcBorders>
              <w:top w:val="nil"/>
              <w:left w:val="nil"/>
              <w:bottom w:val="nil"/>
              <w:right w:val="nil"/>
            </w:tcBorders>
            <w:shd w:val="clear" w:color="auto" w:fill="auto"/>
            <w:noWrap/>
            <w:hideMark/>
          </w:tcPr>
          <w:p w14:paraId="3243DBD4" w14:textId="77777777" w:rsidR="00F9474A" w:rsidRPr="00380B61" w:rsidRDefault="00F9474A">
            <w:pPr>
              <w:rPr>
                <w:rFonts w:ascii="Arial" w:hAnsi="Arial" w:cs="Arial"/>
                <w:sz w:val="20"/>
                <w:szCs w:val="20"/>
                <w:highlight w:val="yellow"/>
                <w:lang w:val="en-US"/>
              </w:rPr>
            </w:pPr>
            <w:r w:rsidRPr="00380B61">
              <w:rPr>
                <w:rFonts w:ascii="Arial" w:hAnsi="Arial" w:cs="Arial"/>
                <w:sz w:val="20"/>
                <w:szCs w:val="20"/>
                <w:lang w:val="en-US"/>
              </w:rPr>
              <w:t>0.032 (0.022-0.044)</w:t>
            </w:r>
          </w:p>
        </w:tc>
        <w:tc>
          <w:tcPr>
            <w:tcW w:w="389" w:type="pct"/>
            <w:gridSpan w:val="2"/>
            <w:tcBorders>
              <w:top w:val="nil"/>
              <w:left w:val="nil"/>
              <w:bottom w:val="nil"/>
              <w:right w:val="nil"/>
            </w:tcBorders>
            <w:shd w:val="clear" w:color="auto" w:fill="auto"/>
            <w:noWrap/>
            <w:vAlign w:val="bottom"/>
            <w:hideMark/>
          </w:tcPr>
          <w:p w14:paraId="70552D8D" w14:textId="2517B4FA"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1.5247</w:t>
            </w:r>
            <w:r w:rsidR="008015D0">
              <w:rPr>
                <w:rFonts w:ascii="Arial" w:hAnsi="Arial" w:cs="Arial"/>
                <w:sz w:val="20"/>
                <w:szCs w:val="20"/>
                <w:lang w:val="en-US"/>
              </w:rPr>
              <w:t xml:space="preserve"> (2)</w:t>
            </w:r>
          </w:p>
        </w:tc>
        <w:tc>
          <w:tcPr>
            <w:tcW w:w="450" w:type="pct"/>
            <w:tcBorders>
              <w:top w:val="nil"/>
              <w:left w:val="nil"/>
              <w:bottom w:val="nil"/>
              <w:right w:val="nil"/>
            </w:tcBorders>
            <w:shd w:val="clear" w:color="auto" w:fill="auto"/>
            <w:noWrap/>
            <w:vAlign w:val="bottom"/>
            <w:hideMark/>
          </w:tcPr>
          <w:p w14:paraId="0EC17CC0" w14:textId="77777777" w:rsidR="00F9474A" w:rsidRPr="00380B61" w:rsidRDefault="005977E9">
            <w:pPr>
              <w:rPr>
                <w:rFonts w:ascii="Arial" w:hAnsi="Arial" w:cs="Arial"/>
                <w:sz w:val="20"/>
                <w:szCs w:val="20"/>
                <w:lang w:val="en-US"/>
              </w:rPr>
            </w:pPr>
            <w:r w:rsidRPr="00380B61">
              <w:rPr>
                <w:rFonts w:ascii="Arial" w:hAnsi="Arial" w:cs="Arial"/>
                <w:sz w:val="20"/>
                <w:szCs w:val="20"/>
                <w:lang w:val="en-US"/>
              </w:rPr>
              <w:t>29</w:t>
            </w:r>
            <w:r w:rsidR="00F9474A" w:rsidRPr="00380B61">
              <w:rPr>
                <w:rFonts w:ascii="Arial" w:hAnsi="Arial" w:cs="Arial"/>
                <w:sz w:val="20"/>
                <w:szCs w:val="20"/>
                <w:lang w:val="en-US"/>
              </w:rPr>
              <w:t xml:space="preserve"> vs </w:t>
            </w:r>
            <w:r w:rsidRPr="00380B61">
              <w:rPr>
                <w:rFonts w:ascii="Arial" w:hAnsi="Arial" w:cs="Arial"/>
                <w:sz w:val="20"/>
                <w:szCs w:val="20"/>
                <w:lang w:val="en-US"/>
              </w:rPr>
              <w:t>28</w:t>
            </w:r>
          </w:p>
        </w:tc>
      </w:tr>
      <w:tr w:rsidR="003B3806" w:rsidRPr="002F312D" w14:paraId="7B76112C" w14:textId="77777777" w:rsidTr="003B3806">
        <w:trPr>
          <w:trHeight w:val="320"/>
        </w:trPr>
        <w:tc>
          <w:tcPr>
            <w:tcW w:w="250" w:type="pct"/>
            <w:tcBorders>
              <w:top w:val="nil"/>
              <w:left w:val="nil"/>
              <w:bottom w:val="nil"/>
              <w:right w:val="nil"/>
            </w:tcBorders>
            <w:shd w:val="clear" w:color="auto" w:fill="auto"/>
            <w:noWrap/>
            <w:vAlign w:val="bottom"/>
            <w:hideMark/>
          </w:tcPr>
          <w:p w14:paraId="15FFB7D0" w14:textId="77777777" w:rsidR="00F9474A" w:rsidRPr="00380B61" w:rsidRDefault="00F9474A">
            <w:pPr>
              <w:rPr>
                <w:rFonts w:ascii="Arial" w:hAnsi="Arial" w:cs="Arial"/>
                <w:sz w:val="20"/>
                <w:szCs w:val="20"/>
                <w:lang w:val="en-US"/>
              </w:rPr>
            </w:pPr>
          </w:p>
        </w:tc>
        <w:tc>
          <w:tcPr>
            <w:tcW w:w="187" w:type="pct"/>
            <w:gridSpan w:val="2"/>
            <w:tcBorders>
              <w:top w:val="nil"/>
              <w:left w:val="nil"/>
              <w:bottom w:val="nil"/>
              <w:right w:val="nil"/>
            </w:tcBorders>
            <w:shd w:val="clear" w:color="auto" w:fill="auto"/>
            <w:noWrap/>
            <w:vAlign w:val="bottom"/>
            <w:hideMark/>
          </w:tcPr>
          <w:p w14:paraId="0E3B51CD" w14:textId="77777777" w:rsidR="00F9474A" w:rsidRPr="00380B61" w:rsidRDefault="00F9474A">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14BDD189" w14:textId="77777777" w:rsidR="00F9474A" w:rsidRPr="00380B61" w:rsidRDefault="00F9474A">
            <w:pPr>
              <w:rPr>
                <w:rFonts w:ascii="Arial" w:hAnsi="Arial" w:cs="Arial"/>
                <w:b/>
                <w:bCs/>
                <w:sz w:val="20"/>
                <w:szCs w:val="20"/>
                <w:lang w:val="en-US"/>
              </w:rPr>
            </w:pPr>
            <w:r w:rsidRPr="00380B61">
              <w:rPr>
                <w:rFonts w:ascii="Arial" w:hAnsi="Arial" w:cs="Arial"/>
                <w:b/>
                <w:bCs/>
                <w:sz w:val="20"/>
                <w:szCs w:val="20"/>
                <w:lang w:val="en-US"/>
              </w:rPr>
              <w:t>30 Bivariate LCM-SR (NT on P lags, equal)</w:t>
            </w:r>
          </w:p>
        </w:tc>
        <w:tc>
          <w:tcPr>
            <w:tcW w:w="217" w:type="pct"/>
            <w:gridSpan w:val="3"/>
            <w:tcBorders>
              <w:top w:val="nil"/>
              <w:left w:val="nil"/>
              <w:bottom w:val="nil"/>
              <w:right w:val="nil"/>
            </w:tcBorders>
            <w:shd w:val="clear" w:color="auto" w:fill="auto"/>
            <w:noWrap/>
            <w:hideMark/>
          </w:tcPr>
          <w:p w14:paraId="511C20C0" w14:textId="77777777" w:rsidR="00F9474A" w:rsidRPr="00380B61" w:rsidRDefault="00F9474A">
            <w:pPr>
              <w:jc w:val="right"/>
              <w:rPr>
                <w:rFonts w:ascii="Arial" w:hAnsi="Arial" w:cs="Arial"/>
                <w:b/>
                <w:bCs/>
                <w:sz w:val="20"/>
                <w:szCs w:val="20"/>
                <w:highlight w:val="yellow"/>
                <w:lang w:val="en-US"/>
              </w:rPr>
            </w:pPr>
            <w:r w:rsidRPr="00380B61">
              <w:rPr>
                <w:rFonts w:ascii="Arial" w:hAnsi="Arial" w:cs="Arial"/>
                <w:b/>
                <w:bCs/>
                <w:sz w:val="20"/>
                <w:szCs w:val="20"/>
                <w:lang w:val="en-US"/>
              </w:rPr>
              <w:t>2078</w:t>
            </w:r>
          </w:p>
        </w:tc>
        <w:tc>
          <w:tcPr>
            <w:tcW w:w="393" w:type="pct"/>
            <w:gridSpan w:val="2"/>
            <w:tcBorders>
              <w:top w:val="nil"/>
              <w:left w:val="nil"/>
              <w:bottom w:val="nil"/>
              <w:right w:val="nil"/>
            </w:tcBorders>
            <w:shd w:val="clear" w:color="auto" w:fill="auto"/>
            <w:noWrap/>
            <w:hideMark/>
          </w:tcPr>
          <w:p w14:paraId="3F21577E" w14:textId="77777777" w:rsidR="00F9474A" w:rsidRPr="00380B61" w:rsidRDefault="00F9474A">
            <w:pPr>
              <w:rPr>
                <w:rFonts w:ascii="Arial" w:hAnsi="Arial" w:cs="Arial"/>
                <w:b/>
                <w:bCs/>
                <w:sz w:val="20"/>
                <w:szCs w:val="20"/>
                <w:highlight w:val="yellow"/>
                <w:lang w:val="en-US"/>
              </w:rPr>
            </w:pPr>
            <w:r w:rsidRPr="00380B61">
              <w:rPr>
                <w:rFonts w:ascii="Arial" w:hAnsi="Arial" w:cs="Arial"/>
                <w:b/>
                <w:bCs/>
                <w:sz w:val="20"/>
                <w:szCs w:val="20"/>
                <w:lang w:val="en-US"/>
              </w:rPr>
              <w:t>39.443 (</w:t>
            </w:r>
            <w:proofErr w:type="gramStart"/>
            <w:r w:rsidRPr="00380B61">
              <w:rPr>
                <w:rFonts w:ascii="Arial" w:hAnsi="Arial" w:cs="Arial"/>
                <w:b/>
                <w:bCs/>
                <w:sz w:val="20"/>
                <w:szCs w:val="20"/>
                <w:lang w:val="en-US"/>
              </w:rPr>
              <w:t>15)*</w:t>
            </w:r>
            <w:proofErr w:type="gramEnd"/>
            <w:r w:rsidRPr="00380B61">
              <w:rPr>
                <w:rFonts w:ascii="Arial" w:hAnsi="Arial" w:cs="Arial"/>
                <w:b/>
                <w:bCs/>
                <w:sz w:val="20"/>
                <w:szCs w:val="20"/>
                <w:lang w:val="en-US"/>
              </w:rPr>
              <w:t>**</w:t>
            </w:r>
          </w:p>
        </w:tc>
        <w:tc>
          <w:tcPr>
            <w:tcW w:w="300" w:type="pct"/>
            <w:gridSpan w:val="2"/>
            <w:tcBorders>
              <w:top w:val="nil"/>
              <w:left w:val="nil"/>
              <w:bottom w:val="nil"/>
              <w:right w:val="nil"/>
            </w:tcBorders>
            <w:shd w:val="clear" w:color="auto" w:fill="auto"/>
            <w:noWrap/>
            <w:hideMark/>
          </w:tcPr>
          <w:p w14:paraId="7D264C45" w14:textId="77777777" w:rsidR="00F9474A" w:rsidRPr="00380B61" w:rsidRDefault="00F9474A">
            <w:pPr>
              <w:jc w:val="right"/>
              <w:rPr>
                <w:rFonts w:ascii="Arial" w:hAnsi="Arial" w:cs="Arial"/>
                <w:b/>
                <w:bCs/>
                <w:sz w:val="20"/>
                <w:szCs w:val="20"/>
                <w:highlight w:val="yellow"/>
                <w:lang w:val="en-US"/>
              </w:rPr>
            </w:pPr>
            <w:r w:rsidRPr="00380B61">
              <w:rPr>
                <w:rFonts w:ascii="Arial" w:hAnsi="Arial" w:cs="Arial"/>
                <w:b/>
                <w:bCs/>
                <w:sz w:val="20"/>
                <w:szCs w:val="20"/>
                <w:lang w:val="en-US"/>
              </w:rPr>
              <w:t>30020.1</w:t>
            </w:r>
          </w:p>
        </w:tc>
        <w:tc>
          <w:tcPr>
            <w:tcW w:w="297" w:type="pct"/>
            <w:gridSpan w:val="2"/>
            <w:tcBorders>
              <w:top w:val="nil"/>
              <w:left w:val="nil"/>
              <w:bottom w:val="nil"/>
              <w:right w:val="nil"/>
            </w:tcBorders>
            <w:shd w:val="clear" w:color="auto" w:fill="auto"/>
            <w:noWrap/>
            <w:hideMark/>
          </w:tcPr>
          <w:p w14:paraId="4148E88E" w14:textId="77777777" w:rsidR="00F9474A" w:rsidRPr="00380B61" w:rsidRDefault="00F9474A">
            <w:pPr>
              <w:jc w:val="right"/>
              <w:rPr>
                <w:rFonts w:ascii="Arial" w:hAnsi="Arial" w:cs="Arial"/>
                <w:b/>
                <w:bCs/>
                <w:sz w:val="20"/>
                <w:szCs w:val="20"/>
                <w:highlight w:val="yellow"/>
                <w:lang w:val="en-US"/>
              </w:rPr>
            </w:pPr>
            <w:r w:rsidRPr="00380B61">
              <w:rPr>
                <w:rFonts w:ascii="Arial" w:hAnsi="Arial" w:cs="Arial"/>
                <w:b/>
                <w:bCs/>
                <w:sz w:val="20"/>
                <w:szCs w:val="20"/>
                <w:lang w:val="en-US"/>
              </w:rPr>
              <w:t>29856.56</w:t>
            </w:r>
          </w:p>
        </w:tc>
        <w:tc>
          <w:tcPr>
            <w:tcW w:w="297" w:type="pct"/>
            <w:tcBorders>
              <w:top w:val="nil"/>
              <w:left w:val="nil"/>
              <w:bottom w:val="nil"/>
              <w:right w:val="nil"/>
            </w:tcBorders>
            <w:shd w:val="clear" w:color="auto" w:fill="auto"/>
            <w:noWrap/>
            <w:hideMark/>
          </w:tcPr>
          <w:p w14:paraId="250E623C" w14:textId="77777777" w:rsidR="00F9474A" w:rsidRPr="00380B61" w:rsidRDefault="00F9474A">
            <w:pPr>
              <w:jc w:val="right"/>
              <w:rPr>
                <w:rFonts w:ascii="Arial" w:hAnsi="Arial" w:cs="Arial"/>
                <w:b/>
                <w:bCs/>
                <w:sz w:val="20"/>
                <w:szCs w:val="20"/>
                <w:highlight w:val="yellow"/>
                <w:lang w:val="en-US"/>
              </w:rPr>
            </w:pPr>
            <w:r w:rsidRPr="00380B61">
              <w:rPr>
                <w:rFonts w:ascii="Arial" w:hAnsi="Arial" w:cs="Arial"/>
                <w:b/>
                <w:bCs/>
                <w:sz w:val="20"/>
                <w:szCs w:val="20"/>
                <w:lang w:val="en-US"/>
              </w:rPr>
              <w:t>29927.96</w:t>
            </w:r>
          </w:p>
        </w:tc>
        <w:tc>
          <w:tcPr>
            <w:tcW w:w="221" w:type="pct"/>
            <w:tcBorders>
              <w:top w:val="nil"/>
              <w:left w:val="nil"/>
              <w:bottom w:val="nil"/>
              <w:right w:val="nil"/>
            </w:tcBorders>
            <w:shd w:val="clear" w:color="auto" w:fill="auto"/>
            <w:noWrap/>
            <w:hideMark/>
          </w:tcPr>
          <w:p w14:paraId="33DB58B0" w14:textId="77777777" w:rsidR="00F9474A" w:rsidRPr="00380B61" w:rsidRDefault="00F9474A">
            <w:pPr>
              <w:jc w:val="right"/>
              <w:rPr>
                <w:rFonts w:ascii="Arial" w:hAnsi="Arial" w:cs="Arial"/>
                <w:b/>
                <w:bCs/>
                <w:sz w:val="20"/>
                <w:szCs w:val="20"/>
                <w:highlight w:val="yellow"/>
                <w:lang w:val="en-US"/>
              </w:rPr>
            </w:pPr>
            <w:r w:rsidRPr="00380B61">
              <w:rPr>
                <w:rFonts w:ascii="Arial" w:hAnsi="Arial" w:cs="Arial"/>
                <w:b/>
                <w:bCs/>
                <w:sz w:val="20"/>
                <w:szCs w:val="20"/>
                <w:lang w:val="en-US"/>
              </w:rPr>
              <w:t>0.992</w:t>
            </w:r>
          </w:p>
        </w:tc>
        <w:tc>
          <w:tcPr>
            <w:tcW w:w="217" w:type="pct"/>
            <w:tcBorders>
              <w:top w:val="nil"/>
              <w:left w:val="nil"/>
              <w:bottom w:val="nil"/>
              <w:right w:val="nil"/>
            </w:tcBorders>
            <w:shd w:val="clear" w:color="auto" w:fill="auto"/>
            <w:noWrap/>
            <w:hideMark/>
          </w:tcPr>
          <w:p w14:paraId="00E616F5" w14:textId="77777777" w:rsidR="00F9474A" w:rsidRPr="00380B61" w:rsidRDefault="00F9474A">
            <w:pPr>
              <w:jc w:val="right"/>
              <w:rPr>
                <w:rFonts w:ascii="Arial" w:hAnsi="Arial" w:cs="Arial"/>
                <w:b/>
                <w:bCs/>
                <w:sz w:val="20"/>
                <w:szCs w:val="20"/>
                <w:highlight w:val="yellow"/>
                <w:lang w:val="en-US"/>
              </w:rPr>
            </w:pPr>
            <w:r w:rsidRPr="00380B61">
              <w:rPr>
                <w:rFonts w:ascii="Arial" w:hAnsi="Arial" w:cs="Arial"/>
                <w:b/>
                <w:bCs/>
                <w:sz w:val="20"/>
                <w:szCs w:val="20"/>
                <w:lang w:val="en-US"/>
              </w:rPr>
              <w:t>0.985</w:t>
            </w:r>
          </w:p>
        </w:tc>
        <w:tc>
          <w:tcPr>
            <w:tcW w:w="514" w:type="pct"/>
            <w:tcBorders>
              <w:top w:val="nil"/>
              <w:left w:val="nil"/>
              <w:bottom w:val="nil"/>
              <w:right w:val="nil"/>
            </w:tcBorders>
            <w:shd w:val="clear" w:color="auto" w:fill="auto"/>
            <w:noWrap/>
            <w:hideMark/>
          </w:tcPr>
          <w:p w14:paraId="160B5F44" w14:textId="77777777" w:rsidR="00F9474A" w:rsidRPr="00380B61" w:rsidRDefault="00F9474A">
            <w:pPr>
              <w:rPr>
                <w:rFonts w:ascii="Arial" w:hAnsi="Arial" w:cs="Arial"/>
                <w:b/>
                <w:bCs/>
                <w:sz w:val="20"/>
                <w:szCs w:val="20"/>
                <w:highlight w:val="yellow"/>
                <w:lang w:val="en-US"/>
              </w:rPr>
            </w:pPr>
            <w:r w:rsidRPr="00380B61">
              <w:rPr>
                <w:rFonts w:ascii="Arial" w:hAnsi="Arial" w:cs="Arial"/>
                <w:b/>
                <w:bCs/>
                <w:sz w:val="20"/>
                <w:szCs w:val="20"/>
                <w:lang w:val="en-US"/>
              </w:rPr>
              <w:t>0.028 (0.018-0.039)</w:t>
            </w:r>
          </w:p>
        </w:tc>
        <w:tc>
          <w:tcPr>
            <w:tcW w:w="389" w:type="pct"/>
            <w:gridSpan w:val="2"/>
            <w:tcBorders>
              <w:top w:val="nil"/>
              <w:left w:val="nil"/>
              <w:bottom w:val="nil"/>
              <w:right w:val="nil"/>
            </w:tcBorders>
            <w:shd w:val="clear" w:color="auto" w:fill="auto"/>
            <w:noWrap/>
            <w:vAlign w:val="bottom"/>
            <w:hideMark/>
          </w:tcPr>
          <w:p w14:paraId="4D527843" w14:textId="77777777" w:rsidR="00F9474A" w:rsidRPr="00380B61" w:rsidRDefault="00F9474A">
            <w:pPr>
              <w:rPr>
                <w:rFonts w:ascii="Arial" w:hAnsi="Arial" w:cs="Arial"/>
                <w:b/>
                <w:bCs/>
                <w:sz w:val="20"/>
                <w:szCs w:val="20"/>
                <w:highlight w:val="yellow"/>
                <w:lang w:val="en-US"/>
              </w:rPr>
            </w:pPr>
          </w:p>
        </w:tc>
        <w:tc>
          <w:tcPr>
            <w:tcW w:w="450" w:type="pct"/>
            <w:tcBorders>
              <w:top w:val="nil"/>
              <w:left w:val="nil"/>
              <w:bottom w:val="nil"/>
              <w:right w:val="nil"/>
            </w:tcBorders>
            <w:shd w:val="clear" w:color="auto" w:fill="auto"/>
            <w:noWrap/>
            <w:vAlign w:val="bottom"/>
            <w:hideMark/>
          </w:tcPr>
          <w:p w14:paraId="6FDC8F65" w14:textId="77777777" w:rsidR="00F9474A" w:rsidRPr="00380B61" w:rsidRDefault="00F9474A">
            <w:pPr>
              <w:rPr>
                <w:rFonts w:ascii="Arial" w:hAnsi="Arial" w:cs="Arial"/>
                <w:sz w:val="20"/>
                <w:szCs w:val="20"/>
                <w:highlight w:val="yellow"/>
                <w:lang w:val="en-US"/>
              </w:rPr>
            </w:pPr>
          </w:p>
        </w:tc>
      </w:tr>
      <w:tr w:rsidR="003B3806" w:rsidRPr="002F312D" w14:paraId="1422FDE2" w14:textId="77777777" w:rsidTr="003B3806">
        <w:trPr>
          <w:trHeight w:val="320"/>
        </w:trPr>
        <w:tc>
          <w:tcPr>
            <w:tcW w:w="250" w:type="pct"/>
            <w:tcBorders>
              <w:top w:val="nil"/>
              <w:left w:val="nil"/>
              <w:bottom w:val="nil"/>
              <w:right w:val="nil"/>
            </w:tcBorders>
            <w:shd w:val="clear" w:color="auto" w:fill="auto"/>
            <w:noWrap/>
            <w:vAlign w:val="bottom"/>
            <w:hideMark/>
          </w:tcPr>
          <w:p w14:paraId="7B7DAC02" w14:textId="77777777" w:rsidR="00F9474A" w:rsidRPr="00380B61" w:rsidRDefault="00F9474A">
            <w:pPr>
              <w:rPr>
                <w:rFonts w:ascii="Arial" w:hAnsi="Arial" w:cs="Arial"/>
                <w:sz w:val="20"/>
                <w:szCs w:val="20"/>
                <w:lang w:val="en-US"/>
              </w:rPr>
            </w:pPr>
          </w:p>
        </w:tc>
        <w:tc>
          <w:tcPr>
            <w:tcW w:w="187" w:type="pct"/>
            <w:gridSpan w:val="2"/>
            <w:tcBorders>
              <w:top w:val="nil"/>
              <w:left w:val="nil"/>
              <w:bottom w:val="nil"/>
              <w:right w:val="nil"/>
            </w:tcBorders>
            <w:shd w:val="clear" w:color="auto" w:fill="auto"/>
            <w:noWrap/>
            <w:vAlign w:val="bottom"/>
            <w:hideMark/>
          </w:tcPr>
          <w:p w14:paraId="1F3CBFA4" w14:textId="77777777" w:rsidR="00F9474A" w:rsidRPr="00380B61" w:rsidRDefault="00F9474A">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7890B43E"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31 Bivariate LCM-SR (NT on P lags, free)</w:t>
            </w:r>
          </w:p>
        </w:tc>
        <w:tc>
          <w:tcPr>
            <w:tcW w:w="217" w:type="pct"/>
            <w:gridSpan w:val="3"/>
            <w:tcBorders>
              <w:top w:val="nil"/>
              <w:left w:val="nil"/>
              <w:bottom w:val="nil"/>
              <w:right w:val="nil"/>
            </w:tcBorders>
            <w:shd w:val="clear" w:color="auto" w:fill="auto"/>
            <w:noWrap/>
            <w:hideMark/>
          </w:tcPr>
          <w:p w14:paraId="625F9B2B" w14:textId="77777777" w:rsidR="00F9474A" w:rsidRPr="00380B61" w:rsidRDefault="00F9474A">
            <w:pPr>
              <w:jc w:val="right"/>
              <w:rPr>
                <w:rFonts w:ascii="Arial" w:hAnsi="Arial" w:cs="Arial"/>
                <w:sz w:val="20"/>
                <w:szCs w:val="20"/>
                <w:highlight w:val="yellow"/>
                <w:lang w:val="en-US"/>
              </w:rPr>
            </w:pPr>
            <w:r w:rsidRPr="00380B61">
              <w:rPr>
                <w:rFonts w:ascii="Arial" w:hAnsi="Arial" w:cs="Arial"/>
                <w:sz w:val="20"/>
                <w:szCs w:val="20"/>
                <w:lang w:val="en-US"/>
              </w:rPr>
              <w:t>2078</w:t>
            </w:r>
          </w:p>
        </w:tc>
        <w:tc>
          <w:tcPr>
            <w:tcW w:w="393" w:type="pct"/>
            <w:gridSpan w:val="2"/>
            <w:tcBorders>
              <w:top w:val="nil"/>
              <w:left w:val="nil"/>
              <w:bottom w:val="nil"/>
              <w:right w:val="nil"/>
            </w:tcBorders>
            <w:shd w:val="clear" w:color="auto" w:fill="auto"/>
            <w:noWrap/>
            <w:hideMark/>
          </w:tcPr>
          <w:p w14:paraId="08D0A926" w14:textId="77777777" w:rsidR="00F9474A" w:rsidRPr="00380B61" w:rsidRDefault="00F9474A">
            <w:pPr>
              <w:rPr>
                <w:rFonts w:ascii="Arial" w:hAnsi="Arial" w:cs="Arial"/>
                <w:sz w:val="20"/>
                <w:szCs w:val="20"/>
                <w:highlight w:val="yellow"/>
                <w:lang w:val="en-US"/>
              </w:rPr>
            </w:pPr>
            <w:r w:rsidRPr="00380B61">
              <w:rPr>
                <w:rFonts w:ascii="Arial" w:hAnsi="Arial" w:cs="Arial"/>
                <w:sz w:val="20"/>
                <w:szCs w:val="20"/>
                <w:lang w:val="en-US"/>
              </w:rPr>
              <w:t>40.721 (</w:t>
            </w:r>
            <w:proofErr w:type="gramStart"/>
            <w:r w:rsidRPr="00380B61">
              <w:rPr>
                <w:rFonts w:ascii="Arial" w:hAnsi="Arial" w:cs="Arial"/>
                <w:sz w:val="20"/>
                <w:szCs w:val="20"/>
                <w:lang w:val="en-US"/>
              </w:rPr>
              <w:t>13)*</w:t>
            </w:r>
            <w:proofErr w:type="gramEnd"/>
            <w:r w:rsidRPr="00380B61">
              <w:rPr>
                <w:rFonts w:ascii="Arial" w:hAnsi="Arial" w:cs="Arial"/>
                <w:sz w:val="20"/>
                <w:szCs w:val="20"/>
                <w:lang w:val="en-US"/>
              </w:rPr>
              <w:t>**</w:t>
            </w:r>
          </w:p>
        </w:tc>
        <w:tc>
          <w:tcPr>
            <w:tcW w:w="300" w:type="pct"/>
            <w:gridSpan w:val="2"/>
            <w:tcBorders>
              <w:top w:val="nil"/>
              <w:left w:val="nil"/>
              <w:bottom w:val="nil"/>
              <w:right w:val="nil"/>
            </w:tcBorders>
            <w:shd w:val="clear" w:color="auto" w:fill="auto"/>
            <w:noWrap/>
            <w:hideMark/>
          </w:tcPr>
          <w:p w14:paraId="47F5D931" w14:textId="77777777" w:rsidR="00F9474A" w:rsidRPr="00380B61" w:rsidRDefault="00F9474A">
            <w:pPr>
              <w:jc w:val="right"/>
              <w:rPr>
                <w:rFonts w:ascii="Arial" w:hAnsi="Arial" w:cs="Arial"/>
                <w:sz w:val="20"/>
                <w:szCs w:val="20"/>
                <w:highlight w:val="yellow"/>
                <w:lang w:val="en-US"/>
              </w:rPr>
            </w:pPr>
            <w:r w:rsidRPr="00380B61">
              <w:rPr>
                <w:rFonts w:ascii="Arial" w:hAnsi="Arial" w:cs="Arial"/>
                <w:sz w:val="20"/>
                <w:szCs w:val="20"/>
                <w:lang w:val="en-US"/>
              </w:rPr>
              <w:t>30023.89</w:t>
            </w:r>
          </w:p>
        </w:tc>
        <w:tc>
          <w:tcPr>
            <w:tcW w:w="297" w:type="pct"/>
            <w:gridSpan w:val="2"/>
            <w:tcBorders>
              <w:top w:val="nil"/>
              <w:left w:val="nil"/>
              <w:bottom w:val="nil"/>
              <w:right w:val="nil"/>
            </w:tcBorders>
            <w:shd w:val="clear" w:color="auto" w:fill="auto"/>
            <w:noWrap/>
            <w:hideMark/>
          </w:tcPr>
          <w:p w14:paraId="3D9A0418" w14:textId="77777777" w:rsidR="00F9474A" w:rsidRPr="00380B61" w:rsidRDefault="00F9474A">
            <w:pPr>
              <w:jc w:val="right"/>
              <w:rPr>
                <w:rFonts w:ascii="Arial" w:hAnsi="Arial" w:cs="Arial"/>
                <w:sz w:val="20"/>
                <w:szCs w:val="20"/>
                <w:highlight w:val="yellow"/>
                <w:lang w:val="en-US"/>
              </w:rPr>
            </w:pPr>
            <w:r w:rsidRPr="00380B61">
              <w:rPr>
                <w:rFonts w:ascii="Arial" w:hAnsi="Arial" w:cs="Arial"/>
                <w:sz w:val="20"/>
                <w:szCs w:val="20"/>
                <w:lang w:val="en-US"/>
              </w:rPr>
              <w:t>29849.08</w:t>
            </w:r>
          </w:p>
        </w:tc>
        <w:tc>
          <w:tcPr>
            <w:tcW w:w="297" w:type="pct"/>
            <w:tcBorders>
              <w:top w:val="nil"/>
              <w:left w:val="nil"/>
              <w:bottom w:val="nil"/>
              <w:right w:val="nil"/>
            </w:tcBorders>
            <w:shd w:val="clear" w:color="auto" w:fill="auto"/>
            <w:noWrap/>
            <w:hideMark/>
          </w:tcPr>
          <w:p w14:paraId="589BD7A5" w14:textId="77777777" w:rsidR="00F9474A" w:rsidRPr="00380B61" w:rsidRDefault="00F9474A">
            <w:pPr>
              <w:jc w:val="right"/>
              <w:rPr>
                <w:rFonts w:ascii="Arial" w:hAnsi="Arial" w:cs="Arial"/>
                <w:sz w:val="20"/>
                <w:szCs w:val="20"/>
                <w:highlight w:val="yellow"/>
                <w:lang w:val="en-US"/>
              </w:rPr>
            </w:pPr>
            <w:r w:rsidRPr="00380B61">
              <w:rPr>
                <w:rFonts w:ascii="Arial" w:hAnsi="Arial" w:cs="Arial"/>
                <w:sz w:val="20"/>
                <w:szCs w:val="20"/>
                <w:lang w:val="en-US"/>
              </w:rPr>
              <w:t>29925.4</w:t>
            </w:r>
          </w:p>
        </w:tc>
        <w:tc>
          <w:tcPr>
            <w:tcW w:w="221" w:type="pct"/>
            <w:tcBorders>
              <w:top w:val="nil"/>
              <w:left w:val="nil"/>
              <w:bottom w:val="nil"/>
              <w:right w:val="nil"/>
            </w:tcBorders>
            <w:shd w:val="clear" w:color="auto" w:fill="auto"/>
            <w:noWrap/>
            <w:hideMark/>
          </w:tcPr>
          <w:p w14:paraId="6DACC75B" w14:textId="77777777" w:rsidR="00F9474A" w:rsidRPr="00380B61" w:rsidRDefault="00F9474A">
            <w:pPr>
              <w:jc w:val="right"/>
              <w:rPr>
                <w:rFonts w:ascii="Arial" w:hAnsi="Arial" w:cs="Arial"/>
                <w:sz w:val="20"/>
                <w:szCs w:val="20"/>
                <w:highlight w:val="yellow"/>
                <w:lang w:val="en-US"/>
              </w:rPr>
            </w:pPr>
            <w:r w:rsidRPr="00380B61">
              <w:rPr>
                <w:rFonts w:ascii="Arial" w:hAnsi="Arial" w:cs="Arial"/>
                <w:sz w:val="20"/>
                <w:szCs w:val="20"/>
                <w:lang w:val="en-US"/>
              </w:rPr>
              <w:t>0.991</w:t>
            </w:r>
          </w:p>
        </w:tc>
        <w:tc>
          <w:tcPr>
            <w:tcW w:w="217" w:type="pct"/>
            <w:tcBorders>
              <w:top w:val="nil"/>
              <w:left w:val="nil"/>
              <w:bottom w:val="nil"/>
              <w:right w:val="nil"/>
            </w:tcBorders>
            <w:shd w:val="clear" w:color="auto" w:fill="auto"/>
            <w:noWrap/>
            <w:hideMark/>
          </w:tcPr>
          <w:p w14:paraId="1868D5E9" w14:textId="77777777" w:rsidR="00F9474A" w:rsidRPr="00380B61" w:rsidRDefault="00F9474A">
            <w:pPr>
              <w:jc w:val="right"/>
              <w:rPr>
                <w:rFonts w:ascii="Arial" w:hAnsi="Arial" w:cs="Arial"/>
                <w:sz w:val="20"/>
                <w:szCs w:val="20"/>
                <w:highlight w:val="yellow"/>
                <w:lang w:val="en-US"/>
              </w:rPr>
            </w:pPr>
            <w:r w:rsidRPr="00380B61">
              <w:rPr>
                <w:rFonts w:ascii="Arial" w:hAnsi="Arial" w:cs="Arial"/>
                <w:sz w:val="20"/>
                <w:szCs w:val="20"/>
                <w:lang w:val="en-US"/>
              </w:rPr>
              <w:t>0.98</w:t>
            </w:r>
          </w:p>
        </w:tc>
        <w:tc>
          <w:tcPr>
            <w:tcW w:w="514" w:type="pct"/>
            <w:tcBorders>
              <w:top w:val="nil"/>
              <w:left w:val="nil"/>
              <w:bottom w:val="nil"/>
              <w:right w:val="nil"/>
            </w:tcBorders>
            <w:shd w:val="clear" w:color="auto" w:fill="auto"/>
            <w:noWrap/>
            <w:hideMark/>
          </w:tcPr>
          <w:p w14:paraId="08E31C32" w14:textId="77777777" w:rsidR="00F9474A" w:rsidRPr="00380B61" w:rsidRDefault="00F9474A">
            <w:pPr>
              <w:rPr>
                <w:rFonts w:ascii="Arial" w:hAnsi="Arial" w:cs="Arial"/>
                <w:sz w:val="20"/>
                <w:szCs w:val="20"/>
                <w:highlight w:val="yellow"/>
                <w:lang w:val="en-US"/>
              </w:rPr>
            </w:pPr>
            <w:r w:rsidRPr="00380B61">
              <w:rPr>
                <w:rFonts w:ascii="Arial" w:hAnsi="Arial" w:cs="Arial"/>
                <w:sz w:val="20"/>
                <w:szCs w:val="20"/>
                <w:lang w:val="en-US"/>
              </w:rPr>
              <w:t>0.032 (0.021-0.043)</w:t>
            </w:r>
          </w:p>
        </w:tc>
        <w:tc>
          <w:tcPr>
            <w:tcW w:w="389" w:type="pct"/>
            <w:gridSpan w:val="2"/>
            <w:tcBorders>
              <w:top w:val="nil"/>
              <w:left w:val="nil"/>
              <w:bottom w:val="nil"/>
              <w:right w:val="nil"/>
            </w:tcBorders>
            <w:shd w:val="clear" w:color="auto" w:fill="auto"/>
            <w:noWrap/>
            <w:vAlign w:val="bottom"/>
            <w:hideMark/>
          </w:tcPr>
          <w:p w14:paraId="0BBD67C2" w14:textId="55655732" w:rsidR="00F9474A" w:rsidRPr="00380B61" w:rsidRDefault="00F9474A">
            <w:pPr>
              <w:jc w:val="right"/>
              <w:rPr>
                <w:rFonts w:ascii="Arial" w:hAnsi="Arial" w:cs="Arial"/>
                <w:sz w:val="20"/>
                <w:szCs w:val="20"/>
                <w:lang w:val="en-US"/>
              </w:rPr>
            </w:pPr>
            <w:r w:rsidRPr="00380B61">
              <w:rPr>
                <w:rFonts w:ascii="Arial" w:hAnsi="Arial" w:cs="Arial"/>
                <w:sz w:val="20"/>
                <w:szCs w:val="20"/>
                <w:lang w:val="en-US"/>
              </w:rPr>
              <w:t>3.3945</w:t>
            </w:r>
            <w:r w:rsidR="00340CEB">
              <w:rPr>
                <w:rFonts w:ascii="Arial" w:hAnsi="Arial" w:cs="Arial"/>
                <w:sz w:val="20"/>
                <w:szCs w:val="20"/>
                <w:lang w:val="en-US"/>
              </w:rPr>
              <w:t xml:space="preserve"> (2)</w:t>
            </w:r>
          </w:p>
        </w:tc>
        <w:tc>
          <w:tcPr>
            <w:tcW w:w="450" w:type="pct"/>
            <w:tcBorders>
              <w:top w:val="nil"/>
              <w:left w:val="nil"/>
              <w:bottom w:val="nil"/>
              <w:right w:val="nil"/>
            </w:tcBorders>
            <w:shd w:val="clear" w:color="auto" w:fill="auto"/>
            <w:noWrap/>
            <w:vAlign w:val="bottom"/>
            <w:hideMark/>
          </w:tcPr>
          <w:p w14:paraId="7C423CCA"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3</w:t>
            </w:r>
            <w:r w:rsidR="005977E9" w:rsidRPr="00380B61">
              <w:rPr>
                <w:rFonts w:ascii="Arial" w:hAnsi="Arial" w:cs="Arial"/>
                <w:sz w:val="20"/>
                <w:szCs w:val="20"/>
                <w:lang w:val="en-US"/>
              </w:rPr>
              <w:t>1</w:t>
            </w:r>
            <w:r w:rsidRPr="00380B61">
              <w:rPr>
                <w:rFonts w:ascii="Arial" w:hAnsi="Arial" w:cs="Arial"/>
                <w:sz w:val="20"/>
                <w:szCs w:val="20"/>
                <w:lang w:val="en-US"/>
              </w:rPr>
              <w:t xml:space="preserve"> vs 3</w:t>
            </w:r>
            <w:r w:rsidR="005977E9" w:rsidRPr="00380B61">
              <w:rPr>
                <w:rFonts w:ascii="Arial" w:hAnsi="Arial" w:cs="Arial"/>
                <w:sz w:val="20"/>
                <w:szCs w:val="20"/>
                <w:lang w:val="en-US"/>
              </w:rPr>
              <w:t>0</w:t>
            </w:r>
          </w:p>
        </w:tc>
      </w:tr>
      <w:tr w:rsidR="003B3806" w:rsidRPr="002F312D" w14:paraId="7DCC899F" w14:textId="77777777" w:rsidTr="003B3806">
        <w:trPr>
          <w:trHeight w:val="320"/>
        </w:trPr>
        <w:tc>
          <w:tcPr>
            <w:tcW w:w="250" w:type="pct"/>
            <w:tcBorders>
              <w:top w:val="nil"/>
              <w:left w:val="nil"/>
              <w:bottom w:val="nil"/>
              <w:right w:val="nil"/>
            </w:tcBorders>
            <w:shd w:val="clear" w:color="auto" w:fill="auto"/>
            <w:noWrap/>
            <w:vAlign w:val="bottom"/>
            <w:hideMark/>
          </w:tcPr>
          <w:p w14:paraId="1D727B2E" w14:textId="77777777" w:rsidR="00F9474A" w:rsidRPr="00380B61" w:rsidRDefault="00F9474A">
            <w:pPr>
              <w:rPr>
                <w:rFonts w:ascii="Arial" w:hAnsi="Arial" w:cs="Arial"/>
                <w:sz w:val="20"/>
                <w:szCs w:val="20"/>
                <w:lang w:val="en-US"/>
              </w:rPr>
            </w:pPr>
          </w:p>
        </w:tc>
        <w:tc>
          <w:tcPr>
            <w:tcW w:w="187" w:type="pct"/>
            <w:gridSpan w:val="2"/>
            <w:tcBorders>
              <w:top w:val="nil"/>
              <w:left w:val="nil"/>
              <w:bottom w:val="nil"/>
              <w:right w:val="nil"/>
            </w:tcBorders>
            <w:shd w:val="clear" w:color="auto" w:fill="auto"/>
            <w:noWrap/>
            <w:vAlign w:val="bottom"/>
            <w:hideMark/>
          </w:tcPr>
          <w:p w14:paraId="4BEC5067" w14:textId="77777777" w:rsidR="00F9474A" w:rsidRPr="00380B61" w:rsidRDefault="00F9474A">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43D55E34" w14:textId="77777777" w:rsidR="00F9474A" w:rsidRPr="00380B61" w:rsidRDefault="00F9474A">
            <w:pPr>
              <w:rPr>
                <w:rFonts w:ascii="Arial" w:hAnsi="Arial" w:cs="Arial"/>
                <w:sz w:val="20"/>
                <w:szCs w:val="20"/>
                <w:lang w:val="en-US"/>
              </w:rPr>
            </w:pPr>
            <w:r w:rsidRPr="00380B61">
              <w:rPr>
                <w:rFonts w:ascii="Arial" w:hAnsi="Arial" w:cs="Arial"/>
                <w:sz w:val="20"/>
                <w:szCs w:val="20"/>
                <w:lang w:val="en-US"/>
              </w:rPr>
              <w:t>32 Full unconditional LCM-SR</w:t>
            </w:r>
          </w:p>
        </w:tc>
        <w:tc>
          <w:tcPr>
            <w:tcW w:w="217" w:type="pct"/>
            <w:gridSpan w:val="3"/>
            <w:tcBorders>
              <w:top w:val="nil"/>
              <w:left w:val="nil"/>
              <w:bottom w:val="nil"/>
              <w:right w:val="nil"/>
            </w:tcBorders>
            <w:shd w:val="clear" w:color="auto" w:fill="auto"/>
            <w:noWrap/>
            <w:hideMark/>
          </w:tcPr>
          <w:p w14:paraId="6B8BC21C" w14:textId="77777777" w:rsidR="00F9474A" w:rsidRPr="00380B61" w:rsidRDefault="00F9474A">
            <w:pPr>
              <w:jc w:val="right"/>
              <w:rPr>
                <w:rFonts w:ascii="Arial" w:hAnsi="Arial" w:cs="Arial"/>
                <w:sz w:val="20"/>
                <w:szCs w:val="20"/>
                <w:highlight w:val="yellow"/>
                <w:lang w:val="en-US"/>
              </w:rPr>
            </w:pPr>
            <w:r w:rsidRPr="00380B61">
              <w:rPr>
                <w:rFonts w:ascii="Arial" w:hAnsi="Arial" w:cs="Arial"/>
                <w:sz w:val="20"/>
                <w:szCs w:val="20"/>
                <w:lang w:val="en-US"/>
              </w:rPr>
              <w:t>2078</w:t>
            </w:r>
          </w:p>
        </w:tc>
        <w:tc>
          <w:tcPr>
            <w:tcW w:w="393" w:type="pct"/>
            <w:gridSpan w:val="2"/>
            <w:tcBorders>
              <w:top w:val="nil"/>
              <w:left w:val="nil"/>
              <w:bottom w:val="nil"/>
              <w:right w:val="nil"/>
            </w:tcBorders>
            <w:shd w:val="clear" w:color="auto" w:fill="auto"/>
            <w:noWrap/>
            <w:hideMark/>
          </w:tcPr>
          <w:p w14:paraId="6BA2A87A" w14:textId="77777777" w:rsidR="00F9474A" w:rsidRPr="00380B61" w:rsidRDefault="00F9474A">
            <w:pPr>
              <w:rPr>
                <w:rFonts w:ascii="Arial" w:hAnsi="Arial" w:cs="Arial"/>
                <w:sz w:val="20"/>
                <w:szCs w:val="20"/>
                <w:highlight w:val="yellow"/>
                <w:lang w:val="en-US"/>
              </w:rPr>
            </w:pPr>
            <w:r w:rsidRPr="00380B61">
              <w:rPr>
                <w:rFonts w:ascii="Arial" w:hAnsi="Arial" w:cs="Arial"/>
                <w:sz w:val="20"/>
                <w:szCs w:val="20"/>
                <w:lang w:val="en-US"/>
              </w:rPr>
              <w:t>35.117 (</w:t>
            </w:r>
            <w:proofErr w:type="gramStart"/>
            <w:r w:rsidRPr="00380B61">
              <w:rPr>
                <w:rFonts w:ascii="Arial" w:hAnsi="Arial" w:cs="Arial"/>
                <w:sz w:val="20"/>
                <w:szCs w:val="20"/>
                <w:lang w:val="en-US"/>
              </w:rPr>
              <w:t>14)*</w:t>
            </w:r>
            <w:proofErr w:type="gramEnd"/>
            <w:r w:rsidRPr="00380B61">
              <w:rPr>
                <w:rFonts w:ascii="Arial" w:hAnsi="Arial" w:cs="Arial"/>
                <w:sz w:val="20"/>
                <w:szCs w:val="20"/>
                <w:lang w:val="en-US"/>
              </w:rPr>
              <w:t>*</w:t>
            </w:r>
          </w:p>
        </w:tc>
        <w:tc>
          <w:tcPr>
            <w:tcW w:w="300" w:type="pct"/>
            <w:gridSpan w:val="2"/>
            <w:tcBorders>
              <w:top w:val="nil"/>
              <w:left w:val="nil"/>
              <w:bottom w:val="nil"/>
              <w:right w:val="nil"/>
            </w:tcBorders>
            <w:shd w:val="clear" w:color="auto" w:fill="auto"/>
            <w:noWrap/>
            <w:hideMark/>
          </w:tcPr>
          <w:p w14:paraId="5A263758" w14:textId="77777777" w:rsidR="00F9474A" w:rsidRPr="00380B61" w:rsidRDefault="00F9474A">
            <w:pPr>
              <w:jc w:val="right"/>
              <w:rPr>
                <w:rFonts w:ascii="Arial" w:hAnsi="Arial" w:cs="Arial"/>
                <w:sz w:val="20"/>
                <w:szCs w:val="20"/>
                <w:highlight w:val="yellow"/>
                <w:lang w:val="en-US"/>
              </w:rPr>
            </w:pPr>
            <w:r w:rsidRPr="00380B61">
              <w:rPr>
                <w:rFonts w:ascii="Arial" w:hAnsi="Arial" w:cs="Arial"/>
                <w:sz w:val="20"/>
                <w:szCs w:val="20"/>
                <w:lang w:val="en-US"/>
              </w:rPr>
              <w:t>30021.43</w:t>
            </w:r>
          </w:p>
        </w:tc>
        <w:tc>
          <w:tcPr>
            <w:tcW w:w="297" w:type="pct"/>
            <w:gridSpan w:val="2"/>
            <w:tcBorders>
              <w:top w:val="nil"/>
              <w:left w:val="nil"/>
              <w:bottom w:val="nil"/>
              <w:right w:val="nil"/>
            </w:tcBorders>
            <w:shd w:val="clear" w:color="auto" w:fill="auto"/>
            <w:noWrap/>
            <w:hideMark/>
          </w:tcPr>
          <w:p w14:paraId="072621E2" w14:textId="77777777" w:rsidR="00F9474A" w:rsidRPr="00380B61" w:rsidRDefault="00F9474A">
            <w:pPr>
              <w:jc w:val="right"/>
              <w:rPr>
                <w:rFonts w:ascii="Arial" w:hAnsi="Arial" w:cs="Arial"/>
                <w:sz w:val="20"/>
                <w:szCs w:val="20"/>
                <w:highlight w:val="yellow"/>
                <w:lang w:val="en-US"/>
              </w:rPr>
            </w:pPr>
            <w:r w:rsidRPr="00380B61">
              <w:rPr>
                <w:rFonts w:ascii="Arial" w:hAnsi="Arial" w:cs="Arial"/>
                <w:sz w:val="20"/>
                <w:szCs w:val="20"/>
                <w:lang w:val="en-US"/>
              </w:rPr>
              <w:t>29852.25</w:t>
            </w:r>
          </w:p>
        </w:tc>
        <w:tc>
          <w:tcPr>
            <w:tcW w:w="297" w:type="pct"/>
            <w:tcBorders>
              <w:top w:val="nil"/>
              <w:left w:val="nil"/>
              <w:bottom w:val="nil"/>
              <w:right w:val="nil"/>
            </w:tcBorders>
            <w:shd w:val="clear" w:color="auto" w:fill="auto"/>
            <w:noWrap/>
            <w:hideMark/>
          </w:tcPr>
          <w:p w14:paraId="5CEE98B1" w14:textId="77777777" w:rsidR="00F9474A" w:rsidRPr="00380B61" w:rsidRDefault="00F9474A">
            <w:pPr>
              <w:jc w:val="right"/>
              <w:rPr>
                <w:rFonts w:ascii="Arial" w:hAnsi="Arial" w:cs="Arial"/>
                <w:sz w:val="20"/>
                <w:szCs w:val="20"/>
                <w:highlight w:val="yellow"/>
                <w:lang w:val="en-US"/>
              </w:rPr>
            </w:pPr>
            <w:r w:rsidRPr="00380B61">
              <w:rPr>
                <w:rFonts w:ascii="Arial" w:hAnsi="Arial" w:cs="Arial"/>
                <w:sz w:val="20"/>
                <w:szCs w:val="20"/>
                <w:lang w:val="en-US"/>
              </w:rPr>
              <w:t>29926.12</w:t>
            </w:r>
          </w:p>
        </w:tc>
        <w:tc>
          <w:tcPr>
            <w:tcW w:w="221" w:type="pct"/>
            <w:tcBorders>
              <w:top w:val="nil"/>
              <w:left w:val="nil"/>
              <w:bottom w:val="nil"/>
              <w:right w:val="nil"/>
            </w:tcBorders>
            <w:shd w:val="clear" w:color="auto" w:fill="auto"/>
            <w:noWrap/>
            <w:hideMark/>
          </w:tcPr>
          <w:p w14:paraId="4864A3FA" w14:textId="77777777" w:rsidR="00F9474A" w:rsidRPr="00380B61" w:rsidRDefault="00F9474A">
            <w:pPr>
              <w:jc w:val="right"/>
              <w:rPr>
                <w:rFonts w:ascii="Arial" w:hAnsi="Arial" w:cs="Arial"/>
                <w:sz w:val="20"/>
                <w:szCs w:val="20"/>
                <w:highlight w:val="yellow"/>
                <w:lang w:val="en-US"/>
              </w:rPr>
            </w:pPr>
            <w:r w:rsidRPr="00380B61">
              <w:rPr>
                <w:rFonts w:ascii="Arial" w:hAnsi="Arial" w:cs="Arial"/>
                <w:sz w:val="20"/>
                <w:szCs w:val="20"/>
                <w:lang w:val="en-US"/>
              </w:rPr>
              <w:t>0.993</w:t>
            </w:r>
          </w:p>
        </w:tc>
        <w:tc>
          <w:tcPr>
            <w:tcW w:w="217" w:type="pct"/>
            <w:tcBorders>
              <w:top w:val="nil"/>
              <w:left w:val="nil"/>
              <w:bottom w:val="nil"/>
              <w:right w:val="nil"/>
            </w:tcBorders>
            <w:shd w:val="clear" w:color="auto" w:fill="auto"/>
            <w:noWrap/>
            <w:hideMark/>
          </w:tcPr>
          <w:p w14:paraId="57F39A51" w14:textId="77777777" w:rsidR="00F9474A" w:rsidRPr="00380B61" w:rsidRDefault="00F9474A">
            <w:pPr>
              <w:jc w:val="right"/>
              <w:rPr>
                <w:rFonts w:ascii="Arial" w:hAnsi="Arial" w:cs="Arial"/>
                <w:sz w:val="20"/>
                <w:szCs w:val="20"/>
                <w:highlight w:val="yellow"/>
                <w:lang w:val="en-US"/>
              </w:rPr>
            </w:pPr>
            <w:r w:rsidRPr="00380B61">
              <w:rPr>
                <w:rFonts w:ascii="Arial" w:hAnsi="Arial" w:cs="Arial"/>
                <w:sz w:val="20"/>
                <w:szCs w:val="20"/>
                <w:lang w:val="en-US"/>
              </w:rPr>
              <w:t>0.986</w:t>
            </w:r>
          </w:p>
        </w:tc>
        <w:tc>
          <w:tcPr>
            <w:tcW w:w="514" w:type="pct"/>
            <w:tcBorders>
              <w:top w:val="nil"/>
              <w:left w:val="nil"/>
              <w:bottom w:val="nil"/>
              <w:right w:val="nil"/>
            </w:tcBorders>
            <w:shd w:val="clear" w:color="auto" w:fill="auto"/>
            <w:noWrap/>
            <w:hideMark/>
          </w:tcPr>
          <w:p w14:paraId="3773EFDD" w14:textId="77777777" w:rsidR="00F9474A" w:rsidRPr="00380B61" w:rsidRDefault="00F9474A">
            <w:pPr>
              <w:rPr>
                <w:rFonts w:ascii="Arial" w:hAnsi="Arial" w:cs="Arial"/>
                <w:sz w:val="20"/>
                <w:szCs w:val="20"/>
                <w:highlight w:val="yellow"/>
                <w:lang w:val="en-US"/>
              </w:rPr>
            </w:pPr>
            <w:r w:rsidRPr="00380B61">
              <w:rPr>
                <w:rFonts w:ascii="Arial" w:hAnsi="Arial" w:cs="Arial"/>
                <w:sz w:val="20"/>
                <w:szCs w:val="20"/>
                <w:lang w:val="en-US"/>
              </w:rPr>
              <w:t>0.027 (0.016-0.038)</w:t>
            </w:r>
          </w:p>
        </w:tc>
        <w:tc>
          <w:tcPr>
            <w:tcW w:w="389" w:type="pct"/>
            <w:gridSpan w:val="2"/>
            <w:tcBorders>
              <w:top w:val="nil"/>
              <w:left w:val="nil"/>
              <w:bottom w:val="nil"/>
              <w:right w:val="nil"/>
            </w:tcBorders>
            <w:shd w:val="clear" w:color="auto" w:fill="auto"/>
            <w:noWrap/>
            <w:vAlign w:val="bottom"/>
            <w:hideMark/>
          </w:tcPr>
          <w:p w14:paraId="75C5D456" w14:textId="77777777" w:rsidR="00F9474A" w:rsidRPr="00380B61" w:rsidRDefault="00F9474A">
            <w:pPr>
              <w:rPr>
                <w:rFonts w:ascii="Arial" w:hAnsi="Arial" w:cs="Arial"/>
                <w:sz w:val="20"/>
                <w:szCs w:val="20"/>
                <w:lang w:val="en-US"/>
              </w:rPr>
            </w:pPr>
          </w:p>
        </w:tc>
        <w:tc>
          <w:tcPr>
            <w:tcW w:w="450" w:type="pct"/>
            <w:tcBorders>
              <w:top w:val="nil"/>
              <w:left w:val="nil"/>
              <w:bottom w:val="nil"/>
              <w:right w:val="nil"/>
            </w:tcBorders>
            <w:shd w:val="clear" w:color="auto" w:fill="auto"/>
            <w:noWrap/>
            <w:vAlign w:val="bottom"/>
            <w:hideMark/>
          </w:tcPr>
          <w:p w14:paraId="416FEC64" w14:textId="77777777" w:rsidR="00F9474A" w:rsidRPr="00380B61" w:rsidRDefault="00F9474A">
            <w:pPr>
              <w:rPr>
                <w:rFonts w:ascii="Arial" w:hAnsi="Arial" w:cs="Arial"/>
                <w:sz w:val="20"/>
                <w:szCs w:val="20"/>
                <w:lang w:val="en-US"/>
              </w:rPr>
            </w:pPr>
          </w:p>
        </w:tc>
      </w:tr>
      <w:tr w:rsidR="003B3806" w:rsidRPr="002F312D" w14:paraId="31DF8556" w14:textId="77777777" w:rsidTr="003B3806">
        <w:trPr>
          <w:trHeight w:val="320"/>
        </w:trPr>
        <w:tc>
          <w:tcPr>
            <w:tcW w:w="250" w:type="pct"/>
            <w:tcBorders>
              <w:top w:val="nil"/>
              <w:left w:val="nil"/>
              <w:bottom w:val="nil"/>
              <w:right w:val="nil"/>
            </w:tcBorders>
            <w:shd w:val="clear" w:color="auto" w:fill="auto"/>
            <w:noWrap/>
            <w:vAlign w:val="bottom"/>
            <w:hideMark/>
          </w:tcPr>
          <w:p w14:paraId="2AC89C0A" w14:textId="77777777" w:rsidR="003B3806" w:rsidRPr="00380B61" w:rsidRDefault="003B3806" w:rsidP="003B3806">
            <w:pPr>
              <w:rPr>
                <w:rFonts w:ascii="Arial" w:hAnsi="Arial" w:cs="Arial"/>
                <w:sz w:val="20"/>
                <w:szCs w:val="20"/>
                <w:lang w:val="en-US"/>
              </w:rPr>
            </w:pPr>
          </w:p>
        </w:tc>
        <w:tc>
          <w:tcPr>
            <w:tcW w:w="187" w:type="pct"/>
            <w:gridSpan w:val="2"/>
            <w:tcBorders>
              <w:top w:val="nil"/>
              <w:left w:val="nil"/>
              <w:bottom w:val="nil"/>
              <w:right w:val="nil"/>
            </w:tcBorders>
            <w:shd w:val="clear" w:color="auto" w:fill="auto"/>
            <w:noWrap/>
            <w:vAlign w:val="bottom"/>
            <w:hideMark/>
          </w:tcPr>
          <w:p w14:paraId="6D16E819" w14:textId="77777777" w:rsidR="003B3806" w:rsidRPr="00380B61" w:rsidRDefault="003B3806" w:rsidP="003B3806">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22D2F754" w14:textId="77777777" w:rsidR="003B3806" w:rsidRPr="00380B61" w:rsidRDefault="003B3806" w:rsidP="003B3806">
            <w:pPr>
              <w:rPr>
                <w:rFonts w:ascii="Arial" w:hAnsi="Arial" w:cs="Arial"/>
                <w:b/>
                <w:bCs/>
                <w:sz w:val="20"/>
                <w:szCs w:val="20"/>
                <w:lang w:val="en-US"/>
              </w:rPr>
            </w:pPr>
            <w:r w:rsidRPr="00380B61">
              <w:rPr>
                <w:rFonts w:ascii="Arial" w:hAnsi="Arial" w:cs="Arial"/>
                <w:b/>
                <w:bCs/>
                <w:sz w:val="20"/>
                <w:szCs w:val="20"/>
                <w:lang w:val="en-US"/>
              </w:rPr>
              <w:t>33 Final conditional LCM-SR</w:t>
            </w:r>
          </w:p>
        </w:tc>
        <w:tc>
          <w:tcPr>
            <w:tcW w:w="217" w:type="pct"/>
            <w:gridSpan w:val="3"/>
            <w:tcBorders>
              <w:top w:val="nil"/>
              <w:left w:val="nil"/>
              <w:bottom w:val="nil"/>
              <w:right w:val="nil"/>
            </w:tcBorders>
            <w:shd w:val="clear" w:color="auto" w:fill="auto"/>
            <w:noWrap/>
            <w:hideMark/>
          </w:tcPr>
          <w:p w14:paraId="126708E4" w14:textId="77777777" w:rsidR="003B3806" w:rsidRPr="00380B61" w:rsidRDefault="003B3806" w:rsidP="003B3806">
            <w:pPr>
              <w:jc w:val="right"/>
              <w:rPr>
                <w:rFonts w:ascii="Arial" w:hAnsi="Arial" w:cs="Arial"/>
                <w:b/>
                <w:bCs/>
                <w:sz w:val="20"/>
                <w:szCs w:val="20"/>
                <w:highlight w:val="yellow"/>
                <w:lang w:val="en-US"/>
              </w:rPr>
            </w:pPr>
            <w:r w:rsidRPr="002F312D">
              <w:rPr>
                <w:rFonts w:ascii="Arial" w:hAnsi="Arial" w:cs="Arial"/>
                <w:b/>
                <w:bCs/>
                <w:sz w:val="20"/>
                <w:szCs w:val="20"/>
                <w:lang w:val="en-US"/>
              </w:rPr>
              <w:t>2067</w:t>
            </w:r>
          </w:p>
        </w:tc>
        <w:tc>
          <w:tcPr>
            <w:tcW w:w="393" w:type="pct"/>
            <w:gridSpan w:val="2"/>
            <w:tcBorders>
              <w:top w:val="nil"/>
              <w:left w:val="nil"/>
              <w:bottom w:val="nil"/>
              <w:right w:val="nil"/>
            </w:tcBorders>
            <w:shd w:val="clear" w:color="auto" w:fill="auto"/>
            <w:noWrap/>
            <w:hideMark/>
          </w:tcPr>
          <w:p w14:paraId="15CCCF39" w14:textId="77777777" w:rsidR="003B3806" w:rsidRPr="00380B61" w:rsidRDefault="003B3806" w:rsidP="003B3806">
            <w:pPr>
              <w:rPr>
                <w:rFonts w:ascii="Arial" w:hAnsi="Arial" w:cs="Arial"/>
                <w:b/>
                <w:bCs/>
                <w:sz w:val="20"/>
                <w:szCs w:val="20"/>
                <w:highlight w:val="yellow"/>
                <w:lang w:val="en-US"/>
              </w:rPr>
            </w:pPr>
            <w:r w:rsidRPr="002F312D">
              <w:rPr>
                <w:rFonts w:ascii="Arial" w:hAnsi="Arial" w:cs="Arial"/>
                <w:b/>
                <w:bCs/>
                <w:sz w:val="20"/>
                <w:szCs w:val="20"/>
                <w:lang w:val="en-US"/>
              </w:rPr>
              <w:t>63.153 (</w:t>
            </w:r>
            <w:proofErr w:type="gramStart"/>
            <w:r w:rsidRPr="002F312D">
              <w:rPr>
                <w:rFonts w:ascii="Arial" w:hAnsi="Arial" w:cs="Arial"/>
                <w:b/>
                <w:bCs/>
                <w:sz w:val="20"/>
                <w:szCs w:val="20"/>
                <w:lang w:val="en-US"/>
              </w:rPr>
              <w:t>26)*</w:t>
            </w:r>
            <w:proofErr w:type="gramEnd"/>
            <w:r w:rsidRPr="002F312D">
              <w:rPr>
                <w:rFonts w:ascii="Arial" w:hAnsi="Arial" w:cs="Arial"/>
                <w:b/>
                <w:bCs/>
                <w:sz w:val="20"/>
                <w:szCs w:val="20"/>
                <w:lang w:val="en-US"/>
              </w:rPr>
              <w:t>**</w:t>
            </w:r>
          </w:p>
        </w:tc>
        <w:tc>
          <w:tcPr>
            <w:tcW w:w="300" w:type="pct"/>
            <w:gridSpan w:val="2"/>
            <w:tcBorders>
              <w:top w:val="nil"/>
              <w:left w:val="nil"/>
              <w:bottom w:val="nil"/>
              <w:right w:val="nil"/>
            </w:tcBorders>
            <w:shd w:val="clear" w:color="auto" w:fill="auto"/>
            <w:noWrap/>
            <w:hideMark/>
          </w:tcPr>
          <w:p w14:paraId="6D36809E" w14:textId="77777777" w:rsidR="003B3806" w:rsidRPr="00380B61" w:rsidRDefault="003B3806" w:rsidP="003B3806">
            <w:pPr>
              <w:jc w:val="right"/>
              <w:rPr>
                <w:rFonts w:ascii="Arial" w:hAnsi="Arial" w:cs="Arial"/>
                <w:b/>
                <w:bCs/>
                <w:sz w:val="20"/>
                <w:szCs w:val="20"/>
                <w:highlight w:val="yellow"/>
                <w:lang w:val="en-US"/>
              </w:rPr>
            </w:pPr>
            <w:r w:rsidRPr="002F312D">
              <w:rPr>
                <w:rFonts w:ascii="Arial" w:hAnsi="Arial" w:cs="Arial"/>
                <w:b/>
                <w:bCs/>
                <w:sz w:val="20"/>
                <w:szCs w:val="20"/>
                <w:lang w:val="en-US"/>
              </w:rPr>
              <w:t>29835.75</w:t>
            </w:r>
          </w:p>
        </w:tc>
        <w:tc>
          <w:tcPr>
            <w:tcW w:w="297" w:type="pct"/>
            <w:gridSpan w:val="2"/>
            <w:tcBorders>
              <w:top w:val="nil"/>
              <w:left w:val="nil"/>
              <w:bottom w:val="nil"/>
              <w:right w:val="nil"/>
            </w:tcBorders>
            <w:shd w:val="clear" w:color="auto" w:fill="auto"/>
            <w:noWrap/>
            <w:hideMark/>
          </w:tcPr>
          <w:p w14:paraId="5EF10F1A" w14:textId="77777777" w:rsidR="003B3806" w:rsidRPr="00380B61" w:rsidRDefault="003B3806" w:rsidP="003B3806">
            <w:pPr>
              <w:jc w:val="right"/>
              <w:rPr>
                <w:rFonts w:ascii="Arial" w:hAnsi="Arial" w:cs="Arial"/>
                <w:b/>
                <w:bCs/>
                <w:sz w:val="20"/>
                <w:szCs w:val="20"/>
                <w:highlight w:val="yellow"/>
                <w:lang w:val="en-US"/>
              </w:rPr>
            </w:pPr>
            <w:r w:rsidRPr="002F312D">
              <w:rPr>
                <w:rFonts w:ascii="Arial" w:hAnsi="Arial" w:cs="Arial"/>
                <w:b/>
                <w:bCs/>
                <w:sz w:val="20"/>
                <w:szCs w:val="20"/>
                <w:lang w:val="en-US"/>
              </w:rPr>
              <w:t>29599.13</w:t>
            </w:r>
          </w:p>
        </w:tc>
        <w:tc>
          <w:tcPr>
            <w:tcW w:w="297" w:type="pct"/>
            <w:tcBorders>
              <w:top w:val="nil"/>
              <w:left w:val="nil"/>
              <w:bottom w:val="nil"/>
              <w:right w:val="nil"/>
            </w:tcBorders>
            <w:shd w:val="clear" w:color="auto" w:fill="auto"/>
            <w:noWrap/>
            <w:hideMark/>
          </w:tcPr>
          <w:p w14:paraId="60DD5340" w14:textId="77777777" w:rsidR="003B3806" w:rsidRPr="00380B61" w:rsidRDefault="003B3806" w:rsidP="003B3806">
            <w:pPr>
              <w:jc w:val="right"/>
              <w:rPr>
                <w:rFonts w:ascii="Arial" w:hAnsi="Arial" w:cs="Arial"/>
                <w:b/>
                <w:bCs/>
                <w:sz w:val="20"/>
                <w:szCs w:val="20"/>
                <w:highlight w:val="yellow"/>
                <w:lang w:val="en-US"/>
              </w:rPr>
            </w:pPr>
            <w:r w:rsidRPr="002F312D">
              <w:rPr>
                <w:rFonts w:ascii="Arial" w:hAnsi="Arial" w:cs="Arial"/>
                <w:b/>
                <w:bCs/>
                <w:sz w:val="20"/>
                <w:szCs w:val="20"/>
                <w:lang w:val="en-US"/>
              </w:rPr>
              <w:t>29702.31</w:t>
            </w:r>
          </w:p>
        </w:tc>
        <w:tc>
          <w:tcPr>
            <w:tcW w:w="221" w:type="pct"/>
            <w:tcBorders>
              <w:top w:val="nil"/>
              <w:left w:val="nil"/>
              <w:bottom w:val="nil"/>
              <w:right w:val="nil"/>
            </w:tcBorders>
            <w:shd w:val="clear" w:color="auto" w:fill="auto"/>
            <w:noWrap/>
            <w:hideMark/>
          </w:tcPr>
          <w:p w14:paraId="25CFB34A" w14:textId="77777777" w:rsidR="003B3806" w:rsidRPr="00380B61" w:rsidRDefault="003B3806" w:rsidP="003B3806">
            <w:pPr>
              <w:jc w:val="right"/>
              <w:rPr>
                <w:rFonts w:ascii="Arial" w:hAnsi="Arial" w:cs="Arial"/>
                <w:b/>
                <w:bCs/>
                <w:sz w:val="20"/>
                <w:szCs w:val="20"/>
                <w:highlight w:val="yellow"/>
                <w:lang w:val="en-US"/>
              </w:rPr>
            </w:pPr>
            <w:r w:rsidRPr="002F312D">
              <w:rPr>
                <w:rFonts w:ascii="Arial" w:hAnsi="Arial" w:cs="Arial"/>
                <w:b/>
                <w:bCs/>
                <w:sz w:val="20"/>
                <w:szCs w:val="20"/>
                <w:lang w:val="en-US"/>
              </w:rPr>
              <w:t>0.99</w:t>
            </w:r>
          </w:p>
        </w:tc>
        <w:tc>
          <w:tcPr>
            <w:tcW w:w="217" w:type="pct"/>
            <w:tcBorders>
              <w:top w:val="nil"/>
              <w:left w:val="nil"/>
              <w:bottom w:val="nil"/>
              <w:right w:val="nil"/>
            </w:tcBorders>
            <w:shd w:val="clear" w:color="auto" w:fill="auto"/>
            <w:noWrap/>
            <w:hideMark/>
          </w:tcPr>
          <w:p w14:paraId="2C1DED15" w14:textId="77777777" w:rsidR="003B3806" w:rsidRPr="00380B61" w:rsidRDefault="003B3806" w:rsidP="003B3806">
            <w:pPr>
              <w:jc w:val="right"/>
              <w:rPr>
                <w:rFonts w:ascii="Arial" w:hAnsi="Arial" w:cs="Arial"/>
                <w:b/>
                <w:bCs/>
                <w:sz w:val="20"/>
                <w:szCs w:val="20"/>
                <w:highlight w:val="yellow"/>
                <w:lang w:val="en-US"/>
              </w:rPr>
            </w:pPr>
            <w:r w:rsidRPr="002F312D">
              <w:rPr>
                <w:rFonts w:ascii="Arial" w:hAnsi="Arial" w:cs="Arial"/>
                <w:b/>
                <w:bCs/>
                <w:sz w:val="20"/>
                <w:szCs w:val="20"/>
                <w:lang w:val="en-US"/>
              </w:rPr>
              <w:t>0.98</w:t>
            </w:r>
          </w:p>
        </w:tc>
        <w:tc>
          <w:tcPr>
            <w:tcW w:w="514" w:type="pct"/>
            <w:tcBorders>
              <w:top w:val="nil"/>
              <w:left w:val="nil"/>
              <w:bottom w:val="nil"/>
              <w:right w:val="nil"/>
            </w:tcBorders>
            <w:shd w:val="clear" w:color="auto" w:fill="auto"/>
            <w:noWrap/>
            <w:hideMark/>
          </w:tcPr>
          <w:p w14:paraId="131D183F" w14:textId="77777777" w:rsidR="003B3806" w:rsidRPr="00380B61" w:rsidRDefault="003B3806" w:rsidP="003B3806">
            <w:pPr>
              <w:rPr>
                <w:rFonts w:ascii="Arial" w:hAnsi="Arial" w:cs="Arial"/>
                <w:b/>
                <w:bCs/>
                <w:sz w:val="20"/>
                <w:szCs w:val="20"/>
                <w:highlight w:val="yellow"/>
                <w:lang w:val="en-US"/>
              </w:rPr>
            </w:pPr>
            <w:r w:rsidRPr="002F312D">
              <w:rPr>
                <w:rFonts w:ascii="Arial" w:hAnsi="Arial" w:cs="Arial"/>
                <w:b/>
                <w:bCs/>
                <w:sz w:val="20"/>
                <w:szCs w:val="20"/>
                <w:lang w:val="en-US"/>
              </w:rPr>
              <w:t>0.026 (0.018-0.035)</w:t>
            </w:r>
          </w:p>
        </w:tc>
        <w:tc>
          <w:tcPr>
            <w:tcW w:w="389" w:type="pct"/>
            <w:gridSpan w:val="2"/>
            <w:tcBorders>
              <w:top w:val="nil"/>
              <w:left w:val="nil"/>
              <w:bottom w:val="nil"/>
              <w:right w:val="nil"/>
            </w:tcBorders>
            <w:shd w:val="clear" w:color="auto" w:fill="auto"/>
            <w:noWrap/>
            <w:vAlign w:val="bottom"/>
          </w:tcPr>
          <w:p w14:paraId="5E37E5A7" w14:textId="2AAA1D82" w:rsidR="003B3806" w:rsidRPr="00380B61" w:rsidRDefault="003B3806" w:rsidP="003B3806">
            <w:pPr>
              <w:rPr>
                <w:rFonts w:ascii="Arial" w:hAnsi="Arial" w:cs="Arial"/>
                <w:b/>
                <w:bCs/>
                <w:sz w:val="20"/>
                <w:szCs w:val="20"/>
                <w:lang w:val="en-US"/>
              </w:rPr>
            </w:pPr>
          </w:p>
        </w:tc>
        <w:tc>
          <w:tcPr>
            <w:tcW w:w="450" w:type="pct"/>
            <w:tcBorders>
              <w:top w:val="nil"/>
              <w:left w:val="nil"/>
              <w:bottom w:val="nil"/>
              <w:right w:val="nil"/>
            </w:tcBorders>
            <w:shd w:val="clear" w:color="auto" w:fill="auto"/>
            <w:noWrap/>
            <w:vAlign w:val="bottom"/>
          </w:tcPr>
          <w:p w14:paraId="21721D6C" w14:textId="13070783" w:rsidR="003B3806" w:rsidRPr="00380B61" w:rsidRDefault="003B3806" w:rsidP="003B3806">
            <w:pPr>
              <w:rPr>
                <w:rFonts w:ascii="Arial" w:hAnsi="Arial" w:cs="Arial"/>
                <w:sz w:val="20"/>
                <w:szCs w:val="20"/>
                <w:lang w:val="en-US"/>
              </w:rPr>
            </w:pPr>
          </w:p>
        </w:tc>
      </w:tr>
      <w:tr w:rsidR="003B3806" w:rsidRPr="002F312D" w14:paraId="048329F9" w14:textId="77777777" w:rsidTr="003B3806">
        <w:trPr>
          <w:trHeight w:val="320"/>
        </w:trPr>
        <w:tc>
          <w:tcPr>
            <w:tcW w:w="250" w:type="pct"/>
            <w:tcBorders>
              <w:top w:val="nil"/>
              <w:left w:val="nil"/>
              <w:bottom w:val="nil"/>
              <w:right w:val="nil"/>
            </w:tcBorders>
            <w:shd w:val="clear" w:color="auto" w:fill="auto"/>
            <w:noWrap/>
            <w:vAlign w:val="bottom"/>
            <w:hideMark/>
          </w:tcPr>
          <w:p w14:paraId="670B0A8F" w14:textId="77777777" w:rsidR="003B3806" w:rsidRPr="00380B61" w:rsidRDefault="003B3806" w:rsidP="003B3806">
            <w:pPr>
              <w:rPr>
                <w:rFonts w:ascii="Arial" w:hAnsi="Arial" w:cs="Arial"/>
                <w:sz w:val="20"/>
                <w:szCs w:val="20"/>
                <w:lang w:val="en-US"/>
              </w:rPr>
            </w:pPr>
          </w:p>
        </w:tc>
        <w:tc>
          <w:tcPr>
            <w:tcW w:w="1455" w:type="pct"/>
            <w:gridSpan w:val="5"/>
            <w:tcBorders>
              <w:top w:val="nil"/>
              <w:left w:val="nil"/>
              <w:bottom w:val="nil"/>
              <w:right w:val="nil"/>
            </w:tcBorders>
            <w:shd w:val="clear" w:color="auto" w:fill="auto"/>
            <w:noWrap/>
            <w:vAlign w:val="bottom"/>
            <w:hideMark/>
          </w:tcPr>
          <w:p w14:paraId="2DA0F361" w14:textId="77777777" w:rsidR="003B3806" w:rsidRPr="00380B61" w:rsidRDefault="003B3806" w:rsidP="003B3806">
            <w:pPr>
              <w:rPr>
                <w:rFonts w:ascii="Arial" w:hAnsi="Arial" w:cs="Arial"/>
                <w:b/>
                <w:bCs/>
                <w:sz w:val="20"/>
                <w:szCs w:val="20"/>
                <w:lang w:val="en-US"/>
              </w:rPr>
            </w:pPr>
            <w:r w:rsidRPr="00380B61">
              <w:rPr>
                <w:rFonts w:ascii="Arial" w:hAnsi="Arial" w:cs="Arial"/>
                <w:b/>
                <w:bCs/>
                <w:sz w:val="20"/>
                <w:szCs w:val="20"/>
                <w:lang w:val="en-US"/>
              </w:rPr>
              <w:t>Anxiety Sensitivity x General Psychopathology</w:t>
            </w:r>
          </w:p>
        </w:tc>
        <w:tc>
          <w:tcPr>
            <w:tcW w:w="217" w:type="pct"/>
            <w:gridSpan w:val="3"/>
            <w:tcBorders>
              <w:top w:val="nil"/>
              <w:left w:val="nil"/>
              <w:bottom w:val="nil"/>
              <w:right w:val="nil"/>
            </w:tcBorders>
            <w:shd w:val="clear" w:color="auto" w:fill="auto"/>
            <w:noWrap/>
            <w:vAlign w:val="bottom"/>
            <w:hideMark/>
          </w:tcPr>
          <w:p w14:paraId="12A5AB81" w14:textId="77777777" w:rsidR="003B3806" w:rsidRPr="00380B61" w:rsidRDefault="003B3806" w:rsidP="003B3806">
            <w:pPr>
              <w:rPr>
                <w:rFonts w:ascii="Arial" w:hAnsi="Arial" w:cs="Arial"/>
                <w:b/>
                <w:bCs/>
                <w:sz w:val="20"/>
                <w:szCs w:val="20"/>
                <w:lang w:val="en-US"/>
              </w:rPr>
            </w:pPr>
          </w:p>
        </w:tc>
        <w:tc>
          <w:tcPr>
            <w:tcW w:w="393" w:type="pct"/>
            <w:gridSpan w:val="2"/>
            <w:tcBorders>
              <w:top w:val="nil"/>
              <w:left w:val="nil"/>
              <w:bottom w:val="nil"/>
              <w:right w:val="nil"/>
            </w:tcBorders>
            <w:shd w:val="clear" w:color="auto" w:fill="auto"/>
            <w:noWrap/>
            <w:vAlign w:val="bottom"/>
            <w:hideMark/>
          </w:tcPr>
          <w:p w14:paraId="78B1307A" w14:textId="77777777" w:rsidR="003B3806" w:rsidRPr="00380B61" w:rsidRDefault="003B3806" w:rsidP="003B3806">
            <w:pPr>
              <w:rPr>
                <w:rFonts w:ascii="Arial" w:hAnsi="Arial" w:cs="Arial"/>
                <w:b/>
                <w:bCs/>
                <w:sz w:val="20"/>
                <w:szCs w:val="20"/>
                <w:lang w:val="en-US"/>
              </w:rPr>
            </w:pPr>
          </w:p>
        </w:tc>
        <w:tc>
          <w:tcPr>
            <w:tcW w:w="300" w:type="pct"/>
            <w:gridSpan w:val="2"/>
            <w:tcBorders>
              <w:top w:val="nil"/>
              <w:left w:val="nil"/>
              <w:bottom w:val="nil"/>
              <w:right w:val="nil"/>
            </w:tcBorders>
            <w:shd w:val="clear" w:color="auto" w:fill="auto"/>
            <w:noWrap/>
            <w:vAlign w:val="bottom"/>
            <w:hideMark/>
          </w:tcPr>
          <w:p w14:paraId="409DB680" w14:textId="77777777" w:rsidR="003B3806" w:rsidRPr="00380B61" w:rsidRDefault="003B3806" w:rsidP="003B3806">
            <w:pPr>
              <w:rPr>
                <w:rFonts w:ascii="Arial" w:hAnsi="Arial" w:cs="Arial"/>
                <w:b/>
                <w:bCs/>
                <w:sz w:val="20"/>
                <w:szCs w:val="20"/>
                <w:lang w:val="en-US"/>
              </w:rPr>
            </w:pPr>
          </w:p>
        </w:tc>
        <w:tc>
          <w:tcPr>
            <w:tcW w:w="297" w:type="pct"/>
            <w:gridSpan w:val="2"/>
            <w:tcBorders>
              <w:top w:val="nil"/>
              <w:left w:val="nil"/>
              <w:bottom w:val="nil"/>
              <w:right w:val="nil"/>
            </w:tcBorders>
            <w:shd w:val="clear" w:color="auto" w:fill="auto"/>
            <w:noWrap/>
            <w:vAlign w:val="bottom"/>
            <w:hideMark/>
          </w:tcPr>
          <w:p w14:paraId="7D6F21D7" w14:textId="77777777" w:rsidR="003B3806" w:rsidRPr="00380B61" w:rsidRDefault="003B3806" w:rsidP="003B3806">
            <w:pPr>
              <w:rPr>
                <w:rFonts w:ascii="Arial" w:hAnsi="Arial" w:cs="Arial"/>
                <w:b/>
                <w:bCs/>
                <w:sz w:val="20"/>
                <w:szCs w:val="20"/>
                <w:lang w:val="en-US"/>
              </w:rPr>
            </w:pPr>
          </w:p>
        </w:tc>
        <w:tc>
          <w:tcPr>
            <w:tcW w:w="297" w:type="pct"/>
            <w:tcBorders>
              <w:top w:val="nil"/>
              <w:left w:val="nil"/>
              <w:bottom w:val="nil"/>
              <w:right w:val="nil"/>
            </w:tcBorders>
            <w:shd w:val="clear" w:color="auto" w:fill="auto"/>
            <w:noWrap/>
            <w:vAlign w:val="bottom"/>
            <w:hideMark/>
          </w:tcPr>
          <w:p w14:paraId="2B72310A" w14:textId="77777777" w:rsidR="003B3806" w:rsidRPr="00380B61" w:rsidRDefault="003B3806" w:rsidP="003B3806">
            <w:pPr>
              <w:rPr>
                <w:rFonts w:ascii="Arial" w:hAnsi="Arial" w:cs="Arial"/>
                <w:b/>
                <w:bCs/>
                <w:sz w:val="20"/>
                <w:szCs w:val="20"/>
                <w:lang w:val="en-US"/>
              </w:rPr>
            </w:pPr>
          </w:p>
        </w:tc>
        <w:tc>
          <w:tcPr>
            <w:tcW w:w="221" w:type="pct"/>
            <w:tcBorders>
              <w:top w:val="nil"/>
              <w:left w:val="nil"/>
              <w:bottom w:val="nil"/>
              <w:right w:val="nil"/>
            </w:tcBorders>
            <w:shd w:val="clear" w:color="auto" w:fill="auto"/>
            <w:noWrap/>
            <w:vAlign w:val="bottom"/>
            <w:hideMark/>
          </w:tcPr>
          <w:p w14:paraId="56D010E4" w14:textId="77777777" w:rsidR="003B3806" w:rsidRPr="00380B61" w:rsidRDefault="003B3806" w:rsidP="003B3806">
            <w:pPr>
              <w:rPr>
                <w:rFonts w:ascii="Arial" w:hAnsi="Arial" w:cs="Arial"/>
                <w:b/>
                <w:bCs/>
                <w:sz w:val="20"/>
                <w:szCs w:val="20"/>
                <w:lang w:val="en-US"/>
              </w:rPr>
            </w:pPr>
          </w:p>
        </w:tc>
        <w:tc>
          <w:tcPr>
            <w:tcW w:w="217" w:type="pct"/>
            <w:tcBorders>
              <w:top w:val="nil"/>
              <w:left w:val="nil"/>
              <w:bottom w:val="nil"/>
              <w:right w:val="nil"/>
            </w:tcBorders>
            <w:shd w:val="clear" w:color="auto" w:fill="auto"/>
            <w:noWrap/>
            <w:vAlign w:val="bottom"/>
            <w:hideMark/>
          </w:tcPr>
          <w:p w14:paraId="0724E6E1" w14:textId="77777777" w:rsidR="003B3806" w:rsidRPr="00380B61" w:rsidRDefault="003B3806" w:rsidP="003B3806">
            <w:pPr>
              <w:rPr>
                <w:rFonts w:ascii="Arial" w:hAnsi="Arial" w:cs="Arial"/>
                <w:b/>
                <w:bCs/>
                <w:sz w:val="20"/>
                <w:szCs w:val="20"/>
                <w:lang w:val="en-US"/>
              </w:rPr>
            </w:pPr>
          </w:p>
        </w:tc>
        <w:tc>
          <w:tcPr>
            <w:tcW w:w="514" w:type="pct"/>
            <w:tcBorders>
              <w:top w:val="nil"/>
              <w:left w:val="nil"/>
              <w:bottom w:val="nil"/>
              <w:right w:val="nil"/>
            </w:tcBorders>
            <w:shd w:val="clear" w:color="auto" w:fill="auto"/>
            <w:noWrap/>
            <w:vAlign w:val="bottom"/>
            <w:hideMark/>
          </w:tcPr>
          <w:p w14:paraId="2DB9F65E" w14:textId="77777777" w:rsidR="003B3806" w:rsidRPr="00380B61" w:rsidRDefault="003B3806" w:rsidP="003B3806">
            <w:pPr>
              <w:rPr>
                <w:rFonts w:ascii="Arial" w:hAnsi="Arial" w:cs="Arial"/>
                <w:b/>
                <w:bCs/>
                <w:sz w:val="20"/>
                <w:szCs w:val="20"/>
                <w:lang w:val="en-US"/>
              </w:rPr>
            </w:pPr>
          </w:p>
        </w:tc>
        <w:tc>
          <w:tcPr>
            <w:tcW w:w="389" w:type="pct"/>
            <w:gridSpan w:val="2"/>
            <w:tcBorders>
              <w:top w:val="nil"/>
              <w:left w:val="nil"/>
              <w:bottom w:val="nil"/>
              <w:right w:val="nil"/>
            </w:tcBorders>
            <w:shd w:val="clear" w:color="auto" w:fill="auto"/>
            <w:noWrap/>
            <w:vAlign w:val="bottom"/>
            <w:hideMark/>
          </w:tcPr>
          <w:p w14:paraId="522D4991" w14:textId="77777777" w:rsidR="003B3806" w:rsidRPr="00380B61" w:rsidRDefault="003B3806" w:rsidP="003B3806">
            <w:pPr>
              <w:rPr>
                <w:rFonts w:ascii="Arial" w:hAnsi="Arial" w:cs="Arial"/>
                <w:sz w:val="20"/>
                <w:szCs w:val="20"/>
                <w:lang w:val="en-US"/>
              </w:rPr>
            </w:pPr>
          </w:p>
        </w:tc>
        <w:tc>
          <w:tcPr>
            <w:tcW w:w="450" w:type="pct"/>
            <w:tcBorders>
              <w:top w:val="nil"/>
              <w:left w:val="nil"/>
              <w:bottom w:val="nil"/>
              <w:right w:val="nil"/>
            </w:tcBorders>
            <w:shd w:val="clear" w:color="auto" w:fill="auto"/>
            <w:noWrap/>
            <w:vAlign w:val="bottom"/>
            <w:hideMark/>
          </w:tcPr>
          <w:p w14:paraId="2E6C1C37" w14:textId="77777777" w:rsidR="003B3806" w:rsidRPr="00380B61" w:rsidRDefault="003B3806" w:rsidP="003B3806">
            <w:pPr>
              <w:rPr>
                <w:rFonts w:ascii="Arial" w:hAnsi="Arial" w:cs="Arial"/>
                <w:sz w:val="20"/>
                <w:szCs w:val="20"/>
                <w:lang w:val="en-US"/>
              </w:rPr>
            </w:pPr>
          </w:p>
        </w:tc>
      </w:tr>
      <w:tr w:rsidR="003B3806" w:rsidRPr="002F312D" w14:paraId="19B25DE2" w14:textId="77777777" w:rsidTr="003B3806">
        <w:trPr>
          <w:trHeight w:val="320"/>
        </w:trPr>
        <w:tc>
          <w:tcPr>
            <w:tcW w:w="250" w:type="pct"/>
            <w:tcBorders>
              <w:top w:val="nil"/>
              <w:left w:val="nil"/>
              <w:bottom w:val="nil"/>
              <w:right w:val="nil"/>
            </w:tcBorders>
            <w:shd w:val="clear" w:color="auto" w:fill="auto"/>
            <w:noWrap/>
            <w:vAlign w:val="bottom"/>
            <w:hideMark/>
          </w:tcPr>
          <w:p w14:paraId="36EDED94" w14:textId="77777777" w:rsidR="003B3806" w:rsidRPr="00380B61" w:rsidRDefault="003B3806" w:rsidP="003B3806">
            <w:pPr>
              <w:rPr>
                <w:rFonts w:ascii="Arial" w:hAnsi="Arial" w:cs="Arial"/>
                <w:sz w:val="20"/>
                <w:szCs w:val="20"/>
                <w:lang w:val="en-US"/>
              </w:rPr>
            </w:pPr>
          </w:p>
        </w:tc>
        <w:tc>
          <w:tcPr>
            <w:tcW w:w="187" w:type="pct"/>
            <w:gridSpan w:val="2"/>
            <w:tcBorders>
              <w:top w:val="nil"/>
              <w:left w:val="nil"/>
              <w:bottom w:val="nil"/>
              <w:right w:val="nil"/>
            </w:tcBorders>
            <w:shd w:val="clear" w:color="auto" w:fill="auto"/>
            <w:noWrap/>
            <w:vAlign w:val="bottom"/>
            <w:hideMark/>
          </w:tcPr>
          <w:p w14:paraId="60C0227A" w14:textId="77777777" w:rsidR="003B3806" w:rsidRPr="00380B61" w:rsidRDefault="003B3806" w:rsidP="003B3806">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45F788BF" w14:textId="77777777" w:rsidR="003B3806" w:rsidRPr="00380B61" w:rsidRDefault="003B3806" w:rsidP="003B3806">
            <w:pPr>
              <w:rPr>
                <w:rFonts w:ascii="Arial" w:hAnsi="Arial" w:cs="Arial"/>
                <w:sz w:val="20"/>
                <w:szCs w:val="20"/>
                <w:lang w:val="en-US"/>
              </w:rPr>
            </w:pPr>
            <w:r w:rsidRPr="00380B61">
              <w:rPr>
                <w:rFonts w:ascii="Arial" w:hAnsi="Arial" w:cs="Arial"/>
                <w:sz w:val="20"/>
                <w:szCs w:val="20"/>
                <w:lang w:val="en-US"/>
              </w:rPr>
              <w:t>34 Bivariate LCM-SR (no cross-lags)</w:t>
            </w:r>
          </w:p>
        </w:tc>
        <w:tc>
          <w:tcPr>
            <w:tcW w:w="217" w:type="pct"/>
            <w:gridSpan w:val="3"/>
            <w:tcBorders>
              <w:top w:val="nil"/>
              <w:left w:val="nil"/>
              <w:bottom w:val="nil"/>
              <w:right w:val="nil"/>
            </w:tcBorders>
            <w:shd w:val="clear" w:color="auto" w:fill="auto"/>
            <w:noWrap/>
            <w:vAlign w:val="bottom"/>
          </w:tcPr>
          <w:p w14:paraId="4445ECD7"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2078</w:t>
            </w:r>
          </w:p>
        </w:tc>
        <w:tc>
          <w:tcPr>
            <w:tcW w:w="393" w:type="pct"/>
            <w:gridSpan w:val="2"/>
            <w:tcBorders>
              <w:top w:val="nil"/>
              <w:left w:val="nil"/>
              <w:bottom w:val="nil"/>
              <w:right w:val="nil"/>
            </w:tcBorders>
            <w:shd w:val="clear" w:color="auto" w:fill="auto"/>
            <w:noWrap/>
            <w:vAlign w:val="bottom"/>
          </w:tcPr>
          <w:p w14:paraId="499BCBB2" w14:textId="77777777" w:rsidR="003B3806" w:rsidRPr="00380B61" w:rsidRDefault="003B3806" w:rsidP="003B3806">
            <w:pPr>
              <w:rPr>
                <w:rFonts w:ascii="Arial" w:hAnsi="Arial" w:cs="Arial"/>
                <w:sz w:val="20"/>
                <w:szCs w:val="20"/>
                <w:highlight w:val="yellow"/>
                <w:lang w:val="en-US"/>
              </w:rPr>
            </w:pPr>
            <w:r w:rsidRPr="00380B61">
              <w:rPr>
                <w:rFonts w:ascii="Arial" w:hAnsi="Arial" w:cs="Arial"/>
                <w:sz w:val="20"/>
                <w:szCs w:val="20"/>
                <w:lang w:val="en-US"/>
              </w:rPr>
              <w:t>33.640 (</w:t>
            </w:r>
            <w:proofErr w:type="gramStart"/>
            <w:r w:rsidRPr="00380B61">
              <w:rPr>
                <w:rFonts w:ascii="Arial" w:hAnsi="Arial" w:cs="Arial"/>
                <w:sz w:val="20"/>
                <w:szCs w:val="20"/>
                <w:lang w:val="en-US"/>
              </w:rPr>
              <w:t>16)*</w:t>
            </w:r>
            <w:proofErr w:type="gramEnd"/>
            <w:r w:rsidRPr="00380B61">
              <w:rPr>
                <w:rFonts w:ascii="Arial" w:hAnsi="Arial" w:cs="Arial"/>
                <w:sz w:val="20"/>
                <w:szCs w:val="20"/>
                <w:lang w:val="en-US"/>
              </w:rPr>
              <w:t>*</w:t>
            </w:r>
          </w:p>
        </w:tc>
        <w:tc>
          <w:tcPr>
            <w:tcW w:w="300" w:type="pct"/>
            <w:gridSpan w:val="2"/>
            <w:tcBorders>
              <w:top w:val="nil"/>
              <w:left w:val="nil"/>
              <w:bottom w:val="nil"/>
              <w:right w:val="nil"/>
            </w:tcBorders>
            <w:shd w:val="clear" w:color="auto" w:fill="auto"/>
            <w:noWrap/>
            <w:vAlign w:val="bottom"/>
          </w:tcPr>
          <w:p w14:paraId="78E25276"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27728.29</w:t>
            </w:r>
          </w:p>
        </w:tc>
        <w:tc>
          <w:tcPr>
            <w:tcW w:w="297" w:type="pct"/>
            <w:gridSpan w:val="2"/>
            <w:tcBorders>
              <w:top w:val="nil"/>
              <w:left w:val="nil"/>
              <w:bottom w:val="nil"/>
              <w:right w:val="nil"/>
            </w:tcBorders>
            <w:shd w:val="clear" w:color="auto" w:fill="auto"/>
            <w:noWrap/>
            <w:vAlign w:val="bottom"/>
          </w:tcPr>
          <w:p w14:paraId="1D82812A"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27570.4</w:t>
            </w:r>
          </w:p>
        </w:tc>
        <w:tc>
          <w:tcPr>
            <w:tcW w:w="297" w:type="pct"/>
            <w:tcBorders>
              <w:top w:val="nil"/>
              <w:left w:val="nil"/>
              <w:bottom w:val="nil"/>
              <w:right w:val="nil"/>
            </w:tcBorders>
            <w:shd w:val="clear" w:color="auto" w:fill="auto"/>
            <w:noWrap/>
            <w:vAlign w:val="bottom"/>
          </w:tcPr>
          <w:p w14:paraId="32A1EB52"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27639.34</w:t>
            </w:r>
          </w:p>
        </w:tc>
        <w:tc>
          <w:tcPr>
            <w:tcW w:w="221" w:type="pct"/>
            <w:tcBorders>
              <w:top w:val="nil"/>
              <w:left w:val="nil"/>
              <w:bottom w:val="nil"/>
              <w:right w:val="nil"/>
            </w:tcBorders>
            <w:shd w:val="clear" w:color="auto" w:fill="auto"/>
            <w:noWrap/>
            <w:vAlign w:val="bottom"/>
          </w:tcPr>
          <w:p w14:paraId="08CD7213"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0.992</w:t>
            </w:r>
          </w:p>
        </w:tc>
        <w:tc>
          <w:tcPr>
            <w:tcW w:w="217" w:type="pct"/>
            <w:tcBorders>
              <w:top w:val="nil"/>
              <w:left w:val="nil"/>
              <w:bottom w:val="nil"/>
              <w:right w:val="nil"/>
            </w:tcBorders>
            <w:shd w:val="clear" w:color="auto" w:fill="auto"/>
            <w:noWrap/>
            <w:vAlign w:val="bottom"/>
          </w:tcPr>
          <w:p w14:paraId="4C9DE8BE"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0.985</w:t>
            </w:r>
          </w:p>
        </w:tc>
        <w:tc>
          <w:tcPr>
            <w:tcW w:w="514" w:type="pct"/>
            <w:tcBorders>
              <w:top w:val="nil"/>
              <w:left w:val="nil"/>
              <w:bottom w:val="nil"/>
              <w:right w:val="nil"/>
            </w:tcBorders>
            <w:shd w:val="clear" w:color="auto" w:fill="auto"/>
            <w:noWrap/>
            <w:vAlign w:val="bottom"/>
          </w:tcPr>
          <w:p w14:paraId="60F69072" w14:textId="77777777" w:rsidR="003B3806" w:rsidRPr="00380B61" w:rsidRDefault="003B3806" w:rsidP="003B3806">
            <w:pPr>
              <w:rPr>
                <w:rFonts w:ascii="Arial" w:hAnsi="Arial" w:cs="Arial"/>
                <w:sz w:val="20"/>
                <w:szCs w:val="20"/>
                <w:highlight w:val="yellow"/>
                <w:lang w:val="en-US"/>
              </w:rPr>
            </w:pPr>
            <w:r w:rsidRPr="00380B61">
              <w:rPr>
                <w:rFonts w:ascii="Arial" w:hAnsi="Arial" w:cs="Arial"/>
                <w:sz w:val="20"/>
                <w:szCs w:val="20"/>
                <w:lang w:val="en-US"/>
              </w:rPr>
              <w:t>0.023 (0.012-0.034)</w:t>
            </w:r>
          </w:p>
        </w:tc>
        <w:tc>
          <w:tcPr>
            <w:tcW w:w="389" w:type="pct"/>
            <w:gridSpan w:val="2"/>
            <w:tcBorders>
              <w:top w:val="nil"/>
              <w:left w:val="nil"/>
              <w:bottom w:val="nil"/>
              <w:right w:val="nil"/>
            </w:tcBorders>
            <w:shd w:val="clear" w:color="auto" w:fill="auto"/>
            <w:noWrap/>
            <w:vAlign w:val="bottom"/>
            <w:hideMark/>
          </w:tcPr>
          <w:p w14:paraId="6E1053EE" w14:textId="77777777" w:rsidR="003B3806" w:rsidRPr="00380B61" w:rsidRDefault="003B3806" w:rsidP="003B3806">
            <w:pPr>
              <w:rPr>
                <w:rFonts w:ascii="Arial" w:hAnsi="Arial" w:cs="Arial"/>
                <w:sz w:val="20"/>
                <w:szCs w:val="20"/>
                <w:lang w:val="en-US"/>
              </w:rPr>
            </w:pPr>
          </w:p>
        </w:tc>
        <w:tc>
          <w:tcPr>
            <w:tcW w:w="450" w:type="pct"/>
            <w:tcBorders>
              <w:top w:val="nil"/>
              <w:left w:val="nil"/>
              <w:bottom w:val="nil"/>
              <w:right w:val="nil"/>
            </w:tcBorders>
            <w:shd w:val="clear" w:color="auto" w:fill="auto"/>
            <w:noWrap/>
            <w:vAlign w:val="bottom"/>
            <w:hideMark/>
          </w:tcPr>
          <w:p w14:paraId="0370CE98" w14:textId="77777777" w:rsidR="003B3806" w:rsidRPr="00380B61" w:rsidRDefault="003B3806" w:rsidP="003B3806">
            <w:pPr>
              <w:rPr>
                <w:rFonts w:ascii="Arial" w:hAnsi="Arial" w:cs="Arial"/>
                <w:sz w:val="20"/>
                <w:szCs w:val="20"/>
                <w:lang w:val="en-US"/>
              </w:rPr>
            </w:pPr>
          </w:p>
        </w:tc>
      </w:tr>
      <w:tr w:rsidR="003B3806" w:rsidRPr="002F312D" w14:paraId="510B3BF8" w14:textId="77777777" w:rsidTr="003B3806">
        <w:trPr>
          <w:trHeight w:val="320"/>
        </w:trPr>
        <w:tc>
          <w:tcPr>
            <w:tcW w:w="250" w:type="pct"/>
            <w:tcBorders>
              <w:top w:val="nil"/>
              <w:left w:val="nil"/>
              <w:bottom w:val="nil"/>
              <w:right w:val="nil"/>
            </w:tcBorders>
            <w:shd w:val="clear" w:color="auto" w:fill="auto"/>
            <w:noWrap/>
            <w:vAlign w:val="bottom"/>
            <w:hideMark/>
          </w:tcPr>
          <w:p w14:paraId="6AC87792" w14:textId="77777777" w:rsidR="003B3806" w:rsidRPr="00380B61" w:rsidRDefault="003B3806" w:rsidP="003B3806">
            <w:pPr>
              <w:rPr>
                <w:rFonts w:ascii="Arial" w:hAnsi="Arial" w:cs="Arial"/>
                <w:sz w:val="20"/>
                <w:szCs w:val="20"/>
                <w:lang w:val="en-US"/>
              </w:rPr>
            </w:pPr>
          </w:p>
        </w:tc>
        <w:tc>
          <w:tcPr>
            <w:tcW w:w="187" w:type="pct"/>
            <w:gridSpan w:val="2"/>
            <w:tcBorders>
              <w:top w:val="nil"/>
              <w:left w:val="nil"/>
              <w:bottom w:val="nil"/>
              <w:right w:val="nil"/>
            </w:tcBorders>
            <w:shd w:val="clear" w:color="auto" w:fill="auto"/>
            <w:noWrap/>
            <w:vAlign w:val="bottom"/>
            <w:hideMark/>
          </w:tcPr>
          <w:p w14:paraId="27A01F64" w14:textId="77777777" w:rsidR="003B3806" w:rsidRPr="00380B61" w:rsidRDefault="003B3806" w:rsidP="003B3806">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44E102D7" w14:textId="77777777" w:rsidR="003B3806" w:rsidRPr="00380B61" w:rsidRDefault="003B3806" w:rsidP="003B3806">
            <w:pPr>
              <w:rPr>
                <w:rFonts w:ascii="Arial" w:hAnsi="Arial" w:cs="Arial"/>
                <w:b/>
                <w:bCs/>
                <w:sz w:val="20"/>
                <w:szCs w:val="20"/>
                <w:lang w:val="en-US"/>
              </w:rPr>
            </w:pPr>
            <w:r w:rsidRPr="00380B61">
              <w:rPr>
                <w:rFonts w:ascii="Arial" w:hAnsi="Arial" w:cs="Arial"/>
                <w:b/>
                <w:bCs/>
                <w:sz w:val="20"/>
                <w:szCs w:val="20"/>
                <w:lang w:val="en-US"/>
              </w:rPr>
              <w:t>35 Bivariate LCM-SR (P on AS lags, equal)</w:t>
            </w:r>
          </w:p>
        </w:tc>
        <w:tc>
          <w:tcPr>
            <w:tcW w:w="217" w:type="pct"/>
            <w:gridSpan w:val="3"/>
            <w:tcBorders>
              <w:top w:val="nil"/>
              <w:left w:val="nil"/>
              <w:bottom w:val="nil"/>
              <w:right w:val="nil"/>
            </w:tcBorders>
            <w:shd w:val="clear" w:color="auto" w:fill="auto"/>
            <w:noWrap/>
            <w:vAlign w:val="bottom"/>
          </w:tcPr>
          <w:p w14:paraId="0736BED6" w14:textId="77777777" w:rsidR="003B3806" w:rsidRPr="00380B61" w:rsidRDefault="003B3806" w:rsidP="003B3806">
            <w:pPr>
              <w:jc w:val="right"/>
              <w:rPr>
                <w:rFonts w:ascii="Arial" w:hAnsi="Arial" w:cs="Arial"/>
                <w:b/>
                <w:bCs/>
                <w:sz w:val="20"/>
                <w:szCs w:val="20"/>
                <w:highlight w:val="yellow"/>
                <w:lang w:val="en-US"/>
              </w:rPr>
            </w:pPr>
            <w:r w:rsidRPr="00380B61">
              <w:rPr>
                <w:rFonts w:ascii="Arial" w:hAnsi="Arial" w:cs="Arial"/>
                <w:b/>
                <w:bCs/>
                <w:sz w:val="20"/>
                <w:szCs w:val="20"/>
                <w:lang w:val="en-US"/>
              </w:rPr>
              <w:t>2078</w:t>
            </w:r>
          </w:p>
        </w:tc>
        <w:tc>
          <w:tcPr>
            <w:tcW w:w="393" w:type="pct"/>
            <w:gridSpan w:val="2"/>
            <w:tcBorders>
              <w:top w:val="nil"/>
              <w:left w:val="nil"/>
              <w:bottom w:val="nil"/>
              <w:right w:val="nil"/>
            </w:tcBorders>
            <w:shd w:val="clear" w:color="auto" w:fill="auto"/>
            <w:noWrap/>
            <w:vAlign w:val="bottom"/>
          </w:tcPr>
          <w:p w14:paraId="5A43CB37" w14:textId="77777777" w:rsidR="003B3806" w:rsidRPr="00380B61" w:rsidRDefault="003B3806" w:rsidP="003B3806">
            <w:pPr>
              <w:rPr>
                <w:rFonts w:ascii="Arial" w:hAnsi="Arial" w:cs="Arial"/>
                <w:b/>
                <w:bCs/>
                <w:sz w:val="20"/>
                <w:szCs w:val="20"/>
                <w:highlight w:val="yellow"/>
                <w:lang w:val="en-US"/>
              </w:rPr>
            </w:pPr>
            <w:r w:rsidRPr="00380B61">
              <w:rPr>
                <w:rFonts w:ascii="Arial" w:hAnsi="Arial" w:cs="Arial"/>
                <w:b/>
                <w:bCs/>
                <w:sz w:val="20"/>
                <w:szCs w:val="20"/>
                <w:lang w:val="en-US"/>
              </w:rPr>
              <w:t>32.344 (</w:t>
            </w:r>
            <w:proofErr w:type="gramStart"/>
            <w:r w:rsidRPr="00380B61">
              <w:rPr>
                <w:rFonts w:ascii="Arial" w:hAnsi="Arial" w:cs="Arial"/>
                <w:b/>
                <w:bCs/>
                <w:sz w:val="20"/>
                <w:szCs w:val="20"/>
                <w:lang w:val="en-US"/>
              </w:rPr>
              <w:t>15)*</w:t>
            </w:r>
            <w:proofErr w:type="gramEnd"/>
            <w:r w:rsidRPr="00380B61">
              <w:rPr>
                <w:rFonts w:ascii="Arial" w:hAnsi="Arial" w:cs="Arial"/>
                <w:b/>
                <w:bCs/>
                <w:sz w:val="20"/>
                <w:szCs w:val="20"/>
                <w:lang w:val="en-US"/>
              </w:rPr>
              <w:t>*</w:t>
            </w:r>
          </w:p>
        </w:tc>
        <w:tc>
          <w:tcPr>
            <w:tcW w:w="300" w:type="pct"/>
            <w:gridSpan w:val="2"/>
            <w:tcBorders>
              <w:top w:val="nil"/>
              <w:left w:val="nil"/>
              <w:bottom w:val="nil"/>
              <w:right w:val="nil"/>
            </w:tcBorders>
            <w:shd w:val="clear" w:color="auto" w:fill="auto"/>
            <w:noWrap/>
            <w:vAlign w:val="bottom"/>
          </w:tcPr>
          <w:p w14:paraId="75D7F503" w14:textId="77777777" w:rsidR="003B3806" w:rsidRPr="00380B61" w:rsidRDefault="003B3806" w:rsidP="003B3806">
            <w:pPr>
              <w:jc w:val="right"/>
              <w:rPr>
                <w:rFonts w:ascii="Arial" w:hAnsi="Arial" w:cs="Arial"/>
                <w:b/>
                <w:bCs/>
                <w:sz w:val="20"/>
                <w:szCs w:val="20"/>
                <w:highlight w:val="yellow"/>
                <w:lang w:val="en-US"/>
              </w:rPr>
            </w:pPr>
            <w:r w:rsidRPr="00380B61">
              <w:rPr>
                <w:rFonts w:ascii="Arial" w:hAnsi="Arial" w:cs="Arial"/>
                <w:b/>
                <w:bCs/>
                <w:sz w:val="20"/>
                <w:szCs w:val="20"/>
                <w:lang w:val="en-US"/>
              </w:rPr>
              <w:t>27734.08</w:t>
            </w:r>
          </w:p>
        </w:tc>
        <w:tc>
          <w:tcPr>
            <w:tcW w:w="297" w:type="pct"/>
            <w:gridSpan w:val="2"/>
            <w:tcBorders>
              <w:top w:val="nil"/>
              <w:left w:val="nil"/>
              <w:bottom w:val="nil"/>
              <w:right w:val="nil"/>
            </w:tcBorders>
            <w:shd w:val="clear" w:color="auto" w:fill="auto"/>
            <w:noWrap/>
            <w:vAlign w:val="bottom"/>
          </w:tcPr>
          <w:p w14:paraId="78DF73D7" w14:textId="77777777" w:rsidR="003B3806" w:rsidRPr="00380B61" w:rsidRDefault="003B3806" w:rsidP="003B3806">
            <w:pPr>
              <w:jc w:val="right"/>
              <w:rPr>
                <w:rFonts w:ascii="Arial" w:hAnsi="Arial" w:cs="Arial"/>
                <w:b/>
                <w:bCs/>
                <w:sz w:val="20"/>
                <w:szCs w:val="20"/>
                <w:highlight w:val="yellow"/>
                <w:lang w:val="en-US"/>
              </w:rPr>
            </w:pPr>
            <w:r w:rsidRPr="00380B61">
              <w:rPr>
                <w:rFonts w:ascii="Arial" w:hAnsi="Arial" w:cs="Arial"/>
                <w:b/>
                <w:bCs/>
                <w:sz w:val="20"/>
                <w:szCs w:val="20"/>
                <w:lang w:val="en-US"/>
              </w:rPr>
              <w:t>27570.55</w:t>
            </w:r>
          </w:p>
        </w:tc>
        <w:tc>
          <w:tcPr>
            <w:tcW w:w="297" w:type="pct"/>
            <w:tcBorders>
              <w:top w:val="nil"/>
              <w:left w:val="nil"/>
              <w:bottom w:val="nil"/>
              <w:right w:val="nil"/>
            </w:tcBorders>
            <w:shd w:val="clear" w:color="auto" w:fill="auto"/>
            <w:noWrap/>
            <w:vAlign w:val="bottom"/>
          </w:tcPr>
          <w:p w14:paraId="2F6BF3C5" w14:textId="77777777" w:rsidR="003B3806" w:rsidRPr="00380B61" w:rsidRDefault="003B3806" w:rsidP="003B3806">
            <w:pPr>
              <w:jc w:val="right"/>
              <w:rPr>
                <w:rFonts w:ascii="Arial" w:hAnsi="Arial" w:cs="Arial"/>
                <w:b/>
                <w:bCs/>
                <w:sz w:val="20"/>
                <w:szCs w:val="20"/>
                <w:highlight w:val="yellow"/>
                <w:lang w:val="en-US"/>
              </w:rPr>
            </w:pPr>
            <w:r w:rsidRPr="00380B61">
              <w:rPr>
                <w:rFonts w:ascii="Arial" w:hAnsi="Arial" w:cs="Arial"/>
                <w:b/>
                <w:bCs/>
                <w:sz w:val="20"/>
                <w:szCs w:val="20"/>
                <w:lang w:val="en-US"/>
              </w:rPr>
              <w:t>27641.95</w:t>
            </w:r>
          </w:p>
        </w:tc>
        <w:tc>
          <w:tcPr>
            <w:tcW w:w="221" w:type="pct"/>
            <w:tcBorders>
              <w:top w:val="nil"/>
              <w:left w:val="nil"/>
              <w:bottom w:val="nil"/>
              <w:right w:val="nil"/>
            </w:tcBorders>
            <w:shd w:val="clear" w:color="auto" w:fill="auto"/>
            <w:noWrap/>
            <w:vAlign w:val="bottom"/>
          </w:tcPr>
          <w:p w14:paraId="5B739F5C" w14:textId="77777777" w:rsidR="003B3806" w:rsidRPr="00380B61" w:rsidRDefault="003B3806" w:rsidP="003B3806">
            <w:pPr>
              <w:jc w:val="right"/>
              <w:rPr>
                <w:rFonts w:ascii="Arial" w:hAnsi="Arial" w:cs="Arial"/>
                <w:b/>
                <w:bCs/>
                <w:sz w:val="20"/>
                <w:szCs w:val="20"/>
                <w:highlight w:val="yellow"/>
                <w:lang w:val="en-US"/>
              </w:rPr>
            </w:pPr>
            <w:r w:rsidRPr="00380B61">
              <w:rPr>
                <w:rFonts w:ascii="Arial" w:hAnsi="Arial" w:cs="Arial"/>
                <w:b/>
                <w:bCs/>
                <w:sz w:val="20"/>
                <w:szCs w:val="20"/>
                <w:lang w:val="en-US"/>
              </w:rPr>
              <w:t>0.992</w:t>
            </w:r>
          </w:p>
        </w:tc>
        <w:tc>
          <w:tcPr>
            <w:tcW w:w="217" w:type="pct"/>
            <w:tcBorders>
              <w:top w:val="nil"/>
              <w:left w:val="nil"/>
              <w:bottom w:val="nil"/>
              <w:right w:val="nil"/>
            </w:tcBorders>
            <w:shd w:val="clear" w:color="auto" w:fill="auto"/>
            <w:noWrap/>
            <w:vAlign w:val="bottom"/>
          </w:tcPr>
          <w:p w14:paraId="7DB5819B" w14:textId="77777777" w:rsidR="003B3806" w:rsidRPr="00380B61" w:rsidRDefault="003B3806" w:rsidP="003B3806">
            <w:pPr>
              <w:jc w:val="right"/>
              <w:rPr>
                <w:rFonts w:ascii="Arial" w:hAnsi="Arial" w:cs="Arial"/>
                <w:b/>
                <w:bCs/>
                <w:sz w:val="20"/>
                <w:szCs w:val="20"/>
                <w:highlight w:val="yellow"/>
                <w:lang w:val="en-US"/>
              </w:rPr>
            </w:pPr>
            <w:r w:rsidRPr="00380B61">
              <w:rPr>
                <w:rFonts w:ascii="Arial" w:hAnsi="Arial" w:cs="Arial"/>
                <w:b/>
                <w:bCs/>
                <w:sz w:val="20"/>
                <w:szCs w:val="20"/>
                <w:lang w:val="en-US"/>
              </w:rPr>
              <w:t>0.985</w:t>
            </w:r>
          </w:p>
        </w:tc>
        <w:tc>
          <w:tcPr>
            <w:tcW w:w="514" w:type="pct"/>
            <w:tcBorders>
              <w:top w:val="nil"/>
              <w:left w:val="nil"/>
              <w:bottom w:val="nil"/>
              <w:right w:val="nil"/>
            </w:tcBorders>
            <w:shd w:val="clear" w:color="auto" w:fill="auto"/>
            <w:noWrap/>
            <w:vAlign w:val="bottom"/>
          </w:tcPr>
          <w:p w14:paraId="373A1ACF" w14:textId="77777777" w:rsidR="003B3806" w:rsidRPr="00380B61" w:rsidRDefault="003B3806" w:rsidP="003B3806">
            <w:pPr>
              <w:rPr>
                <w:rFonts w:ascii="Arial" w:hAnsi="Arial" w:cs="Arial"/>
                <w:b/>
                <w:bCs/>
                <w:sz w:val="20"/>
                <w:szCs w:val="20"/>
                <w:highlight w:val="yellow"/>
                <w:lang w:val="en-US"/>
              </w:rPr>
            </w:pPr>
            <w:r w:rsidRPr="00380B61">
              <w:rPr>
                <w:rFonts w:ascii="Arial" w:hAnsi="Arial" w:cs="Arial"/>
                <w:b/>
                <w:bCs/>
                <w:sz w:val="20"/>
                <w:szCs w:val="20"/>
                <w:lang w:val="en-US"/>
              </w:rPr>
              <w:t>0.024 (0.012-0.035)</w:t>
            </w:r>
          </w:p>
        </w:tc>
        <w:tc>
          <w:tcPr>
            <w:tcW w:w="389" w:type="pct"/>
            <w:gridSpan w:val="2"/>
            <w:tcBorders>
              <w:top w:val="nil"/>
              <w:left w:val="nil"/>
              <w:bottom w:val="nil"/>
              <w:right w:val="nil"/>
            </w:tcBorders>
            <w:shd w:val="clear" w:color="auto" w:fill="auto"/>
            <w:noWrap/>
            <w:vAlign w:val="bottom"/>
            <w:hideMark/>
          </w:tcPr>
          <w:p w14:paraId="4B2348A5" w14:textId="77777777" w:rsidR="003B3806" w:rsidRPr="00380B61" w:rsidRDefault="003B3806" w:rsidP="003B3806">
            <w:pPr>
              <w:rPr>
                <w:rFonts w:ascii="Arial" w:hAnsi="Arial" w:cs="Arial"/>
                <w:b/>
                <w:bCs/>
                <w:sz w:val="20"/>
                <w:szCs w:val="20"/>
                <w:lang w:val="en-US"/>
              </w:rPr>
            </w:pPr>
          </w:p>
        </w:tc>
        <w:tc>
          <w:tcPr>
            <w:tcW w:w="450" w:type="pct"/>
            <w:tcBorders>
              <w:top w:val="nil"/>
              <w:left w:val="nil"/>
              <w:bottom w:val="nil"/>
              <w:right w:val="nil"/>
            </w:tcBorders>
            <w:shd w:val="clear" w:color="auto" w:fill="auto"/>
            <w:noWrap/>
            <w:vAlign w:val="bottom"/>
            <w:hideMark/>
          </w:tcPr>
          <w:p w14:paraId="23A6CCCB" w14:textId="77777777" w:rsidR="003B3806" w:rsidRPr="00380B61" w:rsidRDefault="003B3806" w:rsidP="003B3806">
            <w:pPr>
              <w:rPr>
                <w:rFonts w:ascii="Arial" w:hAnsi="Arial" w:cs="Arial"/>
                <w:sz w:val="20"/>
                <w:szCs w:val="20"/>
                <w:lang w:val="en-US"/>
              </w:rPr>
            </w:pPr>
          </w:p>
        </w:tc>
      </w:tr>
      <w:tr w:rsidR="003B3806" w:rsidRPr="002F312D" w14:paraId="57C27CC9" w14:textId="77777777" w:rsidTr="003B3806">
        <w:trPr>
          <w:trHeight w:val="320"/>
        </w:trPr>
        <w:tc>
          <w:tcPr>
            <w:tcW w:w="250" w:type="pct"/>
            <w:tcBorders>
              <w:top w:val="nil"/>
              <w:left w:val="nil"/>
              <w:bottom w:val="nil"/>
              <w:right w:val="nil"/>
            </w:tcBorders>
            <w:shd w:val="clear" w:color="auto" w:fill="auto"/>
            <w:noWrap/>
            <w:vAlign w:val="bottom"/>
            <w:hideMark/>
          </w:tcPr>
          <w:p w14:paraId="37088A16" w14:textId="77777777" w:rsidR="003B3806" w:rsidRPr="00380B61" w:rsidRDefault="003B3806" w:rsidP="003B3806">
            <w:pPr>
              <w:rPr>
                <w:rFonts w:ascii="Arial" w:hAnsi="Arial" w:cs="Arial"/>
                <w:sz w:val="20"/>
                <w:szCs w:val="20"/>
                <w:lang w:val="en-US"/>
              </w:rPr>
            </w:pPr>
          </w:p>
        </w:tc>
        <w:tc>
          <w:tcPr>
            <w:tcW w:w="187" w:type="pct"/>
            <w:gridSpan w:val="2"/>
            <w:tcBorders>
              <w:top w:val="nil"/>
              <w:left w:val="nil"/>
              <w:bottom w:val="nil"/>
              <w:right w:val="nil"/>
            </w:tcBorders>
            <w:shd w:val="clear" w:color="auto" w:fill="auto"/>
            <w:noWrap/>
            <w:vAlign w:val="bottom"/>
            <w:hideMark/>
          </w:tcPr>
          <w:p w14:paraId="5DA64488" w14:textId="77777777" w:rsidR="003B3806" w:rsidRPr="00380B61" w:rsidRDefault="003B3806" w:rsidP="003B3806">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4EA00DBE" w14:textId="77777777" w:rsidR="003B3806" w:rsidRPr="00380B61" w:rsidRDefault="003B3806" w:rsidP="003B3806">
            <w:pPr>
              <w:rPr>
                <w:rFonts w:ascii="Arial" w:hAnsi="Arial" w:cs="Arial"/>
                <w:sz w:val="20"/>
                <w:szCs w:val="20"/>
                <w:lang w:val="en-US"/>
              </w:rPr>
            </w:pPr>
            <w:r w:rsidRPr="00380B61">
              <w:rPr>
                <w:rFonts w:ascii="Arial" w:hAnsi="Arial" w:cs="Arial"/>
                <w:sz w:val="20"/>
                <w:szCs w:val="20"/>
                <w:lang w:val="en-US"/>
              </w:rPr>
              <w:t>36 Bivariate LCM-SR (P on AS lags, free)</w:t>
            </w:r>
          </w:p>
        </w:tc>
        <w:tc>
          <w:tcPr>
            <w:tcW w:w="217" w:type="pct"/>
            <w:gridSpan w:val="3"/>
            <w:tcBorders>
              <w:top w:val="nil"/>
              <w:left w:val="nil"/>
              <w:bottom w:val="nil"/>
              <w:right w:val="nil"/>
            </w:tcBorders>
            <w:shd w:val="clear" w:color="auto" w:fill="auto"/>
            <w:noWrap/>
            <w:vAlign w:val="bottom"/>
          </w:tcPr>
          <w:p w14:paraId="6D3C00EC"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2078</w:t>
            </w:r>
          </w:p>
        </w:tc>
        <w:tc>
          <w:tcPr>
            <w:tcW w:w="393" w:type="pct"/>
            <w:gridSpan w:val="2"/>
            <w:tcBorders>
              <w:top w:val="nil"/>
              <w:left w:val="nil"/>
              <w:bottom w:val="nil"/>
              <w:right w:val="nil"/>
            </w:tcBorders>
            <w:shd w:val="clear" w:color="auto" w:fill="auto"/>
            <w:noWrap/>
            <w:vAlign w:val="bottom"/>
          </w:tcPr>
          <w:p w14:paraId="31FC41D7" w14:textId="77777777" w:rsidR="003B3806" w:rsidRPr="00380B61" w:rsidRDefault="003B3806" w:rsidP="003B3806">
            <w:pPr>
              <w:rPr>
                <w:rFonts w:ascii="Arial" w:hAnsi="Arial" w:cs="Arial"/>
                <w:sz w:val="20"/>
                <w:szCs w:val="20"/>
                <w:highlight w:val="yellow"/>
                <w:lang w:val="en-US"/>
              </w:rPr>
            </w:pPr>
            <w:r w:rsidRPr="00380B61">
              <w:rPr>
                <w:rFonts w:ascii="Arial" w:hAnsi="Arial" w:cs="Arial"/>
                <w:sz w:val="20"/>
                <w:szCs w:val="20"/>
                <w:lang w:val="en-US"/>
              </w:rPr>
              <w:t>28.668 (</w:t>
            </w:r>
            <w:proofErr w:type="gramStart"/>
            <w:r w:rsidRPr="00380B61">
              <w:rPr>
                <w:rFonts w:ascii="Arial" w:hAnsi="Arial" w:cs="Arial"/>
                <w:sz w:val="20"/>
                <w:szCs w:val="20"/>
                <w:lang w:val="en-US"/>
              </w:rPr>
              <w:t>13)*</w:t>
            </w:r>
            <w:proofErr w:type="gramEnd"/>
            <w:r w:rsidRPr="00380B61">
              <w:rPr>
                <w:rFonts w:ascii="Arial" w:hAnsi="Arial" w:cs="Arial"/>
                <w:sz w:val="20"/>
                <w:szCs w:val="20"/>
                <w:lang w:val="en-US"/>
              </w:rPr>
              <w:t>*</w:t>
            </w:r>
          </w:p>
        </w:tc>
        <w:tc>
          <w:tcPr>
            <w:tcW w:w="300" w:type="pct"/>
            <w:gridSpan w:val="2"/>
            <w:tcBorders>
              <w:top w:val="nil"/>
              <w:left w:val="nil"/>
              <w:bottom w:val="nil"/>
              <w:right w:val="nil"/>
            </w:tcBorders>
            <w:shd w:val="clear" w:color="auto" w:fill="auto"/>
            <w:noWrap/>
            <w:vAlign w:val="bottom"/>
          </w:tcPr>
          <w:p w14:paraId="3576A25C"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27743.97</w:t>
            </w:r>
          </w:p>
        </w:tc>
        <w:tc>
          <w:tcPr>
            <w:tcW w:w="297" w:type="pct"/>
            <w:gridSpan w:val="2"/>
            <w:tcBorders>
              <w:top w:val="nil"/>
              <w:left w:val="nil"/>
              <w:bottom w:val="nil"/>
              <w:right w:val="nil"/>
            </w:tcBorders>
            <w:shd w:val="clear" w:color="auto" w:fill="auto"/>
            <w:noWrap/>
            <w:vAlign w:val="bottom"/>
          </w:tcPr>
          <w:p w14:paraId="233F6151"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27569.15</w:t>
            </w:r>
          </w:p>
        </w:tc>
        <w:tc>
          <w:tcPr>
            <w:tcW w:w="297" w:type="pct"/>
            <w:tcBorders>
              <w:top w:val="nil"/>
              <w:left w:val="nil"/>
              <w:bottom w:val="nil"/>
              <w:right w:val="nil"/>
            </w:tcBorders>
            <w:shd w:val="clear" w:color="auto" w:fill="auto"/>
            <w:noWrap/>
            <w:vAlign w:val="bottom"/>
          </w:tcPr>
          <w:p w14:paraId="51851540"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27645.48</w:t>
            </w:r>
          </w:p>
        </w:tc>
        <w:tc>
          <w:tcPr>
            <w:tcW w:w="221" w:type="pct"/>
            <w:tcBorders>
              <w:top w:val="nil"/>
              <w:left w:val="nil"/>
              <w:bottom w:val="nil"/>
              <w:right w:val="nil"/>
            </w:tcBorders>
            <w:shd w:val="clear" w:color="auto" w:fill="auto"/>
            <w:noWrap/>
            <w:vAlign w:val="bottom"/>
          </w:tcPr>
          <w:p w14:paraId="798D1442"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0.993</w:t>
            </w:r>
          </w:p>
        </w:tc>
        <w:tc>
          <w:tcPr>
            <w:tcW w:w="217" w:type="pct"/>
            <w:tcBorders>
              <w:top w:val="nil"/>
              <w:left w:val="nil"/>
              <w:bottom w:val="nil"/>
              <w:right w:val="nil"/>
            </w:tcBorders>
            <w:shd w:val="clear" w:color="auto" w:fill="auto"/>
            <w:noWrap/>
            <w:vAlign w:val="bottom"/>
          </w:tcPr>
          <w:p w14:paraId="344F2A47"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0.984</w:t>
            </w:r>
          </w:p>
        </w:tc>
        <w:tc>
          <w:tcPr>
            <w:tcW w:w="514" w:type="pct"/>
            <w:tcBorders>
              <w:top w:val="nil"/>
              <w:left w:val="nil"/>
              <w:bottom w:val="nil"/>
              <w:right w:val="nil"/>
            </w:tcBorders>
            <w:shd w:val="clear" w:color="auto" w:fill="auto"/>
            <w:noWrap/>
            <w:vAlign w:val="bottom"/>
          </w:tcPr>
          <w:p w14:paraId="5C15BAD6" w14:textId="77777777" w:rsidR="003B3806" w:rsidRPr="00380B61" w:rsidRDefault="003B3806" w:rsidP="003B3806">
            <w:pPr>
              <w:rPr>
                <w:rFonts w:ascii="Arial" w:hAnsi="Arial" w:cs="Arial"/>
                <w:sz w:val="20"/>
                <w:szCs w:val="20"/>
                <w:highlight w:val="yellow"/>
                <w:lang w:val="en-US"/>
              </w:rPr>
            </w:pPr>
            <w:r w:rsidRPr="00380B61">
              <w:rPr>
                <w:rFonts w:ascii="Arial" w:hAnsi="Arial" w:cs="Arial"/>
                <w:sz w:val="20"/>
                <w:szCs w:val="20"/>
                <w:lang w:val="en-US"/>
              </w:rPr>
              <w:t>0.024 (0.012-0.036)</w:t>
            </w:r>
          </w:p>
        </w:tc>
        <w:tc>
          <w:tcPr>
            <w:tcW w:w="389" w:type="pct"/>
            <w:gridSpan w:val="2"/>
            <w:tcBorders>
              <w:top w:val="nil"/>
              <w:left w:val="nil"/>
              <w:bottom w:val="nil"/>
              <w:right w:val="nil"/>
            </w:tcBorders>
            <w:shd w:val="clear" w:color="auto" w:fill="auto"/>
            <w:noWrap/>
            <w:vAlign w:val="bottom"/>
            <w:hideMark/>
          </w:tcPr>
          <w:p w14:paraId="48AD83CD" w14:textId="6A826E39" w:rsidR="003B3806" w:rsidRPr="00380B61" w:rsidRDefault="003B3806" w:rsidP="003B3806">
            <w:pPr>
              <w:jc w:val="right"/>
              <w:rPr>
                <w:rFonts w:ascii="Arial" w:hAnsi="Arial" w:cs="Arial"/>
                <w:sz w:val="20"/>
                <w:szCs w:val="20"/>
                <w:lang w:val="en-US"/>
              </w:rPr>
            </w:pPr>
            <w:r w:rsidRPr="00380B61">
              <w:rPr>
                <w:rFonts w:ascii="Arial" w:hAnsi="Arial" w:cs="Arial"/>
                <w:sz w:val="20"/>
                <w:szCs w:val="20"/>
                <w:lang w:val="en-US"/>
              </w:rPr>
              <w:t>3.7518</w:t>
            </w:r>
            <w:r w:rsidR="00806D41">
              <w:rPr>
                <w:rFonts w:ascii="Arial" w:hAnsi="Arial" w:cs="Arial"/>
                <w:sz w:val="20"/>
                <w:szCs w:val="20"/>
                <w:lang w:val="en-US"/>
              </w:rPr>
              <w:t xml:space="preserve"> (2)</w:t>
            </w:r>
          </w:p>
        </w:tc>
        <w:tc>
          <w:tcPr>
            <w:tcW w:w="450" w:type="pct"/>
            <w:tcBorders>
              <w:top w:val="nil"/>
              <w:left w:val="nil"/>
              <w:bottom w:val="nil"/>
              <w:right w:val="nil"/>
            </w:tcBorders>
            <w:shd w:val="clear" w:color="auto" w:fill="auto"/>
            <w:noWrap/>
            <w:vAlign w:val="bottom"/>
            <w:hideMark/>
          </w:tcPr>
          <w:p w14:paraId="43A62411" w14:textId="77777777" w:rsidR="003B3806" w:rsidRPr="00380B61" w:rsidRDefault="003B3806" w:rsidP="003B3806">
            <w:pPr>
              <w:rPr>
                <w:rFonts w:ascii="Arial" w:hAnsi="Arial" w:cs="Arial"/>
                <w:sz w:val="20"/>
                <w:szCs w:val="20"/>
                <w:lang w:val="en-US"/>
              </w:rPr>
            </w:pPr>
            <w:r w:rsidRPr="00380B61">
              <w:rPr>
                <w:rFonts w:ascii="Arial" w:hAnsi="Arial" w:cs="Arial"/>
                <w:sz w:val="20"/>
                <w:szCs w:val="20"/>
                <w:lang w:val="en-US"/>
              </w:rPr>
              <w:t>35 vs 36</w:t>
            </w:r>
          </w:p>
        </w:tc>
      </w:tr>
      <w:tr w:rsidR="003B3806" w:rsidRPr="002F312D" w14:paraId="1F0B0E4E" w14:textId="77777777" w:rsidTr="003B3806">
        <w:trPr>
          <w:trHeight w:val="320"/>
        </w:trPr>
        <w:tc>
          <w:tcPr>
            <w:tcW w:w="250" w:type="pct"/>
            <w:tcBorders>
              <w:top w:val="nil"/>
              <w:left w:val="nil"/>
              <w:bottom w:val="nil"/>
              <w:right w:val="nil"/>
            </w:tcBorders>
            <w:shd w:val="clear" w:color="auto" w:fill="auto"/>
            <w:noWrap/>
            <w:vAlign w:val="bottom"/>
            <w:hideMark/>
          </w:tcPr>
          <w:p w14:paraId="5B3A1857" w14:textId="77777777" w:rsidR="003B3806" w:rsidRPr="00380B61" w:rsidRDefault="003B3806" w:rsidP="003B3806">
            <w:pPr>
              <w:rPr>
                <w:rFonts w:ascii="Arial" w:hAnsi="Arial" w:cs="Arial"/>
                <w:sz w:val="20"/>
                <w:szCs w:val="20"/>
                <w:lang w:val="en-US"/>
              </w:rPr>
            </w:pPr>
          </w:p>
        </w:tc>
        <w:tc>
          <w:tcPr>
            <w:tcW w:w="187" w:type="pct"/>
            <w:gridSpan w:val="2"/>
            <w:tcBorders>
              <w:top w:val="nil"/>
              <w:left w:val="nil"/>
              <w:bottom w:val="nil"/>
              <w:right w:val="nil"/>
            </w:tcBorders>
            <w:shd w:val="clear" w:color="auto" w:fill="auto"/>
            <w:noWrap/>
            <w:vAlign w:val="bottom"/>
            <w:hideMark/>
          </w:tcPr>
          <w:p w14:paraId="5EC49BF8" w14:textId="77777777" w:rsidR="003B3806" w:rsidRPr="00380B61" w:rsidRDefault="003B3806" w:rsidP="003B3806">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37A0552E" w14:textId="77777777" w:rsidR="003B3806" w:rsidRPr="00380B61" w:rsidRDefault="003B3806" w:rsidP="003B3806">
            <w:pPr>
              <w:rPr>
                <w:rFonts w:ascii="Arial" w:hAnsi="Arial" w:cs="Arial"/>
                <w:b/>
                <w:bCs/>
                <w:sz w:val="20"/>
                <w:szCs w:val="20"/>
                <w:lang w:val="en-US"/>
              </w:rPr>
            </w:pPr>
            <w:r w:rsidRPr="00380B61">
              <w:rPr>
                <w:rFonts w:ascii="Arial" w:hAnsi="Arial" w:cs="Arial"/>
                <w:b/>
                <w:bCs/>
                <w:sz w:val="20"/>
                <w:szCs w:val="20"/>
                <w:lang w:val="en-US"/>
              </w:rPr>
              <w:t>37 Bivariate LCM-SR (AS on P lags, equal)</w:t>
            </w:r>
          </w:p>
        </w:tc>
        <w:tc>
          <w:tcPr>
            <w:tcW w:w="217" w:type="pct"/>
            <w:gridSpan w:val="3"/>
            <w:tcBorders>
              <w:top w:val="nil"/>
              <w:left w:val="nil"/>
              <w:bottom w:val="nil"/>
              <w:right w:val="nil"/>
            </w:tcBorders>
            <w:shd w:val="clear" w:color="auto" w:fill="auto"/>
            <w:noWrap/>
            <w:vAlign w:val="bottom"/>
          </w:tcPr>
          <w:p w14:paraId="1CF0A89E" w14:textId="77777777" w:rsidR="003B3806" w:rsidRPr="00380B61" w:rsidRDefault="003B3806" w:rsidP="003B3806">
            <w:pPr>
              <w:jc w:val="right"/>
              <w:rPr>
                <w:rFonts w:ascii="Arial" w:hAnsi="Arial" w:cs="Arial"/>
                <w:b/>
                <w:bCs/>
                <w:sz w:val="20"/>
                <w:szCs w:val="20"/>
                <w:highlight w:val="yellow"/>
                <w:lang w:val="en-US"/>
              </w:rPr>
            </w:pPr>
            <w:r w:rsidRPr="00380B61">
              <w:rPr>
                <w:rFonts w:ascii="Arial" w:hAnsi="Arial" w:cs="Arial"/>
                <w:b/>
                <w:bCs/>
                <w:sz w:val="20"/>
                <w:szCs w:val="20"/>
                <w:lang w:val="en-US"/>
              </w:rPr>
              <w:t>2078</w:t>
            </w:r>
          </w:p>
        </w:tc>
        <w:tc>
          <w:tcPr>
            <w:tcW w:w="393" w:type="pct"/>
            <w:gridSpan w:val="2"/>
            <w:tcBorders>
              <w:top w:val="nil"/>
              <w:left w:val="nil"/>
              <w:bottom w:val="nil"/>
              <w:right w:val="nil"/>
            </w:tcBorders>
            <w:shd w:val="clear" w:color="auto" w:fill="auto"/>
            <w:noWrap/>
            <w:vAlign w:val="bottom"/>
          </w:tcPr>
          <w:p w14:paraId="5781863F" w14:textId="77777777" w:rsidR="003B3806" w:rsidRPr="00380B61" w:rsidRDefault="003B3806" w:rsidP="003B3806">
            <w:pPr>
              <w:rPr>
                <w:rFonts w:ascii="Arial" w:hAnsi="Arial" w:cs="Arial"/>
                <w:b/>
                <w:bCs/>
                <w:sz w:val="20"/>
                <w:szCs w:val="20"/>
                <w:highlight w:val="yellow"/>
                <w:lang w:val="en-US"/>
              </w:rPr>
            </w:pPr>
            <w:r w:rsidRPr="00380B61">
              <w:rPr>
                <w:rFonts w:ascii="Arial" w:hAnsi="Arial" w:cs="Arial"/>
                <w:b/>
                <w:bCs/>
                <w:sz w:val="20"/>
                <w:szCs w:val="20"/>
                <w:lang w:val="en-US"/>
              </w:rPr>
              <w:t>33.099 (</w:t>
            </w:r>
            <w:proofErr w:type="gramStart"/>
            <w:r w:rsidRPr="00380B61">
              <w:rPr>
                <w:rFonts w:ascii="Arial" w:hAnsi="Arial" w:cs="Arial"/>
                <w:b/>
                <w:bCs/>
                <w:sz w:val="20"/>
                <w:szCs w:val="20"/>
                <w:lang w:val="en-US"/>
              </w:rPr>
              <w:t>15)*</w:t>
            </w:r>
            <w:proofErr w:type="gramEnd"/>
            <w:r w:rsidRPr="00380B61">
              <w:rPr>
                <w:rFonts w:ascii="Arial" w:hAnsi="Arial" w:cs="Arial"/>
                <w:b/>
                <w:bCs/>
                <w:sz w:val="20"/>
                <w:szCs w:val="20"/>
                <w:lang w:val="en-US"/>
              </w:rPr>
              <w:t>*</w:t>
            </w:r>
          </w:p>
        </w:tc>
        <w:tc>
          <w:tcPr>
            <w:tcW w:w="300" w:type="pct"/>
            <w:gridSpan w:val="2"/>
            <w:tcBorders>
              <w:top w:val="nil"/>
              <w:left w:val="nil"/>
              <w:bottom w:val="nil"/>
              <w:right w:val="nil"/>
            </w:tcBorders>
            <w:shd w:val="clear" w:color="auto" w:fill="auto"/>
            <w:noWrap/>
            <w:vAlign w:val="bottom"/>
          </w:tcPr>
          <w:p w14:paraId="1F07F85A" w14:textId="77777777" w:rsidR="003B3806" w:rsidRPr="00380B61" w:rsidRDefault="003B3806" w:rsidP="003B3806">
            <w:pPr>
              <w:jc w:val="right"/>
              <w:rPr>
                <w:rFonts w:ascii="Arial" w:hAnsi="Arial" w:cs="Arial"/>
                <w:b/>
                <w:bCs/>
                <w:sz w:val="20"/>
                <w:szCs w:val="20"/>
                <w:highlight w:val="yellow"/>
                <w:lang w:val="en-US"/>
              </w:rPr>
            </w:pPr>
            <w:r w:rsidRPr="00380B61">
              <w:rPr>
                <w:rFonts w:ascii="Arial" w:hAnsi="Arial" w:cs="Arial"/>
                <w:b/>
                <w:bCs/>
                <w:sz w:val="20"/>
                <w:szCs w:val="20"/>
                <w:lang w:val="en-US"/>
              </w:rPr>
              <w:t>27734.78</w:t>
            </w:r>
          </w:p>
        </w:tc>
        <w:tc>
          <w:tcPr>
            <w:tcW w:w="297" w:type="pct"/>
            <w:gridSpan w:val="2"/>
            <w:tcBorders>
              <w:top w:val="nil"/>
              <w:left w:val="nil"/>
              <w:bottom w:val="nil"/>
              <w:right w:val="nil"/>
            </w:tcBorders>
            <w:shd w:val="clear" w:color="auto" w:fill="auto"/>
            <w:noWrap/>
            <w:vAlign w:val="bottom"/>
          </w:tcPr>
          <w:p w14:paraId="0FCF69E4" w14:textId="77777777" w:rsidR="003B3806" w:rsidRPr="00380B61" w:rsidRDefault="003B3806" w:rsidP="003B3806">
            <w:pPr>
              <w:jc w:val="right"/>
              <w:rPr>
                <w:rFonts w:ascii="Arial" w:hAnsi="Arial" w:cs="Arial"/>
                <w:b/>
                <w:bCs/>
                <w:sz w:val="20"/>
                <w:szCs w:val="20"/>
                <w:highlight w:val="yellow"/>
                <w:lang w:val="en-US"/>
              </w:rPr>
            </w:pPr>
            <w:r w:rsidRPr="00380B61">
              <w:rPr>
                <w:rFonts w:ascii="Arial" w:hAnsi="Arial" w:cs="Arial"/>
                <w:b/>
                <w:bCs/>
                <w:sz w:val="20"/>
                <w:szCs w:val="20"/>
                <w:lang w:val="en-US"/>
              </w:rPr>
              <w:t>27571.24</w:t>
            </w:r>
          </w:p>
        </w:tc>
        <w:tc>
          <w:tcPr>
            <w:tcW w:w="297" w:type="pct"/>
            <w:tcBorders>
              <w:top w:val="nil"/>
              <w:left w:val="nil"/>
              <w:bottom w:val="nil"/>
              <w:right w:val="nil"/>
            </w:tcBorders>
            <w:shd w:val="clear" w:color="auto" w:fill="auto"/>
            <w:noWrap/>
            <w:vAlign w:val="bottom"/>
          </w:tcPr>
          <w:p w14:paraId="231E1776" w14:textId="77777777" w:rsidR="003B3806" w:rsidRPr="00380B61" w:rsidRDefault="003B3806" w:rsidP="003B3806">
            <w:pPr>
              <w:jc w:val="right"/>
              <w:rPr>
                <w:rFonts w:ascii="Arial" w:hAnsi="Arial" w:cs="Arial"/>
                <w:b/>
                <w:bCs/>
                <w:sz w:val="20"/>
                <w:szCs w:val="20"/>
                <w:highlight w:val="yellow"/>
                <w:lang w:val="en-US"/>
              </w:rPr>
            </w:pPr>
            <w:r w:rsidRPr="00380B61">
              <w:rPr>
                <w:rFonts w:ascii="Arial" w:hAnsi="Arial" w:cs="Arial"/>
                <w:b/>
                <w:bCs/>
                <w:sz w:val="20"/>
                <w:szCs w:val="20"/>
                <w:lang w:val="en-US"/>
              </w:rPr>
              <w:t>27642.64</w:t>
            </w:r>
          </w:p>
        </w:tc>
        <w:tc>
          <w:tcPr>
            <w:tcW w:w="221" w:type="pct"/>
            <w:tcBorders>
              <w:top w:val="nil"/>
              <w:left w:val="nil"/>
              <w:bottom w:val="nil"/>
              <w:right w:val="nil"/>
            </w:tcBorders>
            <w:shd w:val="clear" w:color="auto" w:fill="auto"/>
            <w:noWrap/>
            <w:vAlign w:val="bottom"/>
          </w:tcPr>
          <w:p w14:paraId="5476D638" w14:textId="77777777" w:rsidR="003B3806" w:rsidRPr="00380B61" w:rsidRDefault="003B3806" w:rsidP="003B3806">
            <w:pPr>
              <w:jc w:val="right"/>
              <w:rPr>
                <w:rFonts w:ascii="Arial" w:hAnsi="Arial" w:cs="Arial"/>
                <w:b/>
                <w:bCs/>
                <w:sz w:val="20"/>
                <w:szCs w:val="20"/>
                <w:highlight w:val="yellow"/>
                <w:lang w:val="en-US"/>
              </w:rPr>
            </w:pPr>
            <w:r w:rsidRPr="00380B61">
              <w:rPr>
                <w:rFonts w:ascii="Arial" w:hAnsi="Arial" w:cs="Arial"/>
                <w:b/>
                <w:bCs/>
                <w:sz w:val="20"/>
                <w:szCs w:val="20"/>
                <w:lang w:val="en-US"/>
              </w:rPr>
              <w:t>0.991</w:t>
            </w:r>
          </w:p>
        </w:tc>
        <w:tc>
          <w:tcPr>
            <w:tcW w:w="217" w:type="pct"/>
            <w:tcBorders>
              <w:top w:val="nil"/>
              <w:left w:val="nil"/>
              <w:bottom w:val="nil"/>
              <w:right w:val="nil"/>
            </w:tcBorders>
            <w:shd w:val="clear" w:color="auto" w:fill="auto"/>
            <w:noWrap/>
            <w:vAlign w:val="bottom"/>
          </w:tcPr>
          <w:p w14:paraId="6E04FFB4" w14:textId="77777777" w:rsidR="003B3806" w:rsidRPr="00380B61" w:rsidRDefault="003B3806" w:rsidP="003B3806">
            <w:pPr>
              <w:jc w:val="right"/>
              <w:rPr>
                <w:rFonts w:ascii="Arial" w:hAnsi="Arial" w:cs="Arial"/>
                <w:b/>
                <w:bCs/>
                <w:sz w:val="20"/>
                <w:szCs w:val="20"/>
                <w:highlight w:val="yellow"/>
                <w:lang w:val="en-US"/>
              </w:rPr>
            </w:pPr>
            <w:r w:rsidRPr="00380B61">
              <w:rPr>
                <w:rFonts w:ascii="Arial" w:hAnsi="Arial" w:cs="Arial"/>
                <w:b/>
                <w:bCs/>
                <w:sz w:val="20"/>
                <w:szCs w:val="20"/>
                <w:lang w:val="en-US"/>
              </w:rPr>
              <w:t>0.984</w:t>
            </w:r>
          </w:p>
        </w:tc>
        <w:tc>
          <w:tcPr>
            <w:tcW w:w="514" w:type="pct"/>
            <w:tcBorders>
              <w:top w:val="nil"/>
              <w:left w:val="nil"/>
              <w:bottom w:val="nil"/>
              <w:right w:val="nil"/>
            </w:tcBorders>
            <w:shd w:val="clear" w:color="auto" w:fill="auto"/>
            <w:noWrap/>
            <w:vAlign w:val="bottom"/>
          </w:tcPr>
          <w:p w14:paraId="50D282AB" w14:textId="77777777" w:rsidR="003B3806" w:rsidRPr="00380B61" w:rsidRDefault="003B3806" w:rsidP="003B3806">
            <w:pPr>
              <w:rPr>
                <w:rFonts w:ascii="Arial" w:hAnsi="Arial" w:cs="Arial"/>
                <w:b/>
                <w:bCs/>
                <w:sz w:val="20"/>
                <w:szCs w:val="20"/>
                <w:highlight w:val="yellow"/>
                <w:lang w:val="en-US"/>
              </w:rPr>
            </w:pPr>
            <w:r w:rsidRPr="00380B61">
              <w:rPr>
                <w:rFonts w:ascii="Arial" w:hAnsi="Arial" w:cs="Arial"/>
                <w:b/>
                <w:bCs/>
                <w:sz w:val="20"/>
                <w:szCs w:val="20"/>
                <w:lang w:val="en-US"/>
              </w:rPr>
              <w:t>0.024 (0.013-0.035)</w:t>
            </w:r>
          </w:p>
        </w:tc>
        <w:tc>
          <w:tcPr>
            <w:tcW w:w="389" w:type="pct"/>
            <w:gridSpan w:val="2"/>
            <w:tcBorders>
              <w:top w:val="nil"/>
              <w:left w:val="nil"/>
              <w:bottom w:val="nil"/>
              <w:right w:val="nil"/>
            </w:tcBorders>
            <w:shd w:val="clear" w:color="auto" w:fill="auto"/>
            <w:noWrap/>
            <w:vAlign w:val="bottom"/>
            <w:hideMark/>
          </w:tcPr>
          <w:p w14:paraId="36EBB1B7" w14:textId="77777777" w:rsidR="003B3806" w:rsidRPr="00380B61" w:rsidRDefault="003B3806" w:rsidP="003B3806">
            <w:pPr>
              <w:rPr>
                <w:rFonts w:ascii="Arial" w:hAnsi="Arial" w:cs="Arial"/>
                <w:b/>
                <w:bCs/>
                <w:sz w:val="20"/>
                <w:szCs w:val="20"/>
                <w:lang w:val="en-US"/>
              </w:rPr>
            </w:pPr>
          </w:p>
        </w:tc>
        <w:tc>
          <w:tcPr>
            <w:tcW w:w="450" w:type="pct"/>
            <w:tcBorders>
              <w:top w:val="nil"/>
              <w:left w:val="nil"/>
              <w:bottom w:val="nil"/>
              <w:right w:val="nil"/>
            </w:tcBorders>
            <w:shd w:val="clear" w:color="auto" w:fill="auto"/>
            <w:noWrap/>
            <w:vAlign w:val="bottom"/>
            <w:hideMark/>
          </w:tcPr>
          <w:p w14:paraId="0B0D79EC" w14:textId="77777777" w:rsidR="003B3806" w:rsidRPr="00380B61" w:rsidRDefault="003B3806" w:rsidP="003B3806">
            <w:pPr>
              <w:rPr>
                <w:rFonts w:ascii="Arial" w:hAnsi="Arial" w:cs="Arial"/>
                <w:sz w:val="20"/>
                <w:szCs w:val="20"/>
                <w:lang w:val="en-US"/>
              </w:rPr>
            </w:pPr>
          </w:p>
        </w:tc>
      </w:tr>
      <w:tr w:rsidR="003B3806" w:rsidRPr="002F312D" w14:paraId="4FA796DC" w14:textId="77777777" w:rsidTr="003B3806">
        <w:trPr>
          <w:trHeight w:val="320"/>
        </w:trPr>
        <w:tc>
          <w:tcPr>
            <w:tcW w:w="250" w:type="pct"/>
            <w:tcBorders>
              <w:top w:val="nil"/>
              <w:left w:val="nil"/>
              <w:bottom w:val="nil"/>
              <w:right w:val="nil"/>
            </w:tcBorders>
            <w:shd w:val="clear" w:color="auto" w:fill="auto"/>
            <w:noWrap/>
            <w:vAlign w:val="bottom"/>
            <w:hideMark/>
          </w:tcPr>
          <w:p w14:paraId="06308953" w14:textId="77777777" w:rsidR="003B3806" w:rsidRPr="00380B61" w:rsidRDefault="003B3806" w:rsidP="003B3806">
            <w:pPr>
              <w:rPr>
                <w:rFonts w:ascii="Arial" w:hAnsi="Arial" w:cs="Arial"/>
                <w:sz w:val="20"/>
                <w:szCs w:val="20"/>
                <w:lang w:val="en-US"/>
              </w:rPr>
            </w:pPr>
          </w:p>
        </w:tc>
        <w:tc>
          <w:tcPr>
            <w:tcW w:w="187" w:type="pct"/>
            <w:gridSpan w:val="2"/>
            <w:tcBorders>
              <w:top w:val="nil"/>
              <w:left w:val="nil"/>
              <w:bottom w:val="nil"/>
              <w:right w:val="nil"/>
            </w:tcBorders>
            <w:shd w:val="clear" w:color="auto" w:fill="auto"/>
            <w:noWrap/>
            <w:vAlign w:val="bottom"/>
            <w:hideMark/>
          </w:tcPr>
          <w:p w14:paraId="0F10F778" w14:textId="77777777" w:rsidR="003B3806" w:rsidRPr="00380B61" w:rsidRDefault="003B3806" w:rsidP="003B3806">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18F2608E" w14:textId="77777777" w:rsidR="003B3806" w:rsidRPr="00380B61" w:rsidRDefault="003B3806" w:rsidP="003B3806">
            <w:pPr>
              <w:rPr>
                <w:rFonts w:ascii="Arial" w:hAnsi="Arial" w:cs="Arial"/>
                <w:sz w:val="20"/>
                <w:szCs w:val="20"/>
                <w:lang w:val="en-US"/>
              </w:rPr>
            </w:pPr>
            <w:r w:rsidRPr="00380B61">
              <w:rPr>
                <w:rFonts w:ascii="Arial" w:hAnsi="Arial" w:cs="Arial"/>
                <w:sz w:val="20"/>
                <w:szCs w:val="20"/>
                <w:lang w:val="en-US"/>
              </w:rPr>
              <w:t>38 Bivariate LCM-SR (AS on P lags, free)</w:t>
            </w:r>
          </w:p>
        </w:tc>
        <w:tc>
          <w:tcPr>
            <w:tcW w:w="217" w:type="pct"/>
            <w:gridSpan w:val="3"/>
            <w:tcBorders>
              <w:top w:val="nil"/>
              <w:left w:val="nil"/>
              <w:bottom w:val="nil"/>
              <w:right w:val="nil"/>
            </w:tcBorders>
            <w:shd w:val="clear" w:color="auto" w:fill="auto"/>
            <w:noWrap/>
            <w:vAlign w:val="bottom"/>
          </w:tcPr>
          <w:p w14:paraId="256EF6A3"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2078</w:t>
            </w:r>
          </w:p>
        </w:tc>
        <w:tc>
          <w:tcPr>
            <w:tcW w:w="393" w:type="pct"/>
            <w:gridSpan w:val="2"/>
            <w:tcBorders>
              <w:top w:val="nil"/>
              <w:left w:val="nil"/>
              <w:bottom w:val="nil"/>
              <w:right w:val="nil"/>
            </w:tcBorders>
            <w:shd w:val="clear" w:color="auto" w:fill="auto"/>
            <w:noWrap/>
            <w:vAlign w:val="bottom"/>
          </w:tcPr>
          <w:p w14:paraId="2CF896E5" w14:textId="77777777" w:rsidR="003B3806" w:rsidRPr="00380B61" w:rsidRDefault="003B3806" w:rsidP="003B3806">
            <w:pPr>
              <w:rPr>
                <w:rFonts w:ascii="Arial" w:hAnsi="Arial" w:cs="Arial"/>
                <w:sz w:val="20"/>
                <w:szCs w:val="20"/>
                <w:highlight w:val="yellow"/>
                <w:lang w:val="en-US"/>
              </w:rPr>
            </w:pPr>
            <w:r w:rsidRPr="00380B61">
              <w:rPr>
                <w:rFonts w:ascii="Arial" w:hAnsi="Arial" w:cs="Arial"/>
                <w:sz w:val="20"/>
                <w:szCs w:val="20"/>
                <w:lang w:val="en-US"/>
              </w:rPr>
              <w:t>31.169 (</w:t>
            </w:r>
            <w:proofErr w:type="gramStart"/>
            <w:r w:rsidRPr="00380B61">
              <w:rPr>
                <w:rFonts w:ascii="Arial" w:hAnsi="Arial" w:cs="Arial"/>
                <w:sz w:val="20"/>
                <w:szCs w:val="20"/>
                <w:lang w:val="en-US"/>
              </w:rPr>
              <w:t>13)*</w:t>
            </w:r>
            <w:proofErr w:type="gramEnd"/>
            <w:r w:rsidRPr="00380B61">
              <w:rPr>
                <w:rFonts w:ascii="Arial" w:hAnsi="Arial" w:cs="Arial"/>
                <w:sz w:val="20"/>
                <w:szCs w:val="20"/>
                <w:lang w:val="en-US"/>
              </w:rPr>
              <w:t>*</w:t>
            </w:r>
          </w:p>
        </w:tc>
        <w:tc>
          <w:tcPr>
            <w:tcW w:w="300" w:type="pct"/>
            <w:gridSpan w:val="2"/>
            <w:tcBorders>
              <w:top w:val="nil"/>
              <w:left w:val="nil"/>
              <w:bottom w:val="nil"/>
              <w:right w:val="nil"/>
            </w:tcBorders>
            <w:shd w:val="clear" w:color="auto" w:fill="auto"/>
            <w:noWrap/>
            <w:vAlign w:val="bottom"/>
          </w:tcPr>
          <w:p w14:paraId="57C19433"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27745.13</w:t>
            </w:r>
          </w:p>
        </w:tc>
        <w:tc>
          <w:tcPr>
            <w:tcW w:w="297" w:type="pct"/>
            <w:gridSpan w:val="2"/>
            <w:tcBorders>
              <w:top w:val="nil"/>
              <w:left w:val="nil"/>
              <w:bottom w:val="nil"/>
              <w:right w:val="nil"/>
            </w:tcBorders>
            <w:shd w:val="clear" w:color="auto" w:fill="auto"/>
            <w:noWrap/>
            <w:vAlign w:val="bottom"/>
          </w:tcPr>
          <w:p w14:paraId="385F4D88"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27570.31</w:t>
            </w:r>
          </w:p>
        </w:tc>
        <w:tc>
          <w:tcPr>
            <w:tcW w:w="297" w:type="pct"/>
            <w:tcBorders>
              <w:top w:val="nil"/>
              <w:left w:val="nil"/>
              <w:bottom w:val="nil"/>
              <w:right w:val="nil"/>
            </w:tcBorders>
            <w:shd w:val="clear" w:color="auto" w:fill="auto"/>
            <w:noWrap/>
            <w:vAlign w:val="bottom"/>
          </w:tcPr>
          <w:p w14:paraId="3B2E2E8D"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27646.64</w:t>
            </w:r>
          </w:p>
        </w:tc>
        <w:tc>
          <w:tcPr>
            <w:tcW w:w="221" w:type="pct"/>
            <w:tcBorders>
              <w:top w:val="nil"/>
              <w:left w:val="nil"/>
              <w:bottom w:val="nil"/>
              <w:right w:val="nil"/>
            </w:tcBorders>
            <w:shd w:val="clear" w:color="auto" w:fill="auto"/>
            <w:noWrap/>
            <w:vAlign w:val="bottom"/>
          </w:tcPr>
          <w:p w14:paraId="75BCB062"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0.991</w:t>
            </w:r>
          </w:p>
        </w:tc>
        <w:tc>
          <w:tcPr>
            <w:tcW w:w="217" w:type="pct"/>
            <w:tcBorders>
              <w:top w:val="nil"/>
              <w:left w:val="nil"/>
              <w:bottom w:val="nil"/>
              <w:right w:val="nil"/>
            </w:tcBorders>
            <w:shd w:val="clear" w:color="auto" w:fill="auto"/>
            <w:noWrap/>
            <w:vAlign w:val="bottom"/>
          </w:tcPr>
          <w:p w14:paraId="62C7A5A5"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0.982</w:t>
            </w:r>
          </w:p>
        </w:tc>
        <w:tc>
          <w:tcPr>
            <w:tcW w:w="514" w:type="pct"/>
            <w:tcBorders>
              <w:top w:val="nil"/>
              <w:left w:val="nil"/>
              <w:bottom w:val="nil"/>
              <w:right w:val="nil"/>
            </w:tcBorders>
            <w:shd w:val="clear" w:color="auto" w:fill="auto"/>
            <w:noWrap/>
            <w:vAlign w:val="bottom"/>
          </w:tcPr>
          <w:p w14:paraId="202AA97F" w14:textId="77777777" w:rsidR="003B3806" w:rsidRPr="00380B61" w:rsidRDefault="003B3806" w:rsidP="003B3806">
            <w:pPr>
              <w:rPr>
                <w:rFonts w:ascii="Arial" w:hAnsi="Arial" w:cs="Arial"/>
                <w:sz w:val="20"/>
                <w:szCs w:val="20"/>
                <w:highlight w:val="yellow"/>
                <w:lang w:val="en-US"/>
              </w:rPr>
            </w:pPr>
            <w:r w:rsidRPr="00380B61">
              <w:rPr>
                <w:rFonts w:ascii="Arial" w:hAnsi="Arial" w:cs="Arial"/>
                <w:sz w:val="20"/>
                <w:szCs w:val="20"/>
                <w:lang w:val="en-US"/>
              </w:rPr>
              <w:t>0.026 (0.014-0.038)</w:t>
            </w:r>
          </w:p>
        </w:tc>
        <w:tc>
          <w:tcPr>
            <w:tcW w:w="389" w:type="pct"/>
            <w:gridSpan w:val="2"/>
            <w:tcBorders>
              <w:top w:val="nil"/>
              <w:left w:val="nil"/>
              <w:bottom w:val="nil"/>
              <w:right w:val="nil"/>
            </w:tcBorders>
            <w:shd w:val="clear" w:color="auto" w:fill="auto"/>
            <w:noWrap/>
            <w:vAlign w:val="bottom"/>
            <w:hideMark/>
          </w:tcPr>
          <w:p w14:paraId="1FB53EF6" w14:textId="0E6723F7" w:rsidR="003B3806" w:rsidRPr="00380B61" w:rsidRDefault="003B3806" w:rsidP="003B3806">
            <w:pPr>
              <w:jc w:val="right"/>
              <w:rPr>
                <w:rFonts w:ascii="Arial" w:hAnsi="Arial" w:cs="Arial"/>
                <w:sz w:val="20"/>
                <w:szCs w:val="20"/>
                <w:lang w:val="en-US"/>
              </w:rPr>
            </w:pPr>
            <w:r w:rsidRPr="00380B61">
              <w:rPr>
                <w:rFonts w:ascii="Arial" w:hAnsi="Arial" w:cs="Arial"/>
                <w:sz w:val="20"/>
                <w:szCs w:val="20"/>
                <w:lang w:val="en-US"/>
              </w:rPr>
              <w:t>2.7511</w:t>
            </w:r>
            <w:r w:rsidR="00151CF0">
              <w:rPr>
                <w:rFonts w:ascii="Arial" w:hAnsi="Arial" w:cs="Arial"/>
                <w:sz w:val="20"/>
                <w:szCs w:val="20"/>
                <w:lang w:val="en-US"/>
              </w:rPr>
              <w:t xml:space="preserve"> (2)</w:t>
            </w:r>
          </w:p>
        </w:tc>
        <w:tc>
          <w:tcPr>
            <w:tcW w:w="450" w:type="pct"/>
            <w:tcBorders>
              <w:top w:val="nil"/>
              <w:left w:val="nil"/>
              <w:bottom w:val="nil"/>
              <w:right w:val="nil"/>
            </w:tcBorders>
            <w:shd w:val="clear" w:color="auto" w:fill="auto"/>
            <w:noWrap/>
            <w:vAlign w:val="bottom"/>
            <w:hideMark/>
          </w:tcPr>
          <w:p w14:paraId="073D2455" w14:textId="77777777" w:rsidR="003B3806" w:rsidRPr="00380B61" w:rsidRDefault="003B3806" w:rsidP="003B3806">
            <w:pPr>
              <w:rPr>
                <w:rFonts w:ascii="Arial" w:hAnsi="Arial" w:cs="Arial"/>
                <w:sz w:val="20"/>
                <w:szCs w:val="20"/>
                <w:lang w:val="en-US"/>
              </w:rPr>
            </w:pPr>
            <w:r w:rsidRPr="00380B61">
              <w:rPr>
                <w:rFonts w:ascii="Arial" w:hAnsi="Arial" w:cs="Arial"/>
                <w:sz w:val="20"/>
                <w:szCs w:val="20"/>
                <w:lang w:val="en-US"/>
              </w:rPr>
              <w:t>38 vs 37</w:t>
            </w:r>
          </w:p>
        </w:tc>
      </w:tr>
      <w:tr w:rsidR="003B3806" w:rsidRPr="002F312D" w14:paraId="2E089179" w14:textId="77777777" w:rsidTr="003B3806">
        <w:trPr>
          <w:trHeight w:val="320"/>
        </w:trPr>
        <w:tc>
          <w:tcPr>
            <w:tcW w:w="250" w:type="pct"/>
            <w:tcBorders>
              <w:top w:val="nil"/>
              <w:left w:val="nil"/>
              <w:bottom w:val="nil"/>
              <w:right w:val="nil"/>
            </w:tcBorders>
            <w:shd w:val="clear" w:color="auto" w:fill="auto"/>
            <w:noWrap/>
            <w:vAlign w:val="bottom"/>
            <w:hideMark/>
          </w:tcPr>
          <w:p w14:paraId="6B5368C9" w14:textId="77777777" w:rsidR="003B3806" w:rsidRPr="00380B61" w:rsidRDefault="003B3806" w:rsidP="003B3806">
            <w:pPr>
              <w:rPr>
                <w:rFonts w:ascii="Arial" w:hAnsi="Arial" w:cs="Arial"/>
                <w:sz w:val="20"/>
                <w:szCs w:val="20"/>
                <w:lang w:val="en-US"/>
              </w:rPr>
            </w:pPr>
          </w:p>
        </w:tc>
        <w:tc>
          <w:tcPr>
            <w:tcW w:w="187" w:type="pct"/>
            <w:gridSpan w:val="2"/>
            <w:tcBorders>
              <w:top w:val="nil"/>
              <w:left w:val="nil"/>
              <w:bottom w:val="nil"/>
              <w:right w:val="nil"/>
            </w:tcBorders>
            <w:shd w:val="clear" w:color="auto" w:fill="auto"/>
            <w:noWrap/>
            <w:vAlign w:val="bottom"/>
            <w:hideMark/>
          </w:tcPr>
          <w:p w14:paraId="79E7D250" w14:textId="77777777" w:rsidR="003B3806" w:rsidRPr="00380B61" w:rsidRDefault="003B3806" w:rsidP="003B3806">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4D7C4B76" w14:textId="77777777" w:rsidR="003B3806" w:rsidRPr="00380B61" w:rsidRDefault="003B3806" w:rsidP="003B3806">
            <w:pPr>
              <w:rPr>
                <w:rFonts w:ascii="Arial" w:hAnsi="Arial" w:cs="Arial"/>
                <w:sz w:val="20"/>
                <w:szCs w:val="20"/>
                <w:lang w:val="en-US"/>
              </w:rPr>
            </w:pPr>
            <w:r w:rsidRPr="00380B61">
              <w:rPr>
                <w:rFonts w:ascii="Arial" w:hAnsi="Arial" w:cs="Arial"/>
                <w:sz w:val="20"/>
                <w:szCs w:val="20"/>
                <w:lang w:val="en-US"/>
              </w:rPr>
              <w:t>39 Full unconditional LCM-SR</w:t>
            </w:r>
          </w:p>
        </w:tc>
        <w:tc>
          <w:tcPr>
            <w:tcW w:w="217" w:type="pct"/>
            <w:gridSpan w:val="3"/>
            <w:tcBorders>
              <w:top w:val="nil"/>
              <w:left w:val="nil"/>
              <w:bottom w:val="nil"/>
              <w:right w:val="nil"/>
            </w:tcBorders>
            <w:shd w:val="clear" w:color="auto" w:fill="auto"/>
            <w:noWrap/>
            <w:vAlign w:val="bottom"/>
          </w:tcPr>
          <w:p w14:paraId="3467C635"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2078</w:t>
            </w:r>
          </w:p>
        </w:tc>
        <w:tc>
          <w:tcPr>
            <w:tcW w:w="393" w:type="pct"/>
            <w:gridSpan w:val="2"/>
            <w:tcBorders>
              <w:top w:val="nil"/>
              <w:left w:val="nil"/>
              <w:bottom w:val="nil"/>
              <w:right w:val="nil"/>
            </w:tcBorders>
            <w:shd w:val="clear" w:color="auto" w:fill="auto"/>
            <w:noWrap/>
            <w:vAlign w:val="bottom"/>
          </w:tcPr>
          <w:p w14:paraId="0C2BBF04" w14:textId="77777777" w:rsidR="003B3806" w:rsidRPr="00380B61" w:rsidRDefault="003B3806" w:rsidP="003B3806">
            <w:pPr>
              <w:rPr>
                <w:rFonts w:ascii="Arial" w:hAnsi="Arial" w:cs="Arial"/>
                <w:sz w:val="20"/>
                <w:szCs w:val="20"/>
                <w:highlight w:val="yellow"/>
                <w:lang w:val="en-US"/>
              </w:rPr>
            </w:pPr>
            <w:r w:rsidRPr="00380B61">
              <w:rPr>
                <w:rFonts w:ascii="Arial" w:hAnsi="Arial" w:cs="Arial"/>
                <w:sz w:val="20"/>
                <w:szCs w:val="20"/>
                <w:lang w:val="en-US"/>
              </w:rPr>
              <w:t>28.910 (</w:t>
            </w:r>
            <w:proofErr w:type="gramStart"/>
            <w:r w:rsidRPr="00380B61">
              <w:rPr>
                <w:rFonts w:ascii="Arial" w:hAnsi="Arial" w:cs="Arial"/>
                <w:sz w:val="20"/>
                <w:szCs w:val="20"/>
                <w:lang w:val="en-US"/>
              </w:rPr>
              <w:t>14)*</w:t>
            </w:r>
            <w:proofErr w:type="gramEnd"/>
          </w:p>
        </w:tc>
        <w:tc>
          <w:tcPr>
            <w:tcW w:w="300" w:type="pct"/>
            <w:gridSpan w:val="2"/>
            <w:tcBorders>
              <w:top w:val="nil"/>
              <w:left w:val="nil"/>
              <w:bottom w:val="nil"/>
              <w:right w:val="nil"/>
            </w:tcBorders>
            <w:shd w:val="clear" w:color="auto" w:fill="auto"/>
            <w:noWrap/>
            <w:vAlign w:val="bottom"/>
          </w:tcPr>
          <w:p w14:paraId="054BB52E"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27736.76</w:t>
            </w:r>
          </w:p>
        </w:tc>
        <w:tc>
          <w:tcPr>
            <w:tcW w:w="297" w:type="pct"/>
            <w:gridSpan w:val="2"/>
            <w:tcBorders>
              <w:top w:val="nil"/>
              <w:left w:val="nil"/>
              <w:bottom w:val="nil"/>
              <w:right w:val="nil"/>
            </w:tcBorders>
            <w:shd w:val="clear" w:color="auto" w:fill="auto"/>
            <w:noWrap/>
            <w:vAlign w:val="bottom"/>
          </w:tcPr>
          <w:p w14:paraId="44724614"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27567.59</w:t>
            </w:r>
          </w:p>
        </w:tc>
        <w:tc>
          <w:tcPr>
            <w:tcW w:w="297" w:type="pct"/>
            <w:tcBorders>
              <w:top w:val="nil"/>
              <w:left w:val="nil"/>
              <w:bottom w:val="nil"/>
              <w:right w:val="nil"/>
            </w:tcBorders>
            <w:shd w:val="clear" w:color="auto" w:fill="auto"/>
            <w:noWrap/>
            <w:vAlign w:val="bottom"/>
          </w:tcPr>
          <w:p w14:paraId="6EF75916"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27641.45</w:t>
            </w:r>
          </w:p>
        </w:tc>
        <w:tc>
          <w:tcPr>
            <w:tcW w:w="221" w:type="pct"/>
            <w:tcBorders>
              <w:top w:val="nil"/>
              <w:left w:val="nil"/>
              <w:bottom w:val="nil"/>
              <w:right w:val="nil"/>
            </w:tcBorders>
            <w:shd w:val="clear" w:color="auto" w:fill="auto"/>
            <w:noWrap/>
            <w:vAlign w:val="bottom"/>
          </w:tcPr>
          <w:p w14:paraId="22218972"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0.993</w:t>
            </w:r>
          </w:p>
        </w:tc>
        <w:tc>
          <w:tcPr>
            <w:tcW w:w="217" w:type="pct"/>
            <w:tcBorders>
              <w:top w:val="nil"/>
              <w:left w:val="nil"/>
              <w:bottom w:val="nil"/>
              <w:right w:val="nil"/>
            </w:tcBorders>
            <w:shd w:val="clear" w:color="auto" w:fill="auto"/>
            <w:noWrap/>
            <w:vAlign w:val="bottom"/>
          </w:tcPr>
          <w:p w14:paraId="7BA295FB"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0.986</w:t>
            </w:r>
          </w:p>
        </w:tc>
        <w:tc>
          <w:tcPr>
            <w:tcW w:w="514" w:type="pct"/>
            <w:tcBorders>
              <w:top w:val="nil"/>
              <w:left w:val="nil"/>
              <w:bottom w:val="nil"/>
              <w:right w:val="nil"/>
            </w:tcBorders>
            <w:shd w:val="clear" w:color="auto" w:fill="auto"/>
            <w:noWrap/>
            <w:vAlign w:val="bottom"/>
          </w:tcPr>
          <w:p w14:paraId="2760A789" w14:textId="77777777" w:rsidR="003B3806" w:rsidRPr="00380B61" w:rsidRDefault="003B3806" w:rsidP="003B3806">
            <w:pPr>
              <w:rPr>
                <w:rFonts w:ascii="Arial" w:hAnsi="Arial" w:cs="Arial"/>
                <w:sz w:val="20"/>
                <w:szCs w:val="20"/>
                <w:highlight w:val="yellow"/>
                <w:lang w:val="en-US"/>
              </w:rPr>
            </w:pPr>
            <w:r w:rsidRPr="00380B61">
              <w:rPr>
                <w:rFonts w:ascii="Arial" w:hAnsi="Arial" w:cs="Arial"/>
                <w:sz w:val="20"/>
                <w:szCs w:val="20"/>
                <w:lang w:val="en-US"/>
              </w:rPr>
              <w:t>0.023 (0.011-0.034)</w:t>
            </w:r>
          </w:p>
        </w:tc>
        <w:tc>
          <w:tcPr>
            <w:tcW w:w="389" w:type="pct"/>
            <w:gridSpan w:val="2"/>
            <w:tcBorders>
              <w:top w:val="nil"/>
              <w:left w:val="nil"/>
              <w:bottom w:val="nil"/>
              <w:right w:val="nil"/>
            </w:tcBorders>
            <w:shd w:val="clear" w:color="auto" w:fill="auto"/>
            <w:noWrap/>
            <w:vAlign w:val="bottom"/>
            <w:hideMark/>
          </w:tcPr>
          <w:p w14:paraId="4207F53B" w14:textId="77777777" w:rsidR="003B3806" w:rsidRPr="00380B61" w:rsidRDefault="003B3806" w:rsidP="003B3806">
            <w:pPr>
              <w:rPr>
                <w:rFonts w:ascii="Arial" w:hAnsi="Arial" w:cs="Arial"/>
                <w:sz w:val="20"/>
                <w:szCs w:val="20"/>
                <w:lang w:val="en-US"/>
              </w:rPr>
            </w:pPr>
          </w:p>
        </w:tc>
        <w:tc>
          <w:tcPr>
            <w:tcW w:w="450" w:type="pct"/>
            <w:tcBorders>
              <w:top w:val="nil"/>
              <w:left w:val="nil"/>
              <w:bottom w:val="nil"/>
              <w:right w:val="nil"/>
            </w:tcBorders>
            <w:shd w:val="clear" w:color="auto" w:fill="auto"/>
            <w:noWrap/>
            <w:vAlign w:val="bottom"/>
            <w:hideMark/>
          </w:tcPr>
          <w:p w14:paraId="4657B6B1" w14:textId="77777777" w:rsidR="003B3806" w:rsidRPr="00380B61" w:rsidRDefault="003B3806" w:rsidP="003B3806">
            <w:pPr>
              <w:rPr>
                <w:rFonts w:ascii="Arial" w:hAnsi="Arial" w:cs="Arial"/>
                <w:sz w:val="20"/>
                <w:szCs w:val="20"/>
                <w:lang w:val="en-US"/>
              </w:rPr>
            </w:pPr>
          </w:p>
        </w:tc>
      </w:tr>
      <w:tr w:rsidR="003B3806" w:rsidRPr="002F312D" w14:paraId="37ED717B" w14:textId="77777777" w:rsidTr="003B3806">
        <w:trPr>
          <w:trHeight w:val="320"/>
        </w:trPr>
        <w:tc>
          <w:tcPr>
            <w:tcW w:w="250" w:type="pct"/>
            <w:tcBorders>
              <w:top w:val="nil"/>
              <w:left w:val="nil"/>
              <w:bottom w:val="nil"/>
              <w:right w:val="nil"/>
            </w:tcBorders>
            <w:shd w:val="clear" w:color="auto" w:fill="auto"/>
            <w:noWrap/>
            <w:vAlign w:val="bottom"/>
            <w:hideMark/>
          </w:tcPr>
          <w:p w14:paraId="19C19B63" w14:textId="77777777" w:rsidR="003B3806" w:rsidRPr="00380B61" w:rsidRDefault="003B3806" w:rsidP="003B3806">
            <w:pPr>
              <w:rPr>
                <w:rFonts w:ascii="Arial" w:hAnsi="Arial" w:cs="Arial"/>
                <w:sz w:val="20"/>
                <w:szCs w:val="20"/>
                <w:lang w:val="en-US"/>
              </w:rPr>
            </w:pPr>
          </w:p>
        </w:tc>
        <w:tc>
          <w:tcPr>
            <w:tcW w:w="187" w:type="pct"/>
            <w:gridSpan w:val="2"/>
            <w:tcBorders>
              <w:top w:val="nil"/>
              <w:left w:val="nil"/>
              <w:bottom w:val="nil"/>
              <w:right w:val="nil"/>
            </w:tcBorders>
            <w:shd w:val="clear" w:color="auto" w:fill="auto"/>
            <w:noWrap/>
            <w:vAlign w:val="bottom"/>
            <w:hideMark/>
          </w:tcPr>
          <w:p w14:paraId="3372E2EE" w14:textId="77777777" w:rsidR="003B3806" w:rsidRPr="00380B61" w:rsidRDefault="003B3806" w:rsidP="003B3806">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5978A69E" w14:textId="77777777" w:rsidR="003B3806" w:rsidRPr="00380B61" w:rsidRDefault="003B3806" w:rsidP="003B3806">
            <w:pPr>
              <w:rPr>
                <w:rFonts w:ascii="Arial" w:hAnsi="Arial" w:cs="Arial"/>
                <w:sz w:val="20"/>
                <w:szCs w:val="20"/>
                <w:lang w:val="en-US"/>
              </w:rPr>
            </w:pPr>
            <w:r w:rsidRPr="00380B61">
              <w:rPr>
                <w:rFonts w:ascii="Arial" w:hAnsi="Arial" w:cs="Arial"/>
                <w:sz w:val="20"/>
                <w:szCs w:val="20"/>
                <w:lang w:val="en-US"/>
              </w:rPr>
              <w:t>40 Full conditional LCM-SR</w:t>
            </w:r>
          </w:p>
        </w:tc>
        <w:tc>
          <w:tcPr>
            <w:tcW w:w="217" w:type="pct"/>
            <w:gridSpan w:val="3"/>
            <w:tcBorders>
              <w:top w:val="nil"/>
              <w:left w:val="nil"/>
              <w:bottom w:val="nil"/>
              <w:right w:val="nil"/>
            </w:tcBorders>
            <w:shd w:val="clear" w:color="auto" w:fill="auto"/>
            <w:noWrap/>
            <w:vAlign w:val="bottom"/>
          </w:tcPr>
          <w:p w14:paraId="049CD34B"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2067</w:t>
            </w:r>
          </w:p>
        </w:tc>
        <w:tc>
          <w:tcPr>
            <w:tcW w:w="393" w:type="pct"/>
            <w:gridSpan w:val="2"/>
            <w:tcBorders>
              <w:top w:val="nil"/>
              <w:left w:val="nil"/>
              <w:bottom w:val="nil"/>
              <w:right w:val="nil"/>
            </w:tcBorders>
            <w:shd w:val="clear" w:color="auto" w:fill="auto"/>
            <w:noWrap/>
            <w:vAlign w:val="bottom"/>
          </w:tcPr>
          <w:p w14:paraId="0F629A33" w14:textId="77777777" w:rsidR="003B3806" w:rsidRPr="00380B61" w:rsidRDefault="003B3806" w:rsidP="003B3806">
            <w:pPr>
              <w:rPr>
                <w:rFonts w:ascii="Arial" w:hAnsi="Arial" w:cs="Arial"/>
                <w:sz w:val="20"/>
                <w:szCs w:val="20"/>
                <w:highlight w:val="yellow"/>
                <w:lang w:val="en-US"/>
              </w:rPr>
            </w:pPr>
            <w:r w:rsidRPr="00380B61">
              <w:rPr>
                <w:rFonts w:ascii="Arial" w:hAnsi="Arial" w:cs="Arial"/>
                <w:sz w:val="20"/>
                <w:szCs w:val="20"/>
                <w:lang w:val="en-US"/>
              </w:rPr>
              <w:t>41.054 (</w:t>
            </w:r>
            <w:proofErr w:type="gramStart"/>
            <w:r w:rsidRPr="00380B61">
              <w:rPr>
                <w:rFonts w:ascii="Arial" w:hAnsi="Arial" w:cs="Arial"/>
                <w:sz w:val="20"/>
                <w:szCs w:val="20"/>
                <w:lang w:val="en-US"/>
              </w:rPr>
              <w:t>22)*</w:t>
            </w:r>
            <w:proofErr w:type="gramEnd"/>
            <w:r w:rsidRPr="00380B61">
              <w:rPr>
                <w:rFonts w:ascii="Arial" w:hAnsi="Arial" w:cs="Arial"/>
                <w:sz w:val="20"/>
                <w:szCs w:val="20"/>
                <w:lang w:val="en-US"/>
              </w:rPr>
              <w:t>*</w:t>
            </w:r>
          </w:p>
        </w:tc>
        <w:tc>
          <w:tcPr>
            <w:tcW w:w="300" w:type="pct"/>
            <w:gridSpan w:val="2"/>
            <w:tcBorders>
              <w:top w:val="nil"/>
              <w:left w:val="nil"/>
              <w:bottom w:val="nil"/>
              <w:right w:val="nil"/>
            </w:tcBorders>
            <w:shd w:val="clear" w:color="auto" w:fill="auto"/>
            <w:noWrap/>
            <w:vAlign w:val="bottom"/>
          </w:tcPr>
          <w:p w14:paraId="54C2419C"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27626.81</w:t>
            </w:r>
          </w:p>
        </w:tc>
        <w:tc>
          <w:tcPr>
            <w:tcW w:w="297" w:type="pct"/>
            <w:gridSpan w:val="2"/>
            <w:tcBorders>
              <w:top w:val="nil"/>
              <w:left w:val="nil"/>
              <w:bottom w:val="nil"/>
              <w:right w:val="nil"/>
            </w:tcBorders>
            <w:shd w:val="clear" w:color="auto" w:fill="auto"/>
            <w:noWrap/>
            <w:vAlign w:val="bottom"/>
          </w:tcPr>
          <w:p w14:paraId="3B5BE885"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27412.72</w:t>
            </w:r>
          </w:p>
        </w:tc>
        <w:tc>
          <w:tcPr>
            <w:tcW w:w="297" w:type="pct"/>
            <w:tcBorders>
              <w:top w:val="nil"/>
              <w:left w:val="nil"/>
              <w:bottom w:val="nil"/>
              <w:right w:val="nil"/>
            </w:tcBorders>
            <w:shd w:val="clear" w:color="auto" w:fill="auto"/>
            <w:noWrap/>
            <w:vAlign w:val="bottom"/>
          </w:tcPr>
          <w:p w14:paraId="4FF410E7"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27506.08</w:t>
            </w:r>
          </w:p>
        </w:tc>
        <w:tc>
          <w:tcPr>
            <w:tcW w:w="221" w:type="pct"/>
            <w:tcBorders>
              <w:top w:val="nil"/>
              <w:left w:val="nil"/>
              <w:bottom w:val="nil"/>
              <w:right w:val="nil"/>
            </w:tcBorders>
            <w:shd w:val="clear" w:color="auto" w:fill="auto"/>
            <w:noWrap/>
            <w:vAlign w:val="bottom"/>
          </w:tcPr>
          <w:p w14:paraId="61395EE8"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0.992</w:t>
            </w:r>
          </w:p>
        </w:tc>
        <w:tc>
          <w:tcPr>
            <w:tcW w:w="217" w:type="pct"/>
            <w:tcBorders>
              <w:top w:val="nil"/>
              <w:left w:val="nil"/>
              <w:bottom w:val="nil"/>
              <w:right w:val="nil"/>
            </w:tcBorders>
            <w:shd w:val="clear" w:color="auto" w:fill="auto"/>
            <w:noWrap/>
            <w:vAlign w:val="bottom"/>
          </w:tcPr>
          <w:p w14:paraId="70FAE72F"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0.985</w:t>
            </w:r>
          </w:p>
        </w:tc>
        <w:tc>
          <w:tcPr>
            <w:tcW w:w="514" w:type="pct"/>
            <w:tcBorders>
              <w:top w:val="nil"/>
              <w:left w:val="nil"/>
              <w:bottom w:val="nil"/>
              <w:right w:val="nil"/>
            </w:tcBorders>
            <w:shd w:val="clear" w:color="auto" w:fill="auto"/>
            <w:noWrap/>
            <w:vAlign w:val="bottom"/>
          </w:tcPr>
          <w:p w14:paraId="6483EE68" w14:textId="77777777" w:rsidR="003B3806" w:rsidRPr="00380B61" w:rsidRDefault="003B3806" w:rsidP="003B3806">
            <w:pPr>
              <w:rPr>
                <w:rFonts w:ascii="Arial" w:hAnsi="Arial" w:cs="Arial"/>
                <w:sz w:val="20"/>
                <w:szCs w:val="20"/>
                <w:highlight w:val="yellow"/>
                <w:lang w:val="en-US"/>
              </w:rPr>
            </w:pPr>
            <w:r w:rsidRPr="00380B61">
              <w:rPr>
                <w:rFonts w:ascii="Arial" w:hAnsi="Arial" w:cs="Arial"/>
                <w:sz w:val="20"/>
                <w:szCs w:val="20"/>
                <w:lang w:val="en-US"/>
              </w:rPr>
              <w:t>0.020 (0.010-0.030)</w:t>
            </w:r>
          </w:p>
        </w:tc>
        <w:tc>
          <w:tcPr>
            <w:tcW w:w="389" w:type="pct"/>
            <w:gridSpan w:val="2"/>
            <w:tcBorders>
              <w:top w:val="nil"/>
              <w:left w:val="nil"/>
              <w:bottom w:val="nil"/>
              <w:right w:val="nil"/>
            </w:tcBorders>
            <w:shd w:val="clear" w:color="auto" w:fill="auto"/>
            <w:noWrap/>
            <w:vAlign w:val="bottom"/>
            <w:hideMark/>
          </w:tcPr>
          <w:p w14:paraId="345E0132" w14:textId="77777777" w:rsidR="003B3806" w:rsidRPr="00380B61" w:rsidRDefault="003B3806" w:rsidP="003B3806">
            <w:pPr>
              <w:rPr>
                <w:rFonts w:ascii="Arial" w:hAnsi="Arial" w:cs="Arial"/>
                <w:sz w:val="20"/>
                <w:szCs w:val="20"/>
                <w:lang w:val="en-US"/>
              </w:rPr>
            </w:pPr>
          </w:p>
        </w:tc>
        <w:tc>
          <w:tcPr>
            <w:tcW w:w="450" w:type="pct"/>
            <w:tcBorders>
              <w:top w:val="nil"/>
              <w:left w:val="nil"/>
              <w:bottom w:val="nil"/>
              <w:right w:val="nil"/>
            </w:tcBorders>
            <w:shd w:val="clear" w:color="auto" w:fill="auto"/>
            <w:noWrap/>
            <w:vAlign w:val="bottom"/>
            <w:hideMark/>
          </w:tcPr>
          <w:p w14:paraId="1560A6D8" w14:textId="77777777" w:rsidR="003B3806" w:rsidRPr="00380B61" w:rsidRDefault="003B3806" w:rsidP="003B3806">
            <w:pPr>
              <w:rPr>
                <w:rFonts w:ascii="Arial" w:hAnsi="Arial" w:cs="Arial"/>
                <w:sz w:val="20"/>
                <w:szCs w:val="20"/>
                <w:lang w:val="en-US"/>
              </w:rPr>
            </w:pPr>
          </w:p>
        </w:tc>
      </w:tr>
      <w:tr w:rsidR="003B3806" w:rsidRPr="002F312D" w14:paraId="69F54159" w14:textId="77777777" w:rsidTr="003B3806">
        <w:trPr>
          <w:trHeight w:val="320"/>
        </w:trPr>
        <w:tc>
          <w:tcPr>
            <w:tcW w:w="250" w:type="pct"/>
            <w:tcBorders>
              <w:top w:val="nil"/>
              <w:left w:val="nil"/>
              <w:bottom w:val="nil"/>
              <w:right w:val="nil"/>
            </w:tcBorders>
            <w:shd w:val="clear" w:color="auto" w:fill="auto"/>
            <w:noWrap/>
            <w:vAlign w:val="bottom"/>
            <w:hideMark/>
          </w:tcPr>
          <w:p w14:paraId="2B273A53" w14:textId="77777777" w:rsidR="003B3806" w:rsidRPr="00380B61" w:rsidRDefault="003B3806" w:rsidP="003B3806">
            <w:pPr>
              <w:rPr>
                <w:rFonts w:ascii="Arial" w:hAnsi="Arial" w:cs="Arial"/>
                <w:sz w:val="20"/>
                <w:szCs w:val="20"/>
                <w:lang w:val="en-US"/>
              </w:rPr>
            </w:pPr>
          </w:p>
        </w:tc>
        <w:tc>
          <w:tcPr>
            <w:tcW w:w="187" w:type="pct"/>
            <w:gridSpan w:val="2"/>
            <w:tcBorders>
              <w:top w:val="nil"/>
              <w:left w:val="nil"/>
              <w:bottom w:val="nil"/>
              <w:right w:val="nil"/>
            </w:tcBorders>
            <w:shd w:val="clear" w:color="auto" w:fill="auto"/>
            <w:noWrap/>
            <w:vAlign w:val="bottom"/>
            <w:hideMark/>
          </w:tcPr>
          <w:p w14:paraId="1AF5564D" w14:textId="77777777" w:rsidR="003B3806" w:rsidRPr="00380B61" w:rsidRDefault="003B3806" w:rsidP="003B3806">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50FC7AC6" w14:textId="77777777" w:rsidR="003B3806" w:rsidRPr="00380B61" w:rsidRDefault="003B3806" w:rsidP="003B3806">
            <w:pPr>
              <w:rPr>
                <w:rFonts w:ascii="Arial" w:hAnsi="Arial" w:cs="Arial"/>
                <w:sz w:val="20"/>
                <w:szCs w:val="20"/>
                <w:lang w:val="en-US"/>
              </w:rPr>
            </w:pPr>
            <w:r w:rsidRPr="00380B61">
              <w:rPr>
                <w:rFonts w:ascii="Arial" w:hAnsi="Arial" w:cs="Arial"/>
                <w:sz w:val="20"/>
                <w:szCs w:val="20"/>
                <w:lang w:val="en-US"/>
              </w:rPr>
              <w:t>41 Final unconditional LCM-SR (no AS slope)</w:t>
            </w:r>
          </w:p>
        </w:tc>
        <w:tc>
          <w:tcPr>
            <w:tcW w:w="217" w:type="pct"/>
            <w:gridSpan w:val="3"/>
            <w:tcBorders>
              <w:top w:val="nil"/>
              <w:left w:val="nil"/>
              <w:bottom w:val="nil"/>
              <w:right w:val="nil"/>
            </w:tcBorders>
            <w:shd w:val="clear" w:color="auto" w:fill="auto"/>
            <w:noWrap/>
            <w:vAlign w:val="bottom"/>
          </w:tcPr>
          <w:p w14:paraId="00FEDD9E"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2078</w:t>
            </w:r>
          </w:p>
        </w:tc>
        <w:tc>
          <w:tcPr>
            <w:tcW w:w="393" w:type="pct"/>
            <w:gridSpan w:val="2"/>
            <w:tcBorders>
              <w:top w:val="nil"/>
              <w:left w:val="nil"/>
              <w:bottom w:val="nil"/>
              <w:right w:val="nil"/>
            </w:tcBorders>
            <w:shd w:val="clear" w:color="auto" w:fill="auto"/>
            <w:noWrap/>
            <w:vAlign w:val="bottom"/>
          </w:tcPr>
          <w:p w14:paraId="4C88A826" w14:textId="77777777" w:rsidR="003B3806" w:rsidRPr="00380B61" w:rsidRDefault="003B3806" w:rsidP="003B3806">
            <w:pPr>
              <w:rPr>
                <w:rFonts w:ascii="Arial" w:hAnsi="Arial" w:cs="Arial"/>
                <w:sz w:val="20"/>
                <w:szCs w:val="20"/>
                <w:highlight w:val="yellow"/>
                <w:lang w:val="en-US"/>
              </w:rPr>
            </w:pPr>
            <w:r w:rsidRPr="00380B61">
              <w:rPr>
                <w:rFonts w:ascii="Arial" w:hAnsi="Arial" w:cs="Arial"/>
                <w:sz w:val="20"/>
                <w:szCs w:val="20"/>
                <w:lang w:val="en-US"/>
              </w:rPr>
              <w:t>52.318 (</w:t>
            </w:r>
            <w:proofErr w:type="gramStart"/>
            <w:r w:rsidRPr="00380B61">
              <w:rPr>
                <w:rFonts w:ascii="Arial" w:hAnsi="Arial" w:cs="Arial"/>
                <w:sz w:val="20"/>
                <w:szCs w:val="20"/>
                <w:lang w:val="en-US"/>
              </w:rPr>
              <w:t>19)*</w:t>
            </w:r>
            <w:proofErr w:type="gramEnd"/>
            <w:r w:rsidRPr="00380B61">
              <w:rPr>
                <w:rFonts w:ascii="Arial" w:hAnsi="Arial" w:cs="Arial"/>
                <w:sz w:val="20"/>
                <w:szCs w:val="20"/>
                <w:lang w:val="en-US"/>
              </w:rPr>
              <w:t>**</w:t>
            </w:r>
          </w:p>
        </w:tc>
        <w:tc>
          <w:tcPr>
            <w:tcW w:w="300" w:type="pct"/>
            <w:gridSpan w:val="2"/>
            <w:tcBorders>
              <w:top w:val="nil"/>
              <w:left w:val="nil"/>
              <w:bottom w:val="nil"/>
              <w:right w:val="nil"/>
            </w:tcBorders>
            <w:shd w:val="clear" w:color="auto" w:fill="auto"/>
            <w:noWrap/>
            <w:vAlign w:val="bottom"/>
          </w:tcPr>
          <w:p w14:paraId="31A7AB06"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27730.35</w:t>
            </w:r>
          </w:p>
        </w:tc>
        <w:tc>
          <w:tcPr>
            <w:tcW w:w="297" w:type="pct"/>
            <w:gridSpan w:val="2"/>
            <w:tcBorders>
              <w:top w:val="nil"/>
              <w:left w:val="nil"/>
              <w:bottom w:val="nil"/>
              <w:right w:val="nil"/>
            </w:tcBorders>
            <w:shd w:val="clear" w:color="auto" w:fill="auto"/>
            <w:noWrap/>
            <w:vAlign w:val="bottom"/>
          </w:tcPr>
          <w:p w14:paraId="0858D5BB"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27589.37</w:t>
            </w:r>
          </w:p>
        </w:tc>
        <w:tc>
          <w:tcPr>
            <w:tcW w:w="297" w:type="pct"/>
            <w:tcBorders>
              <w:top w:val="nil"/>
              <w:left w:val="nil"/>
              <w:bottom w:val="nil"/>
              <w:right w:val="nil"/>
            </w:tcBorders>
            <w:shd w:val="clear" w:color="auto" w:fill="auto"/>
            <w:noWrap/>
            <w:vAlign w:val="bottom"/>
          </w:tcPr>
          <w:p w14:paraId="530C2486"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27650.92</w:t>
            </w:r>
          </w:p>
        </w:tc>
        <w:tc>
          <w:tcPr>
            <w:tcW w:w="221" w:type="pct"/>
            <w:tcBorders>
              <w:top w:val="nil"/>
              <w:left w:val="nil"/>
              <w:bottom w:val="nil"/>
              <w:right w:val="nil"/>
            </w:tcBorders>
            <w:shd w:val="clear" w:color="auto" w:fill="auto"/>
            <w:noWrap/>
            <w:vAlign w:val="bottom"/>
          </w:tcPr>
          <w:p w14:paraId="13E20E5C"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0.984</w:t>
            </w:r>
          </w:p>
        </w:tc>
        <w:tc>
          <w:tcPr>
            <w:tcW w:w="217" w:type="pct"/>
            <w:tcBorders>
              <w:top w:val="nil"/>
              <w:left w:val="nil"/>
              <w:bottom w:val="nil"/>
              <w:right w:val="nil"/>
            </w:tcBorders>
            <w:shd w:val="clear" w:color="auto" w:fill="auto"/>
            <w:noWrap/>
            <w:vAlign w:val="bottom"/>
          </w:tcPr>
          <w:p w14:paraId="624DA58E"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0.977</w:t>
            </w:r>
          </w:p>
        </w:tc>
        <w:tc>
          <w:tcPr>
            <w:tcW w:w="514" w:type="pct"/>
            <w:tcBorders>
              <w:top w:val="nil"/>
              <w:left w:val="nil"/>
              <w:bottom w:val="nil"/>
              <w:right w:val="nil"/>
            </w:tcBorders>
            <w:shd w:val="clear" w:color="auto" w:fill="auto"/>
            <w:noWrap/>
            <w:vAlign w:val="bottom"/>
          </w:tcPr>
          <w:p w14:paraId="57D51306" w14:textId="77777777" w:rsidR="003B3806" w:rsidRPr="00380B61" w:rsidRDefault="003B3806" w:rsidP="003B3806">
            <w:pPr>
              <w:rPr>
                <w:rFonts w:ascii="Arial" w:hAnsi="Arial" w:cs="Arial"/>
                <w:sz w:val="20"/>
                <w:szCs w:val="20"/>
                <w:highlight w:val="yellow"/>
                <w:lang w:val="en-US"/>
              </w:rPr>
            </w:pPr>
            <w:r w:rsidRPr="00380B61">
              <w:rPr>
                <w:rFonts w:ascii="Arial" w:hAnsi="Arial" w:cs="Arial"/>
                <w:sz w:val="20"/>
                <w:szCs w:val="20"/>
                <w:lang w:val="en-US"/>
              </w:rPr>
              <w:t>0.029 (0.020-0.039)</w:t>
            </w:r>
          </w:p>
        </w:tc>
        <w:tc>
          <w:tcPr>
            <w:tcW w:w="389" w:type="pct"/>
            <w:gridSpan w:val="2"/>
            <w:tcBorders>
              <w:top w:val="nil"/>
              <w:left w:val="nil"/>
              <w:bottom w:val="nil"/>
              <w:right w:val="nil"/>
            </w:tcBorders>
            <w:shd w:val="clear" w:color="auto" w:fill="auto"/>
            <w:noWrap/>
            <w:vAlign w:val="bottom"/>
            <w:hideMark/>
          </w:tcPr>
          <w:p w14:paraId="2447B03D" w14:textId="77777777" w:rsidR="003B3806" w:rsidRPr="00380B61" w:rsidRDefault="003B3806" w:rsidP="003B3806">
            <w:pPr>
              <w:rPr>
                <w:rFonts w:ascii="Arial" w:hAnsi="Arial" w:cs="Arial"/>
                <w:sz w:val="20"/>
                <w:szCs w:val="20"/>
                <w:lang w:val="en-US"/>
              </w:rPr>
            </w:pPr>
          </w:p>
        </w:tc>
        <w:tc>
          <w:tcPr>
            <w:tcW w:w="450" w:type="pct"/>
            <w:tcBorders>
              <w:top w:val="nil"/>
              <w:left w:val="nil"/>
              <w:bottom w:val="nil"/>
              <w:right w:val="nil"/>
            </w:tcBorders>
            <w:shd w:val="clear" w:color="auto" w:fill="auto"/>
            <w:noWrap/>
            <w:vAlign w:val="bottom"/>
            <w:hideMark/>
          </w:tcPr>
          <w:p w14:paraId="6D40CC94" w14:textId="77777777" w:rsidR="003B3806" w:rsidRPr="00380B61" w:rsidRDefault="003B3806" w:rsidP="003B3806">
            <w:pPr>
              <w:rPr>
                <w:rFonts w:ascii="Arial" w:hAnsi="Arial" w:cs="Arial"/>
                <w:sz w:val="20"/>
                <w:szCs w:val="20"/>
                <w:lang w:val="en-US"/>
              </w:rPr>
            </w:pPr>
          </w:p>
        </w:tc>
      </w:tr>
      <w:tr w:rsidR="003B3806" w:rsidRPr="002F312D" w14:paraId="0FB5CC8C" w14:textId="77777777" w:rsidTr="003B3806">
        <w:trPr>
          <w:trHeight w:val="320"/>
        </w:trPr>
        <w:tc>
          <w:tcPr>
            <w:tcW w:w="250" w:type="pct"/>
            <w:tcBorders>
              <w:top w:val="nil"/>
              <w:left w:val="nil"/>
              <w:bottom w:val="nil"/>
              <w:right w:val="nil"/>
            </w:tcBorders>
            <w:shd w:val="clear" w:color="auto" w:fill="auto"/>
            <w:noWrap/>
            <w:vAlign w:val="bottom"/>
            <w:hideMark/>
          </w:tcPr>
          <w:p w14:paraId="00D8EFA4" w14:textId="77777777" w:rsidR="003B3806" w:rsidRPr="00380B61" w:rsidRDefault="003B3806" w:rsidP="003B3806">
            <w:pPr>
              <w:rPr>
                <w:rFonts w:ascii="Arial" w:hAnsi="Arial" w:cs="Arial"/>
                <w:sz w:val="20"/>
                <w:szCs w:val="20"/>
                <w:lang w:val="en-US"/>
              </w:rPr>
            </w:pPr>
          </w:p>
        </w:tc>
        <w:tc>
          <w:tcPr>
            <w:tcW w:w="187" w:type="pct"/>
            <w:gridSpan w:val="2"/>
            <w:tcBorders>
              <w:top w:val="nil"/>
              <w:left w:val="nil"/>
              <w:bottom w:val="nil"/>
              <w:right w:val="nil"/>
            </w:tcBorders>
            <w:shd w:val="clear" w:color="auto" w:fill="auto"/>
            <w:noWrap/>
            <w:vAlign w:val="bottom"/>
            <w:hideMark/>
          </w:tcPr>
          <w:p w14:paraId="1D6E272B" w14:textId="77777777" w:rsidR="003B3806" w:rsidRPr="00380B61" w:rsidRDefault="003B3806" w:rsidP="003B3806">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25E16621" w14:textId="77777777" w:rsidR="003B3806" w:rsidRPr="00380B61" w:rsidRDefault="003B3806" w:rsidP="003B3806">
            <w:pPr>
              <w:rPr>
                <w:rFonts w:ascii="Arial" w:hAnsi="Arial" w:cs="Arial"/>
                <w:b/>
                <w:bCs/>
                <w:sz w:val="20"/>
                <w:szCs w:val="20"/>
                <w:lang w:val="en-US"/>
              </w:rPr>
            </w:pPr>
            <w:r w:rsidRPr="00380B61">
              <w:rPr>
                <w:rFonts w:ascii="Arial" w:hAnsi="Arial" w:cs="Arial"/>
                <w:b/>
                <w:bCs/>
                <w:sz w:val="20"/>
                <w:szCs w:val="20"/>
                <w:lang w:val="en-US"/>
              </w:rPr>
              <w:t>42 Final conditional LCM-SR (no AS slope)</w:t>
            </w:r>
          </w:p>
        </w:tc>
        <w:tc>
          <w:tcPr>
            <w:tcW w:w="217" w:type="pct"/>
            <w:gridSpan w:val="3"/>
            <w:tcBorders>
              <w:top w:val="nil"/>
              <w:left w:val="nil"/>
              <w:bottom w:val="nil"/>
              <w:right w:val="nil"/>
            </w:tcBorders>
            <w:shd w:val="clear" w:color="auto" w:fill="auto"/>
            <w:noWrap/>
          </w:tcPr>
          <w:p w14:paraId="5317C63C" w14:textId="77777777" w:rsidR="003B3806" w:rsidRPr="00380B61" w:rsidRDefault="003B3806" w:rsidP="003B3806">
            <w:pPr>
              <w:jc w:val="right"/>
              <w:rPr>
                <w:rFonts w:ascii="Arial" w:hAnsi="Arial" w:cs="Arial"/>
                <w:b/>
                <w:bCs/>
                <w:sz w:val="20"/>
                <w:szCs w:val="20"/>
                <w:highlight w:val="yellow"/>
                <w:lang w:val="en-US"/>
              </w:rPr>
            </w:pPr>
            <w:r w:rsidRPr="002F312D">
              <w:rPr>
                <w:rFonts w:ascii="Arial" w:hAnsi="Arial" w:cs="Arial"/>
                <w:b/>
                <w:bCs/>
                <w:sz w:val="20"/>
                <w:szCs w:val="20"/>
                <w:lang w:val="en-US"/>
              </w:rPr>
              <w:t>2067</w:t>
            </w:r>
          </w:p>
        </w:tc>
        <w:tc>
          <w:tcPr>
            <w:tcW w:w="393" w:type="pct"/>
            <w:gridSpan w:val="2"/>
            <w:tcBorders>
              <w:top w:val="nil"/>
              <w:left w:val="nil"/>
              <w:bottom w:val="nil"/>
              <w:right w:val="nil"/>
            </w:tcBorders>
            <w:shd w:val="clear" w:color="auto" w:fill="auto"/>
            <w:noWrap/>
          </w:tcPr>
          <w:p w14:paraId="521CBD81" w14:textId="77777777" w:rsidR="003B3806" w:rsidRPr="00380B61" w:rsidRDefault="003B3806" w:rsidP="003B3806">
            <w:pPr>
              <w:rPr>
                <w:rFonts w:ascii="Arial" w:hAnsi="Arial" w:cs="Arial"/>
                <w:b/>
                <w:bCs/>
                <w:sz w:val="20"/>
                <w:szCs w:val="20"/>
                <w:highlight w:val="yellow"/>
                <w:lang w:val="en-US"/>
              </w:rPr>
            </w:pPr>
            <w:r w:rsidRPr="002F312D">
              <w:rPr>
                <w:rFonts w:ascii="Arial" w:hAnsi="Arial" w:cs="Arial"/>
                <w:b/>
                <w:bCs/>
                <w:sz w:val="20"/>
                <w:szCs w:val="20"/>
                <w:lang w:val="en-US"/>
              </w:rPr>
              <w:t>73.899 (</w:t>
            </w:r>
            <w:proofErr w:type="gramStart"/>
            <w:r w:rsidRPr="002F312D">
              <w:rPr>
                <w:rFonts w:ascii="Arial" w:hAnsi="Arial" w:cs="Arial"/>
                <w:b/>
                <w:bCs/>
                <w:sz w:val="20"/>
                <w:szCs w:val="20"/>
                <w:lang w:val="en-US"/>
              </w:rPr>
              <w:t>34)*</w:t>
            </w:r>
            <w:proofErr w:type="gramEnd"/>
            <w:r w:rsidRPr="002F312D">
              <w:rPr>
                <w:rFonts w:ascii="Arial" w:hAnsi="Arial" w:cs="Arial"/>
                <w:b/>
                <w:bCs/>
                <w:sz w:val="20"/>
                <w:szCs w:val="20"/>
                <w:lang w:val="en-US"/>
              </w:rPr>
              <w:t>**</w:t>
            </w:r>
          </w:p>
        </w:tc>
        <w:tc>
          <w:tcPr>
            <w:tcW w:w="300" w:type="pct"/>
            <w:gridSpan w:val="2"/>
            <w:tcBorders>
              <w:top w:val="nil"/>
              <w:left w:val="nil"/>
              <w:bottom w:val="nil"/>
              <w:right w:val="nil"/>
            </w:tcBorders>
            <w:shd w:val="clear" w:color="auto" w:fill="auto"/>
            <w:noWrap/>
          </w:tcPr>
          <w:p w14:paraId="339EEDF5" w14:textId="77777777" w:rsidR="003B3806" w:rsidRPr="00380B61" w:rsidRDefault="003B3806" w:rsidP="003B3806">
            <w:pPr>
              <w:jc w:val="right"/>
              <w:rPr>
                <w:rFonts w:ascii="Arial" w:hAnsi="Arial" w:cs="Arial"/>
                <w:b/>
                <w:bCs/>
                <w:sz w:val="20"/>
                <w:szCs w:val="20"/>
                <w:highlight w:val="yellow"/>
                <w:lang w:val="en-US"/>
              </w:rPr>
            </w:pPr>
            <w:r w:rsidRPr="002F312D">
              <w:rPr>
                <w:rFonts w:ascii="Arial" w:hAnsi="Arial" w:cs="Arial"/>
                <w:b/>
                <w:bCs/>
                <w:sz w:val="20"/>
                <w:szCs w:val="20"/>
                <w:lang w:val="en-US"/>
              </w:rPr>
              <w:t>27551.84</w:t>
            </w:r>
          </w:p>
        </w:tc>
        <w:tc>
          <w:tcPr>
            <w:tcW w:w="297" w:type="pct"/>
            <w:gridSpan w:val="2"/>
            <w:tcBorders>
              <w:top w:val="nil"/>
              <w:left w:val="nil"/>
              <w:bottom w:val="nil"/>
              <w:right w:val="nil"/>
            </w:tcBorders>
            <w:shd w:val="clear" w:color="auto" w:fill="auto"/>
            <w:noWrap/>
          </w:tcPr>
          <w:p w14:paraId="731B9FA6" w14:textId="77777777" w:rsidR="003B3806" w:rsidRPr="00380B61" w:rsidRDefault="003B3806" w:rsidP="003B3806">
            <w:pPr>
              <w:jc w:val="right"/>
              <w:rPr>
                <w:rFonts w:ascii="Arial" w:hAnsi="Arial" w:cs="Arial"/>
                <w:b/>
                <w:bCs/>
                <w:sz w:val="20"/>
                <w:szCs w:val="20"/>
                <w:highlight w:val="yellow"/>
                <w:lang w:val="en-US"/>
              </w:rPr>
            </w:pPr>
            <w:r w:rsidRPr="002F312D">
              <w:rPr>
                <w:rFonts w:ascii="Arial" w:hAnsi="Arial" w:cs="Arial"/>
                <w:b/>
                <w:bCs/>
                <w:sz w:val="20"/>
                <w:szCs w:val="20"/>
                <w:lang w:val="en-US"/>
              </w:rPr>
              <w:t>27360.29</w:t>
            </w:r>
          </w:p>
        </w:tc>
        <w:tc>
          <w:tcPr>
            <w:tcW w:w="297" w:type="pct"/>
            <w:tcBorders>
              <w:top w:val="nil"/>
              <w:left w:val="nil"/>
              <w:bottom w:val="nil"/>
              <w:right w:val="nil"/>
            </w:tcBorders>
            <w:shd w:val="clear" w:color="auto" w:fill="auto"/>
            <w:noWrap/>
          </w:tcPr>
          <w:p w14:paraId="05C8A6BC" w14:textId="77777777" w:rsidR="003B3806" w:rsidRPr="00380B61" w:rsidRDefault="003B3806" w:rsidP="003B3806">
            <w:pPr>
              <w:jc w:val="right"/>
              <w:rPr>
                <w:rFonts w:ascii="Arial" w:hAnsi="Arial" w:cs="Arial"/>
                <w:b/>
                <w:bCs/>
                <w:sz w:val="20"/>
                <w:szCs w:val="20"/>
                <w:highlight w:val="yellow"/>
                <w:lang w:val="en-US"/>
              </w:rPr>
            </w:pPr>
            <w:r w:rsidRPr="002F312D">
              <w:rPr>
                <w:rFonts w:ascii="Arial" w:hAnsi="Arial" w:cs="Arial"/>
                <w:b/>
                <w:bCs/>
                <w:sz w:val="20"/>
                <w:szCs w:val="20"/>
                <w:lang w:val="en-US"/>
              </w:rPr>
              <w:t>27443.82</w:t>
            </w:r>
          </w:p>
        </w:tc>
        <w:tc>
          <w:tcPr>
            <w:tcW w:w="221" w:type="pct"/>
            <w:tcBorders>
              <w:top w:val="nil"/>
              <w:left w:val="nil"/>
              <w:bottom w:val="nil"/>
              <w:right w:val="nil"/>
            </w:tcBorders>
            <w:shd w:val="clear" w:color="auto" w:fill="auto"/>
            <w:noWrap/>
          </w:tcPr>
          <w:p w14:paraId="7DB11E7C" w14:textId="77777777" w:rsidR="003B3806" w:rsidRPr="00380B61" w:rsidRDefault="003B3806" w:rsidP="003B3806">
            <w:pPr>
              <w:jc w:val="right"/>
              <w:rPr>
                <w:rFonts w:ascii="Arial" w:hAnsi="Arial" w:cs="Arial"/>
                <w:b/>
                <w:bCs/>
                <w:sz w:val="20"/>
                <w:szCs w:val="20"/>
                <w:highlight w:val="yellow"/>
                <w:lang w:val="en-US"/>
              </w:rPr>
            </w:pPr>
            <w:r w:rsidRPr="002F312D">
              <w:rPr>
                <w:rFonts w:ascii="Arial" w:hAnsi="Arial" w:cs="Arial"/>
                <w:b/>
                <w:bCs/>
                <w:sz w:val="20"/>
                <w:szCs w:val="20"/>
                <w:lang w:val="en-US"/>
              </w:rPr>
              <w:t>0.985</w:t>
            </w:r>
          </w:p>
        </w:tc>
        <w:tc>
          <w:tcPr>
            <w:tcW w:w="217" w:type="pct"/>
            <w:tcBorders>
              <w:top w:val="nil"/>
              <w:left w:val="nil"/>
              <w:bottom w:val="nil"/>
              <w:right w:val="nil"/>
            </w:tcBorders>
            <w:shd w:val="clear" w:color="auto" w:fill="auto"/>
            <w:noWrap/>
          </w:tcPr>
          <w:p w14:paraId="0EEB70FD" w14:textId="77777777" w:rsidR="003B3806" w:rsidRPr="00380B61" w:rsidRDefault="003B3806" w:rsidP="003B3806">
            <w:pPr>
              <w:jc w:val="right"/>
              <w:rPr>
                <w:rFonts w:ascii="Arial" w:hAnsi="Arial" w:cs="Arial"/>
                <w:b/>
                <w:bCs/>
                <w:sz w:val="20"/>
                <w:szCs w:val="20"/>
                <w:highlight w:val="yellow"/>
                <w:lang w:val="en-US"/>
              </w:rPr>
            </w:pPr>
            <w:r w:rsidRPr="002F312D">
              <w:rPr>
                <w:rFonts w:ascii="Arial" w:hAnsi="Arial" w:cs="Arial"/>
                <w:b/>
                <w:bCs/>
                <w:sz w:val="20"/>
                <w:szCs w:val="20"/>
                <w:lang w:val="en-US"/>
              </w:rPr>
              <w:t>0.977</w:t>
            </w:r>
          </w:p>
        </w:tc>
        <w:tc>
          <w:tcPr>
            <w:tcW w:w="514" w:type="pct"/>
            <w:tcBorders>
              <w:top w:val="nil"/>
              <w:left w:val="nil"/>
              <w:bottom w:val="nil"/>
              <w:right w:val="nil"/>
            </w:tcBorders>
            <w:shd w:val="clear" w:color="auto" w:fill="auto"/>
            <w:noWrap/>
          </w:tcPr>
          <w:p w14:paraId="795A49C9" w14:textId="77777777" w:rsidR="003B3806" w:rsidRPr="00380B61" w:rsidRDefault="003B3806" w:rsidP="003B3806">
            <w:pPr>
              <w:rPr>
                <w:rFonts w:ascii="Arial" w:hAnsi="Arial" w:cs="Arial"/>
                <w:b/>
                <w:bCs/>
                <w:sz w:val="20"/>
                <w:szCs w:val="20"/>
                <w:highlight w:val="yellow"/>
                <w:lang w:val="en-US"/>
              </w:rPr>
            </w:pPr>
            <w:r w:rsidRPr="002F312D">
              <w:rPr>
                <w:rFonts w:ascii="Arial" w:hAnsi="Arial" w:cs="Arial"/>
                <w:b/>
                <w:bCs/>
                <w:sz w:val="20"/>
                <w:szCs w:val="20"/>
                <w:lang w:val="en-US"/>
              </w:rPr>
              <w:t>0.024 (0.016-0.031)</w:t>
            </w:r>
          </w:p>
        </w:tc>
        <w:tc>
          <w:tcPr>
            <w:tcW w:w="389" w:type="pct"/>
            <w:gridSpan w:val="2"/>
            <w:tcBorders>
              <w:top w:val="nil"/>
              <w:left w:val="nil"/>
              <w:bottom w:val="nil"/>
              <w:right w:val="nil"/>
            </w:tcBorders>
            <w:shd w:val="clear" w:color="auto" w:fill="auto"/>
            <w:noWrap/>
            <w:vAlign w:val="bottom"/>
            <w:hideMark/>
          </w:tcPr>
          <w:p w14:paraId="17CDA6D9" w14:textId="77777777" w:rsidR="003B3806" w:rsidRPr="00380B61" w:rsidRDefault="003B3806" w:rsidP="003B3806">
            <w:pPr>
              <w:rPr>
                <w:rFonts w:ascii="Arial" w:hAnsi="Arial" w:cs="Arial"/>
                <w:b/>
                <w:bCs/>
                <w:sz w:val="20"/>
                <w:szCs w:val="20"/>
                <w:lang w:val="en-US"/>
              </w:rPr>
            </w:pPr>
          </w:p>
        </w:tc>
        <w:tc>
          <w:tcPr>
            <w:tcW w:w="450" w:type="pct"/>
            <w:tcBorders>
              <w:top w:val="nil"/>
              <w:left w:val="nil"/>
              <w:bottom w:val="nil"/>
              <w:right w:val="nil"/>
            </w:tcBorders>
            <w:shd w:val="clear" w:color="auto" w:fill="auto"/>
            <w:noWrap/>
            <w:vAlign w:val="bottom"/>
            <w:hideMark/>
          </w:tcPr>
          <w:p w14:paraId="47868C01" w14:textId="77777777" w:rsidR="003B3806" w:rsidRPr="00380B61" w:rsidRDefault="003B3806" w:rsidP="003B3806">
            <w:pPr>
              <w:rPr>
                <w:rFonts w:ascii="Arial" w:hAnsi="Arial" w:cs="Arial"/>
                <w:sz w:val="20"/>
                <w:szCs w:val="20"/>
                <w:lang w:val="en-US"/>
              </w:rPr>
            </w:pPr>
          </w:p>
        </w:tc>
      </w:tr>
      <w:tr w:rsidR="003B3806" w:rsidRPr="002F312D" w14:paraId="6A363C0E" w14:textId="77777777" w:rsidTr="003B3806">
        <w:trPr>
          <w:trHeight w:val="320"/>
        </w:trPr>
        <w:tc>
          <w:tcPr>
            <w:tcW w:w="250" w:type="pct"/>
            <w:tcBorders>
              <w:top w:val="nil"/>
              <w:left w:val="nil"/>
              <w:bottom w:val="nil"/>
              <w:right w:val="nil"/>
            </w:tcBorders>
            <w:shd w:val="clear" w:color="auto" w:fill="auto"/>
            <w:noWrap/>
            <w:vAlign w:val="bottom"/>
            <w:hideMark/>
          </w:tcPr>
          <w:p w14:paraId="4C74C397" w14:textId="77777777" w:rsidR="003B3806" w:rsidRPr="00380B61" w:rsidRDefault="003B3806" w:rsidP="003B3806">
            <w:pPr>
              <w:rPr>
                <w:rFonts w:ascii="Arial" w:hAnsi="Arial" w:cs="Arial"/>
                <w:sz w:val="20"/>
                <w:szCs w:val="20"/>
                <w:lang w:val="en-US"/>
              </w:rPr>
            </w:pPr>
          </w:p>
        </w:tc>
        <w:tc>
          <w:tcPr>
            <w:tcW w:w="1455" w:type="pct"/>
            <w:gridSpan w:val="5"/>
            <w:tcBorders>
              <w:top w:val="nil"/>
              <w:left w:val="nil"/>
              <w:bottom w:val="nil"/>
              <w:right w:val="nil"/>
            </w:tcBorders>
            <w:shd w:val="clear" w:color="auto" w:fill="auto"/>
            <w:noWrap/>
            <w:vAlign w:val="bottom"/>
            <w:hideMark/>
          </w:tcPr>
          <w:p w14:paraId="3680628E" w14:textId="77777777" w:rsidR="003B3806" w:rsidRPr="00380B61" w:rsidRDefault="003B3806" w:rsidP="003B3806">
            <w:pPr>
              <w:rPr>
                <w:rFonts w:ascii="Arial" w:hAnsi="Arial" w:cs="Arial"/>
                <w:b/>
                <w:bCs/>
                <w:sz w:val="20"/>
                <w:szCs w:val="20"/>
                <w:lang w:val="en-US"/>
              </w:rPr>
            </w:pPr>
            <w:r w:rsidRPr="00380B61">
              <w:rPr>
                <w:rFonts w:ascii="Arial" w:hAnsi="Arial" w:cs="Arial"/>
                <w:b/>
                <w:bCs/>
                <w:sz w:val="20"/>
                <w:szCs w:val="20"/>
                <w:lang w:val="en-US"/>
              </w:rPr>
              <w:t>Impulsivity x General Psychopathology</w:t>
            </w:r>
          </w:p>
        </w:tc>
        <w:tc>
          <w:tcPr>
            <w:tcW w:w="217" w:type="pct"/>
            <w:gridSpan w:val="3"/>
            <w:tcBorders>
              <w:top w:val="nil"/>
              <w:left w:val="nil"/>
              <w:bottom w:val="nil"/>
              <w:right w:val="nil"/>
            </w:tcBorders>
            <w:shd w:val="clear" w:color="auto" w:fill="auto"/>
            <w:noWrap/>
            <w:vAlign w:val="bottom"/>
            <w:hideMark/>
          </w:tcPr>
          <w:p w14:paraId="7651AE3C" w14:textId="77777777" w:rsidR="003B3806" w:rsidRPr="00380B61" w:rsidRDefault="003B3806" w:rsidP="003B3806">
            <w:pPr>
              <w:rPr>
                <w:rFonts w:ascii="Arial" w:hAnsi="Arial" w:cs="Arial"/>
                <w:b/>
                <w:bCs/>
                <w:sz w:val="20"/>
                <w:szCs w:val="20"/>
                <w:lang w:val="en-US"/>
              </w:rPr>
            </w:pPr>
          </w:p>
        </w:tc>
        <w:tc>
          <w:tcPr>
            <w:tcW w:w="393" w:type="pct"/>
            <w:gridSpan w:val="2"/>
            <w:tcBorders>
              <w:top w:val="nil"/>
              <w:left w:val="nil"/>
              <w:bottom w:val="nil"/>
              <w:right w:val="nil"/>
            </w:tcBorders>
            <w:shd w:val="clear" w:color="auto" w:fill="auto"/>
            <w:noWrap/>
            <w:vAlign w:val="bottom"/>
            <w:hideMark/>
          </w:tcPr>
          <w:p w14:paraId="36962D08" w14:textId="77777777" w:rsidR="003B3806" w:rsidRPr="00380B61" w:rsidRDefault="003B3806" w:rsidP="003B3806">
            <w:pPr>
              <w:rPr>
                <w:rFonts w:ascii="Arial" w:hAnsi="Arial" w:cs="Arial"/>
                <w:b/>
                <w:bCs/>
                <w:sz w:val="20"/>
                <w:szCs w:val="20"/>
                <w:lang w:val="en-US"/>
              </w:rPr>
            </w:pPr>
          </w:p>
        </w:tc>
        <w:tc>
          <w:tcPr>
            <w:tcW w:w="300" w:type="pct"/>
            <w:gridSpan w:val="2"/>
            <w:tcBorders>
              <w:top w:val="nil"/>
              <w:left w:val="nil"/>
              <w:bottom w:val="nil"/>
              <w:right w:val="nil"/>
            </w:tcBorders>
            <w:shd w:val="clear" w:color="auto" w:fill="auto"/>
            <w:noWrap/>
            <w:vAlign w:val="bottom"/>
            <w:hideMark/>
          </w:tcPr>
          <w:p w14:paraId="3A4A61DA" w14:textId="77777777" w:rsidR="003B3806" w:rsidRPr="00380B61" w:rsidRDefault="003B3806" w:rsidP="003B3806">
            <w:pPr>
              <w:rPr>
                <w:rFonts w:ascii="Arial" w:hAnsi="Arial" w:cs="Arial"/>
                <w:b/>
                <w:bCs/>
                <w:sz w:val="20"/>
                <w:szCs w:val="20"/>
                <w:lang w:val="en-US"/>
              </w:rPr>
            </w:pPr>
          </w:p>
        </w:tc>
        <w:tc>
          <w:tcPr>
            <w:tcW w:w="297" w:type="pct"/>
            <w:gridSpan w:val="2"/>
            <w:tcBorders>
              <w:top w:val="nil"/>
              <w:left w:val="nil"/>
              <w:bottom w:val="nil"/>
              <w:right w:val="nil"/>
            </w:tcBorders>
            <w:shd w:val="clear" w:color="auto" w:fill="auto"/>
            <w:noWrap/>
            <w:vAlign w:val="bottom"/>
            <w:hideMark/>
          </w:tcPr>
          <w:p w14:paraId="5298A8C8" w14:textId="77777777" w:rsidR="003B3806" w:rsidRPr="00380B61" w:rsidRDefault="003B3806" w:rsidP="003B3806">
            <w:pPr>
              <w:rPr>
                <w:rFonts w:ascii="Arial" w:hAnsi="Arial" w:cs="Arial"/>
                <w:b/>
                <w:bCs/>
                <w:sz w:val="20"/>
                <w:szCs w:val="20"/>
                <w:lang w:val="en-US"/>
              </w:rPr>
            </w:pPr>
          </w:p>
        </w:tc>
        <w:tc>
          <w:tcPr>
            <w:tcW w:w="297" w:type="pct"/>
            <w:tcBorders>
              <w:top w:val="nil"/>
              <w:left w:val="nil"/>
              <w:bottom w:val="nil"/>
              <w:right w:val="nil"/>
            </w:tcBorders>
            <w:shd w:val="clear" w:color="auto" w:fill="auto"/>
            <w:noWrap/>
            <w:vAlign w:val="bottom"/>
            <w:hideMark/>
          </w:tcPr>
          <w:p w14:paraId="458FF086" w14:textId="77777777" w:rsidR="003B3806" w:rsidRPr="00380B61" w:rsidRDefault="003B3806" w:rsidP="003B3806">
            <w:pPr>
              <w:rPr>
                <w:rFonts w:ascii="Arial" w:hAnsi="Arial" w:cs="Arial"/>
                <w:b/>
                <w:bCs/>
                <w:sz w:val="20"/>
                <w:szCs w:val="20"/>
                <w:lang w:val="en-US"/>
              </w:rPr>
            </w:pPr>
          </w:p>
        </w:tc>
        <w:tc>
          <w:tcPr>
            <w:tcW w:w="221" w:type="pct"/>
            <w:tcBorders>
              <w:top w:val="nil"/>
              <w:left w:val="nil"/>
              <w:bottom w:val="nil"/>
              <w:right w:val="nil"/>
            </w:tcBorders>
            <w:shd w:val="clear" w:color="auto" w:fill="auto"/>
            <w:noWrap/>
            <w:vAlign w:val="bottom"/>
            <w:hideMark/>
          </w:tcPr>
          <w:p w14:paraId="3E0B25CA" w14:textId="77777777" w:rsidR="003B3806" w:rsidRPr="00380B61" w:rsidRDefault="003B3806" w:rsidP="003B3806">
            <w:pPr>
              <w:rPr>
                <w:rFonts w:ascii="Arial" w:hAnsi="Arial" w:cs="Arial"/>
                <w:b/>
                <w:bCs/>
                <w:sz w:val="20"/>
                <w:szCs w:val="20"/>
                <w:lang w:val="en-US"/>
              </w:rPr>
            </w:pPr>
          </w:p>
        </w:tc>
        <w:tc>
          <w:tcPr>
            <w:tcW w:w="217" w:type="pct"/>
            <w:tcBorders>
              <w:top w:val="nil"/>
              <w:left w:val="nil"/>
              <w:bottom w:val="nil"/>
              <w:right w:val="nil"/>
            </w:tcBorders>
            <w:shd w:val="clear" w:color="auto" w:fill="auto"/>
            <w:noWrap/>
            <w:vAlign w:val="bottom"/>
            <w:hideMark/>
          </w:tcPr>
          <w:p w14:paraId="4CB57971" w14:textId="77777777" w:rsidR="003B3806" w:rsidRPr="00380B61" w:rsidRDefault="003B3806" w:rsidP="003B3806">
            <w:pPr>
              <w:rPr>
                <w:rFonts w:ascii="Arial" w:hAnsi="Arial" w:cs="Arial"/>
                <w:b/>
                <w:bCs/>
                <w:sz w:val="20"/>
                <w:szCs w:val="20"/>
                <w:lang w:val="en-US"/>
              </w:rPr>
            </w:pPr>
          </w:p>
        </w:tc>
        <w:tc>
          <w:tcPr>
            <w:tcW w:w="514" w:type="pct"/>
            <w:tcBorders>
              <w:top w:val="nil"/>
              <w:left w:val="nil"/>
              <w:bottom w:val="nil"/>
              <w:right w:val="nil"/>
            </w:tcBorders>
            <w:shd w:val="clear" w:color="auto" w:fill="auto"/>
            <w:noWrap/>
            <w:vAlign w:val="bottom"/>
            <w:hideMark/>
          </w:tcPr>
          <w:p w14:paraId="6900D3B1" w14:textId="77777777" w:rsidR="003B3806" w:rsidRPr="00380B61" w:rsidRDefault="003B3806" w:rsidP="003B3806">
            <w:pPr>
              <w:rPr>
                <w:rFonts w:ascii="Arial" w:hAnsi="Arial" w:cs="Arial"/>
                <w:b/>
                <w:bCs/>
                <w:sz w:val="20"/>
                <w:szCs w:val="20"/>
                <w:lang w:val="en-US"/>
              </w:rPr>
            </w:pPr>
          </w:p>
        </w:tc>
        <w:tc>
          <w:tcPr>
            <w:tcW w:w="389" w:type="pct"/>
            <w:gridSpan w:val="2"/>
            <w:tcBorders>
              <w:top w:val="nil"/>
              <w:left w:val="nil"/>
              <w:bottom w:val="nil"/>
              <w:right w:val="nil"/>
            </w:tcBorders>
            <w:shd w:val="clear" w:color="auto" w:fill="auto"/>
            <w:noWrap/>
            <w:vAlign w:val="bottom"/>
            <w:hideMark/>
          </w:tcPr>
          <w:p w14:paraId="5FC61FDD" w14:textId="77777777" w:rsidR="003B3806" w:rsidRPr="00380B61" w:rsidRDefault="003B3806" w:rsidP="003B3806">
            <w:pPr>
              <w:rPr>
                <w:rFonts w:ascii="Arial" w:hAnsi="Arial" w:cs="Arial"/>
                <w:sz w:val="20"/>
                <w:szCs w:val="20"/>
                <w:lang w:val="en-US"/>
              </w:rPr>
            </w:pPr>
          </w:p>
        </w:tc>
        <w:tc>
          <w:tcPr>
            <w:tcW w:w="450" w:type="pct"/>
            <w:tcBorders>
              <w:top w:val="nil"/>
              <w:left w:val="nil"/>
              <w:bottom w:val="nil"/>
              <w:right w:val="nil"/>
            </w:tcBorders>
            <w:shd w:val="clear" w:color="auto" w:fill="auto"/>
            <w:noWrap/>
            <w:vAlign w:val="bottom"/>
            <w:hideMark/>
          </w:tcPr>
          <w:p w14:paraId="4EC15712" w14:textId="77777777" w:rsidR="003B3806" w:rsidRPr="00380B61" w:rsidRDefault="003B3806" w:rsidP="003B3806">
            <w:pPr>
              <w:rPr>
                <w:rFonts w:ascii="Arial" w:hAnsi="Arial" w:cs="Arial"/>
                <w:sz w:val="20"/>
                <w:szCs w:val="20"/>
                <w:lang w:val="en-US"/>
              </w:rPr>
            </w:pPr>
          </w:p>
        </w:tc>
      </w:tr>
      <w:tr w:rsidR="003B3806" w:rsidRPr="002F312D" w14:paraId="5320A80B" w14:textId="77777777" w:rsidTr="003B3806">
        <w:trPr>
          <w:trHeight w:val="320"/>
        </w:trPr>
        <w:tc>
          <w:tcPr>
            <w:tcW w:w="250" w:type="pct"/>
            <w:tcBorders>
              <w:top w:val="nil"/>
              <w:left w:val="nil"/>
              <w:bottom w:val="nil"/>
              <w:right w:val="nil"/>
            </w:tcBorders>
            <w:shd w:val="clear" w:color="auto" w:fill="auto"/>
            <w:noWrap/>
            <w:vAlign w:val="bottom"/>
            <w:hideMark/>
          </w:tcPr>
          <w:p w14:paraId="3DAAE237" w14:textId="77777777" w:rsidR="003B3806" w:rsidRPr="00380B61" w:rsidRDefault="003B3806" w:rsidP="003B3806">
            <w:pPr>
              <w:rPr>
                <w:rFonts w:ascii="Arial" w:hAnsi="Arial" w:cs="Arial"/>
                <w:sz w:val="20"/>
                <w:szCs w:val="20"/>
                <w:lang w:val="en-US"/>
              </w:rPr>
            </w:pPr>
          </w:p>
        </w:tc>
        <w:tc>
          <w:tcPr>
            <w:tcW w:w="187" w:type="pct"/>
            <w:gridSpan w:val="2"/>
            <w:tcBorders>
              <w:top w:val="nil"/>
              <w:left w:val="nil"/>
              <w:bottom w:val="nil"/>
              <w:right w:val="nil"/>
            </w:tcBorders>
            <w:shd w:val="clear" w:color="auto" w:fill="auto"/>
            <w:noWrap/>
            <w:vAlign w:val="bottom"/>
            <w:hideMark/>
          </w:tcPr>
          <w:p w14:paraId="5FB53EDB" w14:textId="77777777" w:rsidR="003B3806" w:rsidRPr="00380B61" w:rsidRDefault="003B3806" w:rsidP="003B3806">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47394075" w14:textId="77777777" w:rsidR="003B3806" w:rsidRPr="00380B61" w:rsidRDefault="003B3806" w:rsidP="003B3806">
            <w:pPr>
              <w:rPr>
                <w:rFonts w:ascii="Arial" w:hAnsi="Arial" w:cs="Arial"/>
                <w:sz w:val="20"/>
                <w:szCs w:val="20"/>
                <w:lang w:val="en-US"/>
              </w:rPr>
            </w:pPr>
            <w:r w:rsidRPr="00380B61">
              <w:rPr>
                <w:rFonts w:ascii="Arial" w:hAnsi="Arial" w:cs="Arial"/>
                <w:sz w:val="20"/>
                <w:szCs w:val="20"/>
                <w:lang w:val="en-US"/>
              </w:rPr>
              <w:t>43 Bivariate LCM-SR (no cross-lags)</w:t>
            </w:r>
          </w:p>
        </w:tc>
        <w:tc>
          <w:tcPr>
            <w:tcW w:w="217" w:type="pct"/>
            <w:gridSpan w:val="3"/>
            <w:tcBorders>
              <w:top w:val="nil"/>
              <w:left w:val="nil"/>
              <w:bottom w:val="nil"/>
              <w:right w:val="nil"/>
            </w:tcBorders>
            <w:shd w:val="clear" w:color="auto" w:fill="auto"/>
            <w:noWrap/>
            <w:vAlign w:val="bottom"/>
            <w:hideMark/>
          </w:tcPr>
          <w:p w14:paraId="7A6AADBB"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2078</w:t>
            </w:r>
          </w:p>
        </w:tc>
        <w:tc>
          <w:tcPr>
            <w:tcW w:w="393" w:type="pct"/>
            <w:gridSpan w:val="2"/>
            <w:tcBorders>
              <w:top w:val="nil"/>
              <w:left w:val="nil"/>
              <w:bottom w:val="nil"/>
              <w:right w:val="nil"/>
            </w:tcBorders>
            <w:shd w:val="clear" w:color="auto" w:fill="auto"/>
            <w:noWrap/>
            <w:vAlign w:val="bottom"/>
            <w:hideMark/>
          </w:tcPr>
          <w:p w14:paraId="6997C7FB" w14:textId="77777777" w:rsidR="003B3806" w:rsidRPr="00380B61" w:rsidRDefault="003B3806" w:rsidP="003B3806">
            <w:pPr>
              <w:rPr>
                <w:rFonts w:ascii="Arial" w:hAnsi="Arial" w:cs="Arial"/>
                <w:sz w:val="20"/>
                <w:szCs w:val="20"/>
                <w:highlight w:val="yellow"/>
                <w:lang w:val="en-US"/>
              </w:rPr>
            </w:pPr>
            <w:r w:rsidRPr="00380B61">
              <w:rPr>
                <w:rFonts w:ascii="Arial" w:hAnsi="Arial" w:cs="Arial"/>
                <w:sz w:val="20"/>
                <w:szCs w:val="20"/>
                <w:lang w:val="en-US"/>
              </w:rPr>
              <w:t>38.839 (</w:t>
            </w:r>
            <w:proofErr w:type="gramStart"/>
            <w:r w:rsidRPr="00380B61">
              <w:rPr>
                <w:rFonts w:ascii="Arial" w:hAnsi="Arial" w:cs="Arial"/>
                <w:sz w:val="20"/>
                <w:szCs w:val="20"/>
                <w:lang w:val="en-US"/>
              </w:rPr>
              <w:t>16)*</w:t>
            </w:r>
            <w:proofErr w:type="gramEnd"/>
            <w:r w:rsidRPr="00380B61">
              <w:rPr>
                <w:rFonts w:ascii="Arial" w:hAnsi="Arial" w:cs="Arial"/>
                <w:sz w:val="20"/>
                <w:szCs w:val="20"/>
                <w:lang w:val="en-US"/>
              </w:rPr>
              <w:t>*</w:t>
            </w:r>
          </w:p>
        </w:tc>
        <w:tc>
          <w:tcPr>
            <w:tcW w:w="300" w:type="pct"/>
            <w:gridSpan w:val="2"/>
            <w:tcBorders>
              <w:top w:val="nil"/>
              <w:left w:val="nil"/>
              <w:bottom w:val="nil"/>
              <w:right w:val="nil"/>
            </w:tcBorders>
            <w:shd w:val="clear" w:color="auto" w:fill="auto"/>
            <w:noWrap/>
            <w:vAlign w:val="bottom"/>
            <w:hideMark/>
          </w:tcPr>
          <w:p w14:paraId="7EDFDB7F"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32561.39</w:t>
            </w:r>
          </w:p>
        </w:tc>
        <w:tc>
          <w:tcPr>
            <w:tcW w:w="297" w:type="pct"/>
            <w:gridSpan w:val="2"/>
            <w:tcBorders>
              <w:top w:val="nil"/>
              <w:left w:val="nil"/>
              <w:bottom w:val="nil"/>
              <w:right w:val="nil"/>
            </w:tcBorders>
            <w:shd w:val="clear" w:color="auto" w:fill="auto"/>
            <w:noWrap/>
            <w:vAlign w:val="bottom"/>
            <w:hideMark/>
          </w:tcPr>
          <w:p w14:paraId="6CF485E1"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32403.49</w:t>
            </w:r>
          </w:p>
        </w:tc>
        <w:tc>
          <w:tcPr>
            <w:tcW w:w="297" w:type="pct"/>
            <w:tcBorders>
              <w:top w:val="nil"/>
              <w:left w:val="nil"/>
              <w:bottom w:val="nil"/>
              <w:right w:val="nil"/>
            </w:tcBorders>
            <w:shd w:val="clear" w:color="auto" w:fill="auto"/>
            <w:noWrap/>
            <w:vAlign w:val="bottom"/>
            <w:hideMark/>
          </w:tcPr>
          <w:p w14:paraId="7BC0F48F"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32472.43</w:t>
            </w:r>
          </w:p>
        </w:tc>
        <w:tc>
          <w:tcPr>
            <w:tcW w:w="221" w:type="pct"/>
            <w:tcBorders>
              <w:top w:val="nil"/>
              <w:left w:val="nil"/>
              <w:bottom w:val="nil"/>
              <w:right w:val="nil"/>
            </w:tcBorders>
            <w:shd w:val="clear" w:color="auto" w:fill="auto"/>
            <w:noWrap/>
            <w:vAlign w:val="bottom"/>
            <w:hideMark/>
          </w:tcPr>
          <w:p w14:paraId="3472FA7A"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0.991</w:t>
            </w:r>
          </w:p>
        </w:tc>
        <w:tc>
          <w:tcPr>
            <w:tcW w:w="217" w:type="pct"/>
            <w:tcBorders>
              <w:top w:val="nil"/>
              <w:left w:val="nil"/>
              <w:bottom w:val="nil"/>
              <w:right w:val="nil"/>
            </w:tcBorders>
            <w:shd w:val="clear" w:color="auto" w:fill="auto"/>
            <w:noWrap/>
            <w:vAlign w:val="bottom"/>
            <w:hideMark/>
          </w:tcPr>
          <w:p w14:paraId="39FFDCC8"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0.984</w:t>
            </w:r>
          </w:p>
        </w:tc>
        <w:tc>
          <w:tcPr>
            <w:tcW w:w="514" w:type="pct"/>
            <w:tcBorders>
              <w:top w:val="nil"/>
              <w:left w:val="nil"/>
              <w:bottom w:val="nil"/>
              <w:right w:val="nil"/>
            </w:tcBorders>
            <w:shd w:val="clear" w:color="auto" w:fill="auto"/>
            <w:noWrap/>
            <w:vAlign w:val="bottom"/>
            <w:hideMark/>
          </w:tcPr>
          <w:p w14:paraId="27C5C2EB" w14:textId="77777777" w:rsidR="003B3806" w:rsidRPr="00380B61" w:rsidRDefault="003B3806" w:rsidP="003B3806">
            <w:pPr>
              <w:rPr>
                <w:rFonts w:ascii="Arial" w:hAnsi="Arial" w:cs="Arial"/>
                <w:sz w:val="20"/>
                <w:szCs w:val="20"/>
                <w:highlight w:val="yellow"/>
                <w:lang w:val="en-US"/>
              </w:rPr>
            </w:pPr>
            <w:r w:rsidRPr="00380B61">
              <w:rPr>
                <w:rFonts w:ascii="Arial" w:hAnsi="Arial" w:cs="Arial"/>
                <w:sz w:val="20"/>
                <w:szCs w:val="20"/>
                <w:lang w:val="en-US"/>
              </w:rPr>
              <w:t>0.026 (0.016-0.037)</w:t>
            </w:r>
          </w:p>
        </w:tc>
        <w:tc>
          <w:tcPr>
            <w:tcW w:w="389" w:type="pct"/>
            <w:gridSpan w:val="2"/>
            <w:tcBorders>
              <w:top w:val="nil"/>
              <w:left w:val="nil"/>
              <w:bottom w:val="nil"/>
              <w:right w:val="nil"/>
            </w:tcBorders>
            <w:shd w:val="clear" w:color="auto" w:fill="auto"/>
            <w:noWrap/>
            <w:vAlign w:val="bottom"/>
            <w:hideMark/>
          </w:tcPr>
          <w:p w14:paraId="68D3782D" w14:textId="77777777" w:rsidR="003B3806" w:rsidRPr="00380B61" w:rsidRDefault="003B3806" w:rsidP="003B3806">
            <w:pPr>
              <w:rPr>
                <w:rFonts w:ascii="Arial" w:hAnsi="Arial" w:cs="Arial"/>
                <w:sz w:val="20"/>
                <w:szCs w:val="20"/>
                <w:lang w:val="en-US"/>
              </w:rPr>
            </w:pPr>
          </w:p>
        </w:tc>
        <w:tc>
          <w:tcPr>
            <w:tcW w:w="450" w:type="pct"/>
            <w:tcBorders>
              <w:top w:val="nil"/>
              <w:left w:val="nil"/>
              <w:bottom w:val="nil"/>
              <w:right w:val="nil"/>
            </w:tcBorders>
            <w:shd w:val="clear" w:color="auto" w:fill="auto"/>
            <w:noWrap/>
            <w:vAlign w:val="bottom"/>
            <w:hideMark/>
          </w:tcPr>
          <w:p w14:paraId="13B64924" w14:textId="77777777" w:rsidR="003B3806" w:rsidRPr="00380B61" w:rsidRDefault="003B3806" w:rsidP="003B3806">
            <w:pPr>
              <w:rPr>
                <w:rFonts w:ascii="Arial" w:hAnsi="Arial" w:cs="Arial"/>
                <w:sz w:val="20"/>
                <w:szCs w:val="20"/>
                <w:lang w:val="en-US"/>
              </w:rPr>
            </w:pPr>
          </w:p>
        </w:tc>
      </w:tr>
      <w:tr w:rsidR="003B3806" w:rsidRPr="002F312D" w14:paraId="4DB183EF" w14:textId="77777777" w:rsidTr="003B3806">
        <w:trPr>
          <w:trHeight w:val="320"/>
        </w:trPr>
        <w:tc>
          <w:tcPr>
            <w:tcW w:w="250" w:type="pct"/>
            <w:tcBorders>
              <w:top w:val="nil"/>
              <w:left w:val="nil"/>
              <w:bottom w:val="nil"/>
              <w:right w:val="nil"/>
            </w:tcBorders>
            <w:shd w:val="clear" w:color="auto" w:fill="auto"/>
            <w:noWrap/>
            <w:vAlign w:val="bottom"/>
            <w:hideMark/>
          </w:tcPr>
          <w:p w14:paraId="26DB9027" w14:textId="77777777" w:rsidR="003B3806" w:rsidRPr="00380B61" w:rsidRDefault="003B3806" w:rsidP="003B3806">
            <w:pPr>
              <w:rPr>
                <w:rFonts w:ascii="Arial" w:hAnsi="Arial" w:cs="Arial"/>
                <w:sz w:val="20"/>
                <w:szCs w:val="20"/>
                <w:lang w:val="en-US"/>
              </w:rPr>
            </w:pPr>
          </w:p>
        </w:tc>
        <w:tc>
          <w:tcPr>
            <w:tcW w:w="187" w:type="pct"/>
            <w:gridSpan w:val="2"/>
            <w:tcBorders>
              <w:top w:val="nil"/>
              <w:left w:val="nil"/>
              <w:bottom w:val="nil"/>
              <w:right w:val="nil"/>
            </w:tcBorders>
            <w:shd w:val="clear" w:color="auto" w:fill="auto"/>
            <w:noWrap/>
            <w:vAlign w:val="bottom"/>
            <w:hideMark/>
          </w:tcPr>
          <w:p w14:paraId="5036000F" w14:textId="77777777" w:rsidR="003B3806" w:rsidRPr="00380B61" w:rsidRDefault="003B3806" w:rsidP="003B3806">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42AD1BC3" w14:textId="77777777" w:rsidR="003B3806" w:rsidRPr="00380B61" w:rsidRDefault="003B3806" w:rsidP="003B3806">
            <w:pPr>
              <w:rPr>
                <w:rFonts w:ascii="Arial" w:hAnsi="Arial" w:cs="Arial"/>
                <w:b/>
                <w:bCs/>
                <w:sz w:val="20"/>
                <w:szCs w:val="20"/>
                <w:lang w:val="en-US"/>
              </w:rPr>
            </w:pPr>
            <w:r w:rsidRPr="00380B61">
              <w:rPr>
                <w:rFonts w:ascii="Arial" w:hAnsi="Arial" w:cs="Arial"/>
                <w:b/>
                <w:bCs/>
                <w:sz w:val="20"/>
                <w:szCs w:val="20"/>
                <w:lang w:val="en-US"/>
              </w:rPr>
              <w:t>44 Bivariate LCM-SR (P on IMP lags, equal)</w:t>
            </w:r>
          </w:p>
        </w:tc>
        <w:tc>
          <w:tcPr>
            <w:tcW w:w="217" w:type="pct"/>
            <w:gridSpan w:val="3"/>
            <w:tcBorders>
              <w:top w:val="nil"/>
              <w:left w:val="nil"/>
              <w:bottom w:val="nil"/>
              <w:right w:val="nil"/>
            </w:tcBorders>
            <w:shd w:val="clear" w:color="auto" w:fill="auto"/>
            <w:noWrap/>
            <w:vAlign w:val="bottom"/>
            <w:hideMark/>
          </w:tcPr>
          <w:p w14:paraId="060ED94A" w14:textId="77777777" w:rsidR="003B3806" w:rsidRPr="00380B61" w:rsidRDefault="003B3806" w:rsidP="003B3806">
            <w:pPr>
              <w:jc w:val="right"/>
              <w:rPr>
                <w:rFonts w:ascii="Arial" w:hAnsi="Arial" w:cs="Arial"/>
                <w:b/>
                <w:bCs/>
                <w:sz w:val="20"/>
                <w:szCs w:val="20"/>
                <w:highlight w:val="yellow"/>
                <w:lang w:val="en-US"/>
              </w:rPr>
            </w:pPr>
            <w:r w:rsidRPr="00380B61">
              <w:rPr>
                <w:rFonts w:ascii="Arial" w:hAnsi="Arial" w:cs="Arial"/>
                <w:b/>
                <w:bCs/>
                <w:sz w:val="20"/>
                <w:szCs w:val="20"/>
                <w:lang w:val="en-US"/>
              </w:rPr>
              <w:t>2078</w:t>
            </w:r>
          </w:p>
        </w:tc>
        <w:tc>
          <w:tcPr>
            <w:tcW w:w="393" w:type="pct"/>
            <w:gridSpan w:val="2"/>
            <w:tcBorders>
              <w:top w:val="nil"/>
              <w:left w:val="nil"/>
              <w:bottom w:val="nil"/>
              <w:right w:val="nil"/>
            </w:tcBorders>
            <w:shd w:val="clear" w:color="auto" w:fill="auto"/>
            <w:noWrap/>
            <w:vAlign w:val="bottom"/>
            <w:hideMark/>
          </w:tcPr>
          <w:p w14:paraId="02B2B05F" w14:textId="77777777" w:rsidR="003B3806" w:rsidRPr="00380B61" w:rsidRDefault="003B3806" w:rsidP="003B3806">
            <w:pPr>
              <w:rPr>
                <w:rFonts w:ascii="Arial" w:hAnsi="Arial" w:cs="Arial"/>
                <w:b/>
                <w:bCs/>
                <w:sz w:val="20"/>
                <w:szCs w:val="20"/>
                <w:highlight w:val="yellow"/>
                <w:lang w:val="en-US"/>
              </w:rPr>
            </w:pPr>
            <w:r w:rsidRPr="00380B61">
              <w:rPr>
                <w:rFonts w:ascii="Arial" w:hAnsi="Arial" w:cs="Arial"/>
                <w:b/>
                <w:bCs/>
                <w:sz w:val="20"/>
                <w:szCs w:val="20"/>
                <w:lang w:val="en-US"/>
              </w:rPr>
              <w:t>37.894 (</w:t>
            </w:r>
            <w:proofErr w:type="gramStart"/>
            <w:r w:rsidRPr="00380B61">
              <w:rPr>
                <w:rFonts w:ascii="Arial" w:hAnsi="Arial" w:cs="Arial"/>
                <w:b/>
                <w:bCs/>
                <w:sz w:val="20"/>
                <w:szCs w:val="20"/>
                <w:lang w:val="en-US"/>
              </w:rPr>
              <w:t>15)*</w:t>
            </w:r>
            <w:proofErr w:type="gramEnd"/>
            <w:r w:rsidRPr="00380B61">
              <w:rPr>
                <w:rFonts w:ascii="Arial" w:hAnsi="Arial" w:cs="Arial"/>
                <w:b/>
                <w:bCs/>
                <w:sz w:val="20"/>
                <w:szCs w:val="20"/>
                <w:lang w:val="en-US"/>
              </w:rPr>
              <w:t>**</w:t>
            </w:r>
          </w:p>
        </w:tc>
        <w:tc>
          <w:tcPr>
            <w:tcW w:w="300" w:type="pct"/>
            <w:gridSpan w:val="2"/>
            <w:tcBorders>
              <w:top w:val="nil"/>
              <w:left w:val="nil"/>
              <w:bottom w:val="nil"/>
              <w:right w:val="nil"/>
            </w:tcBorders>
            <w:shd w:val="clear" w:color="auto" w:fill="auto"/>
            <w:noWrap/>
            <w:vAlign w:val="bottom"/>
            <w:hideMark/>
          </w:tcPr>
          <w:p w14:paraId="1C24E0BD" w14:textId="77777777" w:rsidR="003B3806" w:rsidRPr="00380B61" w:rsidRDefault="003B3806" w:rsidP="003B3806">
            <w:pPr>
              <w:jc w:val="right"/>
              <w:rPr>
                <w:rFonts w:ascii="Arial" w:hAnsi="Arial" w:cs="Arial"/>
                <w:b/>
                <w:bCs/>
                <w:sz w:val="20"/>
                <w:szCs w:val="20"/>
                <w:highlight w:val="yellow"/>
                <w:lang w:val="en-US"/>
              </w:rPr>
            </w:pPr>
            <w:r w:rsidRPr="00380B61">
              <w:rPr>
                <w:rFonts w:ascii="Arial" w:hAnsi="Arial" w:cs="Arial"/>
                <w:b/>
                <w:bCs/>
                <w:sz w:val="20"/>
                <w:szCs w:val="20"/>
                <w:lang w:val="en-US"/>
              </w:rPr>
              <w:t>32567.1</w:t>
            </w:r>
          </w:p>
        </w:tc>
        <w:tc>
          <w:tcPr>
            <w:tcW w:w="297" w:type="pct"/>
            <w:gridSpan w:val="2"/>
            <w:tcBorders>
              <w:top w:val="nil"/>
              <w:left w:val="nil"/>
              <w:bottom w:val="nil"/>
              <w:right w:val="nil"/>
            </w:tcBorders>
            <w:shd w:val="clear" w:color="auto" w:fill="auto"/>
            <w:noWrap/>
            <w:vAlign w:val="bottom"/>
            <w:hideMark/>
          </w:tcPr>
          <w:p w14:paraId="4DCE7D4A" w14:textId="77777777" w:rsidR="003B3806" w:rsidRPr="00380B61" w:rsidRDefault="003B3806" w:rsidP="003B3806">
            <w:pPr>
              <w:jc w:val="right"/>
              <w:rPr>
                <w:rFonts w:ascii="Arial" w:hAnsi="Arial" w:cs="Arial"/>
                <w:b/>
                <w:bCs/>
                <w:sz w:val="20"/>
                <w:szCs w:val="20"/>
                <w:highlight w:val="yellow"/>
                <w:lang w:val="en-US"/>
              </w:rPr>
            </w:pPr>
            <w:r w:rsidRPr="00380B61">
              <w:rPr>
                <w:rFonts w:ascii="Arial" w:hAnsi="Arial" w:cs="Arial"/>
                <w:b/>
                <w:bCs/>
                <w:sz w:val="20"/>
                <w:szCs w:val="20"/>
                <w:lang w:val="en-US"/>
              </w:rPr>
              <w:t>32403.56</w:t>
            </w:r>
          </w:p>
        </w:tc>
        <w:tc>
          <w:tcPr>
            <w:tcW w:w="297" w:type="pct"/>
            <w:tcBorders>
              <w:top w:val="nil"/>
              <w:left w:val="nil"/>
              <w:bottom w:val="nil"/>
              <w:right w:val="nil"/>
            </w:tcBorders>
            <w:shd w:val="clear" w:color="auto" w:fill="auto"/>
            <w:noWrap/>
            <w:vAlign w:val="bottom"/>
            <w:hideMark/>
          </w:tcPr>
          <w:p w14:paraId="05A96D6F" w14:textId="77777777" w:rsidR="003B3806" w:rsidRPr="00380B61" w:rsidRDefault="003B3806" w:rsidP="003B3806">
            <w:pPr>
              <w:jc w:val="right"/>
              <w:rPr>
                <w:rFonts w:ascii="Arial" w:hAnsi="Arial" w:cs="Arial"/>
                <w:b/>
                <w:bCs/>
                <w:sz w:val="20"/>
                <w:szCs w:val="20"/>
                <w:highlight w:val="yellow"/>
                <w:lang w:val="en-US"/>
              </w:rPr>
            </w:pPr>
            <w:r w:rsidRPr="00380B61">
              <w:rPr>
                <w:rFonts w:ascii="Arial" w:hAnsi="Arial" w:cs="Arial"/>
                <w:b/>
                <w:bCs/>
                <w:sz w:val="20"/>
                <w:szCs w:val="20"/>
                <w:lang w:val="en-US"/>
              </w:rPr>
              <w:t>32474.97</w:t>
            </w:r>
          </w:p>
        </w:tc>
        <w:tc>
          <w:tcPr>
            <w:tcW w:w="221" w:type="pct"/>
            <w:tcBorders>
              <w:top w:val="nil"/>
              <w:left w:val="nil"/>
              <w:bottom w:val="nil"/>
              <w:right w:val="nil"/>
            </w:tcBorders>
            <w:shd w:val="clear" w:color="auto" w:fill="auto"/>
            <w:noWrap/>
            <w:vAlign w:val="bottom"/>
            <w:hideMark/>
          </w:tcPr>
          <w:p w14:paraId="4FD7DDDE" w14:textId="77777777" w:rsidR="003B3806" w:rsidRPr="00380B61" w:rsidRDefault="003B3806" w:rsidP="003B3806">
            <w:pPr>
              <w:jc w:val="right"/>
              <w:rPr>
                <w:rFonts w:ascii="Arial" w:hAnsi="Arial" w:cs="Arial"/>
                <w:b/>
                <w:bCs/>
                <w:sz w:val="20"/>
                <w:szCs w:val="20"/>
                <w:highlight w:val="yellow"/>
                <w:lang w:val="en-US"/>
              </w:rPr>
            </w:pPr>
            <w:r w:rsidRPr="00380B61">
              <w:rPr>
                <w:rFonts w:ascii="Arial" w:hAnsi="Arial" w:cs="Arial"/>
                <w:b/>
                <w:bCs/>
                <w:sz w:val="20"/>
                <w:szCs w:val="20"/>
                <w:lang w:val="en-US"/>
              </w:rPr>
              <w:t>0.991</w:t>
            </w:r>
          </w:p>
        </w:tc>
        <w:tc>
          <w:tcPr>
            <w:tcW w:w="217" w:type="pct"/>
            <w:tcBorders>
              <w:top w:val="nil"/>
              <w:left w:val="nil"/>
              <w:bottom w:val="nil"/>
              <w:right w:val="nil"/>
            </w:tcBorders>
            <w:shd w:val="clear" w:color="auto" w:fill="auto"/>
            <w:noWrap/>
            <w:vAlign w:val="bottom"/>
            <w:hideMark/>
          </w:tcPr>
          <w:p w14:paraId="27675D60" w14:textId="77777777" w:rsidR="003B3806" w:rsidRPr="00380B61" w:rsidRDefault="003B3806" w:rsidP="003B3806">
            <w:pPr>
              <w:jc w:val="right"/>
              <w:rPr>
                <w:rFonts w:ascii="Arial" w:hAnsi="Arial" w:cs="Arial"/>
                <w:b/>
                <w:bCs/>
                <w:sz w:val="20"/>
                <w:szCs w:val="20"/>
                <w:highlight w:val="yellow"/>
                <w:lang w:val="en-US"/>
              </w:rPr>
            </w:pPr>
            <w:r w:rsidRPr="00380B61">
              <w:rPr>
                <w:rFonts w:ascii="Arial" w:hAnsi="Arial" w:cs="Arial"/>
                <w:b/>
                <w:bCs/>
                <w:sz w:val="20"/>
                <w:szCs w:val="20"/>
                <w:lang w:val="en-US"/>
              </w:rPr>
              <w:t>0.982</w:t>
            </w:r>
          </w:p>
        </w:tc>
        <w:tc>
          <w:tcPr>
            <w:tcW w:w="514" w:type="pct"/>
            <w:tcBorders>
              <w:top w:val="nil"/>
              <w:left w:val="nil"/>
              <w:bottom w:val="nil"/>
              <w:right w:val="nil"/>
            </w:tcBorders>
            <w:shd w:val="clear" w:color="auto" w:fill="auto"/>
            <w:noWrap/>
            <w:vAlign w:val="bottom"/>
            <w:hideMark/>
          </w:tcPr>
          <w:p w14:paraId="4375E98B" w14:textId="77777777" w:rsidR="003B3806" w:rsidRPr="00380B61" w:rsidRDefault="003B3806" w:rsidP="003B3806">
            <w:pPr>
              <w:rPr>
                <w:rFonts w:ascii="Arial" w:hAnsi="Arial" w:cs="Arial"/>
                <w:b/>
                <w:bCs/>
                <w:sz w:val="20"/>
                <w:szCs w:val="20"/>
                <w:highlight w:val="yellow"/>
                <w:lang w:val="en-US"/>
              </w:rPr>
            </w:pPr>
            <w:r w:rsidRPr="00380B61">
              <w:rPr>
                <w:rFonts w:ascii="Arial" w:hAnsi="Arial" w:cs="Arial"/>
                <w:b/>
                <w:bCs/>
                <w:sz w:val="20"/>
                <w:szCs w:val="20"/>
                <w:lang w:val="en-US"/>
              </w:rPr>
              <w:t>0.027 (0.016-0.038)</w:t>
            </w:r>
          </w:p>
        </w:tc>
        <w:tc>
          <w:tcPr>
            <w:tcW w:w="389" w:type="pct"/>
            <w:gridSpan w:val="2"/>
            <w:tcBorders>
              <w:top w:val="nil"/>
              <w:left w:val="nil"/>
              <w:bottom w:val="nil"/>
              <w:right w:val="nil"/>
            </w:tcBorders>
            <w:shd w:val="clear" w:color="auto" w:fill="auto"/>
            <w:noWrap/>
            <w:vAlign w:val="bottom"/>
          </w:tcPr>
          <w:p w14:paraId="1D8D3FC8" w14:textId="77777777" w:rsidR="003B3806" w:rsidRPr="00380B61" w:rsidRDefault="003B3806" w:rsidP="003B3806">
            <w:pPr>
              <w:jc w:val="right"/>
              <w:rPr>
                <w:rFonts w:ascii="Arial" w:hAnsi="Arial" w:cs="Arial"/>
                <w:sz w:val="20"/>
                <w:szCs w:val="20"/>
                <w:lang w:val="en-US"/>
              </w:rPr>
            </w:pPr>
          </w:p>
        </w:tc>
        <w:tc>
          <w:tcPr>
            <w:tcW w:w="450" w:type="pct"/>
            <w:tcBorders>
              <w:top w:val="nil"/>
              <w:left w:val="nil"/>
              <w:bottom w:val="nil"/>
              <w:right w:val="nil"/>
            </w:tcBorders>
            <w:shd w:val="clear" w:color="auto" w:fill="auto"/>
            <w:noWrap/>
            <w:vAlign w:val="bottom"/>
          </w:tcPr>
          <w:p w14:paraId="4ED49DAB" w14:textId="77777777" w:rsidR="003B3806" w:rsidRPr="00380B61" w:rsidRDefault="003B3806" w:rsidP="003B3806">
            <w:pPr>
              <w:rPr>
                <w:rFonts w:ascii="Arial" w:hAnsi="Arial" w:cs="Arial"/>
                <w:sz w:val="20"/>
                <w:szCs w:val="20"/>
                <w:lang w:val="en-US"/>
              </w:rPr>
            </w:pPr>
          </w:p>
        </w:tc>
      </w:tr>
      <w:tr w:rsidR="003B3806" w:rsidRPr="002F312D" w14:paraId="34E281CC" w14:textId="77777777" w:rsidTr="003B3806">
        <w:trPr>
          <w:trHeight w:val="320"/>
        </w:trPr>
        <w:tc>
          <w:tcPr>
            <w:tcW w:w="250" w:type="pct"/>
            <w:tcBorders>
              <w:top w:val="nil"/>
              <w:left w:val="nil"/>
              <w:bottom w:val="nil"/>
              <w:right w:val="nil"/>
            </w:tcBorders>
            <w:shd w:val="clear" w:color="auto" w:fill="auto"/>
            <w:noWrap/>
            <w:vAlign w:val="bottom"/>
            <w:hideMark/>
          </w:tcPr>
          <w:p w14:paraId="2E1F475C" w14:textId="77777777" w:rsidR="003B3806" w:rsidRPr="00380B61" w:rsidRDefault="003B3806" w:rsidP="003B3806">
            <w:pPr>
              <w:rPr>
                <w:rFonts w:ascii="Arial" w:hAnsi="Arial" w:cs="Arial"/>
                <w:sz w:val="20"/>
                <w:szCs w:val="20"/>
                <w:lang w:val="en-US"/>
              </w:rPr>
            </w:pPr>
          </w:p>
        </w:tc>
        <w:tc>
          <w:tcPr>
            <w:tcW w:w="187" w:type="pct"/>
            <w:gridSpan w:val="2"/>
            <w:tcBorders>
              <w:top w:val="nil"/>
              <w:left w:val="nil"/>
              <w:bottom w:val="nil"/>
              <w:right w:val="nil"/>
            </w:tcBorders>
            <w:shd w:val="clear" w:color="auto" w:fill="auto"/>
            <w:noWrap/>
            <w:vAlign w:val="bottom"/>
            <w:hideMark/>
          </w:tcPr>
          <w:p w14:paraId="01015E9B" w14:textId="77777777" w:rsidR="003B3806" w:rsidRPr="00380B61" w:rsidRDefault="003B3806" w:rsidP="003B3806">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2C970D0B" w14:textId="77777777" w:rsidR="003B3806" w:rsidRPr="00380B61" w:rsidRDefault="003B3806" w:rsidP="003B3806">
            <w:pPr>
              <w:rPr>
                <w:rFonts w:ascii="Arial" w:hAnsi="Arial" w:cs="Arial"/>
                <w:sz w:val="20"/>
                <w:szCs w:val="20"/>
                <w:lang w:val="en-US"/>
              </w:rPr>
            </w:pPr>
            <w:r w:rsidRPr="00380B61">
              <w:rPr>
                <w:rFonts w:ascii="Arial" w:hAnsi="Arial" w:cs="Arial"/>
                <w:sz w:val="20"/>
                <w:szCs w:val="20"/>
                <w:lang w:val="en-US"/>
              </w:rPr>
              <w:t>45 Bivariate LCM-SR (P on IMP lags, free)</w:t>
            </w:r>
          </w:p>
        </w:tc>
        <w:tc>
          <w:tcPr>
            <w:tcW w:w="217" w:type="pct"/>
            <w:gridSpan w:val="3"/>
            <w:tcBorders>
              <w:top w:val="nil"/>
              <w:left w:val="nil"/>
              <w:bottom w:val="nil"/>
              <w:right w:val="nil"/>
            </w:tcBorders>
            <w:shd w:val="clear" w:color="auto" w:fill="auto"/>
            <w:noWrap/>
            <w:vAlign w:val="bottom"/>
            <w:hideMark/>
          </w:tcPr>
          <w:p w14:paraId="39DC2355"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2078</w:t>
            </w:r>
          </w:p>
        </w:tc>
        <w:tc>
          <w:tcPr>
            <w:tcW w:w="393" w:type="pct"/>
            <w:gridSpan w:val="2"/>
            <w:tcBorders>
              <w:top w:val="nil"/>
              <w:left w:val="nil"/>
              <w:bottom w:val="nil"/>
              <w:right w:val="nil"/>
            </w:tcBorders>
            <w:shd w:val="clear" w:color="auto" w:fill="auto"/>
            <w:noWrap/>
            <w:vAlign w:val="bottom"/>
            <w:hideMark/>
          </w:tcPr>
          <w:p w14:paraId="4D444C08" w14:textId="77777777" w:rsidR="003B3806" w:rsidRPr="00380B61" w:rsidRDefault="003B3806" w:rsidP="003B3806">
            <w:pPr>
              <w:rPr>
                <w:rFonts w:ascii="Arial" w:hAnsi="Arial" w:cs="Arial"/>
                <w:sz w:val="20"/>
                <w:szCs w:val="20"/>
                <w:highlight w:val="yellow"/>
                <w:lang w:val="en-US"/>
              </w:rPr>
            </w:pPr>
            <w:r w:rsidRPr="00380B61">
              <w:rPr>
                <w:rFonts w:ascii="Arial" w:hAnsi="Arial" w:cs="Arial"/>
                <w:sz w:val="20"/>
                <w:szCs w:val="20"/>
                <w:lang w:val="en-US"/>
              </w:rPr>
              <w:t>37.245 (</w:t>
            </w:r>
            <w:proofErr w:type="gramStart"/>
            <w:r w:rsidRPr="00380B61">
              <w:rPr>
                <w:rFonts w:ascii="Arial" w:hAnsi="Arial" w:cs="Arial"/>
                <w:sz w:val="20"/>
                <w:szCs w:val="20"/>
                <w:lang w:val="en-US"/>
              </w:rPr>
              <w:t>13)*</w:t>
            </w:r>
            <w:proofErr w:type="gramEnd"/>
            <w:r w:rsidRPr="00380B61">
              <w:rPr>
                <w:rFonts w:ascii="Arial" w:hAnsi="Arial" w:cs="Arial"/>
                <w:sz w:val="20"/>
                <w:szCs w:val="20"/>
                <w:lang w:val="en-US"/>
              </w:rPr>
              <w:t>**</w:t>
            </w:r>
          </w:p>
        </w:tc>
        <w:tc>
          <w:tcPr>
            <w:tcW w:w="300" w:type="pct"/>
            <w:gridSpan w:val="2"/>
            <w:tcBorders>
              <w:top w:val="nil"/>
              <w:left w:val="nil"/>
              <w:bottom w:val="nil"/>
              <w:right w:val="nil"/>
            </w:tcBorders>
            <w:shd w:val="clear" w:color="auto" w:fill="auto"/>
            <w:noWrap/>
            <w:vAlign w:val="bottom"/>
            <w:hideMark/>
          </w:tcPr>
          <w:p w14:paraId="5025B076"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32580.93</w:t>
            </w:r>
          </w:p>
        </w:tc>
        <w:tc>
          <w:tcPr>
            <w:tcW w:w="297" w:type="pct"/>
            <w:gridSpan w:val="2"/>
            <w:tcBorders>
              <w:top w:val="nil"/>
              <w:left w:val="nil"/>
              <w:bottom w:val="nil"/>
              <w:right w:val="nil"/>
            </w:tcBorders>
            <w:shd w:val="clear" w:color="auto" w:fill="auto"/>
            <w:noWrap/>
            <w:vAlign w:val="bottom"/>
            <w:hideMark/>
          </w:tcPr>
          <w:p w14:paraId="50EF8BBD"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32406.11</w:t>
            </w:r>
          </w:p>
        </w:tc>
        <w:tc>
          <w:tcPr>
            <w:tcW w:w="297" w:type="pct"/>
            <w:tcBorders>
              <w:top w:val="nil"/>
              <w:left w:val="nil"/>
              <w:bottom w:val="nil"/>
              <w:right w:val="nil"/>
            </w:tcBorders>
            <w:shd w:val="clear" w:color="auto" w:fill="auto"/>
            <w:noWrap/>
            <w:vAlign w:val="bottom"/>
            <w:hideMark/>
          </w:tcPr>
          <w:p w14:paraId="10D0A895"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32482.44</w:t>
            </w:r>
          </w:p>
        </w:tc>
        <w:tc>
          <w:tcPr>
            <w:tcW w:w="221" w:type="pct"/>
            <w:tcBorders>
              <w:top w:val="nil"/>
              <w:left w:val="nil"/>
              <w:bottom w:val="nil"/>
              <w:right w:val="nil"/>
            </w:tcBorders>
            <w:shd w:val="clear" w:color="auto" w:fill="auto"/>
            <w:noWrap/>
            <w:vAlign w:val="bottom"/>
            <w:hideMark/>
          </w:tcPr>
          <w:p w14:paraId="2FE00438"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0.99</w:t>
            </w:r>
          </w:p>
        </w:tc>
        <w:tc>
          <w:tcPr>
            <w:tcW w:w="217" w:type="pct"/>
            <w:tcBorders>
              <w:top w:val="nil"/>
              <w:left w:val="nil"/>
              <w:bottom w:val="nil"/>
              <w:right w:val="nil"/>
            </w:tcBorders>
            <w:shd w:val="clear" w:color="auto" w:fill="auto"/>
            <w:noWrap/>
            <w:vAlign w:val="bottom"/>
            <w:hideMark/>
          </w:tcPr>
          <w:p w14:paraId="400E92A3"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0.979</w:t>
            </w:r>
          </w:p>
        </w:tc>
        <w:tc>
          <w:tcPr>
            <w:tcW w:w="514" w:type="pct"/>
            <w:tcBorders>
              <w:top w:val="nil"/>
              <w:left w:val="nil"/>
              <w:bottom w:val="nil"/>
              <w:right w:val="nil"/>
            </w:tcBorders>
            <w:shd w:val="clear" w:color="auto" w:fill="auto"/>
            <w:noWrap/>
            <w:vAlign w:val="bottom"/>
            <w:hideMark/>
          </w:tcPr>
          <w:p w14:paraId="0A1C5D32" w14:textId="77777777" w:rsidR="003B3806" w:rsidRPr="00380B61" w:rsidRDefault="003B3806" w:rsidP="003B3806">
            <w:pPr>
              <w:rPr>
                <w:rFonts w:ascii="Arial" w:hAnsi="Arial" w:cs="Arial"/>
                <w:sz w:val="20"/>
                <w:szCs w:val="20"/>
                <w:highlight w:val="yellow"/>
                <w:lang w:val="en-US"/>
              </w:rPr>
            </w:pPr>
            <w:r w:rsidRPr="00380B61">
              <w:rPr>
                <w:rFonts w:ascii="Arial" w:hAnsi="Arial" w:cs="Arial"/>
                <w:sz w:val="20"/>
                <w:szCs w:val="20"/>
                <w:lang w:val="en-US"/>
              </w:rPr>
              <w:t>0.030 (0.019-0.041)</w:t>
            </w:r>
          </w:p>
        </w:tc>
        <w:tc>
          <w:tcPr>
            <w:tcW w:w="389" w:type="pct"/>
            <w:gridSpan w:val="2"/>
            <w:tcBorders>
              <w:top w:val="nil"/>
              <w:left w:val="nil"/>
              <w:bottom w:val="nil"/>
              <w:right w:val="nil"/>
            </w:tcBorders>
            <w:shd w:val="clear" w:color="auto" w:fill="auto"/>
            <w:noWrap/>
            <w:vAlign w:val="bottom"/>
            <w:hideMark/>
          </w:tcPr>
          <w:p w14:paraId="7D3002CE" w14:textId="483E3428" w:rsidR="003B3806" w:rsidRPr="00380B61" w:rsidRDefault="003B3806" w:rsidP="003B3806">
            <w:pPr>
              <w:jc w:val="right"/>
              <w:rPr>
                <w:rFonts w:ascii="Arial" w:hAnsi="Arial" w:cs="Arial"/>
                <w:sz w:val="20"/>
                <w:szCs w:val="20"/>
                <w:lang w:val="en-US"/>
              </w:rPr>
            </w:pPr>
            <w:r w:rsidRPr="00380B61">
              <w:rPr>
                <w:rFonts w:ascii="Arial" w:hAnsi="Arial" w:cs="Arial"/>
                <w:sz w:val="20"/>
                <w:szCs w:val="20"/>
                <w:lang w:val="en-US"/>
              </w:rPr>
              <w:t>1.0964</w:t>
            </w:r>
            <w:r w:rsidR="001E0734">
              <w:rPr>
                <w:rFonts w:ascii="Arial" w:hAnsi="Arial" w:cs="Arial"/>
                <w:sz w:val="20"/>
                <w:szCs w:val="20"/>
                <w:lang w:val="en-US"/>
              </w:rPr>
              <w:t xml:space="preserve"> (2)</w:t>
            </w:r>
          </w:p>
        </w:tc>
        <w:tc>
          <w:tcPr>
            <w:tcW w:w="450" w:type="pct"/>
            <w:tcBorders>
              <w:top w:val="nil"/>
              <w:left w:val="nil"/>
              <w:bottom w:val="nil"/>
              <w:right w:val="nil"/>
            </w:tcBorders>
            <w:shd w:val="clear" w:color="auto" w:fill="auto"/>
            <w:noWrap/>
            <w:vAlign w:val="bottom"/>
            <w:hideMark/>
          </w:tcPr>
          <w:p w14:paraId="35E88928" w14:textId="77777777" w:rsidR="003B3806" w:rsidRPr="00380B61" w:rsidRDefault="003B3806" w:rsidP="003B3806">
            <w:pPr>
              <w:rPr>
                <w:rFonts w:ascii="Arial" w:hAnsi="Arial" w:cs="Arial"/>
                <w:sz w:val="20"/>
                <w:szCs w:val="20"/>
                <w:lang w:val="en-US"/>
              </w:rPr>
            </w:pPr>
            <w:r w:rsidRPr="00380B61">
              <w:rPr>
                <w:rFonts w:ascii="Arial" w:hAnsi="Arial" w:cs="Arial"/>
                <w:sz w:val="20"/>
                <w:szCs w:val="20"/>
                <w:lang w:val="en-US"/>
              </w:rPr>
              <w:t>44 vs 45</w:t>
            </w:r>
          </w:p>
        </w:tc>
      </w:tr>
      <w:tr w:rsidR="003B3806" w:rsidRPr="002F312D" w14:paraId="0541BBB1" w14:textId="77777777" w:rsidTr="003B3806">
        <w:trPr>
          <w:trHeight w:val="320"/>
        </w:trPr>
        <w:tc>
          <w:tcPr>
            <w:tcW w:w="250" w:type="pct"/>
            <w:tcBorders>
              <w:top w:val="nil"/>
              <w:left w:val="nil"/>
              <w:bottom w:val="nil"/>
              <w:right w:val="nil"/>
            </w:tcBorders>
            <w:shd w:val="clear" w:color="auto" w:fill="auto"/>
            <w:noWrap/>
            <w:vAlign w:val="bottom"/>
            <w:hideMark/>
          </w:tcPr>
          <w:p w14:paraId="709A46C6" w14:textId="77777777" w:rsidR="003B3806" w:rsidRPr="00380B61" w:rsidRDefault="003B3806" w:rsidP="003B3806">
            <w:pPr>
              <w:rPr>
                <w:rFonts w:ascii="Arial" w:hAnsi="Arial" w:cs="Arial"/>
                <w:sz w:val="20"/>
                <w:szCs w:val="20"/>
                <w:lang w:val="en-US"/>
              </w:rPr>
            </w:pPr>
          </w:p>
        </w:tc>
        <w:tc>
          <w:tcPr>
            <w:tcW w:w="187" w:type="pct"/>
            <w:gridSpan w:val="2"/>
            <w:tcBorders>
              <w:top w:val="nil"/>
              <w:left w:val="nil"/>
              <w:bottom w:val="nil"/>
              <w:right w:val="nil"/>
            </w:tcBorders>
            <w:shd w:val="clear" w:color="auto" w:fill="auto"/>
            <w:noWrap/>
            <w:vAlign w:val="bottom"/>
            <w:hideMark/>
          </w:tcPr>
          <w:p w14:paraId="699A07B3" w14:textId="77777777" w:rsidR="003B3806" w:rsidRPr="00380B61" w:rsidRDefault="003B3806" w:rsidP="003B3806">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55263BE9" w14:textId="77777777" w:rsidR="003B3806" w:rsidRPr="00380B61" w:rsidRDefault="003B3806" w:rsidP="003B3806">
            <w:pPr>
              <w:rPr>
                <w:rFonts w:ascii="Arial" w:hAnsi="Arial" w:cs="Arial"/>
                <w:b/>
                <w:bCs/>
                <w:sz w:val="20"/>
                <w:szCs w:val="20"/>
                <w:lang w:val="en-US"/>
              </w:rPr>
            </w:pPr>
            <w:r w:rsidRPr="00380B61">
              <w:rPr>
                <w:rFonts w:ascii="Arial" w:hAnsi="Arial" w:cs="Arial"/>
                <w:b/>
                <w:bCs/>
                <w:sz w:val="20"/>
                <w:szCs w:val="20"/>
                <w:lang w:val="en-US"/>
              </w:rPr>
              <w:t>46 Bivariate LCM-SR (IMP on P lags, equal)</w:t>
            </w:r>
          </w:p>
        </w:tc>
        <w:tc>
          <w:tcPr>
            <w:tcW w:w="217" w:type="pct"/>
            <w:gridSpan w:val="3"/>
            <w:tcBorders>
              <w:top w:val="nil"/>
              <w:left w:val="nil"/>
              <w:bottom w:val="nil"/>
              <w:right w:val="nil"/>
            </w:tcBorders>
            <w:shd w:val="clear" w:color="auto" w:fill="auto"/>
            <w:noWrap/>
            <w:vAlign w:val="bottom"/>
            <w:hideMark/>
          </w:tcPr>
          <w:p w14:paraId="36D54A56" w14:textId="77777777" w:rsidR="003B3806" w:rsidRPr="00380B61" w:rsidRDefault="003B3806" w:rsidP="003B3806">
            <w:pPr>
              <w:jc w:val="right"/>
              <w:rPr>
                <w:rFonts w:ascii="Arial" w:hAnsi="Arial" w:cs="Arial"/>
                <w:b/>
                <w:bCs/>
                <w:sz w:val="20"/>
                <w:szCs w:val="20"/>
                <w:highlight w:val="yellow"/>
                <w:lang w:val="en-US"/>
              </w:rPr>
            </w:pPr>
            <w:r w:rsidRPr="00380B61">
              <w:rPr>
                <w:rFonts w:ascii="Arial" w:hAnsi="Arial" w:cs="Arial"/>
                <w:b/>
                <w:bCs/>
                <w:sz w:val="20"/>
                <w:szCs w:val="20"/>
                <w:lang w:val="en-US"/>
              </w:rPr>
              <w:t>2078</w:t>
            </w:r>
          </w:p>
        </w:tc>
        <w:tc>
          <w:tcPr>
            <w:tcW w:w="393" w:type="pct"/>
            <w:gridSpan w:val="2"/>
            <w:tcBorders>
              <w:top w:val="nil"/>
              <w:left w:val="nil"/>
              <w:bottom w:val="nil"/>
              <w:right w:val="nil"/>
            </w:tcBorders>
            <w:shd w:val="clear" w:color="auto" w:fill="auto"/>
            <w:noWrap/>
            <w:vAlign w:val="bottom"/>
            <w:hideMark/>
          </w:tcPr>
          <w:p w14:paraId="2F91A647" w14:textId="77777777" w:rsidR="003B3806" w:rsidRPr="00380B61" w:rsidRDefault="003B3806" w:rsidP="003B3806">
            <w:pPr>
              <w:rPr>
                <w:rFonts w:ascii="Arial" w:hAnsi="Arial" w:cs="Arial"/>
                <w:b/>
                <w:bCs/>
                <w:sz w:val="20"/>
                <w:szCs w:val="20"/>
                <w:highlight w:val="yellow"/>
                <w:lang w:val="en-US"/>
              </w:rPr>
            </w:pPr>
            <w:r w:rsidRPr="00380B61">
              <w:rPr>
                <w:rFonts w:ascii="Arial" w:hAnsi="Arial" w:cs="Arial"/>
                <w:b/>
                <w:bCs/>
                <w:sz w:val="20"/>
                <w:szCs w:val="20"/>
                <w:lang w:val="en-US"/>
              </w:rPr>
              <w:t>37.570 (</w:t>
            </w:r>
            <w:proofErr w:type="gramStart"/>
            <w:r w:rsidRPr="00380B61">
              <w:rPr>
                <w:rFonts w:ascii="Arial" w:hAnsi="Arial" w:cs="Arial"/>
                <w:b/>
                <w:bCs/>
                <w:sz w:val="20"/>
                <w:szCs w:val="20"/>
                <w:lang w:val="en-US"/>
              </w:rPr>
              <w:t>15)*</w:t>
            </w:r>
            <w:proofErr w:type="gramEnd"/>
            <w:r w:rsidRPr="00380B61">
              <w:rPr>
                <w:rFonts w:ascii="Arial" w:hAnsi="Arial" w:cs="Arial"/>
                <w:b/>
                <w:bCs/>
                <w:sz w:val="20"/>
                <w:szCs w:val="20"/>
                <w:lang w:val="en-US"/>
              </w:rPr>
              <w:t>*</w:t>
            </w:r>
          </w:p>
        </w:tc>
        <w:tc>
          <w:tcPr>
            <w:tcW w:w="300" w:type="pct"/>
            <w:gridSpan w:val="2"/>
            <w:tcBorders>
              <w:top w:val="nil"/>
              <w:left w:val="nil"/>
              <w:bottom w:val="nil"/>
              <w:right w:val="nil"/>
            </w:tcBorders>
            <w:shd w:val="clear" w:color="auto" w:fill="auto"/>
            <w:noWrap/>
            <w:vAlign w:val="bottom"/>
            <w:hideMark/>
          </w:tcPr>
          <w:p w14:paraId="01A4ADE4" w14:textId="77777777" w:rsidR="003B3806" w:rsidRPr="00380B61" w:rsidRDefault="003B3806" w:rsidP="003B3806">
            <w:pPr>
              <w:jc w:val="right"/>
              <w:rPr>
                <w:rFonts w:ascii="Arial" w:hAnsi="Arial" w:cs="Arial"/>
                <w:b/>
                <w:bCs/>
                <w:sz w:val="20"/>
                <w:szCs w:val="20"/>
                <w:highlight w:val="yellow"/>
                <w:lang w:val="en-US"/>
              </w:rPr>
            </w:pPr>
            <w:r w:rsidRPr="00380B61">
              <w:rPr>
                <w:rFonts w:ascii="Arial" w:hAnsi="Arial" w:cs="Arial"/>
                <w:b/>
                <w:bCs/>
                <w:sz w:val="20"/>
                <w:szCs w:val="20"/>
                <w:lang w:val="en-US"/>
              </w:rPr>
              <w:t>32567.01</w:t>
            </w:r>
          </w:p>
        </w:tc>
        <w:tc>
          <w:tcPr>
            <w:tcW w:w="297" w:type="pct"/>
            <w:gridSpan w:val="2"/>
            <w:tcBorders>
              <w:top w:val="nil"/>
              <w:left w:val="nil"/>
              <w:bottom w:val="nil"/>
              <w:right w:val="nil"/>
            </w:tcBorders>
            <w:shd w:val="clear" w:color="auto" w:fill="auto"/>
            <w:noWrap/>
            <w:vAlign w:val="bottom"/>
            <w:hideMark/>
          </w:tcPr>
          <w:p w14:paraId="25AFAADE" w14:textId="77777777" w:rsidR="003B3806" w:rsidRPr="00380B61" w:rsidRDefault="003B3806" w:rsidP="003B3806">
            <w:pPr>
              <w:jc w:val="right"/>
              <w:rPr>
                <w:rFonts w:ascii="Arial" w:hAnsi="Arial" w:cs="Arial"/>
                <w:b/>
                <w:bCs/>
                <w:sz w:val="20"/>
                <w:szCs w:val="20"/>
                <w:highlight w:val="yellow"/>
                <w:lang w:val="en-US"/>
              </w:rPr>
            </w:pPr>
            <w:r w:rsidRPr="00380B61">
              <w:rPr>
                <w:rFonts w:ascii="Arial" w:hAnsi="Arial" w:cs="Arial"/>
                <w:b/>
                <w:bCs/>
                <w:sz w:val="20"/>
                <w:szCs w:val="20"/>
                <w:lang w:val="en-US"/>
              </w:rPr>
              <w:t>32403.47</w:t>
            </w:r>
          </w:p>
        </w:tc>
        <w:tc>
          <w:tcPr>
            <w:tcW w:w="297" w:type="pct"/>
            <w:tcBorders>
              <w:top w:val="nil"/>
              <w:left w:val="nil"/>
              <w:bottom w:val="nil"/>
              <w:right w:val="nil"/>
            </w:tcBorders>
            <w:shd w:val="clear" w:color="auto" w:fill="auto"/>
            <w:noWrap/>
            <w:vAlign w:val="bottom"/>
            <w:hideMark/>
          </w:tcPr>
          <w:p w14:paraId="5F3AD27A" w14:textId="77777777" w:rsidR="003B3806" w:rsidRPr="00380B61" w:rsidRDefault="003B3806" w:rsidP="003B3806">
            <w:pPr>
              <w:jc w:val="right"/>
              <w:rPr>
                <w:rFonts w:ascii="Arial" w:hAnsi="Arial" w:cs="Arial"/>
                <w:b/>
                <w:bCs/>
                <w:sz w:val="20"/>
                <w:szCs w:val="20"/>
                <w:highlight w:val="yellow"/>
                <w:lang w:val="en-US"/>
              </w:rPr>
            </w:pPr>
            <w:r w:rsidRPr="00380B61">
              <w:rPr>
                <w:rFonts w:ascii="Arial" w:hAnsi="Arial" w:cs="Arial"/>
                <w:b/>
                <w:bCs/>
                <w:sz w:val="20"/>
                <w:szCs w:val="20"/>
                <w:lang w:val="en-US"/>
              </w:rPr>
              <w:t>32474.87</w:t>
            </w:r>
          </w:p>
        </w:tc>
        <w:tc>
          <w:tcPr>
            <w:tcW w:w="221" w:type="pct"/>
            <w:tcBorders>
              <w:top w:val="nil"/>
              <w:left w:val="nil"/>
              <w:bottom w:val="nil"/>
              <w:right w:val="nil"/>
            </w:tcBorders>
            <w:shd w:val="clear" w:color="auto" w:fill="auto"/>
            <w:noWrap/>
            <w:vAlign w:val="bottom"/>
            <w:hideMark/>
          </w:tcPr>
          <w:p w14:paraId="6EA970C4" w14:textId="77777777" w:rsidR="003B3806" w:rsidRPr="00380B61" w:rsidRDefault="003B3806" w:rsidP="003B3806">
            <w:pPr>
              <w:jc w:val="right"/>
              <w:rPr>
                <w:rFonts w:ascii="Arial" w:hAnsi="Arial" w:cs="Arial"/>
                <w:b/>
                <w:bCs/>
                <w:sz w:val="20"/>
                <w:szCs w:val="20"/>
                <w:highlight w:val="yellow"/>
                <w:lang w:val="en-US"/>
              </w:rPr>
            </w:pPr>
            <w:r w:rsidRPr="00380B61">
              <w:rPr>
                <w:rFonts w:ascii="Arial" w:hAnsi="Arial" w:cs="Arial"/>
                <w:b/>
                <w:bCs/>
                <w:sz w:val="20"/>
                <w:szCs w:val="20"/>
                <w:lang w:val="en-US"/>
              </w:rPr>
              <w:t>0.991</w:t>
            </w:r>
          </w:p>
        </w:tc>
        <w:tc>
          <w:tcPr>
            <w:tcW w:w="217" w:type="pct"/>
            <w:tcBorders>
              <w:top w:val="nil"/>
              <w:left w:val="nil"/>
              <w:bottom w:val="nil"/>
              <w:right w:val="nil"/>
            </w:tcBorders>
            <w:shd w:val="clear" w:color="auto" w:fill="auto"/>
            <w:noWrap/>
            <w:vAlign w:val="bottom"/>
            <w:hideMark/>
          </w:tcPr>
          <w:p w14:paraId="7557FAA6" w14:textId="77777777" w:rsidR="003B3806" w:rsidRPr="00380B61" w:rsidRDefault="003B3806" w:rsidP="003B3806">
            <w:pPr>
              <w:jc w:val="right"/>
              <w:rPr>
                <w:rFonts w:ascii="Arial" w:hAnsi="Arial" w:cs="Arial"/>
                <w:b/>
                <w:bCs/>
                <w:sz w:val="20"/>
                <w:szCs w:val="20"/>
                <w:highlight w:val="yellow"/>
                <w:lang w:val="en-US"/>
              </w:rPr>
            </w:pPr>
            <w:r w:rsidRPr="00380B61">
              <w:rPr>
                <w:rFonts w:ascii="Arial" w:hAnsi="Arial" w:cs="Arial"/>
                <w:b/>
                <w:bCs/>
                <w:sz w:val="20"/>
                <w:szCs w:val="20"/>
                <w:lang w:val="en-US"/>
              </w:rPr>
              <w:t>0.983</w:t>
            </w:r>
          </w:p>
        </w:tc>
        <w:tc>
          <w:tcPr>
            <w:tcW w:w="514" w:type="pct"/>
            <w:tcBorders>
              <w:top w:val="nil"/>
              <w:left w:val="nil"/>
              <w:bottom w:val="nil"/>
              <w:right w:val="nil"/>
            </w:tcBorders>
            <w:shd w:val="clear" w:color="auto" w:fill="auto"/>
            <w:noWrap/>
            <w:vAlign w:val="bottom"/>
            <w:hideMark/>
          </w:tcPr>
          <w:p w14:paraId="4B379E6D" w14:textId="77777777" w:rsidR="003B3806" w:rsidRPr="00380B61" w:rsidRDefault="003B3806" w:rsidP="003B3806">
            <w:pPr>
              <w:rPr>
                <w:rFonts w:ascii="Arial" w:hAnsi="Arial" w:cs="Arial"/>
                <w:b/>
                <w:bCs/>
                <w:sz w:val="20"/>
                <w:szCs w:val="20"/>
                <w:highlight w:val="yellow"/>
                <w:lang w:val="en-US"/>
              </w:rPr>
            </w:pPr>
            <w:r w:rsidRPr="00380B61">
              <w:rPr>
                <w:rFonts w:ascii="Arial" w:hAnsi="Arial" w:cs="Arial"/>
                <w:b/>
                <w:bCs/>
                <w:sz w:val="20"/>
                <w:szCs w:val="20"/>
                <w:lang w:val="en-US"/>
              </w:rPr>
              <w:t>0.027 (0.016-0.038)</w:t>
            </w:r>
          </w:p>
        </w:tc>
        <w:tc>
          <w:tcPr>
            <w:tcW w:w="389" w:type="pct"/>
            <w:gridSpan w:val="2"/>
            <w:tcBorders>
              <w:top w:val="nil"/>
              <w:left w:val="nil"/>
              <w:bottom w:val="nil"/>
              <w:right w:val="nil"/>
            </w:tcBorders>
            <w:shd w:val="clear" w:color="auto" w:fill="auto"/>
            <w:noWrap/>
            <w:vAlign w:val="bottom"/>
            <w:hideMark/>
          </w:tcPr>
          <w:p w14:paraId="2FC599A2" w14:textId="77777777" w:rsidR="003B3806" w:rsidRPr="00380B61" w:rsidRDefault="003B3806" w:rsidP="003B3806">
            <w:pPr>
              <w:rPr>
                <w:rFonts w:ascii="Arial" w:hAnsi="Arial" w:cs="Arial"/>
                <w:b/>
                <w:bCs/>
                <w:sz w:val="20"/>
                <w:szCs w:val="20"/>
                <w:lang w:val="en-US"/>
              </w:rPr>
            </w:pPr>
          </w:p>
        </w:tc>
        <w:tc>
          <w:tcPr>
            <w:tcW w:w="450" w:type="pct"/>
            <w:tcBorders>
              <w:top w:val="nil"/>
              <w:left w:val="nil"/>
              <w:bottom w:val="nil"/>
              <w:right w:val="nil"/>
            </w:tcBorders>
            <w:shd w:val="clear" w:color="auto" w:fill="auto"/>
            <w:noWrap/>
            <w:vAlign w:val="bottom"/>
            <w:hideMark/>
          </w:tcPr>
          <w:p w14:paraId="4AA3B41E" w14:textId="77777777" w:rsidR="003B3806" w:rsidRPr="00380B61" w:rsidRDefault="003B3806" w:rsidP="003B3806">
            <w:pPr>
              <w:rPr>
                <w:rFonts w:ascii="Arial" w:hAnsi="Arial" w:cs="Arial"/>
                <w:sz w:val="20"/>
                <w:szCs w:val="20"/>
                <w:lang w:val="en-US"/>
              </w:rPr>
            </w:pPr>
          </w:p>
        </w:tc>
      </w:tr>
      <w:tr w:rsidR="003B3806" w:rsidRPr="002F312D" w14:paraId="72E7DC46" w14:textId="77777777" w:rsidTr="003B3806">
        <w:trPr>
          <w:trHeight w:val="320"/>
        </w:trPr>
        <w:tc>
          <w:tcPr>
            <w:tcW w:w="250" w:type="pct"/>
            <w:tcBorders>
              <w:top w:val="nil"/>
              <w:left w:val="nil"/>
              <w:bottom w:val="nil"/>
              <w:right w:val="nil"/>
            </w:tcBorders>
            <w:shd w:val="clear" w:color="auto" w:fill="auto"/>
            <w:noWrap/>
            <w:vAlign w:val="bottom"/>
            <w:hideMark/>
          </w:tcPr>
          <w:p w14:paraId="45CA3224" w14:textId="77777777" w:rsidR="003B3806" w:rsidRPr="00380B61" w:rsidRDefault="003B3806" w:rsidP="003B3806">
            <w:pPr>
              <w:rPr>
                <w:rFonts w:ascii="Arial" w:hAnsi="Arial" w:cs="Arial"/>
                <w:sz w:val="20"/>
                <w:szCs w:val="20"/>
                <w:lang w:val="en-US"/>
              </w:rPr>
            </w:pPr>
          </w:p>
        </w:tc>
        <w:tc>
          <w:tcPr>
            <w:tcW w:w="187" w:type="pct"/>
            <w:gridSpan w:val="2"/>
            <w:tcBorders>
              <w:top w:val="nil"/>
              <w:left w:val="nil"/>
              <w:bottom w:val="nil"/>
              <w:right w:val="nil"/>
            </w:tcBorders>
            <w:shd w:val="clear" w:color="auto" w:fill="auto"/>
            <w:noWrap/>
            <w:vAlign w:val="bottom"/>
            <w:hideMark/>
          </w:tcPr>
          <w:p w14:paraId="78F27BCC" w14:textId="77777777" w:rsidR="003B3806" w:rsidRPr="00380B61" w:rsidRDefault="003B3806" w:rsidP="003B3806">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09843075" w14:textId="77777777" w:rsidR="003B3806" w:rsidRPr="00380B61" w:rsidRDefault="003B3806" w:rsidP="003B3806">
            <w:pPr>
              <w:rPr>
                <w:rFonts w:ascii="Arial" w:hAnsi="Arial" w:cs="Arial"/>
                <w:sz w:val="20"/>
                <w:szCs w:val="20"/>
                <w:lang w:val="en-US"/>
              </w:rPr>
            </w:pPr>
            <w:r w:rsidRPr="00380B61">
              <w:rPr>
                <w:rFonts w:ascii="Arial" w:hAnsi="Arial" w:cs="Arial"/>
                <w:sz w:val="20"/>
                <w:szCs w:val="20"/>
                <w:lang w:val="en-US"/>
              </w:rPr>
              <w:t>47 Bivariate LCM-SR (IMP on P lags, free)</w:t>
            </w:r>
          </w:p>
        </w:tc>
        <w:tc>
          <w:tcPr>
            <w:tcW w:w="217" w:type="pct"/>
            <w:gridSpan w:val="3"/>
            <w:tcBorders>
              <w:top w:val="nil"/>
              <w:left w:val="nil"/>
              <w:bottom w:val="nil"/>
              <w:right w:val="nil"/>
            </w:tcBorders>
            <w:shd w:val="clear" w:color="auto" w:fill="auto"/>
            <w:noWrap/>
            <w:vAlign w:val="bottom"/>
            <w:hideMark/>
          </w:tcPr>
          <w:p w14:paraId="2F43A8FC"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2078</w:t>
            </w:r>
          </w:p>
        </w:tc>
        <w:tc>
          <w:tcPr>
            <w:tcW w:w="393" w:type="pct"/>
            <w:gridSpan w:val="2"/>
            <w:tcBorders>
              <w:top w:val="nil"/>
              <w:left w:val="nil"/>
              <w:bottom w:val="nil"/>
              <w:right w:val="nil"/>
            </w:tcBorders>
            <w:shd w:val="clear" w:color="auto" w:fill="auto"/>
            <w:noWrap/>
            <w:vAlign w:val="bottom"/>
            <w:hideMark/>
          </w:tcPr>
          <w:p w14:paraId="51B69307" w14:textId="77777777" w:rsidR="003B3806" w:rsidRPr="00380B61" w:rsidRDefault="003B3806" w:rsidP="003B3806">
            <w:pPr>
              <w:rPr>
                <w:rFonts w:ascii="Arial" w:hAnsi="Arial" w:cs="Arial"/>
                <w:sz w:val="20"/>
                <w:szCs w:val="20"/>
                <w:highlight w:val="yellow"/>
                <w:lang w:val="en-US"/>
              </w:rPr>
            </w:pPr>
            <w:r w:rsidRPr="00380B61">
              <w:rPr>
                <w:rFonts w:ascii="Arial" w:hAnsi="Arial" w:cs="Arial"/>
                <w:sz w:val="20"/>
                <w:szCs w:val="20"/>
                <w:lang w:val="en-US"/>
              </w:rPr>
              <w:t>35.537 (</w:t>
            </w:r>
            <w:proofErr w:type="gramStart"/>
            <w:r w:rsidRPr="00380B61">
              <w:rPr>
                <w:rFonts w:ascii="Arial" w:hAnsi="Arial" w:cs="Arial"/>
                <w:sz w:val="20"/>
                <w:szCs w:val="20"/>
                <w:lang w:val="en-US"/>
              </w:rPr>
              <w:t>13)*</w:t>
            </w:r>
            <w:proofErr w:type="gramEnd"/>
            <w:r w:rsidRPr="00380B61">
              <w:rPr>
                <w:rFonts w:ascii="Arial" w:hAnsi="Arial" w:cs="Arial"/>
                <w:sz w:val="20"/>
                <w:szCs w:val="20"/>
                <w:lang w:val="en-US"/>
              </w:rPr>
              <w:t>**</w:t>
            </w:r>
          </w:p>
        </w:tc>
        <w:tc>
          <w:tcPr>
            <w:tcW w:w="300" w:type="pct"/>
            <w:gridSpan w:val="2"/>
            <w:tcBorders>
              <w:top w:val="nil"/>
              <w:left w:val="nil"/>
              <w:bottom w:val="nil"/>
              <w:right w:val="nil"/>
            </w:tcBorders>
            <w:shd w:val="clear" w:color="auto" w:fill="auto"/>
            <w:noWrap/>
            <w:vAlign w:val="bottom"/>
            <w:hideMark/>
          </w:tcPr>
          <w:p w14:paraId="64335852"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32577.58</w:t>
            </w:r>
          </w:p>
        </w:tc>
        <w:tc>
          <w:tcPr>
            <w:tcW w:w="297" w:type="pct"/>
            <w:gridSpan w:val="2"/>
            <w:tcBorders>
              <w:top w:val="nil"/>
              <w:left w:val="nil"/>
              <w:bottom w:val="nil"/>
              <w:right w:val="nil"/>
            </w:tcBorders>
            <w:shd w:val="clear" w:color="auto" w:fill="auto"/>
            <w:noWrap/>
            <w:vAlign w:val="bottom"/>
            <w:hideMark/>
          </w:tcPr>
          <w:p w14:paraId="20D02765"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32402.76</w:t>
            </w:r>
          </w:p>
        </w:tc>
        <w:tc>
          <w:tcPr>
            <w:tcW w:w="297" w:type="pct"/>
            <w:tcBorders>
              <w:top w:val="nil"/>
              <w:left w:val="nil"/>
              <w:bottom w:val="nil"/>
              <w:right w:val="nil"/>
            </w:tcBorders>
            <w:shd w:val="clear" w:color="auto" w:fill="auto"/>
            <w:noWrap/>
            <w:vAlign w:val="bottom"/>
            <w:hideMark/>
          </w:tcPr>
          <w:p w14:paraId="6C840CDB"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32479.09</w:t>
            </w:r>
          </w:p>
        </w:tc>
        <w:tc>
          <w:tcPr>
            <w:tcW w:w="221" w:type="pct"/>
            <w:tcBorders>
              <w:top w:val="nil"/>
              <w:left w:val="nil"/>
              <w:bottom w:val="nil"/>
              <w:right w:val="nil"/>
            </w:tcBorders>
            <w:shd w:val="clear" w:color="auto" w:fill="auto"/>
            <w:noWrap/>
            <w:vAlign w:val="bottom"/>
            <w:hideMark/>
          </w:tcPr>
          <w:p w14:paraId="20EE0C1F"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0.991</w:t>
            </w:r>
          </w:p>
        </w:tc>
        <w:tc>
          <w:tcPr>
            <w:tcW w:w="217" w:type="pct"/>
            <w:tcBorders>
              <w:top w:val="nil"/>
              <w:left w:val="nil"/>
              <w:bottom w:val="nil"/>
              <w:right w:val="nil"/>
            </w:tcBorders>
            <w:shd w:val="clear" w:color="auto" w:fill="auto"/>
            <w:noWrap/>
            <w:vAlign w:val="bottom"/>
            <w:hideMark/>
          </w:tcPr>
          <w:p w14:paraId="6753BDBA"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0.98</w:t>
            </w:r>
          </w:p>
        </w:tc>
        <w:tc>
          <w:tcPr>
            <w:tcW w:w="514" w:type="pct"/>
            <w:tcBorders>
              <w:top w:val="nil"/>
              <w:left w:val="nil"/>
              <w:bottom w:val="nil"/>
              <w:right w:val="nil"/>
            </w:tcBorders>
            <w:shd w:val="clear" w:color="auto" w:fill="auto"/>
            <w:noWrap/>
            <w:vAlign w:val="bottom"/>
            <w:hideMark/>
          </w:tcPr>
          <w:p w14:paraId="12A278D1" w14:textId="77777777" w:rsidR="003B3806" w:rsidRPr="00380B61" w:rsidRDefault="003B3806" w:rsidP="003B3806">
            <w:pPr>
              <w:rPr>
                <w:rFonts w:ascii="Arial" w:hAnsi="Arial" w:cs="Arial"/>
                <w:sz w:val="20"/>
                <w:szCs w:val="20"/>
                <w:highlight w:val="yellow"/>
                <w:lang w:val="en-US"/>
              </w:rPr>
            </w:pPr>
            <w:r w:rsidRPr="00380B61">
              <w:rPr>
                <w:rFonts w:ascii="Arial" w:hAnsi="Arial" w:cs="Arial"/>
                <w:sz w:val="20"/>
                <w:szCs w:val="20"/>
                <w:lang w:val="en-US"/>
              </w:rPr>
              <w:t>0.029 (0.018-0.040)</w:t>
            </w:r>
          </w:p>
        </w:tc>
        <w:tc>
          <w:tcPr>
            <w:tcW w:w="389" w:type="pct"/>
            <w:gridSpan w:val="2"/>
            <w:tcBorders>
              <w:top w:val="nil"/>
              <w:left w:val="nil"/>
              <w:bottom w:val="nil"/>
              <w:right w:val="nil"/>
            </w:tcBorders>
            <w:shd w:val="clear" w:color="auto" w:fill="auto"/>
            <w:noWrap/>
            <w:vAlign w:val="bottom"/>
            <w:hideMark/>
          </w:tcPr>
          <w:p w14:paraId="7E01A125" w14:textId="0C3435FE" w:rsidR="003B3806" w:rsidRPr="00380B61" w:rsidRDefault="003B3806" w:rsidP="003B3806">
            <w:pPr>
              <w:jc w:val="right"/>
              <w:rPr>
                <w:rFonts w:ascii="Arial" w:hAnsi="Arial" w:cs="Arial"/>
                <w:sz w:val="20"/>
                <w:szCs w:val="20"/>
                <w:lang w:val="en-US"/>
              </w:rPr>
            </w:pPr>
            <w:r w:rsidRPr="00380B61">
              <w:rPr>
                <w:rFonts w:ascii="Arial" w:hAnsi="Arial" w:cs="Arial"/>
                <w:sz w:val="20"/>
                <w:szCs w:val="20"/>
                <w:lang w:val="en-US"/>
              </w:rPr>
              <w:t>2.897</w:t>
            </w:r>
            <w:r w:rsidR="001E0734">
              <w:rPr>
                <w:rFonts w:ascii="Arial" w:hAnsi="Arial" w:cs="Arial"/>
                <w:sz w:val="20"/>
                <w:szCs w:val="20"/>
                <w:lang w:val="en-US"/>
              </w:rPr>
              <w:t xml:space="preserve"> (2)</w:t>
            </w:r>
          </w:p>
        </w:tc>
        <w:tc>
          <w:tcPr>
            <w:tcW w:w="450" w:type="pct"/>
            <w:tcBorders>
              <w:top w:val="nil"/>
              <w:left w:val="nil"/>
              <w:bottom w:val="nil"/>
              <w:right w:val="nil"/>
            </w:tcBorders>
            <w:shd w:val="clear" w:color="auto" w:fill="auto"/>
            <w:noWrap/>
            <w:vAlign w:val="bottom"/>
            <w:hideMark/>
          </w:tcPr>
          <w:p w14:paraId="1F9003A0" w14:textId="77777777" w:rsidR="003B3806" w:rsidRPr="00380B61" w:rsidRDefault="003B3806" w:rsidP="003B3806">
            <w:pPr>
              <w:rPr>
                <w:rFonts w:ascii="Arial" w:hAnsi="Arial" w:cs="Arial"/>
                <w:sz w:val="20"/>
                <w:szCs w:val="20"/>
                <w:lang w:val="en-US"/>
              </w:rPr>
            </w:pPr>
            <w:r w:rsidRPr="00380B61">
              <w:rPr>
                <w:rFonts w:ascii="Arial" w:hAnsi="Arial" w:cs="Arial"/>
                <w:sz w:val="20"/>
                <w:szCs w:val="20"/>
                <w:lang w:val="en-US"/>
              </w:rPr>
              <w:t>47 vs 46</w:t>
            </w:r>
          </w:p>
        </w:tc>
      </w:tr>
      <w:tr w:rsidR="003B3806" w:rsidRPr="002F312D" w14:paraId="72DC7868" w14:textId="77777777" w:rsidTr="003B3806">
        <w:trPr>
          <w:trHeight w:val="320"/>
        </w:trPr>
        <w:tc>
          <w:tcPr>
            <w:tcW w:w="250" w:type="pct"/>
            <w:tcBorders>
              <w:top w:val="nil"/>
              <w:left w:val="nil"/>
              <w:bottom w:val="nil"/>
              <w:right w:val="nil"/>
            </w:tcBorders>
            <w:shd w:val="clear" w:color="auto" w:fill="auto"/>
            <w:noWrap/>
            <w:vAlign w:val="bottom"/>
            <w:hideMark/>
          </w:tcPr>
          <w:p w14:paraId="43FA70C0" w14:textId="77777777" w:rsidR="003B3806" w:rsidRPr="00380B61" w:rsidRDefault="003B3806" w:rsidP="003B3806">
            <w:pPr>
              <w:rPr>
                <w:rFonts w:ascii="Arial" w:hAnsi="Arial" w:cs="Arial"/>
                <w:sz w:val="20"/>
                <w:szCs w:val="20"/>
                <w:lang w:val="en-US"/>
              </w:rPr>
            </w:pPr>
          </w:p>
        </w:tc>
        <w:tc>
          <w:tcPr>
            <w:tcW w:w="187" w:type="pct"/>
            <w:gridSpan w:val="2"/>
            <w:tcBorders>
              <w:top w:val="nil"/>
              <w:left w:val="nil"/>
              <w:bottom w:val="nil"/>
              <w:right w:val="nil"/>
            </w:tcBorders>
            <w:shd w:val="clear" w:color="auto" w:fill="auto"/>
            <w:noWrap/>
            <w:vAlign w:val="bottom"/>
            <w:hideMark/>
          </w:tcPr>
          <w:p w14:paraId="79C45162" w14:textId="77777777" w:rsidR="003B3806" w:rsidRPr="00380B61" w:rsidRDefault="003B3806" w:rsidP="003B3806">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7B73226C" w14:textId="77777777" w:rsidR="003B3806" w:rsidRPr="00380B61" w:rsidRDefault="003B3806" w:rsidP="003B3806">
            <w:pPr>
              <w:rPr>
                <w:rFonts w:ascii="Arial" w:hAnsi="Arial" w:cs="Arial"/>
                <w:sz w:val="20"/>
                <w:szCs w:val="20"/>
                <w:lang w:val="en-US"/>
              </w:rPr>
            </w:pPr>
            <w:r w:rsidRPr="00380B61">
              <w:rPr>
                <w:rFonts w:ascii="Arial" w:hAnsi="Arial" w:cs="Arial"/>
                <w:sz w:val="20"/>
                <w:szCs w:val="20"/>
                <w:lang w:val="en-US"/>
              </w:rPr>
              <w:t>48 Full unconditional LCM-SR</w:t>
            </w:r>
          </w:p>
        </w:tc>
        <w:tc>
          <w:tcPr>
            <w:tcW w:w="217" w:type="pct"/>
            <w:gridSpan w:val="3"/>
            <w:tcBorders>
              <w:top w:val="nil"/>
              <w:left w:val="nil"/>
              <w:bottom w:val="nil"/>
              <w:right w:val="nil"/>
            </w:tcBorders>
            <w:shd w:val="clear" w:color="auto" w:fill="auto"/>
            <w:noWrap/>
            <w:vAlign w:val="bottom"/>
            <w:hideMark/>
          </w:tcPr>
          <w:p w14:paraId="0AFC72F6"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2078</w:t>
            </w:r>
          </w:p>
        </w:tc>
        <w:tc>
          <w:tcPr>
            <w:tcW w:w="393" w:type="pct"/>
            <w:gridSpan w:val="2"/>
            <w:tcBorders>
              <w:top w:val="nil"/>
              <w:left w:val="nil"/>
              <w:bottom w:val="nil"/>
              <w:right w:val="nil"/>
            </w:tcBorders>
            <w:shd w:val="clear" w:color="auto" w:fill="auto"/>
            <w:noWrap/>
            <w:vAlign w:val="bottom"/>
            <w:hideMark/>
          </w:tcPr>
          <w:p w14:paraId="11D3063C" w14:textId="77777777" w:rsidR="003B3806" w:rsidRPr="00380B61" w:rsidRDefault="003B3806" w:rsidP="003B3806">
            <w:pPr>
              <w:rPr>
                <w:rFonts w:ascii="Arial" w:hAnsi="Arial" w:cs="Arial"/>
                <w:sz w:val="20"/>
                <w:szCs w:val="20"/>
                <w:highlight w:val="yellow"/>
                <w:lang w:val="en-US"/>
              </w:rPr>
            </w:pPr>
            <w:r w:rsidRPr="00380B61">
              <w:rPr>
                <w:rFonts w:ascii="Arial" w:hAnsi="Arial" w:cs="Arial"/>
                <w:sz w:val="20"/>
                <w:szCs w:val="20"/>
                <w:lang w:val="en-US"/>
              </w:rPr>
              <w:t>32.892 (</w:t>
            </w:r>
            <w:proofErr w:type="gramStart"/>
            <w:r w:rsidRPr="00380B61">
              <w:rPr>
                <w:rFonts w:ascii="Arial" w:hAnsi="Arial" w:cs="Arial"/>
                <w:sz w:val="20"/>
                <w:szCs w:val="20"/>
                <w:lang w:val="en-US"/>
              </w:rPr>
              <w:t>14)*</w:t>
            </w:r>
            <w:proofErr w:type="gramEnd"/>
            <w:r w:rsidRPr="00380B61">
              <w:rPr>
                <w:rFonts w:ascii="Arial" w:hAnsi="Arial" w:cs="Arial"/>
                <w:sz w:val="20"/>
                <w:szCs w:val="20"/>
                <w:lang w:val="en-US"/>
              </w:rPr>
              <w:t>*</w:t>
            </w:r>
          </w:p>
        </w:tc>
        <w:tc>
          <w:tcPr>
            <w:tcW w:w="300" w:type="pct"/>
            <w:gridSpan w:val="2"/>
            <w:tcBorders>
              <w:top w:val="nil"/>
              <w:left w:val="nil"/>
              <w:bottom w:val="nil"/>
              <w:right w:val="nil"/>
            </w:tcBorders>
            <w:shd w:val="clear" w:color="auto" w:fill="auto"/>
            <w:noWrap/>
            <w:vAlign w:val="bottom"/>
            <w:hideMark/>
          </w:tcPr>
          <w:p w14:paraId="67A2EE7B"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32568.36</w:t>
            </w:r>
          </w:p>
        </w:tc>
        <w:tc>
          <w:tcPr>
            <w:tcW w:w="297" w:type="pct"/>
            <w:gridSpan w:val="2"/>
            <w:tcBorders>
              <w:top w:val="nil"/>
              <w:left w:val="nil"/>
              <w:bottom w:val="nil"/>
              <w:right w:val="nil"/>
            </w:tcBorders>
            <w:shd w:val="clear" w:color="auto" w:fill="auto"/>
            <w:noWrap/>
            <w:vAlign w:val="bottom"/>
            <w:hideMark/>
          </w:tcPr>
          <w:p w14:paraId="70A3D7D9"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32399.18</w:t>
            </w:r>
          </w:p>
        </w:tc>
        <w:tc>
          <w:tcPr>
            <w:tcW w:w="297" w:type="pct"/>
            <w:tcBorders>
              <w:top w:val="nil"/>
              <w:left w:val="nil"/>
              <w:bottom w:val="nil"/>
              <w:right w:val="nil"/>
            </w:tcBorders>
            <w:shd w:val="clear" w:color="auto" w:fill="auto"/>
            <w:noWrap/>
            <w:vAlign w:val="bottom"/>
            <w:hideMark/>
          </w:tcPr>
          <w:p w14:paraId="589C80A3"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32473.05</w:t>
            </w:r>
          </w:p>
        </w:tc>
        <w:tc>
          <w:tcPr>
            <w:tcW w:w="221" w:type="pct"/>
            <w:tcBorders>
              <w:top w:val="nil"/>
              <w:left w:val="nil"/>
              <w:bottom w:val="nil"/>
              <w:right w:val="nil"/>
            </w:tcBorders>
            <w:shd w:val="clear" w:color="auto" w:fill="auto"/>
            <w:noWrap/>
            <w:vAlign w:val="bottom"/>
            <w:hideMark/>
          </w:tcPr>
          <w:p w14:paraId="06FFE122"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0.992</w:t>
            </w:r>
          </w:p>
        </w:tc>
        <w:tc>
          <w:tcPr>
            <w:tcW w:w="217" w:type="pct"/>
            <w:tcBorders>
              <w:top w:val="nil"/>
              <w:left w:val="nil"/>
              <w:bottom w:val="nil"/>
              <w:right w:val="nil"/>
            </w:tcBorders>
            <w:shd w:val="clear" w:color="auto" w:fill="auto"/>
            <w:noWrap/>
            <w:vAlign w:val="bottom"/>
            <w:hideMark/>
          </w:tcPr>
          <w:p w14:paraId="216C88C1"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0.985</w:t>
            </w:r>
          </w:p>
        </w:tc>
        <w:tc>
          <w:tcPr>
            <w:tcW w:w="514" w:type="pct"/>
            <w:tcBorders>
              <w:top w:val="nil"/>
              <w:left w:val="nil"/>
              <w:bottom w:val="nil"/>
              <w:right w:val="nil"/>
            </w:tcBorders>
            <w:shd w:val="clear" w:color="auto" w:fill="auto"/>
            <w:noWrap/>
            <w:vAlign w:val="bottom"/>
            <w:hideMark/>
          </w:tcPr>
          <w:p w14:paraId="5BC71ED1" w14:textId="77777777" w:rsidR="003B3806" w:rsidRPr="00380B61" w:rsidRDefault="003B3806" w:rsidP="003B3806">
            <w:pPr>
              <w:rPr>
                <w:rFonts w:ascii="Arial" w:hAnsi="Arial" w:cs="Arial"/>
                <w:sz w:val="20"/>
                <w:szCs w:val="20"/>
                <w:highlight w:val="yellow"/>
                <w:lang w:val="en-US"/>
              </w:rPr>
            </w:pPr>
            <w:r w:rsidRPr="00380B61">
              <w:rPr>
                <w:rFonts w:ascii="Arial" w:hAnsi="Arial" w:cs="Arial"/>
                <w:sz w:val="20"/>
                <w:szCs w:val="20"/>
                <w:lang w:val="en-US"/>
              </w:rPr>
              <w:t>0.025 (0.014-0.037)</w:t>
            </w:r>
          </w:p>
        </w:tc>
        <w:tc>
          <w:tcPr>
            <w:tcW w:w="389" w:type="pct"/>
            <w:gridSpan w:val="2"/>
            <w:tcBorders>
              <w:top w:val="nil"/>
              <w:left w:val="nil"/>
              <w:bottom w:val="nil"/>
              <w:right w:val="nil"/>
            </w:tcBorders>
            <w:shd w:val="clear" w:color="auto" w:fill="auto"/>
            <w:noWrap/>
            <w:vAlign w:val="bottom"/>
            <w:hideMark/>
          </w:tcPr>
          <w:p w14:paraId="00F61571" w14:textId="77777777" w:rsidR="003B3806" w:rsidRPr="00380B61" w:rsidRDefault="003B3806" w:rsidP="003B3806">
            <w:pPr>
              <w:rPr>
                <w:rFonts w:ascii="Arial" w:hAnsi="Arial" w:cs="Arial"/>
                <w:sz w:val="20"/>
                <w:szCs w:val="20"/>
                <w:lang w:val="en-US"/>
              </w:rPr>
            </w:pPr>
          </w:p>
        </w:tc>
        <w:tc>
          <w:tcPr>
            <w:tcW w:w="450" w:type="pct"/>
            <w:tcBorders>
              <w:top w:val="nil"/>
              <w:left w:val="nil"/>
              <w:bottom w:val="nil"/>
              <w:right w:val="nil"/>
            </w:tcBorders>
            <w:shd w:val="clear" w:color="auto" w:fill="auto"/>
            <w:noWrap/>
            <w:vAlign w:val="bottom"/>
            <w:hideMark/>
          </w:tcPr>
          <w:p w14:paraId="7BA13789" w14:textId="77777777" w:rsidR="003B3806" w:rsidRPr="00380B61" w:rsidRDefault="003B3806" w:rsidP="003B3806">
            <w:pPr>
              <w:rPr>
                <w:rFonts w:ascii="Arial" w:hAnsi="Arial" w:cs="Arial"/>
                <w:sz w:val="20"/>
                <w:szCs w:val="20"/>
                <w:lang w:val="en-US"/>
              </w:rPr>
            </w:pPr>
          </w:p>
        </w:tc>
      </w:tr>
      <w:tr w:rsidR="003B3806" w:rsidRPr="002F312D" w14:paraId="481ED071" w14:textId="77777777" w:rsidTr="003B3806">
        <w:trPr>
          <w:trHeight w:val="320"/>
        </w:trPr>
        <w:tc>
          <w:tcPr>
            <w:tcW w:w="250" w:type="pct"/>
            <w:tcBorders>
              <w:top w:val="nil"/>
              <w:left w:val="nil"/>
              <w:bottom w:val="nil"/>
              <w:right w:val="nil"/>
            </w:tcBorders>
            <w:shd w:val="clear" w:color="auto" w:fill="auto"/>
            <w:noWrap/>
            <w:vAlign w:val="bottom"/>
            <w:hideMark/>
          </w:tcPr>
          <w:p w14:paraId="0F0419E8" w14:textId="77777777" w:rsidR="003B3806" w:rsidRPr="00380B61" w:rsidRDefault="003B3806" w:rsidP="003B3806">
            <w:pPr>
              <w:rPr>
                <w:rFonts w:ascii="Arial" w:hAnsi="Arial" w:cs="Arial"/>
                <w:sz w:val="20"/>
                <w:szCs w:val="20"/>
                <w:lang w:val="en-US"/>
              </w:rPr>
            </w:pPr>
          </w:p>
        </w:tc>
        <w:tc>
          <w:tcPr>
            <w:tcW w:w="187" w:type="pct"/>
            <w:gridSpan w:val="2"/>
            <w:tcBorders>
              <w:top w:val="nil"/>
              <w:left w:val="nil"/>
              <w:bottom w:val="nil"/>
              <w:right w:val="nil"/>
            </w:tcBorders>
            <w:shd w:val="clear" w:color="auto" w:fill="auto"/>
            <w:noWrap/>
            <w:vAlign w:val="bottom"/>
            <w:hideMark/>
          </w:tcPr>
          <w:p w14:paraId="2B6290F4" w14:textId="77777777" w:rsidR="003B3806" w:rsidRPr="00380B61" w:rsidRDefault="003B3806" w:rsidP="003B3806">
            <w:pPr>
              <w:rPr>
                <w:rFonts w:ascii="Arial" w:hAnsi="Arial" w:cs="Arial"/>
                <w:b/>
                <w:bCs/>
                <w:sz w:val="20"/>
                <w:szCs w:val="20"/>
                <w:lang w:val="en-US"/>
              </w:rPr>
            </w:pPr>
          </w:p>
        </w:tc>
        <w:tc>
          <w:tcPr>
            <w:tcW w:w="1268" w:type="pct"/>
            <w:gridSpan w:val="3"/>
            <w:tcBorders>
              <w:top w:val="nil"/>
              <w:left w:val="nil"/>
              <w:bottom w:val="nil"/>
              <w:right w:val="nil"/>
            </w:tcBorders>
            <w:shd w:val="clear" w:color="auto" w:fill="auto"/>
            <w:noWrap/>
            <w:vAlign w:val="bottom"/>
            <w:hideMark/>
          </w:tcPr>
          <w:p w14:paraId="7F5FB8E7" w14:textId="77777777" w:rsidR="003B3806" w:rsidRPr="00380B61" w:rsidRDefault="003B3806" w:rsidP="003B3806">
            <w:pPr>
              <w:rPr>
                <w:rFonts w:ascii="Arial" w:hAnsi="Arial" w:cs="Arial"/>
                <w:b/>
                <w:bCs/>
                <w:sz w:val="20"/>
                <w:szCs w:val="20"/>
                <w:lang w:val="en-US"/>
              </w:rPr>
            </w:pPr>
            <w:r w:rsidRPr="00380B61">
              <w:rPr>
                <w:rFonts w:ascii="Arial" w:hAnsi="Arial" w:cs="Arial"/>
                <w:b/>
                <w:bCs/>
                <w:sz w:val="20"/>
                <w:szCs w:val="20"/>
                <w:lang w:val="en-US"/>
              </w:rPr>
              <w:t>49 Final conditional LCM-SR</w:t>
            </w:r>
          </w:p>
        </w:tc>
        <w:tc>
          <w:tcPr>
            <w:tcW w:w="217" w:type="pct"/>
            <w:gridSpan w:val="3"/>
            <w:tcBorders>
              <w:top w:val="nil"/>
              <w:left w:val="nil"/>
              <w:bottom w:val="nil"/>
              <w:right w:val="nil"/>
            </w:tcBorders>
            <w:shd w:val="clear" w:color="auto" w:fill="auto"/>
            <w:noWrap/>
            <w:hideMark/>
          </w:tcPr>
          <w:p w14:paraId="16457513" w14:textId="77777777" w:rsidR="003B3806" w:rsidRPr="00380B61" w:rsidRDefault="003B3806" w:rsidP="003B3806">
            <w:pPr>
              <w:jc w:val="right"/>
              <w:rPr>
                <w:rFonts w:ascii="Arial" w:hAnsi="Arial" w:cs="Arial"/>
                <w:b/>
                <w:bCs/>
                <w:sz w:val="20"/>
                <w:szCs w:val="20"/>
                <w:highlight w:val="yellow"/>
                <w:lang w:val="en-US"/>
              </w:rPr>
            </w:pPr>
            <w:r w:rsidRPr="002F312D">
              <w:rPr>
                <w:rFonts w:ascii="Arial" w:hAnsi="Arial" w:cs="Arial"/>
                <w:b/>
                <w:bCs/>
                <w:sz w:val="20"/>
                <w:szCs w:val="20"/>
                <w:lang w:val="en-US"/>
              </w:rPr>
              <w:t>2067</w:t>
            </w:r>
          </w:p>
        </w:tc>
        <w:tc>
          <w:tcPr>
            <w:tcW w:w="393" w:type="pct"/>
            <w:gridSpan w:val="2"/>
            <w:tcBorders>
              <w:top w:val="nil"/>
              <w:left w:val="nil"/>
              <w:bottom w:val="nil"/>
              <w:right w:val="nil"/>
            </w:tcBorders>
            <w:shd w:val="clear" w:color="auto" w:fill="auto"/>
            <w:noWrap/>
            <w:hideMark/>
          </w:tcPr>
          <w:p w14:paraId="01A916D3" w14:textId="77777777" w:rsidR="003B3806" w:rsidRPr="00380B61" w:rsidRDefault="003B3806" w:rsidP="003B3806">
            <w:pPr>
              <w:rPr>
                <w:rFonts w:ascii="Arial" w:hAnsi="Arial" w:cs="Arial"/>
                <w:b/>
                <w:bCs/>
                <w:sz w:val="20"/>
                <w:szCs w:val="20"/>
                <w:highlight w:val="yellow"/>
                <w:lang w:val="en-US"/>
              </w:rPr>
            </w:pPr>
            <w:r w:rsidRPr="002F312D">
              <w:rPr>
                <w:rFonts w:ascii="Arial" w:hAnsi="Arial" w:cs="Arial"/>
                <w:b/>
                <w:bCs/>
                <w:sz w:val="20"/>
                <w:szCs w:val="20"/>
                <w:lang w:val="en-US"/>
              </w:rPr>
              <w:t>58.952 (</w:t>
            </w:r>
            <w:proofErr w:type="gramStart"/>
            <w:r w:rsidRPr="002F312D">
              <w:rPr>
                <w:rFonts w:ascii="Arial" w:hAnsi="Arial" w:cs="Arial"/>
                <w:b/>
                <w:bCs/>
                <w:sz w:val="20"/>
                <w:szCs w:val="20"/>
                <w:lang w:val="en-US"/>
              </w:rPr>
              <w:t>26)*</w:t>
            </w:r>
            <w:proofErr w:type="gramEnd"/>
            <w:r w:rsidRPr="002F312D">
              <w:rPr>
                <w:rFonts w:ascii="Arial" w:hAnsi="Arial" w:cs="Arial"/>
                <w:b/>
                <w:bCs/>
                <w:sz w:val="20"/>
                <w:szCs w:val="20"/>
                <w:lang w:val="en-US"/>
              </w:rPr>
              <w:t>**</w:t>
            </w:r>
          </w:p>
        </w:tc>
        <w:tc>
          <w:tcPr>
            <w:tcW w:w="300" w:type="pct"/>
            <w:gridSpan w:val="2"/>
            <w:tcBorders>
              <w:top w:val="nil"/>
              <w:left w:val="nil"/>
              <w:bottom w:val="nil"/>
              <w:right w:val="nil"/>
            </w:tcBorders>
            <w:shd w:val="clear" w:color="auto" w:fill="auto"/>
            <w:noWrap/>
            <w:hideMark/>
          </w:tcPr>
          <w:p w14:paraId="4EDD439D" w14:textId="77777777" w:rsidR="003B3806" w:rsidRPr="00380B61" w:rsidRDefault="003B3806" w:rsidP="003B3806">
            <w:pPr>
              <w:jc w:val="right"/>
              <w:rPr>
                <w:rFonts w:ascii="Arial" w:hAnsi="Arial" w:cs="Arial"/>
                <w:b/>
                <w:bCs/>
                <w:sz w:val="20"/>
                <w:szCs w:val="20"/>
                <w:highlight w:val="yellow"/>
                <w:lang w:val="en-US"/>
              </w:rPr>
            </w:pPr>
            <w:r w:rsidRPr="002F312D">
              <w:rPr>
                <w:rFonts w:ascii="Arial" w:hAnsi="Arial" w:cs="Arial"/>
                <w:b/>
                <w:bCs/>
                <w:sz w:val="20"/>
                <w:szCs w:val="20"/>
                <w:lang w:val="en-US"/>
              </w:rPr>
              <w:t>32411.48</w:t>
            </w:r>
          </w:p>
        </w:tc>
        <w:tc>
          <w:tcPr>
            <w:tcW w:w="297" w:type="pct"/>
            <w:gridSpan w:val="2"/>
            <w:tcBorders>
              <w:top w:val="nil"/>
              <w:left w:val="nil"/>
              <w:bottom w:val="nil"/>
              <w:right w:val="nil"/>
            </w:tcBorders>
            <w:shd w:val="clear" w:color="auto" w:fill="auto"/>
            <w:noWrap/>
            <w:hideMark/>
          </w:tcPr>
          <w:p w14:paraId="1977C943" w14:textId="77777777" w:rsidR="003B3806" w:rsidRPr="00380B61" w:rsidRDefault="003B3806" w:rsidP="003B3806">
            <w:pPr>
              <w:jc w:val="right"/>
              <w:rPr>
                <w:rFonts w:ascii="Arial" w:hAnsi="Arial" w:cs="Arial"/>
                <w:b/>
                <w:bCs/>
                <w:sz w:val="20"/>
                <w:szCs w:val="20"/>
                <w:highlight w:val="yellow"/>
                <w:lang w:val="en-US"/>
              </w:rPr>
            </w:pPr>
            <w:r w:rsidRPr="002F312D">
              <w:rPr>
                <w:rFonts w:ascii="Arial" w:hAnsi="Arial" w:cs="Arial"/>
                <w:b/>
                <w:bCs/>
                <w:sz w:val="20"/>
                <w:szCs w:val="20"/>
                <w:lang w:val="en-US"/>
              </w:rPr>
              <w:t>32174.86</w:t>
            </w:r>
          </w:p>
        </w:tc>
        <w:tc>
          <w:tcPr>
            <w:tcW w:w="297" w:type="pct"/>
            <w:tcBorders>
              <w:top w:val="nil"/>
              <w:left w:val="nil"/>
              <w:bottom w:val="nil"/>
              <w:right w:val="nil"/>
            </w:tcBorders>
            <w:shd w:val="clear" w:color="auto" w:fill="auto"/>
            <w:noWrap/>
            <w:hideMark/>
          </w:tcPr>
          <w:p w14:paraId="2370CB82" w14:textId="77777777" w:rsidR="003B3806" w:rsidRPr="00380B61" w:rsidRDefault="003B3806" w:rsidP="003B3806">
            <w:pPr>
              <w:jc w:val="right"/>
              <w:rPr>
                <w:rFonts w:ascii="Arial" w:hAnsi="Arial" w:cs="Arial"/>
                <w:b/>
                <w:bCs/>
                <w:sz w:val="20"/>
                <w:szCs w:val="20"/>
                <w:highlight w:val="yellow"/>
                <w:lang w:val="en-US"/>
              </w:rPr>
            </w:pPr>
            <w:r w:rsidRPr="002F312D">
              <w:rPr>
                <w:rFonts w:ascii="Arial" w:hAnsi="Arial" w:cs="Arial"/>
                <w:b/>
                <w:bCs/>
                <w:sz w:val="20"/>
                <w:szCs w:val="20"/>
                <w:lang w:val="en-US"/>
              </w:rPr>
              <w:t>32278.05</w:t>
            </w:r>
          </w:p>
        </w:tc>
        <w:tc>
          <w:tcPr>
            <w:tcW w:w="221" w:type="pct"/>
            <w:tcBorders>
              <w:top w:val="nil"/>
              <w:left w:val="nil"/>
              <w:bottom w:val="nil"/>
              <w:right w:val="nil"/>
            </w:tcBorders>
            <w:shd w:val="clear" w:color="auto" w:fill="auto"/>
            <w:noWrap/>
            <w:hideMark/>
          </w:tcPr>
          <w:p w14:paraId="393C0E99" w14:textId="77777777" w:rsidR="003B3806" w:rsidRPr="00380B61" w:rsidRDefault="003B3806" w:rsidP="003B3806">
            <w:pPr>
              <w:jc w:val="right"/>
              <w:rPr>
                <w:rFonts w:ascii="Arial" w:hAnsi="Arial" w:cs="Arial"/>
                <w:b/>
                <w:bCs/>
                <w:sz w:val="20"/>
                <w:szCs w:val="20"/>
                <w:highlight w:val="yellow"/>
                <w:lang w:val="en-US"/>
              </w:rPr>
            </w:pPr>
            <w:r w:rsidRPr="002F312D">
              <w:rPr>
                <w:rFonts w:ascii="Arial" w:hAnsi="Arial" w:cs="Arial"/>
                <w:b/>
                <w:bCs/>
                <w:sz w:val="20"/>
                <w:szCs w:val="20"/>
                <w:lang w:val="en-US"/>
              </w:rPr>
              <w:t>0.989</w:t>
            </w:r>
          </w:p>
        </w:tc>
        <w:tc>
          <w:tcPr>
            <w:tcW w:w="217" w:type="pct"/>
            <w:tcBorders>
              <w:top w:val="nil"/>
              <w:left w:val="nil"/>
              <w:bottom w:val="nil"/>
              <w:right w:val="nil"/>
            </w:tcBorders>
            <w:shd w:val="clear" w:color="auto" w:fill="auto"/>
            <w:noWrap/>
            <w:hideMark/>
          </w:tcPr>
          <w:p w14:paraId="5008CB4A" w14:textId="77777777" w:rsidR="003B3806" w:rsidRPr="00380B61" w:rsidRDefault="003B3806" w:rsidP="003B3806">
            <w:pPr>
              <w:jc w:val="right"/>
              <w:rPr>
                <w:rFonts w:ascii="Arial" w:hAnsi="Arial" w:cs="Arial"/>
                <w:b/>
                <w:bCs/>
                <w:sz w:val="20"/>
                <w:szCs w:val="20"/>
                <w:highlight w:val="yellow"/>
                <w:lang w:val="en-US"/>
              </w:rPr>
            </w:pPr>
            <w:r w:rsidRPr="002F312D">
              <w:rPr>
                <w:rFonts w:ascii="Arial" w:hAnsi="Arial" w:cs="Arial"/>
                <w:b/>
                <w:bCs/>
                <w:sz w:val="20"/>
                <w:szCs w:val="20"/>
                <w:lang w:val="en-US"/>
              </w:rPr>
              <w:t>0.978</w:t>
            </w:r>
          </w:p>
        </w:tc>
        <w:tc>
          <w:tcPr>
            <w:tcW w:w="514" w:type="pct"/>
            <w:tcBorders>
              <w:top w:val="nil"/>
              <w:left w:val="nil"/>
              <w:bottom w:val="nil"/>
              <w:right w:val="nil"/>
            </w:tcBorders>
            <w:shd w:val="clear" w:color="auto" w:fill="auto"/>
            <w:noWrap/>
            <w:hideMark/>
          </w:tcPr>
          <w:p w14:paraId="7C6BA933" w14:textId="77777777" w:rsidR="003B3806" w:rsidRPr="00380B61" w:rsidRDefault="003B3806" w:rsidP="003B3806">
            <w:pPr>
              <w:rPr>
                <w:rFonts w:ascii="Arial" w:hAnsi="Arial" w:cs="Arial"/>
                <w:b/>
                <w:bCs/>
                <w:sz w:val="20"/>
                <w:szCs w:val="20"/>
                <w:highlight w:val="yellow"/>
                <w:lang w:val="en-US"/>
              </w:rPr>
            </w:pPr>
            <w:r w:rsidRPr="002F312D">
              <w:rPr>
                <w:rFonts w:ascii="Arial" w:hAnsi="Arial" w:cs="Arial"/>
                <w:b/>
                <w:bCs/>
                <w:sz w:val="20"/>
                <w:szCs w:val="20"/>
                <w:lang w:val="en-US"/>
              </w:rPr>
              <w:t>0.025 (0.016-0.033)</w:t>
            </w:r>
          </w:p>
        </w:tc>
        <w:tc>
          <w:tcPr>
            <w:tcW w:w="389" w:type="pct"/>
            <w:gridSpan w:val="2"/>
            <w:tcBorders>
              <w:top w:val="nil"/>
              <w:left w:val="nil"/>
              <w:bottom w:val="nil"/>
              <w:right w:val="nil"/>
            </w:tcBorders>
            <w:shd w:val="clear" w:color="auto" w:fill="auto"/>
            <w:noWrap/>
            <w:vAlign w:val="bottom"/>
            <w:hideMark/>
          </w:tcPr>
          <w:p w14:paraId="49470921" w14:textId="77777777" w:rsidR="003B3806" w:rsidRPr="00380B61" w:rsidRDefault="003B3806" w:rsidP="003B3806">
            <w:pPr>
              <w:rPr>
                <w:rFonts w:ascii="Arial" w:hAnsi="Arial" w:cs="Arial"/>
                <w:sz w:val="20"/>
                <w:szCs w:val="20"/>
                <w:lang w:val="en-US"/>
              </w:rPr>
            </w:pPr>
          </w:p>
        </w:tc>
        <w:tc>
          <w:tcPr>
            <w:tcW w:w="450" w:type="pct"/>
            <w:tcBorders>
              <w:top w:val="nil"/>
              <w:left w:val="nil"/>
              <w:bottom w:val="nil"/>
              <w:right w:val="nil"/>
            </w:tcBorders>
            <w:shd w:val="clear" w:color="auto" w:fill="auto"/>
            <w:noWrap/>
            <w:vAlign w:val="bottom"/>
            <w:hideMark/>
          </w:tcPr>
          <w:p w14:paraId="45361DB7" w14:textId="77777777" w:rsidR="003B3806" w:rsidRPr="00380B61" w:rsidRDefault="003B3806" w:rsidP="003B3806">
            <w:pPr>
              <w:rPr>
                <w:rFonts w:ascii="Arial" w:hAnsi="Arial" w:cs="Arial"/>
                <w:sz w:val="20"/>
                <w:szCs w:val="20"/>
                <w:lang w:val="en-US"/>
              </w:rPr>
            </w:pPr>
          </w:p>
        </w:tc>
      </w:tr>
      <w:tr w:rsidR="003B3806" w:rsidRPr="002F312D" w14:paraId="572E1735" w14:textId="77777777" w:rsidTr="003B3806">
        <w:trPr>
          <w:trHeight w:val="320"/>
        </w:trPr>
        <w:tc>
          <w:tcPr>
            <w:tcW w:w="250" w:type="pct"/>
            <w:tcBorders>
              <w:top w:val="nil"/>
              <w:left w:val="nil"/>
              <w:bottom w:val="nil"/>
              <w:right w:val="nil"/>
            </w:tcBorders>
            <w:shd w:val="clear" w:color="auto" w:fill="auto"/>
            <w:noWrap/>
            <w:vAlign w:val="bottom"/>
            <w:hideMark/>
          </w:tcPr>
          <w:p w14:paraId="612F6C85" w14:textId="77777777" w:rsidR="003B3806" w:rsidRPr="00380B61" w:rsidRDefault="003B3806" w:rsidP="003B3806">
            <w:pPr>
              <w:rPr>
                <w:rFonts w:ascii="Arial" w:hAnsi="Arial" w:cs="Arial"/>
                <w:sz w:val="20"/>
                <w:szCs w:val="20"/>
                <w:lang w:val="en-US"/>
              </w:rPr>
            </w:pPr>
          </w:p>
        </w:tc>
        <w:tc>
          <w:tcPr>
            <w:tcW w:w="1455" w:type="pct"/>
            <w:gridSpan w:val="5"/>
            <w:tcBorders>
              <w:top w:val="nil"/>
              <w:left w:val="nil"/>
              <w:bottom w:val="nil"/>
              <w:right w:val="nil"/>
            </w:tcBorders>
            <w:shd w:val="clear" w:color="auto" w:fill="auto"/>
            <w:noWrap/>
            <w:vAlign w:val="bottom"/>
            <w:hideMark/>
          </w:tcPr>
          <w:p w14:paraId="7363129D" w14:textId="77777777" w:rsidR="003B3806" w:rsidRPr="00380B61" w:rsidRDefault="003B3806" w:rsidP="003B3806">
            <w:pPr>
              <w:rPr>
                <w:rFonts w:ascii="Arial" w:hAnsi="Arial" w:cs="Arial"/>
                <w:b/>
                <w:bCs/>
                <w:sz w:val="20"/>
                <w:szCs w:val="20"/>
                <w:lang w:val="en-US"/>
              </w:rPr>
            </w:pPr>
            <w:r w:rsidRPr="00380B61">
              <w:rPr>
                <w:rFonts w:ascii="Arial" w:hAnsi="Arial" w:cs="Arial"/>
                <w:b/>
                <w:bCs/>
                <w:sz w:val="20"/>
                <w:szCs w:val="20"/>
                <w:lang w:val="en-US"/>
              </w:rPr>
              <w:t>Sensation Seeking x General Psychopathology</w:t>
            </w:r>
          </w:p>
        </w:tc>
        <w:tc>
          <w:tcPr>
            <w:tcW w:w="217" w:type="pct"/>
            <w:gridSpan w:val="3"/>
            <w:tcBorders>
              <w:top w:val="nil"/>
              <w:left w:val="nil"/>
              <w:bottom w:val="nil"/>
              <w:right w:val="nil"/>
            </w:tcBorders>
            <w:shd w:val="clear" w:color="auto" w:fill="auto"/>
            <w:noWrap/>
            <w:vAlign w:val="bottom"/>
            <w:hideMark/>
          </w:tcPr>
          <w:p w14:paraId="3ACE0B3E" w14:textId="77777777" w:rsidR="003B3806" w:rsidRPr="00380B61" w:rsidRDefault="003B3806" w:rsidP="003B3806">
            <w:pPr>
              <w:rPr>
                <w:rFonts w:ascii="Arial" w:hAnsi="Arial" w:cs="Arial"/>
                <w:b/>
                <w:bCs/>
                <w:sz w:val="20"/>
                <w:szCs w:val="20"/>
                <w:lang w:val="en-US"/>
              </w:rPr>
            </w:pPr>
          </w:p>
        </w:tc>
        <w:tc>
          <w:tcPr>
            <w:tcW w:w="393" w:type="pct"/>
            <w:gridSpan w:val="2"/>
            <w:tcBorders>
              <w:top w:val="nil"/>
              <w:left w:val="nil"/>
              <w:bottom w:val="nil"/>
              <w:right w:val="nil"/>
            </w:tcBorders>
            <w:shd w:val="clear" w:color="auto" w:fill="auto"/>
            <w:noWrap/>
            <w:vAlign w:val="bottom"/>
            <w:hideMark/>
          </w:tcPr>
          <w:p w14:paraId="0D922D42" w14:textId="77777777" w:rsidR="003B3806" w:rsidRPr="00380B61" w:rsidRDefault="003B3806" w:rsidP="003B3806">
            <w:pPr>
              <w:rPr>
                <w:rFonts w:ascii="Arial" w:hAnsi="Arial" w:cs="Arial"/>
                <w:sz w:val="20"/>
                <w:szCs w:val="20"/>
                <w:lang w:val="en-US"/>
              </w:rPr>
            </w:pPr>
          </w:p>
        </w:tc>
        <w:tc>
          <w:tcPr>
            <w:tcW w:w="300" w:type="pct"/>
            <w:gridSpan w:val="2"/>
            <w:tcBorders>
              <w:top w:val="nil"/>
              <w:left w:val="nil"/>
              <w:bottom w:val="nil"/>
              <w:right w:val="nil"/>
            </w:tcBorders>
            <w:shd w:val="clear" w:color="auto" w:fill="auto"/>
            <w:noWrap/>
            <w:vAlign w:val="bottom"/>
            <w:hideMark/>
          </w:tcPr>
          <w:p w14:paraId="3BDEE763" w14:textId="77777777" w:rsidR="003B3806" w:rsidRPr="00380B61" w:rsidRDefault="003B3806" w:rsidP="003B3806">
            <w:pPr>
              <w:rPr>
                <w:rFonts w:ascii="Arial" w:hAnsi="Arial" w:cs="Arial"/>
                <w:sz w:val="20"/>
                <w:szCs w:val="20"/>
                <w:lang w:val="en-US"/>
              </w:rPr>
            </w:pPr>
          </w:p>
        </w:tc>
        <w:tc>
          <w:tcPr>
            <w:tcW w:w="297" w:type="pct"/>
            <w:gridSpan w:val="2"/>
            <w:tcBorders>
              <w:top w:val="nil"/>
              <w:left w:val="nil"/>
              <w:bottom w:val="nil"/>
              <w:right w:val="nil"/>
            </w:tcBorders>
            <w:shd w:val="clear" w:color="auto" w:fill="auto"/>
            <w:noWrap/>
            <w:vAlign w:val="bottom"/>
            <w:hideMark/>
          </w:tcPr>
          <w:p w14:paraId="715F9375" w14:textId="77777777" w:rsidR="003B3806" w:rsidRPr="00380B61" w:rsidRDefault="003B3806" w:rsidP="003B3806">
            <w:pPr>
              <w:rPr>
                <w:rFonts w:ascii="Arial" w:hAnsi="Arial" w:cs="Arial"/>
                <w:sz w:val="20"/>
                <w:szCs w:val="20"/>
                <w:lang w:val="en-US"/>
              </w:rPr>
            </w:pPr>
          </w:p>
        </w:tc>
        <w:tc>
          <w:tcPr>
            <w:tcW w:w="297" w:type="pct"/>
            <w:tcBorders>
              <w:top w:val="nil"/>
              <w:left w:val="nil"/>
              <w:bottom w:val="nil"/>
              <w:right w:val="nil"/>
            </w:tcBorders>
            <w:shd w:val="clear" w:color="auto" w:fill="auto"/>
            <w:noWrap/>
            <w:vAlign w:val="bottom"/>
            <w:hideMark/>
          </w:tcPr>
          <w:p w14:paraId="7AA8EF2E" w14:textId="77777777" w:rsidR="003B3806" w:rsidRPr="00380B61" w:rsidRDefault="003B3806" w:rsidP="003B3806">
            <w:pPr>
              <w:rPr>
                <w:rFonts w:ascii="Arial" w:hAnsi="Arial" w:cs="Arial"/>
                <w:sz w:val="20"/>
                <w:szCs w:val="20"/>
                <w:lang w:val="en-US"/>
              </w:rPr>
            </w:pPr>
          </w:p>
        </w:tc>
        <w:tc>
          <w:tcPr>
            <w:tcW w:w="221" w:type="pct"/>
            <w:tcBorders>
              <w:top w:val="nil"/>
              <w:left w:val="nil"/>
              <w:bottom w:val="nil"/>
              <w:right w:val="nil"/>
            </w:tcBorders>
            <w:shd w:val="clear" w:color="auto" w:fill="auto"/>
            <w:noWrap/>
            <w:vAlign w:val="bottom"/>
            <w:hideMark/>
          </w:tcPr>
          <w:p w14:paraId="3DECA555" w14:textId="77777777" w:rsidR="003B3806" w:rsidRPr="00380B61" w:rsidRDefault="003B3806" w:rsidP="003B3806">
            <w:pPr>
              <w:rPr>
                <w:rFonts w:ascii="Arial" w:hAnsi="Arial" w:cs="Arial"/>
                <w:sz w:val="20"/>
                <w:szCs w:val="20"/>
                <w:lang w:val="en-US"/>
              </w:rPr>
            </w:pPr>
          </w:p>
        </w:tc>
        <w:tc>
          <w:tcPr>
            <w:tcW w:w="217" w:type="pct"/>
            <w:tcBorders>
              <w:top w:val="nil"/>
              <w:left w:val="nil"/>
              <w:bottom w:val="nil"/>
              <w:right w:val="nil"/>
            </w:tcBorders>
            <w:shd w:val="clear" w:color="auto" w:fill="auto"/>
            <w:noWrap/>
            <w:vAlign w:val="bottom"/>
            <w:hideMark/>
          </w:tcPr>
          <w:p w14:paraId="3A8F7DD4" w14:textId="77777777" w:rsidR="003B3806" w:rsidRPr="00380B61" w:rsidRDefault="003B3806" w:rsidP="003B3806">
            <w:pPr>
              <w:rPr>
                <w:rFonts w:ascii="Arial" w:hAnsi="Arial" w:cs="Arial"/>
                <w:sz w:val="20"/>
                <w:szCs w:val="20"/>
                <w:lang w:val="en-US"/>
              </w:rPr>
            </w:pPr>
          </w:p>
        </w:tc>
        <w:tc>
          <w:tcPr>
            <w:tcW w:w="514" w:type="pct"/>
            <w:tcBorders>
              <w:top w:val="nil"/>
              <w:left w:val="nil"/>
              <w:bottom w:val="nil"/>
              <w:right w:val="nil"/>
            </w:tcBorders>
            <w:shd w:val="clear" w:color="auto" w:fill="auto"/>
            <w:noWrap/>
            <w:vAlign w:val="bottom"/>
            <w:hideMark/>
          </w:tcPr>
          <w:p w14:paraId="2DDB0097" w14:textId="77777777" w:rsidR="003B3806" w:rsidRPr="00380B61" w:rsidRDefault="003B3806" w:rsidP="003B3806">
            <w:pPr>
              <w:rPr>
                <w:rFonts w:ascii="Arial" w:hAnsi="Arial" w:cs="Arial"/>
                <w:sz w:val="20"/>
                <w:szCs w:val="20"/>
                <w:lang w:val="en-US"/>
              </w:rPr>
            </w:pPr>
          </w:p>
        </w:tc>
        <w:tc>
          <w:tcPr>
            <w:tcW w:w="389" w:type="pct"/>
            <w:gridSpan w:val="2"/>
            <w:tcBorders>
              <w:top w:val="nil"/>
              <w:left w:val="nil"/>
              <w:bottom w:val="nil"/>
              <w:right w:val="nil"/>
            </w:tcBorders>
            <w:shd w:val="clear" w:color="auto" w:fill="auto"/>
            <w:noWrap/>
            <w:vAlign w:val="bottom"/>
            <w:hideMark/>
          </w:tcPr>
          <w:p w14:paraId="45B25AC6" w14:textId="77777777" w:rsidR="003B3806" w:rsidRPr="00380B61" w:rsidRDefault="003B3806" w:rsidP="003B3806">
            <w:pPr>
              <w:rPr>
                <w:rFonts w:ascii="Arial" w:hAnsi="Arial" w:cs="Arial"/>
                <w:sz w:val="20"/>
                <w:szCs w:val="20"/>
                <w:lang w:val="en-US"/>
              </w:rPr>
            </w:pPr>
          </w:p>
        </w:tc>
        <w:tc>
          <w:tcPr>
            <w:tcW w:w="450" w:type="pct"/>
            <w:tcBorders>
              <w:top w:val="nil"/>
              <w:left w:val="nil"/>
              <w:bottom w:val="nil"/>
              <w:right w:val="nil"/>
            </w:tcBorders>
            <w:shd w:val="clear" w:color="auto" w:fill="auto"/>
            <w:noWrap/>
            <w:vAlign w:val="bottom"/>
            <w:hideMark/>
          </w:tcPr>
          <w:p w14:paraId="6651476D" w14:textId="77777777" w:rsidR="003B3806" w:rsidRPr="00380B61" w:rsidRDefault="003B3806" w:rsidP="003B3806">
            <w:pPr>
              <w:rPr>
                <w:rFonts w:ascii="Arial" w:hAnsi="Arial" w:cs="Arial"/>
                <w:sz w:val="20"/>
                <w:szCs w:val="20"/>
                <w:lang w:val="en-US"/>
              </w:rPr>
            </w:pPr>
          </w:p>
        </w:tc>
      </w:tr>
      <w:tr w:rsidR="003B3806" w:rsidRPr="002F312D" w14:paraId="132F6C20" w14:textId="77777777" w:rsidTr="003B3806">
        <w:trPr>
          <w:trHeight w:val="320"/>
        </w:trPr>
        <w:tc>
          <w:tcPr>
            <w:tcW w:w="250" w:type="pct"/>
            <w:tcBorders>
              <w:top w:val="nil"/>
              <w:left w:val="nil"/>
              <w:bottom w:val="nil"/>
              <w:right w:val="nil"/>
            </w:tcBorders>
            <w:shd w:val="clear" w:color="auto" w:fill="auto"/>
            <w:noWrap/>
            <w:vAlign w:val="bottom"/>
            <w:hideMark/>
          </w:tcPr>
          <w:p w14:paraId="1E3D3AB3" w14:textId="77777777" w:rsidR="003B3806" w:rsidRPr="00380B61" w:rsidRDefault="003B3806" w:rsidP="003B3806">
            <w:pPr>
              <w:rPr>
                <w:rFonts w:ascii="Arial" w:hAnsi="Arial" w:cs="Arial"/>
                <w:sz w:val="20"/>
                <w:szCs w:val="20"/>
                <w:lang w:val="en-US"/>
              </w:rPr>
            </w:pPr>
          </w:p>
        </w:tc>
        <w:tc>
          <w:tcPr>
            <w:tcW w:w="187" w:type="pct"/>
            <w:gridSpan w:val="2"/>
            <w:tcBorders>
              <w:top w:val="nil"/>
              <w:left w:val="nil"/>
              <w:bottom w:val="nil"/>
              <w:right w:val="nil"/>
            </w:tcBorders>
            <w:shd w:val="clear" w:color="auto" w:fill="auto"/>
            <w:noWrap/>
            <w:vAlign w:val="bottom"/>
            <w:hideMark/>
          </w:tcPr>
          <w:p w14:paraId="2E01B4D4" w14:textId="77777777" w:rsidR="003B3806" w:rsidRPr="00380B61" w:rsidRDefault="003B3806" w:rsidP="003B3806">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1282EDA7" w14:textId="77777777" w:rsidR="003B3806" w:rsidRPr="00380B61" w:rsidRDefault="003B3806" w:rsidP="003B3806">
            <w:pPr>
              <w:rPr>
                <w:rFonts w:ascii="Arial" w:hAnsi="Arial" w:cs="Arial"/>
                <w:sz w:val="20"/>
                <w:szCs w:val="20"/>
                <w:lang w:val="en-US"/>
              </w:rPr>
            </w:pPr>
            <w:r w:rsidRPr="00380B61">
              <w:rPr>
                <w:rFonts w:ascii="Arial" w:hAnsi="Arial" w:cs="Arial"/>
                <w:sz w:val="20"/>
                <w:szCs w:val="20"/>
                <w:lang w:val="en-US"/>
              </w:rPr>
              <w:t>50 Bivariate LCM-SR (no cross-lags)</w:t>
            </w:r>
          </w:p>
        </w:tc>
        <w:tc>
          <w:tcPr>
            <w:tcW w:w="217" w:type="pct"/>
            <w:gridSpan w:val="3"/>
            <w:tcBorders>
              <w:top w:val="nil"/>
              <w:left w:val="nil"/>
              <w:bottom w:val="nil"/>
              <w:right w:val="nil"/>
            </w:tcBorders>
            <w:shd w:val="clear" w:color="auto" w:fill="auto"/>
            <w:noWrap/>
            <w:vAlign w:val="bottom"/>
            <w:hideMark/>
          </w:tcPr>
          <w:p w14:paraId="43E3E1D4"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2078</w:t>
            </w:r>
          </w:p>
        </w:tc>
        <w:tc>
          <w:tcPr>
            <w:tcW w:w="393" w:type="pct"/>
            <w:gridSpan w:val="2"/>
            <w:tcBorders>
              <w:top w:val="nil"/>
              <w:left w:val="nil"/>
              <w:bottom w:val="nil"/>
              <w:right w:val="nil"/>
            </w:tcBorders>
            <w:shd w:val="clear" w:color="auto" w:fill="auto"/>
            <w:noWrap/>
            <w:vAlign w:val="bottom"/>
            <w:hideMark/>
          </w:tcPr>
          <w:p w14:paraId="185B6AC5" w14:textId="77777777" w:rsidR="003B3806" w:rsidRPr="00380B61" w:rsidRDefault="003B3806" w:rsidP="003B3806">
            <w:pPr>
              <w:rPr>
                <w:rFonts w:ascii="Arial" w:hAnsi="Arial" w:cs="Arial"/>
                <w:sz w:val="20"/>
                <w:szCs w:val="20"/>
                <w:highlight w:val="yellow"/>
                <w:lang w:val="en-US"/>
              </w:rPr>
            </w:pPr>
            <w:r w:rsidRPr="00380B61">
              <w:rPr>
                <w:rFonts w:ascii="Arial" w:hAnsi="Arial" w:cs="Arial"/>
                <w:sz w:val="20"/>
                <w:szCs w:val="20"/>
                <w:lang w:val="en-US"/>
              </w:rPr>
              <w:t>18.402 (16)</w:t>
            </w:r>
          </w:p>
        </w:tc>
        <w:tc>
          <w:tcPr>
            <w:tcW w:w="300" w:type="pct"/>
            <w:gridSpan w:val="2"/>
            <w:tcBorders>
              <w:top w:val="nil"/>
              <w:left w:val="nil"/>
              <w:bottom w:val="nil"/>
              <w:right w:val="nil"/>
            </w:tcBorders>
            <w:shd w:val="clear" w:color="auto" w:fill="auto"/>
            <w:noWrap/>
            <w:vAlign w:val="bottom"/>
            <w:hideMark/>
          </w:tcPr>
          <w:p w14:paraId="061BB880"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28946.47</w:t>
            </w:r>
          </w:p>
        </w:tc>
        <w:tc>
          <w:tcPr>
            <w:tcW w:w="297" w:type="pct"/>
            <w:gridSpan w:val="2"/>
            <w:tcBorders>
              <w:top w:val="nil"/>
              <w:left w:val="nil"/>
              <w:bottom w:val="nil"/>
              <w:right w:val="nil"/>
            </w:tcBorders>
            <w:shd w:val="clear" w:color="auto" w:fill="auto"/>
            <w:noWrap/>
            <w:vAlign w:val="bottom"/>
            <w:hideMark/>
          </w:tcPr>
          <w:p w14:paraId="7081AB10"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28788.57</w:t>
            </w:r>
          </w:p>
        </w:tc>
        <w:tc>
          <w:tcPr>
            <w:tcW w:w="297" w:type="pct"/>
            <w:tcBorders>
              <w:top w:val="nil"/>
              <w:left w:val="nil"/>
              <w:bottom w:val="nil"/>
              <w:right w:val="nil"/>
            </w:tcBorders>
            <w:shd w:val="clear" w:color="auto" w:fill="auto"/>
            <w:noWrap/>
            <w:vAlign w:val="bottom"/>
            <w:hideMark/>
          </w:tcPr>
          <w:p w14:paraId="398C773B"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28857.51</w:t>
            </w:r>
          </w:p>
        </w:tc>
        <w:tc>
          <w:tcPr>
            <w:tcW w:w="221" w:type="pct"/>
            <w:tcBorders>
              <w:top w:val="nil"/>
              <w:left w:val="nil"/>
              <w:bottom w:val="nil"/>
              <w:right w:val="nil"/>
            </w:tcBorders>
            <w:shd w:val="clear" w:color="auto" w:fill="auto"/>
            <w:noWrap/>
            <w:vAlign w:val="bottom"/>
            <w:hideMark/>
          </w:tcPr>
          <w:p w14:paraId="5CC6D3FF"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0.999</w:t>
            </w:r>
          </w:p>
        </w:tc>
        <w:tc>
          <w:tcPr>
            <w:tcW w:w="217" w:type="pct"/>
            <w:tcBorders>
              <w:top w:val="nil"/>
              <w:left w:val="nil"/>
              <w:bottom w:val="nil"/>
              <w:right w:val="nil"/>
            </w:tcBorders>
            <w:shd w:val="clear" w:color="auto" w:fill="auto"/>
            <w:noWrap/>
            <w:vAlign w:val="bottom"/>
            <w:hideMark/>
          </w:tcPr>
          <w:p w14:paraId="52BFB501"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0.998</w:t>
            </w:r>
          </w:p>
        </w:tc>
        <w:tc>
          <w:tcPr>
            <w:tcW w:w="514" w:type="pct"/>
            <w:tcBorders>
              <w:top w:val="nil"/>
              <w:left w:val="nil"/>
              <w:bottom w:val="nil"/>
              <w:right w:val="nil"/>
            </w:tcBorders>
            <w:shd w:val="clear" w:color="auto" w:fill="auto"/>
            <w:noWrap/>
            <w:vAlign w:val="bottom"/>
            <w:hideMark/>
          </w:tcPr>
          <w:p w14:paraId="1F8FB943" w14:textId="77777777" w:rsidR="003B3806" w:rsidRPr="00380B61" w:rsidRDefault="003B3806" w:rsidP="003B3806">
            <w:pPr>
              <w:rPr>
                <w:rFonts w:ascii="Arial" w:hAnsi="Arial" w:cs="Arial"/>
                <w:sz w:val="20"/>
                <w:szCs w:val="20"/>
                <w:highlight w:val="yellow"/>
                <w:lang w:val="en-US"/>
              </w:rPr>
            </w:pPr>
            <w:r w:rsidRPr="00380B61">
              <w:rPr>
                <w:rFonts w:ascii="Arial" w:hAnsi="Arial" w:cs="Arial"/>
                <w:sz w:val="20"/>
                <w:szCs w:val="20"/>
                <w:lang w:val="en-US"/>
              </w:rPr>
              <w:t>0.008 (0.000-0.023)</w:t>
            </w:r>
          </w:p>
        </w:tc>
        <w:tc>
          <w:tcPr>
            <w:tcW w:w="389" w:type="pct"/>
            <w:gridSpan w:val="2"/>
            <w:tcBorders>
              <w:top w:val="nil"/>
              <w:left w:val="nil"/>
              <w:bottom w:val="nil"/>
              <w:right w:val="nil"/>
            </w:tcBorders>
            <w:shd w:val="clear" w:color="auto" w:fill="auto"/>
            <w:noWrap/>
            <w:vAlign w:val="bottom"/>
            <w:hideMark/>
          </w:tcPr>
          <w:p w14:paraId="67C30745" w14:textId="77777777" w:rsidR="003B3806" w:rsidRPr="00380B61" w:rsidRDefault="003B3806" w:rsidP="003B3806">
            <w:pPr>
              <w:rPr>
                <w:rFonts w:ascii="Arial" w:hAnsi="Arial" w:cs="Arial"/>
                <w:sz w:val="20"/>
                <w:szCs w:val="20"/>
                <w:highlight w:val="yellow"/>
                <w:lang w:val="en-US"/>
              </w:rPr>
            </w:pPr>
          </w:p>
        </w:tc>
        <w:tc>
          <w:tcPr>
            <w:tcW w:w="450" w:type="pct"/>
            <w:tcBorders>
              <w:top w:val="nil"/>
              <w:left w:val="nil"/>
              <w:bottom w:val="nil"/>
              <w:right w:val="nil"/>
            </w:tcBorders>
            <w:shd w:val="clear" w:color="auto" w:fill="auto"/>
            <w:noWrap/>
            <w:vAlign w:val="bottom"/>
            <w:hideMark/>
          </w:tcPr>
          <w:p w14:paraId="3FFACA4B" w14:textId="77777777" w:rsidR="003B3806" w:rsidRPr="00380B61" w:rsidRDefault="003B3806" w:rsidP="003B3806">
            <w:pPr>
              <w:rPr>
                <w:rFonts w:ascii="Arial" w:hAnsi="Arial" w:cs="Arial"/>
                <w:sz w:val="20"/>
                <w:szCs w:val="20"/>
                <w:highlight w:val="yellow"/>
                <w:lang w:val="en-US"/>
              </w:rPr>
            </w:pPr>
          </w:p>
        </w:tc>
      </w:tr>
      <w:tr w:rsidR="003B3806" w:rsidRPr="002F312D" w14:paraId="30DB18A6" w14:textId="77777777" w:rsidTr="003B3806">
        <w:trPr>
          <w:trHeight w:val="320"/>
        </w:trPr>
        <w:tc>
          <w:tcPr>
            <w:tcW w:w="250" w:type="pct"/>
            <w:tcBorders>
              <w:top w:val="nil"/>
              <w:left w:val="nil"/>
              <w:bottom w:val="nil"/>
              <w:right w:val="nil"/>
            </w:tcBorders>
            <w:shd w:val="clear" w:color="auto" w:fill="auto"/>
            <w:noWrap/>
            <w:vAlign w:val="bottom"/>
            <w:hideMark/>
          </w:tcPr>
          <w:p w14:paraId="1D53C90A" w14:textId="77777777" w:rsidR="003B3806" w:rsidRPr="00380B61" w:rsidRDefault="003B3806" w:rsidP="003B3806">
            <w:pPr>
              <w:rPr>
                <w:rFonts w:ascii="Arial" w:hAnsi="Arial" w:cs="Arial"/>
                <w:sz w:val="20"/>
                <w:szCs w:val="20"/>
                <w:lang w:val="en-US"/>
              </w:rPr>
            </w:pPr>
          </w:p>
        </w:tc>
        <w:tc>
          <w:tcPr>
            <w:tcW w:w="187" w:type="pct"/>
            <w:gridSpan w:val="2"/>
            <w:tcBorders>
              <w:top w:val="nil"/>
              <w:left w:val="nil"/>
              <w:bottom w:val="nil"/>
              <w:right w:val="nil"/>
            </w:tcBorders>
            <w:shd w:val="clear" w:color="auto" w:fill="auto"/>
            <w:noWrap/>
            <w:vAlign w:val="bottom"/>
            <w:hideMark/>
          </w:tcPr>
          <w:p w14:paraId="32544E10" w14:textId="77777777" w:rsidR="003B3806" w:rsidRPr="00380B61" w:rsidRDefault="003B3806" w:rsidP="003B3806">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674395F3" w14:textId="77777777" w:rsidR="003B3806" w:rsidRPr="00380B61" w:rsidRDefault="003B3806" w:rsidP="003B3806">
            <w:pPr>
              <w:rPr>
                <w:rFonts w:ascii="Arial" w:hAnsi="Arial" w:cs="Arial"/>
                <w:b/>
                <w:bCs/>
                <w:sz w:val="20"/>
                <w:szCs w:val="20"/>
                <w:lang w:val="en-US"/>
              </w:rPr>
            </w:pPr>
            <w:r w:rsidRPr="00380B61">
              <w:rPr>
                <w:rFonts w:ascii="Arial" w:hAnsi="Arial" w:cs="Arial"/>
                <w:b/>
                <w:bCs/>
                <w:sz w:val="20"/>
                <w:szCs w:val="20"/>
                <w:lang w:val="en-US"/>
              </w:rPr>
              <w:t>51 Bivariate LCM-SR (P on SS lags, equal)</w:t>
            </w:r>
          </w:p>
        </w:tc>
        <w:tc>
          <w:tcPr>
            <w:tcW w:w="217" w:type="pct"/>
            <w:gridSpan w:val="3"/>
            <w:tcBorders>
              <w:top w:val="nil"/>
              <w:left w:val="nil"/>
              <w:bottom w:val="nil"/>
              <w:right w:val="nil"/>
            </w:tcBorders>
            <w:shd w:val="clear" w:color="auto" w:fill="auto"/>
            <w:noWrap/>
            <w:vAlign w:val="bottom"/>
            <w:hideMark/>
          </w:tcPr>
          <w:p w14:paraId="26DC78D3" w14:textId="77777777" w:rsidR="003B3806" w:rsidRPr="00380B61" w:rsidRDefault="003B3806" w:rsidP="003B3806">
            <w:pPr>
              <w:jc w:val="right"/>
              <w:rPr>
                <w:rFonts w:ascii="Arial" w:hAnsi="Arial" w:cs="Arial"/>
                <w:b/>
                <w:bCs/>
                <w:sz w:val="20"/>
                <w:szCs w:val="20"/>
                <w:highlight w:val="yellow"/>
                <w:lang w:val="en-US"/>
              </w:rPr>
            </w:pPr>
            <w:r w:rsidRPr="00380B61">
              <w:rPr>
                <w:rFonts w:ascii="Arial" w:hAnsi="Arial" w:cs="Arial"/>
                <w:b/>
                <w:bCs/>
                <w:sz w:val="20"/>
                <w:szCs w:val="20"/>
                <w:lang w:val="en-US"/>
              </w:rPr>
              <w:t>2078</w:t>
            </w:r>
          </w:p>
        </w:tc>
        <w:tc>
          <w:tcPr>
            <w:tcW w:w="393" w:type="pct"/>
            <w:gridSpan w:val="2"/>
            <w:tcBorders>
              <w:top w:val="nil"/>
              <w:left w:val="nil"/>
              <w:bottom w:val="nil"/>
              <w:right w:val="nil"/>
            </w:tcBorders>
            <w:shd w:val="clear" w:color="auto" w:fill="auto"/>
            <w:noWrap/>
            <w:vAlign w:val="bottom"/>
            <w:hideMark/>
          </w:tcPr>
          <w:p w14:paraId="7313FF8E" w14:textId="77777777" w:rsidR="003B3806" w:rsidRPr="00380B61" w:rsidRDefault="003B3806" w:rsidP="003B3806">
            <w:pPr>
              <w:rPr>
                <w:rFonts w:ascii="Arial" w:hAnsi="Arial" w:cs="Arial"/>
                <w:b/>
                <w:bCs/>
                <w:sz w:val="20"/>
                <w:szCs w:val="20"/>
                <w:highlight w:val="yellow"/>
                <w:lang w:val="en-US"/>
              </w:rPr>
            </w:pPr>
            <w:r w:rsidRPr="00380B61">
              <w:rPr>
                <w:rFonts w:ascii="Arial" w:hAnsi="Arial" w:cs="Arial"/>
                <w:b/>
                <w:bCs/>
                <w:sz w:val="20"/>
                <w:szCs w:val="20"/>
                <w:lang w:val="en-US"/>
              </w:rPr>
              <w:t>18.421 (15)</w:t>
            </w:r>
          </w:p>
        </w:tc>
        <w:tc>
          <w:tcPr>
            <w:tcW w:w="300" w:type="pct"/>
            <w:gridSpan w:val="2"/>
            <w:tcBorders>
              <w:top w:val="nil"/>
              <w:left w:val="nil"/>
              <w:bottom w:val="nil"/>
              <w:right w:val="nil"/>
            </w:tcBorders>
            <w:shd w:val="clear" w:color="auto" w:fill="auto"/>
            <w:noWrap/>
            <w:vAlign w:val="bottom"/>
            <w:hideMark/>
          </w:tcPr>
          <w:p w14:paraId="613FE0AC" w14:textId="77777777" w:rsidR="003B3806" w:rsidRPr="00380B61" w:rsidRDefault="003B3806" w:rsidP="003B3806">
            <w:pPr>
              <w:jc w:val="right"/>
              <w:rPr>
                <w:rFonts w:ascii="Arial" w:hAnsi="Arial" w:cs="Arial"/>
                <w:b/>
                <w:bCs/>
                <w:sz w:val="20"/>
                <w:szCs w:val="20"/>
                <w:highlight w:val="yellow"/>
                <w:lang w:val="en-US"/>
              </w:rPr>
            </w:pPr>
            <w:r w:rsidRPr="00380B61">
              <w:rPr>
                <w:rFonts w:ascii="Arial" w:hAnsi="Arial" w:cs="Arial"/>
                <w:b/>
                <w:bCs/>
                <w:sz w:val="20"/>
                <w:szCs w:val="20"/>
                <w:lang w:val="en-US"/>
              </w:rPr>
              <w:t>28954.11</w:t>
            </w:r>
          </w:p>
        </w:tc>
        <w:tc>
          <w:tcPr>
            <w:tcW w:w="297" w:type="pct"/>
            <w:gridSpan w:val="2"/>
            <w:tcBorders>
              <w:top w:val="nil"/>
              <w:left w:val="nil"/>
              <w:bottom w:val="nil"/>
              <w:right w:val="nil"/>
            </w:tcBorders>
            <w:shd w:val="clear" w:color="auto" w:fill="auto"/>
            <w:noWrap/>
            <w:vAlign w:val="bottom"/>
            <w:hideMark/>
          </w:tcPr>
          <w:p w14:paraId="6A9B0A83" w14:textId="77777777" w:rsidR="003B3806" w:rsidRPr="00380B61" w:rsidRDefault="003B3806" w:rsidP="003B3806">
            <w:pPr>
              <w:jc w:val="right"/>
              <w:rPr>
                <w:rFonts w:ascii="Arial" w:hAnsi="Arial" w:cs="Arial"/>
                <w:b/>
                <w:bCs/>
                <w:sz w:val="20"/>
                <w:szCs w:val="20"/>
                <w:highlight w:val="yellow"/>
                <w:lang w:val="en-US"/>
              </w:rPr>
            </w:pPr>
            <w:r w:rsidRPr="00380B61">
              <w:rPr>
                <w:rFonts w:ascii="Arial" w:hAnsi="Arial" w:cs="Arial"/>
                <w:b/>
                <w:bCs/>
                <w:sz w:val="20"/>
                <w:szCs w:val="20"/>
                <w:lang w:val="en-US"/>
              </w:rPr>
              <w:t>28790.57</w:t>
            </w:r>
          </w:p>
        </w:tc>
        <w:tc>
          <w:tcPr>
            <w:tcW w:w="297" w:type="pct"/>
            <w:tcBorders>
              <w:top w:val="nil"/>
              <w:left w:val="nil"/>
              <w:bottom w:val="nil"/>
              <w:right w:val="nil"/>
            </w:tcBorders>
            <w:shd w:val="clear" w:color="auto" w:fill="auto"/>
            <w:noWrap/>
            <w:vAlign w:val="bottom"/>
            <w:hideMark/>
          </w:tcPr>
          <w:p w14:paraId="58EF303C" w14:textId="77777777" w:rsidR="003B3806" w:rsidRPr="00380B61" w:rsidRDefault="003B3806" w:rsidP="003B3806">
            <w:pPr>
              <w:jc w:val="right"/>
              <w:rPr>
                <w:rFonts w:ascii="Arial" w:hAnsi="Arial" w:cs="Arial"/>
                <w:b/>
                <w:bCs/>
                <w:sz w:val="20"/>
                <w:szCs w:val="20"/>
                <w:highlight w:val="yellow"/>
                <w:lang w:val="en-US"/>
              </w:rPr>
            </w:pPr>
            <w:r w:rsidRPr="00380B61">
              <w:rPr>
                <w:rFonts w:ascii="Arial" w:hAnsi="Arial" w:cs="Arial"/>
                <w:b/>
                <w:bCs/>
                <w:sz w:val="20"/>
                <w:szCs w:val="20"/>
                <w:lang w:val="en-US"/>
              </w:rPr>
              <w:t>28861.97</w:t>
            </w:r>
          </w:p>
        </w:tc>
        <w:tc>
          <w:tcPr>
            <w:tcW w:w="221" w:type="pct"/>
            <w:tcBorders>
              <w:top w:val="nil"/>
              <w:left w:val="nil"/>
              <w:bottom w:val="nil"/>
              <w:right w:val="nil"/>
            </w:tcBorders>
            <w:shd w:val="clear" w:color="auto" w:fill="auto"/>
            <w:noWrap/>
            <w:vAlign w:val="bottom"/>
            <w:hideMark/>
          </w:tcPr>
          <w:p w14:paraId="6B1A562B" w14:textId="77777777" w:rsidR="003B3806" w:rsidRPr="00380B61" w:rsidRDefault="003B3806" w:rsidP="003B3806">
            <w:pPr>
              <w:jc w:val="right"/>
              <w:rPr>
                <w:rFonts w:ascii="Arial" w:hAnsi="Arial" w:cs="Arial"/>
                <w:b/>
                <w:bCs/>
                <w:sz w:val="20"/>
                <w:szCs w:val="20"/>
                <w:highlight w:val="yellow"/>
                <w:lang w:val="en-US"/>
              </w:rPr>
            </w:pPr>
            <w:r w:rsidRPr="00380B61">
              <w:rPr>
                <w:rFonts w:ascii="Arial" w:hAnsi="Arial" w:cs="Arial"/>
                <w:b/>
                <w:bCs/>
                <w:sz w:val="20"/>
                <w:szCs w:val="20"/>
                <w:lang w:val="en-US"/>
              </w:rPr>
              <w:t>0.998</w:t>
            </w:r>
          </w:p>
        </w:tc>
        <w:tc>
          <w:tcPr>
            <w:tcW w:w="217" w:type="pct"/>
            <w:tcBorders>
              <w:top w:val="nil"/>
              <w:left w:val="nil"/>
              <w:bottom w:val="nil"/>
              <w:right w:val="nil"/>
            </w:tcBorders>
            <w:shd w:val="clear" w:color="auto" w:fill="auto"/>
            <w:noWrap/>
            <w:vAlign w:val="bottom"/>
            <w:hideMark/>
          </w:tcPr>
          <w:p w14:paraId="6C68B0CC" w14:textId="77777777" w:rsidR="003B3806" w:rsidRPr="00380B61" w:rsidRDefault="003B3806" w:rsidP="003B3806">
            <w:pPr>
              <w:jc w:val="right"/>
              <w:rPr>
                <w:rFonts w:ascii="Arial" w:hAnsi="Arial" w:cs="Arial"/>
                <w:b/>
                <w:bCs/>
                <w:sz w:val="20"/>
                <w:szCs w:val="20"/>
                <w:highlight w:val="yellow"/>
                <w:lang w:val="en-US"/>
              </w:rPr>
            </w:pPr>
            <w:r w:rsidRPr="00380B61">
              <w:rPr>
                <w:rFonts w:ascii="Arial" w:hAnsi="Arial" w:cs="Arial"/>
                <w:b/>
                <w:bCs/>
                <w:sz w:val="20"/>
                <w:szCs w:val="20"/>
                <w:lang w:val="en-US"/>
              </w:rPr>
              <w:t>0.997</w:t>
            </w:r>
          </w:p>
        </w:tc>
        <w:tc>
          <w:tcPr>
            <w:tcW w:w="514" w:type="pct"/>
            <w:tcBorders>
              <w:top w:val="nil"/>
              <w:left w:val="nil"/>
              <w:bottom w:val="nil"/>
              <w:right w:val="nil"/>
            </w:tcBorders>
            <w:shd w:val="clear" w:color="auto" w:fill="auto"/>
            <w:noWrap/>
            <w:vAlign w:val="bottom"/>
            <w:hideMark/>
          </w:tcPr>
          <w:p w14:paraId="075361A6" w14:textId="77777777" w:rsidR="003B3806" w:rsidRPr="00380B61" w:rsidRDefault="003B3806" w:rsidP="003B3806">
            <w:pPr>
              <w:rPr>
                <w:rFonts w:ascii="Arial" w:hAnsi="Arial" w:cs="Arial"/>
                <w:b/>
                <w:bCs/>
                <w:sz w:val="20"/>
                <w:szCs w:val="20"/>
                <w:highlight w:val="yellow"/>
                <w:lang w:val="en-US"/>
              </w:rPr>
            </w:pPr>
            <w:r w:rsidRPr="00380B61">
              <w:rPr>
                <w:rFonts w:ascii="Arial" w:hAnsi="Arial" w:cs="Arial"/>
                <w:b/>
                <w:bCs/>
                <w:sz w:val="20"/>
                <w:szCs w:val="20"/>
                <w:lang w:val="en-US"/>
              </w:rPr>
              <w:t>0.010 (0.000-0.024)</w:t>
            </w:r>
          </w:p>
        </w:tc>
        <w:tc>
          <w:tcPr>
            <w:tcW w:w="389" w:type="pct"/>
            <w:gridSpan w:val="2"/>
            <w:tcBorders>
              <w:top w:val="nil"/>
              <w:left w:val="nil"/>
              <w:bottom w:val="nil"/>
              <w:right w:val="nil"/>
            </w:tcBorders>
            <w:shd w:val="clear" w:color="auto" w:fill="auto"/>
            <w:noWrap/>
            <w:vAlign w:val="bottom"/>
            <w:hideMark/>
          </w:tcPr>
          <w:p w14:paraId="24D5C133" w14:textId="77777777" w:rsidR="003B3806" w:rsidRPr="00380B61" w:rsidRDefault="003B3806" w:rsidP="003B3806">
            <w:pPr>
              <w:rPr>
                <w:rFonts w:ascii="Arial" w:hAnsi="Arial" w:cs="Arial"/>
                <w:b/>
                <w:bCs/>
                <w:sz w:val="20"/>
                <w:szCs w:val="20"/>
                <w:highlight w:val="yellow"/>
                <w:lang w:val="en-US"/>
              </w:rPr>
            </w:pPr>
          </w:p>
        </w:tc>
        <w:tc>
          <w:tcPr>
            <w:tcW w:w="450" w:type="pct"/>
            <w:tcBorders>
              <w:top w:val="nil"/>
              <w:left w:val="nil"/>
              <w:bottom w:val="nil"/>
              <w:right w:val="nil"/>
            </w:tcBorders>
            <w:shd w:val="clear" w:color="auto" w:fill="auto"/>
            <w:noWrap/>
            <w:vAlign w:val="bottom"/>
            <w:hideMark/>
          </w:tcPr>
          <w:p w14:paraId="3761753B" w14:textId="77777777" w:rsidR="003B3806" w:rsidRPr="00380B61" w:rsidRDefault="003B3806" w:rsidP="003B3806">
            <w:pPr>
              <w:rPr>
                <w:rFonts w:ascii="Arial" w:hAnsi="Arial" w:cs="Arial"/>
                <w:sz w:val="20"/>
                <w:szCs w:val="20"/>
                <w:highlight w:val="yellow"/>
                <w:lang w:val="en-US"/>
              </w:rPr>
            </w:pPr>
          </w:p>
        </w:tc>
      </w:tr>
      <w:tr w:rsidR="003B3806" w:rsidRPr="002F312D" w14:paraId="75DDDA9C" w14:textId="77777777" w:rsidTr="003B3806">
        <w:trPr>
          <w:trHeight w:val="320"/>
        </w:trPr>
        <w:tc>
          <w:tcPr>
            <w:tcW w:w="250" w:type="pct"/>
            <w:tcBorders>
              <w:top w:val="nil"/>
              <w:left w:val="nil"/>
              <w:bottom w:val="nil"/>
              <w:right w:val="nil"/>
            </w:tcBorders>
            <w:shd w:val="clear" w:color="auto" w:fill="auto"/>
            <w:noWrap/>
            <w:vAlign w:val="bottom"/>
            <w:hideMark/>
          </w:tcPr>
          <w:p w14:paraId="604D6554" w14:textId="77777777" w:rsidR="003B3806" w:rsidRPr="00380B61" w:rsidRDefault="003B3806" w:rsidP="003B3806">
            <w:pPr>
              <w:rPr>
                <w:rFonts w:ascii="Arial" w:hAnsi="Arial" w:cs="Arial"/>
                <w:sz w:val="20"/>
                <w:szCs w:val="20"/>
                <w:lang w:val="en-US"/>
              </w:rPr>
            </w:pPr>
          </w:p>
        </w:tc>
        <w:tc>
          <w:tcPr>
            <w:tcW w:w="187" w:type="pct"/>
            <w:gridSpan w:val="2"/>
            <w:tcBorders>
              <w:top w:val="nil"/>
              <w:left w:val="nil"/>
              <w:bottom w:val="nil"/>
              <w:right w:val="nil"/>
            </w:tcBorders>
            <w:shd w:val="clear" w:color="auto" w:fill="auto"/>
            <w:noWrap/>
            <w:vAlign w:val="bottom"/>
            <w:hideMark/>
          </w:tcPr>
          <w:p w14:paraId="14353D3B" w14:textId="77777777" w:rsidR="003B3806" w:rsidRPr="00380B61" w:rsidRDefault="003B3806" w:rsidP="003B3806">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597AC19F" w14:textId="77777777" w:rsidR="003B3806" w:rsidRPr="00380B61" w:rsidRDefault="003B3806" w:rsidP="003B3806">
            <w:pPr>
              <w:rPr>
                <w:rFonts w:ascii="Arial" w:hAnsi="Arial" w:cs="Arial"/>
                <w:sz w:val="20"/>
                <w:szCs w:val="20"/>
                <w:lang w:val="en-US"/>
              </w:rPr>
            </w:pPr>
            <w:r w:rsidRPr="00380B61">
              <w:rPr>
                <w:rFonts w:ascii="Arial" w:hAnsi="Arial" w:cs="Arial"/>
                <w:sz w:val="20"/>
                <w:szCs w:val="20"/>
                <w:lang w:val="en-US"/>
              </w:rPr>
              <w:t>52 Bivariate LCM-SR (P on SS lags, free)</w:t>
            </w:r>
          </w:p>
        </w:tc>
        <w:tc>
          <w:tcPr>
            <w:tcW w:w="217" w:type="pct"/>
            <w:gridSpan w:val="3"/>
            <w:tcBorders>
              <w:top w:val="nil"/>
              <w:left w:val="nil"/>
              <w:bottom w:val="nil"/>
              <w:right w:val="nil"/>
            </w:tcBorders>
            <w:shd w:val="clear" w:color="auto" w:fill="auto"/>
            <w:noWrap/>
            <w:vAlign w:val="bottom"/>
            <w:hideMark/>
          </w:tcPr>
          <w:p w14:paraId="5562CBA6"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2078</w:t>
            </w:r>
          </w:p>
        </w:tc>
        <w:tc>
          <w:tcPr>
            <w:tcW w:w="393" w:type="pct"/>
            <w:gridSpan w:val="2"/>
            <w:tcBorders>
              <w:top w:val="nil"/>
              <w:left w:val="nil"/>
              <w:bottom w:val="nil"/>
              <w:right w:val="nil"/>
            </w:tcBorders>
            <w:shd w:val="clear" w:color="auto" w:fill="auto"/>
            <w:noWrap/>
            <w:vAlign w:val="bottom"/>
            <w:hideMark/>
          </w:tcPr>
          <w:p w14:paraId="4A2B85CE" w14:textId="77777777" w:rsidR="003B3806" w:rsidRPr="00380B61" w:rsidRDefault="003B3806" w:rsidP="003B3806">
            <w:pPr>
              <w:rPr>
                <w:rFonts w:ascii="Arial" w:hAnsi="Arial" w:cs="Arial"/>
                <w:sz w:val="20"/>
                <w:szCs w:val="20"/>
                <w:highlight w:val="yellow"/>
                <w:lang w:val="en-US"/>
              </w:rPr>
            </w:pPr>
            <w:r w:rsidRPr="00380B61">
              <w:rPr>
                <w:rFonts w:ascii="Arial" w:hAnsi="Arial" w:cs="Arial"/>
                <w:sz w:val="20"/>
                <w:szCs w:val="20"/>
                <w:lang w:val="en-US"/>
              </w:rPr>
              <w:t>18.081 (13)</w:t>
            </w:r>
          </w:p>
        </w:tc>
        <w:tc>
          <w:tcPr>
            <w:tcW w:w="300" w:type="pct"/>
            <w:gridSpan w:val="2"/>
            <w:tcBorders>
              <w:top w:val="nil"/>
              <w:left w:val="nil"/>
              <w:bottom w:val="nil"/>
              <w:right w:val="nil"/>
            </w:tcBorders>
            <w:shd w:val="clear" w:color="auto" w:fill="auto"/>
            <w:noWrap/>
            <w:vAlign w:val="bottom"/>
            <w:hideMark/>
          </w:tcPr>
          <w:p w14:paraId="02B91C43"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28968.49</w:t>
            </w:r>
          </w:p>
        </w:tc>
        <w:tc>
          <w:tcPr>
            <w:tcW w:w="297" w:type="pct"/>
            <w:gridSpan w:val="2"/>
            <w:tcBorders>
              <w:top w:val="nil"/>
              <w:left w:val="nil"/>
              <w:bottom w:val="nil"/>
              <w:right w:val="nil"/>
            </w:tcBorders>
            <w:shd w:val="clear" w:color="auto" w:fill="auto"/>
            <w:noWrap/>
            <w:vAlign w:val="bottom"/>
            <w:hideMark/>
          </w:tcPr>
          <w:p w14:paraId="127DE373"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28793.67</w:t>
            </w:r>
          </w:p>
        </w:tc>
        <w:tc>
          <w:tcPr>
            <w:tcW w:w="297" w:type="pct"/>
            <w:tcBorders>
              <w:top w:val="nil"/>
              <w:left w:val="nil"/>
              <w:bottom w:val="nil"/>
              <w:right w:val="nil"/>
            </w:tcBorders>
            <w:shd w:val="clear" w:color="auto" w:fill="auto"/>
            <w:noWrap/>
            <w:vAlign w:val="bottom"/>
            <w:hideMark/>
          </w:tcPr>
          <w:p w14:paraId="028B7399"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28870</w:t>
            </w:r>
          </w:p>
        </w:tc>
        <w:tc>
          <w:tcPr>
            <w:tcW w:w="221" w:type="pct"/>
            <w:tcBorders>
              <w:top w:val="nil"/>
              <w:left w:val="nil"/>
              <w:bottom w:val="nil"/>
              <w:right w:val="nil"/>
            </w:tcBorders>
            <w:shd w:val="clear" w:color="auto" w:fill="auto"/>
            <w:noWrap/>
            <w:vAlign w:val="bottom"/>
            <w:hideMark/>
          </w:tcPr>
          <w:p w14:paraId="3ADE5D45"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0.997</w:t>
            </w:r>
          </w:p>
        </w:tc>
        <w:tc>
          <w:tcPr>
            <w:tcW w:w="217" w:type="pct"/>
            <w:tcBorders>
              <w:top w:val="nil"/>
              <w:left w:val="nil"/>
              <w:bottom w:val="nil"/>
              <w:right w:val="nil"/>
            </w:tcBorders>
            <w:shd w:val="clear" w:color="auto" w:fill="auto"/>
            <w:noWrap/>
            <w:vAlign w:val="bottom"/>
            <w:hideMark/>
          </w:tcPr>
          <w:p w14:paraId="7FACEBBE"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0.995</w:t>
            </w:r>
          </w:p>
        </w:tc>
        <w:tc>
          <w:tcPr>
            <w:tcW w:w="514" w:type="pct"/>
            <w:tcBorders>
              <w:top w:val="nil"/>
              <w:left w:val="nil"/>
              <w:bottom w:val="nil"/>
              <w:right w:val="nil"/>
            </w:tcBorders>
            <w:shd w:val="clear" w:color="auto" w:fill="auto"/>
            <w:noWrap/>
            <w:vAlign w:val="bottom"/>
            <w:hideMark/>
          </w:tcPr>
          <w:p w14:paraId="27DCDA67" w14:textId="77777777" w:rsidR="003B3806" w:rsidRPr="00380B61" w:rsidRDefault="003B3806" w:rsidP="003B3806">
            <w:pPr>
              <w:rPr>
                <w:rFonts w:ascii="Arial" w:hAnsi="Arial" w:cs="Arial"/>
                <w:sz w:val="20"/>
                <w:szCs w:val="20"/>
                <w:highlight w:val="yellow"/>
                <w:lang w:val="en-US"/>
              </w:rPr>
            </w:pPr>
            <w:r w:rsidRPr="00380B61">
              <w:rPr>
                <w:rFonts w:ascii="Arial" w:hAnsi="Arial" w:cs="Arial"/>
                <w:sz w:val="20"/>
                <w:szCs w:val="20"/>
                <w:lang w:val="en-US"/>
              </w:rPr>
              <w:t>0.014 (0.000-0.028)</w:t>
            </w:r>
          </w:p>
        </w:tc>
        <w:tc>
          <w:tcPr>
            <w:tcW w:w="389" w:type="pct"/>
            <w:gridSpan w:val="2"/>
            <w:tcBorders>
              <w:top w:val="nil"/>
              <w:left w:val="nil"/>
              <w:bottom w:val="nil"/>
              <w:right w:val="nil"/>
            </w:tcBorders>
            <w:shd w:val="clear" w:color="auto" w:fill="auto"/>
            <w:noWrap/>
            <w:vAlign w:val="bottom"/>
            <w:hideMark/>
          </w:tcPr>
          <w:p w14:paraId="5EB356FD" w14:textId="31EB4671" w:rsidR="003B3806" w:rsidRPr="00380B61" w:rsidRDefault="003B3806" w:rsidP="003B3806">
            <w:pPr>
              <w:jc w:val="right"/>
              <w:rPr>
                <w:rFonts w:ascii="Arial" w:hAnsi="Arial" w:cs="Arial"/>
                <w:sz w:val="20"/>
                <w:szCs w:val="20"/>
                <w:lang w:val="en-US"/>
              </w:rPr>
            </w:pPr>
            <w:r w:rsidRPr="00380B61">
              <w:rPr>
                <w:rFonts w:ascii="Arial" w:hAnsi="Arial" w:cs="Arial"/>
                <w:sz w:val="20"/>
                <w:szCs w:val="20"/>
                <w:lang w:val="en-US"/>
              </w:rPr>
              <w:t>0.6057</w:t>
            </w:r>
            <w:r w:rsidR="0037185E">
              <w:rPr>
                <w:rFonts w:ascii="Arial" w:hAnsi="Arial" w:cs="Arial"/>
                <w:sz w:val="20"/>
                <w:szCs w:val="20"/>
                <w:lang w:val="en-US"/>
              </w:rPr>
              <w:t xml:space="preserve"> (2)</w:t>
            </w:r>
          </w:p>
        </w:tc>
        <w:tc>
          <w:tcPr>
            <w:tcW w:w="450" w:type="pct"/>
            <w:tcBorders>
              <w:top w:val="nil"/>
              <w:left w:val="nil"/>
              <w:bottom w:val="nil"/>
              <w:right w:val="nil"/>
            </w:tcBorders>
            <w:shd w:val="clear" w:color="auto" w:fill="auto"/>
            <w:noWrap/>
            <w:vAlign w:val="bottom"/>
            <w:hideMark/>
          </w:tcPr>
          <w:p w14:paraId="211D233F" w14:textId="77777777" w:rsidR="003B3806" w:rsidRPr="00380B61" w:rsidRDefault="003B3806" w:rsidP="003B3806">
            <w:pPr>
              <w:rPr>
                <w:rFonts w:ascii="Arial" w:hAnsi="Arial" w:cs="Arial"/>
                <w:sz w:val="20"/>
                <w:szCs w:val="20"/>
                <w:lang w:val="en-US"/>
              </w:rPr>
            </w:pPr>
            <w:r w:rsidRPr="00380B61">
              <w:rPr>
                <w:rFonts w:ascii="Arial" w:hAnsi="Arial" w:cs="Arial"/>
                <w:sz w:val="20"/>
                <w:szCs w:val="20"/>
                <w:lang w:val="en-US"/>
              </w:rPr>
              <w:t>52 vs 51</w:t>
            </w:r>
          </w:p>
        </w:tc>
      </w:tr>
      <w:tr w:rsidR="003B3806" w:rsidRPr="002F312D" w14:paraId="4A653A89" w14:textId="77777777" w:rsidTr="003B3806">
        <w:trPr>
          <w:trHeight w:val="320"/>
        </w:trPr>
        <w:tc>
          <w:tcPr>
            <w:tcW w:w="250" w:type="pct"/>
            <w:tcBorders>
              <w:top w:val="nil"/>
              <w:left w:val="nil"/>
              <w:bottom w:val="nil"/>
              <w:right w:val="nil"/>
            </w:tcBorders>
            <w:shd w:val="clear" w:color="auto" w:fill="auto"/>
            <w:noWrap/>
            <w:vAlign w:val="bottom"/>
            <w:hideMark/>
          </w:tcPr>
          <w:p w14:paraId="5B1891C0" w14:textId="77777777" w:rsidR="003B3806" w:rsidRPr="00380B61" w:rsidRDefault="003B3806" w:rsidP="003B3806">
            <w:pPr>
              <w:rPr>
                <w:rFonts w:ascii="Arial" w:hAnsi="Arial" w:cs="Arial"/>
                <w:sz w:val="20"/>
                <w:szCs w:val="20"/>
                <w:lang w:val="en-US"/>
              </w:rPr>
            </w:pPr>
          </w:p>
        </w:tc>
        <w:tc>
          <w:tcPr>
            <w:tcW w:w="187" w:type="pct"/>
            <w:gridSpan w:val="2"/>
            <w:tcBorders>
              <w:top w:val="nil"/>
              <w:left w:val="nil"/>
              <w:bottom w:val="nil"/>
              <w:right w:val="nil"/>
            </w:tcBorders>
            <w:shd w:val="clear" w:color="auto" w:fill="auto"/>
            <w:noWrap/>
            <w:vAlign w:val="bottom"/>
            <w:hideMark/>
          </w:tcPr>
          <w:p w14:paraId="589C4EFC" w14:textId="77777777" w:rsidR="003B3806" w:rsidRPr="00380B61" w:rsidRDefault="003B3806" w:rsidP="003B3806">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7F8F0A63" w14:textId="77777777" w:rsidR="003B3806" w:rsidRPr="00380B61" w:rsidRDefault="003B3806" w:rsidP="003B3806">
            <w:pPr>
              <w:rPr>
                <w:rFonts w:ascii="Arial" w:hAnsi="Arial" w:cs="Arial"/>
                <w:b/>
                <w:bCs/>
                <w:sz w:val="20"/>
                <w:szCs w:val="20"/>
                <w:lang w:val="en-US"/>
              </w:rPr>
            </w:pPr>
            <w:r w:rsidRPr="00380B61">
              <w:rPr>
                <w:rFonts w:ascii="Arial" w:hAnsi="Arial" w:cs="Arial"/>
                <w:b/>
                <w:bCs/>
                <w:sz w:val="20"/>
                <w:szCs w:val="20"/>
                <w:lang w:val="en-US"/>
              </w:rPr>
              <w:t>53 Bivariate LCM-SR (SS on P lags, equal)</w:t>
            </w:r>
          </w:p>
        </w:tc>
        <w:tc>
          <w:tcPr>
            <w:tcW w:w="217" w:type="pct"/>
            <w:gridSpan w:val="3"/>
            <w:tcBorders>
              <w:top w:val="nil"/>
              <w:left w:val="nil"/>
              <w:bottom w:val="nil"/>
              <w:right w:val="nil"/>
            </w:tcBorders>
            <w:shd w:val="clear" w:color="auto" w:fill="auto"/>
            <w:noWrap/>
            <w:vAlign w:val="bottom"/>
            <w:hideMark/>
          </w:tcPr>
          <w:p w14:paraId="2D8E66EF" w14:textId="77777777" w:rsidR="003B3806" w:rsidRPr="00380B61" w:rsidRDefault="003B3806" w:rsidP="003B3806">
            <w:pPr>
              <w:jc w:val="right"/>
              <w:rPr>
                <w:rFonts w:ascii="Arial" w:hAnsi="Arial" w:cs="Arial"/>
                <w:b/>
                <w:bCs/>
                <w:sz w:val="20"/>
                <w:szCs w:val="20"/>
                <w:highlight w:val="yellow"/>
                <w:lang w:val="en-US"/>
              </w:rPr>
            </w:pPr>
            <w:r w:rsidRPr="00380B61">
              <w:rPr>
                <w:rFonts w:ascii="Arial" w:hAnsi="Arial" w:cs="Arial"/>
                <w:b/>
                <w:bCs/>
                <w:sz w:val="20"/>
                <w:szCs w:val="20"/>
                <w:lang w:val="en-US"/>
              </w:rPr>
              <w:t>2078</w:t>
            </w:r>
          </w:p>
        </w:tc>
        <w:tc>
          <w:tcPr>
            <w:tcW w:w="393" w:type="pct"/>
            <w:gridSpan w:val="2"/>
            <w:tcBorders>
              <w:top w:val="nil"/>
              <w:left w:val="nil"/>
              <w:bottom w:val="nil"/>
              <w:right w:val="nil"/>
            </w:tcBorders>
            <w:shd w:val="clear" w:color="auto" w:fill="auto"/>
            <w:noWrap/>
            <w:vAlign w:val="bottom"/>
            <w:hideMark/>
          </w:tcPr>
          <w:p w14:paraId="4B0FB91D" w14:textId="77777777" w:rsidR="003B3806" w:rsidRPr="00380B61" w:rsidRDefault="003B3806" w:rsidP="003B3806">
            <w:pPr>
              <w:rPr>
                <w:rFonts w:ascii="Arial" w:hAnsi="Arial" w:cs="Arial"/>
                <w:b/>
                <w:bCs/>
                <w:sz w:val="20"/>
                <w:szCs w:val="20"/>
                <w:highlight w:val="yellow"/>
                <w:lang w:val="en-US"/>
              </w:rPr>
            </w:pPr>
            <w:r w:rsidRPr="00380B61">
              <w:rPr>
                <w:rFonts w:ascii="Arial" w:hAnsi="Arial" w:cs="Arial"/>
                <w:b/>
                <w:bCs/>
                <w:sz w:val="20"/>
                <w:szCs w:val="20"/>
                <w:lang w:val="en-US"/>
              </w:rPr>
              <w:t>18.148 (15)</w:t>
            </w:r>
          </w:p>
        </w:tc>
        <w:tc>
          <w:tcPr>
            <w:tcW w:w="300" w:type="pct"/>
            <w:gridSpan w:val="2"/>
            <w:tcBorders>
              <w:top w:val="nil"/>
              <w:left w:val="nil"/>
              <w:bottom w:val="nil"/>
              <w:right w:val="nil"/>
            </w:tcBorders>
            <w:shd w:val="clear" w:color="auto" w:fill="auto"/>
            <w:noWrap/>
            <w:vAlign w:val="bottom"/>
            <w:hideMark/>
          </w:tcPr>
          <w:p w14:paraId="353D62A8" w14:textId="77777777" w:rsidR="003B3806" w:rsidRPr="00380B61" w:rsidRDefault="003B3806" w:rsidP="003B3806">
            <w:pPr>
              <w:jc w:val="right"/>
              <w:rPr>
                <w:rFonts w:ascii="Arial" w:hAnsi="Arial" w:cs="Arial"/>
                <w:b/>
                <w:bCs/>
                <w:sz w:val="20"/>
                <w:szCs w:val="20"/>
                <w:highlight w:val="yellow"/>
                <w:lang w:val="en-US"/>
              </w:rPr>
            </w:pPr>
            <w:r w:rsidRPr="00380B61">
              <w:rPr>
                <w:rFonts w:ascii="Arial" w:hAnsi="Arial" w:cs="Arial"/>
                <w:b/>
                <w:bCs/>
                <w:sz w:val="20"/>
                <w:szCs w:val="20"/>
                <w:lang w:val="en-US"/>
              </w:rPr>
              <w:t>28953.43</w:t>
            </w:r>
          </w:p>
        </w:tc>
        <w:tc>
          <w:tcPr>
            <w:tcW w:w="297" w:type="pct"/>
            <w:gridSpan w:val="2"/>
            <w:tcBorders>
              <w:top w:val="nil"/>
              <w:left w:val="nil"/>
              <w:bottom w:val="nil"/>
              <w:right w:val="nil"/>
            </w:tcBorders>
            <w:shd w:val="clear" w:color="auto" w:fill="auto"/>
            <w:noWrap/>
            <w:vAlign w:val="bottom"/>
            <w:hideMark/>
          </w:tcPr>
          <w:p w14:paraId="0EFE87B3" w14:textId="77777777" w:rsidR="003B3806" w:rsidRPr="00380B61" w:rsidRDefault="003B3806" w:rsidP="003B3806">
            <w:pPr>
              <w:jc w:val="right"/>
              <w:rPr>
                <w:rFonts w:ascii="Arial" w:hAnsi="Arial" w:cs="Arial"/>
                <w:b/>
                <w:bCs/>
                <w:sz w:val="20"/>
                <w:szCs w:val="20"/>
                <w:highlight w:val="yellow"/>
                <w:lang w:val="en-US"/>
              </w:rPr>
            </w:pPr>
            <w:r w:rsidRPr="00380B61">
              <w:rPr>
                <w:rFonts w:ascii="Arial" w:hAnsi="Arial" w:cs="Arial"/>
                <w:b/>
                <w:bCs/>
                <w:sz w:val="20"/>
                <w:szCs w:val="20"/>
                <w:lang w:val="en-US"/>
              </w:rPr>
              <w:t>28789.89</w:t>
            </w:r>
          </w:p>
        </w:tc>
        <w:tc>
          <w:tcPr>
            <w:tcW w:w="297" w:type="pct"/>
            <w:tcBorders>
              <w:top w:val="nil"/>
              <w:left w:val="nil"/>
              <w:bottom w:val="nil"/>
              <w:right w:val="nil"/>
            </w:tcBorders>
            <w:shd w:val="clear" w:color="auto" w:fill="auto"/>
            <w:noWrap/>
            <w:vAlign w:val="bottom"/>
            <w:hideMark/>
          </w:tcPr>
          <w:p w14:paraId="55A88823" w14:textId="77777777" w:rsidR="003B3806" w:rsidRPr="00380B61" w:rsidRDefault="003B3806" w:rsidP="003B3806">
            <w:pPr>
              <w:jc w:val="right"/>
              <w:rPr>
                <w:rFonts w:ascii="Arial" w:hAnsi="Arial" w:cs="Arial"/>
                <w:b/>
                <w:bCs/>
                <w:sz w:val="20"/>
                <w:szCs w:val="20"/>
                <w:highlight w:val="yellow"/>
                <w:lang w:val="en-US"/>
              </w:rPr>
            </w:pPr>
            <w:r w:rsidRPr="00380B61">
              <w:rPr>
                <w:rFonts w:ascii="Arial" w:hAnsi="Arial" w:cs="Arial"/>
                <w:b/>
                <w:bCs/>
                <w:sz w:val="20"/>
                <w:szCs w:val="20"/>
                <w:lang w:val="en-US"/>
              </w:rPr>
              <w:t>28861.29</w:t>
            </w:r>
          </w:p>
        </w:tc>
        <w:tc>
          <w:tcPr>
            <w:tcW w:w="221" w:type="pct"/>
            <w:tcBorders>
              <w:top w:val="nil"/>
              <w:left w:val="nil"/>
              <w:bottom w:val="nil"/>
              <w:right w:val="nil"/>
            </w:tcBorders>
            <w:shd w:val="clear" w:color="auto" w:fill="auto"/>
            <w:noWrap/>
            <w:vAlign w:val="bottom"/>
            <w:hideMark/>
          </w:tcPr>
          <w:p w14:paraId="3D7B83B4" w14:textId="77777777" w:rsidR="003B3806" w:rsidRPr="00380B61" w:rsidRDefault="003B3806" w:rsidP="003B3806">
            <w:pPr>
              <w:jc w:val="right"/>
              <w:rPr>
                <w:rFonts w:ascii="Arial" w:hAnsi="Arial" w:cs="Arial"/>
                <w:b/>
                <w:bCs/>
                <w:sz w:val="20"/>
                <w:szCs w:val="20"/>
                <w:highlight w:val="yellow"/>
                <w:lang w:val="en-US"/>
              </w:rPr>
            </w:pPr>
            <w:r w:rsidRPr="00380B61">
              <w:rPr>
                <w:rFonts w:ascii="Arial" w:hAnsi="Arial" w:cs="Arial"/>
                <w:b/>
                <w:bCs/>
                <w:sz w:val="20"/>
                <w:szCs w:val="20"/>
                <w:lang w:val="en-US"/>
              </w:rPr>
              <w:t>0.998</w:t>
            </w:r>
          </w:p>
        </w:tc>
        <w:tc>
          <w:tcPr>
            <w:tcW w:w="217" w:type="pct"/>
            <w:tcBorders>
              <w:top w:val="nil"/>
              <w:left w:val="nil"/>
              <w:bottom w:val="nil"/>
              <w:right w:val="nil"/>
            </w:tcBorders>
            <w:shd w:val="clear" w:color="auto" w:fill="auto"/>
            <w:noWrap/>
            <w:vAlign w:val="bottom"/>
            <w:hideMark/>
          </w:tcPr>
          <w:p w14:paraId="467853D3" w14:textId="77777777" w:rsidR="003B3806" w:rsidRPr="00380B61" w:rsidRDefault="003B3806" w:rsidP="003B3806">
            <w:pPr>
              <w:jc w:val="right"/>
              <w:rPr>
                <w:rFonts w:ascii="Arial" w:hAnsi="Arial" w:cs="Arial"/>
                <w:b/>
                <w:bCs/>
                <w:sz w:val="20"/>
                <w:szCs w:val="20"/>
                <w:highlight w:val="yellow"/>
                <w:lang w:val="en-US"/>
              </w:rPr>
            </w:pPr>
            <w:r w:rsidRPr="00380B61">
              <w:rPr>
                <w:rFonts w:ascii="Arial" w:hAnsi="Arial" w:cs="Arial"/>
                <w:b/>
                <w:bCs/>
                <w:sz w:val="20"/>
                <w:szCs w:val="20"/>
                <w:lang w:val="en-US"/>
              </w:rPr>
              <w:t>0.997</w:t>
            </w:r>
          </w:p>
        </w:tc>
        <w:tc>
          <w:tcPr>
            <w:tcW w:w="514" w:type="pct"/>
            <w:tcBorders>
              <w:top w:val="nil"/>
              <w:left w:val="nil"/>
              <w:bottom w:val="nil"/>
              <w:right w:val="nil"/>
            </w:tcBorders>
            <w:shd w:val="clear" w:color="auto" w:fill="auto"/>
            <w:noWrap/>
            <w:vAlign w:val="bottom"/>
            <w:hideMark/>
          </w:tcPr>
          <w:p w14:paraId="1134B1C7" w14:textId="77777777" w:rsidR="003B3806" w:rsidRPr="00380B61" w:rsidRDefault="003B3806" w:rsidP="003B3806">
            <w:pPr>
              <w:rPr>
                <w:rFonts w:ascii="Arial" w:hAnsi="Arial" w:cs="Arial"/>
                <w:b/>
                <w:bCs/>
                <w:sz w:val="20"/>
                <w:szCs w:val="20"/>
                <w:highlight w:val="yellow"/>
                <w:lang w:val="en-US"/>
              </w:rPr>
            </w:pPr>
            <w:r w:rsidRPr="00380B61">
              <w:rPr>
                <w:rFonts w:ascii="Arial" w:hAnsi="Arial" w:cs="Arial"/>
                <w:b/>
                <w:bCs/>
                <w:sz w:val="20"/>
                <w:szCs w:val="20"/>
                <w:lang w:val="en-US"/>
              </w:rPr>
              <w:t>0.010 (0.000-0.024)</w:t>
            </w:r>
          </w:p>
        </w:tc>
        <w:tc>
          <w:tcPr>
            <w:tcW w:w="389" w:type="pct"/>
            <w:gridSpan w:val="2"/>
            <w:tcBorders>
              <w:top w:val="nil"/>
              <w:left w:val="nil"/>
              <w:bottom w:val="nil"/>
              <w:right w:val="nil"/>
            </w:tcBorders>
            <w:shd w:val="clear" w:color="auto" w:fill="auto"/>
            <w:noWrap/>
            <w:vAlign w:val="bottom"/>
            <w:hideMark/>
          </w:tcPr>
          <w:p w14:paraId="2D94D6E4" w14:textId="77777777" w:rsidR="003B3806" w:rsidRPr="00380B61" w:rsidRDefault="003B3806" w:rsidP="003B3806">
            <w:pPr>
              <w:rPr>
                <w:rFonts w:ascii="Arial" w:hAnsi="Arial" w:cs="Arial"/>
                <w:b/>
                <w:bCs/>
                <w:sz w:val="20"/>
                <w:szCs w:val="20"/>
                <w:lang w:val="en-US"/>
              </w:rPr>
            </w:pPr>
          </w:p>
        </w:tc>
        <w:tc>
          <w:tcPr>
            <w:tcW w:w="450" w:type="pct"/>
            <w:tcBorders>
              <w:top w:val="nil"/>
              <w:left w:val="nil"/>
              <w:bottom w:val="nil"/>
              <w:right w:val="nil"/>
            </w:tcBorders>
            <w:shd w:val="clear" w:color="auto" w:fill="auto"/>
            <w:noWrap/>
            <w:vAlign w:val="bottom"/>
            <w:hideMark/>
          </w:tcPr>
          <w:p w14:paraId="4204BA20" w14:textId="77777777" w:rsidR="003B3806" w:rsidRPr="00380B61" w:rsidRDefault="003B3806" w:rsidP="003B3806">
            <w:pPr>
              <w:rPr>
                <w:rFonts w:ascii="Arial" w:hAnsi="Arial" w:cs="Arial"/>
                <w:sz w:val="20"/>
                <w:szCs w:val="20"/>
                <w:lang w:val="en-US"/>
              </w:rPr>
            </w:pPr>
          </w:p>
        </w:tc>
      </w:tr>
      <w:tr w:rsidR="003B3806" w:rsidRPr="002F312D" w14:paraId="2FEA5F12" w14:textId="77777777" w:rsidTr="003B3806">
        <w:trPr>
          <w:trHeight w:val="320"/>
        </w:trPr>
        <w:tc>
          <w:tcPr>
            <w:tcW w:w="250" w:type="pct"/>
            <w:tcBorders>
              <w:top w:val="nil"/>
              <w:left w:val="nil"/>
              <w:bottom w:val="nil"/>
              <w:right w:val="nil"/>
            </w:tcBorders>
            <w:shd w:val="clear" w:color="auto" w:fill="auto"/>
            <w:noWrap/>
            <w:vAlign w:val="bottom"/>
            <w:hideMark/>
          </w:tcPr>
          <w:p w14:paraId="28837C9A" w14:textId="77777777" w:rsidR="003B3806" w:rsidRPr="00380B61" w:rsidRDefault="003B3806" w:rsidP="003B3806">
            <w:pPr>
              <w:rPr>
                <w:rFonts w:ascii="Arial" w:hAnsi="Arial" w:cs="Arial"/>
                <w:sz w:val="20"/>
                <w:szCs w:val="20"/>
                <w:lang w:val="en-US"/>
              </w:rPr>
            </w:pPr>
          </w:p>
        </w:tc>
        <w:tc>
          <w:tcPr>
            <w:tcW w:w="187" w:type="pct"/>
            <w:gridSpan w:val="2"/>
            <w:tcBorders>
              <w:top w:val="nil"/>
              <w:left w:val="nil"/>
              <w:bottom w:val="nil"/>
              <w:right w:val="nil"/>
            </w:tcBorders>
            <w:shd w:val="clear" w:color="auto" w:fill="auto"/>
            <w:noWrap/>
            <w:vAlign w:val="bottom"/>
            <w:hideMark/>
          </w:tcPr>
          <w:p w14:paraId="574FE9D3" w14:textId="77777777" w:rsidR="003B3806" w:rsidRPr="00380B61" w:rsidRDefault="003B3806" w:rsidP="003B3806">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2FCA213D" w14:textId="77777777" w:rsidR="003B3806" w:rsidRPr="00380B61" w:rsidRDefault="003B3806" w:rsidP="003B3806">
            <w:pPr>
              <w:rPr>
                <w:rFonts w:ascii="Arial" w:hAnsi="Arial" w:cs="Arial"/>
                <w:sz w:val="20"/>
                <w:szCs w:val="20"/>
                <w:lang w:val="en-US"/>
              </w:rPr>
            </w:pPr>
            <w:r w:rsidRPr="00380B61">
              <w:rPr>
                <w:rFonts w:ascii="Arial" w:hAnsi="Arial" w:cs="Arial"/>
                <w:sz w:val="20"/>
                <w:szCs w:val="20"/>
                <w:lang w:val="en-US"/>
              </w:rPr>
              <w:t>54 Bivariate LCM-SR (SS on P lags, free)</w:t>
            </w:r>
          </w:p>
        </w:tc>
        <w:tc>
          <w:tcPr>
            <w:tcW w:w="217" w:type="pct"/>
            <w:gridSpan w:val="3"/>
            <w:tcBorders>
              <w:top w:val="nil"/>
              <w:left w:val="nil"/>
              <w:bottom w:val="nil"/>
              <w:right w:val="nil"/>
            </w:tcBorders>
            <w:shd w:val="clear" w:color="auto" w:fill="auto"/>
            <w:noWrap/>
            <w:vAlign w:val="bottom"/>
            <w:hideMark/>
          </w:tcPr>
          <w:p w14:paraId="7869F5FA"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2078</w:t>
            </w:r>
          </w:p>
        </w:tc>
        <w:tc>
          <w:tcPr>
            <w:tcW w:w="393" w:type="pct"/>
            <w:gridSpan w:val="2"/>
            <w:tcBorders>
              <w:top w:val="nil"/>
              <w:left w:val="nil"/>
              <w:bottom w:val="nil"/>
              <w:right w:val="nil"/>
            </w:tcBorders>
            <w:shd w:val="clear" w:color="auto" w:fill="auto"/>
            <w:noWrap/>
            <w:vAlign w:val="bottom"/>
            <w:hideMark/>
          </w:tcPr>
          <w:p w14:paraId="140E6957" w14:textId="77777777" w:rsidR="003B3806" w:rsidRPr="00380B61" w:rsidRDefault="003B3806" w:rsidP="003B3806">
            <w:pPr>
              <w:rPr>
                <w:rFonts w:ascii="Arial" w:hAnsi="Arial" w:cs="Arial"/>
                <w:sz w:val="20"/>
                <w:szCs w:val="20"/>
                <w:highlight w:val="yellow"/>
                <w:lang w:val="en-US"/>
              </w:rPr>
            </w:pPr>
            <w:r w:rsidRPr="00380B61">
              <w:rPr>
                <w:rFonts w:ascii="Arial" w:hAnsi="Arial" w:cs="Arial"/>
                <w:sz w:val="20"/>
                <w:szCs w:val="20"/>
                <w:lang w:val="en-US"/>
              </w:rPr>
              <w:t>13.401 (13)</w:t>
            </w:r>
          </w:p>
        </w:tc>
        <w:tc>
          <w:tcPr>
            <w:tcW w:w="300" w:type="pct"/>
            <w:gridSpan w:val="2"/>
            <w:tcBorders>
              <w:top w:val="nil"/>
              <w:left w:val="nil"/>
              <w:bottom w:val="nil"/>
              <w:right w:val="nil"/>
            </w:tcBorders>
            <w:shd w:val="clear" w:color="auto" w:fill="auto"/>
            <w:noWrap/>
            <w:vAlign w:val="bottom"/>
            <w:hideMark/>
          </w:tcPr>
          <w:p w14:paraId="07EBE947"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28961.81</w:t>
            </w:r>
          </w:p>
        </w:tc>
        <w:tc>
          <w:tcPr>
            <w:tcW w:w="297" w:type="pct"/>
            <w:gridSpan w:val="2"/>
            <w:tcBorders>
              <w:top w:val="nil"/>
              <w:left w:val="nil"/>
              <w:bottom w:val="nil"/>
              <w:right w:val="nil"/>
            </w:tcBorders>
            <w:shd w:val="clear" w:color="auto" w:fill="auto"/>
            <w:noWrap/>
            <w:vAlign w:val="bottom"/>
            <w:hideMark/>
          </w:tcPr>
          <w:p w14:paraId="006104E4"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28786.99</w:t>
            </w:r>
          </w:p>
        </w:tc>
        <w:tc>
          <w:tcPr>
            <w:tcW w:w="297" w:type="pct"/>
            <w:tcBorders>
              <w:top w:val="nil"/>
              <w:left w:val="nil"/>
              <w:bottom w:val="nil"/>
              <w:right w:val="nil"/>
            </w:tcBorders>
            <w:shd w:val="clear" w:color="auto" w:fill="auto"/>
            <w:noWrap/>
            <w:vAlign w:val="bottom"/>
            <w:hideMark/>
          </w:tcPr>
          <w:p w14:paraId="250545DE"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28863.32</w:t>
            </w:r>
          </w:p>
        </w:tc>
        <w:tc>
          <w:tcPr>
            <w:tcW w:w="221" w:type="pct"/>
            <w:tcBorders>
              <w:top w:val="nil"/>
              <w:left w:val="nil"/>
              <w:bottom w:val="nil"/>
              <w:right w:val="nil"/>
            </w:tcBorders>
            <w:shd w:val="clear" w:color="auto" w:fill="auto"/>
            <w:noWrap/>
            <w:vAlign w:val="bottom"/>
            <w:hideMark/>
          </w:tcPr>
          <w:p w14:paraId="5656217A"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1</w:t>
            </w:r>
          </w:p>
        </w:tc>
        <w:tc>
          <w:tcPr>
            <w:tcW w:w="217" w:type="pct"/>
            <w:tcBorders>
              <w:top w:val="nil"/>
              <w:left w:val="nil"/>
              <w:bottom w:val="nil"/>
              <w:right w:val="nil"/>
            </w:tcBorders>
            <w:shd w:val="clear" w:color="auto" w:fill="auto"/>
            <w:noWrap/>
            <w:vAlign w:val="bottom"/>
            <w:hideMark/>
          </w:tcPr>
          <w:p w14:paraId="414F26A7" w14:textId="77777777" w:rsidR="003B3806" w:rsidRPr="00380B61" w:rsidRDefault="003B3806" w:rsidP="003B3806">
            <w:pPr>
              <w:jc w:val="right"/>
              <w:rPr>
                <w:rFonts w:ascii="Arial" w:hAnsi="Arial" w:cs="Arial"/>
                <w:sz w:val="20"/>
                <w:szCs w:val="20"/>
                <w:lang w:val="en-US"/>
              </w:rPr>
            </w:pPr>
            <w:r w:rsidRPr="00380B61">
              <w:rPr>
                <w:rFonts w:ascii="Arial" w:hAnsi="Arial" w:cs="Arial"/>
                <w:sz w:val="20"/>
                <w:szCs w:val="20"/>
                <w:lang w:val="en-US"/>
              </w:rPr>
              <w:t>1</w:t>
            </w:r>
          </w:p>
        </w:tc>
        <w:tc>
          <w:tcPr>
            <w:tcW w:w="514" w:type="pct"/>
            <w:tcBorders>
              <w:top w:val="nil"/>
              <w:left w:val="nil"/>
              <w:bottom w:val="nil"/>
              <w:right w:val="nil"/>
            </w:tcBorders>
            <w:shd w:val="clear" w:color="auto" w:fill="auto"/>
            <w:noWrap/>
            <w:vAlign w:val="bottom"/>
            <w:hideMark/>
          </w:tcPr>
          <w:p w14:paraId="148AACA3" w14:textId="77777777" w:rsidR="003B3806" w:rsidRPr="00380B61" w:rsidRDefault="003B3806" w:rsidP="003B3806">
            <w:pPr>
              <w:rPr>
                <w:rFonts w:ascii="Arial" w:hAnsi="Arial" w:cs="Arial"/>
                <w:sz w:val="20"/>
                <w:szCs w:val="20"/>
                <w:lang w:val="en-US"/>
              </w:rPr>
            </w:pPr>
            <w:r w:rsidRPr="00380B61">
              <w:rPr>
                <w:rFonts w:ascii="Arial" w:hAnsi="Arial" w:cs="Arial"/>
                <w:sz w:val="20"/>
                <w:szCs w:val="20"/>
                <w:lang w:val="en-US"/>
              </w:rPr>
              <w:t>0.004 (0.000-0.022)</w:t>
            </w:r>
          </w:p>
        </w:tc>
        <w:tc>
          <w:tcPr>
            <w:tcW w:w="389" w:type="pct"/>
            <w:gridSpan w:val="2"/>
            <w:tcBorders>
              <w:top w:val="nil"/>
              <w:left w:val="nil"/>
              <w:bottom w:val="nil"/>
              <w:right w:val="nil"/>
            </w:tcBorders>
            <w:shd w:val="clear" w:color="auto" w:fill="auto"/>
            <w:noWrap/>
            <w:vAlign w:val="bottom"/>
            <w:hideMark/>
          </w:tcPr>
          <w:p w14:paraId="270DA622" w14:textId="1DB44268" w:rsidR="003B3806" w:rsidRPr="00380B61" w:rsidRDefault="003B3806" w:rsidP="003B3806">
            <w:pPr>
              <w:jc w:val="right"/>
              <w:rPr>
                <w:rFonts w:ascii="Arial" w:hAnsi="Arial" w:cs="Arial"/>
                <w:sz w:val="20"/>
                <w:szCs w:val="20"/>
                <w:lang w:val="en-US"/>
              </w:rPr>
            </w:pPr>
            <w:r w:rsidRPr="00380B61">
              <w:rPr>
                <w:rFonts w:ascii="Arial" w:hAnsi="Arial" w:cs="Arial"/>
                <w:sz w:val="20"/>
                <w:szCs w:val="20"/>
                <w:lang w:val="en-US"/>
              </w:rPr>
              <w:t>4.2075</w:t>
            </w:r>
            <w:r w:rsidR="00864E69">
              <w:rPr>
                <w:rFonts w:ascii="Arial" w:hAnsi="Arial" w:cs="Arial"/>
                <w:sz w:val="20"/>
                <w:szCs w:val="20"/>
                <w:lang w:val="en-US"/>
              </w:rPr>
              <w:t xml:space="preserve"> (2)</w:t>
            </w:r>
          </w:p>
        </w:tc>
        <w:tc>
          <w:tcPr>
            <w:tcW w:w="450" w:type="pct"/>
            <w:tcBorders>
              <w:top w:val="nil"/>
              <w:left w:val="nil"/>
              <w:bottom w:val="nil"/>
              <w:right w:val="nil"/>
            </w:tcBorders>
            <w:shd w:val="clear" w:color="auto" w:fill="auto"/>
            <w:noWrap/>
            <w:vAlign w:val="bottom"/>
            <w:hideMark/>
          </w:tcPr>
          <w:p w14:paraId="51AB33AD" w14:textId="77777777" w:rsidR="003B3806" w:rsidRPr="00380B61" w:rsidRDefault="003B3806" w:rsidP="003B3806">
            <w:pPr>
              <w:rPr>
                <w:rFonts w:ascii="Arial" w:hAnsi="Arial" w:cs="Arial"/>
                <w:sz w:val="20"/>
                <w:szCs w:val="20"/>
                <w:lang w:val="en-US"/>
              </w:rPr>
            </w:pPr>
            <w:r w:rsidRPr="00380B61">
              <w:rPr>
                <w:rFonts w:ascii="Arial" w:hAnsi="Arial" w:cs="Arial"/>
                <w:sz w:val="20"/>
                <w:szCs w:val="20"/>
                <w:lang w:val="en-US"/>
              </w:rPr>
              <w:t>54 vs 53</w:t>
            </w:r>
          </w:p>
        </w:tc>
      </w:tr>
      <w:tr w:rsidR="003B3806" w:rsidRPr="002F312D" w14:paraId="2A8DA02C" w14:textId="77777777" w:rsidTr="003B3806">
        <w:trPr>
          <w:trHeight w:val="320"/>
        </w:trPr>
        <w:tc>
          <w:tcPr>
            <w:tcW w:w="250" w:type="pct"/>
            <w:tcBorders>
              <w:top w:val="nil"/>
              <w:left w:val="nil"/>
              <w:bottom w:val="nil"/>
              <w:right w:val="nil"/>
            </w:tcBorders>
            <w:shd w:val="clear" w:color="auto" w:fill="auto"/>
            <w:noWrap/>
            <w:vAlign w:val="bottom"/>
            <w:hideMark/>
          </w:tcPr>
          <w:p w14:paraId="4D4E0C9B" w14:textId="77777777" w:rsidR="003B3806" w:rsidRPr="00380B61" w:rsidRDefault="003B3806" w:rsidP="003B3806">
            <w:pPr>
              <w:rPr>
                <w:rFonts w:ascii="Arial" w:hAnsi="Arial" w:cs="Arial"/>
                <w:sz w:val="20"/>
                <w:szCs w:val="20"/>
                <w:lang w:val="en-US"/>
              </w:rPr>
            </w:pPr>
          </w:p>
        </w:tc>
        <w:tc>
          <w:tcPr>
            <w:tcW w:w="187" w:type="pct"/>
            <w:gridSpan w:val="2"/>
            <w:tcBorders>
              <w:top w:val="nil"/>
              <w:left w:val="nil"/>
              <w:bottom w:val="nil"/>
              <w:right w:val="nil"/>
            </w:tcBorders>
            <w:shd w:val="clear" w:color="auto" w:fill="auto"/>
            <w:noWrap/>
            <w:vAlign w:val="bottom"/>
            <w:hideMark/>
          </w:tcPr>
          <w:p w14:paraId="464672B2" w14:textId="77777777" w:rsidR="003B3806" w:rsidRPr="00380B61" w:rsidRDefault="003B3806" w:rsidP="003B3806">
            <w:pPr>
              <w:rPr>
                <w:rFonts w:ascii="Arial" w:hAnsi="Arial" w:cs="Arial"/>
                <w:sz w:val="20"/>
                <w:szCs w:val="20"/>
                <w:lang w:val="en-US"/>
              </w:rPr>
            </w:pPr>
          </w:p>
        </w:tc>
        <w:tc>
          <w:tcPr>
            <w:tcW w:w="1268" w:type="pct"/>
            <w:gridSpan w:val="3"/>
            <w:tcBorders>
              <w:top w:val="nil"/>
              <w:left w:val="nil"/>
              <w:bottom w:val="nil"/>
              <w:right w:val="nil"/>
            </w:tcBorders>
            <w:shd w:val="clear" w:color="auto" w:fill="auto"/>
            <w:noWrap/>
            <w:vAlign w:val="bottom"/>
            <w:hideMark/>
          </w:tcPr>
          <w:p w14:paraId="17AAEF15" w14:textId="77777777" w:rsidR="003B3806" w:rsidRPr="00380B61" w:rsidRDefault="003B3806" w:rsidP="003B3806">
            <w:pPr>
              <w:rPr>
                <w:rFonts w:ascii="Arial" w:hAnsi="Arial" w:cs="Arial"/>
                <w:sz w:val="20"/>
                <w:szCs w:val="20"/>
                <w:lang w:val="en-US"/>
              </w:rPr>
            </w:pPr>
            <w:r w:rsidRPr="00380B61">
              <w:rPr>
                <w:rFonts w:ascii="Arial" w:hAnsi="Arial" w:cs="Arial"/>
                <w:sz w:val="20"/>
                <w:szCs w:val="20"/>
                <w:lang w:val="en-US"/>
              </w:rPr>
              <w:t>55 Final unconditional LCM-SR</w:t>
            </w:r>
          </w:p>
        </w:tc>
        <w:tc>
          <w:tcPr>
            <w:tcW w:w="217" w:type="pct"/>
            <w:gridSpan w:val="3"/>
            <w:tcBorders>
              <w:top w:val="nil"/>
              <w:left w:val="nil"/>
              <w:bottom w:val="nil"/>
              <w:right w:val="nil"/>
            </w:tcBorders>
            <w:shd w:val="clear" w:color="auto" w:fill="auto"/>
            <w:noWrap/>
            <w:vAlign w:val="bottom"/>
            <w:hideMark/>
          </w:tcPr>
          <w:p w14:paraId="13A2B8FF"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2078</w:t>
            </w:r>
          </w:p>
        </w:tc>
        <w:tc>
          <w:tcPr>
            <w:tcW w:w="393" w:type="pct"/>
            <w:gridSpan w:val="2"/>
            <w:tcBorders>
              <w:top w:val="nil"/>
              <w:left w:val="nil"/>
              <w:bottom w:val="nil"/>
              <w:right w:val="nil"/>
            </w:tcBorders>
            <w:shd w:val="clear" w:color="auto" w:fill="auto"/>
            <w:noWrap/>
            <w:vAlign w:val="bottom"/>
            <w:hideMark/>
          </w:tcPr>
          <w:p w14:paraId="649FC33C" w14:textId="77777777" w:rsidR="003B3806" w:rsidRPr="00380B61" w:rsidRDefault="003B3806" w:rsidP="003B3806">
            <w:pPr>
              <w:rPr>
                <w:rFonts w:ascii="Arial" w:hAnsi="Arial" w:cs="Arial"/>
                <w:sz w:val="20"/>
                <w:szCs w:val="20"/>
                <w:highlight w:val="yellow"/>
                <w:lang w:val="en-US"/>
              </w:rPr>
            </w:pPr>
            <w:r w:rsidRPr="00380B61">
              <w:rPr>
                <w:rFonts w:ascii="Arial" w:hAnsi="Arial" w:cs="Arial"/>
                <w:sz w:val="20"/>
                <w:szCs w:val="20"/>
                <w:lang w:val="en-US"/>
              </w:rPr>
              <w:t>18.150 (14)</w:t>
            </w:r>
          </w:p>
        </w:tc>
        <w:tc>
          <w:tcPr>
            <w:tcW w:w="300" w:type="pct"/>
            <w:gridSpan w:val="2"/>
            <w:tcBorders>
              <w:top w:val="nil"/>
              <w:left w:val="nil"/>
              <w:bottom w:val="nil"/>
              <w:right w:val="nil"/>
            </w:tcBorders>
            <w:shd w:val="clear" w:color="auto" w:fill="auto"/>
            <w:noWrap/>
            <w:vAlign w:val="bottom"/>
            <w:hideMark/>
          </w:tcPr>
          <w:p w14:paraId="6011C244"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28960.83</w:t>
            </w:r>
          </w:p>
        </w:tc>
        <w:tc>
          <w:tcPr>
            <w:tcW w:w="297" w:type="pct"/>
            <w:gridSpan w:val="2"/>
            <w:tcBorders>
              <w:top w:val="nil"/>
              <w:left w:val="nil"/>
              <w:bottom w:val="nil"/>
              <w:right w:val="nil"/>
            </w:tcBorders>
            <w:shd w:val="clear" w:color="auto" w:fill="auto"/>
            <w:noWrap/>
            <w:vAlign w:val="bottom"/>
            <w:hideMark/>
          </w:tcPr>
          <w:p w14:paraId="24569301"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28791.65</w:t>
            </w:r>
          </w:p>
        </w:tc>
        <w:tc>
          <w:tcPr>
            <w:tcW w:w="297" w:type="pct"/>
            <w:tcBorders>
              <w:top w:val="nil"/>
              <w:left w:val="nil"/>
              <w:bottom w:val="nil"/>
              <w:right w:val="nil"/>
            </w:tcBorders>
            <w:shd w:val="clear" w:color="auto" w:fill="auto"/>
            <w:noWrap/>
            <w:vAlign w:val="bottom"/>
            <w:hideMark/>
          </w:tcPr>
          <w:p w14:paraId="28526136"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28865.51</w:t>
            </w:r>
          </w:p>
        </w:tc>
        <w:tc>
          <w:tcPr>
            <w:tcW w:w="221" w:type="pct"/>
            <w:tcBorders>
              <w:top w:val="nil"/>
              <w:left w:val="nil"/>
              <w:bottom w:val="nil"/>
              <w:right w:val="nil"/>
            </w:tcBorders>
            <w:shd w:val="clear" w:color="auto" w:fill="auto"/>
            <w:noWrap/>
            <w:vAlign w:val="bottom"/>
            <w:hideMark/>
          </w:tcPr>
          <w:p w14:paraId="7B6811E8" w14:textId="77777777" w:rsidR="003B3806" w:rsidRPr="00380B61" w:rsidRDefault="003B3806" w:rsidP="003B3806">
            <w:pPr>
              <w:jc w:val="right"/>
              <w:rPr>
                <w:rFonts w:ascii="Arial" w:hAnsi="Arial" w:cs="Arial"/>
                <w:sz w:val="20"/>
                <w:szCs w:val="20"/>
                <w:highlight w:val="yellow"/>
                <w:lang w:val="en-US"/>
              </w:rPr>
            </w:pPr>
            <w:r w:rsidRPr="00380B61">
              <w:rPr>
                <w:rFonts w:ascii="Arial" w:hAnsi="Arial" w:cs="Arial"/>
                <w:sz w:val="20"/>
                <w:szCs w:val="20"/>
                <w:lang w:val="en-US"/>
              </w:rPr>
              <w:t>0.998</w:t>
            </w:r>
          </w:p>
        </w:tc>
        <w:tc>
          <w:tcPr>
            <w:tcW w:w="217" w:type="pct"/>
            <w:tcBorders>
              <w:top w:val="nil"/>
              <w:left w:val="nil"/>
              <w:bottom w:val="nil"/>
              <w:right w:val="nil"/>
            </w:tcBorders>
            <w:shd w:val="clear" w:color="auto" w:fill="auto"/>
            <w:noWrap/>
            <w:vAlign w:val="bottom"/>
            <w:hideMark/>
          </w:tcPr>
          <w:p w14:paraId="6283E172" w14:textId="77777777" w:rsidR="003B3806" w:rsidRPr="00380B61" w:rsidRDefault="003B3806" w:rsidP="003B3806">
            <w:pPr>
              <w:jc w:val="right"/>
              <w:rPr>
                <w:rFonts w:ascii="Arial" w:hAnsi="Arial" w:cs="Arial"/>
                <w:sz w:val="20"/>
                <w:szCs w:val="20"/>
                <w:lang w:val="en-US"/>
              </w:rPr>
            </w:pPr>
            <w:r w:rsidRPr="00380B61">
              <w:rPr>
                <w:rFonts w:ascii="Arial" w:hAnsi="Arial" w:cs="Arial"/>
                <w:sz w:val="20"/>
                <w:szCs w:val="20"/>
                <w:lang w:val="en-US"/>
              </w:rPr>
              <w:t>0.996</w:t>
            </w:r>
          </w:p>
        </w:tc>
        <w:tc>
          <w:tcPr>
            <w:tcW w:w="514" w:type="pct"/>
            <w:tcBorders>
              <w:top w:val="nil"/>
              <w:left w:val="nil"/>
              <w:bottom w:val="nil"/>
              <w:right w:val="nil"/>
            </w:tcBorders>
            <w:shd w:val="clear" w:color="auto" w:fill="auto"/>
            <w:noWrap/>
            <w:vAlign w:val="bottom"/>
            <w:hideMark/>
          </w:tcPr>
          <w:p w14:paraId="786CCF77" w14:textId="77777777" w:rsidR="003B3806" w:rsidRPr="00380B61" w:rsidRDefault="003B3806" w:rsidP="003B3806">
            <w:pPr>
              <w:rPr>
                <w:rFonts w:ascii="Arial" w:hAnsi="Arial" w:cs="Arial"/>
                <w:sz w:val="20"/>
                <w:szCs w:val="20"/>
                <w:lang w:val="en-US"/>
              </w:rPr>
            </w:pPr>
            <w:r w:rsidRPr="00380B61">
              <w:rPr>
                <w:rFonts w:ascii="Arial" w:hAnsi="Arial" w:cs="Arial"/>
                <w:sz w:val="20"/>
                <w:szCs w:val="20"/>
                <w:lang w:val="en-US"/>
              </w:rPr>
              <w:t>0.012 (0.000-0.026)</w:t>
            </w:r>
          </w:p>
        </w:tc>
        <w:tc>
          <w:tcPr>
            <w:tcW w:w="389" w:type="pct"/>
            <w:gridSpan w:val="2"/>
            <w:tcBorders>
              <w:top w:val="nil"/>
              <w:left w:val="nil"/>
              <w:bottom w:val="nil"/>
              <w:right w:val="nil"/>
            </w:tcBorders>
            <w:shd w:val="clear" w:color="auto" w:fill="auto"/>
            <w:noWrap/>
            <w:vAlign w:val="bottom"/>
            <w:hideMark/>
          </w:tcPr>
          <w:p w14:paraId="01600E82" w14:textId="77777777" w:rsidR="003B3806" w:rsidRPr="00380B61" w:rsidRDefault="003B3806" w:rsidP="003B3806">
            <w:pPr>
              <w:rPr>
                <w:rFonts w:ascii="Arial" w:hAnsi="Arial" w:cs="Arial"/>
                <w:sz w:val="20"/>
                <w:szCs w:val="20"/>
                <w:lang w:val="en-US"/>
              </w:rPr>
            </w:pPr>
          </w:p>
        </w:tc>
        <w:tc>
          <w:tcPr>
            <w:tcW w:w="450" w:type="pct"/>
            <w:tcBorders>
              <w:top w:val="nil"/>
              <w:left w:val="nil"/>
              <w:bottom w:val="nil"/>
              <w:right w:val="nil"/>
            </w:tcBorders>
            <w:shd w:val="clear" w:color="auto" w:fill="auto"/>
            <w:noWrap/>
            <w:vAlign w:val="bottom"/>
            <w:hideMark/>
          </w:tcPr>
          <w:p w14:paraId="5D193185" w14:textId="77777777" w:rsidR="003B3806" w:rsidRPr="00380B61" w:rsidRDefault="003B3806" w:rsidP="003B3806">
            <w:pPr>
              <w:rPr>
                <w:rFonts w:ascii="Arial" w:hAnsi="Arial" w:cs="Arial"/>
                <w:sz w:val="20"/>
                <w:szCs w:val="20"/>
                <w:lang w:val="en-US"/>
              </w:rPr>
            </w:pPr>
          </w:p>
        </w:tc>
      </w:tr>
      <w:tr w:rsidR="003B3806" w:rsidRPr="002F312D" w14:paraId="7C91FB11" w14:textId="77777777" w:rsidTr="003B3806">
        <w:trPr>
          <w:trHeight w:val="320"/>
        </w:trPr>
        <w:tc>
          <w:tcPr>
            <w:tcW w:w="250" w:type="pct"/>
            <w:tcBorders>
              <w:top w:val="nil"/>
              <w:left w:val="nil"/>
              <w:bottom w:val="single" w:sz="4" w:space="0" w:color="auto"/>
              <w:right w:val="nil"/>
            </w:tcBorders>
            <w:shd w:val="clear" w:color="auto" w:fill="auto"/>
            <w:noWrap/>
            <w:vAlign w:val="bottom"/>
            <w:hideMark/>
          </w:tcPr>
          <w:p w14:paraId="164689A9" w14:textId="77777777" w:rsidR="003B3806" w:rsidRPr="00380B61" w:rsidRDefault="003B3806" w:rsidP="003B3806">
            <w:pPr>
              <w:rPr>
                <w:rFonts w:ascii="Arial" w:hAnsi="Arial" w:cs="Arial"/>
                <w:sz w:val="20"/>
                <w:szCs w:val="20"/>
                <w:lang w:val="en-US"/>
              </w:rPr>
            </w:pPr>
            <w:r w:rsidRPr="00380B61">
              <w:rPr>
                <w:rFonts w:ascii="Arial" w:hAnsi="Arial" w:cs="Arial"/>
                <w:sz w:val="20"/>
                <w:szCs w:val="20"/>
                <w:lang w:val="en-US"/>
              </w:rPr>
              <w:t> </w:t>
            </w:r>
          </w:p>
        </w:tc>
        <w:tc>
          <w:tcPr>
            <w:tcW w:w="187" w:type="pct"/>
            <w:gridSpan w:val="2"/>
            <w:tcBorders>
              <w:top w:val="nil"/>
              <w:left w:val="nil"/>
              <w:bottom w:val="single" w:sz="4" w:space="0" w:color="auto"/>
              <w:right w:val="nil"/>
            </w:tcBorders>
            <w:shd w:val="clear" w:color="auto" w:fill="auto"/>
            <w:noWrap/>
            <w:vAlign w:val="bottom"/>
            <w:hideMark/>
          </w:tcPr>
          <w:p w14:paraId="2B1BCB6C" w14:textId="77777777" w:rsidR="003B3806" w:rsidRPr="00380B61" w:rsidRDefault="003B3806" w:rsidP="003B3806">
            <w:pPr>
              <w:rPr>
                <w:rFonts w:ascii="Arial" w:hAnsi="Arial" w:cs="Arial"/>
                <w:b/>
                <w:bCs/>
                <w:sz w:val="20"/>
                <w:szCs w:val="20"/>
                <w:lang w:val="en-US"/>
              </w:rPr>
            </w:pPr>
            <w:r w:rsidRPr="00380B61">
              <w:rPr>
                <w:rFonts w:ascii="Arial" w:hAnsi="Arial" w:cs="Arial"/>
                <w:b/>
                <w:bCs/>
                <w:sz w:val="20"/>
                <w:szCs w:val="20"/>
                <w:lang w:val="en-US"/>
              </w:rPr>
              <w:t> </w:t>
            </w:r>
          </w:p>
        </w:tc>
        <w:tc>
          <w:tcPr>
            <w:tcW w:w="1268" w:type="pct"/>
            <w:gridSpan w:val="3"/>
            <w:tcBorders>
              <w:top w:val="nil"/>
              <w:left w:val="nil"/>
              <w:bottom w:val="single" w:sz="4" w:space="0" w:color="auto"/>
              <w:right w:val="nil"/>
            </w:tcBorders>
            <w:shd w:val="clear" w:color="auto" w:fill="auto"/>
            <w:noWrap/>
            <w:vAlign w:val="bottom"/>
            <w:hideMark/>
          </w:tcPr>
          <w:p w14:paraId="6457BC75" w14:textId="77777777" w:rsidR="003B3806" w:rsidRPr="00380B61" w:rsidRDefault="003B3806" w:rsidP="003B3806">
            <w:pPr>
              <w:rPr>
                <w:rFonts w:ascii="Arial" w:hAnsi="Arial" w:cs="Arial"/>
                <w:b/>
                <w:bCs/>
                <w:sz w:val="20"/>
                <w:szCs w:val="20"/>
                <w:lang w:val="en-US"/>
              </w:rPr>
            </w:pPr>
            <w:r w:rsidRPr="00380B61">
              <w:rPr>
                <w:rFonts w:ascii="Arial" w:hAnsi="Arial" w:cs="Arial"/>
                <w:b/>
                <w:bCs/>
                <w:sz w:val="20"/>
                <w:szCs w:val="20"/>
                <w:lang w:val="en-US"/>
              </w:rPr>
              <w:t>56 Final conditional LCM-SR</w:t>
            </w:r>
          </w:p>
        </w:tc>
        <w:tc>
          <w:tcPr>
            <w:tcW w:w="217" w:type="pct"/>
            <w:gridSpan w:val="3"/>
            <w:tcBorders>
              <w:top w:val="nil"/>
              <w:left w:val="nil"/>
              <w:bottom w:val="single" w:sz="4" w:space="0" w:color="auto"/>
              <w:right w:val="nil"/>
            </w:tcBorders>
            <w:shd w:val="clear" w:color="auto" w:fill="auto"/>
            <w:noWrap/>
            <w:hideMark/>
          </w:tcPr>
          <w:p w14:paraId="14E5C69F" w14:textId="77777777" w:rsidR="003B3806" w:rsidRPr="00380B61" w:rsidRDefault="003B3806" w:rsidP="003B3806">
            <w:pPr>
              <w:jc w:val="right"/>
              <w:rPr>
                <w:rFonts w:ascii="Arial" w:hAnsi="Arial" w:cs="Arial"/>
                <w:b/>
                <w:bCs/>
                <w:sz w:val="20"/>
                <w:szCs w:val="20"/>
                <w:highlight w:val="yellow"/>
                <w:lang w:val="en-US"/>
              </w:rPr>
            </w:pPr>
            <w:r w:rsidRPr="002F312D">
              <w:rPr>
                <w:rFonts w:ascii="Arial" w:hAnsi="Arial" w:cs="Arial"/>
                <w:b/>
                <w:bCs/>
                <w:sz w:val="20"/>
                <w:szCs w:val="20"/>
                <w:lang w:val="en-US"/>
              </w:rPr>
              <w:t>2067</w:t>
            </w:r>
          </w:p>
        </w:tc>
        <w:tc>
          <w:tcPr>
            <w:tcW w:w="393" w:type="pct"/>
            <w:gridSpan w:val="2"/>
            <w:tcBorders>
              <w:top w:val="nil"/>
              <w:left w:val="nil"/>
              <w:bottom w:val="single" w:sz="4" w:space="0" w:color="auto"/>
              <w:right w:val="nil"/>
            </w:tcBorders>
            <w:shd w:val="clear" w:color="auto" w:fill="auto"/>
            <w:noWrap/>
            <w:hideMark/>
          </w:tcPr>
          <w:p w14:paraId="4E018DBD" w14:textId="77777777" w:rsidR="003B3806" w:rsidRPr="00380B61" w:rsidRDefault="003B3806" w:rsidP="003B3806">
            <w:pPr>
              <w:rPr>
                <w:rFonts w:ascii="Arial" w:hAnsi="Arial" w:cs="Arial"/>
                <w:b/>
                <w:bCs/>
                <w:sz w:val="20"/>
                <w:szCs w:val="20"/>
                <w:highlight w:val="yellow"/>
                <w:lang w:val="en-US"/>
              </w:rPr>
            </w:pPr>
            <w:r w:rsidRPr="002F312D">
              <w:rPr>
                <w:rFonts w:ascii="Arial" w:hAnsi="Arial" w:cs="Arial"/>
                <w:b/>
                <w:bCs/>
                <w:sz w:val="20"/>
                <w:szCs w:val="20"/>
                <w:lang w:val="en-US"/>
              </w:rPr>
              <w:t>44.655 (</w:t>
            </w:r>
            <w:proofErr w:type="gramStart"/>
            <w:r w:rsidRPr="002F312D">
              <w:rPr>
                <w:rFonts w:ascii="Arial" w:hAnsi="Arial" w:cs="Arial"/>
                <w:b/>
                <w:bCs/>
                <w:sz w:val="20"/>
                <w:szCs w:val="20"/>
                <w:lang w:val="en-US"/>
              </w:rPr>
              <w:t>26)*</w:t>
            </w:r>
            <w:proofErr w:type="gramEnd"/>
          </w:p>
        </w:tc>
        <w:tc>
          <w:tcPr>
            <w:tcW w:w="300" w:type="pct"/>
            <w:gridSpan w:val="2"/>
            <w:tcBorders>
              <w:top w:val="nil"/>
              <w:left w:val="nil"/>
              <w:bottom w:val="single" w:sz="4" w:space="0" w:color="auto"/>
              <w:right w:val="nil"/>
            </w:tcBorders>
            <w:shd w:val="clear" w:color="auto" w:fill="auto"/>
            <w:noWrap/>
            <w:hideMark/>
          </w:tcPr>
          <w:p w14:paraId="2CA76C8B" w14:textId="77777777" w:rsidR="003B3806" w:rsidRPr="00380B61" w:rsidRDefault="003B3806" w:rsidP="003B3806">
            <w:pPr>
              <w:jc w:val="right"/>
              <w:rPr>
                <w:rFonts w:ascii="Arial" w:hAnsi="Arial" w:cs="Arial"/>
                <w:b/>
                <w:bCs/>
                <w:sz w:val="20"/>
                <w:szCs w:val="20"/>
                <w:highlight w:val="yellow"/>
                <w:lang w:val="en-US"/>
              </w:rPr>
            </w:pPr>
            <w:r w:rsidRPr="002F312D">
              <w:rPr>
                <w:rFonts w:ascii="Arial" w:hAnsi="Arial" w:cs="Arial"/>
                <w:b/>
                <w:bCs/>
                <w:sz w:val="20"/>
                <w:szCs w:val="20"/>
                <w:lang w:val="en-US"/>
              </w:rPr>
              <w:t>28858.23</w:t>
            </w:r>
          </w:p>
        </w:tc>
        <w:tc>
          <w:tcPr>
            <w:tcW w:w="297" w:type="pct"/>
            <w:gridSpan w:val="2"/>
            <w:tcBorders>
              <w:top w:val="nil"/>
              <w:left w:val="nil"/>
              <w:bottom w:val="single" w:sz="4" w:space="0" w:color="auto"/>
              <w:right w:val="nil"/>
            </w:tcBorders>
            <w:shd w:val="clear" w:color="auto" w:fill="auto"/>
            <w:noWrap/>
            <w:hideMark/>
          </w:tcPr>
          <w:p w14:paraId="2DFBE504" w14:textId="77777777" w:rsidR="003B3806" w:rsidRPr="00380B61" w:rsidRDefault="003B3806" w:rsidP="003B3806">
            <w:pPr>
              <w:jc w:val="right"/>
              <w:rPr>
                <w:rFonts w:ascii="Arial" w:hAnsi="Arial" w:cs="Arial"/>
                <w:b/>
                <w:bCs/>
                <w:sz w:val="20"/>
                <w:szCs w:val="20"/>
                <w:highlight w:val="yellow"/>
                <w:lang w:val="en-US"/>
              </w:rPr>
            </w:pPr>
            <w:r w:rsidRPr="002F312D">
              <w:rPr>
                <w:rFonts w:ascii="Arial" w:hAnsi="Arial" w:cs="Arial"/>
                <w:b/>
                <w:bCs/>
                <w:sz w:val="20"/>
                <w:szCs w:val="20"/>
                <w:lang w:val="en-US"/>
              </w:rPr>
              <w:t>28621.6</w:t>
            </w:r>
          </w:p>
        </w:tc>
        <w:tc>
          <w:tcPr>
            <w:tcW w:w="297" w:type="pct"/>
            <w:tcBorders>
              <w:top w:val="nil"/>
              <w:left w:val="nil"/>
              <w:bottom w:val="single" w:sz="4" w:space="0" w:color="auto"/>
              <w:right w:val="nil"/>
            </w:tcBorders>
            <w:shd w:val="clear" w:color="auto" w:fill="auto"/>
            <w:noWrap/>
            <w:hideMark/>
          </w:tcPr>
          <w:p w14:paraId="338DA019" w14:textId="77777777" w:rsidR="003B3806" w:rsidRPr="00380B61" w:rsidRDefault="003B3806" w:rsidP="003B3806">
            <w:pPr>
              <w:jc w:val="right"/>
              <w:rPr>
                <w:rFonts w:ascii="Arial" w:hAnsi="Arial" w:cs="Arial"/>
                <w:b/>
                <w:bCs/>
                <w:sz w:val="20"/>
                <w:szCs w:val="20"/>
                <w:highlight w:val="yellow"/>
                <w:lang w:val="en-US"/>
              </w:rPr>
            </w:pPr>
            <w:r w:rsidRPr="002F312D">
              <w:rPr>
                <w:rFonts w:ascii="Arial" w:hAnsi="Arial" w:cs="Arial"/>
                <w:b/>
                <w:bCs/>
                <w:sz w:val="20"/>
                <w:szCs w:val="20"/>
                <w:lang w:val="en-US"/>
              </w:rPr>
              <w:t>28724.79</w:t>
            </w:r>
          </w:p>
        </w:tc>
        <w:tc>
          <w:tcPr>
            <w:tcW w:w="221" w:type="pct"/>
            <w:tcBorders>
              <w:top w:val="nil"/>
              <w:left w:val="nil"/>
              <w:bottom w:val="single" w:sz="4" w:space="0" w:color="auto"/>
              <w:right w:val="nil"/>
            </w:tcBorders>
            <w:shd w:val="clear" w:color="auto" w:fill="auto"/>
            <w:noWrap/>
            <w:hideMark/>
          </w:tcPr>
          <w:p w14:paraId="5B43AA29" w14:textId="77777777" w:rsidR="003B3806" w:rsidRPr="00380B61" w:rsidRDefault="003B3806" w:rsidP="003B3806">
            <w:pPr>
              <w:jc w:val="right"/>
              <w:rPr>
                <w:rFonts w:ascii="Arial" w:hAnsi="Arial" w:cs="Arial"/>
                <w:b/>
                <w:bCs/>
                <w:sz w:val="20"/>
                <w:szCs w:val="20"/>
                <w:highlight w:val="yellow"/>
                <w:lang w:val="en-US"/>
              </w:rPr>
            </w:pPr>
            <w:r w:rsidRPr="002F312D">
              <w:rPr>
                <w:rFonts w:ascii="Arial" w:hAnsi="Arial" w:cs="Arial"/>
                <w:b/>
                <w:bCs/>
                <w:sz w:val="20"/>
                <w:szCs w:val="20"/>
                <w:lang w:val="en-US"/>
              </w:rPr>
              <w:t>0.993</w:t>
            </w:r>
          </w:p>
        </w:tc>
        <w:tc>
          <w:tcPr>
            <w:tcW w:w="217" w:type="pct"/>
            <w:tcBorders>
              <w:top w:val="nil"/>
              <w:left w:val="nil"/>
              <w:bottom w:val="single" w:sz="4" w:space="0" w:color="auto"/>
              <w:right w:val="nil"/>
            </w:tcBorders>
            <w:shd w:val="clear" w:color="auto" w:fill="auto"/>
            <w:noWrap/>
            <w:hideMark/>
          </w:tcPr>
          <w:p w14:paraId="4DE3C0E2" w14:textId="77777777" w:rsidR="003B3806" w:rsidRPr="00380B61" w:rsidRDefault="003B3806" w:rsidP="003B3806">
            <w:pPr>
              <w:jc w:val="right"/>
              <w:rPr>
                <w:rFonts w:ascii="Arial" w:hAnsi="Arial" w:cs="Arial"/>
                <w:b/>
                <w:bCs/>
                <w:sz w:val="20"/>
                <w:szCs w:val="20"/>
                <w:lang w:val="en-US"/>
              </w:rPr>
            </w:pPr>
            <w:r w:rsidRPr="002F312D">
              <w:rPr>
                <w:rFonts w:ascii="Arial" w:hAnsi="Arial" w:cs="Arial"/>
                <w:b/>
                <w:bCs/>
                <w:sz w:val="20"/>
                <w:szCs w:val="20"/>
                <w:lang w:val="en-US"/>
              </w:rPr>
              <w:t>0.985</w:t>
            </w:r>
          </w:p>
        </w:tc>
        <w:tc>
          <w:tcPr>
            <w:tcW w:w="514" w:type="pct"/>
            <w:tcBorders>
              <w:top w:val="nil"/>
              <w:left w:val="nil"/>
              <w:bottom w:val="single" w:sz="4" w:space="0" w:color="auto"/>
              <w:right w:val="nil"/>
            </w:tcBorders>
            <w:shd w:val="clear" w:color="auto" w:fill="auto"/>
            <w:noWrap/>
            <w:hideMark/>
          </w:tcPr>
          <w:p w14:paraId="356B7DB6" w14:textId="77777777" w:rsidR="003B3806" w:rsidRPr="00380B61" w:rsidRDefault="003B3806" w:rsidP="003B3806">
            <w:pPr>
              <w:rPr>
                <w:rFonts w:ascii="Arial" w:hAnsi="Arial" w:cs="Arial"/>
                <w:b/>
                <w:bCs/>
                <w:sz w:val="20"/>
                <w:szCs w:val="20"/>
                <w:lang w:val="en-US"/>
              </w:rPr>
            </w:pPr>
            <w:r w:rsidRPr="002F312D">
              <w:rPr>
                <w:rFonts w:ascii="Arial" w:hAnsi="Arial" w:cs="Arial"/>
                <w:b/>
                <w:bCs/>
                <w:sz w:val="20"/>
                <w:szCs w:val="20"/>
                <w:lang w:val="en-US"/>
              </w:rPr>
              <w:t>0.019 (0.009-0.028)</w:t>
            </w:r>
          </w:p>
        </w:tc>
        <w:tc>
          <w:tcPr>
            <w:tcW w:w="389" w:type="pct"/>
            <w:gridSpan w:val="2"/>
            <w:tcBorders>
              <w:top w:val="nil"/>
              <w:left w:val="nil"/>
              <w:bottom w:val="single" w:sz="4" w:space="0" w:color="auto"/>
              <w:right w:val="nil"/>
            </w:tcBorders>
            <w:shd w:val="clear" w:color="auto" w:fill="auto"/>
            <w:noWrap/>
            <w:vAlign w:val="bottom"/>
            <w:hideMark/>
          </w:tcPr>
          <w:p w14:paraId="77C28043" w14:textId="77777777" w:rsidR="003B3806" w:rsidRPr="00380B61" w:rsidRDefault="003B3806" w:rsidP="003B3806">
            <w:pPr>
              <w:rPr>
                <w:rFonts w:ascii="Arial" w:hAnsi="Arial" w:cs="Arial"/>
                <w:sz w:val="20"/>
                <w:szCs w:val="20"/>
                <w:lang w:val="en-US"/>
              </w:rPr>
            </w:pPr>
            <w:r w:rsidRPr="00380B61">
              <w:rPr>
                <w:rFonts w:ascii="Arial" w:hAnsi="Arial" w:cs="Arial"/>
                <w:sz w:val="20"/>
                <w:szCs w:val="20"/>
                <w:lang w:val="en-US"/>
              </w:rPr>
              <w:t> </w:t>
            </w:r>
          </w:p>
        </w:tc>
        <w:tc>
          <w:tcPr>
            <w:tcW w:w="450" w:type="pct"/>
            <w:tcBorders>
              <w:top w:val="nil"/>
              <w:left w:val="nil"/>
              <w:bottom w:val="single" w:sz="4" w:space="0" w:color="auto"/>
              <w:right w:val="nil"/>
            </w:tcBorders>
            <w:shd w:val="clear" w:color="auto" w:fill="auto"/>
            <w:noWrap/>
            <w:vAlign w:val="bottom"/>
            <w:hideMark/>
          </w:tcPr>
          <w:p w14:paraId="7BBF7FAD" w14:textId="77777777" w:rsidR="003B3806" w:rsidRPr="00380B61" w:rsidRDefault="003B3806" w:rsidP="003B3806">
            <w:pPr>
              <w:rPr>
                <w:rFonts w:ascii="Arial" w:hAnsi="Arial" w:cs="Arial"/>
                <w:sz w:val="20"/>
                <w:szCs w:val="20"/>
                <w:lang w:val="en-US"/>
              </w:rPr>
            </w:pPr>
            <w:r w:rsidRPr="00380B61">
              <w:rPr>
                <w:rFonts w:ascii="Arial" w:hAnsi="Arial" w:cs="Arial"/>
                <w:sz w:val="20"/>
                <w:szCs w:val="20"/>
                <w:lang w:val="en-US"/>
              </w:rPr>
              <w:t> </w:t>
            </w:r>
          </w:p>
        </w:tc>
      </w:tr>
    </w:tbl>
    <w:p w14:paraId="0759B8AF" w14:textId="77777777" w:rsidR="00F9474A" w:rsidRPr="00380B61" w:rsidRDefault="00EF4A7B" w:rsidP="00F9474A">
      <w:pPr>
        <w:rPr>
          <w:rFonts w:ascii="Arial" w:hAnsi="Arial" w:cs="Arial"/>
          <w:sz w:val="20"/>
          <w:szCs w:val="20"/>
          <w:lang w:val="en-US"/>
        </w:rPr>
      </w:pPr>
      <w:r w:rsidRPr="00380B61">
        <w:rPr>
          <w:rFonts w:ascii="Arial" w:hAnsi="Arial" w:cs="Arial"/>
          <w:i/>
          <w:iCs/>
          <w:sz w:val="20"/>
          <w:szCs w:val="20"/>
          <w:lang w:val="en-US"/>
        </w:rPr>
        <w:t>Notes</w:t>
      </w:r>
      <w:r w:rsidRPr="00380B61">
        <w:rPr>
          <w:rFonts w:ascii="Arial" w:hAnsi="Arial" w:cs="Arial"/>
          <w:sz w:val="20"/>
          <w:szCs w:val="20"/>
          <w:lang w:val="en-US"/>
        </w:rPr>
        <w:t xml:space="preserve">. </w:t>
      </w:r>
      <w:r w:rsidR="00F9474A" w:rsidRPr="00380B61">
        <w:rPr>
          <w:rFonts w:ascii="Arial" w:hAnsi="Arial" w:cs="Arial"/>
          <w:sz w:val="20"/>
          <w:szCs w:val="20"/>
          <w:lang w:val="en-US"/>
        </w:rPr>
        <w:t>NT = Negative Thinking; AS = Anxiety Sensitivity; IMP = Impulsivity; SS = Sensation Seeking; P = General Psychopathology</w:t>
      </w:r>
    </w:p>
    <w:p w14:paraId="180ECEA5" w14:textId="77777777" w:rsidR="001A4A42" w:rsidRDefault="00F9474A" w:rsidP="00F9474A">
      <w:pPr>
        <w:rPr>
          <w:rFonts w:ascii="Arial" w:hAnsi="Arial" w:cs="Arial"/>
          <w:sz w:val="20"/>
          <w:szCs w:val="20"/>
          <w:lang w:val="en-US"/>
        </w:rPr>
      </w:pPr>
      <w:r w:rsidRPr="00380B61">
        <w:rPr>
          <w:rFonts w:ascii="Arial" w:hAnsi="Arial" w:cs="Arial"/>
          <w:sz w:val="20"/>
          <w:szCs w:val="20"/>
          <w:lang w:val="en-US"/>
        </w:rPr>
        <w:t>*p&lt;.05, **P&lt;.01, ***p&lt;.001</w:t>
      </w:r>
    </w:p>
    <w:p w14:paraId="0B1A44D8" w14:textId="77777777" w:rsidR="001A4A42" w:rsidRDefault="001A4A42" w:rsidP="0049325B">
      <w:pPr>
        <w:pStyle w:val="SectionTitle"/>
        <w:spacing w:line="240" w:lineRule="auto"/>
        <w:rPr>
          <w:rFonts w:ascii="Arial" w:hAnsi="Arial" w:cs="Arial"/>
          <w:b/>
          <w:bCs/>
          <w:sz w:val="20"/>
          <w:szCs w:val="20"/>
          <w:lang w:val="en-US"/>
        </w:rPr>
        <w:sectPr w:rsidR="001A4A42" w:rsidSect="0002606D">
          <w:pgSz w:w="23820" w:h="16840" w:orient="landscape"/>
          <w:pgMar w:top="1440" w:right="1440" w:bottom="1440" w:left="1440" w:header="709" w:footer="709" w:gutter="0"/>
          <w:cols w:space="708"/>
          <w:docGrid w:linePitch="360"/>
        </w:sectPr>
      </w:pPr>
    </w:p>
    <w:p w14:paraId="7CFFEEDF" w14:textId="5A84ADE2" w:rsidR="00815BC9" w:rsidRDefault="00815BC9">
      <w:pPr>
        <w:rPr>
          <w:rFonts w:ascii="Arial" w:hAnsi="Arial" w:cs="Arial"/>
          <w:b/>
          <w:bCs/>
          <w:sz w:val="20"/>
          <w:szCs w:val="20"/>
          <w:lang w:val="en-US"/>
        </w:rPr>
      </w:pPr>
      <w:r w:rsidRPr="00380B61">
        <w:rPr>
          <w:rFonts w:ascii="Arial" w:hAnsi="Arial" w:cs="Arial"/>
          <w:b/>
          <w:bCs/>
          <w:sz w:val="20"/>
          <w:szCs w:val="20"/>
          <w:lang w:val="en-US"/>
        </w:rPr>
        <w:lastRenderedPageBreak/>
        <w:t>Table S</w:t>
      </w:r>
      <w:r>
        <w:rPr>
          <w:rFonts w:ascii="Arial" w:hAnsi="Arial" w:cs="Arial"/>
          <w:b/>
          <w:bCs/>
          <w:sz w:val="20"/>
          <w:szCs w:val="20"/>
          <w:lang w:val="en-US"/>
        </w:rPr>
        <w:t>7</w:t>
      </w:r>
      <w:r w:rsidRPr="00380B61">
        <w:rPr>
          <w:rFonts w:ascii="Arial" w:hAnsi="Arial" w:cs="Arial"/>
          <w:b/>
          <w:bCs/>
          <w:sz w:val="20"/>
          <w:szCs w:val="20"/>
          <w:lang w:val="en-US"/>
        </w:rPr>
        <w:t>.</w:t>
      </w:r>
      <w:r>
        <w:rPr>
          <w:rFonts w:ascii="Arial" w:hAnsi="Arial" w:cs="Arial"/>
          <w:b/>
          <w:bCs/>
          <w:sz w:val="20"/>
          <w:szCs w:val="20"/>
          <w:lang w:val="en-US"/>
        </w:rPr>
        <w:t xml:space="preserve"> </w:t>
      </w:r>
      <w:r w:rsidR="00EC561B" w:rsidRPr="00EC561B">
        <w:rPr>
          <w:rFonts w:ascii="Arial" w:hAnsi="Arial" w:cs="Arial"/>
          <w:b/>
          <w:bCs/>
          <w:sz w:val="20"/>
          <w:szCs w:val="20"/>
          <w:lang w:val="en-US"/>
        </w:rPr>
        <w:t>Standardized residual variances from preliminary univariate latent growth models</w:t>
      </w:r>
    </w:p>
    <w:p w14:paraId="7EA67FC5" w14:textId="77777777" w:rsidR="00815BC9" w:rsidRDefault="00815BC9">
      <w:pPr>
        <w:rPr>
          <w:rFonts w:ascii="Arial" w:hAnsi="Arial" w:cs="Arial"/>
          <w:b/>
          <w:bCs/>
          <w:sz w:val="20"/>
          <w:szCs w:val="20"/>
          <w:lang w:val="en-US"/>
        </w:rPr>
      </w:pPr>
    </w:p>
    <w:tbl>
      <w:tblPr>
        <w:tblW w:w="5200" w:type="dxa"/>
        <w:tblInd w:w="-108" w:type="dxa"/>
        <w:tblLook w:val="04A0" w:firstRow="1" w:lastRow="0" w:firstColumn="1" w:lastColumn="0" w:noHBand="0" w:noVBand="1"/>
      </w:tblPr>
      <w:tblGrid>
        <w:gridCol w:w="1300"/>
        <w:gridCol w:w="1300"/>
        <w:gridCol w:w="1300"/>
        <w:gridCol w:w="1300"/>
      </w:tblGrid>
      <w:tr w:rsidR="00D82F64" w:rsidRPr="00D82F64" w14:paraId="77E57984" w14:textId="77777777" w:rsidTr="00D82F64">
        <w:trPr>
          <w:trHeight w:val="340"/>
        </w:trPr>
        <w:tc>
          <w:tcPr>
            <w:tcW w:w="1300" w:type="dxa"/>
            <w:tcBorders>
              <w:top w:val="single" w:sz="4" w:space="0" w:color="auto"/>
              <w:left w:val="nil"/>
              <w:bottom w:val="single" w:sz="4" w:space="0" w:color="auto"/>
              <w:right w:val="nil"/>
            </w:tcBorders>
            <w:shd w:val="clear" w:color="auto" w:fill="auto"/>
            <w:noWrap/>
            <w:vAlign w:val="center"/>
            <w:hideMark/>
          </w:tcPr>
          <w:p w14:paraId="070767E9" w14:textId="77777777" w:rsidR="00D82F64" w:rsidRPr="007C7897" w:rsidRDefault="00D82F64" w:rsidP="00F541EF">
            <w:pPr>
              <w:jc w:val="center"/>
              <w:rPr>
                <w:rFonts w:ascii="Arial" w:hAnsi="Arial" w:cs="Arial"/>
                <w:b/>
                <w:bCs/>
                <w:sz w:val="21"/>
                <w:szCs w:val="21"/>
                <w:lang w:val="en-CA"/>
              </w:rPr>
            </w:pPr>
            <w:r w:rsidRPr="007C7897">
              <w:rPr>
                <w:rFonts w:ascii="Arial" w:hAnsi="Arial" w:cs="Arial"/>
                <w:b/>
                <w:bCs/>
                <w:sz w:val="21"/>
                <w:szCs w:val="21"/>
              </w:rPr>
              <w:t>Parameter</w:t>
            </w:r>
          </w:p>
        </w:tc>
        <w:tc>
          <w:tcPr>
            <w:tcW w:w="1300" w:type="dxa"/>
            <w:tcBorders>
              <w:top w:val="single" w:sz="4" w:space="0" w:color="auto"/>
              <w:left w:val="nil"/>
              <w:bottom w:val="single" w:sz="4" w:space="0" w:color="auto"/>
              <w:right w:val="nil"/>
            </w:tcBorders>
            <w:shd w:val="clear" w:color="auto" w:fill="auto"/>
            <w:noWrap/>
            <w:vAlign w:val="center"/>
            <w:hideMark/>
          </w:tcPr>
          <w:p w14:paraId="422A0C31" w14:textId="77777777" w:rsidR="00D82F64" w:rsidRPr="007C7897" w:rsidRDefault="00D82F64" w:rsidP="00F541EF">
            <w:pPr>
              <w:jc w:val="center"/>
              <w:rPr>
                <w:rFonts w:ascii="Arial" w:hAnsi="Arial" w:cs="Arial"/>
                <w:b/>
                <w:bCs/>
                <w:sz w:val="21"/>
                <w:szCs w:val="21"/>
                <w:lang w:val="en-CA"/>
              </w:rPr>
            </w:pPr>
            <w:r w:rsidRPr="007C7897">
              <w:rPr>
                <w:rFonts w:ascii="Arial" w:hAnsi="Arial" w:cs="Arial"/>
                <w:b/>
                <w:bCs/>
                <w:sz w:val="21"/>
                <w:szCs w:val="21"/>
              </w:rPr>
              <w:t>Estimate</w:t>
            </w:r>
          </w:p>
        </w:tc>
        <w:tc>
          <w:tcPr>
            <w:tcW w:w="1300" w:type="dxa"/>
            <w:tcBorders>
              <w:top w:val="single" w:sz="4" w:space="0" w:color="auto"/>
              <w:left w:val="nil"/>
              <w:bottom w:val="single" w:sz="4" w:space="0" w:color="auto"/>
              <w:right w:val="nil"/>
            </w:tcBorders>
            <w:shd w:val="clear" w:color="auto" w:fill="auto"/>
            <w:noWrap/>
            <w:vAlign w:val="center"/>
            <w:hideMark/>
          </w:tcPr>
          <w:p w14:paraId="622296A1" w14:textId="77777777" w:rsidR="00D82F64" w:rsidRPr="007C7897" w:rsidRDefault="00D82F64" w:rsidP="00F541EF">
            <w:pPr>
              <w:jc w:val="center"/>
              <w:rPr>
                <w:rFonts w:ascii="Arial" w:hAnsi="Arial" w:cs="Arial"/>
                <w:b/>
                <w:bCs/>
                <w:sz w:val="21"/>
                <w:szCs w:val="21"/>
                <w:lang w:val="en-CA"/>
              </w:rPr>
            </w:pPr>
            <w:r w:rsidRPr="007C7897">
              <w:rPr>
                <w:rFonts w:ascii="Arial" w:hAnsi="Arial" w:cs="Arial"/>
                <w:b/>
                <w:bCs/>
                <w:sz w:val="21"/>
                <w:szCs w:val="21"/>
              </w:rPr>
              <w:t>SE</w:t>
            </w:r>
          </w:p>
        </w:tc>
        <w:tc>
          <w:tcPr>
            <w:tcW w:w="1300" w:type="dxa"/>
            <w:tcBorders>
              <w:top w:val="single" w:sz="4" w:space="0" w:color="auto"/>
              <w:left w:val="nil"/>
              <w:bottom w:val="single" w:sz="4" w:space="0" w:color="auto"/>
              <w:right w:val="nil"/>
            </w:tcBorders>
            <w:shd w:val="clear" w:color="auto" w:fill="auto"/>
            <w:noWrap/>
            <w:vAlign w:val="center"/>
            <w:hideMark/>
          </w:tcPr>
          <w:p w14:paraId="63F98EBB" w14:textId="77777777" w:rsidR="00D82F64" w:rsidRPr="007C7897" w:rsidRDefault="00D82F64" w:rsidP="00F541EF">
            <w:pPr>
              <w:jc w:val="center"/>
              <w:rPr>
                <w:rFonts w:ascii="Arial" w:hAnsi="Arial" w:cs="Arial"/>
                <w:b/>
                <w:bCs/>
                <w:sz w:val="21"/>
                <w:szCs w:val="21"/>
                <w:lang w:val="en-CA"/>
              </w:rPr>
            </w:pPr>
            <w:r w:rsidRPr="007C7897">
              <w:rPr>
                <w:rFonts w:ascii="Arial" w:hAnsi="Arial" w:cs="Arial"/>
                <w:b/>
                <w:bCs/>
                <w:sz w:val="21"/>
                <w:szCs w:val="21"/>
              </w:rPr>
              <w:t>p</w:t>
            </w:r>
          </w:p>
        </w:tc>
      </w:tr>
      <w:tr w:rsidR="00D82F64" w:rsidRPr="00D82F64" w14:paraId="55D476B5" w14:textId="77777777" w:rsidTr="00D82F64">
        <w:trPr>
          <w:trHeight w:val="340"/>
        </w:trPr>
        <w:tc>
          <w:tcPr>
            <w:tcW w:w="1300" w:type="dxa"/>
            <w:tcBorders>
              <w:top w:val="nil"/>
              <w:left w:val="nil"/>
              <w:bottom w:val="nil"/>
              <w:right w:val="nil"/>
            </w:tcBorders>
            <w:shd w:val="clear" w:color="auto" w:fill="auto"/>
            <w:noWrap/>
            <w:vAlign w:val="center"/>
            <w:hideMark/>
          </w:tcPr>
          <w:p w14:paraId="3973B823" w14:textId="77777777" w:rsidR="00D82F64" w:rsidRPr="007C7897" w:rsidRDefault="00D82F64" w:rsidP="00F541EF">
            <w:pPr>
              <w:rPr>
                <w:rFonts w:ascii="Arial" w:hAnsi="Arial" w:cs="Arial"/>
                <w:sz w:val="21"/>
                <w:szCs w:val="21"/>
                <w:lang w:val="en-CA"/>
              </w:rPr>
            </w:pPr>
            <w:r w:rsidRPr="007C7897">
              <w:rPr>
                <w:rFonts w:ascii="Arial" w:hAnsi="Arial" w:cs="Arial"/>
                <w:sz w:val="21"/>
                <w:szCs w:val="21"/>
                <w:lang w:val="en-CA"/>
              </w:rPr>
              <w:t>P 13</w:t>
            </w:r>
          </w:p>
        </w:tc>
        <w:tc>
          <w:tcPr>
            <w:tcW w:w="1300" w:type="dxa"/>
            <w:tcBorders>
              <w:top w:val="nil"/>
              <w:left w:val="nil"/>
              <w:bottom w:val="nil"/>
              <w:right w:val="nil"/>
            </w:tcBorders>
            <w:shd w:val="clear" w:color="auto" w:fill="auto"/>
            <w:noWrap/>
            <w:vAlign w:val="bottom"/>
            <w:hideMark/>
          </w:tcPr>
          <w:p w14:paraId="276BE1DF"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lang w:val="en-CA"/>
              </w:rPr>
              <w:t>0.404</w:t>
            </w:r>
          </w:p>
        </w:tc>
        <w:tc>
          <w:tcPr>
            <w:tcW w:w="1300" w:type="dxa"/>
            <w:tcBorders>
              <w:top w:val="nil"/>
              <w:left w:val="nil"/>
              <w:bottom w:val="nil"/>
              <w:right w:val="nil"/>
            </w:tcBorders>
            <w:shd w:val="clear" w:color="auto" w:fill="auto"/>
            <w:noWrap/>
            <w:vAlign w:val="bottom"/>
            <w:hideMark/>
          </w:tcPr>
          <w:p w14:paraId="70C4E29A"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lang w:val="en-CA"/>
              </w:rPr>
              <w:t>0.029</w:t>
            </w:r>
          </w:p>
        </w:tc>
        <w:tc>
          <w:tcPr>
            <w:tcW w:w="1300" w:type="dxa"/>
            <w:tcBorders>
              <w:top w:val="nil"/>
              <w:left w:val="nil"/>
              <w:bottom w:val="nil"/>
              <w:right w:val="nil"/>
            </w:tcBorders>
            <w:shd w:val="clear" w:color="auto" w:fill="auto"/>
            <w:noWrap/>
            <w:vAlign w:val="center"/>
            <w:hideMark/>
          </w:tcPr>
          <w:p w14:paraId="4C362FCC"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rPr>
              <w:t>&lt;.001</w:t>
            </w:r>
          </w:p>
        </w:tc>
      </w:tr>
      <w:tr w:rsidR="00D82F64" w:rsidRPr="00D82F64" w14:paraId="40893043" w14:textId="77777777" w:rsidTr="00D82F64">
        <w:trPr>
          <w:trHeight w:val="320"/>
        </w:trPr>
        <w:tc>
          <w:tcPr>
            <w:tcW w:w="1300" w:type="dxa"/>
            <w:tcBorders>
              <w:top w:val="nil"/>
              <w:left w:val="nil"/>
              <w:bottom w:val="nil"/>
              <w:right w:val="nil"/>
            </w:tcBorders>
            <w:shd w:val="clear" w:color="auto" w:fill="auto"/>
            <w:noWrap/>
            <w:vAlign w:val="center"/>
            <w:hideMark/>
          </w:tcPr>
          <w:p w14:paraId="52DAD02D" w14:textId="77777777" w:rsidR="00D82F64" w:rsidRPr="007C7897" w:rsidRDefault="00D82F64" w:rsidP="00F541EF">
            <w:pPr>
              <w:rPr>
                <w:rFonts w:ascii="Arial" w:hAnsi="Arial" w:cs="Arial"/>
                <w:sz w:val="21"/>
                <w:szCs w:val="21"/>
                <w:lang w:val="en-CA"/>
              </w:rPr>
            </w:pPr>
            <w:r w:rsidRPr="007C7897">
              <w:rPr>
                <w:rFonts w:ascii="Arial" w:hAnsi="Arial" w:cs="Arial"/>
                <w:sz w:val="21"/>
                <w:szCs w:val="21"/>
              </w:rPr>
              <w:t>P 14</w:t>
            </w:r>
          </w:p>
        </w:tc>
        <w:tc>
          <w:tcPr>
            <w:tcW w:w="1300" w:type="dxa"/>
            <w:tcBorders>
              <w:top w:val="nil"/>
              <w:left w:val="nil"/>
              <w:bottom w:val="nil"/>
              <w:right w:val="nil"/>
            </w:tcBorders>
            <w:shd w:val="clear" w:color="auto" w:fill="auto"/>
            <w:noWrap/>
            <w:vAlign w:val="bottom"/>
            <w:hideMark/>
          </w:tcPr>
          <w:p w14:paraId="2F7120B2"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lang w:val="en-CA"/>
              </w:rPr>
              <w:t>0.497</w:t>
            </w:r>
          </w:p>
        </w:tc>
        <w:tc>
          <w:tcPr>
            <w:tcW w:w="1300" w:type="dxa"/>
            <w:tcBorders>
              <w:top w:val="nil"/>
              <w:left w:val="nil"/>
              <w:bottom w:val="nil"/>
              <w:right w:val="nil"/>
            </w:tcBorders>
            <w:shd w:val="clear" w:color="auto" w:fill="auto"/>
            <w:noWrap/>
            <w:vAlign w:val="bottom"/>
            <w:hideMark/>
          </w:tcPr>
          <w:p w14:paraId="2200180B"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lang w:val="en-CA"/>
              </w:rPr>
              <w:t>0.017</w:t>
            </w:r>
          </w:p>
        </w:tc>
        <w:tc>
          <w:tcPr>
            <w:tcW w:w="1300" w:type="dxa"/>
            <w:tcBorders>
              <w:top w:val="nil"/>
              <w:left w:val="nil"/>
              <w:bottom w:val="nil"/>
              <w:right w:val="nil"/>
            </w:tcBorders>
            <w:shd w:val="clear" w:color="auto" w:fill="auto"/>
            <w:noWrap/>
            <w:vAlign w:val="center"/>
            <w:hideMark/>
          </w:tcPr>
          <w:p w14:paraId="78A72D7E"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rPr>
              <w:t>&lt;.001</w:t>
            </w:r>
          </w:p>
        </w:tc>
      </w:tr>
      <w:tr w:rsidR="00D82F64" w:rsidRPr="00D82F64" w14:paraId="0283C6D5" w14:textId="77777777" w:rsidTr="00D82F64">
        <w:trPr>
          <w:trHeight w:val="320"/>
        </w:trPr>
        <w:tc>
          <w:tcPr>
            <w:tcW w:w="1300" w:type="dxa"/>
            <w:tcBorders>
              <w:top w:val="nil"/>
              <w:left w:val="nil"/>
              <w:bottom w:val="nil"/>
              <w:right w:val="nil"/>
            </w:tcBorders>
            <w:shd w:val="clear" w:color="auto" w:fill="auto"/>
            <w:noWrap/>
            <w:vAlign w:val="center"/>
            <w:hideMark/>
          </w:tcPr>
          <w:p w14:paraId="6A0D4CFC" w14:textId="77777777" w:rsidR="00D82F64" w:rsidRPr="007C7897" w:rsidRDefault="00D82F64" w:rsidP="00F541EF">
            <w:pPr>
              <w:rPr>
                <w:rFonts w:ascii="Arial" w:hAnsi="Arial" w:cs="Arial"/>
                <w:sz w:val="21"/>
                <w:szCs w:val="21"/>
                <w:lang w:val="en-CA"/>
              </w:rPr>
            </w:pPr>
            <w:r w:rsidRPr="007C7897">
              <w:rPr>
                <w:rFonts w:ascii="Arial" w:hAnsi="Arial" w:cs="Arial"/>
                <w:sz w:val="21"/>
                <w:szCs w:val="21"/>
                <w:lang w:val="en-CA"/>
              </w:rPr>
              <w:t>P 15</w:t>
            </w:r>
          </w:p>
        </w:tc>
        <w:tc>
          <w:tcPr>
            <w:tcW w:w="1300" w:type="dxa"/>
            <w:tcBorders>
              <w:top w:val="nil"/>
              <w:left w:val="nil"/>
              <w:bottom w:val="nil"/>
              <w:right w:val="nil"/>
            </w:tcBorders>
            <w:shd w:val="clear" w:color="auto" w:fill="auto"/>
            <w:noWrap/>
            <w:vAlign w:val="bottom"/>
            <w:hideMark/>
          </w:tcPr>
          <w:p w14:paraId="1B4F46CD"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lang w:val="en-CA"/>
              </w:rPr>
              <w:t>0.444</w:t>
            </w:r>
          </w:p>
        </w:tc>
        <w:tc>
          <w:tcPr>
            <w:tcW w:w="1300" w:type="dxa"/>
            <w:tcBorders>
              <w:top w:val="nil"/>
              <w:left w:val="nil"/>
              <w:bottom w:val="nil"/>
              <w:right w:val="nil"/>
            </w:tcBorders>
            <w:shd w:val="clear" w:color="auto" w:fill="auto"/>
            <w:noWrap/>
            <w:vAlign w:val="bottom"/>
            <w:hideMark/>
          </w:tcPr>
          <w:p w14:paraId="4B5BE57D"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lang w:val="en-CA"/>
              </w:rPr>
              <w:t>0.018</w:t>
            </w:r>
          </w:p>
        </w:tc>
        <w:tc>
          <w:tcPr>
            <w:tcW w:w="1300" w:type="dxa"/>
            <w:tcBorders>
              <w:top w:val="nil"/>
              <w:left w:val="nil"/>
              <w:bottom w:val="nil"/>
              <w:right w:val="nil"/>
            </w:tcBorders>
            <w:shd w:val="clear" w:color="auto" w:fill="auto"/>
            <w:noWrap/>
            <w:vAlign w:val="center"/>
            <w:hideMark/>
          </w:tcPr>
          <w:p w14:paraId="1F7FBD09"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rPr>
              <w:t>&lt;.001</w:t>
            </w:r>
          </w:p>
        </w:tc>
      </w:tr>
      <w:tr w:rsidR="00D82F64" w:rsidRPr="00D82F64" w14:paraId="2B1A0DEF" w14:textId="77777777" w:rsidTr="00D82F64">
        <w:trPr>
          <w:trHeight w:val="320"/>
        </w:trPr>
        <w:tc>
          <w:tcPr>
            <w:tcW w:w="1300" w:type="dxa"/>
            <w:tcBorders>
              <w:top w:val="nil"/>
              <w:left w:val="nil"/>
              <w:bottom w:val="nil"/>
              <w:right w:val="nil"/>
            </w:tcBorders>
            <w:shd w:val="clear" w:color="auto" w:fill="auto"/>
            <w:noWrap/>
            <w:vAlign w:val="center"/>
            <w:hideMark/>
          </w:tcPr>
          <w:p w14:paraId="146F9493" w14:textId="77777777" w:rsidR="00D82F64" w:rsidRPr="007C7897" w:rsidRDefault="00D82F64" w:rsidP="00F541EF">
            <w:pPr>
              <w:rPr>
                <w:rFonts w:ascii="Arial" w:hAnsi="Arial" w:cs="Arial"/>
                <w:sz w:val="21"/>
                <w:szCs w:val="21"/>
                <w:lang w:val="en-CA"/>
              </w:rPr>
            </w:pPr>
            <w:r w:rsidRPr="007C7897">
              <w:rPr>
                <w:rFonts w:ascii="Arial" w:hAnsi="Arial" w:cs="Arial"/>
                <w:sz w:val="21"/>
                <w:szCs w:val="21"/>
                <w:lang w:val="en-CA"/>
              </w:rPr>
              <w:t>P 16</w:t>
            </w:r>
          </w:p>
        </w:tc>
        <w:tc>
          <w:tcPr>
            <w:tcW w:w="1300" w:type="dxa"/>
            <w:tcBorders>
              <w:top w:val="nil"/>
              <w:left w:val="nil"/>
              <w:bottom w:val="nil"/>
              <w:right w:val="nil"/>
            </w:tcBorders>
            <w:shd w:val="clear" w:color="auto" w:fill="auto"/>
            <w:noWrap/>
            <w:vAlign w:val="bottom"/>
            <w:hideMark/>
          </w:tcPr>
          <w:p w14:paraId="17A391EA"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lang w:val="en-CA"/>
              </w:rPr>
              <w:t>0.259</w:t>
            </w:r>
          </w:p>
        </w:tc>
        <w:tc>
          <w:tcPr>
            <w:tcW w:w="1300" w:type="dxa"/>
            <w:tcBorders>
              <w:top w:val="nil"/>
              <w:left w:val="nil"/>
              <w:bottom w:val="nil"/>
              <w:right w:val="nil"/>
            </w:tcBorders>
            <w:shd w:val="clear" w:color="auto" w:fill="auto"/>
            <w:noWrap/>
            <w:vAlign w:val="bottom"/>
            <w:hideMark/>
          </w:tcPr>
          <w:p w14:paraId="79218590"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lang w:val="en-CA"/>
              </w:rPr>
              <w:t>0.030</w:t>
            </w:r>
          </w:p>
        </w:tc>
        <w:tc>
          <w:tcPr>
            <w:tcW w:w="1300" w:type="dxa"/>
            <w:tcBorders>
              <w:top w:val="nil"/>
              <w:left w:val="nil"/>
              <w:bottom w:val="nil"/>
              <w:right w:val="nil"/>
            </w:tcBorders>
            <w:shd w:val="clear" w:color="auto" w:fill="auto"/>
            <w:noWrap/>
            <w:vAlign w:val="center"/>
            <w:hideMark/>
          </w:tcPr>
          <w:p w14:paraId="160DD110"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rPr>
              <w:t>&lt;.001</w:t>
            </w:r>
          </w:p>
        </w:tc>
      </w:tr>
      <w:tr w:rsidR="00D82F64" w:rsidRPr="00D82F64" w14:paraId="4A1CC80B" w14:textId="77777777" w:rsidTr="00D82F64">
        <w:trPr>
          <w:trHeight w:val="320"/>
        </w:trPr>
        <w:tc>
          <w:tcPr>
            <w:tcW w:w="1300" w:type="dxa"/>
            <w:tcBorders>
              <w:top w:val="nil"/>
              <w:left w:val="nil"/>
              <w:bottom w:val="nil"/>
              <w:right w:val="nil"/>
            </w:tcBorders>
            <w:shd w:val="clear" w:color="auto" w:fill="auto"/>
            <w:noWrap/>
            <w:vAlign w:val="center"/>
            <w:hideMark/>
          </w:tcPr>
          <w:p w14:paraId="2195495E" w14:textId="77777777" w:rsidR="00D82F64" w:rsidRPr="007C7897" w:rsidRDefault="00D82F64" w:rsidP="00F541EF">
            <w:pPr>
              <w:rPr>
                <w:rFonts w:ascii="Arial" w:hAnsi="Arial" w:cs="Arial"/>
                <w:sz w:val="21"/>
                <w:szCs w:val="21"/>
                <w:lang w:val="en-CA"/>
              </w:rPr>
            </w:pPr>
            <w:r w:rsidRPr="007C7897">
              <w:rPr>
                <w:rFonts w:ascii="Arial" w:hAnsi="Arial" w:cs="Arial"/>
                <w:sz w:val="21"/>
                <w:szCs w:val="21"/>
                <w:lang w:val="en-CA"/>
              </w:rPr>
              <w:t>AS 13</w:t>
            </w:r>
          </w:p>
        </w:tc>
        <w:tc>
          <w:tcPr>
            <w:tcW w:w="1300" w:type="dxa"/>
            <w:tcBorders>
              <w:top w:val="nil"/>
              <w:left w:val="nil"/>
              <w:bottom w:val="nil"/>
              <w:right w:val="nil"/>
            </w:tcBorders>
            <w:shd w:val="clear" w:color="auto" w:fill="auto"/>
            <w:noWrap/>
            <w:vAlign w:val="bottom"/>
            <w:hideMark/>
          </w:tcPr>
          <w:p w14:paraId="772C4FD2"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lang w:val="en-CA"/>
              </w:rPr>
              <w:t>0.607</w:t>
            </w:r>
          </w:p>
        </w:tc>
        <w:tc>
          <w:tcPr>
            <w:tcW w:w="1300" w:type="dxa"/>
            <w:tcBorders>
              <w:top w:val="nil"/>
              <w:left w:val="nil"/>
              <w:bottom w:val="nil"/>
              <w:right w:val="nil"/>
            </w:tcBorders>
            <w:shd w:val="clear" w:color="auto" w:fill="auto"/>
            <w:noWrap/>
            <w:vAlign w:val="bottom"/>
            <w:hideMark/>
          </w:tcPr>
          <w:p w14:paraId="79FF1FB9"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lang w:val="en-CA"/>
              </w:rPr>
              <w:t>0.045</w:t>
            </w:r>
          </w:p>
        </w:tc>
        <w:tc>
          <w:tcPr>
            <w:tcW w:w="1300" w:type="dxa"/>
            <w:tcBorders>
              <w:top w:val="nil"/>
              <w:left w:val="nil"/>
              <w:bottom w:val="nil"/>
              <w:right w:val="nil"/>
            </w:tcBorders>
            <w:shd w:val="clear" w:color="auto" w:fill="auto"/>
            <w:noWrap/>
            <w:vAlign w:val="center"/>
            <w:hideMark/>
          </w:tcPr>
          <w:p w14:paraId="4B7106C0"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rPr>
              <w:t>&lt;.001</w:t>
            </w:r>
          </w:p>
        </w:tc>
      </w:tr>
      <w:tr w:rsidR="00D82F64" w:rsidRPr="00D82F64" w14:paraId="4713D6B9" w14:textId="77777777" w:rsidTr="00D82F64">
        <w:trPr>
          <w:trHeight w:val="320"/>
        </w:trPr>
        <w:tc>
          <w:tcPr>
            <w:tcW w:w="1300" w:type="dxa"/>
            <w:tcBorders>
              <w:top w:val="nil"/>
              <w:left w:val="nil"/>
              <w:bottom w:val="nil"/>
              <w:right w:val="nil"/>
            </w:tcBorders>
            <w:shd w:val="clear" w:color="auto" w:fill="auto"/>
            <w:noWrap/>
            <w:vAlign w:val="center"/>
            <w:hideMark/>
          </w:tcPr>
          <w:p w14:paraId="4D333519" w14:textId="77777777" w:rsidR="00D82F64" w:rsidRPr="007C7897" w:rsidRDefault="00D82F64" w:rsidP="00F541EF">
            <w:pPr>
              <w:rPr>
                <w:rFonts w:ascii="Arial" w:hAnsi="Arial" w:cs="Arial"/>
                <w:sz w:val="21"/>
                <w:szCs w:val="21"/>
                <w:lang w:val="en-CA"/>
              </w:rPr>
            </w:pPr>
            <w:r w:rsidRPr="007C7897">
              <w:rPr>
                <w:rFonts w:ascii="Arial" w:hAnsi="Arial" w:cs="Arial"/>
                <w:sz w:val="21"/>
                <w:szCs w:val="21"/>
              </w:rPr>
              <w:t>AS 14</w:t>
            </w:r>
          </w:p>
        </w:tc>
        <w:tc>
          <w:tcPr>
            <w:tcW w:w="1300" w:type="dxa"/>
            <w:tcBorders>
              <w:top w:val="nil"/>
              <w:left w:val="nil"/>
              <w:bottom w:val="nil"/>
              <w:right w:val="nil"/>
            </w:tcBorders>
            <w:shd w:val="clear" w:color="auto" w:fill="auto"/>
            <w:noWrap/>
            <w:vAlign w:val="bottom"/>
            <w:hideMark/>
          </w:tcPr>
          <w:p w14:paraId="4088D786"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lang w:val="en-CA"/>
              </w:rPr>
              <w:t>0.628</w:t>
            </w:r>
          </w:p>
        </w:tc>
        <w:tc>
          <w:tcPr>
            <w:tcW w:w="1300" w:type="dxa"/>
            <w:tcBorders>
              <w:top w:val="nil"/>
              <w:left w:val="nil"/>
              <w:bottom w:val="nil"/>
              <w:right w:val="nil"/>
            </w:tcBorders>
            <w:shd w:val="clear" w:color="auto" w:fill="auto"/>
            <w:noWrap/>
            <w:vAlign w:val="bottom"/>
            <w:hideMark/>
          </w:tcPr>
          <w:p w14:paraId="5CC1088B"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lang w:val="en-CA"/>
              </w:rPr>
              <w:t>0.026</w:t>
            </w:r>
          </w:p>
        </w:tc>
        <w:tc>
          <w:tcPr>
            <w:tcW w:w="1300" w:type="dxa"/>
            <w:tcBorders>
              <w:top w:val="nil"/>
              <w:left w:val="nil"/>
              <w:bottom w:val="nil"/>
              <w:right w:val="nil"/>
            </w:tcBorders>
            <w:shd w:val="clear" w:color="auto" w:fill="auto"/>
            <w:noWrap/>
            <w:vAlign w:val="center"/>
            <w:hideMark/>
          </w:tcPr>
          <w:p w14:paraId="7471A6AB"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rPr>
              <w:t>&lt;.001</w:t>
            </w:r>
          </w:p>
        </w:tc>
      </w:tr>
      <w:tr w:rsidR="00D82F64" w:rsidRPr="00D82F64" w14:paraId="476A3851" w14:textId="77777777" w:rsidTr="00D82F64">
        <w:trPr>
          <w:trHeight w:val="340"/>
        </w:trPr>
        <w:tc>
          <w:tcPr>
            <w:tcW w:w="1300" w:type="dxa"/>
            <w:tcBorders>
              <w:top w:val="nil"/>
              <w:left w:val="nil"/>
              <w:bottom w:val="nil"/>
              <w:right w:val="nil"/>
            </w:tcBorders>
            <w:shd w:val="clear" w:color="auto" w:fill="auto"/>
            <w:noWrap/>
            <w:vAlign w:val="center"/>
            <w:hideMark/>
          </w:tcPr>
          <w:p w14:paraId="5F21408F" w14:textId="77777777" w:rsidR="00D82F64" w:rsidRPr="007C7897" w:rsidRDefault="00D82F64" w:rsidP="00F541EF">
            <w:pPr>
              <w:rPr>
                <w:rFonts w:ascii="Arial" w:hAnsi="Arial" w:cs="Arial"/>
                <w:sz w:val="21"/>
                <w:szCs w:val="21"/>
                <w:lang w:val="en-CA"/>
              </w:rPr>
            </w:pPr>
            <w:r w:rsidRPr="007C7897">
              <w:rPr>
                <w:rFonts w:ascii="Arial" w:hAnsi="Arial" w:cs="Arial"/>
                <w:sz w:val="21"/>
                <w:szCs w:val="21"/>
              </w:rPr>
              <w:t>AS 15</w:t>
            </w:r>
          </w:p>
        </w:tc>
        <w:tc>
          <w:tcPr>
            <w:tcW w:w="1300" w:type="dxa"/>
            <w:tcBorders>
              <w:top w:val="nil"/>
              <w:left w:val="nil"/>
              <w:bottom w:val="nil"/>
              <w:right w:val="nil"/>
            </w:tcBorders>
            <w:shd w:val="clear" w:color="auto" w:fill="auto"/>
            <w:noWrap/>
            <w:vAlign w:val="bottom"/>
            <w:hideMark/>
          </w:tcPr>
          <w:p w14:paraId="19B6A77C"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lang w:val="en-CA"/>
              </w:rPr>
              <w:t>0.605</w:t>
            </w:r>
          </w:p>
        </w:tc>
        <w:tc>
          <w:tcPr>
            <w:tcW w:w="1300" w:type="dxa"/>
            <w:tcBorders>
              <w:top w:val="nil"/>
              <w:left w:val="nil"/>
              <w:bottom w:val="nil"/>
              <w:right w:val="nil"/>
            </w:tcBorders>
            <w:shd w:val="clear" w:color="auto" w:fill="auto"/>
            <w:noWrap/>
            <w:vAlign w:val="bottom"/>
            <w:hideMark/>
          </w:tcPr>
          <w:p w14:paraId="0F440B5A"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lang w:val="en-CA"/>
              </w:rPr>
              <w:t>0.027</w:t>
            </w:r>
          </w:p>
        </w:tc>
        <w:tc>
          <w:tcPr>
            <w:tcW w:w="1300" w:type="dxa"/>
            <w:tcBorders>
              <w:top w:val="nil"/>
              <w:left w:val="nil"/>
              <w:bottom w:val="nil"/>
              <w:right w:val="nil"/>
            </w:tcBorders>
            <w:shd w:val="clear" w:color="auto" w:fill="auto"/>
            <w:noWrap/>
            <w:vAlign w:val="center"/>
            <w:hideMark/>
          </w:tcPr>
          <w:p w14:paraId="4074443A"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rPr>
              <w:t>&lt;.001</w:t>
            </w:r>
          </w:p>
        </w:tc>
      </w:tr>
      <w:tr w:rsidR="00D82F64" w:rsidRPr="00D82F64" w14:paraId="09224EF3" w14:textId="77777777" w:rsidTr="00D82F64">
        <w:trPr>
          <w:trHeight w:val="320"/>
        </w:trPr>
        <w:tc>
          <w:tcPr>
            <w:tcW w:w="1300" w:type="dxa"/>
            <w:tcBorders>
              <w:top w:val="nil"/>
              <w:left w:val="nil"/>
              <w:bottom w:val="nil"/>
              <w:right w:val="nil"/>
            </w:tcBorders>
            <w:shd w:val="clear" w:color="auto" w:fill="auto"/>
            <w:noWrap/>
            <w:vAlign w:val="center"/>
            <w:hideMark/>
          </w:tcPr>
          <w:p w14:paraId="50FF4DB2" w14:textId="77777777" w:rsidR="00D82F64" w:rsidRPr="007C7897" w:rsidRDefault="00D82F64" w:rsidP="00F541EF">
            <w:pPr>
              <w:rPr>
                <w:rFonts w:ascii="Arial" w:hAnsi="Arial" w:cs="Arial"/>
                <w:sz w:val="21"/>
                <w:szCs w:val="21"/>
                <w:lang w:val="en-CA"/>
              </w:rPr>
            </w:pPr>
            <w:r w:rsidRPr="007C7897">
              <w:rPr>
                <w:rFonts w:ascii="Arial" w:hAnsi="Arial" w:cs="Arial"/>
                <w:sz w:val="21"/>
                <w:szCs w:val="21"/>
              </w:rPr>
              <w:t>AS 16</w:t>
            </w:r>
          </w:p>
        </w:tc>
        <w:tc>
          <w:tcPr>
            <w:tcW w:w="1300" w:type="dxa"/>
            <w:tcBorders>
              <w:top w:val="nil"/>
              <w:left w:val="nil"/>
              <w:bottom w:val="nil"/>
              <w:right w:val="nil"/>
            </w:tcBorders>
            <w:shd w:val="clear" w:color="auto" w:fill="auto"/>
            <w:noWrap/>
            <w:vAlign w:val="bottom"/>
            <w:hideMark/>
          </w:tcPr>
          <w:p w14:paraId="6D54906F"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lang w:val="en-CA"/>
              </w:rPr>
              <w:t>0.428</w:t>
            </w:r>
          </w:p>
        </w:tc>
        <w:tc>
          <w:tcPr>
            <w:tcW w:w="1300" w:type="dxa"/>
            <w:tcBorders>
              <w:top w:val="nil"/>
              <w:left w:val="nil"/>
              <w:bottom w:val="nil"/>
              <w:right w:val="nil"/>
            </w:tcBorders>
            <w:shd w:val="clear" w:color="auto" w:fill="auto"/>
            <w:noWrap/>
            <w:vAlign w:val="bottom"/>
            <w:hideMark/>
          </w:tcPr>
          <w:p w14:paraId="6035EC4E"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lang w:val="en-CA"/>
              </w:rPr>
              <w:t>0.055</w:t>
            </w:r>
          </w:p>
        </w:tc>
        <w:tc>
          <w:tcPr>
            <w:tcW w:w="1300" w:type="dxa"/>
            <w:tcBorders>
              <w:top w:val="nil"/>
              <w:left w:val="nil"/>
              <w:bottom w:val="nil"/>
              <w:right w:val="nil"/>
            </w:tcBorders>
            <w:shd w:val="clear" w:color="auto" w:fill="auto"/>
            <w:noWrap/>
            <w:vAlign w:val="center"/>
            <w:hideMark/>
          </w:tcPr>
          <w:p w14:paraId="0FB76174"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rPr>
              <w:t>&lt;.001</w:t>
            </w:r>
          </w:p>
        </w:tc>
      </w:tr>
      <w:tr w:rsidR="00D82F64" w:rsidRPr="00D82F64" w14:paraId="70A28ABB" w14:textId="77777777" w:rsidTr="00D82F64">
        <w:trPr>
          <w:trHeight w:val="320"/>
        </w:trPr>
        <w:tc>
          <w:tcPr>
            <w:tcW w:w="1300" w:type="dxa"/>
            <w:tcBorders>
              <w:top w:val="nil"/>
              <w:left w:val="nil"/>
              <w:bottom w:val="nil"/>
              <w:right w:val="nil"/>
            </w:tcBorders>
            <w:shd w:val="clear" w:color="auto" w:fill="auto"/>
            <w:noWrap/>
            <w:vAlign w:val="center"/>
            <w:hideMark/>
          </w:tcPr>
          <w:p w14:paraId="043B6F69" w14:textId="77777777" w:rsidR="00D82F64" w:rsidRPr="007C7897" w:rsidRDefault="00D82F64" w:rsidP="00F541EF">
            <w:pPr>
              <w:rPr>
                <w:rFonts w:ascii="Arial" w:hAnsi="Arial" w:cs="Arial"/>
                <w:sz w:val="21"/>
                <w:szCs w:val="21"/>
                <w:lang w:val="en-CA"/>
              </w:rPr>
            </w:pPr>
            <w:r w:rsidRPr="007C7897">
              <w:rPr>
                <w:rFonts w:ascii="Arial" w:hAnsi="Arial" w:cs="Arial"/>
                <w:sz w:val="21"/>
                <w:szCs w:val="21"/>
                <w:lang w:val="en-CA"/>
              </w:rPr>
              <w:t>NT 13</w:t>
            </w:r>
          </w:p>
        </w:tc>
        <w:tc>
          <w:tcPr>
            <w:tcW w:w="1300" w:type="dxa"/>
            <w:tcBorders>
              <w:top w:val="nil"/>
              <w:left w:val="nil"/>
              <w:bottom w:val="nil"/>
              <w:right w:val="nil"/>
            </w:tcBorders>
            <w:shd w:val="clear" w:color="auto" w:fill="auto"/>
            <w:noWrap/>
            <w:vAlign w:val="bottom"/>
            <w:hideMark/>
          </w:tcPr>
          <w:p w14:paraId="772DCC48"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lang w:val="en-CA"/>
              </w:rPr>
              <w:t>0.326</w:t>
            </w:r>
          </w:p>
        </w:tc>
        <w:tc>
          <w:tcPr>
            <w:tcW w:w="1300" w:type="dxa"/>
            <w:tcBorders>
              <w:top w:val="nil"/>
              <w:left w:val="nil"/>
              <w:bottom w:val="nil"/>
              <w:right w:val="nil"/>
            </w:tcBorders>
            <w:shd w:val="clear" w:color="auto" w:fill="auto"/>
            <w:noWrap/>
            <w:vAlign w:val="bottom"/>
            <w:hideMark/>
          </w:tcPr>
          <w:p w14:paraId="3302EEC0"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lang w:val="en-CA"/>
              </w:rPr>
              <w:t>0.036</w:t>
            </w:r>
          </w:p>
        </w:tc>
        <w:tc>
          <w:tcPr>
            <w:tcW w:w="1300" w:type="dxa"/>
            <w:tcBorders>
              <w:top w:val="nil"/>
              <w:left w:val="nil"/>
              <w:bottom w:val="nil"/>
              <w:right w:val="nil"/>
            </w:tcBorders>
            <w:shd w:val="clear" w:color="auto" w:fill="auto"/>
            <w:noWrap/>
            <w:vAlign w:val="center"/>
            <w:hideMark/>
          </w:tcPr>
          <w:p w14:paraId="128E1AB0"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rPr>
              <w:t>&lt;.001</w:t>
            </w:r>
          </w:p>
        </w:tc>
      </w:tr>
      <w:tr w:rsidR="00D82F64" w:rsidRPr="00D82F64" w14:paraId="2D802EB3" w14:textId="77777777" w:rsidTr="00D82F64">
        <w:trPr>
          <w:trHeight w:val="320"/>
        </w:trPr>
        <w:tc>
          <w:tcPr>
            <w:tcW w:w="1300" w:type="dxa"/>
            <w:tcBorders>
              <w:top w:val="nil"/>
              <w:left w:val="nil"/>
              <w:bottom w:val="nil"/>
              <w:right w:val="nil"/>
            </w:tcBorders>
            <w:shd w:val="clear" w:color="auto" w:fill="auto"/>
            <w:noWrap/>
            <w:vAlign w:val="center"/>
            <w:hideMark/>
          </w:tcPr>
          <w:p w14:paraId="26B11C00" w14:textId="77777777" w:rsidR="00D82F64" w:rsidRPr="007C7897" w:rsidRDefault="00D82F64" w:rsidP="00F541EF">
            <w:pPr>
              <w:rPr>
                <w:rFonts w:ascii="Arial" w:hAnsi="Arial" w:cs="Arial"/>
                <w:sz w:val="21"/>
                <w:szCs w:val="21"/>
                <w:lang w:val="en-CA"/>
              </w:rPr>
            </w:pPr>
            <w:r w:rsidRPr="007C7897">
              <w:rPr>
                <w:rFonts w:ascii="Arial" w:hAnsi="Arial" w:cs="Arial"/>
                <w:sz w:val="21"/>
                <w:szCs w:val="21"/>
              </w:rPr>
              <w:t>NT 14</w:t>
            </w:r>
          </w:p>
        </w:tc>
        <w:tc>
          <w:tcPr>
            <w:tcW w:w="1300" w:type="dxa"/>
            <w:tcBorders>
              <w:top w:val="nil"/>
              <w:left w:val="nil"/>
              <w:bottom w:val="nil"/>
              <w:right w:val="nil"/>
            </w:tcBorders>
            <w:shd w:val="clear" w:color="auto" w:fill="auto"/>
            <w:noWrap/>
            <w:vAlign w:val="bottom"/>
            <w:hideMark/>
          </w:tcPr>
          <w:p w14:paraId="738BED69"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lang w:val="en-CA"/>
              </w:rPr>
              <w:t>0.473</w:t>
            </w:r>
          </w:p>
        </w:tc>
        <w:tc>
          <w:tcPr>
            <w:tcW w:w="1300" w:type="dxa"/>
            <w:tcBorders>
              <w:top w:val="nil"/>
              <w:left w:val="nil"/>
              <w:bottom w:val="nil"/>
              <w:right w:val="nil"/>
            </w:tcBorders>
            <w:shd w:val="clear" w:color="auto" w:fill="auto"/>
            <w:noWrap/>
            <w:vAlign w:val="bottom"/>
            <w:hideMark/>
          </w:tcPr>
          <w:p w14:paraId="5A1FC4F0"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lang w:val="en-CA"/>
              </w:rPr>
              <w:t>0.020</w:t>
            </w:r>
          </w:p>
        </w:tc>
        <w:tc>
          <w:tcPr>
            <w:tcW w:w="1300" w:type="dxa"/>
            <w:tcBorders>
              <w:top w:val="nil"/>
              <w:left w:val="nil"/>
              <w:bottom w:val="nil"/>
              <w:right w:val="nil"/>
            </w:tcBorders>
            <w:shd w:val="clear" w:color="auto" w:fill="auto"/>
            <w:noWrap/>
            <w:vAlign w:val="center"/>
            <w:hideMark/>
          </w:tcPr>
          <w:p w14:paraId="0FD30554"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rPr>
              <w:t>&lt;.001</w:t>
            </w:r>
          </w:p>
        </w:tc>
      </w:tr>
      <w:tr w:rsidR="00D82F64" w:rsidRPr="00D82F64" w14:paraId="487A368C" w14:textId="77777777" w:rsidTr="00D82F64">
        <w:trPr>
          <w:trHeight w:val="320"/>
        </w:trPr>
        <w:tc>
          <w:tcPr>
            <w:tcW w:w="1300" w:type="dxa"/>
            <w:tcBorders>
              <w:top w:val="nil"/>
              <w:left w:val="nil"/>
              <w:bottom w:val="nil"/>
              <w:right w:val="nil"/>
            </w:tcBorders>
            <w:shd w:val="clear" w:color="auto" w:fill="auto"/>
            <w:noWrap/>
            <w:vAlign w:val="center"/>
            <w:hideMark/>
          </w:tcPr>
          <w:p w14:paraId="298C51EF" w14:textId="77777777" w:rsidR="00D82F64" w:rsidRPr="007C7897" w:rsidRDefault="00D82F64" w:rsidP="00F541EF">
            <w:pPr>
              <w:rPr>
                <w:rFonts w:ascii="Arial" w:hAnsi="Arial" w:cs="Arial"/>
                <w:sz w:val="21"/>
                <w:szCs w:val="21"/>
                <w:lang w:val="en-CA"/>
              </w:rPr>
            </w:pPr>
            <w:r w:rsidRPr="007C7897">
              <w:rPr>
                <w:rFonts w:ascii="Arial" w:hAnsi="Arial" w:cs="Arial"/>
                <w:sz w:val="21"/>
                <w:szCs w:val="21"/>
              </w:rPr>
              <w:t>NT 15</w:t>
            </w:r>
          </w:p>
        </w:tc>
        <w:tc>
          <w:tcPr>
            <w:tcW w:w="1300" w:type="dxa"/>
            <w:tcBorders>
              <w:top w:val="nil"/>
              <w:left w:val="nil"/>
              <w:bottom w:val="nil"/>
              <w:right w:val="nil"/>
            </w:tcBorders>
            <w:shd w:val="clear" w:color="auto" w:fill="auto"/>
            <w:noWrap/>
            <w:vAlign w:val="bottom"/>
            <w:hideMark/>
          </w:tcPr>
          <w:p w14:paraId="07300D8D"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lang w:val="en-CA"/>
              </w:rPr>
              <w:t>0.459</w:t>
            </w:r>
          </w:p>
        </w:tc>
        <w:tc>
          <w:tcPr>
            <w:tcW w:w="1300" w:type="dxa"/>
            <w:tcBorders>
              <w:top w:val="nil"/>
              <w:left w:val="nil"/>
              <w:bottom w:val="nil"/>
              <w:right w:val="nil"/>
            </w:tcBorders>
            <w:shd w:val="clear" w:color="auto" w:fill="auto"/>
            <w:noWrap/>
            <w:vAlign w:val="bottom"/>
            <w:hideMark/>
          </w:tcPr>
          <w:p w14:paraId="598497E3"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lang w:val="en-CA"/>
              </w:rPr>
              <w:t>0.022</w:t>
            </w:r>
          </w:p>
        </w:tc>
        <w:tc>
          <w:tcPr>
            <w:tcW w:w="1300" w:type="dxa"/>
            <w:tcBorders>
              <w:top w:val="nil"/>
              <w:left w:val="nil"/>
              <w:bottom w:val="nil"/>
              <w:right w:val="nil"/>
            </w:tcBorders>
            <w:shd w:val="clear" w:color="auto" w:fill="auto"/>
            <w:noWrap/>
            <w:vAlign w:val="center"/>
            <w:hideMark/>
          </w:tcPr>
          <w:p w14:paraId="4EC3CC1C"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rPr>
              <w:t>&lt;.001</w:t>
            </w:r>
          </w:p>
        </w:tc>
      </w:tr>
      <w:tr w:rsidR="00D82F64" w:rsidRPr="00D82F64" w14:paraId="7E5DE7A1" w14:textId="77777777" w:rsidTr="00D82F64">
        <w:trPr>
          <w:trHeight w:val="320"/>
        </w:trPr>
        <w:tc>
          <w:tcPr>
            <w:tcW w:w="1300" w:type="dxa"/>
            <w:tcBorders>
              <w:top w:val="nil"/>
              <w:left w:val="nil"/>
              <w:bottom w:val="nil"/>
              <w:right w:val="nil"/>
            </w:tcBorders>
            <w:shd w:val="clear" w:color="auto" w:fill="auto"/>
            <w:noWrap/>
            <w:vAlign w:val="center"/>
            <w:hideMark/>
          </w:tcPr>
          <w:p w14:paraId="138B73AD" w14:textId="77777777" w:rsidR="00D82F64" w:rsidRPr="007C7897" w:rsidRDefault="00D82F64" w:rsidP="00F541EF">
            <w:pPr>
              <w:rPr>
                <w:rFonts w:ascii="Arial" w:hAnsi="Arial" w:cs="Arial"/>
                <w:sz w:val="21"/>
                <w:szCs w:val="21"/>
                <w:lang w:val="en-CA"/>
              </w:rPr>
            </w:pPr>
            <w:r w:rsidRPr="007C7897">
              <w:rPr>
                <w:rFonts w:ascii="Arial" w:hAnsi="Arial" w:cs="Arial"/>
                <w:sz w:val="21"/>
                <w:szCs w:val="21"/>
              </w:rPr>
              <w:t>NT 16</w:t>
            </w:r>
          </w:p>
        </w:tc>
        <w:tc>
          <w:tcPr>
            <w:tcW w:w="1300" w:type="dxa"/>
            <w:tcBorders>
              <w:top w:val="nil"/>
              <w:left w:val="nil"/>
              <w:bottom w:val="nil"/>
              <w:right w:val="nil"/>
            </w:tcBorders>
            <w:shd w:val="clear" w:color="auto" w:fill="auto"/>
            <w:noWrap/>
            <w:vAlign w:val="bottom"/>
            <w:hideMark/>
          </w:tcPr>
          <w:p w14:paraId="67E16D04"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lang w:val="en-CA"/>
              </w:rPr>
              <w:t>0.228</w:t>
            </w:r>
          </w:p>
        </w:tc>
        <w:tc>
          <w:tcPr>
            <w:tcW w:w="1300" w:type="dxa"/>
            <w:tcBorders>
              <w:top w:val="nil"/>
              <w:left w:val="nil"/>
              <w:bottom w:val="nil"/>
              <w:right w:val="nil"/>
            </w:tcBorders>
            <w:shd w:val="clear" w:color="auto" w:fill="auto"/>
            <w:noWrap/>
            <w:vAlign w:val="bottom"/>
            <w:hideMark/>
          </w:tcPr>
          <w:p w14:paraId="4E2022FF"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lang w:val="en-CA"/>
              </w:rPr>
              <w:t>0.038</w:t>
            </w:r>
          </w:p>
        </w:tc>
        <w:tc>
          <w:tcPr>
            <w:tcW w:w="1300" w:type="dxa"/>
            <w:tcBorders>
              <w:top w:val="nil"/>
              <w:left w:val="nil"/>
              <w:bottom w:val="nil"/>
              <w:right w:val="nil"/>
            </w:tcBorders>
            <w:shd w:val="clear" w:color="auto" w:fill="auto"/>
            <w:noWrap/>
            <w:vAlign w:val="center"/>
            <w:hideMark/>
          </w:tcPr>
          <w:p w14:paraId="41EB63BB"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rPr>
              <w:t>&lt;.001</w:t>
            </w:r>
          </w:p>
        </w:tc>
      </w:tr>
      <w:tr w:rsidR="00D82F64" w:rsidRPr="00D82F64" w14:paraId="17FCBA5B" w14:textId="77777777" w:rsidTr="00D82F64">
        <w:trPr>
          <w:trHeight w:val="340"/>
        </w:trPr>
        <w:tc>
          <w:tcPr>
            <w:tcW w:w="1300" w:type="dxa"/>
            <w:tcBorders>
              <w:top w:val="nil"/>
              <w:left w:val="nil"/>
              <w:bottom w:val="nil"/>
              <w:right w:val="nil"/>
            </w:tcBorders>
            <w:shd w:val="clear" w:color="auto" w:fill="auto"/>
            <w:noWrap/>
            <w:vAlign w:val="center"/>
            <w:hideMark/>
          </w:tcPr>
          <w:p w14:paraId="738BFE80" w14:textId="77777777" w:rsidR="00D82F64" w:rsidRPr="007C7897" w:rsidRDefault="00D82F64" w:rsidP="00F541EF">
            <w:pPr>
              <w:rPr>
                <w:rFonts w:ascii="Arial" w:hAnsi="Arial" w:cs="Arial"/>
                <w:sz w:val="21"/>
                <w:szCs w:val="21"/>
                <w:lang w:val="en-CA"/>
              </w:rPr>
            </w:pPr>
            <w:r w:rsidRPr="007C7897">
              <w:rPr>
                <w:rFonts w:ascii="Arial" w:hAnsi="Arial" w:cs="Arial"/>
                <w:sz w:val="21"/>
                <w:szCs w:val="21"/>
                <w:lang w:val="en-CA"/>
              </w:rPr>
              <w:t>SS 13</w:t>
            </w:r>
          </w:p>
        </w:tc>
        <w:tc>
          <w:tcPr>
            <w:tcW w:w="1300" w:type="dxa"/>
            <w:tcBorders>
              <w:top w:val="nil"/>
              <w:left w:val="nil"/>
              <w:bottom w:val="nil"/>
              <w:right w:val="nil"/>
            </w:tcBorders>
            <w:shd w:val="clear" w:color="auto" w:fill="auto"/>
            <w:noWrap/>
            <w:vAlign w:val="bottom"/>
            <w:hideMark/>
          </w:tcPr>
          <w:p w14:paraId="5CAF6DCF"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lang w:val="en-CA"/>
              </w:rPr>
              <w:t>0.350</w:t>
            </w:r>
          </w:p>
        </w:tc>
        <w:tc>
          <w:tcPr>
            <w:tcW w:w="1300" w:type="dxa"/>
            <w:tcBorders>
              <w:top w:val="nil"/>
              <w:left w:val="nil"/>
              <w:bottom w:val="nil"/>
              <w:right w:val="nil"/>
            </w:tcBorders>
            <w:shd w:val="clear" w:color="auto" w:fill="auto"/>
            <w:noWrap/>
            <w:vAlign w:val="bottom"/>
            <w:hideMark/>
          </w:tcPr>
          <w:p w14:paraId="51147B09"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lang w:val="en-CA"/>
              </w:rPr>
              <w:t>0.041</w:t>
            </w:r>
          </w:p>
        </w:tc>
        <w:tc>
          <w:tcPr>
            <w:tcW w:w="1300" w:type="dxa"/>
            <w:tcBorders>
              <w:top w:val="nil"/>
              <w:left w:val="nil"/>
              <w:bottom w:val="nil"/>
              <w:right w:val="nil"/>
            </w:tcBorders>
            <w:shd w:val="clear" w:color="auto" w:fill="auto"/>
            <w:noWrap/>
            <w:vAlign w:val="center"/>
            <w:hideMark/>
          </w:tcPr>
          <w:p w14:paraId="19C0E422"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rPr>
              <w:t>&lt;.001</w:t>
            </w:r>
          </w:p>
        </w:tc>
      </w:tr>
      <w:tr w:rsidR="00D82F64" w:rsidRPr="00D82F64" w14:paraId="2B1C2127" w14:textId="77777777" w:rsidTr="00D82F64">
        <w:trPr>
          <w:trHeight w:val="320"/>
        </w:trPr>
        <w:tc>
          <w:tcPr>
            <w:tcW w:w="1300" w:type="dxa"/>
            <w:tcBorders>
              <w:top w:val="nil"/>
              <w:left w:val="nil"/>
              <w:bottom w:val="nil"/>
              <w:right w:val="nil"/>
            </w:tcBorders>
            <w:shd w:val="clear" w:color="auto" w:fill="auto"/>
            <w:noWrap/>
            <w:vAlign w:val="center"/>
            <w:hideMark/>
          </w:tcPr>
          <w:p w14:paraId="5585EBE8" w14:textId="77777777" w:rsidR="00D82F64" w:rsidRPr="007C7897" w:rsidRDefault="00D82F64" w:rsidP="00F541EF">
            <w:pPr>
              <w:rPr>
                <w:rFonts w:ascii="Arial" w:hAnsi="Arial" w:cs="Arial"/>
                <w:sz w:val="21"/>
                <w:szCs w:val="21"/>
                <w:lang w:val="en-CA"/>
              </w:rPr>
            </w:pPr>
            <w:r w:rsidRPr="007C7897">
              <w:rPr>
                <w:rFonts w:ascii="Arial" w:hAnsi="Arial" w:cs="Arial"/>
                <w:sz w:val="21"/>
                <w:szCs w:val="21"/>
              </w:rPr>
              <w:t>SS 14</w:t>
            </w:r>
          </w:p>
        </w:tc>
        <w:tc>
          <w:tcPr>
            <w:tcW w:w="1300" w:type="dxa"/>
            <w:tcBorders>
              <w:top w:val="nil"/>
              <w:left w:val="nil"/>
              <w:bottom w:val="nil"/>
              <w:right w:val="nil"/>
            </w:tcBorders>
            <w:shd w:val="clear" w:color="auto" w:fill="auto"/>
            <w:noWrap/>
            <w:vAlign w:val="bottom"/>
            <w:hideMark/>
          </w:tcPr>
          <w:p w14:paraId="0DB7FBA0"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lang w:val="en-CA"/>
              </w:rPr>
              <w:t>0.530</w:t>
            </w:r>
          </w:p>
        </w:tc>
        <w:tc>
          <w:tcPr>
            <w:tcW w:w="1300" w:type="dxa"/>
            <w:tcBorders>
              <w:top w:val="nil"/>
              <w:left w:val="nil"/>
              <w:bottom w:val="nil"/>
              <w:right w:val="nil"/>
            </w:tcBorders>
            <w:shd w:val="clear" w:color="auto" w:fill="auto"/>
            <w:noWrap/>
            <w:vAlign w:val="bottom"/>
            <w:hideMark/>
          </w:tcPr>
          <w:p w14:paraId="663CE285"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lang w:val="en-CA"/>
              </w:rPr>
              <w:t>0.024</w:t>
            </w:r>
          </w:p>
        </w:tc>
        <w:tc>
          <w:tcPr>
            <w:tcW w:w="1300" w:type="dxa"/>
            <w:tcBorders>
              <w:top w:val="nil"/>
              <w:left w:val="nil"/>
              <w:bottom w:val="nil"/>
              <w:right w:val="nil"/>
            </w:tcBorders>
            <w:shd w:val="clear" w:color="auto" w:fill="auto"/>
            <w:noWrap/>
            <w:vAlign w:val="center"/>
            <w:hideMark/>
          </w:tcPr>
          <w:p w14:paraId="48CAE766"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rPr>
              <w:t>&lt;.001</w:t>
            </w:r>
          </w:p>
        </w:tc>
      </w:tr>
      <w:tr w:rsidR="00D82F64" w:rsidRPr="00D82F64" w14:paraId="25DB08D6" w14:textId="77777777" w:rsidTr="00D82F64">
        <w:trPr>
          <w:trHeight w:val="320"/>
        </w:trPr>
        <w:tc>
          <w:tcPr>
            <w:tcW w:w="1300" w:type="dxa"/>
            <w:tcBorders>
              <w:top w:val="nil"/>
              <w:left w:val="nil"/>
              <w:bottom w:val="nil"/>
              <w:right w:val="nil"/>
            </w:tcBorders>
            <w:shd w:val="clear" w:color="auto" w:fill="auto"/>
            <w:noWrap/>
            <w:vAlign w:val="center"/>
            <w:hideMark/>
          </w:tcPr>
          <w:p w14:paraId="71309AA0" w14:textId="77777777" w:rsidR="00D82F64" w:rsidRPr="007C7897" w:rsidRDefault="00D82F64" w:rsidP="00F541EF">
            <w:pPr>
              <w:rPr>
                <w:rFonts w:ascii="Arial" w:hAnsi="Arial" w:cs="Arial"/>
                <w:sz w:val="21"/>
                <w:szCs w:val="21"/>
                <w:lang w:val="en-CA"/>
              </w:rPr>
            </w:pPr>
            <w:r w:rsidRPr="007C7897">
              <w:rPr>
                <w:rFonts w:ascii="Arial" w:hAnsi="Arial" w:cs="Arial"/>
                <w:sz w:val="21"/>
                <w:szCs w:val="21"/>
                <w:lang w:val="en-CA"/>
              </w:rPr>
              <w:t>SS 15</w:t>
            </w:r>
          </w:p>
        </w:tc>
        <w:tc>
          <w:tcPr>
            <w:tcW w:w="1300" w:type="dxa"/>
            <w:tcBorders>
              <w:top w:val="nil"/>
              <w:left w:val="nil"/>
              <w:bottom w:val="nil"/>
              <w:right w:val="nil"/>
            </w:tcBorders>
            <w:shd w:val="clear" w:color="auto" w:fill="auto"/>
            <w:noWrap/>
            <w:vAlign w:val="bottom"/>
            <w:hideMark/>
          </w:tcPr>
          <w:p w14:paraId="70A8D493"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lang w:val="en-CA"/>
              </w:rPr>
              <w:t>0.505</w:t>
            </w:r>
          </w:p>
        </w:tc>
        <w:tc>
          <w:tcPr>
            <w:tcW w:w="1300" w:type="dxa"/>
            <w:tcBorders>
              <w:top w:val="nil"/>
              <w:left w:val="nil"/>
              <w:bottom w:val="nil"/>
              <w:right w:val="nil"/>
            </w:tcBorders>
            <w:shd w:val="clear" w:color="auto" w:fill="auto"/>
            <w:noWrap/>
            <w:vAlign w:val="bottom"/>
            <w:hideMark/>
          </w:tcPr>
          <w:p w14:paraId="17EFED30"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lang w:val="en-CA"/>
              </w:rPr>
              <w:t>0.027</w:t>
            </w:r>
          </w:p>
        </w:tc>
        <w:tc>
          <w:tcPr>
            <w:tcW w:w="1300" w:type="dxa"/>
            <w:tcBorders>
              <w:top w:val="nil"/>
              <w:left w:val="nil"/>
              <w:bottom w:val="nil"/>
              <w:right w:val="nil"/>
            </w:tcBorders>
            <w:shd w:val="clear" w:color="auto" w:fill="auto"/>
            <w:noWrap/>
            <w:vAlign w:val="center"/>
            <w:hideMark/>
          </w:tcPr>
          <w:p w14:paraId="6A6AFF8F"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rPr>
              <w:t>&lt;.001</w:t>
            </w:r>
          </w:p>
        </w:tc>
      </w:tr>
      <w:tr w:rsidR="00D82F64" w:rsidRPr="00D82F64" w14:paraId="74EE777E" w14:textId="77777777" w:rsidTr="00D82F64">
        <w:trPr>
          <w:trHeight w:val="320"/>
        </w:trPr>
        <w:tc>
          <w:tcPr>
            <w:tcW w:w="1300" w:type="dxa"/>
            <w:tcBorders>
              <w:top w:val="nil"/>
              <w:left w:val="nil"/>
              <w:bottom w:val="nil"/>
              <w:right w:val="nil"/>
            </w:tcBorders>
            <w:shd w:val="clear" w:color="auto" w:fill="auto"/>
            <w:noWrap/>
            <w:vAlign w:val="center"/>
            <w:hideMark/>
          </w:tcPr>
          <w:p w14:paraId="5EEEC532" w14:textId="77777777" w:rsidR="00D82F64" w:rsidRPr="007C7897" w:rsidRDefault="00D82F64" w:rsidP="00F541EF">
            <w:pPr>
              <w:rPr>
                <w:rFonts w:ascii="Arial" w:hAnsi="Arial" w:cs="Arial"/>
                <w:sz w:val="21"/>
                <w:szCs w:val="21"/>
                <w:lang w:val="en-CA"/>
              </w:rPr>
            </w:pPr>
            <w:r w:rsidRPr="007C7897">
              <w:rPr>
                <w:rFonts w:ascii="Arial" w:hAnsi="Arial" w:cs="Arial"/>
                <w:sz w:val="21"/>
                <w:szCs w:val="21"/>
                <w:lang w:val="en-CA"/>
              </w:rPr>
              <w:t>SS 16</w:t>
            </w:r>
          </w:p>
        </w:tc>
        <w:tc>
          <w:tcPr>
            <w:tcW w:w="1300" w:type="dxa"/>
            <w:tcBorders>
              <w:top w:val="nil"/>
              <w:left w:val="nil"/>
              <w:bottom w:val="nil"/>
              <w:right w:val="nil"/>
            </w:tcBorders>
            <w:shd w:val="clear" w:color="auto" w:fill="auto"/>
            <w:noWrap/>
            <w:vAlign w:val="bottom"/>
            <w:hideMark/>
          </w:tcPr>
          <w:p w14:paraId="090FE5A3"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lang w:val="en-CA"/>
              </w:rPr>
              <w:t>0.319</w:t>
            </w:r>
          </w:p>
        </w:tc>
        <w:tc>
          <w:tcPr>
            <w:tcW w:w="1300" w:type="dxa"/>
            <w:tcBorders>
              <w:top w:val="nil"/>
              <w:left w:val="nil"/>
              <w:bottom w:val="nil"/>
              <w:right w:val="nil"/>
            </w:tcBorders>
            <w:shd w:val="clear" w:color="auto" w:fill="auto"/>
            <w:noWrap/>
            <w:vAlign w:val="bottom"/>
            <w:hideMark/>
          </w:tcPr>
          <w:p w14:paraId="41E942DB"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lang w:val="en-CA"/>
              </w:rPr>
              <w:t>0.052</w:t>
            </w:r>
          </w:p>
        </w:tc>
        <w:tc>
          <w:tcPr>
            <w:tcW w:w="1300" w:type="dxa"/>
            <w:tcBorders>
              <w:top w:val="nil"/>
              <w:left w:val="nil"/>
              <w:bottom w:val="nil"/>
              <w:right w:val="nil"/>
            </w:tcBorders>
            <w:shd w:val="clear" w:color="auto" w:fill="auto"/>
            <w:noWrap/>
            <w:vAlign w:val="center"/>
            <w:hideMark/>
          </w:tcPr>
          <w:p w14:paraId="2CB69E95"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rPr>
              <w:t>&lt;.001</w:t>
            </w:r>
          </w:p>
        </w:tc>
      </w:tr>
      <w:tr w:rsidR="00D82F64" w:rsidRPr="00D82F64" w14:paraId="53F02B0A" w14:textId="77777777" w:rsidTr="00D82F64">
        <w:trPr>
          <w:trHeight w:val="320"/>
        </w:trPr>
        <w:tc>
          <w:tcPr>
            <w:tcW w:w="1300" w:type="dxa"/>
            <w:tcBorders>
              <w:top w:val="nil"/>
              <w:left w:val="nil"/>
              <w:bottom w:val="nil"/>
              <w:right w:val="nil"/>
            </w:tcBorders>
            <w:shd w:val="clear" w:color="auto" w:fill="auto"/>
            <w:noWrap/>
            <w:vAlign w:val="center"/>
            <w:hideMark/>
          </w:tcPr>
          <w:p w14:paraId="7B6B13E8" w14:textId="77777777" w:rsidR="00D82F64" w:rsidRPr="007C7897" w:rsidRDefault="00D82F64" w:rsidP="00F541EF">
            <w:pPr>
              <w:rPr>
                <w:rFonts w:ascii="Arial" w:hAnsi="Arial" w:cs="Arial"/>
                <w:sz w:val="21"/>
                <w:szCs w:val="21"/>
                <w:lang w:val="en-CA"/>
              </w:rPr>
            </w:pPr>
            <w:r w:rsidRPr="007C7897">
              <w:rPr>
                <w:rFonts w:ascii="Arial" w:hAnsi="Arial" w:cs="Arial"/>
                <w:sz w:val="21"/>
                <w:szCs w:val="21"/>
                <w:lang w:val="en-CA"/>
              </w:rPr>
              <w:t>IMP 13</w:t>
            </w:r>
          </w:p>
        </w:tc>
        <w:tc>
          <w:tcPr>
            <w:tcW w:w="1300" w:type="dxa"/>
            <w:tcBorders>
              <w:top w:val="nil"/>
              <w:left w:val="nil"/>
              <w:bottom w:val="nil"/>
              <w:right w:val="nil"/>
            </w:tcBorders>
            <w:shd w:val="clear" w:color="auto" w:fill="auto"/>
            <w:noWrap/>
            <w:vAlign w:val="bottom"/>
            <w:hideMark/>
          </w:tcPr>
          <w:p w14:paraId="55E7A424"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lang w:val="en-CA"/>
              </w:rPr>
              <w:t>0.469</w:t>
            </w:r>
          </w:p>
        </w:tc>
        <w:tc>
          <w:tcPr>
            <w:tcW w:w="1300" w:type="dxa"/>
            <w:tcBorders>
              <w:top w:val="nil"/>
              <w:left w:val="nil"/>
              <w:bottom w:val="nil"/>
              <w:right w:val="nil"/>
            </w:tcBorders>
            <w:shd w:val="clear" w:color="auto" w:fill="auto"/>
            <w:noWrap/>
            <w:vAlign w:val="bottom"/>
            <w:hideMark/>
          </w:tcPr>
          <w:p w14:paraId="3290D278"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lang w:val="en-CA"/>
              </w:rPr>
              <w:t>0.039</w:t>
            </w:r>
          </w:p>
        </w:tc>
        <w:tc>
          <w:tcPr>
            <w:tcW w:w="1300" w:type="dxa"/>
            <w:tcBorders>
              <w:top w:val="nil"/>
              <w:left w:val="nil"/>
              <w:bottom w:val="nil"/>
              <w:right w:val="nil"/>
            </w:tcBorders>
            <w:shd w:val="clear" w:color="auto" w:fill="auto"/>
            <w:noWrap/>
            <w:vAlign w:val="center"/>
            <w:hideMark/>
          </w:tcPr>
          <w:p w14:paraId="78E713D1"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rPr>
              <w:t>&lt;.001</w:t>
            </w:r>
          </w:p>
        </w:tc>
      </w:tr>
      <w:tr w:rsidR="00D82F64" w:rsidRPr="00D82F64" w14:paraId="0DAAC984" w14:textId="77777777" w:rsidTr="00D82F64">
        <w:trPr>
          <w:trHeight w:val="320"/>
        </w:trPr>
        <w:tc>
          <w:tcPr>
            <w:tcW w:w="1300" w:type="dxa"/>
            <w:tcBorders>
              <w:top w:val="nil"/>
              <w:left w:val="nil"/>
              <w:bottom w:val="nil"/>
              <w:right w:val="nil"/>
            </w:tcBorders>
            <w:shd w:val="clear" w:color="auto" w:fill="auto"/>
            <w:noWrap/>
            <w:vAlign w:val="center"/>
            <w:hideMark/>
          </w:tcPr>
          <w:p w14:paraId="3FB0110C" w14:textId="77777777" w:rsidR="00D82F64" w:rsidRPr="007C7897" w:rsidRDefault="00D82F64" w:rsidP="00F541EF">
            <w:pPr>
              <w:rPr>
                <w:rFonts w:ascii="Arial" w:hAnsi="Arial" w:cs="Arial"/>
                <w:sz w:val="21"/>
                <w:szCs w:val="21"/>
                <w:lang w:val="en-CA"/>
              </w:rPr>
            </w:pPr>
            <w:r w:rsidRPr="007C7897">
              <w:rPr>
                <w:rFonts w:ascii="Arial" w:hAnsi="Arial" w:cs="Arial"/>
                <w:sz w:val="21"/>
                <w:szCs w:val="21"/>
              </w:rPr>
              <w:t>IMP 14</w:t>
            </w:r>
          </w:p>
        </w:tc>
        <w:tc>
          <w:tcPr>
            <w:tcW w:w="1300" w:type="dxa"/>
            <w:tcBorders>
              <w:top w:val="nil"/>
              <w:left w:val="nil"/>
              <w:bottom w:val="nil"/>
              <w:right w:val="nil"/>
            </w:tcBorders>
            <w:shd w:val="clear" w:color="auto" w:fill="auto"/>
            <w:noWrap/>
            <w:vAlign w:val="bottom"/>
            <w:hideMark/>
          </w:tcPr>
          <w:p w14:paraId="608AE135"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lang w:val="en-CA"/>
              </w:rPr>
              <w:t>0.550</w:t>
            </w:r>
          </w:p>
        </w:tc>
        <w:tc>
          <w:tcPr>
            <w:tcW w:w="1300" w:type="dxa"/>
            <w:tcBorders>
              <w:top w:val="nil"/>
              <w:left w:val="nil"/>
              <w:bottom w:val="nil"/>
              <w:right w:val="nil"/>
            </w:tcBorders>
            <w:shd w:val="clear" w:color="auto" w:fill="auto"/>
            <w:noWrap/>
            <w:vAlign w:val="bottom"/>
            <w:hideMark/>
          </w:tcPr>
          <w:p w14:paraId="4AEEA504"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lang w:val="en-CA"/>
              </w:rPr>
              <w:t>0.024</w:t>
            </w:r>
          </w:p>
        </w:tc>
        <w:tc>
          <w:tcPr>
            <w:tcW w:w="1300" w:type="dxa"/>
            <w:tcBorders>
              <w:top w:val="nil"/>
              <w:left w:val="nil"/>
              <w:bottom w:val="nil"/>
              <w:right w:val="nil"/>
            </w:tcBorders>
            <w:shd w:val="clear" w:color="auto" w:fill="auto"/>
            <w:noWrap/>
            <w:vAlign w:val="center"/>
            <w:hideMark/>
          </w:tcPr>
          <w:p w14:paraId="403D6079"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rPr>
              <w:t>&lt;.001</w:t>
            </w:r>
          </w:p>
        </w:tc>
      </w:tr>
      <w:tr w:rsidR="00D82F64" w:rsidRPr="00D82F64" w14:paraId="1B69E596" w14:textId="77777777" w:rsidTr="00D82F64">
        <w:trPr>
          <w:trHeight w:val="340"/>
        </w:trPr>
        <w:tc>
          <w:tcPr>
            <w:tcW w:w="1300" w:type="dxa"/>
            <w:tcBorders>
              <w:top w:val="nil"/>
              <w:left w:val="nil"/>
              <w:bottom w:val="nil"/>
              <w:right w:val="nil"/>
            </w:tcBorders>
            <w:shd w:val="clear" w:color="auto" w:fill="auto"/>
            <w:noWrap/>
            <w:vAlign w:val="center"/>
            <w:hideMark/>
          </w:tcPr>
          <w:p w14:paraId="6C019256" w14:textId="77777777" w:rsidR="00D82F64" w:rsidRPr="007C7897" w:rsidRDefault="00D82F64" w:rsidP="00F541EF">
            <w:pPr>
              <w:rPr>
                <w:rFonts w:ascii="Arial" w:hAnsi="Arial" w:cs="Arial"/>
                <w:sz w:val="21"/>
                <w:szCs w:val="21"/>
                <w:lang w:val="en-CA"/>
              </w:rPr>
            </w:pPr>
            <w:r w:rsidRPr="007C7897">
              <w:rPr>
                <w:rFonts w:ascii="Arial" w:hAnsi="Arial" w:cs="Arial"/>
                <w:sz w:val="21"/>
                <w:szCs w:val="21"/>
              </w:rPr>
              <w:t>IMP 15</w:t>
            </w:r>
          </w:p>
        </w:tc>
        <w:tc>
          <w:tcPr>
            <w:tcW w:w="1300" w:type="dxa"/>
            <w:tcBorders>
              <w:top w:val="nil"/>
              <w:left w:val="nil"/>
              <w:bottom w:val="nil"/>
              <w:right w:val="nil"/>
            </w:tcBorders>
            <w:shd w:val="clear" w:color="auto" w:fill="auto"/>
            <w:noWrap/>
            <w:vAlign w:val="bottom"/>
            <w:hideMark/>
          </w:tcPr>
          <w:p w14:paraId="1357CEBA"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lang w:val="en-CA"/>
              </w:rPr>
              <w:t>0.543</w:t>
            </w:r>
          </w:p>
        </w:tc>
        <w:tc>
          <w:tcPr>
            <w:tcW w:w="1300" w:type="dxa"/>
            <w:tcBorders>
              <w:top w:val="nil"/>
              <w:left w:val="nil"/>
              <w:bottom w:val="nil"/>
              <w:right w:val="nil"/>
            </w:tcBorders>
            <w:shd w:val="clear" w:color="auto" w:fill="auto"/>
            <w:noWrap/>
            <w:vAlign w:val="bottom"/>
            <w:hideMark/>
          </w:tcPr>
          <w:p w14:paraId="2AA27530"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lang w:val="en-CA"/>
              </w:rPr>
              <w:t>0.026</w:t>
            </w:r>
          </w:p>
        </w:tc>
        <w:tc>
          <w:tcPr>
            <w:tcW w:w="1300" w:type="dxa"/>
            <w:tcBorders>
              <w:top w:val="nil"/>
              <w:left w:val="nil"/>
              <w:bottom w:val="nil"/>
              <w:right w:val="nil"/>
            </w:tcBorders>
            <w:shd w:val="clear" w:color="auto" w:fill="auto"/>
            <w:noWrap/>
            <w:vAlign w:val="center"/>
            <w:hideMark/>
          </w:tcPr>
          <w:p w14:paraId="35766E15"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rPr>
              <w:t>&lt;.001</w:t>
            </w:r>
          </w:p>
        </w:tc>
      </w:tr>
      <w:tr w:rsidR="00D82F64" w:rsidRPr="00D82F64" w14:paraId="6998ECEE" w14:textId="77777777" w:rsidTr="00D82F64">
        <w:trPr>
          <w:trHeight w:val="320"/>
        </w:trPr>
        <w:tc>
          <w:tcPr>
            <w:tcW w:w="1300" w:type="dxa"/>
            <w:tcBorders>
              <w:top w:val="nil"/>
              <w:left w:val="nil"/>
              <w:bottom w:val="single" w:sz="4" w:space="0" w:color="auto"/>
              <w:right w:val="nil"/>
            </w:tcBorders>
            <w:shd w:val="clear" w:color="auto" w:fill="auto"/>
            <w:noWrap/>
            <w:vAlign w:val="center"/>
            <w:hideMark/>
          </w:tcPr>
          <w:p w14:paraId="489969AF" w14:textId="77777777" w:rsidR="00D82F64" w:rsidRPr="007C7897" w:rsidRDefault="00D82F64" w:rsidP="00F541EF">
            <w:pPr>
              <w:rPr>
                <w:rFonts w:ascii="Arial" w:hAnsi="Arial" w:cs="Arial"/>
                <w:sz w:val="21"/>
                <w:szCs w:val="21"/>
                <w:lang w:val="en-CA"/>
              </w:rPr>
            </w:pPr>
            <w:r w:rsidRPr="007C7897">
              <w:rPr>
                <w:rFonts w:ascii="Arial" w:hAnsi="Arial" w:cs="Arial"/>
                <w:sz w:val="21"/>
                <w:szCs w:val="21"/>
              </w:rPr>
              <w:t>IMP 16</w:t>
            </w:r>
          </w:p>
        </w:tc>
        <w:tc>
          <w:tcPr>
            <w:tcW w:w="1300" w:type="dxa"/>
            <w:tcBorders>
              <w:top w:val="nil"/>
              <w:left w:val="nil"/>
              <w:bottom w:val="single" w:sz="4" w:space="0" w:color="auto"/>
              <w:right w:val="nil"/>
            </w:tcBorders>
            <w:shd w:val="clear" w:color="auto" w:fill="auto"/>
            <w:noWrap/>
            <w:vAlign w:val="bottom"/>
            <w:hideMark/>
          </w:tcPr>
          <w:p w14:paraId="40782F46"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lang w:val="en-CA"/>
              </w:rPr>
              <w:t>0.396</w:t>
            </w:r>
          </w:p>
        </w:tc>
        <w:tc>
          <w:tcPr>
            <w:tcW w:w="1300" w:type="dxa"/>
            <w:tcBorders>
              <w:top w:val="nil"/>
              <w:left w:val="nil"/>
              <w:bottom w:val="single" w:sz="4" w:space="0" w:color="auto"/>
              <w:right w:val="nil"/>
            </w:tcBorders>
            <w:shd w:val="clear" w:color="auto" w:fill="auto"/>
            <w:noWrap/>
            <w:vAlign w:val="bottom"/>
            <w:hideMark/>
          </w:tcPr>
          <w:p w14:paraId="5DBA5BF5"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lang w:val="en-CA"/>
              </w:rPr>
              <w:t>0.049</w:t>
            </w:r>
          </w:p>
        </w:tc>
        <w:tc>
          <w:tcPr>
            <w:tcW w:w="1300" w:type="dxa"/>
            <w:tcBorders>
              <w:top w:val="nil"/>
              <w:left w:val="nil"/>
              <w:bottom w:val="single" w:sz="4" w:space="0" w:color="auto"/>
              <w:right w:val="nil"/>
            </w:tcBorders>
            <w:shd w:val="clear" w:color="auto" w:fill="auto"/>
            <w:noWrap/>
            <w:vAlign w:val="center"/>
            <w:hideMark/>
          </w:tcPr>
          <w:p w14:paraId="5166A370" w14:textId="77777777" w:rsidR="00D82F64" w:rsidRPr="007C7897" w:rsidRDefault="00D82F64" w:rsidP="00F541EF">
            <w:pPr>
              <w:jc w:val="right"/>
              <w:rPr>
                <w:rFonts w:ascii="Arial" w:hAnsi="Arial" w:cs="Arial"/>
                <w:sz w:val="21"/>
                <w:szCs w:val="21"/>
                <w:lang w:val="en-CA"/>
              </w:rPr>
            </w:pPr>
            <w:r w:rsidRPr="007C7897">
              <w:rPr>
                <w:rFonts w:ascii="Arial" w:hAnsi="Arial" w:cs="Arial"/>
                <w:sz w:val="21"/>
                <w:szCs w:val="21"/>
              </w:rPr>
              <w:t>&lt;.001</w:t>
            </w:r>
          </w:p>
        </w:tc>
      </w:tr>
    </w:tbl>
    <w:p w14:paraId="1DF2CF4C" w14:textId="77777777" w:rsidR="00D82F64" w:rsidRDefault="00D82F64" w:rsidP="00815BC9">
      <w:pPr>
        <w:rPr>
          <w:rFonts w:ascii="Arial" w:hAnsi="Arial" w:cs="Arial"/>
          <w:i/>
          <w:iCs/>
          <w:sz w:val="20"/>
          <w:szCs w:val="20"/>
          <w:lang w:val="en-US"/>
        </w:rPr>
      </w:pPr>
    </w:p>
    <w:p w14:paraId="32738A26" w14:textId="45FD354E" w:rsidR="00815BC9" w:rsidRPr="00380B61" w:rsidRDefault="00815BC9" w:rsidP="00815BC9">
      <w:pPr>
        <w:rPr>
          <w:rFonts w:ascii="Arial" w:hAnsi="Arial" w:cs="Arial"/>
          <w:sz w:val="20"/>
          <w:szCs w:val="20"/>
          <w:lang w:val="en-US"/>
        </w:rPr>
      </w:pPr>
      <w:r w:rsidRPr="00380B61">
        <w:rPr>
          <w:rFonts w:ascii="Arial" w:hAnsi="Arial" w:cs="Arial"/>
          <w:i/>
          <w:iCs/>
          <w:sz w:val="20"/>
          <w:szCs w:val="20"/>
          <w:lang w:val="en-US"/>
        </w:rPr>
        <w:t>Notes</w:t>
      </w:r>
      <w:r w:rsidRPr="00380B61">
        <w:rPr>
          <w:rFonts w:ascii="Arial" w:hAnsi="Arial" w:cs="Arial"/>
          <w:sz w:val="20"/>
          <w:szCs w:val="20"/>
          <w:lang w:val="en-US"/>
        </w:rPr>
        <w:t xml:space="preserve">. </w:t>
      </w:r>
      <w:r>
        <w:rPr>
          <w:rFonts w:ascii="Arial" w:hAnsi="Arial" w:cs="Arial"/>
          <w:sz w:val="20"/>
          <w:szCs w:val="20"/>
          <w:lang w:val="en-US"/>
        </w:rPr>
        <w:t xml:space="preserve">SE = standard error; </w:t>
      </w:r>
      <w:r w:rsidRPr="00380B61">
        <w:rPr>
          <w:rFonts w:ascii="Arial" w:hAnsi="Arial" w:cs="Arial"/>
          <w:sz w:val="20"/>
          <w:szCs w:val="20"/>
          <w:lang w:val="en-US"/>
        </w:rPr>
        <w:t>NT = Negative Thinking; AS = Anxiety Sensitivity; IMP = Impulsivity; SS = Sensation Seeking; P = General Psychopathology</w:t>
      </w:r>
    </w:p>
    <w:p w14:paraId="67F3F295" w14:textId="77777777" w:rsidR="00815BC9" w:rsidRDefault="00815BC9">
      <w:pPr>
        <w:rPr>
          <w:rFonts w:ascii="Arial" w:hAnsi="Arial" w:cs="Arial"/>
          <w:b/>
          <w:bCs/>
          <w:sz w:val="20"/>
          <w:szCs w:val="20"/>
          <w:lang w:val="en-US"/>
        </w:rPr>
      </w:pPr>
    </w:p>
    <w:p w14:paraId="2B414DAF" w14:textId="77777777" w:rsidR="00B93766" w:rsidRDefault="00B93766">
      <w:pPr>
        <w:rPr>
          <w:rFonts w:ascii="Arial" w:hAnsi="Arial" w:cs="Arial"/>
          <w:b/>
          <w:bCs/>
          <w:sz w:val="20"/>
          <w:szCs w:val="20"/>
          <w:lang w:val="en-US"/>
        </w:rPr>
      </w:pPr>
      <w:r>
        <w:rPr>
          <w:rFonts w:ascii="Arial" w:hAnsi="Arial" w:cs="Arial"/>
          <w:b/>
          <w:bCs/>
          <w:sz w:val="20"/>
          <w:szCs w:val="20"/>
          <w:lang w:val="en-US"/>
        </w:rPr>
        <w:br w:type="page"/>
      </w:r>
    </w:p>
    <w:p w14:paraId="32FAE066" w14:textId="7E9EC039" w:rsidR="00906650" w:rsidRDefault="00C37708">
      <w:pPr>
        <w:rPr>
          <w:rFonts w:ascii="Arial" w:hAnsi="Arial" w:cs="Arial"/>
          <w:b/>
          <w:bCs/>
          <w:sz w:val="20"/>
          <w:szCs w:val="20"/>
          <w:lang w:val="en-US"/>
        </w:rPr>
      </w:pPr>
      <w:r>
        <w:rPr>
          <w:rFonts w:ascii="Arial" w:hAnsi="Arial" w:cs="Arial"/>
          <w:b/>
          <w:bCs/>
          <w:sz w:val="20"/>
          <w:szCs w:val="20"/>
          <w:lang w:val="en-US"/>
        </w:rPr>
        <w:lastRenderedPageBreak/>
        <w:t>Table S8. Means and variances for observed variables included in LCM-SR models</w:t>
      </w:r>
    </w:p>
    <w:p w14:paraId="3F44B7B7" w14:textId="77777777" w:rsidR="00C37708" w:rsidRDefault="00C37708">
      <w:pPr>
        <w:rPr>
          <w:rFonts w:ascii="Arial" w:hAnsi="Arial" w:cs="Arial"/>
          <w:b/>
          <w:bCs/>
          <w:sz w:val="20"/>
          <w:szCs w:val="20"/>
          <w:lang w:val="en-US"/>
        </w:rPr>
      </w:pPr>
    </w:p>
    <w:tbl>
      <w:tblPr>
        <w:tblW w:w="5200" w:type="dxa"/>
        <w:tblLook w:val="04A0" w:firstRow="1" w:lastRow="0" w:firstColumn="1" w:lastColumn="0" w:noHBand="0" w:noVBand="1"/>
      </w:tblPr>
      <w:tblGrid>
        <w:gridCol w:w="1300"/>
        <w:gridCol w:w="1300"/>
        <w:gridCol w:w="1300"/>
        <w:gridCol w:w="1300"/>
      </w:tblGrid>
      <w:tr w:rsidR="00055513" w:rsidRPr="00055513" w14:paraId="618EC2BB" w14:textId="77777777" w:rsidTr="00006CF4">
        <w:trPr>
          <w:trHeight w:val="320"/>
        </w:trPr>
        <w:tc>
          <w:tcPr>
            <w:tcW w:w="1300" w:type="dxa"/>
            <w:tcBorders>
              <w:top w:val="single" w:sz="4" w:space="0" w:color="auto"/>
              <w:left w:val="nil"/>
              <w:bottom w:val="single" w:sz="4" w:space="0" w:color="auto"/>
              <w:right w:val="nil"/>
            </w:tcBorders>
            <w:shd w:val="clear" w:color="auto" w:fill="auto"/>
            <w:noWrap/>
            <w:vAlign w:val="bottom"/>
            <w:hideMark/>
          </w:tcPr>
          <w:p w14:paraId="2068BD3E" w14:textId="77777777" w:rsidR="00C37708" w:rsidRPr="00B93766" w:rsidRDefault="00C37708">
            <w:pPr>
              <w:rPr>
                <w:rFonts w:ascii="Arial" w:hAnsi="Arial" w:cs="Arial"/>
                <w:b/>
                <w:bCs/>
                <w:color w:val="000000"/>
                <w:sz w:val="21"/>
                <w:szCs w:val="21"/>
              </w:rPr>
            </w:pPr>
            <w:r w:rsidRPr="00B93766">
              <w:rPr>
                <w:rFonts w:ascii="Arial" w:hAnsi="Arial" w:cs="Arial"/>
                <w:b/>
                <w:bCs/>
                <w:color w:val="000000"/>
                <w:sz w:val="21"/>
                <w:szCs w:val="21"/>
              </w:rPr>
              <w:t>Variable</w:t>
            </w:r>
          </w:p>
        </w:tc>
        <w:tc>
          <w:tcPr>
            <w:tcW w:w="1300" w:type="dxa"/>
            <w:tcBorders>
              <w:top w:val="single" w:sz="4" w:space="0" w:color="auto"/>
              <w:left w:val="nil"/>
              <w:bottom w:val="single" w:sz="4" w:space="0" w:color="auto"/>
              <w:right w:val="nil"/>
            </w:tcBorders>
            <w:shd w:val="clear" w:color="auto" w:fill="auto"/>
            <w:noWrap/>
            <w:vAlign w:val="bottom"/>
            <w:hideMark/>
          </w:tcPr>
          <w:p w14:paraId="6D30A87F" w14:textId="77777777" w:rsidR="00C37708" w:rsidRPr="00B93766" w:rsidRDefault="00C37708" w:rsidP="00006CF4">
            <w:pPr>
              <w:rPr>
                <w:rFonts w:ascii="Arial" w:hAnsi="Arial" w:cs="Arial"/>
                <w:b/>
                <w:bCs/>
                <w:color w:val="000000"/>
                <w:sz w:val="21"/>
                <w:szCs w:val="21"/>
              </w:rPr>
            </w:pPr>
            <w:r w:rsidRPr="00B93766">
              <w:rPr>
                <w:rFonts w:ascii="Arial" w:hAnsi="Arial" w:cs="Arial"/>
                <w:b/>
                <w:bCs/>
                <w:color w:val="000000"/>
                <w:sz w:val="21"/>
                <w:szCs w:val="21"/>
              </w:rPr>
              <w:t>N</w:t>
            </w:r>
          </w:p>
        </w:tc>
        <w:tc>
          <w:tcPr>
            <w:tcW w:w="1300" w:type="dxa"/>
            <w:tcBorders>
              <w:top w:val="single" w:sz="4" w:space="0" w:color="auto"/>
              <w:left w:val="nil"/>
              <w:bottom w:val="single" w:sz="4" w:space="0" w:color="auto"/>
              <w:right w:val="nil"/>
            </w:tcBorders>
            <w:shd w:val="clear" w:color="auto" w:fill="auto"/>
            <w:noWrap/>
            <w:vAlign w:val="bottom"/>
            <w:hideMark/>
          </w:tcPr>
          <w:p w14:paraId="7EBCFA15" w14:textId="77777777" w:rsidR="00C37708" w:rsidRPr="00B93766" w:rsidRDefault="00C37708" w:rsidP="00006CF4">
            <w:pPr>
              <w:rPr>
                <w:rFonts w:ascii="Arial" w:hAnsi="Arial" w:cs="Arial"/>
                <w:b/>
                <w:bCs/>
                <w:color w:val="000000"/>
                <w:sz w:val="21"/>
                <w:szCs w:val="21"/>
              </w:rPr>
            </w:pPr>
            <w:r w:rsidRPr="00B93766">
              <w:rPr>
                <w:rFonts w:ascii="Arial" w:hAnsi="Arial" w:cs="Arial"/>
                <w:b/>
                <w:bCs/>
                <w:color w:val="000000"/>
                <w:sz w:val="21"/>
                <w:szCs w:val="21"/>
              </w:rPr>
              <w:t>Mean</w:t>
            </w:r>
          </w:p>
        </w:tc>
        <w:tc>
          <w:tcPr>
            <w:tcW w:w="1300" w:type="dxa"/>
            <w:tcBorders>
              <w:top w:val="single" w:sz="4" w:space="0" w:color="auto"/>
              <w:left w:val="nil"/>
              <w:bottom w:val="single" w:sz="4" w:space="0" w:color="auto"/>
              <w:right w:val="nil"/>
            </w:tcBorders>
            <w:shd w:val="clear" w:color="auto" w:fill="auto"/>
            <w:noWrap/>
            <w:vAlign w:val="bottom"/>
            <w:hideMark/>
          </w:tcPr>
          <w:p w14:paraId="32D2F1B0" w14:textId="77777777" w:rsidR="00C37708" w:rsidRPr="00B93766" w:rsidRDefault="00C37708" w:rsidP="00006CF4">
            <w:pPr>
              <w:rPr>
                <w:rFonts w:ascii="Arial" w:hAnsi="Arial" w:cs="Arial"/>
                <w:b/>
                <w:bCs/>
                <w:color w:val="000000"/>
                <w:sz w:val="21"/>
                <w:szCs w:val="21"/>
              </w:rPr>
            </w:pPr>
            <w:r w:rsidRPr="00B93766">
              <w:rPr>
                <w:rFonts w:ascii="Arial" w:hAnsi="Arial" w:cs="Arial"/>
                <w:b/>
                <w:bCs/>
                <w:color w:val="000000"/>
                <w:sz w:val="21"/>
                <w:szCs w:val="21"/>
              </w:rPr>
              <w:t>Variance</w:t>
            </w:r>
          </w:p>
        </w:tc>
      </w:tr>
      <w:tr w:rsidR="00C37708" w:rsidRPr="00C37708" w14:paraId="4B1A1215" w14:textId="77777777" w:rsidTr="00B93766">
        <w:trPr>
          <w:trHeight w:val="320"/>
        </w:trPr>
        <w:tc>
          <w:tcPr>
            <w:tcW w:w="1300" w:type="dxa"/>
            <w:tcBorders>
              <w:top w:val="single" w:sz="4" w:space="0" w:color="auto"/>
              <w:left w:val="nil"/>
              <w:bottom w:val="nil"/>
              <w:right w:val="nil"/>
            </w:tcBorders>
            <w:shd w:val="clear" w:color="auto" w:fill="auto"/>
            <w:noWrap/>
            <w:vAlign w:val="bottom"/>
            <w:hideMark/>
          </w:tcPr>
          <w:p w14:paraId="2F133C0E" w14:textId="77777777" w:rsidR="00C37708" w:rsidRPr="00B93766" w:rsidRDefault="00C37708">
            <w:pPr>
              <w:rPr>
                <w:rFonts w:ascii="Arial" w:hAnsi="Arial" w:cs="Arial"/>
                <w:color w:val="000000"/>
                <w:sz w:val="21"/>
                <w:szCs w:val="21"/>
              </w:rPr>
            </w:pPr>
            <w:r w:rsidRPr="00B93766">
              <w:rPr>
                <w:rFonts w:ascii="Arial" w:hAnsi="Arial" w:cs="Arial"/>
                <w:color w:val="000000"/>
                <w:sz w:val="21"/>
                <w:szCs w:val="21"/>
              </w:rPr>
              <w:t>P_T0</w:t>
            </w:r>
          </w:p>
        </w:tc>
        <w:tc>
          <w:tcPr>
            <w:tcW w:w="1300" w:type="dxa"/>
            <w:tcBorders>
              <w:top w:val="single" w:sz="4" w:space="0" w:color="auto"/>
              <w:left w:val="nil"/>
              <w:bottom w:val="nil"/>
              <w:right w:val="nil"/>
            </w:tcBorders>
            <w:shd w:val="clear" w:color="auto" w:fill="auto"/>
            <w:noWrap/>
            <w:vAlign w:val="bottom"/>
            <w:hideMark/>
          </w:tcPr>
          <w:p w14:paraId="0FF3C05A"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2067</w:t>
            </w:r>
          </w:p>
        </w:tc>
        <w:tc>
          <w:tcPr>
            <w:tcW w:w="1300" w:type="dxa"/>
            <w:tcBorders>
              <w:top w:val="single" w:sz="4" w:space="0" w:color="auto"/>
              <w:left w:val="nil"/>
              <w:bottom w:val="nil"/>
              <w:right w:val="nil"/>
            </w:tcBorders>
            <w:shd w:val="clear" w:color="auto" w:fill="auto"/>
            <w:noWrap/>
            <w:vAlign w:val="bottom"/>
            <w:hideMark/>
          </w:tcPr>
          <w:p w14:paraId="1526F951"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0.034</w:t>
            </w:r>
          </w:p>
        </w:tc>
        <w:tc>
          <w:tcPr>
            <w:tcW w:w="1300" w:type="dxa"/>
            <w:tcBorders>
              <w:top w:val="single" w:sz="4" w:space="0" w:color="auto"/>
              <w:left w:val="nil"/>
              <w:bottom w:val="nil"/>
              <w:right w:val="nil"/>
            </w:tcBorders>
            <w:shd w:val="clear" w:color="auto" w:fill="auto"/>
            <w:noWrap/>
            <w:vAlign w:val="bottom"/>
            <w:hideMark/>
          </w:tcPr>
          <w:p w14:paraId="133749E2"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0.659</w:t>
            </w:r>
          </w:p>
        </w:tc>
      </w:tr>
      <w:tr w:rsidR="00C37708" w:rsidRPr="00C37708" w14:paraId="01B7DDB6" w14:textId="77777777" w:rsidTr="00C37708">
        <w:trPr>
          <w:trHeight w:val="320"/>
        </w:trPr>
        <w:tc>
          <w:tcPr>
            <w:tcW w:w="1300" w:type="dxa"/>
            <w:tcBorders>
              <w:top w:val="nil"/>
              <w:left w:val="nil"/>
              <w:bottom w:val="nil"/>
              <w:right w:val="nil"/>
            </w:tcBorders>
            <w:shd w:val="clear" w:color="auto" w:fill="auto"/>
            <w:noWrap/>
            <w:vAlign w:val="bottom"/>
            <w:hideMark/>
          </w:tcPr>
          <w:p w14:paraId="42348532" w14:textId="77777777" w:rsidR="00C37708" w:rsidRPr="00B93766" w:rsidRDefault="00C37708">
            <w:pPr>
              <w:rPr>
                <w:rFonts w:ascii="Arial" w:hAnsi="Arial" w:cs="Arial"/>
                <w:color w:val="000000"/>
                <w:sz w:val="21"/>
                <w:szCs w:val="21"/>
              </w:rPr>
            </w:pPr>
            <w:r w:rsidRPr="00B93766">
              <w:rPr>
                <w:rFonts w:ascii="Arial" w:hAnsi="Arial" w:cs="Arial"/>
                <w:color w:val="000000"/>
                <w:sz w:val="21"/>
                <w:szCs w:val="21"/>
              </w:rPr>
              <w:t>P_T1</w:t>
            </w:r>
          </w:p>
        </w:tc>
        <w:tc>
          <w:tcPr>
            <w:tcW w:w="1300" w:type="dxa"/>
            <w:tcBorders>
              <w:top w:val="nil"/>
              <w:left w:val="nil"/>
              <w:bottom w:val="nil"/>
              <w:right w:val="nil"/>
            </w:tcBorders>
            <w:shd w:val="clear" w:color="auto" w:fill="auto"/>
            <w:noWrap/>
            <w:vAlign w:val="bottom"/>
            <w:hideMark/>
          </w:tcPr>
          <w:p w14:paraId="73E6B9A2"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1783</w:t>
            </w:r>
          </w:p>
        </w:tc>
        <w:tc>
          <w:tcPr>
            <w:tcW w:w="1300" w:type="dxa"/>
            <w:tcBorders>
              <w:top w:val="nil"/>
              <w:left w:val="nil"/>
              <w:bottom w:val="nil"/>
              <w:right w:val="nil"/>
            </w:tcBorders>
            <w:shd w:val="clear" w:color="auto" w:fill="auto"/>
            <w:noWrap/>
            <w:vAlign w:val="bottom"/>
            <w:hideMark/>
          </w:tcPr>
          <w:p w14:paraId="756C8052"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0.023</w:t>
            </w:r>
          </w:p>
        </w:tc>
        <w:tc>
          <w:tcPr>
            <w:tcW w:w="1300" w:type="dxa"/>
            <w:tcBorders>
              <w:top w:val="nil"/>
              <w:left w:val="nil"/>
              <w:bottom w:val="nil"/>
              <w:right w:val="nil"/>
            </w:tcBorders>
            <w:shd w:val="clear" w:color="auto" w:fill="auto"/>
            <w:noWrap/>
            <w:vAlign w:val="bottom"/>
            <w:hideMark/>
          </w:tcPr>
          <w:p w14:paraId="5E83CF62"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0.837</w:t>
            </w:r>
          </w:p>
        </w:tc>
      </w:tr>
      <w:tr w:rsidR="00C37708" w:rsidRPr="00C37708" w14:paraId="718E7BEA" w14:textId="77777777" w:rsidTr="00C37708">
        <w:trPr>
          <w:trHeight w:val="320"/>
        </w:trPr>
        <w:tc>
          <w:tcPr>
            <w:tcW w:w="1300" w:type="dxa"/>
            <w:tcBorders>
              <w:top w:val="nil"/>
              <w:left w:val="nil"/>
              <w:bottom w:val="nil"/>
              <w:right w:val="nil"/>
            </w:tcBorders>
            <w:shd w:val="clear" w:color="auto" w:fill="auto"/>
            <w:noWrap/>
            <w:vAlign w:val="bottom"/>
            <w:hideMark/>
          </w:tcPr>
          <w:p w14:paraId="05C1534E" w14:textId="77777777" w:rsidR="00C37708" w:rsidRPr="00B93766" w:rsidRDefault="00C37708">
            <w:pPr>
              <w:rPr>
                <w:rFonts w:ascii="Arial" w:hAnsi="Arial" w:cs="Arial"/>
                <w:color w:val="000000"/>
                <w:sz w:val="21"/>
                <w:szCs w:val="21"/>
              </w:rPr>
            </w:pPr>
            <w:r w:rsidRPr="00B93766">
              <w:rPr>
                <w:rFonts w:ascii="Arial" w:hAnsi="Arial" w:cs="Arial"/>
                <w:color w:val="000000"/>
                <w:sz w:val="21"/>
                <w:szCs w:val="21"/>
              </w:rPr>
              <w:t>P_T2</w:t>
            </w:r>
          </w:p>
        </w:tc>
        <w:tc>
          <w:tcPr>
            <w:tcW w:w="1300" w:type="dxa"/>
            <w:tcBorders>
              <w:top w:val="nil"/>
              <w:left w:val="nil"/>
              <w:bottom w:val="nil"/>
              <w:right w:val="nil"/>
            </w:tcBorders>
            <w:shd w:val="clear" w:color="auto" w:fill="auto"/>
            <w:noWrap/>
            <w:vAlign w:val="bottom"/>
            <w:hideMark/>
          </w:tcPr>
          <w:p w14:paraId="64A5960D"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1642</w:t>
            </w:r>
          </w:p>
        </w:tc>
        <w:tc>
          <w:tcPr>
            <w:tcW w:w="1300" w:type="dxa"/>
            <w:tcBorders>
              <w:top w:val="nil"/>
              <w:left w:val="nil"/>
              <w:bottom w:val="nil"/>
              <w:right w:val="nil"/>
            </w:tcBorders>
            <w:shd w:val="clear" w:color="auto" w:fill="auto"/>
            <w:noWrap/>
            <w:vAlign w:val="bottom"/>
            <w:hideMark/>
          </w:tcPr>
          <w:p w14:paraId="3F7A62D6"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0.029</w:t>
            </w:r>
          </w:p>
        </w:tc>
        <w:tc>
          <w:tcPr>
            <w:tcW w:w="1300" w:type="dxa"/>
            <w:tcBorders>
              <w:top w:val="nil"/>
              <w:left w:val="nil"/>
              <w:bottom w:val="nil"/>
              <w:right w:val="nil"/>
            </w:tcBorders>
            <w:shd w:val="clear" w:color="auto" w:fill="auto"/>
            <w:noWrap/>
            <w:vAlign w:val="bottom"/>
            <w:hideMark/>
          </w:tcPr>
          <w:p w14:paraId="552E7013"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0.893</w:t>
            </w:r>
          </w:p>
        </w:tc>
      </w:tr>
      <w:tr w:rsidR="00C37708" w:rsidRPr="00C37708" w14:paraId="737F2FC3" w14:textId="77777777" w:rsidTr="00C37708">
        <w:trPr>
          <w:trHeight w:val="320"/>
        </w:trPr>
        <w:tc>
          <w:tcPr>
            <w:tcW w:w="1300" w:type="dxa"/>
            <w:tcBorders>
              <w:top w:val="nil"/>
              <w:left w:val="nil"/>
              <w:bottom w:val="nil"/>
              <w:right w:val="nil"/>
            </w:tcBorders>
            <w:shd w:val="clear" w:color="auto" w:fill="auto"/>
            <w:noWrap/>
            <w:vAlign w:val="bottom"/>
            <w:hideMark/>
          </w:tcPr>
          <w:p w14:paraId="0234B93F" w14:textId="77777777" w:rsidR="00C37708" w:rsidRPr="00B93766" w:rsidRDefault="00C37708">
            <w:pPr>
              <w:rPr>
                <w:rFonts w:ascii="Arial" w:hAnsi="Arial" w:cs="Arial"/>
                <w:color w:val="000000"/>
                <w:sz w:val="21"/>
                <w:szCs w:val="21"/>
              </w:rPr>
            </w:pPr>
            <w:r w:rsidRPr="00B93766">
              <w:rPr>
                <w:rFonts w:ascii="Arial" w:hAnsi="Arial" w:cs="Arial"/>
                <w:color w:val="000000"/>
                <w:sz w:val="21"/>
                <w:szCs w:val="21"/>
              </w:rPr>
              <w:t>P_T3</w:t>
            </w:r>
          </w:p>
        </w:tc>
        <w:tc>
          <w:tcPr>
            <w:tcW w:w="1300" w:type="dxa"/>
            <w:tcBorders>
              <w:top w:val="nil"/>
              <w:left w:val="nil"/>
              <w:bottom w:val="nil"/>
              <w:right w:val="nil"/>
            </w:tcBorders>
            <w:shd w:val="clear" w:color="auto" w:fill="auto"/>
            <w:noWrap/>
            <w:vAlign w:val="bottom"/>
            <w:hideMark/>
          </w:tcPr>
          <w:p w14:paraId="3BB35551"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1454</w:t>
            </w:r>
          </w:p>
        </w:tc>
        <w:tc>
          <w:tcPr>
            <w:tcW w:w="1300" w:type="dxa"/>
            <w:tcBorders>
              <w:top w:val="nil"/>
              <w:left w:val="nil"/>
              <w:bottom w:val="nil"/>
              <w:right w:val="nil"/>
            </w:tcBorders>
            <w:shd w:val="clear" w:color="auto" w:fill="auto"/>
            <w:noWrap/>
            <w:vAlign w:val="bottom"/>
            <w:hideMark/>
          </w:tcPr>
          <w:p w14:paraId="69DCDD71"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0.093</w:t>
            </w:r>
          </w:p>
        </w:tc>
        <w:tc>
          <w:tcPr>
            <w:tcW w:w="1300" w:type="dxa"/>
            <w:tcBorders>
              <w:top w:val="nil"/>
              <w:left w:val="nil"/>
              <w:bottom w:val="nil"/>
              <w:right w:val="nil"/>
            </w:tcBorders>
            <w:shd w:val="clear" w:color="auto" w:fill="auto"/>
            <w:noWrap/>
            <w:vAlign w:val="bottom"/>
            <w:hideMark/>
          </w:tcPr>
          <w:p w14:paraId="592820CD"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0.882</w:t>
            </w:r>
          </w:p>
        </w:tc>
      </w:tr>
      <w:tr w:rsidR="00C37708" w:rsidRPr="00C37708" w14:paraId="0621D025" w14:textId="77777777" w:rsidTr="00C37708">
        <w:trPr>
          <w:trHeight w:val="320"/>
        </w:trPr>
        <w:tc>
          <w:tcPr>
            <w:tcW w:w="1300" w:type="dxa"/>
            <w:tcBorders>
              <w:top w:val="nil"/>
              <w:left w:val="nil"/>
              <w:bottom w:val="nil"/>
              <w:right w:val="nil"/>
            </w:tcBorders>
            <w:shd w:val="clear" w:color="auto" w:fill="auto"/>
            <w:noWrap/>
            <w:vAlign w:val="bottom"/>
            <w:hideMark/>
          </w:tcPr>
          <w:p w14:paraId="71583D21" w14:textId="77777777" w:rsidR="00C37708" w:rsidRPr="00B93766" w:rsidRDefault="00C37708">
            <w:pPr>
              <w:rPr>
                <w:rFonts w:ascii="Arial" w:hAnsi="Arial" w:cs="Arial"/>
                <w:color w:val="000000"/>
                <w:sz w:val="21"/>
                <w:szCs w:val="21"/>
              </w:rPr>
            </w:pPr>
            <w:r w:rsidRPr="00B93766">
              <w:rPr>
                <w:rFonts w:ascii="Arial" w:hAnsi="Arial" w:cs="Arial"/>
                <w:color w:val="000000"/>
                <w:sz w:val="21"/>
                <w:szCs w:val="21"/>
              </w:rPr>
              <w:t>IMP_T0</w:t>
            </w:r>
          </w:p>
        </w:tc>
        <w:tc>
          <w:tcPr>
            <w:tcW w:w="1300" w:type="dxa"/>
            <w:tcBorders>
              <w:top w:val="nil"/>
              <w:left w:val="nil"/>
              <w:bottom w:val="nil"/>
              <w:right w:val="nil"/>
            </w:tcBorders>
            <w:shd w:val="clear" w:color="auto" w:fill="auto"/>
            <w:noWrap/>
            <w:vAlign w:val="bottom"/>
            <w:hideMark/>
          </w:tcPr>
          <w:p w14:paraId="612E0D67"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1927</w:t>
            </w:r>
          </w:p>
        </w:tc>
        <w:tc>
          <w:tcPr>
            <w:tcW w:w="1300" w:type="dxa"/>
            <w:tcBorders>
              <w:top w:val="nil"/>
              <w:left w:val="nil"/>
              <w:bottom w:val="nil"/>
              <w:right w:val="nil"/>
            </w:tcBorders>
            <w:shd w:val="clear" w:color="auto" w:fill="auto"/>
            <w:noWrap/>
            <w:vAlign w:val="bottom"/>
            <w:hideMark/>
          </w:tcPr>
          <w:p w14:paraId="3EC51058"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0.281</w:t>
            </w:r>
          </w:p>
        </w:tc>
        <w:tc>
          <w:tcPr>
            <w:tcW w:w="1300" w:type="dxa"/>
            <w:tcBorders>
              <w:top w:val="nil"/>
              <w:left w:val="nil"/>
              <w:bottom w:val="nil"/>
              <w:right w:val="nil"/>
            </w:tcBorders>
            <w:shd w:val="clear" w:color="auto" w:fill="auto"/>
            <w:noWrap/>
            <w:vAlign w:val="bottom"/>
            <w:hideMark/>
          </w:tcPr>
          <w:p w14:paraId="2910D756"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0.79</w:t>
            </w:r>
          </w:p>
        </w:tc>
      </w:tr>
      <w:tr w:rsidR="00C37708" w:rsidRPr="00C37708" w14:paraId="1E4EB85E" w14:textId="77777777" w:rsidTr="00C37708">
        <w:trPr>
          <w:trHeight w:val="320"/>
        </w:trPr>
        <w:tc>
          <w:tcPr>
            <w:tcW w:w="1300" w:type="dxa"/>
            <w:tcBorders>
              <w:top w:val="nil"/>
              <w:left w:val="nil"/>
              <w:bottom w:val="nil"/>
              <w:right w:val="nil"/>
            </w:tcBorders>
            <w:shd w:val="clear" w:color="auto" w:fill="auto"/>
            <w:noWrap/>
            <w:vAlign w:val="bottom"/>
            <w:hideMark/>
          </w:tcPr>
          <w:p w14:paraId="5A3ABD02" w14:textId="77777777" w:rsidR="00C37708" w:rsidRPr="00B93766" w:rsidRDefault="00C37708">
            <w:pPr>
              <w:rPr>
                <w:rFonts w:ascii="Arial" w:hAnsi="Arial" w:cs="Arial"/>
                <w:color w:val="000000"/>
                <w:sz w:val="21"/>
                <w:szCs w:val="21"/>
              </w:rPr>
            </w:pPr>
            <w:r w:rsidRPr="00B93766">
              <w:rPr>
                <w:rFonts w:ascii="Arial" w:hAnsi="Arial" w:cs="Arial"/>
                <w:color w:val="000000"/>
                <w:sz w:val="21"/>
                <w:szCs w:val="21"/>
              </w:rPr>
              <w:t>IMP_T1</w:t>
            </w:r>
          </w:p>
        </w:tc>
        <w:tc>
          <w:tcPr>
            <w:tcW w:w="1300" w:type="dxa"/>
            <w:tcBorders>
              <w:top w:val="nil"/>
              <w:left w:val="nil"/>
              <w:bottom w:val="nil"/>
              <w:right w:val="nil"/>
            </w:tcBorders>
            <w:shd w:val="clear" w:color="auto" w:fill="auto"/>
            <w:noWrap/>
            <w:vAlign w:val="bottom"/>
            <w:hideMark/>
          </w:tcPr>
          <w:p w14:paraId="1A71DDF4"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1744</w:t>
            </w:r>
          </w:p>
        </w:tc>
        <w:tc>
          <w:tcPr>
            <w:tcW w:w="1300" w:type="dxa"/>
            <w:tcBorders>
              <w:top w:val="nil"/>
              <w:left w:val="nil"/>
              <w:bottom w:val="nil"/>
              <w:right w:val="nil"/>
            </w:tcBorders>
            <w:shd w:val="clear" w:color="auto" w:fill="auto"/>
            <w:noWrap/>
            <w:vAlign w:val="bottom"/>
            <w:hideMark/>
          </w:tcPr>
          <w:p w14:paraId="1D5CA685"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0.243</w:t>
            </w:r>
          </w:p>
        </w:tc>
        <w:tc>
          <w:tcPr>
            <w:tcW w:w="1300" w:type="dxa"/>
            <w:tcBorders>
              <w:top w:val="nil"/>
              <w:left w:val="nil"/>
              <w:bottom w:val="nil"/>
              <w:right w:val="nil"/>
            </w:tcBorders>
            <w:shd w:val="clear" w:color="auto" w:fill="auto"/>
            <w:noWrap/>
            <w:vAlign w:val="bottom"/>
            <w:hideMark/>
          </w:tcPr>
          <w:p w14:paraId="066CFDBC"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0.889</w:t>
            </w:r>
          </w:p>
        </w:tc>
      </w:tr>
      <w:tr w:rsidR="00C37708" w:rsidRPr="00C37708" w14:paraId="14D5FFCD" w14:textId="77777777" w:rsidTr="00C37708">
        <w:trPr>
          <w:trHeight w:val="320"/>
        </w:trPr>
        <w:tc>
          <w:tcPr>
            <w:tcW w:w="1300" w:type="dxa"/>
            <w:tcBorders>
              <w:top w:val="nil"/>
              <w:left w:val="nil"/>
              <w:bottom w:val="nil"/>
              <w:right w:val="nil"/>
            </w:tcBorders>
            <w:shd w:val="clear" w:color="auto" w:fill="auto"/>
            <w:noWrap/>
            <w:vAlign w:val="bottom"/>
            <w:hideMark/>
          </w:tcPr>
          <w:p w14:paraId="4D03A1EC" w14:textId="77777777" w:rsidR="00C37708" w:rsidRPr="00B93766" w:rsidRDefault="00C37708">
            <w:pPr>
              <w:rPr>
                <w:rFonts w:ascii="Arial" w:hAnsi="Arial" w:cs="Arial"/>
                <w:color w:val="000000"/>
                <w:sz w:val="21"/>
                <w:szCs w:val="21"/>
              </w:rPr>
            </w:pPr>
            <w:r w:rsidRPr="00B93766">
              <w:rPr>
                <w:rFonts w:ascii="Arial" w:hAnsi="Arial" w:cs="Arial"/>
                <w:color w:val="000000"/>
                <w:sz w:val="21"/>
                <w:szCs w:val="21"/>
              </w:rPr>
              <w:t>IMP_T2</w:t>
            </w:r>
          </w:p>
        </w:tc>
        <w:tc>
          <w:tcPr>
            <w:tcW w:w="1300" w:type="dxa"/>
            <w:tcBorders>
              <w:top w:val="nil"/>
              <w:left w:val="nil"/>
              <w:bottom w:val="nil"/>
              <w:right w:val="nil"/>
            </w:tcBorders>
            <w:shd w:val="clear" w:color="auto" w:fill="auto"/>
            <w:noWrap/>
            <w:vAlign w:val="bottom"/>
            <w:hideMark/>
          </w:tcPr>
          <w:p w14:paraId="1F67C848"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1571</w:t>
            </w:r>
          </w:p>
        </w:tc>
        <w:tc>
          <w:tcPr>
            <w:tcW w:w="1300" w:type="dxa"/>
            <w:tcBorders>
              <w:top w:val="nil"/>
              <w:left w:val="nil"/>
              <w:bottom w:val="nil"/>
              <w:right w:val="nil"/>
            </w:tcBorders>
            <w:shd w:val="clear" w:color="auto" w:fill="auto"/>
            <w:noWrap/>
            <w:vAlign w:val="bottom"/>
            <w:hideMark/>
          </w:tcPr>
          <w:p w14:paraId="6B7B3B0F"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0.205</w:t>
            </w:r>
          </w:p>
        </w:tc>
        <w:tc>
          <w:tcPr>
            <w:tcW w:w="1300" w:type="dxa"/>
            <w:tcBorders>
              <w:top w:val="nil"/>
              <w:left w:val="nil"/>
              <w:bottom w:val="nil"/>
              <w:right w:val="nil"/>
            </w:tcBorders>
            <w:shd w:val="clear" w:color="auto" w:fill="auto"/>
            <w:noWrap/>
            <w:vAlign w:val="bottom"/>
            <w:hideMark/>
          </w:tcPr>
          <w:p w14:paraId="7195A489"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0.928</w:t>
            </w:r>
          </w:p>
        </w:tc>
      </w:tr>
      <w:tr w:rsidR="00C37708" w:rsidRPr="00C37708" w14:paraId="50CB4912" w14:textId="77777777" w:rsidTr="00C37708">
        <w:trPr>
          <w:trHeight w:val="320"/>
        </w:trPr>
        <w:tc>
          <w:tcPr>
            <w:tcW w:w="1300" w:type="dxa"/>
            <w:tcBorders>
              <w:top w:val="nil"/>
              <w:left w:val="nil"/>
              <w:bottom w:val="nil"/>
              <w:right w:val="nil"/>
            </w:tcBorders>
            <w:shd w:val="clear" w:color="auto" w:fill="auto"/>
            <w:noWrap/>
            <w:vAlign w:val="bottom"/>
            <w:hideMark/>
          </w:tcPr>
          <w:p w14:paraId="70C321D4" w14:textId="77777777" w:rsidR="00C37708" w:rsidRPr="00B93766" w:rsidRDefault="00C37708">
            <w:pPr>
              <w:rPr>
                <w:rFonts w:ascii="Arial" w:hAnsi="Arial" w:cs="Arial"/>
                <w:color w:val="000000"/>
                <w:sz w:val="21"/>
                <w:szCs w:val="21"/>
              </w:rPr>
            </w:pPr>
            <w:r w:rsidRPr="00B93766">
              <w:rPr>
                <w:rFonts w:ascii="Arial" w:hAnsi="Arial" w:cs="Arial"/>
                <w:color w:val="000000"/>
                <w:sz w:val="21"/>
                <w:szCs w:val="21"/>
              </w:rPr>
              <w:t>IMP_T3</w:t>
            </w:r>
          </w:p>
        </w:tc>
        <w:tc>
          <w:tcPr>
            <w:tcW w:w="1300" w:type="dxa"/>
            <w:tcBorders>
              <w:top w:val="nil"/>
              <w:left w:val="nil"/>
              <w:bottom w:val="nil"/>
              <w:right w:val="nil"/>
            </w:tcBorders>
            <w:shd w:val="clear" w:color="auto" w:fill="auto"/>
            <w:noWrap/>
            <w:vAlign w:val="bottom"/>
            <w:hideMark/>
          </w:tcPr>
          <w:p w14:paraId="08F5B15D"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1424</w:t>
            </w:r>
          </w:p>
        </w:tc>
        <w:tc>
          <w:tcPr>
            <w:tcW w:w="1300" w:type="dxa"/>
            <w:tcBorders>
              <w:top w:val="nil"/>
              <w:left w:val="nil"/>
              <w:bottom w:val="nil"/>
              <w:right w:val="nil"/>
            </w:tcBorders>
            <w:shd w:val="clear" w:color="auto" w:fill="auto"/>
            <w:noWrap/>
            <w:vAlign w:val="bottom"/>
            <w:hideMark/>
          </w:tcPr>
          <w:p w14:paraId="54A1ED1D"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0.221</w:t>
            </w:r>
          </w:p>
        </w:tc>
        <w:tc>
          <w:tcPr>
            <w:tcW w:w="1300" w:type="dxa"/>
            <w:tcBorders>
              <w:top w:val="nil"/>
              <w:left w:val="nil"/>
              <w:bottom w:val="nil"/>
              <w:right w:val="nil"/>
            </w:tcBorders>
            <w:shd w:val="clear" w:color="auto" w:fill="auto"/>
            <w:noWrap/>
            <w:vAlign w:val="bottom"/>
            <w:hideMark/>
          </w:tcPr>
          <w:p w14:paraId="63125171"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0.901</w:t>
            </w:r>
          </w:p>
        </w:tc>
      </w:tr>
      <w:tr w:rsidR="00C37708" w:rsidRPr="00C37708" w14:paraId="504B3122" w14:textId="77777777" w:rsidTr="00C37708">
        <w:trPr>
          <w:trHeight w:val="320"/>
        </w:trPr>
        <w:tc>
          <w:tcPr>
            <w:tcW w:w="1300" w:type="dxa"/>
            <w:tcBorders>
              <w:top w:val="nil"/>
              <w:left w:val="nil"/>
              <w:bottom w:val="nil"/>
              <w:right w:val="nil"/>
            </w:tcBorders>
            <w:shd w:val="clear" w:color="auto" w:fill="auto"/>
            <w:noWrap/>
            <w:vAlign w:val="bottom"/>
            <w:hideMark/>
          </w:tcPr>
          <w:p w14:paraId="21BF1C65" w14:textId="77777777" w:rsidR="00C37708" w:rsidRPr="00B93766" w:rsidRDefault="00C37708">
            <w:pPr>
              <w:rPr>
                <w:rFonts w:ascii="Arial" w:hAnsi="Arial" w:cs="Arial"/>
                <w:color w:val="000000"/>
                <w:sz w:val="21"/>
                <w:szCs w:val="21"/>
              </w:rPr>
            </w:pPr>
            <w:r w:rsidRPr="00B93766">
              <w:rPr>
                <w:rFonts w:ascii="Arial" w:hAnsi="Arial" w:cs="Arial"/>
                <w:color w:val="000000"/>
                <w:sz w:val="21"/>
                <w:szCs w:val="21"/>
              </w:rPr>
              <w:t>SS_T0</w:t>
            </w:r>
          </w:p>
        </w:tc>
        <w:tc>
          <w:tcPr>
            <w:tcW w:w="1300" w:type="dxa"/>
            <w:tcBorders>
              <w:top w:val="nil"/>
              <w:left w:val="nil"/>
              <w:bottom w:val="nil"/>
              <w:right w:val="nil"/>
            </w:tcBorders>
            <w:shd w:val="clear" w:color="auto" w:fill="auto"/>
            <w:noWrap/>
            <w:vAlign w:val="bottom"/>
            <w:hideMark/>
          </w:tcPr>
          <w:p w14:paraId="3BB114E6"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1927</w:t>
            </w:r>
          </w:p>
        </w:tc>
        <w:tc>
          <w:tcPr>
            <w:tcW w:w="1300" w:type="dxa"/>
            <w:tcBorders>
              <w:top w:val="nil"/>
              <w:left w:val="nil"/>
              <w:bottom w:val="nil"/>
              <w:right w:val="nil"/>
            </w:tcBorders>
            <w:shd w:val="clear" w:color="auto" w:fill="auto"/>
            <w:noWrap/>
            <w:vAlign w:val="bottom"/>
            <w:hideMark/>
          </w:tcPr>
          <w:p w14:paraId="137B9CF7"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-0.005</w:t>
            </w:r>
          </w:p>
        </w:tc>
        <w:tc>
          <w:tcPr>
            <w:tcW w:w="1300" w:type="dxa"/>
            <w:tcBorders>
              <w:top w:val="nil"/>
              <w:left w:val="nil"/>
              <w:bottom w:val="nil"/>
              <w:right w:val="nil"/>
            </w:tcBorders>
            <w:shd w:val="clear" w:color="auto" w:fill="auto"/>
            <w:noWrap/>
            <w:vAlign w:val="bottom"/>
            <w:hideMark/>
          </w:tcPr>
          <w:p w14:paraId="0841684E"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0.377</w:t>
            </w:r>
          </w:p>
        </w:tc>
      </w:tr>
      <w:tr w:rsidR="00C37708" w:rsidRPr="00C37708" w14:paraId="12DCD2ED" w14:textId="77777777" w:rsidTr="00C37708">
        <w:trPr>
          <w:trHeight w:val="320"/>
        </w:trPr>
        <w:tc>
          <w:tcPr>
            <w:tcW w:w="1300" w:type="dxa"/>
            <w:tcBorders>
              <w:top w:val="nil"/>
              <w:left w:val="nil"/>
              <w:bottom w:val="nil"/>
              <w:right w:val="nil"/>
            </w:tcBorders>
            <w:shd w:val="clear" w:color="auto" w:fill="auto"/>
            <w:noWrap/>
            <w:vAlign w:val="bottom"/>
            <w:hideMark/>
          </w:tcPr>
          <w:p w14:paraId="6FA8B30D" w14:textId="77777777" w:rsidR="00C37708" w:rsidRPr="00B93766" w:rsidRDefault="00C37708">
            <w:pPr>
              <w:rPr>
                <w:rFonts w:ascii="Arial" w:hAnsi="Arial" w:cs="Arial"/>
                <w:color w:val="000000"/>
                <w:sz w:val="21"/>
                <w:szCs w:val="21"/>
              </w:rPr>
            </w:pPr>
            <w:r w:rsidRPr="00B93766">
              <w:rPr>
                <w:rFonts w:ascii="Arial" w:hAnsi="Arial" w:cs="Arial"/>
                <w:color w:val="000000"/>
                <w:sz w:val="21"/>
                <w:szCs w:val="21"/>
              </w:rPr>
              <w:t>SS_T1</w:t>
            </w:r>
          </w:p>
        </w:tc>
        <w:tc>
          <w:tcPr>
            <w:tcW w:w="1300" w:type="dxa"/>
            <w:tcBorders>
              <w:top w:val="nil"/>
              <w:left w:val="nil"/>
              <w:bottom w:val="nil"/>
              <w:right w:val="nil"/>
            </w:tcBorders>
            <w:shd w:val="clear" w:color="auto" w:fill="auto"/>
            <w:noWrap/>
            <w:vAlign w:val="bottom"/>
            <w:hideMark/>
          </w:tcPr>
          <w:p w14:paraId="35E9E16D"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1744</w:t>
            </w:r>
          </w:p>
        </w:tc>
        <w:tc>
          <w:tcPr>
            <w:tcW w:w="1300" w:type="dxa"/>
            <w:tcBorders>
              <w:top w:val="nil"/>
              <w:left w:val="nil"/>
              <w:bottom w:val="nil"/>
              <w:right w:val="nil"/>
            </w:tcBorders>
            <w:shd w:val="clear" w:color="auto" w:fill="auto"/>
            <w:noWrap/>
            <w:vAlign w:val="bottom"/>
            <w:hideMark/>
          </w:tcPr>
          <w:p w14:paraId="6879D50F"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0.006</w:t>
            </w:r>
          </w:p>
        </w:tc>
        <w:tc>
          <w:tcPr>
            <w:tcW w:w="1300" w:type="dxa"/>
            <w:tcBorders>
              <w:top w:val="nil"/>
              <w:left w:val="nil"/>
              <w:bottom w:val="nil"/>
              <w:right w:val="nil"/>
            </w:tcBorders>
            <w:shd w:val="clear" w:color="auto" w:fill="auto"/>
            <w:noWrap/>
            <w:vAlign w:val="bottom"/>
            <w:hideMark/>
          </w:tcPr>
          <w:p w14:paraId="24EF7EB6"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0.5</w:t>
            </w:r>
          </w:p>
        </w:tc>
      </w:tr>
      <w:tr w:rsidR="00C37708" w:rsidRPr="00C37708" w14:paraId="38CC6296" w14:textId="77777777" w:rsidTr="00C37708">
        <w:trPr>
          <w:trHeight w:val="320"/>
        </w:trPr>
        <w:tc>
          <w:tcPr>
            <w:tcW w:w="1300" w:type="dxa"/>
            <w:tcBorders>
              <w:top w:val="nil"/>
              <w:left w:val="nil"/>
              <w:bottom w:val="nil"/>
              <w:right w:val="nil"/>
            </w:tcBorders>
            <w:shd w:val="clear" w:color="auto" w:fill="auto"/>
            <w:noWrap/>
            <w:vAlign w:val="bottom"/>
            <w:hideMark/>
          </w:tcPr>
          <w:p w14:paraId="3C949A86" w14:textId="77777777" w:rsidR="00C37708" w:rsidRPr="00B93766" w:rsidRDefault="00C37708">
            <w:pPr>
              <w:rPr>
                <w:rFonts w:ascii="Arial" w:hAnsi="Arial" w:cs="Arial"/>
                <w:color w:val="000000"/>
                <w:sz w:val="21"/>
                <w:szCs w:val="21"/>
              </w:rPr>
            </w:pPr>
            <w:r w:rsidRPr="00B93766">
              <w:rPr>
                <w:rFonts w:ascii="Arial" w:hAnsi="Arial" w:cs="Arial"/>
                <w:color w:val="000000"/>
                <w:sz w:val="21"/>
                <w:szCs w:val="21"/>
              </w:rPr>
              <w:t>SS_T2</w:t>
            </w:r>
          </w:p>
        </w:tc>
        <w:tc>
          <w:tcPr>
            <w:tcW w:w="1300" w:type="dxa"/>
            <w:tcBorders>
              <w:top w:val="nil"/>
              <w:left w:val="nil"/>
              <w:bottom w:val="nil"/>
              <w:right w:val="nil"/>
            </w:tcBorders>
            <w:shd w:val="clear" w:color="auto" w:fill="auto"/>
            <w:noWrap/>
            <w:vAlign w:val="bottom"/>
            <w:hideMark/>
          </w:tcPr>
          <w:p w14:paraId="2BF8EB03"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1571</w:t>
            </w:r>
          </w:p>
        </w:tc>
        <w:tc>
          <w:tcPr>
            <w:tcW w:w="1300" w:type="dxa"/>
            <w:tcBorders>
              <w:top w:val="nil"/>
              <w:left w:val="nil"/>
              <w:bottom w:val="nil"/>
              <w:right w:val="nil"/>
            </w:tcBorders>
            <w:shd w:val="clear" w:color="auto" w:fill="auto"/>
            <w:noWrap/>
            <w:vAlign w:val="bottom"/>
            <w:hideMark/>
          </w:tcPr>
          <w:p w14:paraId="075C8DE3"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-0.007</w:t>
            </w:r>
          </w:p>
        </w:tc>
        <w:tc>
          <w:tcPr>
            <w:tcW w:w="1300" w:type="dxa"/>
            <w:tcBorders>
              <w:top w:val="nil"/>
              <w:left w:val="nil"/>
              <w:bottom w:val="nil"/>
              <w:right w:val="nil"/>
            </w:tcBorders>
            <w:shd w:val="clear" w:color="auto" w:fill="auto"/>
            <w:noWrap/>
            <w:vAlign w:val="bottom"/>
            <w:hideMark/>
          </w:tcPr>
          <w:p w14:paraId="04BBEEFF"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0.538</w:t>
            </w:r>
          </w:p>
        </w:tc>
      </w:tr>
      <w:tr w:rsidR="00C37708" w:rsidRPr="00C37708" w14:paraId="0F0ADBC5" w14:textId="77777777" w:rsidTr="00C37708">
        <w:trPr>
          <w:trHeight w:val="320"/>
        </w:trPr>
        <w:tc>
          <w:tcPr>
            <w:tcW w:w="1300" w:type="dxa"/>
            <w:tcBorders>
              <w:top w:val="nil"/>
              <w:left w:val="nil"/>
              <w:bottom w:val="nil"/>
              <w:right w:val="nil"/>
            </w:tcBorders>
            <w:shd w:val="clear" w:color="auto" w:fill="auto"/>
            <w:noWrap/>
            <w:vAlign w:val="bottom"/>
            <w:hideMark/>
          </w:tcPr>
          <w:p w14:paraId="13EEE5F1" w14:textId="77777777" w:rsidR="00C37708" w:rsidRPr="00B93766" w:rsidRDefault="00C37708">
            <w:pPr>
              <w:rPr>
                <w:rFonts w:ascii="Arial" w:hAnsi="Arial" w:cs="Arial"/>
                <w:color w:val="000000"/>
                <w:sz w:val="21"/>
                <w:szCs w:val="21"/>
              </w:rPr>
            </w:pPr>
            <w:r w:rsidRPr="00B93766">
              <w:rPr>
                <w:rFonts w:ascii="Arial" w:hAnsi="Arial" w:cs="Arial"/>
                <w:color w:val="000000"/>
                <w:sz w:val="21"/>
                <w:szCs w:val="21"/>
              </w:rPr>
              <w:t>SS_T3</w:t>
            </w:r>
          </w:p>
        </w:tc>
        <w:tc>
          <w:tcPr>
            <w:tcW w:w="1300" w:type="dxa"/>
            <w:tcBorders>
              <w:top w:val="nil"/>
              <w:left w:val="nil"/>
              <w:bottom w:val="nil"/>
              <w:right w:val="nil"/>
            </w:tcBorders>
            <w:shd w:val="clear" w:color="auto" w:fill="auto"/>
            <w:noWrap/>
            <w:vAlign w:val="bottom"/>
            <w:hideMark/>
          </w:tcPr>
          <w:p w14:paraId="4EF81309"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1424</w:t>
            </w:r>
          </w:p>
        </w:tc>
        <w:tc>
          <w:tcPr>
            <w:tcW w:w="1300" w:type="dxa"/>
            <w:tcBorders>
              <w:top w:val="nil"/>
              <w:left w:val="nil"/>
              <w:bottom w:val="nil"/>
              <w:right w:val="nil"/>
            </w:tcBorders>
            <w:shd w:val="clear" w:color="auto" w:fill="auto"/>
            <w:noWrap/>
            <w:vAlign w:val="bottom"/>
            <w:hideMark/>
          </w:tcPr>
          <w:p w14:paraId="1DFF1ADC"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0.015</w:t>
            </w:r>
          </w:p>
        </w:tc>
        <w:tc>
          <w:tcPr>
            <w:tcW w:w="1300" w:type="dxa"/>
            <w:tcBorders>
              <w:top w:val="nil"/>
              <w:left w:val="nil"/>
              <w:bottom w:val="nil"/>
              <w:right w:val="nil"/>
            </w:tcBorders>
            <w:shd w:val="clear" w:color="auto" w:fill="auto"/>
            <w:noWrap/>
            <w:vAlign w:val="bottom"/>
            <w:hideMark/>
          </w:tcPr>
          <w:p w14:paraId="5EB6348D"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0.565</w:t>
            </w:r>
          </w:p>
        </w:tc>
      </w:tr>
      <w:tr w:rsidR="00C37708" w:rsidRPr="00C37708" w14:paraId="0188B6F0" w14:textId="77777777" w:rsidTr="00C37708">
        <w:trPr>
          <w:trHeight w:val="320"/>
        </w:trPr>
        <w:tc>
          <w:tcPr>
            <w:tcW w:w="1300" w:type="dxa"/>
            <w:tcBorders>
              <w:top w:val="nil"/>
              <w:left w:val="nil"/>
              <w:bottom w:val="nil"/>
              <w:right w:val="nil"/>
            </w:tcBorders>
            <w:shd w:val="clear" w:color="auto" w:fill="auto"/>
            <w:noWrap/>
            <w:vAlign w:val="bottom"/>
            <w:hideMark/>
          </w:tcPr>
          <w:p w14:paraId="2E9DC02D" w14:textId="77777777" w:rsidR="00C37708" w:rsidRPr="00B93766" w:rsidRDefault="00C37708">
            <w:pPr>
              <w:rPr>
                <w:rFonts w:ascii="Arial" w:hAnsi="Arial" w:cs="Arial"/>
                <w:color w:val="000000"/>
                <w:sz w:val="21"/>
                <w:szCs w:val="21"/>
              </w:rPr>
            </w:pPr>
            <w:r w:rsidRPr="00B93766">
              <w:rPr>
                <w:rFonts w:ascii="Arial" w:hAnsi="Arial" w:cs="Arial"/>
                <w:color w:val="000000"/>
                <w:sz w:val="21"/>
                <w:szCs w:val="21"/>
              </w:rPr>
              <w:t>AS_T0</w:t>
            </w:r>
          </w:p>
        </w:tc>
        <w:tc>
          <w:tcPr>
            <w:tcW w:w="1300" w:type="dxa"/>
            <w:tcBorders>
              <w:top w:val="nil"/>
              <w:left w:val="nil"/>
              <w:bottom w:val="nil"/>
              <w:right w:val="nil"/>
            </w:tcBorders>
            <w:shd w:val="clear" w:color="auto" w:fill="auto"/>
            <w:noWrap/>
            <w:vAlign w:val="bottom"/>
            <w:hideMark/>
          </w:tcPr>
          <w:p w14:paraId="74E24D3F"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1927</w:t>
            </w:r>
          </w:p>
        </w:tc>
        <w:tc>
          <w:tcPr>
            <w:tcW w:w="1300" w:type="dxa"/>
            <w:tcBorders>
              <w:top w:val="nil"/>
              <w:left w:val="nil"/>
              <w:bottom w:val="nil"/>
              <w:right w:val="nil"/>
            </w:tcBorders>
            <w:shd w:val="clear" w:color="auto" w:fill="auto"/>
            <w:noWrap/>
            <w:vAlign w:val="bottom"/>
            <w:hideMark/>
          </w:tcPr>
          <w:p w14:paraId="28BA4DFE"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-0.059</w:t>
            </w:r>
          </w:p>
        </w:tc>
        <w:tc>
          <w:tcPr>
            <w:tcW w:w="1300" w:type="dxa"/>
            <w:tcBorders>
              <w:top w:val="nil"/>
              <w:left w:val="nil"/>
              <w:bottom w:val="nil"/>
              <w:right w:val="nil"/>
            </w:tcBorders>
            <w:shd w:val="clear" w:color="auto" w:fill="auto"/>
            <w:noWrap/>
            <w:vAlign w:val="bottom"/>
            <w:hideMark/>
          </w:tcPr>
          <w:p w14:paraId="0E4ED687"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0.348</w:t>
            </w:r>
          </w:p>
        </w:tc>
      </w:tr>
      <w:tr w:rsidR="00C37708" w:rsidRPr="00C37708" w14:paraId="54DD5F4A" w14:textId="77777777" w:rsidTr="00C37708">
        <w:trPr>
          <w:trHeight w:val="320"/>
        </w:trPr>
        <w:tc>
          <w:tcPr>
            <w:tcW w:w="1300" w:type="dxa"/>
            <w:tcBorders>
              <w:top w:val="nil"/>
              <w:left w:val="nil"/>
              <w:bottom w:val="nil"/>
              <w:right w:val="nil"/>
            </w:tcBorders>
            <w:shd w:val="clear" w:color="auto" w:fill="auto"/>
            <w:noWrap/>
            <w:vAlign w:val="bottom"/>
            <w:hideMark/>
          </w:tcPr>
          <w:p w14:paraId="74DECA02" w14:textId="77777777" w:rsidR="00C37708" w:rsidRPr="00B93766" w:rsidRDefault="00C37708">
            <w:pPr>
              <w:rPr>
                <w:rFonts w:ascii="Arial" w:hAnsi="Arial" w:cs="Arial"/>
                <w:color w:val="000000"/>
                <w:sz w:val="21"/>
                <w:szCs w:val="21"/>
              </w:rPr>
            </w:pPr>
            <w:r w:rsidRPr="00B93766">
              <w:rPr>
                <w:rFonts w:ascii="Arial" w:hAnsi="Arial" w:cs="Arial"/>
                <w:color w:val="000000"/>
                <w:sz w:val="21"/>
                <w:szCs w:val="21"/>
              </w:rPr>
              <w:t>AS_T1</w:t>
            </w:r>
          </w:p>
        </w:tc>
        <w:tc>
          <w:tcPr>
            <w:tcW w:w="1300" w:type="dxa"/>
            <w:tcBorders>
              <w:top w:val="nil"/>
              <w:left w:val="nil"/>
              <w:bottom w:val="nil"/>
              <w:right w:val="nil"/>
            </w:tcBorders>
            <w:shd w:val="clear" w:color="auto" w:fill="auto"/>
            <w:noWrap/>
            <w:vAlign w:val="bottom"/>
            <w:hideMark/>
          </w:tcPr>
          <w:p w14:paraId="21F8B11B"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1744</w:t>
            </w:r>
          </w:p>
        </w:tc>
        <w:tc>
          <w:tcPr>
            <w:tcW w:w="1300" w:type="dxa"/>
            <w:tcBorders>
              <w:top w:val="nil"/>
              <w:left w:val="nil"/>
              <w:bottom w:val="nil"/>
              <w:right w:val="nil"/>
            </w:tcBorders>
            <w:shd w:val="clear" w:color="auto" w:fill="auto"/>
            <w:noWrap/>
            <w:vAlign w:val="bottom"/>
            <w:hideMark/>
          </w:tcPr>
          <w:p w14:paraId="5CAF19EB"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-0.042</w:t>
            </w:r>
          </w:p>
        </w:tc>
        <w:tc>
          <w:tcPr>
            <w:tcW w:w="1300" w:type="dxa"/>
            <w:tcBorders>
              <w:top w:val="nil"/>
              <w:left w:val="nil"/>
              <w:bottom w:val="nil"/>
              <w:right w:val="nil"/>
            </w:tcBorders>
            <w:shd w:val="clear" w:color="auto" w:fill="auto"/>
            <w:noWrap/>
            <w:vAlign w:val="bottom"/>
            <w:hideMark/>
          </w:tcPr>
          <w:p w14:paraId="448246A7"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0.391</w:t>
            </w:r>
          </w:p>
        </w:tc>
      </w:tr>
      <w:tr w:rsidR="00C37708" w:rsidRPr="00C37708" w14:paraId="2BBBA667" w14:textId="77777777" w:rsidTr="00C37708">
        <w:trPr>
          <w:trHeight w:val="320"/>
        </w:trPr>
        <w:tc>
          <w:tcPr>
            <w:tcW w:w="1300" w:type="dxa"/>
            <w:tcBorders>
              <w:top w:val="nil"/>
              <w:left w:val="nil"/>
              <w:bottom w:val="nil"/>
              <w:right w:val="nil"/>
            </w:tcBorders>
            <w:shd w:val="clear" w:color="auto" w:fill="auto"/>
            <w:noWrap/>
            <w:vAlign w:val="bottom"/>
            <w:hideMark/>
          </w:tcPr>
          <w:p w14:paraId="4B9D85EE" w14:textId="77777777" w:rsidR="00C37708" w:rsidRPr="00B93766" w:rsidRDefault="00C37708">
            <w:pPr>
              <w:rPr>
                <w:rFonts w:ascii="Arial" w:hAnsi="Arial" w:cs="Arial"/>
                <w:color w:val="000000"/>
                <w:sz w:val="21"/>
                <w:szCs w:val="21"/>
              </w:rPr>
            </w:pPr>
            <w:r w:rsidRPr="00B93766">
              <w:rPr>
                <w:rFonts w:ascii="Arial" w:hAnsi="Arial" w:cs="Arial"/>
                <w:color w:val="000000"/>
                <w:sz w:val="21"/>
                <w:szCs w:val="21"/>
              </w:rPr>
              <w:t>AS_T2</w:t>
            </w:r>
          </w:p>
        </w:tc>
        <w:tc>
          <w:tcPr>
            <w:tcW w:w="1300" w:type="dxa"/>
            <w:tcBorders>
              <w:top w:val="nil"/>
              <w:left w:val="nil"/>
              <w:bottom w:val="nil"/>
              <w:right w:val="nil"/>
            </w:tcBorders>
            <w:shd w:val="clear" w:color="auto" w:fill="auto"/>
            <w:noWrap/>
            <w:vAlign w:val="bottom"/>
            <w:hideMark/>
          </w:tcPr>
          <w:p w14:paraId="7527D273"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1571</w:t>
            </w:r>
          </w:p>
        </w:tc>
        <w:tc>
          <w:tcPr>
            <w:tcW w:w="1300" w:type="dxa"/>
            <w:tcBorders>
              <w:top w:val="nil"/>
              <w:left w:val="nil"/>
              <w:bottom w:val="nil"/>
              <w:right w:val="nil"/>
            </w:tcBorders>
            <w:shd w:val="clear" w:color="auto" w:fill="auto"/>
            <w:noWrap/>
            <w:vAlign w:val="bottom"/>
            <w:hideMark/>
          </w:tcPr>
          <w:p w14:paraId="13C18190"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-0.041</w:t>
            </w:r>
          </w:p>
        </w:tc>
        <w:tc>
          <w:tcPr>
            <w:tcW w:w="1300" w:type="dxa"/>
            <w:tcBorders>
              <w:top w:val="nil"/>
              <w:left w:val="nil"/>
              <w:bottom w:val="nil"/>
              <w:right w:val="nil"/>
            </w:tcBorders>
            <w:shd w:val="clear" w:color="auto" w:fill="auto"/>
            <w:noWrap/>
            <w:vAlign w:val="bottom"/>
            <w:hideMark/>
          </w:tcPr>
          <w:p w14:paraId="0194277D"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0.451</w:t>
            </w:r>
          </w:p>
        </w:tc>
      </w:tr>
      <w:tr w:rsidR="00C37708" w:rsidRPr="00C37708" w14:paraId="0671119B" w14:textId="77777777" w:rsidTr="00C37708">
        <w:trPr>
          <w:trHeight w:val="320"/>
        </w:trPr>
        <w:tc>
          <w:tcPr>
            <w:tcW w:w="1300" w:type="dxa"/>
            <w:tcBorders>
              <w:top w:val="nil"/>
              <w:left w:val="nil"/>
              <w:bottom w:val="nil"/>
              <w:right w:val="nil"/>
            </w:tcBorders>
            <w:shd w:val="clear" w:color="auto" w:fill="auto"/>
            <w:noWrap/>
            <w:vAlign w:val="bottom"/>
            <w:hideMark/>
          </w:tcPr>
          <w:p w14:paraId="58EB758A" w14:textId="77777777" w:rsidR="00C37708" w:rsidRPr="00B93766" w:rsidRDefault="00C37708">
            <w:pPr>
              <w:rPr>
                <w:rFonts w:ascii="Arial" w:hAnsi="Arial" w:cs="Arial"/>
                <w:color w:val="000000"/>
                <w:sz w:val="21"/>
                <w:szCs w:val="21"/>
              </w:rPr>
            </w:pPr>
            <w:r w:rsidRPr="00B93766">
              <w:rPr>
                <w:rFonts w:ascii="Arial" w:hAnsi="Arial" w:cs="Arial"/>
                <w:color w:val="000000"/>
                <w:sz w:val="21"/>
                <w:szCs w:val="21"/>
              </w:rPr>
              <w:t>AS_T3</w:t>
            </w:r>
          </w:p>
        </w:tc>
        <w:tc>
          <w:tcPr>
            <w:tcW w:w="1300" w:type="dxa"/>
            <w:tcBorders>
              <w:top w:val="nil"/>
              <w:left w:val="nil"/>
              <w:bottom w:val="nil"/>
              <w:right w:val="nil"/>
            </w:tcBorders>
            <w:shd w:val="clear" w:color="auto" w:fill="auto"/>
            <w:noWrap/>
            <w:vAlign w:val="bottom"/>
            <w:hideMark/>
          </w:tcPr>
          <w:p w14:paraId="5C091658"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1424</w:t>
            </w:r>
          </w:p>
        </w:tc>
        <w:tc>
          <w:tcPr>
            <w:tcW w:w="1300" w:type="dxa"/>
            <w:tcBorders>
              <w:top w:val="nil"/>
              <w:left w:val="nil"/>
              <w:bottom w:val="nil"/>
              <w:right w:val="nil"/>
            </w:tcBorders>
            <w:shd w:val="clear" w:color="auto" w:fill="auto"/>
            <w:noWrap/>
            <w:vAlign w:val="bottom"/>
            <w:hideMark/>
          </w:tcPr>
          <w:p w14:paraId="63AB2314"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-0.004</w:t>
            </w:r>
          </w:p>
        </w:tc>
        <w:tc>
          <w:tcPr>
            <w:tcW w:w="1300" w:type="dxa"/>
            <w:tcBorders>
              <w:top w:val="nil"/>
              <w:left w:val="nil"/>
              <w:bottom w:val="nil"/>
              <w:right w:val="nil"/>
            </w:tcBorders>
            <w:shd w:val="clear" w:color="auto" w:fill="auto"/>
            <w:noWrap/>
            <w:vAlign w:val="bottom"/>
            <w:hideMark/>
          </w:tcPr>
          <w:p w14:paraId="376DB2CC"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0.424</w:t>
            </w:r>
          </w:p>
        </w:tc>
      </w:tr>
      <w:tr w:rsidR="00C37708" w:rsidRPr="00C37708" w14:paraId="172A9266" w14:textId="77777777" w:rsidTr="00C37708">
        <w:trPr>
          <w:trHeight w:val="320"/>
        </w:trPr>
        <w:tc>
          <w:tcPr>
            <w:tcW w:w="1300" w:type="dxa"/>
            <w:tcBorders>
              <w:top w:val="nil"/>
              <w:left w:val="nil"/>
              <w:bottom w:val="nil"/>
              <w:right w:val="nil"/>
            </w:tcBorders>
            <w:shd w:val="clear" w:color="auto" w:fill="auto"/>
            <w:noWrap/>
            <w:vAlign w:val="bottom"/>
            <w:hideMark/>
          </w:tcPr>
          <w:p w14:paraId="3ABD2473" w14:textId="77777777" w:rsidR="00C37708" w:rsidRPr="00B93766" w:rsidRDefault="00C37708">
            <w:pPr>
              <w:rPr>
                <w:rFonts w:ascii="Arial" w:hAnsi="Arial" w:cs="Arial"/>
                <w:color w:val="000000"/>
                <w:sz w:val="21"/>
                <w:szCs w:val="21"/>
              </w:rPr>
            </w:pPr>
            <w:r w:rsidRPr="00B93766">
              <w:rPr>
                <w:rFonts w:ascii="Arial" w:hAnsi="Arial" w:cs="Arial"/>
                <w:color w:val="000000"/>
                <w:sz w:val="21"/>
                <w:szCs w:val="21"/>
              </w:rPr>
              <w:t>NT_T0</w:t>
            </w:r>
          </w:p>
        </w:tc>
        <w:tc>
          <w:tcPr>
            <w:tcW w:w="1300" w:type="dxa"/>
            <w:tcBorders>
              <w:top w:val="nil"/>
              <w:left w:val="nil"/>
              <w:bottom w:val="nil"/>
              <w:right w:val="nil"/>
            </w:tcBorders>
            <w:shd w:val="clear" w:color="auto" w:fill="auto"/>
            <w:noWrap/>
            <w:vAlign w:val="bottom"/>
            <w:hideMark/>
          </w:tcPr>
          <w:p w14:paraId="052C3203"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1927</w:t>
            </w:r>
          </w:p>
        </w:tc>
        <w:tc>
          <w:tcPr>
            <w:tcW w:w="1300" w:type="dxa"/>
            <w:tcBorders>
              <w:top w:val="nil"/>
              <w:left w:val="nil"/>
              <w:bottom w:val="nil"/>
              <w:right w:val="nil"/>
            </w:tcBorders>
            <w:shd w:val="clear" w:color="auto" w:fill="auto"/>
            <w:noWrap/>
            <w:vAlign w:val="bottom"/>
            <w:hideMark/>
          </w:tcPr>
          <w:p w14:paraId="0B875597"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-0.2</w:t>
            </w:r>
          </w:p>
        </w:tc>
        <w:tc>
          <w:tcPr>
            <w:tcW w:w="1300" w:type="dxa"/>
            <w:tcBorders>
              <w:top w:val="nil"/>
              <w:left w:val="nil"/>
              <w:bottom w:val="nil"/>
              <w:right w:val="nil"/>
            </w:tcBorders>
            <w:shd w:val="clear" w:color="auto" w:fill="auto"/>
            <w:noWrap/>
            <w:vAlign w:val="bottom"/>
            <w:hideMark/>
          </w:tcPr>
          <w:p w14:paraId="61EB33AE"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0.633</w:t>
            </w:r>
          </w:p>
        </w:tc>
      </w:tr>
      <w:tr w:rsidR="00C37708" w:rsidRPr="00C37708" w14:paraId="3480CA26" w14:textId="77777777" w:rsidTr="00C37708">
        <w:trPr>
          <w:trHeight w:val="320"/>
        </w:trPr>
        <w:tc>
          <w:tcPr>
            <w:tcW w:w="1300" w:type="dxa"/>
            <w:tcBorders>
              <w:top w:val="nil"/>
              <w:left w:val="nil"/>
              <w:bottom w:val="nil"/>
              <w:right w:val="nil"/>
            </w:tcBorders>
            <w:shd w:val="clear" w:color="auto" w:fill="auto"/>
            <w:noWrap/>
            <w:vAlign w:val="bottom"/>
            <w:hideMark/>
          </w:tcPr>
          <w:p w14:paraId="573F1404" w14:textId="77777777" w:rsidR="00C37708" w:rsidRPr="00B93766" w:rsidRDefault="00C37708">
            <w:pPr>
              <w:rPr>
                <w:rFonts w:ascii="Arial" w:hAnsi="Arial" w:cs="Arial"/>
                <w:color w:val="000000"/>
                <w:sz w:val="21"/>
                <w:szCs w:val="21"/>
              </w:rPr>
            </w:pPr>
            <w:r w:rsidRPr="00B93766">
              <w:rPr>
                <w:rFonts w:ascii="Arial" w:hAnsi="Arial" w:cs="Arial"/>
                <w:color w:val="000000"/>
                <w:sz w:val="21"/>
                <w:szCs w:val="21"/>
              </w:rPr>
              <w:t>NT_T1</w:t>
            </w:r>
          </w:p>
        </w:tc>
        <w:tc>
          <w:tcPr>
            <w:tcW w:w="1300" w:type="dxa"/>
            <w:tcBorders>
              <w:top w:val="nil"/>
              <w:left w:val="nil"/>
              <w:bottom w:val="nil"/>
              <w:right w:val="nil"/>
            </w:tcBorders>
            <w:shd w:val="clear" w:color="auto" w:fill="auto"/>
            <w:noWrap/>
            <w:vAlign w:val="bottom"/>
            <w:hideMark/>
          </w:tcPr>
          <w:p w14:paraId="29EFC9CD"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1744</w:t>
            </w:r>
          </w:p>
        </w:tc>
        <w:tc>
          <w:tcPr>
            <w:tcW w:w="1300" w:type="dxa"/>
            <w:tcBorders>
              <w:top w:val="nil"/>
              <w:left w:val="nil"/>
              <w:bottom w:val="nil"/>
              <w:right w:val="nil"/>
            </w:tcBorders>
            <w:shd w:val="clear" w:color="auto" w:fill="auto"/>
            <w:noWrap/>
            <w:vAlign w:val="bottom"/>
            <w:hideMark/>
          </w:tcPr>
          <w:p w14:paraId="6F1D89F9"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-0.123</w:t>
            </w:r>
          </w:p>
        </w:tc>
        <w:tc>
          <w:tcPr>
            <w:tcW w:w="1300" w:type="dxa"/>
            <w:tcBorders>
              <w:top w:val="nil"/>
              <w:left w:val="nil"/>
              <w:bottom w:val="nil"/>
              <w:right w:val="nil"/>
            </w:tcBorders>
            <w:shd w:val="clear" w:color="auto" w:fill="auto"/>
            <w:noWrap/>
            <w:vAlign w:val="bottom"/>
            <w:hideMark/>
          </w:tcPr>
          <w:p w14:paraId="5B4300C1"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0.727</w:t>
            </w:r>
          </w:p>
        </w:tc>
      </w:tr>
      <w:tr w:rsidR="00C37708" w:rsidRPr="00C37708" w14:paraId="60290AA8" w14:textId="77777777" w:rsidTr="00B93766">
        <w:trPr>
          <w:trHeight w:val="320"/>
        </w:trPr>
        <w:tc>
          <w:tcPr>
            <w:tcW w:w="1300" w:type="dxa"/>
            <w:tcBorders>
              <w:top w:val="nil"/>
              <w:left w:val="nil"/>
              <w:right w:val="nil"/>
            </w:tcBorders>
            <w:shd w:val="clear" w:color="auto" w:fill="auto"/>
            <w:noWrap/>
            <w:vAlign w:val="bottom"/>
            <w:hideMark/>
          </w:tcPr>
          <w:p w14:paraId="4BD7EC12" w14:textId="77777777" w:rsidR="00C37708" w:rsidRPr="00B93766" w:rsidRDefault="00C37708">
            <w:pPr>
              <w:rPr>
                <w:rFonts w:ascii="Arial" w:hAnsi="Arial" w:cs="Arial"/>
                <w:color w:val="000000"/>
                <w:sz w:val="21"/>
                <w:szCs w:val="21"/>
              </w:rPr>
            </w:pPr>
            <w:r w:rsidRPr="00B93766">
              <w:rPr>
                <w:rFonts w:ascii="Arial" w:hAnsi="Arial" w:cs="Arial"/>
                <w:color w:val="000000"/>
                <w:sz w:val="21"/>
                <w:szCs w:val="21"/>
              </w:rPr>
              <w:t>NT_T2</w:t>
            </w:r>
          </w:p>
        </w:tc>
        <w:tc>
          <w:tcPr>
            <w:tcW w:w="1300" w:type="dxa"/>
            <w:tcBorders>
              <w:top w:val="nil"/>
              <w:left w:val="nil"/>
              <w:right w:val="nil"/>
            </w:tcBorders>
            <w:shd w:val="clear" w:color="auto" w:fill="auto"/>
            <w:noWrap/>
            <w:vAlign w:val="bottom"/>
            <w:hideMark/>
          </w:tcPr>
          <w:p w14:paraId="35884754"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1571</w:t>
            </w:r>
          </w:p>
        </w:tc>
        <w:tc>
          <w:tcPr>
            <w:tcW w:w="1300" w:type="dxa"/>
            <w:tcBorders>
              <w:top w:val="nil"/>
              <w:left w:val="nil"/>
              <w:right w:val="nil"/>
            </w:tcBorders>
            <w:shd w:val="clear" w:color="auto" w:fill="auto"/>
            <w:noWrap/>
            <w:vAlign w:val="bottom"/>
            <w:hideMark/>
          </w:tcPr>
          <w:p w14:paraId="482544B8"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-0.034</w:t>
            </w:r>
          </w:p>
        </w:tc>
        <w:tc>
          <w:tcPr>
            <w:tcW w:w="1300" w:type="dxa"/>
            <w:tcBorders>
              <w:top w:val="nil"/>
              <w:left w:val="nil"/>
              <w:right w:val="nil"/>
            </w:tcBorders>
            <w:shd w:val="clear" w:color="auto" w:fill="auto"/>
            <w:noWrap/>
            <w:vAlign w:val="bottom"/>
            <w:hideMark/>
          </w:tcPr>
          <w:p w14:paraId="58CA3390"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0.764</w:t>
            </w:r>
          </w:p>
        </w:tc>
      </w:tr>
      <w:tr w:rsidR="00C37708" w:rsidRPr="00C37708" w14:paraId="29769043" w14:textId="77777777" w:rsidTr="00B93766">
        <w:trPr>
          <w:trHeight w:val="320"/>
        </w:trPr>
        <w:tc>
          <w:tcPr>
            <w:tcW w:w="1300" w:type="dxa"/>
            <w:tcBorders>
              <w:top w:val="nil"/>
              <w:left w:val="nil"/>
              <w:bottom w:val="single" w:sz="4" w:space="0" w:color="auto"/>
              <w:right w:val="nil"/>
            </w:tcBorders>
            <w:shd w:val="clear" w:color="auto" w:fill="auto"/>
            <w:noWrap/>
            <w:vAlign w:val="bottom"/>
            <w:hideMark/>
          </w:tcPr>
          <w:p w14:paraId="218AA5BA" w14:textId="77777777" w:rsidR="00C37708" w:rsidRPr="00B93766" w:rsidRDefault="00C37708">
            <w:pPr>
              <w:rPr>
                <w:rFonts w:ascii="Arial" w:hAnsi="Arial" w:cs="Arial"/>
                <w:color w:val="000000"/>
                <w:sz w:val="21"/>
                <w:szCs w:val="21"/>
              </w:rPr>
            </w:pPr>
            <w:r w:rsidRPr="00B93766">
              <w:rPr>
                <w:rFonts w:ascii="Arial" w:hAnsi="Arial" w:cs="Arial"/>
                <w:color w:val="000000"/>
                <w:sz w:val="21"/>
                <w:szCs w:val="21"/>
              </w:rPr>
              <w:t>NT_T3</w:t>
            </w:r>
          </w:p>
        </w:tc>
        <w:tc>
          <w:tcPr>
            <w:tcW w:w="1300" w:type="dxa"/>
            <w:tcBorders>
              <w:top w:val="nil"/>
              <w:left w:val="nil"/>
              <w:bottom w:val="single" w:sz="4" w:space="0" w:color="auto"/>
              <w:right w:val="nil"/>
            </w:tcBorders>
            <w:shd w:val="clear" w:color="auto" w:fill="auto"/>
            <w:noWrap/>
            <w:vAlign w:val="bottom"/>
            <w:hideMark/>
          </w:tcPr>
          <w:p w14:paraId="5F048A1D"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1424</w:t>
            </w:r>
          </w:p>
        </w:tc>
        <w:tc>
          <w:tcPr>
            <w:tcW w:w="1300" w:type="dxa"/>
            <w:tcBorders>
              <w:top w:val="nil"/>
              <w:left w:val="nil"/>
              <w:bottom w:val="single" w:sz="4" w:space="0" w:color="auto"/>
              <w:right w:val="nil"/>
            </w:tcBorders>
            <w:shd w:val="clear" w:color="auto" w:fill="auto"/>
            <w:noWrap/>
            <w:vAlign w:val="bottom"/>
            <w:hideMark/>
          </w:tcPr>
          <w:p w14:paraId="4C33678E"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0.035</w:t>
            </w:r>
          </w:p>
        </w:tc>
        <w:tc>
          <w:tcPr>
            <w:tcW w:w="1300" w:type="dxa"/>
            <w:tcBorders>
              <w:top w:val="nil"/>
              <w:left w:val="nil"/>
              <w:bottom w:val="single" w:sz="4" w:space="0" w:color="auto"/>
              <w:right w:val="nil"/>
            </w:tcBorders>
            <w:shd w:val="clear" w:color="auto" w:fill="auto"/>
            <w:noWrap/>
            <w:vAlign w:val="bottom"/>
            <w:hideMark/>
          </w:tcPr>
          <w:p w14:paraId="6B189770" w14:textId="77777777" w:rsidR="00C37708" w:rsidRPr="00B93766" w:rsidRDefault="00C37708" w:rsidP="00B93766">
            <w:pPr>
              <w:rPr>
                <w:rFonts w:ascii="Arial" w:hAnsi="Arial" w:cs="Arial"/>
                <w:color w:val="000000"/>
                <w:sz w:val="21"/>
                <w:szCs w:val="21"/>
              </w:rPr>
            </w:pPr>
            <w:r w:rsidRPr="00B93766">
              <w:rPr>
                <w:rFonts w:ascii="Arial" w:hAnsi="Arial" w:cs="Arial"/>
                <w:color w:val="000000"/>
                <w:sz w:val="21"/>
                <w:szCs w:val="21"/>
              </w:rPr>
              <w:t>0.725</w:t>
            </w:r>
          </w:p>
        </w:tc>
      </w:tr>
    </w:tbl>
    <w:p w14:paraId="4D9B2E26" w14:textId="77777777" w:rsidR="00C37708" w:rsidRDefault="00C37708">
      <w:pPr>
        <w:rPr>
          <w:rFonts w:ascii="Arial" w:hAnsi="Arial" w:cs="Arial"/>
          <w:b/>
          <w:bCs/>
          <w:sz w:val="20"/>
          <w:szCs w:val="20"/>
          <w:lang w:val="en-US"/>
        </w:rPr>
      </w:pPr>
    </w:p>
    <w:p w14:paraId="65B8E5E7" w14:textId="77777777" w:rsidR="00DD5502" w:rsidRDefault="00815BC9">
      <w:pPr>
        <w:rPr>
          <w:rFonts w:ascii="Arial" w:hAnsi="Arial" w:cs="Arial"/>
          <w:b/>
          <w:bCs/>
          <w:sz w:val="20"/>
          <w:szCs w:val="20"/>
          <w:lang w:val="en-US"/>
        </w:rPr>
      </w:pPr>
      <w:r w:rsidRPr="00380B61">
        <w:rPr>
          <w:rFonts w:ascii="Arial" w:hAnsi="Arial" w:cs="Arial"/>
          <w:b/>
          <w:bCs/>
          <w:sz w:val="20"/>
          <w:szCs w:val="20"/>
          <w:lang w:val="en-US"/>
        </w:rPr>
        <w:t xml:space="preserve"> </w:t>
      </w:r>
    </w:p>
    <w:p w14:paraId="20015295" w14:textId="77777777" w:rsidR="00055513" w:rsidRDefault="00DD5502">
      <w:pPr>
        <w:rPr>
          <w:rFonts w:ascii="Arial" w:hAnsi="Arial" w:cs="Arial"/>
          <w:b/>
          <w:bCs/>
          <w:sz w:val="20"/>
          <w:szCs w:val="20"/>
          <w:lang w:val="en-US"/>
        </w:rPr>
        <w:sectPr w:rsidR="00055513" w:rsidSect="00B93766">
          <w:pgSz w:w="11901" w:h="16840"/>
          <w:pgMar w:top="1440" w:right="1440" w:bottom="1440" w:left="1440" w:header="709" w:footer="709" w:gutter="0"/>
          <w:cols w:space="708"/>
          <w:docGrid w:linePitch="360"/>
        </w:sectPr>
      </w:pPr>
      <w:r>
        <w:rPr>
          <w:rFonts w:ascii="Arial" w:hAnsi="Arial" w:cs="Arial"/>
          <w:b/>
          <w:bCs/>
          <w:sz w:val="20"/>
          <w:szCs w:val="20"/>
          <w:lang w:val="en-US"/>
        </w:rPr>
        <w:br w:type="page"/>
      </w:r>
    </w:p>
    <w:p w14:paraId="43E12E88" w14:textId="77777777" w:rsidR="00DD5502" w:rsidRDefault="00DD5502">
      <w:pPr>
        <w:rPr>
          <w:rFonts w:ascii="Arial" w:hAnsi="Arial" w:cs="Arial"/>
          <w:b/>
          <w:bCs/>
          <w:sz w:val="20"/>
          <w:szCs w:val="20"/>
          <w:lang w:val="en-US"/>
        </w:rPr>
      </w:pPr>
    </w:p>
    <w:p w14:paraId="030DF634" w14:textId="0158B9EB" w:rsidR="00C942FC" w:rsidRDefault="00C942FC">
      <w:pPr>
        <w:rPr>
          <w:rFonts w:ascii="Arial" w:hAnsi="Arial" w:cs="Arial"/>
          <w:b/>
          <w:bCs/>
          <w:sz w:val="20"/>
          <w:szCs w:val="20"/>
          <w:lang w:val="en-US"/>
        </w:rPr>
      </w:pPr>
      <w:r>
        <w:rPr>
          <w:rFonts w:ascii="Arial" w:hAnsi="Arial" w:cs="Arial"/>
          <w:b/>
          <w:bCs/>
          <w:sz w:val="20"/>
          <w:szCs w:val="20"/>
          <w:lang w:val="en-US"/>
        </w:rPr>
        <w:t>Table S9. Summary of Missing Data Patterns</w:t>
      </w:r>
    </w:p>
    <w:p w14:paraId="1A729C90" w14:textId="0544065F" w:rsidR="00E62E37" w:rsidRPr="00E62E37" w:rsidRDefault="00E62E37">
      <w:pPr>
        <w:rPr>
          <w:rFonts w:ascii="Arial" w:hAnsi="Arial" w:cs="Arial"/>
          <w:sz w:val="20"/>
          <w:szCs w:val="20"/>
          <w:lang w:val="en-US"/>
        </w:rPr>
      </w:pPr>
      <w:r w:rsidRPr="00E62E37">
        <w:rPr>
          <w:rFonts w:ascii="Arial" w:hAnsi="Arial" w:cs="Arial"/>
          <w:sz w:val="20"/>
          <w:szCs w:val="20"/>
          <w:lang w:val="en-US"/>
        </w:rPr>
        <w:t>Note. X = not missing</w:t>
      </w:r>
    </w:p>
    <w:p w14:paraId="1963F26B" w14:textId="77777777" w:rsidR="00DD5502" w:rsidRDefault="00DD5502">
      <w:pPr>
        <w:rPr>
          <w:rFonts w:ascii="Arial" w:hAnsi="Arial" w:cs="Arial"/>
          <w:b/>
          <w:bCs/>
          <w:sz w:val="20"/>
          <w:szCs w:val="20"/>
          <w:lang w:val="en-US"/>
        </w:rPr>
      </w:pPr>
    </w:p>
    <w:tbl>
      <w:tblPr>
        <w:tblW w:w="5000" w:type="pct"/>
        <w:tblLook w:val="04A0" w:firstRow="1" w:lastRow="0" w:firstColumn="1" w:lastColumn="0" w:noHBand="0" w:noVBand="1"/>
      </w:tblPr>
      <w:tblGrid>
        <w:gridCol w:w="2294"/>
        <w:gridCol w:w="1278"/>
        <w:gridCol w:w="1146"/>
        <w:gridCol w:w="1146"/>
        <w:gridCol w:w="1146"/>
        <w:gridCol w:w="1146"/>
        <w:gridCol w:w="1146"/>
        <w:gridCol w:w="1146"/>
        <w:gridCol w:w="1146"/>
        <w:gridCol w:w="1146"/>
        <w:gridCol w:w="1147"/>
        <w:gridCol w:w="1147"/>
        <w:gridCol w:w="1147"/>
        <w:gridCol w:w="1147"/>
        <w:gridCol w:w="1147"/>
        <w:gridCol w:w="1147"/>
        <w:gridCol w:w="1147"/>
        <w:gridCol w:w="1147"/>
        <w:gridCol w:w="1147"/>
        <w:gridCol w:w="1147"/>
        <w:gridCol w:w="1147"/>
        <w:gridCol w:w="1147"/>
        <w:gridCol w:w="1147"/>
        <w:gridCol w:w="1147"/>
      </w:tblGrid>
      <w:tr w:rsidR="009206E4" w:rsidRPr="009206E4" w14:paraId="6553E7BE" w14:textId="77777777" w:rsidTr="009206E4">
        <w:trPr>
          <w:trHeight w:val="320"/>
        </w:trPr>
        <w:tc>
          <w:tcPr>
            <w:tcW w:w="208" w:type="pct"/>
            <w:tcBorders>
              <w:top w:val="single" w:sz="4" w:space="0" w:color="auto"/>
              <w:left w:val="nil"/>
              <w:bottom w:val="single" w:sz="4" w:space="0" w:color="auto"/>
              <w:right w:val="nil"/>
            </w:tcBorders>
            <w:shd w:val="clear" w:color="auto" w:fill="auto"/>
            <w:noWrap/>
            <w:vAlign w:val="bottom"/>
            <w:hideMark/>
          </w:tcPr>
          <w:p w14:paraId="4D4C8D60" w14:textId="77777777" w:rsidR="00DD5502" w:rsidRPr="00E62E37" w:rsidRDefault="00DD5502" w:rsidP="00DD5502">
            <w:pPr>
              <w:jc w:val="center"/>
              <w:rPr>
                <w:rFonts w:ascii="Arial" w:hAnsi="Arial" w:cs="Arial"/>
                <w:b/>
                <w:bCs/>
                <w:color w:val="000000"/>
                <w:sz w:val="21"/>
                <w:szCs w:val="21"/>
                <w:lang w:val="en-CA" w:eastAsia="en-US"/>
              </w:rPr>
            </w:pPr>
            <w:r w:rsidRPr="00E62E37">
              <w:rPr>
                <w:rFonts w:ascii="Arial" w:hAnsi="Arial" w:cs="Arial"/>
                <w:b/>
                <w:bCs/>
                <w:color w:val="000000"/>
                <w:sz w:val="21"/>
                <w:szCs w:val="21"/>
                <w:lang w:val="en-CA" w:eastAsia="en-US"/>
              </w:rPr>
              <w:t>Missing Data Pattern</w:t>
            </w:r>
          </w:p>
        </w:tc>
        <w:tc>
          <w:tcPr>
            <w:tcW w:w="208" w:type="pct"/>
            <w:tcBorders>
              <w:top w:val="single" w:sz="4" w:space="0" w:color="auto"/>
              <w:left w:val="nil"/>
              <w:bottom w:val="single" w:sz="4" w:space="0" w:color="auto"/>
              <w:right w:val="nil"/>
            </w:tcBorders>
            <w:shd w:val="clear" w:color="auto" w:fill="auto"/>
            <w:noWrap/>
            <w:vAlign w:val="bottom"/>
            <w:hideMark/>
          </w:tcPr>
          <w:p w14:paraId="0CD887A0" w14:textId="77777777" w:rsidR="00DD5502" w:rsidRPr="00E62E37" w:rsidRDefault="00DD5502" w:rsidP="00DD5502">
            <w:pPr>
              <w:jc w:val="center"/>
              <w:rPr>
                <w:rFonts w:ascii="Arial" w:hAnsi="Arial" w:cs="Arial"/>
                <w:b/>
                <w:bCs/>
                <w:color w:val="000000"/>
                <w:sz w:val="21"/>
                <w:szCs w:val="21"/>
                <w:lang w:val="en-CA" w:eastAsia="en-US"/>
              </w:rPr>
            </w:pPr>
            <w:r w:rsidRPr="00E62E37">
              <w:rPr>
                <w:rFonts w:ascii="Arial" w:hAnsi="Arial" w:cs="Arial"/>
                <w:b/>
                <w:bCs/>
                <w:color w:val="000000"/>
                <w:sz w:val="21"/>
                <w:szCs w:val="21"/>
                <w:lang w:val="en-CA" w:eastAsia="en-US"/>
              </w:rPr>
              <w:t>Frequency</w:t>
            </w:r>
          </w:p>
        </w:tc>
        <w:tc>
          <w:tcPr>
            <w:tcW w:w="208" w:type="pct"/>
            <w:tcBorders>
              <w:top w:val="single" w:sz="4" w:space="0" w:color="auto"/>
              <w:left w:val="nil"/>
              <w:bottom w:val="single" w:sz="4" w:space="0" w:color="auto"/>
              <w:right w:val="nil"/>
            </w:tcBorders>
            <w:shd w:val="clear" w:color="auto" w:fill="auto"/>
            <w:noWrap/>
            <w:vAlign w:val="bottom"/>
            <w:hideMark/>
          </w:tcPr>
          <w:p w14:paraId="69D7C03E" w14:textId="77777777" w:rsidR="00DD5502" w:rsidRPr="00E62E37" w:rsidRDefault="00DD5502" w:rsidP="00DD5502">
            <w:pPr>
              <w:jc w:val="center"/>
              <w:rPr>
                <w:rFonts w:ascii="Arial" w:hAnsi="Arial" w:cs="Arial"/>
                <w:b/>
                <w:bCs/>
                <w:color w:val="000000"/>
                <w:sz w:val="21"/>
                <w:szCs w:val="21"/>
                <w:lang w:val="en-CA" w:eastAsia="en-US"/>
              </w:rPr>
            </w:pPr>
            <w:r w:rsidRPr="00E62E37">
              <w:rPr>
                <w:rFonts w:ascii="Arial" w:hAnsi="Arial" w:cs="Arial"/>
                <w:b/>
                <w:bCs/>
                <w:color w:val="000000"/>
                <w:sz w:val="21"/>
                <w:szCs w:val="21"/>
                <w:lang w:val="en-CA" w:eastAsia="en-US"/>
              </w:rPr>
              <w:t>AGE_T0</w:t>
            </w:r>
          </w:p>
        </w:tc>
        <w:tc>
          <w:tcPr>
            <w:tcW w:w="208" w:type="pct"/>
            <w:tcBorders>
              <w:top w:val="single" w:sz="4" w:space="0" w:color="auto"/>
              <w:left w:val="nil"/>
              <w:bottom w:val="single" w:sz="4" w:space="0" w:color="auto"/>
              <w:right w:val="nil"/>
            </w:tcBorders>
            <w:shd w:val="clear" w:color="auto" w:fill="auto"/>
            <w:noWrap/>
            <w:vAlign w:val="bottom"/>
            <w:hideMark/>
          </w:tcPr>
          <w:p w14:paraId="14F6F06E" w14:textId="77777777" w:rsidR="00DD5502" w:rsidRPr="00E62E37" w:rsidRDefault="00DD5502" w:rsidP="00DD5502">
            <w:pPr>
              <w:jc w:val="center"/>
              <w:rPr>
                <w:rFonts w:ascii="Arial" w:hAnsi="Arial" w:cs="Arial"/>
                <w:b/>
                <w:bCs/>
                <w:color w:val="000000"/>
                <w:sz w:val="21"/>
                <w:szCs w:val="21"/>
                <w:lang w:val="en-CA" w:eastAsia="en-US"/>
              </w:rPr>
            </w:pPr>
            <w:r w:rsidRPr="00E62E37">
              <w:rPr>
                <w:rFonts w:ascii="Arial" w:hAnsi="Arial" w:cs="Arial"/>
                <w:b/>
                <w:bCs/>
                <w:color w:val="000000"/>
                <w:sz w:val="21"/>
                <w:szCs w:val="21"/>
                <w:lang w:val="en-CA" w:eastAsia="en-US"/>
              </w:rPr>
              <w:t>SEX_T0</w:t>
            </w:r>
          </w:p>
        </w:tc>
        <w:tc>
          <w:tcPr>
            <w:tcW w:w="208" w:type="pct"/>
            <w:tcBorders>
              <w:top w:val="single" w:sz="4" w:space="0" w:color="auto"/>
              <w:left w:val="nil"/>
              <w:bottom w:val="single" w:sz="4" w:space="0" w:color="auto"/>
              <w:right w:val="nil"/>
            </w:tcBorders>
            <w:shd w:val="clear" w:color="auto" w:fill="auto"/>
            <w:noWrap/>
            <w:vAlign w:val="bottom"/>
            <w:hideMark/>
          </w:tcPr>
          <w:p w14:paraId="607260A2" w14:textId="77777777" w:rsidR="00DD5502" w:rsidRPr="00E62E37" w:rsidRDefault="00DD5502" w:rsidP="00DD5502">
            <w:pPr>
              <w:jc w:val="center"/>
              <w:rPr>
                <w:rFonts w:ascii="Arial" w:hAnsi="Arial" w:cs="Arial"/>
                <w:b/>
                <w:bCs/>
                <w:color w:val="000000"/>
                <w:sz w:val="21"/>
                <w:szCs w:val="21"/>
                <w:lang w:val="en-CA" w:eastAsia="en-US"/>
              </w:rPr>
            </w:pPr>
            <w:r w:rsidRPr="00E62E37">
              <w:rPr>
                <w:rFonts w:ascii="Arial" w:hAnsi="Arial" w:cs="Arial"/>
                <w:b/>
                <w:bCs/>
                <w:color w:val="000000"/>
                <w:sz w:val="21"/>
                <w:szCs w:val="21"/>
                <w:lang w:val="en-CA" w:eastAsia="en-US"/>
              </w:rPr>
              <w:t>P_T0</w:t>
            </w:r>
          </w:p>
        </w:tc>
        <w:tc>
          <w:tcPr>
            <w:tcW w:w="208" w:type="pct"/>
            <w:tcBorders>
              <w:top w:val="single" w:sz="4" w:space="0" w:color="auto"/>
              <w:left w:val="nil"/>
              <w:bottom w:val="single" w:sz="4" w:space="0" w:color="auto"/>
              <w:right w:val="nil"/>
            </w:tcBorders>
            <w:shd w:val="clear" w:color="auto" w:fill="auto"/>
            <w:noWrap/>
            <w:vAlign w:val="bottom"/>
            <w:hideMark/>
          </w:tcPr>
          <w:p w14:paraId="1EF21B4B" w14:textId="77777777" w:rsidR="00DD5502" w:rsidRPr="00E62E37" w:rsidRDefault="00DD5502" w:rsidP="00DD5502">
            <w:pPr>
              <w:jc w:val="center"/>
              <w:rPr>
                <w:rFonts w:ascii="Arial" w:hAnsi="Arial" w:cs="Arial"/>
                <w:b/>
                <w:bCs/>
                <w:color w:val="000000"/>
                <w:sz w:val="21"/>
                <w:szCs w:val="21"/>
                <w:lang w:val="en-CA" w:eastAsia="en-US"/>
              </w:rPr>
            </w:pPr>
            <w:r w:rsidRPr="00E62E37">
              <w:rPr>
                <w:rFonts w:ascii="Arial" w:hAnsi="Arial" w:cs="Arial"/>
                <w:b/>
                <w:bCs/>
                <w:color w:val="000000"/>
                <w:sz w:val="21"/>
                <w:szCs w:val="21"/>
                <w:lang w:val="en-CA" w:eastAsia="en-US"/>
              </w:rPr>
              <w:t>P_T1</w:t>
            </w:r>
          </w:p>
        </w:tc>
        <w:tc>
          <w:tcPr>
            <w:tcW w:w="208" w:type="pct"/>
            <w:tcBorders>
              <w:top w:val="single" w:sz="4" w:space="0" w:color="auto"/>
              <w:left w:val="nil"/>
              <w:bottom w:val="single" w:sz="4" w:space="0" w:color="auto"/>
              <w:right w:val="nil"/>
            </w:tcBorders>
            <w:shd w:val="clear" w:color="auto" w:fill="auto"/>
            <w:noWrap/>
            <w:vAlign w:val="bottom"/>
            <w:hideMark/>
          </w:tcPr>
          <w:p w14:paraId="490DCA10" w14:textId="77777777" w:rsidR="00DD5502" w:rsidRPr="00E62E37" w:rsidRDefault="00DD5502" w:rsidP="00DD5502">
            <w:pPr>
              <w:jc w:val="center"/>
              <w:rPr>
                <w:rFonts w:ascii="Arial" w:hAnsi="Arial" w:cs="Arial"/>
                <w:b/>
                <w:bCs/>
                <w:color w:val="000000"/>
                <w:sz w:val="21"/>
                <w:szCs w:val="21"/>
                <w:lang w:val="en-CA" w:eastAsia="en-US"/>
              </w:rPr>
            </w:pPr>
            <w:r w:rsidRPr="00E62E37">
              <w:rPr>
                <w:rFonts w:ascii="Arial" w:hAnsi="Arial" w:cs="Arial"/>
                <w:b/>
                <w:bCs/>
                <w:color w:val="000000"/>
                <w:sz w:val="21"/>
                <w:szCs w:val="21"/>
                <w:lang w:val="en-CA" w:eastAsia="en-US"/>
              </w:rPr>
              <w:t>P_T2</w:t>
            </w:r>
          </w:p>
        </w:tc>
        <w:tc>
          <w:tcPr>
            <w:tcW w:w="208" w:type="pct"/>
            <w:tcBorders>
              <w:top w:val="single" w:sz="4" w:space="0" w:color="auto"/>
              <w:left w:val="nil"/>
              <w:bottom w:val="single" w:sz="4" w:space="0" w:color="auto"/>
              <w:right w:val="nil"/>
            </w:tcBorders>
            <w:shd w:val="clear" w:color="auto" w:fill="auto"/>
            <w:noWrap/>
            <w:vAlign w:val="bottom"/>
            <w:hideMark/>
          </w:tcPr>
          <w:p w14:paraId="310D9C08" w14:textId="77777777" w:rsidR="00DD5502" w:rsidRPr="00E62E37" w:rsidRDefault="00DD5502" w:rsidP="00DD5502">
            <w:pPr>
              <w:jc w:val="center"/>
              <w:rPr>
                <w:rFonts w:ascii="Arial" w:hAnsi="Arial" w:cs="Arial"/>
                <w:b/>
                <w:bCs/>
                <w:color w:val="000000"/>
                <w:sz w:val="21"/>
                <w:szCs w:val="21"/>
                <w:lang w:val="en-CA" w:eastAsia="en-US"/>
              </w:rPr>
            </w:pPr>
            <w:r w:rsidRPr="00E62E37">
              <w:rPr>
                <w:rFonts w:ascii="Arial" w:hAnsi="Arial" w:cs="Arial"/>
                <w:b/>
                <w:bCs/>
                <w:color w:val="000000"/>
                <w:sz w:val="21"/>
                <w:szCs w:val="21"/>
                <w:lang w:val="en-CA" w:eastAsia="en-US"/>
              </w:rPr>
              <w:t>P_T3</w:t>
            </w:r>
          </w:p>
        </w:tc>
        <w:tc>
          <w:tcPr>
            <w:tcW w:w="208" w:type="pct"/>
            <w:tcBorders>
              <w:top w:val="single" w:sz="4" w:space="0" w:color="auto"/>
              <w:left w:val="nil"/>
              <w:bottom w:val="single" w:sz="4" w:space="0" w:color="auto"/>
              <w:right w:val="nil"/>
            </w:tcBorders>
            <w:shd w:val="clear" w:color="auto" w:fill="auto"/>
            <w:noWrap/>
            <w:vAlign w:val="bottom"/>
            <w:hideMark/>
          </w:tcPr>
          <w:p w14:paraId="7227BF09" w14:textId="77777777" w:rsidR="00DD5502" w:rsidRPr="00E62E37" w:rsidRDefault="00DD5502" w:rsidP="00DD5502">
            <w:pPr>
              <w:jc w:val="center"/>
              <w:rPr>
                <w:rFonts w:ascii="Arial" w:hAnsi="Arial" w:cs="Arial"/>
                <w:b/>
                <w:bCs/>
                <w:color w:val="000000"/>
                <w:sz w:val="21"/>
                <w:szCs w:val="21"/>
                <w:lang w:val="en-CA" w:eastAsia="en-US"/>
              </w:rPr>
            </w:pPr>
            <w:r w:rsidRPr="00E62E37">
              <w:rPr>
                <w:rFonts w:ascii="Arial" w:hAnsi="Arial" w:cs="Arial"/>
                <w:b/>
                <w:bCs/>
                <w:color w:val="000000"/>
                <w:sz w:val="21"/>
                <w:szCs w:val="21"/>
                <w:lang w:val="en-CA" w:eastAsia="en-US"/>
              </w:rPr>
              <w:t>IMP_T0</w:t>
            </w:r>
          </w:p>
        </w:tc>
        <w:tc>
          <w:tcPr>
            <w:tcW w:w="208" w:type="pct"/>
            <w:tcBorders>
              <w:top w:val="single" w:sz="4" w:space="0" w:color="auto"/>
              <w:left w:val="nil"/>
              <w:bottom w:val="single" w:sz="4" w:space="0" w:color="auto"/>
              <w:right w:val="nil"/>
            </w:tcBorders>
            <w:shd w:val="clear" w:color="auto" w:fill="auto"/>
            <w:noWrap/>
            <w:vAlign w:val="bottom"/>
            <w:hideMark/>
          </w:tcPr>
          <w:p w14:paraId="79D8BE31" w14:textId="77777777" w:rsidR="00DD5502" w:rsidRPr="00E62E37" w:rsidRDefault="00DD5502" w:rsidP="00DD5502">
            <w:pPr>
              <w:jc w:val="center"/>
              <w:rPr>
                <w:rFonts w:ascii="Arial" w:hAnsi="Arial" w:cs="Arial"/>
                <w:b/>
                <w:bCs/>
                <w:color w:val="000000"/>
                <w:sz w:val="21"/>
                <w:szCs w:val="21"/>
                <w:lang w:val="en-CA" w:eastAsia="en-US"/>
              </w:rPr>
            </w:pPr>
            <w:r w:rsidRPr="00E62E37">
              <w:rPr>
                <w:rFonts w:ascii="Arial" w:hAnsi="Arial" w:cs="Arial"/>
                <w:b/>
                <w:bCs/>
                <w:color w:val="000000"/>
                <w:sz w:val="21"/>
                <w:szCs w:val="21"/>
                <w:lang w:val="en-CA" w:eastAsia="en-US"/>
              </w:rPr>
              <w:t>IMP_T1</w:t>
            </w:r>
          </w:p>
        </w:tc>
        <w:tc>
          <w:tcPr>
            <w:tcW w:w="208" w:type="pct"/>
            <w:tcBorders>
              <w:top w:val="single" w:sz="4" w:space="0" w:color="auto"/>
              <w:left w:val="nil"/>
              <w:bottom w:val="single" w:sz="4" w:space="0" w:color="auto"/>
              <w:right w:val="nil"/>
            </w:tcBorders>
            <w:shd w:val="clear" w:color="auto" w:fill="auto"/>
            <w:noWrap/>
            <w:vAlign w:val="bottom"/>
            <w:hideMark/>
          </w:tcPr>
          <w:p w14:paraId="0B055CA8" w14:textId="77777777" w:rsidR="00DD5502" w:rsidRPr="00E62E37" w:rsidRDefault="00DD5502" w:rsidP="00DD5502">
            <w:pPr>
              <w:jc w:val="center"/>
              <w:rPr>
                <w:rFonts w:ascii="Arial" w:hAnsi="Arial" w:cs="Arial"/>
                <w:b/>
                <w:bCs/>
                <w:color w:val="000000"/>
                <w:sz w:val="21"/>
                <w:szCs w:val="21"/>
                <w:lang w:val="en-CA" w:eastAsia="en-US"/>
              </w:rPr>
            </w:pPr>
            <w:r w:rsidRPr="00E62E37">
              <w:rPr>
                <w:rFonts w:ascii="Arial" w:hAnsi="Arial" w:cs="Arial"/>
                <w:b/>
                <w:bCs/>
                <w:color w:val="000000"/>
                <w:sz w:val="21"/>
                <w:szCs w:val="21"/>
                <w:lang w:val="en-CA" w:eastAsia="en-US"/>
              </w:rPr>
              <w:t>IMP_T2</w:t>
            </w:r>
          </w:p>
        </w:tc>
        <w:tc>
          <w:tcPr>
            <w:tcW w:w="208" w:type="pct"/>
            <w:tcBorders>
              <w:top w:val="single" w:sz="4" w:space="0" w:color="auto"/>
              <w:left w:val="nil"/>
              <w:bottom w:val="single" w:sz="4" w:space="0" w:color="auto"/>
              <w:right w:val="nil"/>
            </w:tcBorders>
            <w:shd w:val="clear" w:color="auto" w:fill="auto"/>
            <w:noWrap/>
            <w:vAlign w:val="bottom"/>
            <w:hideMark/>
          </w:tcPr>
          <w:p w14:paraId="67C06070" w14:textId="77777777" w:rsidR="00DD5502" w:rsidRPr="00E62E37" w:rsidRDefault="00DD5502" w:rsidP="00DD5502">
            <w:pPr>
              <w:jc w:val="center"/>
              <w:rPr>
                <w:rFonts w:ascii="Arial" w:hAnsi="Arial" w:cs="Arial"/>
                <w:b/>
                <w:bCs/>
                <w:color w:val="000000"/>
                <w:sz w:val="21"/>
                <w:szCs w:val="21"/>
                <w:lang w:val="en-CA" w:eastAsia="en-US"/>
              </w:rPr>
            </w:pPr>
            <w:r w:rsidRPr="00E62E37">
              <w:rPr>
                <w:rFonts w:ascii="Arial" w:hAnsi="Arial" w:cs="Arial"/>
                <w:b/>
                <w:bCs/>
                <w:color w:val="000000"/>
                <w:sz w:val="21"/>
                <w:szCs w:val="21"/>
                <w:lang w:val="en-CA" w:eastAsia="en-US"/>
              </w:rPr>
              <w:t>IMP_T3</w:t>
            </w:r>
          </w:p>
        </w:tc>
        <w:tc>
          <w:tcPr>
            <w:tcW w:w="208" w:type="pct"/>
            <w:tcBorders>
              <w:top w:val="single" w:sz="4" w:space="0" w:color="auto"/>
              <w:left w:val="nil"/>
              <w:bottom w:val="single" w:sz="4" w:space="0" w:color="auto"/>
              <w:right w:val="nil"/>
            </w:tcBorders>
            <w:shd w:val="clear" w:color="auto" w:fill="auto"/>
            <w:noWrap/>
            <w:vAlign w:val="bottom"/>
            <w:hideMark/>
          </w:tcPr>
          <w:p w14:paraId="5A40867F" w14:textId="77777777" w:rsidR="00DD5502" w:rsidRPr="00E62E37" w:rsidRDefault="00DD5502" w:rsidP="00DD5502">
            <w:pPr>
              <w:jc w:val="center"/>
              <w:rPr>
                <w:rFonts w:ascii="Arial" w:hAnsi="Arial" w:cs="Arial"/>
                <w:b/>
                <w:bCs/>
                <w:color w:val="000000"/>
                <w:sz w:val="21"/>
                <w:szCs w:val="21"/>
                <w:lang w:val="en-CA" w:eastAsia="en-US"/>
              </w:rPr>
            </w:pPr>
            <w:r w:rsidRPr="00E62E37">
              <w:rPr>
                <w:rFonts w:ascii="Arial" w:hAnsi="Arial" w:cs="Arial"/>
                <w:b/>
                <w:bCs/>
                <w:color w:val="000000"/>
                <w:sz w:val="21"/>
                <w:szCs w:val="21"/>
                <w:lang w:val="en-CA" w:eastAsia="en-US"/>
              </w:rPr>
              <w:t>SS_T0</w:t>
            </w:r>
          </w:p>
        </w:tc>
        <w:tc>
          <w:tcPr>
            <w:tcW w:w="208" w:type="pct"/>
            <w:tcBorders>
              <w:top w:val="single" w:sz="4" w:space="0" w:color="auto"/>
              <w:left w:val="nil"/>
              <w:bottom w:val="single" w:sz="4" w:space="0" w:color="auto"/>
              <w:right w:val="nil"/>
            </w:tcBorders>
            <w:shd w:val="clear" w:color="auto" w:fill="auto"/>
            <w:noWrap/>
            <w:vAlign w:val="bottom"/>
            <w:hideMark/>
          </w:tcPr>
          <w:p w14:paraId="78749FDB" w14:textId="77777777" w:rsidR="00DD5502" w:rsidRPr="00E62E37" w:rsidRDefault="00DD5502" w:rsidP="00DD5502">
            <w:pPr>
              <w:jc w:val="center"/>
              <w:rPr>
                <w:rFonts w:ascii="Arial" w:hAnsi="Arial" w:cs="Arial"/>
                <w:b/>
                <w:bCs/>
                <w:color w:val="000000"/>
                <w:sz w:val="21"/>
                <w:szCs w:val="21"/>
                <w:lang w:val="en-CA" w:eastAsia="en-US"/>
              </w:rPr>
            </w:pPr>
            <w:r w:rsidRPr="00E62E37">
              <w:rPr>
                <w:rFonts w:ascii="Arial" w:hAnsi="Arial" w:cs="Arial"/>
                <w:b/>
                <w:bCs/>
                <w:color w:val="000000"/>
                <w:sz w:val="21"/>
                <w:szCs w:val="21"/>
                <w:lang w:val="en-CA" w:eastAsia="en-US"/>
              </w:rPr>
              <w:t>SS_T1</w:t>
            </w:r>
          </w:p>
        </w:tc>
        <w:tc>
          <w:tcPr>
            <w:tcW w:w="208" w:type="pct"/>
            <w:tcBorders>
              <w:top w:val="single" w:sz="4" w:space="0" w:color="auto"/>
              <w:left w:val="nil"/>
              <w:bottom w:val="single" w:sz="4" w:space="0" w:color="auto"/>
              <w:right w:val="nil"/>
            </w:tcBorders>
            <w:shd w:val="clear" w:color="auto" w:fill="auto"/>
            <w:noWrap/>
            <w:vAlign w:val="bottom"/>
            <w:hideMark/>
          </w:tcPr>
          <w:p w14:paraId="2D25A014" w14:textId="77777777" w:rsidR="00DD5502" w:rsidRPr="00E62E37" w:rsidRDefault="00DD5502" w:rsidP="00DD5502">
            <w:pPr>
              <w:jc w:val="center"/>
              <w:rPr>
                <w:rFonts w:ascii="Arial" w:hAnsi="Arial" w:cs="Arial"/>
                <w:b/>
                <w:bCs/>
                <w:color w:val="000000"/>
                <w:sz w:val="21"/>
                <w:szCs w:val="21"/>
                <w:lang w:val="en-CA" w:eastAsia="en-US"/>
              </w:rPr>
            </w:pPr>
            <w:r w:rsidRPr="00E62E37">
              <w:rPr>
                <w:rFonts w:ascii="Arial" w:hAnsi="Arial" w:cs="Arial"/>
                <w:b/>
                <w:bCs/>
                <w:color w:val="000000"/>
                <w:sz w:val="21"/>
                <w:szCs w:val="21"/>
                <w:lang w:val="en-CA" w:eastAsia="en-US"/>
              </w:rPr>
              <w:t>SS_T2</w:t>
            </w:r>
          </w:p>
        </w:tc>
        <w:tc>
          <w:tcPr>
            <w:tcW w:w="208" w:type="pct"/>
            <w:tcBorders>
              <w:top w:val="single" w:sz="4" w:space="0" w:color="auto"/>
              <w:left w:val="nil"/>
              <w:bottom w:val="single" w:sz="4" w:space="0" w:color="auto"/>
              <w:right w:val="nil"/>
            </w:tcBorders>
            <w:shd w:val="clear" w:color="auto" w:fill="auto"/>
            <w:noWrap/>
            <w:vAlign w:val="bottom"/>
            <w:hideMark/>
          </w:tcPr>
          <w:p w14:paraId="177ADAFC" w14:textId="77777777" w:rsidR="00DD5502" w:rsidRPr="00E62E37" w:rsidRDefault="00DD5502" w:rsidP="00DD5502">
            <w:pPr>
              <w:jc w:val="center"/>
              <w:rPr>
                <w:rFonts w:ascii="Arial" w:hAnsi="Arial" w:cs="Arial"/>
                <w:b/>
                <w:bCs/>
                <w:color w:val="000000"/>
                <w:sz w:val="21"/>
                <w:szCs w:val="21"/>
                <w:lang w:val="en-CA" w:eastAsia="en-US"/>
              </w:rPr>
            </w:pPr>
            <w:r w:rsidRPr="00E62E37">
              <w:rPr>
                <w:rFonts w:ascii="Arial" w:hAnsi="Arial" w:cs="Arial"/>
                <w:b/>
                <w:bCs/>
                <w:color w:val="000000"/>
                <w:sz w:val="21"/>
                <w:szCs w:val="21"/>
                <w:lang w:val="en-CA" w:eastAsia="en-US"/>
              </w:rPr>
              <w:t>SS_T3</w:t>
            </w:r>
          </w:p>
        </w:tc>
        <w:tc>
          <w:tcPr>
            <w:tcW w:w="208" w:type="pct"/>
            <w:tcBorders>
              <w:top w:val="single" w:sz="4" w:space="0" w:color="auto"/>
              <w:left w:val="nil"/>
              <w:bottom w:val="single" w:sz="4" w:space="0" w:color="auto"/>
              <w:right w:val="nil"/>
            </w:tcBorders>
            <w:shd w:val="clear" w:color="auto" w:fill="auto"/>
            <w:noWrap/>
            <w:vAlign w:val="bottom"/>
            <w:hideMark/>
          </w:tcPr>
          <w:p w14:paraId="5F2FC678" w14:textId="77777777" w:rsidR="00DD5502" w:rsidRPr="00E62E37" w:rsidRDefault="00DD5502" w:rsidP="00DD5502">
            <w:pPr>
              <w:jc w:val="center"/>
              <w:rPr>
                <w:rFonts w:ascii="Arial" w:hAnsi="Arial" w:cs="Arial"/>
                <w:b/>
                <w:bCs/>
                <w:color w:val="000000"/>
                <w:sz w:val="21"/>
                <w:szCs w:val="21"/>
                <w:lang w:val="en-CA" w:eastAsia="en-US"/>
              </w:rPr>
            </w:pPr>
            <w:r w:rsidRPr="00E62E37">
              <w:rPr>
                <w:rFonts w:ascii="Arial" w:hAnsi="Arial" w:cs="Arial"/>
                <w:b/>
                <w:bCs/>
                <w:color w:val="000000"/>
                <w:sz w:val="21"/>
                <w:szCs w:val="21"/>
                <w:lang w:val="en-CA" w:eastAsia="en-US"/>
              </w:rPr>
              <w:t>AS_T0</w:t>
            </w:r>
          </w:p>
        </w:tc>
        <w:tc>
          <w:tcPr>
            <w:tcW w:w="208" w:type="pct"/>
            <w:tcBorders>
              <w:top w:val="single" w:sz="4" w:space="0" w:color="auto"/>
              <w:left w:val="nil"/>
              <w:bottom w:val="single" w:sz="4" w:space="0" w:color="auto"/>
              <w:right w:val="nil"/>
            </w:tcBorders>
            <w:shd w:val="clear" w:color="auto" w:fill="auto"/>
            <w:noWrap/>
            <w:vAlign w:val="bottom"/>
            <w:hideMark/>
          </w:tcPr>
          <w:p w14:paraId="46DDCA07" w14:textId="77777777" w:rsidR="00DD5502" w:rsidRPr="00E62E37" w:rsidRDefault="00DD5502" w:rsidP="00DD5502">
            <w:pPr>
              <w:jc w:val="center"/>
              <w:rPr>
                <w:rFonts w:ascii="Arial" w:hAnsi="Arial" w:cs="Arial"/>
                <w:b/>
                <w:bCs/>
                <w:color w:val="000000"/>
                <w:sz w:val="21"/>
                <w:szCs w:val="21"/>
                <w:lang w:val="en-CA" w:eastAsia="en-US"/>
              </w:rPr>
            </w:pPr>
            <w:r w:rsidRPr="00E62E37">
              <w:rPr>
                <w:rFonts w:ascii="Arial" w:hAnsi="Arial" w:cs="Arial"/>
                <w:b/>
                <w:bCs/>
                <w:color w:val="000000"/>
                <w:sz w:val="21"/>
                <w:szCs w:val="21"/>
                <w:lang w:val="en-CA" w:eastAsia="en-US"/>
              </w:rPr>
              <w:t>AS_T1</w:t>
            </w:r>
          </w:p>
        </w:tc>
        <w:tc>
          <w:tcPr>
            <w:tcW w:w="208" w:type="pct"/>
            <w:tcBorders>
              <w:top w:val="single" w:sz="4" w:space="0" w:color="auto"/>
              <w:left w:val="nil"/>
              <w:bottom w:val="single" w:sz="4" w:space="0" w:color="auto"/>
              <w:right w:val="nil"/>
            </w:tcBorders>
            <w:shd w:val="clear" w:color="auto" w:fill="auto"/>
            <w:noWrap/>
            <w:vAlign w:val="bottom"/>
            <w:hideMark/>
          </w:tcPr>
          <w:p w14:paraId="459C3F9E" w14:textId="77777777" w:rsidR="00DD5502" w:rsidRPr="00E62E37" w:rsidRDefault="00DD5502" w:rsidP="00DD5502">
            <w:pPr>
              <w:jc w:val="center"/>
              <w:rPr>
                <w:rFonts w:ascii="Arial" w:hAnsi="Arial" w:cs="Arial"/>
                <w:b/>
                <w:bCs/>
                <w:color w:val="000000"/>
                <w:sz w:val="21"/>
                <w:szCs w:val="21"/>
                <w:lang w:val="en-CA" w:eastAsia="en-US"/>
              </w:rPr>
            </w:pPr>
            <w:r w:rsidRPr="00E62E37">
              <w:rPr>
                <w:rFonts w:ascii="Arial" w:hAnsi="Arial" w:cs="Arial"/>
                <w:b/>
                <w:bCs/>
                <w:color w:val="000000"/>
                <w:sz w:val="21"/>
                <w:szCs w:val="21"/>
                <w:lang w:val="en-CA" w:eastAsia="en-US"/>
              </w:rPr>
              <w:t>AS_T2</w:t>
            </w:r>
          </w:p>
        </w:tc>
        <w:tc>
          <w:tcPr>
            <w:tcW w:w="208" w:type="pct"/>
            <w:tcBorders>
              <w:top w:val="single" w:sz="4" w:space="0" w:color="auto"/>
              <w:left w:val="nil"/>
              <w:bottom w:val="single" w:sz="4" w:space="0" w:color="auto"/>
              <w:right w:val="nil"/>
            </w:tcBorders>
            <w:shd w:val="clear" w:color="auto" w:fill="auto"/>
            <w:noWrap/>
            <w:vAlign w:val="bottom"/>
            <w:hideMark/>
          </w:tcPr>
          <w:p w14:paraId="16415868" w14:textId="77777777" w:rsidR="00DD5502" w:rsidRPr="00E62E37" w:rsidRDefault="00DD5502" w:rsidP="00DD5502">
            <w:pPr>
              <w:jc w:val="center"/>
              <w:rPr>
                <w:rFonts w:ascii="Arial" w:hAnsi="Arial" w:cs="Arial"/>
                <w:b/>
                <w:bCs/>
                <w:color w:val="000000"/>
                <w:sz w:val="21"/>
                <w:szCs w:val="21"/>
                <w:lang w:val="en-CA" w:eastAsia="en-US"/>
              </w:rPr>
            </w:pPr>
            <w:r w:rsidRPr="00E62E37">
              <w:rPr>
                <w:rFonts w:ascii="Arial" w:hAnsi="Arial" w:cs="Arial"/>
                <w:b/>
                <w:bCs/>
                <w:color w:val="000000"/>
                <w:sz w:val="21"/>
                <w:szCs w:val="21"/>
                <w:lang w:val="en-CA" w:eastAsia="en-US"/>
              </w:rPr>
              <w:t>AS_T3</w:t>
            </w:r>
          </w:p>
        </w:tc>
        <w:tc>
          <w:tcPr>
            <w:tcW w:w="208" w:type="pct"/>
            <w:tcBorders>
              <w:top w:val="single" w:sz="4" w:space="0" w:color="auto"/>
              <w:left w:val="nil"/>
              <w:bottom w:val="single" w:sz="4" w:space="0" w:color="auto"/>
              <w:right w:val="nil"/>
            </w:tcBorders>
            <w:shd w:val="clear" w:color="auto" w:fill="auto"/>
            <w:noWrap/>
            <w:vAlign w:val="bottom"/>
            <w:hideMark/>
          </w:tcPr>
          <w:p w14:paraId="63E9569C" w14:textId="77777777" w:rsidR="00DD5502" w:rsidRPr="00E62E37" w:rsidRDefault="00DD5502" w:rsidP="00DD5502">
            <w:pPr>
              <w:jc w:val="center"/>
              <w:rPr>
                <w:rFonts w:ascii="Arial" w:hAnsi="Arial" w:cs="Arial"/>
                <w:b/>
                <w:bCs/>
                <w:color w:val="000000"/>
                <w:sz w:val="21"/>
                <w:szCs w:val="21"/>
                <w:lang w:val="en-CA" w:eastAsia="en-US"/>
              </w:rPr>
            </w:pPr>
            <w:r w:rsidRPr="00E62E37">
              <w:rPr>
                <w:rFonts w:ascii="Arial" w:hAnsi="Arial" w:cs="Arial"/>
                <w:b/>
                <w:bCs/>
                <w:color w:val="000000"/>
                <w:sz w:val="21"/>
                <w:szCs w:val="21"/>
                <w:lang w:val="en-CA" w:eastAsia="en-US"/>
              </w:rPr>
              <w:t>NT_T0</w:t>
            </w:r>
          </w:p>
        </w:tc>
        <w:tc>
          <w:tcPr>
            <w:tcW w:w="208" w:type="pct"/>
            <w:tcBorders>
              <w:top w:val="single" w:sz="4" w:space="0" w:color="auto"/>
              <w:left w:val="nil"/>
              <w:bottom w:val="single" w:sz="4" w:space="0" w:color="auto"/>
              <w:right w:val="nil"/>
            </w:tcBorders>
            <w:shd w:val="clear" w:color="auto" w:fill="auto"/>
            <w:noWrap/>
            <w:vAlign w:val="bottom"/>
            <w:hideMark/>
          </w:tcPr>
          <w:p w14:paraId="09AC8DCB" w14:textId="77777777" w:rsidR="00DD5502" w:rsidRPr="00E62E37" w:rsidRDefault="00DD5502" w:rsidP="00DD5502">
            <w:pPr>
              <w:jc w:val="center"/>
              <w:rPr>
                <w:rFonts w:ascii="Arial" w:hAnsi="Arial" w:cs="Arial"/>
                <w:b/>
                <w:bCs/>
                <w:color w:val="000000"/>
                <w:sz w:val="21"/>
                <w:szCs w:val="21"/>
                <w:lang w:val="en-CA" w:eastAsia="en-US"/>
              </w:rPr>
            </w:pPr>
            <w:r w:rsidRPr="00E62E37">
              <w:rPr>
                <w:rFonts w:ascii="Arial" w:hAnsi="Arial" w:cs="Arial"/>
                <w:b/>
                <w:bCs/>
                <w:color w:val="000000"/>
                <w:sz w:val="21"/>
                <w:szCs w:val="21"/>
                <w:lang w:val="en-CA" w:eastAsia="en-US"/>
              </w:rPr>
              <w:t>NT_T1</w:t>
            </w:r>
          </w:p>
        </w:tc>
        <w:tc>
          <w:tcPr>
            <w:tcW w:w="208" w:type="pct"/>
            <w:tcBorders>
              <w:top w:val="single" w:sz="4" w:space="0" w:color="auto"/>
              <w:left w:val="nil"/>
              <w:bottom w:val="single" w:sz="4" w:space="0" w:color="auto"/>
              <w:right w:val="nil"/>
            </w:tcBorders>
            <w:shd w:val="clear" w:color="auto" w:fill="auto"/>
            <w:noWrap/>
            <w:vAlign w:val="bottom"/>
            <w:hideMark/>
          </w:tcPr>
          <w:p w14:paraId="3BC86689" w14:textId="77777777" w:rsidR="00DD5502" w:rsidRPr="00E62E37" w:rsidRDefault="00DD5502" w:rsidP="00DD5502">
            <w:pPr>
              <w:jc w:val="center"/>
              <w:rPr>
                <w:rFonts w:ascii="Arial" w:hAnsi="Arial" w:cs="Arial"/>
                <w:b/>
                <w:bCs/>
                <w:color w:val="000000"/>
                <w:sz w:val="21"/>
                <w:szCs w:val="21"/>
                <w:lang w:val="en-CA" w:eastAsia="en-US"/>
              </w:rPr>
            </w:pPr>
            <w:r w:rsidRPr="00E62E37">
              <w:rPr>
                <w:rFonts w:ascii="Arial" w:hAnsi="Arial" w:cs="Arial"/>
                <w:b/>
                <w:bCs/>
                <w:color w:val="000000"/>
                <w:sz w:val="21"/>
                <w:szCs w:val="21"/>
                <w:lang w:val="en-CA" w:eastAsia="en-US"/>
              </w:rPr>
              <w:t>NT_T2</w:t>
            </w:r>
          </w:p>
        </w:tc>
        <w:tc>
          <w:tcPr>
            <w:tcW w:w="208" w:type="pct"/>
            <w:tcBorders>
              <w:top w:val="single" w:sz="4" w:space="0" w:color="auto"/>
              <w:left w:val="nil"/>
              <w:bottom w:val="single" w:sz="4" w:space="0" w:color="auto"/>
              <w:right w:val="nil"/>
            </w:tcBorders>
            <w:shd w:val="clear" w:color="auto" w:fill="auto"/>
            <w:noWrap/>
            <w:vAlign w:val="bottom"/>
            <w:hideMark/>
          </w:tcPr>
          <w:p w14:paraId="12125BAE" w14:textId="77777777" w:rsidR="00DD5502" w:rsidRPr="00E62E37" w:rsidRDefault="00DD5502" w:rsidP="00DD5502">
            <w:pPr>
              <w:jc w:val="center"/>
              <w:rPr>
                <w:rFonts w:ascii="Arial" w:hAnsi="Arial" w:cs="Arial"/>
                <w:b/>
                <w:bCs/>
                <w:color w:val="000000"/>
                <w:sz w:val="21"/>
                <w:szCs w:val="21"/>
                <w:lang w:val="en-CA" w:eastAsia="en-US"/>
              </w:rPr>
            </w:pPr>
            <w:r w:rsidRPr="00E62E37">
              <w:rPr>
                <w:rFonts w:ascii="Arial" w:hAnsi="Arial" w:cs="Arial"/>
                <w:b/>
                <w:bCs/>
                <w:color w:val="000000"/>
                <w:sz w:val="21"/>
                <w:szCs w:val="21"/>
                <w:lang w:val="en-CA" w:eastAsia="en-US"/>
              </w:rPr>
              <w:t>NT_T3</w:t>
            </w:r>
          </w:p>
        </w:tc>
      </w:tr>
      <w:tr w:rsidR="009206E4" w:rsidRPr="009206E4" w14:paraId="142303F1" w14:textId="77777777" w:rsidTr="009206E4">
        <w:trPr>
          <w:trHeight w:val="320"/>
        </w:trPr>
        <w:tc>
          <w:tcPr>
            <w:tcW w:w="208" w:type="pct"/>
            <w:tcBorders>
              <w:top w:val="nil"/>
              <w:left w:val="nil"/>
              <w:bottom w:val="nil"/>
              <w:right w:val="nil"/>
            </w:tcBorders>
            <w:shd w:val="clear" w:color="auto" w:fill="auto"/>
            <w:noWrap/>
            <w:vAlign w:val="bottom"/>
            <w:hideMark/>
          </w:tcPr>
          <w:p w14:paraId="5EEE5371"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1</w:t>
            </w:r>
          </w:p>
        </w:tc>
        <w:tc>
          <w:tcPr>
            <w:tcW w:w="208" w:type="pct"/>
            <w:tcBorders>
              <w:top w:val="nil"/>
              <w:left w:val="nil"/>
              <w:bottom w:val="nil"/>
              <w:right w:val="nil"/>
            </w:tcBorders>
            <w:shd w:val="clear" w:color="auto" w:fill="auto"/>
            <w:noWrap/>
            <w:vAlign w:val="bottom"/>
            <w:hideMark/>
          </w:tcPr>
          <w:p w14:paraId="7803F3B5"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1126</w:t>
            </w:r>
          </w:p>
        </w:tc>
        <w:tc>
          <w:tcPr>
            <w:tcW w:w="208" w:type="pct"/>
            <w:tcBorders>
              <w:top w:val="nil"/>
              <w:left w:val="nil"/>
              <w:bottom w:val="nil"/>
              <w:right w:val="nil"/>
            </w:tcBorders>
            <w:shd w:val="clear" w:color="auto" w:fill="auto"/>
            <w:noWrap/>
            <w:vAlign w:val="bottom"/>
            <w:hideMark/>
          </w:tcPr>
          <w:p w14:paraId="4AA968E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02A536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2CDE544"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FE1358C"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DD01F84"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455D4C1"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BCFED19"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2C78AA9"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C1F402D"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5EDBC7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C63EAF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039AF05"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FFC0984"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305D75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223A61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CA66BC9"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781CBCC"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974196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5FFDC3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3AFE241"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D879AE5"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64E47BD"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r>
      <w:tr w:rsidR="009206E4" w:rsidRPr="009206E4" w14:paraId="5D2B815B" w14:textId="77777777" w:rsidTr="009206E4">
        <w:trPr>
          <w:trHeight w:val="320"/>
        </w:trPr>
        <w:tc>
          <w:tcPr>
            <w:tcW w:w="208" w:type="pct"/>
            <w:tcBorders>
              <w:top w:val="nil"/>
              <w:left w:val="nil"/>
              <w:bottom w:val="nil"/>
              <w:right w:val="nil"/>
            </w:tcBorders>
            <w:shd w:val="clear" w:color="auto" w:fill="auto"/>
            <w:noWrap/>
            <w:vAlign w:val="bottom"/>
            <w:hideMark/>
          </w:tcPr>
          <w:p w14:paraId="1E5AE5B5"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2</w:t>
            </w:r>
          </w:p>
        </w:tc>
        <w:tc>
          <w:tcPr>
            <w:tcW w:w="208" w:type="pct"/>
            <w:tcBorders>
              <w:top w:val="nil"/>
              <w:left w:val="nil"/>
              <w:bottom w:val="nil"/>
              <w:right w:val="nil"/>
            </w:tcBorders>
            <w:shd w:val="clear" w:color="auto" w:fill="auto"/>
            <w:noWrap/>
            <w:vAlign w:val="bottom"/>
            <w:hideMark/>
          </w:tcPr>
          <w:p w14:paraId="202B0A3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20</w:t>
            </w:r>
          </w:p>
        </w:tc>
        <w:tc>
          <w:tcPr>
            <w:tcW w:w="208" w:type="pct"/>
            <w:tcBorders>
              <w:top w:val="nil"/>
              <w:left w:val="nil"/>
              <w:bottom w:val="nil"/>
              <w:right w:val="nil"/>
            </w:tcBorders>
            <w:shd w:val="clear" w:color="auto" w:fill="auto"/>
            <w:noWrap/>
            <w:vAlign w:val="bottom"/>
            <w:hideMark/>
          </w:tcPr>
          <w:p w14:paraId="2E3412C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EC08574"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ACC78F9"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149CD62"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7591C24"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0996E5C"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92BC51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F35055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01B5385"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35FD887"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1F028A4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F7EF04D"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3D58A2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22194EB"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4D5ACF4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FCF3482"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B1E24E9"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E7AD5A4"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1962A3A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82C5A6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8946E51"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158F7E9" w14:textId="77777777" w:rsidR="00DD5502" w:rsidRPr="00E62E37" w:rsidRDefault="00DD5502" w:rsidP="00DD5502">
            <w:pPr>
              <w:jc w:val="center"/>
              <w:rPr>
                <w:rFonts w:ascii="Arial" w:hAnsi="Arial" w:cs="Arial"/>
                <w:color w:val="000000"/>
                <w:sz w:val="21"/>
                <w:szCs w:val="21"/>
                <w:lang w:val="en-CA" w:eastAsia="en-US"/>
              </w:rPr>
            </w:pPr>
          </w:p>
        </w:tc>
      </w:tr>
      <w:tr w:rsidR="009206E4" w:rsidRPr="009206E4" w14:paraId="0437409A" w14:textId="77777777" w:rsidTr="009206E4">
        <w:trPr>
          <w:trHeight w:val="320"/>
        </w:trPr>
        <w:tc>
          <w:tcPr>
            <w:tcW w:w="208" w:type="pct"/>
            <w:tcBorders>
              <w:top w:val="nil"/>
              <w:left w:val="nil"/>
              <w:bottom w:val="nil"/>
              <w:right w:val="nil"/>
            </w:tcBorders>
            <w:shd w:val="clear" w:color="auto" w:fill="auto"/>
            <w:noWrap/>
            <w:vAlign w:val="bottom"/>
            <w:hideMark/>
          </w:tcPr>
          <w:p w14:paraId="690E667C"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3</w:t>
            </w:r>
          </w:p>
        </w:tc>
        <w:tc>
          <w:tcPr>
            <w:tcW w:w="208" w:type="pct"/>
            <w:tcBorders>
              <w:top w:val="nil"/>
              <w:left w:val="nil"/>
              <w:bottom w:val="nil"/>
              <w:right w:val="nil"/>
            </w:tcBorders>
            <w:shd w:val="clear" w:color="auto" w:fill="auto"/>
            <w:noWrap/>
            <w:vAlign w:val="bottom"/>
            <w:hideMark/>
          </w:tcPr>
          <w:p w14:paraId="687E887F"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26</w:t>
            </w:r>
          </w:p>
        </w:tc>
        <w:tc>
          <w:tcPr>
            <w:tcW w:w="208" w:type="pct"/>
            <w:tcBorders>
              <w:top w:val="nil"/>
              <w:left w:val="nil"/>
              <w:bottom w:val="nil"/>
              <w:right w:val="nil"/>
            </w:tcBorders>
            <w:shd w:val="clear" w:color="auto" w:fill="auto"/>
            <w:noWrap/>
            <w:vAlign w:val="bottom"/>
            <w:hideMark/>
          </w:tcPr>
          <w:p w14:paraId="59476E1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4574F29"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484937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D19FF3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960C9A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125025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3D82C1C"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720F9E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720C514"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5F354AC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A82D58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846E4C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2C3715F"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5EE1238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E1BC51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A65945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5F7DCD6"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40DFEFC9"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9FEB70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BC06C8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0110B01"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38DFFE9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r>
      <w:tr w:rsidR="009206E4" w:rsidRPr="009206E4" w14:paraId="0747526D" w14:textId="77777777" w:rsidTr="009206E4">
        <w:trPr>
          <w:trHeight w:val="320"/>
        </w:trPr>
        <w:tc>
          <w:tcPr>
            <w:tcW w:w="208" w:type="pct"/>
            <w:tcBorders>
              <w:top w:val="nil"/>
              <w:left w:val="nil"/>
              <w:bottom w:val="nil"/>
              <w:right w:val="nil"/>
            </w:tcBorders>
            <w:shd w:val="clear" w:color="auto" w:fill="auto"/>
            <w:noWrap/>
            <w:vAlign w:val="bottom"/>
            <w:hideMark/>
          </w:tcPr>
          <w:p w14:paraId="56B6019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4</w:t>
            </w:r>
          </w:p>
        </w:tc>
        <w:tc>
          <w:tcPr>
            <w:tcW w:w="208" w:type="pct"/>
            <w:tcBorders>
              <w:top w:val="nil"/>
              <w:left w:val="nil"/>
              <w:bottom w:val="nil"/>
              <w:right w:val="nil"/>
            </w:tcBorders>
            <w:shd w:val="clear" w:color="auto" w:fill="auto"/>
            <w:noWrap/>
            <w:vAlign w:val="bottom"/>
            <w:hideMark/>
          </w:tcPr>
          <w:p w14:paraId="1F6755FF"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2</w:t>
            </w:r>
          </w:p>
        </w:tc>
        <w:tc>
          <w:tcPr>
            <w:tcW w:w="208" w:type="pct"/>
            <w:tcBorders>
              <w:top w:val="nil"/>
              <w:left w:val="nil"/>
              <w:bottom w:val="nil"/>
              <w:right w:val="nil"/>
            </w:tcBorders>
            <w:shd w:val="clear" w:color="auto" w:fill="auto"/>
            <w:noWrap/>
            <w:vAlign w:val="bottom"/>
            <w:hideMark/>
          </w:tcPr>
          <w:p w14:paraId="5A5AD93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A4B50E4"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66B331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993C14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46AF5B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6626D4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9068B1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B13C755"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0D2BBA7"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0F75E337"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389A7DE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9DC3D31"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1243E78"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567D47E0"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1F3B44C1"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FC9549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9BDF7D9"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77DA0A02"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02BEE83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0DE3DD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8F78175"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6A2E24D1" w14:textId="77777777" w:rsidR="00DD5502" w:rsidRPr="00E62E37" w:rsidRDefault="00DD5502" w:rsidP="00DD5502">
            <w:pPr>
              <w:jc w:val="center"/>
              <w:rPr>
                <w:rFonts w:ascii="Arial" w:hAnsi="Arial" w:cs="Arial"/>
                <w:sz w:val="21"/>
                <w:szCs w:val="21"/>
                <w:lang w:val="en-CA" w:eastAsia="en-US"/>
              </w:rPr>
            </w:pPr>
          </w:p>
        </w:tc>
      </w:tr>
      <w:tr w:rsidR="009206E4" w:rsidRPr="009206E4" w14:paraId="1D33B9A2" w14:textId="77777777" w:rsidTr="009206E4">
        <w:trPr>
          <w:trHeight w:val="320"/>
        </w:trPr>
        <w:tc>
          <w:tcPr>
            <w:tcW w:w="208" w:type="pct"/>
            <w:tcBorders>
              <w:top w:val="nil"/>
              <w:left w:val="nil"/>
              <w:bottom w:val="nil"/>
              <w:right w:val="nil"/>
            </w:tcBorders>
            <w:shd w:val="clear" w:color="auto" w:fill="auto"/>
            <w:noWrap/>
            <w:vAlign w:val="bottom"/>
            <w:hideMark/>
          </w:tcPr>
          <w:p w14:paraId="5631D3AC"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5</w:t>
            </w:r>
          </w:p>
        </w:tc>
        <w:tc>
          <w:tcPr>
            <w:tcW w:w="208" w:type="pct"/>
            <w:tcBorders>
              <w:top w:val="nil"/>
              <w:left w:val="nil"/>
              <w:bottom w:val="nil"/>
              <w:right w:val="nil"/>
            </w:tcBorders>
            <w:shd w:val="clear" w:color="auto" w:fill="auto"/>
            <w:noWrap/>
            <w:vAlign w:val="bottom"/>
            <w:hideMark/>
          </w:tcPr>
          <w:p w14:paraId="5092508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14</w:t>
            </w:r>
          </w:p>
        </w:tc>
        <w:tc>
          <w:tcPr>
            <w:tcW w:w="208" w:type="pct"/>
            <w:tcBorders>
              <w:top w:val="nil"/>
              <w:left w:val="nil"/>
              <w:bottom w:val="nil"/>
              <w:right w:val="nil"/>
            </w:tcBorders>
            <w:shd w:val="clear" w:color="auto" w:fill="auto"/>
            <w:noWrap/>
            <w:vAlign w:val="bottom"/>
            <w:hideMark/>
          </w:tcPr>
          <w:p w14:paraId="18289CE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918B49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3D50129"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D9A68D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7B5165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926C25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EFAB9C2"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3B510C2"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2450AEA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64A18A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39FED5F"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9622C47"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564986A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DC03705"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20BA00C"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307AF0D"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58D32C29"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85201B4"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D183AF2"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59A269C"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65C8209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99611BF"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r>
      <w:tr w:rsidR="009206E4" w:rsidRPr="009206E4" w14:paraId="5F43A57F" w14:textId="77777777" w:rsidTr="009206E4">
        <w:trPr>
          <w:trHeight w:val="320"/>
        </w:trPr>
        <w:tc>
          <w:tcPr>
            <w:tcW w:w="208" w:type="pct"/>
            <w:tcBorders>
              <w:top w:val="nil"/>
              <w:left w:val="nil"/>
              <w:bottom w:val="nil"/>
              <w:right w:val="nil"/>
            </w:tcBorders>
            <w:shd w:val="clear" w:color="auto" w:fill="auto"/>
            <w:noWrap/>
            <w:vAlign w:val="bottom"/>
            <w:hideMark/>
          </w:tcPr>
          <w:p w14:paraId="64654F3F"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6</w:t>
            </w:r>
          </w:p>
        </w:tc>
        <w:tc>
          <w:tcPr>
            <w:tcW w:w="208" w:type="pct"/>
            <w:tcBorders>
              <w:top w:val="nil"/>
              <w:left w:val="nil"/>
              <w:bottom w:val="nil"/>
              <w:right w:val="nil"/>
            </w:tcBorders>
            <w:shd w:val="clear" w:color="auto" w:fill="auto"/>
            <w:noWrap/>
            <w:vAlign w:val="bottom"/>
            <w:hideMark/>
          </w:tcPr>
          <w:p w14:paraId="1D9E0419"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2</w:t>
            </w:r>
          </w:p>
        </w:tc>
        <w:tc>
          <w:tcPr>
            <w:tcW w:w="208" w:type="pct"/>
            <w:tcBorders>
              <w:top w:val="nil"/>
              <w:left w:val="nil"/>
              <w:bottom w:val="nil"/>
              <w:right w:val="nil"/>
            </w:tcBorders>
            <w:shd w:val="clear" w:color="auto" w:fill="auto"/>
            <w:noWrap/>
            <w:vAlign w:val="bottom"/>
            <w:hideMark/>
          </w:tcPr>
          <w:p w14:paraId="520FEF4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85A3E9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921217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70DCBE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754A94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5EDBC8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C66CE21"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EFE9338"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77628CE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AC477A6"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7E2EED3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94EABD2"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0A227F85"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882B7D4"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79D327C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4AA602D"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0738787D"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C731A98"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06D00221"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4EE5559"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764D1B5C"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71F8526" w14:textId="77777777" w:rsidR="00DD5502" w:rsidRPr="00E62E37" w:rsidRDefault="00DD5502" w:rsidP="00DD5502">
            <w:pPr>
              <w:jc w:val="center"/>
              <w:rPr>
                <w:rFonts w:ascii="Arial" w:hAnsi="Arial" w:cs="Arial"/>
                <w:color w:val="000000"/>
                <w:sz w:val="21"/>
                <w:szCs w:val="21"/>
                <w:lang w:val="en-CA" w:eastAsia="en-US"/>
              </w:rPr>
            </w:pPr>
          </w:p>
        </w:tc>
      </w:tr>
      <w:tr w:rsidR="009206E4" w:rsidRPr="009206E4" w14:paraId="186FD292" w14:textId="77777777" w:rsidTr="009206E4">
        <w:trPr>
          <w:trHeight w:val="320"/>
        </w:trPr>
        <w:tc>
          <w:tcPr>
            <w:tcW w:w="208" w:type="pct"/>
            <w:tcBorders>
              <w:top w:val="nil"/>
              <w:left w:val="nil"/>
              <w:bottom w:val="nil"/>
              <w:right w:val="nil"/>
            </w:tcBorders>
            <w:shd w:val="clear" w:color="auto" w:fill="auto"/>
            <w:noWrap/>
            <w:vAlign w:val="bottom"/>
            <w:hideMark/>
          </w:tcPr>
          <w:p w14:paraId="4130D6CC"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7</w:t>
            </w:r>
          </w:p>
        </w:tc>
        <w:tc>
          <w:tcPr>
            <w:tcW w:w="208" w:type="pct"/>
            <w:tcBorders>
              <w:top w:val="nil"/>
              <w:left w:val="nil"/>
              <w:bottom w:val="nil"/>
              <w:right w:val="nil"/>
            </w:tcBorders>
            <w:shd w:val="clear" w:color="auto" w:fill="auto"/>
            <w:noWrap/>
            <w:vAlign w:val="bottom"/>
            <w:hideMark/>
          </w:tcPr>
          <w:p w14:paraId="09AD2BE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2</w:t>
            </w:r>
          </w:p>
        </w:tc>
        <w:tc>
          <w:tcPr>
            <w:tcW w:w="208" w:type="pct"/>
            <w:tcBorders>
              <w:top w:val="nil"/>
              <w:left w:val="nil"/>
              <w:bottom w:val="nil"/>
              <w:right w:val="nil"/>
            </w:tcBorders>
            <w:shd w:val="clear" w:color="auto" w:fill="auto"/>
            <w:noWrap/>
            <w:vAlign w:val="bottom"/>
            <w:hideMark/>
          </w:tcPr>
          <w:p w14:paraId="5379DD9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536A4D4"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C5E0A9F"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ECA32AD"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E070A8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F2C14F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92E2B5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B4184FF"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3B97DCB0"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4BFA32A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8767EB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4E84650"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6DDE535C"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0530EAA2"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0A6063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C49631E"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666C4864"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63222401"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FCC27FC"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626BE6C"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576400D6"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3280F62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r>
      <w:tr w:rsidR="009206E4" w:rsidRPr="009206E4" w14:paraId="2AF82528" w14:textId="77777777" w:rsidTr="009206E4">
        <w:trPr>
          <w:trHeight w:val="320"/>
        </w:trPr>
        <w:tc>
          <w:tcPr>
            <w:tcW w:w="208" w:type="pct"/>
            <w:tcBorders>
              <w:top w:val="nil"/>
              <w:left w:val="nil"/>
              <w:bottom w:val="nil"/>
              <w:right w:val="nil"/>
            </w:tcBorders>
            <w:shd w:val="clear" w:color="auto" w:fill="auto"/>
            <w:noWrap/>
            <w:vAlign w:val="bottom"/>
            <w:hideMark/>
          </w:tcPr>
          <w:p w14:paraId="14EDD87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8</w:t>
            </w:r>
          </w:p>
        </w:tc>
        <w:tc>
          <w:tcPr>
            <w:tcW w:w="208" w:type="pct"/>
            <w:tcBorders>
              <w:top w:val="nil"/>
              <w:left w:val="nil"/>
              <w:bottom w:val="nil"/>
              <w:right w:val="nil"/>
            </w:tcBorders>
            <w:shd w:val="clear" w:color="auto" w:fill="auto"/>
            <w:noWrap/>
            <w:vAlign w:val="bottom"/>
            <w:hideMark/>
          </w:tcPr>
          <w:p w14:paraId="03956A1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61</w:t>
            </w:r>
          </w:p>
        </w:tc>
        <w:tc>
          <w:tcPr>
            <w:tcW w:w="208" w:type="pct"/>
            <w:tcBorders>
              <w:top w:val="nil"/>
              <w:left w:val="nil"/>
              <w:bottom w:val="nil"/>
              <w:right w:val="nil"/>
            </w:tcBorders>
            <w:shd w:val="clear" w:color="auto" w:fill="auto"/>
            <w:noWrap/>
            <w:vAlign w:val="bottom"/>
            <w:hideMark/>
          </w:tcPr>
          <w:p w14:paraId="1614356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05053C2"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4A9EF9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658B9C9"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4DC36A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F28737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DE25FD0"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2082A89F"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F8BB18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D276D9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CA47EB2"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3D9D2CA9"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1C7197F"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E2A0FA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EA65BF3"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1F221F32"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B137131"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3EA4F3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EED2EAB"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2C24397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4BDD19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11F5B24"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r>
      <w:tr w:rsidR="009206E4" w:rsidRPr="009206E4" w14:paraId="1C6C471A" w14:textId="77777777" w:rsidTr="009206E4">
        <w:trPr>
          <w:trHeight w:val="320"/>
        </w:trPr>
        <w:tc>
          <w:tcPr>
            <w:tcW w:w="208" w:type="pct"/>
            <w:tcBorders>
              <w:top w:val="nil"/>
              <w:left w:val="nil"/>
              <w:bottom w:val="nil"/>
              <w:right w:val="nil"/>
            </w:tcBorders>
            <w:shd w:val="clear" w:color="auto" w:fill="auto"/>
            <w:noWrap/>
            <w:vAlign w:val="bottom"/>
            <w:hideMark/>
          </w:tcPr>
          <w:p w14:paraId="0CB6486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9</w:t>
            </w:r>
          </w:p>
        </w:tc>
        <w:tc>
          <w:tcPr>
            <w:tcW w:w="208" w:type="pct"/>
            <w:tcBorders>
              <w:top w:val="nil"/>
              <w:left w:val="nil"/>
              <w:bottom w:val="nil"/>
              <w:right w:val="nil"/>
            </w:tcBorders>
            <w:shd w:val="clear" w:color="auto" w:fill="auto"/>
            <w:noWrap/>
            <w:vAlign w:val="bottom"/>
            <w:hideMark/>
          </w:tcPr>
          <w:p w14:paraId="4804405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2</w:t>
            </w:r>
          </w:p>
        </w:tc>
        <w:tc>
          <w:tcPr>
            <w:tcW w:w="208" w:type="pct"/>
            <w:tcBorders>
              <w:top w:val="nil"/>
              <w:left w:val="nil"/>
              <w:bottom w:val="nil"/>
              <w:right w:val="nil"/>
            </w:tcBorders>
            <w:shd w:val="clear" w:color="auto" w:fill="auto"/>
            <w:noWrap/>
            <w:vAlign w:val="bottom"/>
            <w:hideMark/>
          </w:tcPr>
          <w:p w14:paraId="6626270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0B44E12"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024058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0F4984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281E6C2"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C7E6CF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9271FA3"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1CF59D3D"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59DEBA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6662BE0"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78AE11C7"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48ED049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7D5F41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601EB05"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42A228C2"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620283C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5853E7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3B9E2F3"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7D4452F3"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412F29D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964F6C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15CB3D8" w14:textId="77777777" w:rsidR="00DD5502" w:rsidRPr="00E62E37" w:rsidRDefault="00DD5502" w:rsidP="00DD5502">
            <w:pPr>
              <w:jc w:val="center"/>
              <w:rPr>
                <w:rFonts w:ascii="Arial" w:hAnsi="Arial" w:cs="Arial"/>
                <w:color w:val="000000"/>
                <w:sz w:val="21"/>
                <w:szCs w:val="21"/>
                <w:lang w:val="en-CA" w:eastAsia="en-US"/>
              </w:rPr>
            </w:pPr>
          </w:p>
        </w:tc>
      </w:tr>
      <w:tr w:rsidR="009206E4" w:rsidRPr="009206E4" w14:paraId="2535793D" w14:textId="77777777" w:rsidTr="009206E4">
        <w:trPr>
          <w:trHeight w:val="320"/>
        </w:trPr>
        <w:tc>
          <w:tcPr>
            <w:tcW w:w="208" w:type="pct"/>
            <w:tcBorders>
              <w:top w:val="nil"/>
              <w:left w:val="nil"/>
              <w:bottom w:val="nil"/>
              <w:right w:val="nil"/>
            </w:tcBorders>
            <w:shd w:val="clear" w:color="auto" w:fill="auto"/>
            <w:noWrap/>
            <w:vAlign w:val="bottom"/>
            <w:hideMark/>
          </w:tcPr>
          <w:p w14:paraId="00F07DED"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10</w:t>
            </w:r>
          </w:p>
        </w:tc>
        <w:tc>
          <w:tcPr>
            <w:tcW w:w="208" w:type="pct"/>
            <w:tcBorders>
              <w:top w:val="nil"/>
              <w:left w:val="nil"/>
              <w:bottom w:val="nil"/>
              <w:right w:val="nil"/>
            </w:tcBorders>
            <w:shd w:val="clear" w:color="auto" w:fill="auto"/>
            <w:noWrap/>
            <w:vAlign w:val="bottom"/>
            <w:hideMark/>
          </w:tcPr>
          <w:p w14:paraId="251B998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1</w:t>
            </w:r>
          </w:p>
        </w:tc>
        <w:tc>
          <w:tcPr>
            <w:tcW w:w="208" w:type="pct"/>
            <w:tcBorders>
              <w:top w:val="nil"/>
              <w:left w:val="nil"/>
              <w:bottom w:val="nil"/>
              <w:right w:val="nil"/>
            </w:tcBorders>
            <w:shd w:val="clear" w:color="auto" w:fill="auto"/>
            <w:noWrap/>
            <w:vAlign w:val="bottom"/>
            <w:hideMark/>
          </w:tcPr>
          <w:p w14:paraId="2EDDC53C"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CE4511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E06FF9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D86F53D"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D7B1704"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62EBB4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9D2C5C5"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45F9D48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C5B4791"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74D5373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2B3A234"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3062765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C62AC17"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0070C8F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1D9B68C"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183CC90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EF9621A"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70356C5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C8AA651"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7E1B415F"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6A7D271"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1F413FB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r>
      <w:tr w:rsidR="009206E4" w:rsidRPr="009206E4" w14:paraId="4D92EE17" w14:textId="77777777" w:rsidTr="009206E4">
        <w:trPr>
          <w:trHeight w:val="320"/>
        </w:trPr>
        <w:tc>
          <w:tcPr>
            <w:tcW w:w="208" w:type="pct"/>
            <w:tcBorders>
              <w:top w:val="nil"/>
              <w:left w:val="nil"/>
              <w:bottom w:val="nil"/>
              <w:right w:val="nil"/>
            </w:tcBorders>
            <w:shd w:val="clear" w:color="auto" w:fill="auto"/>
            <w:noWrap/>
            <w:vAlign w:val="bottom"/>
            <w:hideMark/>
          </w:tcPr>
          <w:p w14:paraId="0F78F061"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11</w:t>
            </w:r>
          </w:p>
        </w:tc>
        <w:tc>
          <w:tcPr>
            <w:tcW w:w="208" w:type="pct"/>
            <w:tcBorders>
              <w:top w:val="nil"/>
              <w:left w:val="nil"/>
              <w:bottom w:val="nil"/>
              <w:right w:val="nil"/>
            </w:tcBorders>
            <w:shd w:val="clear" w:color="auto" w:fill="auto"/>
            <w:noWrap/>
            <w:vAlign w:val="bottom"/>
            <w:hideMark/>
          </w:tcPr>
          <w:p w14:paraId="2DAA7D3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2</w:t>
            </w:r>
          </w:p>
        </w:tc>
        <w:tc>
          <w:tcPr>
            <w:tcW w:w="208" w:type="pct"/>
            <w:tcBorders>
              <w:top w:val="nil"/>
              <w:left w:val="nil"/>
              <w:bottom w:val="nil"/>
              <w:right w:val="nil"/>
            </w:tcBorders>
            <w:shd w:val="clear" w:color="auto" w:fill="auto"/>
            <w:noWrap/>
            <w:vAlign w:val="bottom"/>
            <w:hideMark/>
          </w:tcPr>
          <w:p w14:paraId="0091DDB4"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6F3038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3DA3FC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6CDD1D1"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0F729EC"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5102B4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8586BBA"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532995DC"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7D670A3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4FFAC0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F7796D6"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79E240D1"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77DD912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A166F5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9BA4548"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1A00AB7B"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26BF5CBC"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65563F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4E932D4"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614FD404"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4E8597F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623918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r>
      <w:tr w:rsidR="009206E4" w:rsidRPr="009206E4" w14:paraId="1A384782" w14:textId="77777777" w:rsidTr="009206E4">
        <w:trPr>
          <w:trHeight w:val="320"/>
        </w:trPr>
        <w:tc>
          <w:tcPr>
            <w:tcW w:w="208" w:type="pct"/>
            <w:tcBorders>
              <w:top w:val="nil"/>
              <w:left w:val="nil"/>
              <w:bottom w:val="nil"/>
              <w:right w:val="nil"/>
            </w:tcBorders>
            <w:shd w:val="clear" w:color="auto" w:fill="auto"/>
            <w:noWrap/>
            <w:vAlign w:val="bottom"/>
            <w:hideMark/>
          </w:tcPr>
          <w:p w14:paraId="18C4C08C"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12</w:t>
            </w:r>
          </w:p>
        </w:tc>
        <w:tc>
          <w:tcPr>
            <w:tcW w:w="208" w:type="pct"/>
            <w:tcBorders>
              <w:top w:val="nil"/>
              <w:left w:val="nil"/>
              <w:bottom w:val="nil"/>
              <w:right w:val="nil"/>
            </w:tcBorders>
            <w:shd w:val="clear" w:color="auto" w:fill="auto"/>
            <w:noWrap/>
            <w:vAlign w:val="bottom"/>
            <w:hideMark/>
          </w:tcPr>
          <w:p w14:paraId="4F1B8CA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1</w:t>
            </w:r>
          </w:p>
        </w:tc>
        <w:tc>
          <w:tcPr>
            <w:tcW w:w="208" w:type="pct"/>
            <w:tcBorders>
              <w:top w:val="nil"/>
              <w:left w:val="nil"/>
              <w:bottom w:val="nil"/>
              <w:right w:val="nil"/>
            </w:tcBorders>
            <w:shd w:val="clear" w:color="auto" w:fill="auto"/>
            <w:noWrap/>
            <w:vAlign w:val="bottom"/>
            <w:hideMark/>
          </w:tcPr>
          <w:p w14:paraId="6EF0D689"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863321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086756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152B55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D041BBC"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1A8B8A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0C12289"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0C568DE8"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6F8EB03B"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500BC08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DE6E611"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4E151C40"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1AE9A9AE"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111F374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5995C90"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1780E71E"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472F2577"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76BD2F94"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2D72971"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235DA473"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5A7AA5CB"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2E374AA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r>
      <w:tr w:rsidR="009206E4" w:rsidRPr="009206E4" w14:paraId="6FD67930" w14:textId="77777777" w:rsidTr="009206E4">
        <w:trPr>
          <w:trHeight w:val="320"/>
        </w:trPr>
        <w:tc>
          <w:tcPr>
            <w:tcW w:w="208" w:type="pct"/>
            <w:tcBorders>
              <w:top w:val="nil"/>
              <w:left w:val="nil"/>
              <w:bottom w:val="nil"/>
              <w:right w:val="nil"/>
            </w:tcBorders>
            <w:shd w:val="clear" w:color="auto" w:fill="auto"/>
            <w:noWrap/>
            <w:vAlign w:val="bottom"/>
            <w:hideMark/>
          </w:tcPr>
          <w:p w14:paraId="7C1C015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13</w:t>
            </w:r>
          </w:p>
        </w:tc>
        <w:tc>
          <w:tcPr>
            <w:tcW w:w="208" w:type="pct"/>
            <w:tcBorders>
              <w:top w:val="nil"/>
              <w:left w:val="nil"/>
              <w:bottom w:val="nil"/>
              <w:right w:val="nil"/>
            </w:tcBorders>
            <w:shd w:val="clear" w:color="auto" w:fill="auto"/>
            <w:noWrap/>
            <w:vAlign w:val="bottom"/>
            <w:hideMark/>
          </w:tcPr>
          <w:p w14:paraId="596C72DF"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1</w:t>
            </w:r>
          </w:p>
        </w:tc>
        <w:tc>
          <w:tcPr>
            <w:tcW w:w="208" w:type="pct"/>
            <w:tcBorders>
              <w:top w:val="nil"/>
              <w:left w:val="nil"/>
              <w:bottom w:val="nil"/>
              <w:right w:val="nil"/>
            </w:tcBorders>
            <w:shd w:val="clear" w:color="auto" w:fill="auto"/>
            <w:noWrap/>
            <w:vAlign w:val="bottom"/>
            <w:hideMark/>
          </w:tcPr>
          <w:p w14:paraId="307FB00D"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D91B0CD"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938664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3B8F91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A393A94"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0891B54"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6EA3E01"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43599A0F"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5F78084A"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1AE2ECBB"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0EA0805A"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3E68BBEF"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52FEA55A"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0E1A4C42"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21EC3C4C"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7ED1EB8C"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5646660D"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65C5D4DD"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718421CF"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7512083E"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4FD33114"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740E9E29" w14:textId="77777777" w:rsidR="00DD5502" w:rsidRPr="00E62E37" w:rsidRDefault="00DD5502" w:rsidP="00DD5502">
            <w:pPr>
              <w:jc w:val="center"/>
              <w:rPr>
                <w:rFonts w:ascii="Arial" w:hAnsi="Arial" w:cs="Arial"/>
                <w:sz w:val="21"/>
                <w:szCs w:val="21"/>
                <w:lang w:val="en-CA" w:eastAsia="en-US"/>
              </w:rPr>
            </w:pPr>
          </w:p>
        </w:tc>
      </w:tr>
      <w:tr w:rsidR="009206E4" w:rsidRPr="009206E4" w14:paraId="42FC17BC" w14:textId="77777777" w:rsidTr="009206E4">
        <w:trPr>
          <w:trHeight w:val="320"/>
        </w:trPr>
        <w:tc>
          <w:tcPr>
            <w:tcW w:w="208" w:type="pct"/>
            <w:tcBorders>
              <w:top w:val="nil"/>
              <w:left w:val="nil"/>
              <w:bottom w:val="nil"/>
              <w:right w:val="nil"/>
            </w:tcBorders>
            <w:shd w:val="clear" w:color="auto" w:fill="auto"/>
            <w:noWrap/>
            <w:vAlign w:val="bottom"/>
            <w:hideMark/>
          </w:tcPr>
          <w:p w14:paraId="11F40EA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14</w:t>
            </w:r>
          </w:p>
        </w:tc>
        <w:tc>
          <w:tcPr>
            <w:tcW w:w="208" w:type="pct"/>
            <w:tcBorders>
              <w:top w:val="nil"/>
              <w:left w:val="nil"/>
              <w:bottom w:val="nil"/>
              <w:right w:val="nil"/>
            </w:tcBorders>
            <w:shd w:val="clear" w:color="auto" w:fill="auto"/>
            <w:noWrap/>
            <w:vAlign w:val="bottom"/>
            <w:hideMark/>
          </w:tcPr>
          <w:p w14:paraId="5AE35CB5"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5</w:t>
            </w:r>
          </w:p>
        </w:tc>
        <w:tc>
          <w:tcPr>
            <w:tcW w:w="208" w:type="pct"/>
            <w:tcBorders>
              <w:top w:val="nil"/>
              <w:left w:val="nil"/>
              <w:bottom w:val="nil"/>
              <w:right w:val="nil"/>
            </w:tcBorders>
            <w:shd w:val="clear" w:color="auto" w:fill="auto"/>
            <w:noWrap/>
            <w:vAlign w:val="bottom"/>
            <w:hideMark/>
          </w:tcPr>
          <w:p w14:paraId="5F687A7F"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63045CF"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4F2F0B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7096024"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DBA1FBD"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8608D9E"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5B25DF42"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6F2C04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9C7C481"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FCA58BD"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0BB164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451ECBF"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5F41E2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1356B9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96CC31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C851749"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8DAFB6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3EB5484"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6162B5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B8964D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0EEB42C"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082BF92"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r>
      <w:tr w:rsidR="009206E4" w:rsidRPr="009206E4" w14:paraId="10847D1C" w14:textId="77777777" w:rsidTr="009206E4">
        <w:trPr>
          <w:trHeight w:val="320"/>
        </w:trPr>
        <w:tc>
          <w:tcPr>
            <w:tcW w:w="208" w:type="pct"/>
            <w:tcBorders>
              <w:top w:val="nil"/>
              <w:left w:val="nil"/>
              <w:bottom w:val="nil"/>
              <w:right w:val="nil"/>
            </w:tcBorders>
            <w:shd w:val="clear" w:color="auto" w:fill="auto"/>
            <w:noWrap/>
            <w:vAlign w:val="bottom"/>
            <w:hideMark/>
          </w:tcPr>
          <w:p w14:paraId="5C275D0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15</w:t>
            </w:r>
          </w:p>
        </w:tc>
        <w:tc>
          <w:tcPr>
            <w:tcW w:w="208" w:type="pct"/>
            <w:tcBorders>
              <w:top w:val="nil"/>
              <w:left w:val="nil"/>
              <w:bottom w:val="nil"/>
              <w:right w:val="nil"/>
            </w:tcBorders>
            <w:shd w:val="clear" w:color="auto" w:fill="auto"/>
            <w:noWrap/>
            <w:vAlign w:val="bottom"/>
            <w:hideMark/>
          </w:tcPr>
          <w:p w14:paraId="6D28347F"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206</w:t>
            </w:r>
          </w:p>
        </w:tc>
        <w:tc>
          <w:tcPr>
            <w:tcW w:w="208" w:type="pct"/>
            <w:tcBorders>
              <w:top w:val="nil"/>
              <w:left w:val="nil"/>
              <w:bottom w:val="nil"/>
              <w:right w:val="nil"/>
            </w:tcBorders>
            <w:shd w:val="clear" w:color="auto" w:fill="auto"/>
            <w:noWrap/>
            <w:vAlign w:val="bottom"/>
            <w:hideMark/>
          </w:tcPr>
          <w:p w14:paraId="3A72E85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5493E21"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5E16BF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3F8368D"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451AC2C"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C46CB82"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62FA048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C8D9C9F"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FBE3BD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00B0DF5"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53236232"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F7AEB1D"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99A6DE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4783EB8"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040AEB0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1E7C27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31B1A6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1D1BC56"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463308E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EEA7C9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4B95B94"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5FB309C" w14:textId="77777777" w:rsidR="00DD5502" w:rsidRPr="00E62E37" w:rsidRDefault="00DD5502" w:rsidP="00DD5502">
            <w:pPr>
              <w:jc w:val="center"/>
              <w:rPr>
                <w:rFonts w:ascii="Arial" w:hAnsi="Arial" w:cs="Arial"/>
                <w:color w:val="000000"/>
                <w:sz w:val="21"/>
                <w:szCs w:val="21"/>
                <w:lang w:val="en-CA" w:eastAsia="en-US"/>
              </w:rPr>
            </w:pPr>
          </w:p>
        </w:tc>
      </w:tr>
      <w:tr w:rsidR="009206E4" w:rsidRPr="009206E4" w14:paraId="1D36FF78" w14:textId="77777777" w:rsidTr="009206E4">
        <w:trPr>
          <w:trHeight w:val="320"/>
        </w:trPr>
        <w:tc>
          <w:tcPr>
            <w:tcW w:w="208" w:type="pct"/>
            <w:tcBorders>
              <w:top w:val="nil"/>
              <w:left w:val="nil"/>
              <w:bottom w:val="nil"/>
              <w:right w:val="nil"/>
            </w:tcBorders>
            <w:shd w:val="clear" w:color="auto" w:fill="auto"/>
            <w:noWrap/>
            <w:vAlign w:val="bottom"/>
            <w:hideMark/>
          </w:tcPr>
          <w:p w14:paraId="45C043A2"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16</w:t>
            </w:r>
          </w:p>
        </w:tc>
        <w:tc>
          <w:tcPr>
            <w:tcW w:w="208" w:type="pct"/>
            <w:tcBorders>
              <w:top w:val="nil"/>
              <w:left w:val="nil"/>
              <w:bottom w:val="nil"/>
              <w:right w:val="nil"/>
            </w:tcBorders>
            <w:shd w:val="clear" w:color="auto" w:fill="auto"/>
            <w:noWrap/>
            <w:vAlign w:val="bottom"/>
            <w:hideMark/>
          </w:tcPr>
          <w:p w14:paraId="7BEF7AFC"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25</w:t>
            </w:r>
          </w:p>
        </w:tc>
        <w:tc>
          <w:tcPr>
            <w:tcW w:w="208" w:type="pct"/>
            <w:tcBorders>
              <w:top w:val="nil"/>
              <w:left w:val="nil"/>
              <w:bottom w:val="nil"/>
              <w:right w:val="nil"/>
            </w:tcBorders>
            <w:shd w:val="clear" w:color="auto" w:fill="auto"/>
            <w:noWrap/>
            <w:vAlign w:val="bottom"/>
            <w:hideMark/>
          </w:tcPr>
          <w:p w14:paraId="2D4E0D49"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660670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B5DA2F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242417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2D53FC1"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9FB8F54"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02B6568C"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822E1D9"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D3F0305"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5563C8B5"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7017A53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6290FAF"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04B7FF9"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6B792D4D"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22CBC582"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E64C88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B6E5ECC"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5437C44D"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7A72921D"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85C6211"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B2ADF7F"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26CCE341" w14:textId="77777777" w:rsidR="00DD5502" w:rsidRPr="00E62E37" w:rsidRDefault="00DD5502" w:rsidP="00DD5502">
            <w:pPr>
              <w:jc w:val="center"/>
              <w:rPr>
                <w:rFonts w:ascii="Arial" w:hAnsi="Arial" w:cs="Arial"/>
                <w:sz w:val="21"/>
                <w:szCs w:val="21"/>
                <w:lang w:val="en-CA" w:eastAsia="en-US"/>
              </w:rPr>
            </w:pPr>
          </w:p>
        </w:tc>
      </w:tr>
      <w:tr w:rsidR="009206E4" w:rsidRPr="009206E4" w14:paraId="5A401E40" w14:textId="77777777" w:rsidTr="009206E4">
        <w:trPr>
          <w:trHeight w:val="320"/>
        </w:trPr>
        <w:tc>
          <w:tcPr>
            <w:tcW w:w="208" w:type="pct"/>
            <w:tcBorders>
              <w:top w:val="nil"/>
              <w:left w:val="nil"/>
              <w:bottom w:val="nil"/>
              <w:right w:val="nil"/>
            </w:tcBorders>
            <w:shd w:val="clear" w:color="auto" w:fill="auto"/>
            <w:noWrap/>
            <w:vAlign w:val="bottom"/>
            <w:hideMark/>
          </w:tcPr>
          <w:p w14:paraId="61F363AD"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17</w:t>
            </w:r>
          </w:p>
        </w:tc>
        <w:tc>
          <w:tcPr>
            <w:tcW w:w="208" w:type="pct"/>
            <w:tcBorders>
              <w:top w:val="nil"/>
              <w:left w:val="nil"/>
              <w:bottom w:val="nil"/>
              <w:right w:val="nil"/>
            </w:tcBorders>
            <w:shd w:val="clear" w:color="auto" w:fill="auto"/>
            <w:noWrap/>
            <w:vAlign w:val="bottom"/>
            <w:hideMark/>
          </w:tcPr>
          <w:p w14:paraId="5143CFD2"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4</w:t>
            </w:r>
          </w:p>
        </w:tc>
        <w:tc>
          <w:tcPr>
            <w:tcW w:w="208" w:type="pct"/>
            <w:tcBorders>
              <w:top w:val="nil"/>
              <w:left w:val="nil"/>
              <w:bottom w:val="nil"/>
              <w:right w:val="nil"/>
            </w:tcBorders>
            <w:shd w:val="clear" w:color="auto" w:fill="auto"/>
            <w:noWrap/>
            <w:vAlign w:val="bottom"/>
            <w:hideMark/>
          </w:tcPr>
          <w:p w14:paraId="31887B5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BEF859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EE5411C"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BFF92B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6AB104C"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B9D33D0"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68D9843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BB2CB2F"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1529BEA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D844B82"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5751AC91"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356178E"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48D29D7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2EFDA3C"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5694213D"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BCBFB27"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2B6EC06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2D873A8"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54D9C301"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11AE870"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4053D9D1"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BD80B8D" w14:textId="77777777" w:rsidR="00DD5502" w:rsidRPr="00E62E37" w:rsidRDefault="00DD5502" w:rsidP="00DD5502">
            <w:pPr>
              <w:jc w:val="center"/>
              <w:rPr>
                <w:rFonts w:ascii="Arial" w:hAnsi="Arial" w:cs="Arial"/>
                <w:color w:val="000000"/>
                <w:sz w:val="21"/>
                <w:szCs w:val="21"/>
                <w:lang w:val="en-CA" w:eastAsia="en-US"/>
              </w:rPr>
            </w:pPr>
          </w:p>
        </w:tc>
      </w:tr>
      <w:tr w:rsidR="009206E4" w:rsidRPr="009206E4" w14:paraId="22051F08" w14:textId="77777777" w:rsidTr="009206E4">
        <w:trPr>
          <w:trHeight w:val="320"/>
        </w:trPr>
        <w:tc>
          <w:tcPr>
            <w:tcW w:w="208" w:type="pct"/>
            <w:tcBorders>
              <w:top w:val="nil"/>
              <w:left w:val="nil"/>
              <w:bottom w:val="nil"/>
              <w:right w:val="nil"/>
            </w:tcBorders>
            <w:shd w:val="clear" w:color="auto" w:fill="auto"/>
            <w:noWrap/>
            <w:vAlign w:val="bottom"/>
            <w:hideMark/>
          </w:tcPr>
          <w:p w14:paraId="68D56B05"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18</w:t>
            </w:r>
          </w:p>
        </w:tc>
        <w:tc>
          <w:tcPr>
            <w:tcW w:w="208" w:type="pct"/>
            <w:tcBorders>
              <w:top w:val="nil"/>
              <w:left w:val="nil"/>
              <w:bottom w:val="nil"/>
              <w:right w:val="nil"/>
            </w:tcBorders>
            <w:shd w:val="clear" w:color="auto" w:fill="auto"/>
            <w:noWrap/>
            <w:vAlign w:val="bottom"/>
            <w:hideMark/>
          </w:tcPr>
          <w:p w14:paraId="5E777CA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1</w:t>
            </w:r>
          </w:p>
        </w:tc>
        <w:tc>
          <w:tcPr>
            <w:tcW w:w="208" w:type="pct"/>
            <w:tcBorders>
              <w:top w:val="nil"/>
              <w:left w:val="nil"/>
              <w:bottom w:val="nil"/>
              <w:right w:val="nil"/>
            </w:tcBorders>
            <w:shd w:val="clear" w:color="auto" w:fill="auto"/>
            <w:noWrap/>
            <w:vAlign w:val="bottom"/>
            <w:hideMark/>
          </w:tcPr>
          <w:p w14:paraId="28F4EFD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7A23CFC"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60A71A2"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9B5FE69"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5EDE294"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21A18D8"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3E37B81D"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A9EF95D"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3FD16AE8"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5FFF255D"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5A494DE1"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93D9C8F"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5BAC0266"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70E4E4D5"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182BC12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19DE615"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0190A992"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25C5F5C5"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3672551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B37467B"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7297CD39"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44A8FD2A" w14:textId="77777777" w:rsidR="00DD5502" w:rsidRPr="00E62E37" w:rsidRDefault="00DD5502" w:rsidP="00DD5502">
            <w:pPr>
              <w:jc w:val="center"/>
              <w:rPr>
                <w:rFonts w:ascii="Arial" w:hAnsi="Arial" w:cs="Arial"/>
                <w:sz w:val="21"/>
                <w:szCs w:val="21"/>
                <w:lang w:val="en-CA" w:eastAsia="en-US"/>
              </w:rPr>
            </w:pPr>
          </w:p>
        </w:tc>
      </w:tr>
      <w:tr w:rsidR="009206E4" w:rsidRPr="009206E4" w14:paraId="60C782B4" w14:textId="77777777" w:rsidTr="009206E4">
        <w:trPr>
          <w:trHeight w:val="320"/>
        </w:trPr>
        <w:tc>
          <w:tcPr>
            <w:tcW w:w="208" w:type="pct"/>
            <w:tcBorders>
              <w:top w:val="nil"/>
              <w:left w:val="nil"/>
              <w:bottom w:val="nil"/>
              <w:right w:val="nil"/>
            </w:tcBorders>
            <w:shd w:val="clear" w:color="auto" w:fill="auto"/>
            <w:noWrap/>
            <w:vAlign w:val="bottom"/>
            <w:hideMark/>
          </w:tcPr>
          <w:p w14:paraId="3984498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19</w:t>
            </w:r>
          </w:p>
        </w:tc>
        <w:tc>
          <w:tcPr>
            <w:tcW w:w="208" w:type="pct"/>
            <w:tcBorders>
              <w:top w:val="nil"/>
              <w:left w:val="nil"/>
              <w:bottom w:val="nil"/>
              <w:right w:val="nil"/>
            </w:tcBorders>
            <w:shd w:val="clear" w:color="auto" w:fill="auto"/>
            <w:noWrap/>
            <w:vAlign w:val="bottom"/>
            <w:hideMark/>
          </w:tcPr>
          <w:p w14:paraId="23058EC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11</w:t>
            </w:r>
          </w:p>
        </w:tc>
        <w:tc>
          <w:tcPr>
            <w:tcW w:w="208" w:type="pct"/>
            <w:tcBorders>
              <w:top w:val="nil"/>
              <w:left w:val="nil"/>
              <w:bottom w:val="nil"/>
              <w:right w:val="nil"/>
            </w:tcBorders>
            <w:shd w:val="clear" w:color="auto" w:fill="auto"/>
            <w:noWrap/>
            <w:vAlign w:val="bottom"/>
            <w:hideMark/>
          </w:tcPr>
          <w:p w14:paraId="2743D7E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0BF018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AA96F01"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1145B99"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50AB515"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6D19876"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31D29DD4"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77FD9DA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794EFE2"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7C390CA"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74964722"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4433D491"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36EAA3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784331B"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45A95EB6"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0DA34609"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BC2798C"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EBDC520"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51405196"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2B86D62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ED2C79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7401738" w14:textId="77777777" w:rsidR="00DD5502" w:rsidRPr="00E62E37" w:rsidRDefault="00DD5502" w:rsidP="00DD5502">
            <w:pPr>
              <w:jc w:val="center"/>
              <w:rPr>
                <w:rFonts w:ascii="Arial" w:hAnsi="Arial" w:cs="Arial"/>
                <w:color w:val="000000"/>
                <w:sz w:val="21"/>
                <w:szCs w:val="21"/>
                <w:lang w:val="en-CA" w:eastAsia="en-US"/>
              </w:rPr>
            </w:pPr>
          </w:p>
        </w:tc>
      </w:tr>
      <w:tr w:rsidR="009206E4" w:rsidRPr="009206E4" w14:paraId="27F10F7B" w14:textId="77777777" w:rsidTr="009206E4">
        <w:trPr>
          <w:trHeight w:val="320"/>
        </w:trPr>
        <w:tc>
          <w:tcPr>
            <w:tcW w:w="208" w:type="pct"/>
            <w:tcBorders>
              <w:top w:val="nil"/>
              <w:left w:val="nil"/>
              <w:bottom w:val="nil"/>
              <w:right w:val="nil"/>
            </w:tcBorders>
            <w:shd w:val="clear" w:color="auto" w:fill="auto"/>
            <w:noWrap/>
            <w:vAlign w:val="bottom"/>
            <w:hideMark/>
          </w:tcPr>
          <w:p w14:paraId="60EE188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20</w:t>
            </w:r>
          </w:p>
        </w:tc>
        <w:tc>
          <w:tcPr>
            <w:tcW w:w="208" w:type="pct"/>
            <w:tcBorders>
              <w:top w:val="nil"/>
              <w:left w:val="nil"/>
              <w:bottom w:val="nil"/>
              <w:right w:val="nil"/>
            </w:tcBorders>
            <w:shd w:val="clear" w:color="auto" w:fill="auto"/>
            <w:noWrap/>
            <w:vAlign w:val="bottom"/>
            <w:hideMark/>
          </w:tcPr>
          <w:p w14:paraId="29306E94"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3</w:t>
            </w:r>
          </w:p>
        </w:tc>
        <w:tc>
          <w:tcPr>
            <w:tcW w:w="208" w:type="pct"/>
            <w:tcBorders>
              <w:top w:val="nil"/>
              <w:left w:val="nil"/>
              <w:bottom w:val="nil"/>
              <w:right w:val="nil"/>
            </w:tcBorders>
            <w:shd w:val="clear" w:color="auto" w:fill="auto"/>
            <w:noWrap/>
            <w:vAlign w:val="bottom"/>
            <w:hideMark/>
          </w:tcPr>
          <w:p w14:paraId="420EF4B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2CDE45F"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FBEE19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8E0FF8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AB69A55"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A4B77A3"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5C396A00"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21A46E4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C2738F7"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47C124C9"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57AD10AE"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2565BF0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B5D2A08"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5022563D"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50533A20"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23E9C0E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99A519B"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10399289"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0BB7427A"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107DF859"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BAD2062"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4BC03654" w14:textId="77777777" w:rsidR="00DD5502" w:rsidRPr="00E62E37" w:rsidRDefault="00DD5502" w:rsidP="00DD5502">
            <w:pPr>
              <w:jc w:val="center"/>
              <w:rPr>
                <w:rFonts w:ascii="Arial" w:hAnsi="Arial" w:cs="Arial"/>
                <w:sz w:val="21"/>
                <w:szCs w:val="21"/>
                <w:lang w:val="en-CA" w:eastAsia="en-US"/>
              </w:rPr>
            </w:pPr>
          </w:p>
        </w:tc>
      </w:tr>
      <w:tr w:rsidR="009206E4" w:rsidRPr="009206E4" w14:paraId="0857B371" w14:textId="77777777" w:rsidTr="009206E4">
        <w:trPr>
          <w:trHeight w:val="320"/>
        </w:trPr>
        <w:tc>
          <w:tcPr>
            <w:tcW w:w="208" w:type="pct"/>
            <w:tcBorders>
              <w:top w:val="nil"/>
              <w:left w:val="nil"/>
              <w:bottom w:val="nil"/>
              <w:right w:val="nil"/>
            </w:tcBorders>
            <w:shd w:val="clear" w:color="auto" w:fill="auto"/>
            <w:noWrap/>
            <w:vAlign w:val="bottom"/>
            <w:hideMark/>
          </w:tcPr>
          <w:p w14:paraId="65EBA8C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21</w:t>
            </w:r>
          </w:p>
        </w:tc>
        <w:tc>
          <w:tcPr>
            <w:tcW w:w="208" w:type="pct"/>
            <w:tcBorders>
              <w:top w:val="nil"/>
              <w:left w:val="nil"/>
              <w:bottom w:val="nil"/>
              <w:right w:val="nil"/>
            </w:tcBorders>
            <w:shd w:val="clear" w:color="auto" w:fill="auto"/>
            <w:noWrap/>
            <w:vAlign w:val="bottom"/>
            <w:hideMark/>
          </w:tcPr>
          <w:p w14:paraId="1CB735AF"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1</w:t>
            </w:r>
          </w:p>
        </w:tc>
        <w:tc>
          <w:tcPr>
            <w:tcW w:w="208" w:type="pct"/>
            <w:tcBorders>
              <w:top w:val="nil"/>
              <w:left w:val="nil"/>
              <w:bottom w:val="nil"/>
              <w:right w:val="nil"/>
            </w:tcBorders>
            <w:shd w:val="clear" w:color="auto" w:fill="auto"/>
            <w:noWrap/>
            <w:vAlign w:val="bottom"/>
            <w:hideMark/>
          </w:tcPr>
          <w:p w14:paraId="3B934E6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D34428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8E8FED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D85A174"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A8F91B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0D60A9F"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0E625A3E"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6E2CC640"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46BE7B4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48B967B"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4A1897B1"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2C80452F"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4FEAD46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EE3FD7C"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0B807E7A"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5B80CE88"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77802AC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AF6A376"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32E9A721"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48BD7ED8"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28B806D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6EB9FA1" w14:textId="77777777" w:rsidR="00DD5502" w:rsidRPr="00E62E37" w:rsidRDefault="00DD5502" w:rsidP="00DD5502">
            <w:pPr>
              <w:jc w:val="center"/>
              <w:rPr>
                <w:rFonts w:ascii="Arial" w:hAnsi="Arial" w:cs="Arial"/>
                <w:color w:val="000000"/>
                <w:sz w:val="21"/>
                <w:szCs w:val="21"/>
                <w:lang w:val="en-CA" w:eastAsia="en-US"/>
              </w:rPr>
            </w:pPr>
          </w:p>
        </w:tc>
      </w:tr>
      <w:tr w:rsidR="009206E4" w:rsidRPr="009206E4" w14:paraId="7E120EF6" w14:textId="77777777" w:rsidTr="009206E4">
        <w:trPr>
          <w:trHeight w:val="320"/>
        </w:trPr>
        <w:tc>
          <w:tcPr>
            <w:tcW w:w="208" w:type="pct"/>
            <w:tcBorders>
              <w:top w:val="nil"/>
              <w:left w:val="nil"/>
              <w:bottom w:val="nil"/>
              <w:right w:val="nil"/>
            </w:tcBorders>
            <w:shd w:val="clear" w:color="auto" w:fill="auto"/>
            <w:noWrap/>
            <w:vAlign w:val="bottom"/>
            <w:hideMark/>
          </w:tcPr>
          <w:p w14:paraId="278BA24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22</w:t>
            </w:r>
          </w:p>
        </w:tc>
        <w:tc>
          <w:tcPr>
            <w:tcW w:w="208" w:type="pct"/>
            <w:tcBorders>
              <w:top w:val="nil"/>
              <w:left w:val="nil"/>
              <w:bottom w:val="nil"/>
              <w:right w:val="nil"/>
            </w:tcBorders>
            <w:shd w:val="clear" w:color="auto" w:fill="auto"/>
            <w:noWrap/>
            <w:vAlign w:val="bottom"/>
            <w:hideMark/>
          </w:tcPr>
          <w:p w14:paraId="32DC9E4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70</w:t>
            </w:r>
          </w:p>
        </w:tc>
        <w:tc>
          <w:tcPr>
            <w:tcW w:w="208" w:type="pct"/>
            <w:tcBorders>
              <w:top w:val="nil"/>
              <w:left w:val="nil"/>
              <w:bottom w:val="nil"/>
              <w:right w:val="nil"/>
            </w:tcBorders>
            <w:shd w:val="clear" w:color="auto" w:fill="auto"/>
            <w:noWrap/>
            <w:vAlign w:val="bottom"/>
            <w:hideMark/>
          </w:tcPr>
          <w:p w14:paraId="54B0337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6B39F9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3FD6C1F"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C29B11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67A7773"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234538F1"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1A637F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0BCC97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58A3E9C"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5390D91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6E508E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B93F6BD"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66D8290"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32366FE2"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D6EF2F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46BBA9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3E2B416"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6B23796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AF5FE5F"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A2C7021"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5D69839"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449AB4AC"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r>
      <w:tr w:rsidR="009206E4" w:rsidRPr="009206E4" w14:paraId="5FE54546" w14:textId="77777777" w:rsidTr="009206E4">
        <w:trPr>
          <w:trHeight w:val="320"/>
        </w:trPr>
        <w:tc>
          <w:tcPr>
            <w:tcW w:w="208" w:type="pct"/>
            <w:tcBorders>
              <w:top w:val="nil"/>
              <w:left w:val="nil"/>
              <w:bottom w:val="nil"/>
              <w:right w:val="nil"/>
            </w:tcBorders>
            <w:shd w:val="clear" w:color="auto" w:fill="auto"/>
            <w:noWrap/>
            <w:vAlign w:val="bottom"/>
            <w:hideMark/>
          </w:tcPr>
          <w:p w14:paraId="15D4E37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23</w:t>
            </w:r>
          </w:p>
        </w:tc>
        <w:tc>
          <w:tcPr>
            <w:tcW w:w="208" w:type="pct"/>
            <w:tcBorders>
              <w:top w:val="nil"/>
              <w:left w:val="nil"/>
              <w:bottom w:val="nil"/>
              <w:right w:val="nil"/>
            </w:tcBorders>
            <w:shd w:val="clear" w:color="auto" w:fill="auto"/>
            <w:noWrap/>
            <w:vAlign w:val="bottom"/>
            <w:hideMark/>
          </w:tcPr>
          <w:p w14:paraId="2326F585"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2</w:t>
            </w:r>
          </w:p>
        </w:tc>
        <w:tc>
          <w:tcPr>
            <w:tcW w:w="208" w:type="pct"/>
            <w:tcBorders>
              <w:top w:val="nil"/>
              <w:left w:val="nil"/>
              <w:bottom w:val="nil"/>
              <w:right w:val="nil"/>
            </w:tcBorders>
            <w:shd w:val="clear" w:color="auto" w:fill="auto"/>
            <w:noWrap/>
            <w:vAlign w:val="bottom"/>
            <w:hideMark/>
          </w:tcPr>
          <w:p w14:paraId="28A5A604"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5DEB1D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B5A068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7BA7A49"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7F2105E"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7C6ADBC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A7E8E9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431890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B62BEA4"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66385F09"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1BA2C4B9"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E61A8A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38EDD8A"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6AD5C1AF"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25744C8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9A813A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007EF19"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0B6C79B6"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5B85F69C"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D52A10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5F95C85"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6A5F2A43" w14:textId="77777777" w:rsidR="00DD5502" w:rsidRPr="00E62E37" w:rsidRDefault="00DD5502" w:rsidP="00DD5502">
            <w:pPr>
              <w:jc w:val="center"/>
              <w:rPr>
                <w:rFonts w:ascii="Arial" w:hAnsi="Arial" w:cs="Arial"/>
                <w:sz w:val="21"/>
                <w:szCs w:val="21"/>
                <w:lang w:val="en-CA" w:eastAsia="en-US"/>
              </w:rPr>
            </w:pPr>
          </w:p>
        </w:tc>
      </w:tr>
      <w:tr w:rsidR="009206E4" w:rsidRPr="009206E4" w14:paraId="665367E3" w14:textId="77777777" w:rsidTr="009206E4">
        <w:trPr>
          <w:trHeight w:val="320"/>
        </w:trPr>
        <w:tc>
          <w:tcPr>
            <w:tcW w:w="208" w:type="pct"/>
            <w:tcBorders>
              <w:top w:val="nil"/>
              <w:left w:val="nil"/>
              <w:bottom w:val="nil"/>
              <w:right w:val="nil"/>
            </w:tcBorders>
            <w:shd w:val="clear" w:color="auto" w:fill="auto"/>
            <w:noWrap/>
            <w:vAlign w:val="bottom"/>
            <w:hideMark/>
          </w:tcPr>
          <w:p w14:paraId="799F6EB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24</w:t>
            </w:r>
          </w:p>
        </w:tc>
        <w:tc>
          <w:tcPr>
            <w:tcW w:w="208" w:type="pct"/>
            <w:tcBorders>
              <w:top w:val="nil"/>
              <w:left w:val="nil"/>
              <w:bottom w:val="nil"/>
              <w:right w:val="nil"/>
            </w:tcBorders>
            <w:shd w:val="clear" w:color="auto" w:fill="auto"/>
            <w:noWrap/>
            <w:vAlign w:val="bottom"/>
            <w:hideMark/>
          </w:tcPr>
          <w:p w14:paraId="7467259D"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4</w:t>
            </w:r>
          </w:p>
        </w:tc>
        <w:tc>
          <w:tcPr>
            <w:tcW w:w="208" w:type="pct"/>
            <w:tcBorders>
              <w:top w:val="nil"/>
              <w:left w:val="nil"/>
              <w:bottom w:val="nil"/>
              <w:right w:val="nil"/>
            </w:tcBorders>
            <w:shd w:val="clear" w:color="auto" w:fill="auto"/>
            <w:noWrap/>
            <w:vAlign w:val="bottom"/>
            <w:hideMark/>
          </w:tcPr>
          <w:p w14:paraId="341AEEA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8421E7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B976BA2"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B090CB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53A248C"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7298D4B1"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C246F3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CCBF7AF"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47E9D8E7"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7132F812"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B63C8C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E1AF022"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7A7B20C4"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60A4E5E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115B68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9071A94"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10935D96"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0079F15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12CC37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D5387CC"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588D5AB3"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41DD6AB5"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r>
      <w:tr w:rsidR="009206E4" w:rsidRPr="009206E4" w14:paraId="70BC5CDB" w14:textId="77777777" w:rsidTr="009206E4">
        <w:trPr>
          <w:trHeight w:val="320"/>
        </w:trPr>
        <w:tc>
          <w:tcPr>
            <w:tcW w:w="208" w:type="pct"/>
            <w:tcBorders>
              <w:top w:val="nil"/>
              <w:left w:val="nil"/>
              <w:bottom w:val="nil"/>
              <w:right w:val="nil"/>
            </w:tcBorders>
            <w:shd w:val="clear" w:color="auto" w:fill="auto"/>
            <w:noWrap/>
            <w:vAlign w:val="bottom"/>
            <w:hideMark/>
          </w:tcPr>
          <w:p w14:paraId="28C549E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25</w:t>
            </w:r>
          </w:p>
        </w:tc>
        <w:tc>
          <w:tcPr>
            <w:tcW w:w="208" w:type="pct"/>
            <w:tcBorders>
              <w:top w:val="nil"/>
              <w:left w:val="nil"/>
              <w:bottom w:val="nil"/>
              <w:right w:val="nil"/>
            </w:tcBorders>
            <w:shd w:val="clear" w:color="auto" w:fill="auto"/>
            <w:noWrap/>
            <w:vAlign w:val="bottom"/>
            <w:hideMark/>
          </w:tcPr>
          <w:p w14:paraId="33B105F9"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3</w:t>
            </w:r>
          </w:p>
        </w:tc>
        <w:tc>
          <w:tcPr>
            <w:tcW w:w="208" w:type="pct"/>
            <w:tcBorders>
              <w:top w:val="nil"/>
              <w:left w:val="nil"/>
              <w:bottom w:val="nil"/>
              <w:right w:val="nil"/>
            </w:tcBorders>
            <w:shd w:val="clear" w:color="auto" w:fill="auto"/>
            <w:noWrap/>
            <w:vAlign w:val="bottom"/>
            <w:hideMark/>
          </w:tcPr>
          <w:p w14:paraId="293F003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0F91BB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FAA4455"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20C318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8D571F9"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7F821414"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C492D11"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5E52AAEF"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47470C9"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2217A052"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F6E2055"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3EDB661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1E7B0DC"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3078A61D"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F89773D"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77B01B5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A1539E3"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5B5A812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A1A484E"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1D54B194"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52D3B0E"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433F5C15"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r>
      <w:tr w:rsidR="009206E4" w:rsidRPr="009206E4" w14:paraId="51970E0E" w14:textId="77777777" w:rsidTr="009206E4">
        <w:trPr>
          <w:trHeight w:val="320"/>
        </w:trPr>
        <w:tc>
          <w:tcPr>
            <w:tcW w:w="208" w:type="pct"/>
            <w:tcBorders>
              <w:top w:val="nil"/>
              <w:left w:val="nil"/>
              <w:bottom w:val="nil"/>
              <w:right w:val="nil"/>
            </w:tcBorders>
            <w:shd w:val="clear" w:color="auto" w:fill="auto"/>
            <w:noWrap/>
            <w:vAlign w:val="bottom"/>
            <w:hideMark/>
          </w:tcPr>
          <w:p w14:paraId="0543257D"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26</w:t>
            </w:r>
          </w:p>
        </w:tc>
        <w:tc>
          <w:tcPr>
            <w:tcW w:w="208" w:type="pct"/>
            <w:tcBorders>
              <w:top w:val="nil"/>
              <w:left w:val="nil"/>
              <w:bottom w:val="nil"/>
              <w:right w:val="nil"/>
            </w:tcBorders>
            <w:shd w:val="clear" w:color="auto" w:fill="auto"/>
            <w:noWrap/>
            <w:vAlign w:val="bottom"/>
            <w:hideMark/>
          </w:tcPr>
          <w:p w14:paraId="7C01DD7C"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1</w:t>
            </w:r>
          </w:p>
        </w:tc>
        <w:tc>
          <w:tcPr>
            <w:tcW w:w="208" w:type="pct"/>
            <w:tcBorders>
              <w:top w:val="nil"/>
              <w:left w:val="nil"/>
              <w:bottom w:val="nil"/>
              <w:right w:val="nil"/>
            </w:tcBorders>
            <w:shd w:val="clear" w:color="auto" w:fill="auto"/>
            <w:noWrap/>
            <w:vAlign w:val="bottom"/>
            <w:hideMark/>
          </w:tcPr>
          <w:p w14:paraId="6E9ADD4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627B09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BAEEC9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0B8601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C4AFB0B"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238DA0AD"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B59DD53"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118C6FC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3A8E8BA"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11F513B2"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02014B44"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06B11AA4"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357BC21"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67D91172"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0D7F40AC"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65E0BC6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9A9BFC5"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002ED36B"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1F716419"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5C19DDB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75B740B"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3A7FBD89" w14:textId="77777777" w:rsidR="00DD5502" w:rsidRPr="00E62E37" w:rsidRDefault="00DD5502" w:rsidP="00DD5502">
            <w:pPr>
              <w:jc w:val="center"/>
              <w:rPr>
                <w:rFonts w:ascii="Arial" w:hAnsi="Arial" w:cs="Arial"/>
                <w:sz w:val="21"/>
                <w:szCs w:val="21"/>
                <w:lang w:val="en-CA" w:eastAsia="en-US"/>
              </w:rPr>
            </w:pPr>
          </w:p>
        </w:tc>
      </w:tr>
      <w:tr w:rsidR="009206E4" w:rsidRPr="009206E4" w14:paraId="09898166" w14:textId="77777777" w:rsidTr="009206E4">
        <w:trPr>
          <w:trHeight w:val="320"/>
        </w:trPr>
        <w:tc>
          <w:tcPr>
            <w:tcW w:w="208" w:type="pct"/>
            <w:tcBorders>
              <w:top w:val="nil"/>
              <w:left w:val="nil"/>
              <w:bottom w:val="nil"/>
              <w:right w:val="nil"/>
            </w:tcBorders>
            <w:shd w:val="clear" w:color="auto" w:fill="auto"/>
            <w:noWrap/>
            <w:vAlign w:val="bottom"/>
            <w:hideMark/>
          </w:tcPr>
          <w:p w14:paraId="2B030E65"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27</w:t>
            </w:r>
          </w:p>
        </w:tc>
        <w:tc>
          <w:tcPr>
            <w:tcW w:w="208" w:type="pct"/>
            <w:tcBorders>
              <w:top w:val="nil"/>
              <w:left w:val="nil"/>
              <w:bottom w:val="nil"/>
              <w:right w:val="nil"/>
            </w:tcBorders>
            <w:shd w:val="clear" w:color="auto" w:fill="auto"/>
            <w:noWrap/>
            <w:vAlign w:val="bottom"/>
            <w:hideMark/>
          </w:tcPr>
          <w:p w14:paraId="2F4C1454"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1</w:t>
            </w:r>
          </w:p>
        </w:tc>
        <w:tc>
          <w:tcPr>
            <w:tcW w:w="208" w:type="pct"/>
            <w:tcBorders>
              <w:top w:val="nil"/>
              <w:left w:val="nil"/>
              <w:bottom w:val="nil"/>
              <w:right w:val="nil"/>
            </w:tcBorders>
            <w:shd w:val="clear" w:color="auto" w:fill="auto"/>
            <w:noWrap/>
            <w:vAlign w:val="bottom"/>
            <w:hideMark/>
          </w:tcPr>
          <w:p w14:paraId="14B4B9F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44F6F0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6635D2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CF8589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E6B42AA"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23E95B3C"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A5DE0CB"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0E8596FA"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35FDB662"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614AA4F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7A78FFE"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424BCB34"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70BF721D"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7B89B5C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D0F54B4"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00316D43"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03395E2A"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4ADE14ED"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4D59BA2"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51C05DB5"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5BD7CA02"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006DA61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r>
      <w:tr w:rsidR="009206E4" w:rsidRPr="009206E4" w14:paraId="3EB608B1" w14:textId="77777777" w:rsidTr="009206E4">
        <w:trPr>
          <w:trHeight w:val="320"/>
        </w:trPr>
        <w:tc>
          <w:tcPr>
            <w:tcW w:w="208" w:type="pct"/>
            <w:tcBorders>
              <w:top w:val="nil"/>
              <w:left w:val="nil"/>
              <w:bottom w:val="nil"/>
              <w:right w:val="nil"/>
            </w:tcBorders>
            <w:shd w:val="clear" w:color="auto" w:fill="auto"/>
            <w:noWrap/>
            <w:vAlign w:val="bottom"/>
            <w:hideMark/>
          </w:tcPr>
          <w:p w14:paraId="7B35CCA4"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28</w:t>
            </w:r>
          </w:p>
        </w:tc>
        <w:tc>
          <w:tcPr>
            <w:tcW w:w="208" w:type="pct"/>
            <w:tcBorders>
              <w:top w:val="nil"/>
              <w:left w:val="nil"/>
              <w:bottom w:val="nil"/>
              <w:right w:val="nil"/>
            </w:tcBorders>
            <w:shd w:val="clear" w:color="auto" w:fill="auto"/>
            <w:noWrap/>
            <w:vAlign w:val="bottom"/>
            <w:hideMark/>
          </w:tcPr>
          <w:p w14:paraId="59F8A9D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1</w:t>
            </w:r>
          </w:p>
        </w:tc>
        <w:tc>
          <w:tcPr>
            <w:tcW w:w="208" w:type="pct"/>
            <w:tcBorders>
              <w:top w:val="nil"/>
              <w:left w:val="nil"/>
              <w:bottom w:val="nil"/>
              <w:right w:val="nil"/>
            </w:tcBorders>
            <w:shd w:val="clear" w:color="auto" w:fill="auto"/>
            <w:noWrap/>
            <w:vAlign w:val="bottom"/>
            <w:hideMark/>
          </w:tcPr>
          <w:p w14:paraId="3397D7A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338C68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425375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2C88F3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32C35C9"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22182807"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13C45D6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F3EF4A1"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D3BACA3"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555AD57C"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8BCE1F2"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134C9F9"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1350CC2"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6B3723E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D691BF4"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462262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45E56B9"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7231C5A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A789EAF"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06CABE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40C1216"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3E1ECD4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r>
      <w:tr w:rsidR="009206E4" w:rsidRPr="009206E4" w14:paraId="0F5D9569" w14:textId="77777777" w:rsidTr="009206E4">
        <w:trPr>
          <w:trHeight w:val="320"/>
        </w:trPr>
        <w:tc>
          <w:tcPr>
            <w:tcW w:w="208" w:type="pct"/>
            <w:tcBorders>
              <w:top w:val="nil"/>
              <w:left w:val="nil"/>
              <w:bottom w:val="nil"/>
              <w:right w:val="nil"/>
            </w:tcBorders>
            <w:shd w:val="clear" w:color="auto" w:fill="auto"/>
            <w:noWrap/>
            <w:vAlign w:val="bottom"/>
            <w:hideMark/>
          </w:tcPr>
          <w:p w14:paraId="6878375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29</w:t>
            </w:r>
          </w:p>
        </w:tc>
        <w:tc>
          <w:tcPr>
            <w:tcW w:w="208" w:type="pct"/>
            <w:tcBorders>
              <w:top w:val="nil"/>
              <w:left w:val="nil"/>
              <w:bottom w:val="nil"/>
              <w:right w:val="nil"/>
            </w:tcBorders>
            <w:shd w:val="clear" w:color="auto" w:fill="auto"/>
            <w:noWrap/>
            <w:vAlign w:val="bottom"/>
            <w:hideMark/>
          </w:tcPr>
          <w:p w14:paraId="66F07BB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155</w:t>
            </w:r>
          </w:p>
        </w:tc>
        <w:tc>
          <w:tcPr>
            <w:tcW w:w="208" w:type="pct"/>
            <w:tcBorders>
              <w:top w:val="nil"/>
              <w:left w:val="nil"/>
              <w:bottom w:val="nil"/>
              <w:right w:val="nil"/>
            </w:tcBorders>
            <w:shd w:val="clear" w:color="auto" w:fill="auto"/>
            <w:noWrap/>
            <w:vAlign w:val="bottom"/>
            <w:hideMark/>
          </w:tcPr>
          <w:p w14:paraId="32C71DA2"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BC896E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9513D6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CAEA34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2BB312A"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3259E596"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3DC9705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3E803C2"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6E52C3A"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40DE8590"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33B6ACA5"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20A0CC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6994280"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50990D48"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1A9F596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E357A84"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4A9F957"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57CF3AEC"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4414520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A9C2F7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4D595F0"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00E5EA63" w14:textId="77777777" w:rsidR="00DD5502" w:rsidRPr="00E62E37" w:rsidRDefault="00DD5502" w:rsidP="00DD5502">
            <w:pPr>
              <w:jc w:val="center"/>
              <w:rPr>
                <w:rFonts w:ascii="Arial" w:hAnsi="Arial" w:cs="Arial"/>
                <w:sz w:val="21"/>
                <w:szCs w:val="21"/>
                <w:lang w:val="en-CA" w:eastAsia="en-US"/>
              </w:rPr>
            </w:pPr>
          </w:p>
        </w:tc>
      </w:tr>
      <w:tr w:rsidR="009206E4" w:rsidRPr="009206E4" w14:paraId="548268CC" w14:textId="77777777" w:rsidTr="009206E4">
        <w:trPr>
          <w:trHeight w:val="320"/>
        </w:trPr>
        <w:tc>
          <w:tcPr>
            <w:tcW w:w="208" w:type="pct"/>
            <w:tcBorders>
              <w:top w:val="nil"/>
              <w:left w:val="nil"/>
              <w:bottom w:val="nil"/>
              <w:right w:val="nil"/>
            </w:tcBorders>
            <w:shd w:val="clear" w:color="auto" w:fill="auto"/>
            <w:noWrap/>
            <w:vAlign w:val="bottom"/>
            <w:hideMark/>
          </w:tcPr>
          <w:p w14:paraId="14398E8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30</w:t>
            </w:r>
          </w:p>
        </w:tc>
        <w:tc>
          <w:tcPr>
            <w:tcW w:w="208" w:type="pct"/>
            <w:tcBorders>
              <w:top w:val="nil"/>
              <w:left w:val="nil"/>
              <w:bottom w:val="nil"/>
              <w:right w:val="nil"/>
            </w:tcBorders>
            <w:shd w:val="clear" w:color="auto" w:fill="auto"/>
            <w:noWrap/>
            <w:vAlign w:val="bottom"/>
            <w:hideMark/>
          </w:tcPr>
          <w:p w14:paraId="7F1D848D"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6</w:t>
            </w:r>
          </w:p>
        </w:tc>
        <w:tc>
          <w:tcPr>
            <w:tcW w:w="208" w:type="pct"/>
            <w:tcBorders>
              <w:top w:val="nil"/>
              <w:left w:val="nil"/>
              <w:bottom w:val="nil"/>
              <w:right w:val="nil"/>
            </w:tcBorders>
            <w:shd w:val="clear" w:color="auto" w:fill="auto"/>
            <w:noWrap/>
            <w:vAlign w:val="bottom"/>
            <w:hideMark/>
          </w:tcPr>
          <w:p w14:paraId="2A7323ED"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E35FF3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88C725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F0C3904"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2F4497C"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20B3FDA1"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3415CC6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34F46C3"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535A7B48"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51386E32"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7CE8435C"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56D2065"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7680CC2F"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46260CE7"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3CC9CE1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4F314FB"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1C789A82"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59CC1EFA"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06CD4E0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D379AB8"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29374A74"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4930142A" w14:textId="77777777" w:rsidR="00DD5502" w:rsidRPr="00E62E37" w:rsidRDefault="00DD5502" w:rsidP="00DD5502">
            <w:pPr>
              <w:jc w:val="center"/>
              <w:rPr>
                <w:rFonts w:ascii="Arial" w:hAnsi="Arial" w:cs="Arial"/>
                <w:sz w:val="21"/>
                <w:szCs w:val="21"/>
                <w:lang w:val="en-CA" w:eastAsia="en-US"/>
              </w:rPr>
            </w:pPr>
          </w:p>
        </w:tc>
      </w:tr>
      <w:tr w:rsidR="009206E4" w:rsidRPr="009206E4" w14:paraId="1DA9C1E8" w14:textId="77777777" w:rsidTr="009206E4">
        <w:trPr>
          <w:trHeight w:val="320"/>
        </w:trPr>
        <w:tc>
          <w:tcPr>
            <w:tcW w:w="208" w:type="pct"/>
            <w:tcBorders>
              <w:top w:val="nil"/>
              <w:left w:val="nil"/>
              <w:bottom w:val="nil"/>
              <w:right w:val="nil"/>
            </w:tcBorders>
            <w:shd w:val="clear" w:color="auto" w:fill="auto"/>
            <w:noWrap/>
            <w:vAlign w:val="bottom"/>
            <w:hideMark/>
          </w:tcPr>
          <w:p w14:paraId="29FB364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31</w:t>
            </w:r>
          </w:p>
        </w:tc>
        <w:tc>
          <w:tcPr>
            <w:tcW w:w="208" w:type="pct"/>
            <w:tcBorders>
              <w:top w:val="nil"/>
              <w:left w:val="nil"/>
              <w:bottom w:val="nil"/>
              <w:right w:val="nil"/>
            </w:tcBorders>
            <w:shd w:val="clear" w:color="auto" w:fill="auto"/>
            <w:noWrap/>
            <w:vAlign w:val="bottom"/>
            <w:hideMark/>
          </w:tcPr>
          <w:p w14:paraId="255DDEF1"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12</w:t>
            </w:r>
          </w:p>
        </w:tc>
        <w:tc>
          <w:tcPr>
            <w:tcW w:w="208" w:type="pct"/>
            <w:tcBorders>
              <w:top w:val="nil"/>
              <w:left w:val="nil"/>
              <w:bottom w:val="nil"/>
              <w:right w:val="nil"/>
            </w:tcBorders>
            <w:shd w:val="clear" w:color="auto" w:fill="auto"/>
            <w:noWrap/>
            <w:vAlign w:val="bottom"/>
            <w:hideMark/>
          </w:tcPr>
          <w:p w14:paraId="1D3E904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431CDA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5AA918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B9D9B11"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852CFC3"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4BF95DF5"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38964BFB"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78EDBD1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37B09B2"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322FC74F"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6DFDECC6"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4171684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6BA71D7"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29AE1D39"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17A3DE90"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049DFF6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C5BB1AA"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24BB96C9"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4B945032"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13D56A54"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D5CDC06"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6E71C544" w14:textId="77777777" w:rsidR="00DD5502" w:rsidRPr="00E62E37" w:rsidRDefault="00DD5502" w:rsidP="00DD5502">
            <w:pPr>
              <w:jc w:val="center"/>
              <w:rPr>
                <w:rFonts w:ascii="Arial" w:hAnsi="Arial" w:cs="Arial"/>
                <w:sz w:val="21"/>
                <w:szCs w:val="21"/>
                <w:lang w:val="en-CA" w:eastAsia="en-US"/>
              </w:rPr>
            </w:pPr>
          </w:p>
        </w:tc>
      </w:tr>
      <w:tr w:rsidR="009206E4" w:rsidRPr="009206E4" w14:paraId="74970E8B" w14:textId="77777777" w:rsidTr="009206E4">
        <w:trPr>
          <w:trHeight w:val="320"/>
        </w:trPr>
        <w:tc>
          <w:tcPr>
            <w:tcW w:w="208" w:type="pct"/>
            <w:tcBorders>
              <w:top w:val="nil"/>
              <w:left w:val="nil"/>
              <w:bottom w:val="nil"/>
              <w:right w:val="nil"/>
            </w:tcBorders>
            <w:shd w:val="clear" w:color="auto" w:fill="auto"/>
            <w:noWrap/>
            <w:vAlign w:val="bottom"/>
            <w:hideMark/>
          </w:tcPr>
          <w:p w14:paraId="1480B30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32</w:t>
            </w:r>
          </w:p>
        </w:tc>
        <w:tc>
          <w:tcPr>
            <w:tcW w:w="208" w:type="pct"/>
            <w:tcBorders>
              <w:top w:val="nil"/>
              <w:left w:val="nil"/>
              <w:bottom w:val="nil"/>
              <w:right w:val="nil"/>
            </w:tcBorders>
            <w:shd w:val="clear" w:color="auto" w:fill="auto"/>
            <w:noWrap/>
            <w:vAlign w:val="bottom"/>
            <w:hideMark/>
          </w:tcPr>
          <w:p w14:paraId="2860F3E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2</w:t>
            </w:r>
          </w:p>
        </w:tc>
        <w:tc>
          <w:tcPr>
            <w:tcW w:w="208" w:type="pct"/>
            <w:tcBorders>
              <w:top w:val="nil"/>
              <w:left w:val="nil"/>
              <w:bottom w:val="nil"/>
              <w:right w:val="nil"/>
            </w:tcBorders>
            <w:shd w:val="clear" w:color="auto" w:fill="auto"/>
            <w:noWrap/>
            <w:vAlign w:val="bottom"/>
            <w:hideMark/>
          </w:tcPr>
          <w:p w14:paraId="2A79AF0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93C454F"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83BB02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4E1BAC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2C86D97"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1E212442"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7878A8C0"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47EED778"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30CCEAE4"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405BED91"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21B5AB1F"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517276C3"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2F430104"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388AB8B1"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3CDC27A8"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64EA2B33"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06883533"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326D87B2"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2EFB8AE9"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030CDEEB"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1FD0A1C8"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21DB4948" w14:textId="77777777" w:rsidR="00DD5502" w:rsidRPr="00E62E37" w:rsidRDefault="00DD5502" w:rsidP="00DD5502">
            <w:pPr>
              <w:jc w:val="center"/>
              <w:rPr>
                <w:rFonts w:ascii="Arial" w:hAnsi="Arial" w:cs="Arial"/>
                <w:sz w:val="21"/>
                <w:szCs w:val="21"/>
                <w:lang w:val="en-CA" w:eastAsia="en-US"/>
              </w:rPr>
            </w:pPr>
          </w:p>
        </w:tc>
      </w:tr>
      <w:tr w:rsidR="009206E4" w:rsidRPr="009206E4" w14:paraId="23E1EC05" w14:textId="77777777" w:rsidTr="009206E4">
        <w:trPr>
          <w:trHeight w:val="320"/>
        </w:trPr>
        <w:tc>
          <w:tcPr>
            <w:tcW w:w="208" w:type="pct"/>
            <w:tcBorders>
              <w:top w:val="nil"/>
              <w:left w:val="nil"/>
              <w:bottom w:val="nil"/>
              <w:right w:val="nil"/>
            </w:tcBorders>
            <w:shd w:val="clear" w:color="auto" w:fill="auto"/>
            <w:noWrap/>
            <w:vAlign w:val="bottom"/>
            <w:hideMark/>
          </w:tcPr>
          <w:p w14:paraId="6215DDF5"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33</w:t>
            </w:r>
          </w:p>
        </w:tc>
        <w:tc>
          <w:tcPr>
            <w:tcW w:w="208" w:type="pct"/>
            <w:tcBorders>
              <w:top w:val="nil"/>
              <w:left w:val="nil"/>
              <w:bottom w:val="nil"/>
              <w:right w:val="nil"/>
            </w:tcBorders>
            <w:shd w:val="clear" w:color="auto" w:fill="auto"/>
            <w:noWrap/>
            <w:vAlign w:val="bottom"/>
            <w:hideMark/>
          </w:tcPr>
          <w:p w14:paraId="7BF0FCC2"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1</w:t>
            </w:r>
          </w:p>
        </w:tc>
        <w:tc>
          <w:tcPr>
            <w:tcW w:w="208" w:type="pct"/>
            <w:tcBorders>
              <w:top w:val="nil"/>
              <w:left w:val="nil"/>
              <w:bottom w:val="nil"/>
              <w:right w:val="nil"/>
            </w:tcBorders>
            <w:shd w:val="clear" w:color="auto" w:fill="auto"/>
            <w:noWrap/>
            <w:vAlign w:val="bottom"/>
            <w:hideMark/>
          </w:tcPr>
          <w:p w14:paraId="671D88DF"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318D084"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A043B5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F6419FF"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2E460C6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0559651"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E747A4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584530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07328C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CEF9129"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DA0C74F"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C0AED7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A44471F"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8692AC9"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59B0F2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8A206FD"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AF30959"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8BA9BAF"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9F3684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9F3841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E1F5792"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36F677D"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r>
      <w:tr w:rsidR="009206E4" w:rsidRPr="009206E4" w14:paraId="65979C13" w14:textId="77777777" w:rsidTr="009206E4">
        <w:trPr>
          <w:trHeight w:val="320"/>
        </w:trPr>
        <w:tc>
          <w:tcPr>
            <w:tcW w:w="208" w:type="pct"/>
            <w:tcBorders>
              <w:top w:val="nil"/>
              <w:left w:val="nil"/>
              <w:bottom w:val="nil"/>
              <w:right w:val="nil"/>
            </w:tcBorders>
            <w:shd w:val="clear" w:color="auto" w:fill="auto"/>
            <w:noWrap/>
            <w:vAlign w:val="bottom"/>
            <w:hideMark/>
          </w:tcPr>
          <w:p w14:paraId="2D284BD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34</w:t>
            </w:r>
          </w:p>
        </w:tc>
        <w:tc>
          <w:tcPr>
            <w:tcW w:w="208" w:type="pct"/>
            <w:tcBorders>
              <w:top w:val="nil"/>
              <w:left w:val="nil"/>
              <w:bottom w:val="nil"/>
              <w:right w:val="nil"/>
            </w:tcBorders>
            <w:shd w:val="clear" w:color="auto" w:fill="auto"/>
            <w:noWrap/>
            <w:vAlign w:val="bottom"/>
            <w:hideMark/>
          </w:tcPr>
          <w:p w14:paraId="7DF250A4"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77</w:t>
            </w:r>
          </w:p>
        </w:tc>
        <w:tc>
          <w:tcPr>
            <w:tcW w:w="208" w:type="pct"/>
            <w:tcBorders>
              <w:top w:val="nil"/>
              <w:left w:val="nil"/>
              <w:bottom w:val="nil"/>
              <w:right w:val="nil"/>
            </w:tcBorders>
            <w:shd w:val="clear" w:color="auto" w:fill="auto"/>
            <w:noWrap/>
            <w:vAlign w:val="bottom"/>
            <w:hideMark/>
          </w:tcPr>
          <w:p w14:paraId="540CA61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44D1D5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D6A9F85"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E7664CB"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3F05916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3A88F42"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48CCB92"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86A456E"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0FF658F1"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8BED011"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B41170F"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B1E7018"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79BF13C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2675319"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0EBC5C4"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00EC852"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4227BCA5"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97CCB0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385912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61E5532"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54B7125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E476FC5"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r>
      <w:tr w:rsidR="009206E4" w:rsidRPr="009206E4" w14:paraId="0FF3DAAA" w14:textId="77777777" w:rsidTr="009206E4">
        <w:trPr>
          <w:trHeight w:val="320"/>
        </w:trPr>
        <w:tc>
          <w:tcPr>
            <w:tcW w:w="208" w:type="pct"/>
            <w:tcBorders>
              <w:top w:val="nil"/>
              <w:left w:val="nil"/>
              <w:bottom w:val="nil"/>
              <w:right w:val="nil"/>
            </w:tcBorders>
            <w:shd w:val="clear" w:color="auto" w:fill="auto"/>
            <w:noWrap/>
            <w:vAlign w:val="bottom"/>
            <w:hideMark/>
          </w:tcPr>
          <w:p w14:paraId="044B77FF"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35</w:t>
            </w:r>
          </w:p>
        </w:tc>
        <w:tc>
          <w:tcPr>
            <w:tcW w:w="208" w:type="pct"/>
            <w:tcBorders>
              <w:top w:val="nil"/>
              <w:left w:val="nil"/>
              <w:bottom w:val="nil"/>
              <w:right w:val="nil"/>
            </w:tcBorders>
            <w:shd w:val="clear" w:color="auto" w:fill="auto"/>
            <w:noWrap/>
            <w:vAlign w:val="bottom"/>
            <w:hideMark/>
          </w:tcPr>
          <w:p w14:paraId="5E47251C"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2</w:t>
            </w:r>
          </w:p>
        </w:tc>
        <w:tc>
          <w:tcPr>
            <w:tcW w:w="208" w:type="pct"/>
            <w:tcBorders>
              <w:top w:val="nil"/>
              <w:left w:val="nil"/>
              <w:bottom w:val="nil"/>
              <w:right w:val="nil"/>
            </w:tcBorders>
            <w:shd w:val="clear" w:color="auto" w:fill="auto"/>
            <w:noWrap/>
            <w:vAlign w:val="bottom"/>
            <w:hideMark/>
          </w:tcPr>
          <w:p w14:paraId="6A679B34"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3BA19A5"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5769D2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2784660"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7B309CD9"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2FE3815"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DBA2BDC"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A317389"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462A15B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7905AEF"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57FD5EE9"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E2EF38D"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5A423912"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9944101"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078E988F"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47F6D96"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279BB97C"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C27810C"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328E694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C6979F3"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157818C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B5A3D71" w14:textId="77777777" w:rsidR="00DD5502" w:rsidRPr="00E62E37" w:rsidRDefault="00DD5502" w:rsidP="00DD5502">
            <w:pPr>
              <w:jc w:val="center"/>
              <w:rPr>
                <w:rFonts w:ascii="Arial" w:hAnsi="Arial" w:cs="Arial"/>
                <w:color w:val="000000"/>
                <w:sz w:val="21"/>
                <w:szCs w:val="21"/>
                <w:lang w:val="en-CA" w:eastAsia="en-US"/>
              </w:rPr>
            </w:pPr>
          </w:p>
        </w:tc>
      </w:tr>
      <w:tr w:rsidR="009206E4" w:rsidRPr="009206E4" w14:paraId="411F44A5" w14:textId="77777777" w:rsidTr="009206E4">
        <w:trPr>
          <w:trHeight w:val="320"/>
        </w:trPr>
        <w:tc>
          <w:tcPr>
            <w:tcW w:w="208" w:type="pct"/>
            <w:tcBorders>
              <w:top w:val="nil"/>
              <w:left w:val="nil"/>
              <w:bottom w:val="nil"/>
              <w:right w:val="nil"/>
            </w:tcBorders>
            <w:shd w:val="clear" w:color="auto" w:fill="auto"/>
            <w:noWrap/>
            <w:vAlign w:val="bottom"/>
            <w:hideMark/>
          </w:tcPr>
          <w:p w14:paraId="1918719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36</w:t>
            </w:r>
          </w:p>
        </w:tc>
        <w:tc>
          <w:tcPr>
            <w:tcW w:w="208" w:type="pct"/>
            <w:tcBorders>
              <w:top w:val="nil"/>
              <w:left w:val="nil"/>
              <w:bottom w:val="nil"/>
              <w:right w:val="nil"/>
            </w:tcBorders>
            <w:shd w:val="clear" w:color="auto" w:fill="auto"/>
            <w:noWrap/>
            <w:vAlign w:val="bottom"/>
            <w:hideMark/>
          </w:tcPr>
          <w:p w14:paraId="59CA92C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4</w:t>
            </w:r>
          </w:p>
        </w:tc>
        <w:tc>
          <w:tcPr>
            <w:tcW w:w="208" w:type="pct"/>
            <w:tcBorders>
              <w:top w:val="nil"/>
              <w:left w:val="nil"/>
              <w:bottom w:val="nil"/>
              <w:right w:val="nil"/>
            </w:tcBorders>
            <w:shd w:val="clear" w:color="auto" w:fill="auto"/>
            <w:noWrap/>
            <w:vAlign w:val="bottom"/>
            <w:hideMark/>
          </w:tcPr>
          <w:p w14:paraId="4B6DF632"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48AB97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8F95015"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F8237A1"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019CFAF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E53FF7C"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77D35A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97F30FD"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3F87291C"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3F40F0C9"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962322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72AC190"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0E50580E"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3B4EC10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750801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64DC113"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2FF4D8E2"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5F312DE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CBB65B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C39F30D"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162DFDD6"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7D6FB27C"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r>
      <w:tr w:rsidR="009206E4" w:rsidRPr="009206E4" w14:paraId="4C2448CA" w14:textId="77777777" w:rsidTr="009206E4">
        <w:trPr>
          <w:trHeight w:val="320"/>
        </w:trPr>
        <w:tc>
          <w:tcPr>
            <w:tcW w:w="208" w:type="pct"/>
            <w:tcBorders>
              <w:top w:val="nil"/>
              <w:left w:val="nil"/>
              <w:bottom w:val="nil"/>
              <w:right w:val="nil"/>
            </w:tcBorders>
            <w:shd w:val="clear" w:color="auto" w:fill="auto"/>
            <w:noWrap/>
            <w:vAlign w:val="bottom"/>
            <w:hideMark/>
          </w:tcPr>
          <w:p w14:paraId="679942AF"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37</w:t>
            </w:r>
          </w:p>
        </w:tc>
        <w:tc>
          <w:tcPr>
            <w:tcW w:w="208" w:type="pct"/>
            <w:tcBorders>
              <w:top w:val="nil"/>
              <w:left w:val="nil"/>
              <w:bottom w:val="nil"/>
              <w:right w:val="nil"/>
            </w:tcBorders>
            <w:shd w:val="clear" w:color="auto" w:fill="auto"/>
            <w:noWrap/>
            <w:vAlign w:val="bottom"/>
            <w:hideMark/>
          </w:tcPr>
          <w:p w14:paraId="7DA01E1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1</w:t>
            </w:r>
          </w:p>
        </w:tc>
        <w:tc>
          <w:tcPr>
            <w:tcW w:w="208" w:type="pct"/>
            <w:tcBorders>
              <w:top w:val="nil"/>
              <w:left w:val="nil"/>
              <w:bottom w:val="nil"/>
              <w:right w:val="nil"/>
            </w:tcBorders>
            <w:shd w:val="clear" w:color="auto" w:fill="auto"/>
            <w:noWrap/>
            <w:vAlign w:val="bottom"/>
            <w:hideMark/>
          </w:tcPr>
          <w:p w14:paraId="02B0705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5D294C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AA30BC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C07046B"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544148C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791ADD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AC7101C"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1C1D771"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2472D8A7"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64EE46E6"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2422C34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4AAD0A3"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0812E67E"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58212B1E"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0B7FF259"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680E8A5"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5A69D124"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28892BB2"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315E086F"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F7649B6"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77F6BE94"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4FFA3085" w14:textId="77777777" w:rsidR="00DD5502" w:rsidRPr="00E62E37" w:rsidRDefault="00DD5502" w:rsidP="00DD5502">
            <w:pPr>
              <w:jc w:val="center"/>
              <w:rPr>
                <w:rFonts w:ascii="Arial" w:hAnsi="Arial" w:cs="Arial"/>
                <w:sz w:val="21"/>
                <w:szCs w:val="21"/>
                <w:lang w:val="en-CA" w:eastAsia="en-US"/>
              </w:rPr>
            </w:pPr>
          </w:p>
        </w:tc>
      </w:tr>
      <w:tr w:rsidR="009206E4" w:rsidRPr="009206E4" w14:paraId="511FD293" w14:textId="77777777" w:rsidTr="009206E4">
        <w:trPr>
          <w:trHeight w:val="320"/>
        </w:trPr>
        <w:tc>
          <w:tcPr>
            <w:tcW w:w="208" w:type="pct"/>
            <w:tcBorders>
              <w:top w:val="nil"/>
              <w:left w:val="nil"/>
              <w:bottom w:val="nil"/>
              <w:right w:val="nil"/>
            </w:tcBorders>
            <w:shd w:val="clear" w:color="auto" w:fill="auto"/>
            <w:noWrap/>
            <w:vAlign w:val="bottom"/>
            <w:hideMark/>
          </w:tcPr>
          <w:p w14:paraId="27094B7F"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38</w:t>
            </w:r>
          </w:p>
        </w:tc>
        <w:tc>
          <w:tcPr>
            <w:tcW w:w="208" w:type="pct"/>
            <w:tcBorders>
              <w:top w:val="nil"/>
              <w:left w:val="nil"/>
              <w:bottom w:val="nil"/>
              <w:right w:val="nil"/>
            </w:tcBorders>
            <w:shd w:val="clear" w:color="auto" w:fill="auto"/>
            <w:noWrap/>
            <w:vAlign w:val="bottom"/>
            <w:hideMark/>
          </w:tcPr>
          <w:p w14:paraId="2AA20002"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10</w:t>
            </w:r>
          </w:p>
        </w:tc>
        <w:tc>
          <w:tcPr>
            <w:tcW w:w="208" w:type="pct"/>
            <w:tcBorders>
              <w:top w:val="nil"/>
              <w:left w:val="nil"/>
              <w:bottom w:val="nil"/>
              <w:right w:val="nil"/>
            </w:tcBorders>
            <w:shd w:val="clear" w:color="auto" w:fill="auto"/>
            <w:noWrap/>
            <w:vAlign w:val="bottom"/>
            <w:hideMark/>
          </w:tcPr>
          <w:p w14:paraId="23E7216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4F90345"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FFF5745"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1C3A671"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59D5159D"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EAB1CB2"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578D1BF"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67137A9B"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71536D9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89F24AD"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C4EC1F5"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7473CE49"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19BDB125"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D419E34"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95EE87C"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4909D4B5"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193200B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E533C7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A4340A0"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11131817"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248FD54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CF654C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r>
      <w:tr w:rsidR="009206E4" w:rsidRPr="009206E4" w14:paraId="2BC92BD7" w14:textId="77777777" w:rsidTr="009206E4">
        <w:trPr>
          <w:trHeight w:val="320"/>
        </w:trPr>
        <w:tc>
          <w:tcPr>
            <w:tcW w:w="208" w:type="pct"/>
            <w:tcBorders>
              <w:top w:val="nil"/>
              <w:left w:val="nil"/>
              <w:bottom w:val="nil"/>
              <w:right w:val="nil"/>
            </w:tcBorders>
            <w:shd w:val="clear" w:color="auto" w:fill="auto"/>
            <w:noWrap/>
            <w:vAlign w:val="bottom"/>
            <w:hideMark/>
          </w:tcPr>
          <w:p w14:paraId="4CDE41A5"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39</w:t>
            </w:r>
          </w:p>
        </w:tc>
        <w:tc>
          <w:tcPr>
            <w:tcW w:w="208" w:type="pct"/>
            <w:tcBorders>
              <w:top w:val="nil"/>
              <w:left w:val="nil"/>
              <w:bottom w:val="nil"/>
              <w:right w:val="nil"/>
            </w:tcBorders>
            <w:shd w:val="clear" w:color="auto" w:fill="auto"/>
            <w:noWrap/>
            <w:vAlign w:val="bottom"/>
            <w:hideMark/>
          </w:tcPr>
          <w:p w14:paraId="0589348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1</w:t>
            </w:r>
          </w:p>
        </w:tc>
        <w:tc>
          <w:tcPr>
            <w:tcW w:w="208" w:type="pct"/>
            <w:tcBorders>
              <w:top w:val="nil"/>
              <w:left w:val="nil"/>
              <w:bottom w:val="nil"/>
              <w:right w:val="nil"/>
            </w:tcBorders>
            <w:shd w:val="clear" w:color="auto" w:fill="auto"/>
            <w:noWrap/>
            <w:vAlign w:val="bottom"/>
            <w:hideMark/>
          </w:tcPr>
          <w:p w14:paraId="7BB0F3DC"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E88307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9B719B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0628A4C"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3F60796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31D23B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FEF8356"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628E5714"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09AF7622"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B539DFD"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41E0D01F"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689D0D9A"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6C1FACB4"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631547A"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7D829320"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1553256B"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31CF37D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59DEEE5"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46E2C572"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04BD82CE"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754FCAE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1274D32" w14:textId="77777777" w:rsidR="00DD5502" w:rsidRPr="00E62E37" w:rsidRDefault="00DD5502" w:rsidP="00DD5502">
            <w:pPr>
              <w:jc w:val="center"/>
              <w:rPr>
                <w:rFonts w:ascii="Arial" w:hAnsi="Arial" w:cs="Arial"/>
                <w:color w:val="000000"/>
                <w:sz w:val="21"/>
                <w:szCs w:val="21"/>
                <w:lang w:val="en-CA" w:eastAsia="en-US"/>
              </w:rPr>
            </w:pPr>
          </w:p>
        </w:tc>
      </w:tr>
      <w:tr w:rsidR="009206E4" w:rsidRPr="009206E4" w14:paraId="2F8BD7C9" w14:textId="77777777" w:rsidTr="009206E4">
        <w:trPr>
          <w:trHeight w:val="320"/>
        </w:trPr>
        <w:tc>
          <w:tcPr>
            <w:tcW w:w="208" w:type="pct"/>
            <w:tcBorders>
              <w:top w:val="nil"/>
              <w:left w:val="nil"/>
              <w:bottom w:val="nil"/>
              <w:right w:val="nil"/>
            </w:tcBorders>
            <w:shd w:val="clear" w:color="auto" w:fill="auto"/>
            <w:noWrap/>
            <w:vAlign w:val="bottom"/>
            <w:hideMark/>
          </w:tcPr>
          <w:p w14:paraId="5FA3A52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40</w:t>
            </w:r>
          </w:p>
        </w:tc>
        <w:tc>
          <w:tcPr>
            <w:tcW w:w="208" w:type="pct"/>
            <w:tcBorders>
              <w:top w:val="nil"/>
              <w:left w:val="nil"/>
              <w:bottom w:val="nil"/>
              <w:right w:val="nil"/>
            </w:tcBorders>
            <w:shd w:val="clear" w:color="auto" w:fill="auto"/>
            <w:noWrap/>
            <w:vAlign w:val="bottom"/>
            <w:hideMark/>
          </w:tcPr>
          <w:p w14:paraId="2404B9E4"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1</w:t>
            </w:r>
          </w:p>
        </w:tc>
        <w:tc>
          <w:tcPr>
            <w:tcW w:w="208" w:type="pct"/>
            <w:tcBorders>
              <w:top w:val="nil"/>
              <w:left w:val="nil"/>
              <w:bottom w:val="nil"/>
              <w:right w:val="nil"/>
            </w:tcBorders>
            <w:shd w:val="clear" w:color="auto" w:fill="auto"/>
            <w:noWrap/>
            <w:vAlign w:val="bottom"/>
            <w:hideMark/>
          </w:tcPr>
          <w:p w14:paraId="645C340C"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045907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7C50D5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D9D74BB"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4C9417A1"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85B5254"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12724E5D"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635043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AEEFE2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D981D84"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0FB12F9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B7B7725"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A967E4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A76B68B"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2745C30C"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A5860F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B8C2FF4"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C189022"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555E692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1F4E04D"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A4DA95D"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06721E3" w14:textId="77777777" w:rsidR="00DD5502" w:rsidRPr="00E62E37" w:rsidRDefault="00DD5502" w:rsidP="00DD5502">
            <w:pPr>
              <w:jc w:val="center"/>
              <w:rPr>
                <w:rFonts w:ascii="Arial" w:hAnsi="Arial" w:cs="Arial"/>
                <w:color w:val="000000"/>
                <w:sz w:val="21"/>
                <w:szCs w:val="21"/>
                <w:lang w:val="en-CA" w:eastAsia="en-US"/>
              </w:rPr>
            </w:pPr>
          </w:p>
        </w:tc>
      </w:tr>
      <w:tr w:rsidR="009206E4" w:rsidRPr="009206E4" w14:paraId="720EC1CC" w14:textId="77777777" w:rsidTr="009206E4">
        <w:trPr>
          <w:trHeight w:val="320"/>
        </w:trPr>
        <w:tc>
          <w:tcPr>
            <w:tcW w:w="208" w:type="pct"/>
            <w:tcBorders>
              <w:top w:val="nil"/>
              <w:left w:val="nil"/>
              <w:bottom w:val="nil"/>
              <w:right w:val="nil"/>
            </w:tcBorders>
            <w:shd w:val="clear" w:color="auto" w:fill="auto"/>
            <w:noWrap/>
            <w:vAlign w:val="bottom"/>
            <w:hideMark/>
          </w:tcPr>
          <w:p w14:paraId="22E1F71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41</w:t>
            </w:r>
          </w:p>
        </w:tc>
        <w:tc>
          <w:tcPr>
            <w:tcW w:w="208" w:type="pct"/>
            <w:tcBorders>
              <w:top w:val="nil"/>
              <w:left w:val="nil"/>
              <w:bottom w:val="nil"/>
              <w:right w:val="nil"/>
            </w:tcBorders>
            <w:shd w:val="clear" w:color="auto" w:fill="auto"/>
            <w:noWrap/>
            <w:vAlign w:val="bottom"/>
            <w:hideMark/>
          </w:tcPr>
          <w:p w14:paraId="51D0E241"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18</w:t>
            </w:r>
          </w:p>
        </w:tc>
        <w:tc>
          <w:tcPr>
            <w:tcW w:w="208" w:type="pct"/>
            <w:tcBorders>
              <w:top w:val="nil"/>
              <w:left w:val="nil"/>
              <w:bottom w:val="nil"/>
              <w:right w:val="nil"/>
            </w:tcBorders>
            <w:shd w:val="clear" w:color="auto" w:fill="auto"/>
            <w:noWrap/>
            <w:vAlign w:val="bottom"/>
            <w:hideMark/>
          </w:tcPr>
          <w:p w14:paraId="5584BA9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FF7310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920FB9D"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1618B9A"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46357D6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D19500F"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1F210F4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2545A6E"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091E11E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1A223AF"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243FDD1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110D5FA"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3DEDBAE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4270228"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478AB01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E9344D8"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62C4D30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3E1AFF4"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742804BF"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E4AFCD0"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5DD180E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94B8A8B" w14:textId="77777777" w:rsidR="00DD5502" w:rsidRPr="00E62E37" w:rsidRDefault="00DD5502" w:rsidP="00DD5502">
            <w:pPr>
              <w:jc w:val="center"/>
              <w:rPr>
                <w:rFonts w:ascii="Arial" w:hAnsi="Arial" w:cs="Arial"/>
                <w:color w:val="000000"/>
                <w:sz w:val="21"/>
                <w:szCs w:val="21"/>
                <w:lang w:val="en-CA" w:eastAsia="en-US"/>
              </w:rPr>
            </w:pPr>
          </w:p>
        </w:tc>
      </w:tr>
      <w:tr w:rsidR="009206E4" w:rsidRPr="009206E4" w14:paraId="7222295C" w14:textId="77777777" w:rsidTr="009206E4">
        <w:trPr>
          <w:trHeight w:val="320"/>
        </w:trPr>
        <w:tc>
          <w:tcPr>
            <w:tcW w:w="208" w:type="pct"/>
            <w:tcBorders>
              <w:top w:val="nil"/>
              <w:left w:val="nil"/>
              <w:bottom w:val="nil"/>
              <w:right w:val="nil"/>
            </w:tcBorders>
            <w:shd w:val="clear" w:color="auto" w:fill="auto"/>
            <w:noWrap/>
            <w:vAlign w:val="bottom"/>
            <w:hideMark/>
          </w:tcPr>
          <w:p w14:paraId="3B2D9E01"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42</w:t>
            </w:r>
          </w:p>
        </w:tc>
        <w:tc>
          <w:tcPr>
            <w:tcW w:w="208" w:type="pct"/>
            <w:tcBorders>
              <w:top w:val="nil"/>
              <w:left w:val="nil"/>
              <w:bottom w:val="nil"/>
              <w:right w:val="nil"/>
            </w:tcBorders>
            <w:shd w:val="clear" w:color="auto" w:fill="auto"/>
            <w:noWrap/>
            <w:vAlign w:val="bottom"/>
            <w:hideMark/>
          </w:tcPr>
          <w:p w14:paraId="60135F9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2</w:t>
            </w:r>
          </w:p>
        </w:tc>
        <w:tc>
          <w:tcPr>
            <w:tcW w:w="208" w:type="pct"/>
            <w:tcBorders>
              <w:top w:val="nil"/>
              <w:left w:val="nil"/>
              <w:bottom w:val="nil"/>
              <w:right w:val="nil"/>
            </w:tcBorders>
            <w:shd w:val="clear" w:color="auto" w:fill="auto"/>
            <w:noWrap/>
            <w:vAlign w:val="bottom"/>
            <w:hideMark/>
          </w:tcPr>
          <w:p w14:paraId="6247B5F1"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41BC952"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90748C5"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77FA2AE"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5690C361"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AA435BC"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58AE2A70"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2C9EECEC"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67F3D23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FD4F9A1"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787940F2"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5EBD6B3D"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23C7EF95"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83EFA99"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3320A6C2"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06AA3EE4"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4C3B5F35"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CC05ECE"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1B01C38E"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2DB7D356"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00335F4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DDB5394" w14:textId="77777777" w:rsidR="00DD5502" w:rsidRPr="00E62E37" w:rsidRDefault="00DD5502" w:rsidP="00DD5502">
            <w:pPr>
              <w:jc w:val="center"/>
              <w:rPr>
                <w:rFonts w:ascii="Arial" w:hAnsi="Arial" w:cs="Arial"/>
                <w:color w:val="000000"/>
                <w:sz w:val="21"/>
                <w:szCs w:val="21"/>
                <w:lang w:val="en-CA" w:eastAsia="en-US"/>
              </w:rPr>
            </w:pPr>
          </w:p>
        </w:tc>
      </w:tr>
      <w:tr w:rsidR="009206E4" w:rsidRPr="009206E4" w14:paraId="64AE2991" w14:textId="77777777" w:rsidTr="009206E4">
        <w:trPr>
          <w:trHeight w:val="320"/>
        </w:trPr>
        <w:tc>
          <w:tcPr>
            <w:tcW w:w="208" w:type="pct"/>
            <w:tcBorders>
              <w:top w:val="nil"/>
              <w:left w:val="nil"/>
              <w:bottom w:val="nil"/>
              <w:right w:val="nil"/>
            </w:tcBorders>
            <w:shd w:val="clear" w:color="auto" w:fill="auto"/>
            <w:noWrap/>
            <w:vAlign w:val="bottom"/>
            <w:hideMark/>
          </w:tcPr>
          <w:p w14:paraId="2399996C"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43</w:t>
            </w:r>
          </w:p>
        </w:tc>
        <w:tc>
          <w:tcPr>
            <w:tcW w:w="208" w:type="pct"/>
            <w:tcBorders>
              <w:top w:val="nil"/>
              <w:left w:val="nil"/>
              <w:bottom w:val="nil"/>
              <w:right w:val="nil"/>
            </w:tcBorders>
            <w:shd w:val="clear" w:color="auto" w:fill="auto"/>
            <w:noWrap/>
            <w:vAlign w:val="bottom"/>
            <w:hideMark/>
          </w:tcPr>
          <w:p w14:paraId="569F8665"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2</w:t>
            </w:r>
          </w:p>
        </w:tc>
        <w:tc>
          <w:tcPr>
            <w:tcW w:w="208" w:type="pct"/>
            <w:tcBorders>
              <w:top w:val="nil"/>
              <w:left w:val="nil"/>
              <w:bottom w:val="nil"/>
              <w:right w:val="nil"/>
            </w:tcBorders>
            <w:shd w:val="clear" w:color="auto" w:fill="auto"/>
            <w:noWrap/>
            <w:vAlign w:val="bottom"/>
            <w:hideMark/>
          </w:tcPr>
          <w:p w14:paraId="40F3B971"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11DFB5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64029E5"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694289B"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2CE6AA29"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81AB74B"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23F68E44"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44BC8E42"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10AA65BA"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740D4BB0"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3D1D84D7"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307E0725"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6DE4E484"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011F8023"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30836CA6"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3CEBDD0B"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3F8BD1F0"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7201CBBC"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49F1EC8C"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610C9D6F"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3C009EB7"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7ED5A1D3" w14:textId="77777777" w:rsidR="00DD5502" w:rsidRPr="00E62E37" w:rsidRDefault="00DD5502" w:rsidP="00DD5502">
            <w:pPr>
              <w:jc w:val="center"/>
              <w:rPr>
                <w:rFonts w:ascii="Arial" w:hAnsi="Arial" w:cs="Arial"/>
                <w:sz w:val="21"/>
                <w:szCs w:val="21"/>
                <w:lang w:val="en-CA" w:eastAsia="en-US"/>
              </w:rPr>
            </w:pPr>
          </w:p>
        </w:tc>
      </w:tr>
      <w:tr w:rsidR="009206E4" w:rsidRPr="009206E4" w14:paraId="19DE5C94" w14:textId="77777777" w:rsidTr="009206E4">
        <w:trPr>
          <w:trHeight w:val="320"/>
        </w:trPr>
        <w:tc>
          <w:tcPr>
            <w:tcW w:w="208" w:type="pct"/>
            <w:tcBorders>
              <w:top w:val="nil"/>
              <w:left w:val="nil"/>
              <w:bottom w:val="nil"/>
              <w:right w:val="nil"/>
            </w:tcBorders>
            <w:shd w:val="clear" w:color="auto" w:fill="auto"/>
            <w:noWrap/>
            <w:vAlign w:val="bottom"/>
            <w:hideMark/>
          </w:tcPr>
          <w:p w14:paraId="087D7A91"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44</w:t>
            </w:r>
          </w:p>
        </w:tc>
        <w:tc>
          <w:tcPr>
            <w:tcW w:w="208" w:type="pct"/>
            <w:tcBorders>
              <w:top w:val="nil"/>
              <w:left w:val="nil"/>
              <w:bottom w:val="nil"/>
              <w:right w:val="nil"/>
            </w:tcBorders>
            <w:shd w:val="clear" w:color="auto" w:fill="auto"/>
            <w:noWrap/>
            <w:vAlign w:val="bottom"/>
            <w:hideMark/>
          </w:tcPr>
          <w:p w14:paraId="50D3CCD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10</w:t>
            </w:r>
          </w:p>
        </w:tc>
        <w:tc>
          <w:tcPr>
            <w:tcW w:w="208" w:type="pct"/>
            <w:tcBorders>
              <w:top w:val="nil"/>
              <w:left w:val="nil"/>
              <w:bottom w:val="nil"/>
              <w:right w:val="nil"/>
            </w:tcBorders>
            <w:shd w:val="clear" w:color="auto" w:fill="auto"/>
            <w:noWrap/>
            <w:vAlign w:val="bottom"/>
            <w:hideMark/>
          </w:tcPr>
          <w:p w14:paraId="686533F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D881E05"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9F466A1"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0120CE5"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7F85A84C"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4596563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377018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783828B"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0B340629"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65DD0984"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BC2F6C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1810FDF"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3F4ABC0C"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311CF0A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E4802E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BA4AE36"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27BC3A57"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7B16E4A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84F050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A81C5DF"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6F90E968"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25571C1D"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r>
      <w:tr w:rsidR="009206E4" w:rsidRPr="009206E4" w14:paraId="26437A2A" w14:textId="77777777" w:rsidTr="009206E4">
        <w:trPr>
          <w:trHeight w:val="320"/>
        </w:trPr>
        <w:tc>
          <w:tcPr>
            <w:tcW w:w="208" w:type="pct"/>
            <w:tcBorders>
              <w:top w:val="nil"/>
              <w:left w:val="nil"/>
              <w:bottom w:val="nil"/>
              <w:right w:val="nil"/>
            </w:tcBorders>
            <w:shd w:val="clear" w:color="auto" w:fill="auto"/>
            <w:noWrap/>
            <w:vAlign w:val="bottom"/>
            <w:hideMark/>
          </w:tcPr>
          <w:p w14:paraId="02925DA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45</w:t>
            </w:r>
          </w:p>
        </w:tc>
        <w:tc>
          <w:tcPr>
            <w:tcW w:w="208" w:type="pct"/>
            <w:tcBorders>
              <w:top w:val="nil"/>
              <w:left w:val="nil"/>
              <w:bottom w:val="nil"/>
              <w:right w:val="nil"/>
            </w:tcBorders>
            <w:shd w:val="clear" w:color="auto" w:fill="auto"/>
            <w:noWrap/>
            <w:vAlign w:val="bottom"/>
            <w:hideMark/>
          </w:tcPr>
          <w:p w14:paraId="441F98DF"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1</w:t>
            </w:r>
          </w:p>
        </w:tc>
        <w:tc>
          <w:tcPr>
            <w:tcW w:w="208" w:type="pct"/>
            <w:tcBorders>
              <w:top w:val="nil"/>
              <w:left w:val="nil"/>
              <w:bottom w:val="nil"/>
              <w:right w:val="nil"/>
            </w:tcBorders>
            <w:shd w:val="clear" w:color="auto" w:fill="auto"/>
            <w:noWrap/>
            <w:vAlign w:val="bottom"/>
            <w:hideMark/>
          </w:tcPr>
          <w:p w14:paraId="0B388E9D"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3C3E139"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CA4066C"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B97385A"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13598361"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6C11D9E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3E27A6C"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27F378F"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058336E1"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15DD059F"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5B2D5ADC"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603894D"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00B757F2"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14B593E4"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14F7556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F94A2B4"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3432B7C2"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18C05FFA"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272EACC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4A6EF30"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5332D44F"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6007CCAA" w14:textId="77777777" w:rsidR="00DD5502" w:rsidRPr="00E62E37" w:rsidRDefault="00DD5502" w:rsidP="00DD5502">
            <w:pPr>
              <w:jc w:val="center"/>
              <w:rPr>
                <w:rFonts w:ascii="Arial" w:hAnsi="Arial" w:cs="Arial"/>
                <w:sz w:val="21"/>
                <w:szCs w:val="21"/>
                <w:lang w:val="en-CA" w:eastAsia="en-US"/>
              </w:rPr>
            </w:pPr>
          </w:p>
        </w:tc>
      </w:tr>
      <w:tr w:rsidR="009206E4" w:rsidRPr="009206E4" w14:paraId="2C82F651" w14:textId="77777777" w:rsidTr="009206E4">
        <w:trPr>
          <w:trHeight w:val="320"/>
        </w:trPr>
        <w:tc>
          <w:tcPr>
            <w:tcW w:w="208" w:type="pct"/>
            <w:tcBorders>
              <w:top w:val="nil"/>
              <w:left w:val="nil"/>
              <w:bottom w:val="nil"/>
              <w:right w:val="nil"/>
            </w:tcBorders>
            <w:shd w:val="clear" w:color="auto" w:fill="auto"/>
            <w:noWrap/>
            <w:vAlign w:val="bottom"/>
            <w:hideMark/>
          </w:tcPr>
          <w:p w14:paraId="05B2600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46</w:t>
            </w:r>
          </w:p>
        </w:tc>
        <w:tc>
          <w:tcPr>
            <w:tcW w:w="208" w:type="pct"/>
            <w:tcBorders>
              <w:top w:val="nil"/>
              <w:left w:val="nil"/>
              <w:bottom w:val="nil"/>
              <w:right w:val="nil"/>
            </w:tcBorders>
            <w:shd w:val="clear" w:color="auto" w:fill="auto"/>
            <w:noWrap/>
            <w:vAlign w:val="bottom"/>
            <w:hideMark/>
          </w:tcPr>
          <w:p w14:paraId="271A739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1</w:t>
            </w:r>
          </w:p>
        </w:tc>
        <w:tc>
          <w:tcPr>
            <w:tcW w:w="208" w:type="pct"/>
            <w:tcBorders>
              <w:top w:val="nil"/>
              <w:left w:val="nil"/>
              <w:bottom w:val="nil"/>
              <w:right w:val="nil"/>
            </w:tcBorders>
            <w:shd w:val="clear" w:color="auto" w:fill="auto"/>
            <w:noWrap/>
            <w:vAlign w:val="bottom"/>
            <w:hideMark/>
          </w:tcPr>
          <w:p w14:paraId="3CD11E2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D7F98A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30F7B75"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40013F7"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720ACA1D"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22F89D25"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6B1496B"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4A5A5175"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05F3C934"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747A7F3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A7065F0"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650357C4"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4C4AE127"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6FAC8509"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8788B60"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5387CB4C"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1B8F1241"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5ABC13D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C510859"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4BBA2CDA"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40577E0A"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778B0D1D"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r>
      <w:tr w:rsidR="009206E4" w:rsidRPr="009206E4" w14:paraId="0C306A6D" w14:textId="77777777" w:rsidTr="009206E4">
        <w:trPr>
          <w:trHeight w:val="320"/>
        </w:trPr>
        <w:tc>
          <w:tcPr>
            <w:tcW w:w="208" w:type="pct"/>
            <w:tcBorders>
              <w:top w:val="nil"/>
              <w:left w:val="nil"/>
              <w:bottom w:val="nil"/>
              <w:right w:val="nil"/>
            </w:tcBorders>
            <w:shd w:val="clear" w:color="auto" w:fill="auto"/>
            <w:noWrap/>
            <w:vAlign w:val="bottom"/>
            <w:hideMark/>
          </w:tcPr>
          <w:p w14:paraId="373040B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47</w:t>
            </w:r>
          </w:p>
        </w:tc>
        <w:tc>
          <w:tcPr>
            <w:tcW w:w="208" w:type="pct"/>
            <w:tcBorders>
              <w:top w:val="nil"/>
              <w:left w:val="nil"/>
              <w:bottom w:val="nil"/>
              <w:right w:val="nil"/>
            </w:tcBorders>
            <w:shd w:val="clear" w:color="auto" w:fill="auto"/>
            <w:noWrap/>
            <w:vAlign w:val="bottom"/>
            <w:hideMark/>
          </w:tcPr>
          <w:p w14:paraId="51307F2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1</w:t>
            </w:r>
          </w:p>
        </w:tc>
        <w:tc>
          <w:tcPr>
            <w:tcW w:w="208" w:type="pct"/>
            <w:tcBorders>
              <w:top w:val="nil"/>
              <w:left w:val="nil"/>
              <w:bottom w:val="nil"/>
              <w:right w:val="nil"/>
            </w:tcBorders>
            <w:shd w:val="clear" w:color="auto" w:fill="auto"/>
            <w:noWrap/>
            <w:vAlign w:val="bottom"/>
            <w:hideMark/>
          </w:tcPr>
          <w:p w14:paraId="4C8AFBF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AF13C2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39D5C9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6F5DE14"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41557B35"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07648736"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36A3C5C2"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3E68495"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D79318D"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2D6EDDDE"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114259D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97DCF9F"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A92CEEB"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5D18E423"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1EF4F99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717FEC2"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E951758"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28AD4DA8"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1B88F2D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FD8B62F"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7D21CFC"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02AEEFC1" w14:textId="77777777" w:rsidR="00DD5502" w:rsidRPr="00E62E37" w:rsidRDefault="00DD5502" w:rsidP="00DD5502">
            <w:pPr>
              <w:jc w:val="center"/>
              <w:rPr>
                <w:rFonts w:ascii="Arial" w:hAnsi="Arial" w:cs="Arial"/>
                <w:sz w:val="21"/>
                <w:szCs w:val="21"/>
                <w:lang w:val="en-CA" w:eastAsia="en-US"/>
              </w:rPr>
            </w:pPr>
          </w:p>
        </w:tc>
      </w:tr>
      <w:tr w:rsidR="009206E4" w:rsidRPr="009206E4" w14:paraId="416A0BE1" w14:textId="77777777" w:rsidTr="009206E4">
        <w:trPr>
          <w:trHeight w:val="320"/>
        </w:trPr>
        <w:tc>
          <w:tcPr>
            <w:tcW w:w="208" w:type="pct"/>
            <w:tcBorders>
              <w:top w:val="nil"/>
              <w:left w:val="nil"/>
              <w:bottom w:val="nil"/>
              <w:right w:val="nil"/>
            </w:tcBorders>
            <w:shd w:val="clear" w:color="auto" w:fill="auto"/>
            <w:noWrap/>
            <w:vAlign w:val="bottom"/>
            <w:hideMark/>
          </w:tcPr>
          <w:p w14:paraId="386F8AA1"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48</w:t>
            </w:r>
          </w:p>
        </w:tc>
        <w:tc>
          <w:tcPr>
            <w:tcW w:w="208" w:type="pct"/>
            <w:tcBorders>
              <w:top w:val="nil"/>
              <w:left w:val="nil"/>
              <w:bottom w:val="nil"/>
              <w:right w:val="nil"/>
            </w:tcBorders>
            <w:shd w:val="clear" w:color="auto" w:fill="auto"/>
            <w:noWrap/>
            <w:vAlign w:val="bottom"/>
            <w:hideMark/>
          </w:tcPr>
          <w:p w14:paraId="2A26015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140</w:t>
            </w:r>
          </w:p>
        </w:tc>
        <w:tc>
          <w:tcPr>
            <w:tcW w:w="208" w:type="pct"/>
            <w:tcBorders>
              <w:top w:val="nil"/>
              <w:left w:val="nil"/>
              <w:bottom w:val="nil"/>
              <w:right w:val="nil"/>
            </w:tcBorders>
            <w:shd w:val="clear" w:color="auto" w:fill="auto"/>
            <w:noWrap/>
            <w:vAlign w:val="bottom"/>
            <w:hideMark/>
          </w:tcPr>
          <w:p w14:paraId="0F0E66BC"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688050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B34AE8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F17A571"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5932AF53"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087CE3BD"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3A39824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B48D076"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43722ECF"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0E7AA347"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11D699BC"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0D48AF3"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24E37B53"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45FED9F9"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5CFCEF7C"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E7C5391"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329ED49E"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124F7D4E"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0E86CCE4"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46EF91A"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10575615"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018E0BDF" w14:textId="77777777" w:rsidR="00DD5502" w:rsidRPr="00E62E37" w:rsidRDefault="00DD5502" w:rsidP="00DD5502">
            <w:pPr>
              <w:jc w:val="center"/>
              <w:rPr>
                <w:rFonts w:ascii="Arial" w:hAnsi="Arial" w:cs="Arial"/>
                <w:sz w:val="21"/>
                <w:szCs w:val="21"/>
                <w:lang w:val="en-CA" w:eastAsia="en-US"/>
              </w:rPr>
            </w:pPr>
          </w:p>
        </w:tc>
      </w:tr>
      <w:tr w:rsidR="009206E4" w:rsidRPr="009206E4" w14:paraId="4B0688BB" w14:textId="77777777" w:rsidTr="009206E4">
        <w:trPr>
          <w:trHeight w:val="320"/>
        </w:trPr>
        <w:tc>
          <w:tcPr>
            <w:tcW w:w="208" w:type="pct"/>
            <w:tcBorders>
              <w:top w:val="nil"/>
              <w:left w:val="nil"/>
              <w:bottom w:val="nil"/>
              <w:right w:val="nil"/>
            </w:tcBorders>
            <w:shd w:val="clear" w:color="auto" w:fill="auto"/>
            <w:noWrap/>
            <w:vAlign w:val="bottom"/>
            <w:hideMark/>
          </w:tcPr>
          <w:p w14:paraId="1C56947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49</w:t>
            </w:r>
          </w:p>
        </w:tc>
        <w:tc>
          <w:tcPr>
            <w:tcW w:w="208" w:type="pct"/>
            <w:tcBorders>
              <w:top w:val="nil"/>
              <w:left w:val="nil"/>
              <w:bottom w:val="nil"/>
              <w:right w:val="nil"/>
            </w:tcBorders>
            <w:shd w:val="clear" w:color="auto" w:fill="auto"/>
            <w:noWrap/>
            <w:vAlign w:val="bottom"/>
            <w:hideMark/>
          </w:tcPr>
          <w:p w14:paraId="408AD42D"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22</w:t>
            </w:r>
          </w:p>
        </w:tc>
        <w:tc>
          <w:tcPr>
            <w:tcW w:w="208" w:type="pct"/>
            <w:tcBorders>
              <w:top w:val="nil"/>
              <w:left w:val="nil"/>
              <w:bottom w:val="nil"/>
              <w:right w:val="nil"/>
            </w:tcBorders>
            <w:shd w:val="clear" w:color="auto" w:fill="auto"/>
            <w:noWrap/>
            <w:vAlign w:val="bottom"/>
            <w:hideMark/>
          </w:tcPr>
          <w:p w14:paraId="28FAA39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263424F"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4F391BD"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F2ACC9D"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17F86B6B"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303DAD2E"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49299839"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5BC1ACBB"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300C5C99"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65492B2D"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430A5622"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7E9728B2"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08012669"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2F2B3348"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275B2048"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6DF23CCD"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01136BBA"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61187D95"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0396B41F"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4788B2EC"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6244E146"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07831698" w14:textId="77777777" w:rsidR="00DD5502" w:rsidRPr="00E62E37" w:rsidRDefault="00DD5502" w:rsidP="00DD5502">
            <w:pPr>
              <w:jc w:val="center"/>
              <w:rPr>
                <w:rFonts w:ascii="Arial" w:hAnsi="Arial" w:cs="Arial"/>
                <w:sz w:val="21"/>
                <w:szCs w:val="21"/>
                <w:lang w:val="en-CA" w:eastAsia="en-US"/>
              </w:rPr>
            </w:pPr>
          </w:p>
        </w:tc>
      </w:tr>
      <w:tr w:rsidR="009206E4" w:rsidRPr="009206E4" w14:paraId="0ED974A4" w14:textId="77777777" w:rsidTr="009206E4">
        <w:trPr>
          <w:trHeight w:val="320"/>
        </w:trPr>
        <w:tc>
          <w:tcPr>
            <w:tcW w:w="208" w:type="pct"/>
            <w:tcBorders>
              <w:top w:val="nil"/>
              <w:left w:val="nil"/>
              <w:bottom w:val="nil"/>
              <w:right w:val="nil"/>
            </w:tcBorders>
            <w:shd w:val="clear" w:color="auto" w:fill="auto"/>
            <w:noWrap/>
            <w:vAlign w:val="bottom"/>
            <w:hideMark/>
          </w:tcPr>
          <w:p w14:paraId="54B83AA9"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50</w:t>
            </w:r>
          </w:p>
        </w:tc>
        <w:tc>
          <w:tcPr>
            <w:tcW w:w="208" w:type="pct"/>
            <w:tcBorders>
              <w:top w:val="nil"/>
              <w:left w:val="nil"/>
              <w:bottom w:val="nil"/>
              <w:right w:val="nil"/>
            </w:tcBorders>
            <w:shd w:val="clear" w:color="auto" w:fill="auto"/>
            <w:noWrap/>
            <w:vAlign w:val="bottom"/>
            <w:hideMark/>
          </w:tcPr>
          <w:p w14:paraId="3AAF3F3C"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1</w:t>
            </w:r>
          </w:p>
        </w:tc>
        <w:tc>
          <w:tcPr>
            <w:tcW w:w="208" w:type="pct"/>
            <w:tcBorders>
              <w:top w:val="nil"/>
              <w:left w:val="nil"/>
              <w:bottom w:val="nil"/>
              <w:right w:val="nil"/>
            </w:tcBorders>
            <w:shd w:val="clear" w:color="auto" w:fill="auto"/>
            <w:noWrap/>
            <w:vAlign w:val="bottom"/>
            <w:hideMark/>
          </w:tcPr>
          <w:p w14:paraId="7019B277"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24E07EFC"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537457D9"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315AF28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917F972"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7C9454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F74B8B1"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3BDE6C24"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EE77512"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0832521"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2344AE9"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5B2ACA7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3A576B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DC83B9F"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5A4273E"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55823F4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0C17044"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7FC976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04914D3"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1EB0AFC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B54C56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E25E545"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r>
      <w:tr w:rsidR="009206E4" w:rsidRPr="009206E4" w14:paraId="4945B7F6" w14:textId="77777777" w:rsidTr="009206E4">
        <w:trPr>
          <w:trHeight w:val="320"/>
        </w:trPr>
        <w:tc>
          <w:tcPr>
            <w:tcW w:w="208" w:type="pct"/>
            <w:tcBorders>
              <w:top w:val="nil"/>
              <w:left w:val="nil"/>
              <w:bottom w:val="nil"/>
              <w:right w:val="nil"/>
            </w:tcBorders>
            <w:shd w:val="clear" w:color="auto" w:fill="auto"/>
            <w:noWrap/>
            <w:vAlign w:val="bottom"/>
            <w:hideMark/>
          </w:tcPr>
          <w:p w14:paraId="475C72B2"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51</w:t>
            </w:r>
          </w:p>
        </w:tc>
        <w:tc>
          <w:tcPr>
            <w:tcW w:w="208" w:type="pct"/>
            <w:tcBorders>
              <w:top w:val="nil"/>
              <w:left w:val="nil"/>
              <w:bottom w:val="nil"/>
              <w:right w:val="nil"/>
            </w:tcBorders>
            <w:shd w:val="clear" w:color="auto" w:fill="auto"/>
            <w:noWrap/>
            <w:vAlign w:val="bottom"/>
            <w:hideMark/>
          </w:tcPr>
          <w:p w14:paraId="40A8FC91"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1</w:t>
            </w:r>
          </w:p>
        </w:tc>
        <w:tc>
          <w:tcPr>
            <w:tcW w:w="208" w:type="pct"/>
            <w:tcBorders>
              <w:top w:val="nil"/>
              <w:left w:val="nil"/>
              <w:bottom w:val="nil"/>
              <w:right w:val="nil"/>
            </w:tcBorders>
            <w:shd w:val="clear" w:color="auto" w:fill="auto"/>
            <w:noWrap/>
            <w:vAlign w:val="bottom"/>
            <w:hideMark/>
          </w:tcPr>
          <w:p w14:paraId="2DEE21B7"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2390378F"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6EB026C3"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76CC016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B5F6C5F"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6CD2DC9"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862577A"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1FC2CCE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F3B4469"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6FBC341A"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2227BFFC"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69FCE7A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6501251"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68DB71AF"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45A5329F"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6D93D4C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B55C588"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0487CEF2"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691AD9E7"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4626516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70DB821"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745DB06A" w14:textId="77777777" w:rsidR="00DD5502" w:rsidRPr="00E62E37" w:rsidRDefault="00DD5502" w:rsidP="00DD5502">
            <w:pPr>
              <w:jc w:val="center"/>
              <w:rPr>
                <w:rFonts w:ascii="Arial" w:hAnsi="Arial" w:cs="Arial"/>
                <w:sz w:val="21"/>
                <w:szCs w:val="21"/>
                <w:lang w:val="en-CA" w:eastAsia="en-US"/>
              </w:rPr>
            </w:pPr>
          </w:p>
        </w:tc>
      </w:tr>
      <w:tr w:rsidR="009206E4" w:rsidRPr="009206E4" w14:paraId="3B92BBB1" w14:textId="77777777" w:rsidTr="009206E4">
        <w:trPr>
          <w:trHeight w:val="320"/>
        </w:trPr>
        <w:tc>
          <w:tcPr>
            <w:tcW w:w="208" w:type="pct"/>
            <w:tcBorders>
              <w:top w:val="nil"/>
              <w:left w:val="nil"/>
              <w:bottom w:val="nil"/>
              <w:right w:val="nil"/>
            </w:tcBorders>
            <w:shd w:val="clear" w:color="auto" w:fill="auto"/>
            <w:noWrap/>
            <w:vAlign w:val="bottom"/>
            <w:hideMark/>
          </w:tcPr>
          <w:p w14:paraId="12AF2FF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52</w:t>
            </w:r>
          </w:p>
        </w:tc>
        <w:tc>
          <w:tcPr>
            <w:tcW w:w="208" w:type="pct"/>
            <w:tcBorders>
              <w:top w:val="nil"/>
              <w:left w:val="nil"/>
              <w:bottom w:val="nil"/>
              <w:right w:val="nil"/>
            </w:tcBorders>
            <w:shd w:val="clear" w:color="auto" w:fill="auto"/>
            <w:noWrap/>
            <w:vAlign w:val="bottom"/>
            <w:hideMark/>
          </w:tcPr>
          <w:p w14:paraId="65CFB0C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1</w:t>
            </w:r>
          </w:p>
        </w:tc>
        <w:tc>
          <w:tcPr>
            <w:tcW w:w="208" w:type="pct"/>
            <w:tcBorders>
              <w:top w:val="nil"/>
              <w:left w:val="nil"/>
              <w:bottom w:val="nil"/>
              <w:right w:val="nil"/>
            </w:tcBorders>
            <w:shd w:val="clear" w:color="auto" w:fill="auto"/>
            <w:noWrap/>
            <w:vAlign w:val="bottom"/>
            <w:hideMark/>
          </w:tcPr>
          <w:p w14:paraId="6BBEB0C4"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0D90388E"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70D661E5"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6B7684E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CD47AC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E77632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52301B2"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2B04C42F"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70E7139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BE783DC"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BBA8071"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2CDE29B9"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61F35A4C"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FDC095F"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76073B4"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5A439356"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6D78270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57D2642"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D31842D"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0FA86FCB"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4BD5702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63B4A0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r>
      <w:tr w:rsidR="009206E4" w:rsidRPr="009206E4" w14:paraId="1A2BA2F7" w14:textId="77777777" w:rsidTr="009206E4">
        <w:trPr>
          <w:trHeight w:val="320"/>
        </w:trPr>
        <w:tc>
          <w:tcPr>
            <w:tcW w:w="208" w:type="pct"/>
            <w:tcBorders>
              <w:top w:val="nil"/>
              <w:left w:val="nil"/>
              <w:bottom w:val="nil"/>
              <w:right w:val="nil"/>
            </w:tcBorders>
            <w:shd w:val="clear" w:color="auto" w:fill="auto"/>
            <w:noWrap/>
            <w:vAlign w:val="bottom"/>
            <w:hideMark/>
          </w:tcPr>
          <w:p w14:paraId="0737390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53</w:t>
            </w:r>
          </w:p>
        </w:tc>
        <w:tc>
          <w:tcPr>
            <w:tcW w:w="208" w:type="pct"/>
            <w:tcBorders>
              <w:top w:val="nil"/>
              <w:left w:val="nil"/>
              <w:bottom w:val="nil"/>
              <w:right w:val="nil"/>
            </w:tcBorders>
            <w:shd w:val="clear" w:color="auto" w:fill="auto"/>
            <w:noWrap/>
            <w:vAlign w:val="bottom"/>
            <w:hideMark/>
          </w:tcPr>
          <w:p w14:paraId="6C93EFE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2</w:t>
            </w:r>
          </w:p>
        </w:tc>
        <w:tc>
          <w:tcPr>
            <w:tcW w:w="208" w:type="pct"/>
            <w:tcBorders>
              <w:top w:val="nil"/>
              <w:left w:val="nil"/>
              <w:bottom w:val="nil"/>
              <w:right w:val="nil"/>
            </w:tcBorders>
            <w:shd w:val="clear" w:color="auto" w:fill="auto"/>
            <w:noWrap/>
            <w:vAlign w:val="bottom"/>
            <w:hideMark/>
          </w:tcPr>
          <w:p w14:paraId="02673E66"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4DD17B7D"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787B393C"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2A4FA6F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CC40D7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8467F7B"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639549F4"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7142FF49"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2489812"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5FEAA74"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35DDFBA8"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200C3BD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061735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5929338"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6326912D"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599C504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CC080F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0208761"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5AF6738C"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3BBB9D7F"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795F099"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E3BE0CB" w14:textId="77777777" w:rsidR="00DD5502" w:rsidRPr="00E62E37" w:rsidRDefault="00DD5502" w:rsidP="00DD5502">
            <w:pPr>
              <w:jc w:val="center"/>
              <w:rPr>
                <w:rFonts w:ascii="Arial" w:hAnsi="Arial" w:cs="Arial"/>
                <w:color w:val="000000"/>
                <w:sz w:val="21"/>
                <w:szCs w:val="21"/>
                <w:lang w:val="en-CA" w:eastAsia="en-US"/>
              </w:rPr>
            </w:pPr>
          </w:p>
        </w:tc>
      </w:tr>
      <w:tr w:rsidR="009206E4" w:rsidRPr="009206E4" w14:paraId="231D6578" w14:textId="77777777" w:rsidTr="009206E4">
        <w:trPr>
          <w:trHeight w:val="320"/>
        </w:trPr>
        <w:tc>
          <w:tcPr>
            <w:tcW w:w="208" w:type="pct"/>
            <w:tcBorders>
              <w:top w:val="nil"/>
              <w:left w:val="nil"/>
              <w:bottom w:val="nil"/>
              <w:right w:val="nil"/>
            </w:tcBorders>
            <w:shd w:val="clear" w:color="auto" w:fill="auto"/>
            <w:noWrap/>
            <w:vAlign w:val="bottom"/>
            <w:hideMark/>
          </w:tcPr>
          <w:p w14:paraId="1717A1B1"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54</w:t>
            </w:r>
          </w:p>
        </w:tc>
        <w:tc>
          <w:tcPr>
            <w:tcW w:w="208" w:type="pct"/>
            <w:tcBorders>
              <w:top w:val="nil"/>
              <w:left w:val="nil"/>
              <w:bottom w:val="nil"/>
              <w:right w:val="nil"/>
            </w:tcBorders>
            <w:shd w:val="clear" w:color="auto" w:fill="auto"/>
            <w:noWrap/>
            <w:vAlign w:val="bottom"/>
            <w:hideMark/>
          </w:tcPr>
          <w:p w14:paraId="00A2D37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1</w:t>
            </w:r>
          </w:p>
        </w:tc>
        <w:tc>
          <w:tcPr>
            <w:tcW w:w="208" w:type="pct"/>
            <w:tcBorders>
              <w:top w:val="nil"/>
              <w:left w:val="nil"/>
              <w:bottom w:val="nil"/>
              <w:right w:val="nil"/>
            </w:tcBorders>
            <w:shd w:val="clear" w:color="auto" w:fill="auto"/>
            <w:noWrap/>
            <w:vAlign w:val="bottom"/>
            <w:hideMark/>
          </w:tcPr>
          <w:p w14:paraId="0197B070"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3358663F"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61574EA5"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6D70F3A2"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13F6E5D"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19799777"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68B4741D"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6DD76C1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C5B0D0A"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4C10328A"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246FC65B"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6F194BF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883A0A4"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2CB674B1"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6EA77E38"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2AA214F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70B33DB"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73D11027"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36659FD4"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73B16500"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77C9ACC"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024B703C" w14:textId="77777777" w:rsidR="00DD5502" w:rsidRPr="00E62E37" w:rsidRDefault="00DD5502" w:rsidP="00DD5502">
            <w:pPr>
              <w:jc w:val="center"/>
              <w:rPr>
                <w:rFonts w:ascii="Arial" w:hAnsi="Arial" w:cs="Arial"/>
                <w:sz w:val="21"/>
                <w:szCs w:val="21"/>
                <w:lang w:val="en-CA" w:eastAsia="en-US"/>
              </w:rPr>
            </w:pPr>
          </w:p>
        </w:tc>
      </w:tr>
      <w:tr w:rsidR="009206E4" w:rsidRPr="009206E4" w14:paraId="0D5B57B9" w14:textId="77777777" w:rsidTr="009206E4">
        <w:trPr>
          <w:trHeight w:val="320"/>
        </w:trPr>
        <w:tc>
          <w:tcPr>
            <w:tcW w:w="208" w:type="pct"/>
            <w:tcBorders>
              <w:top w:val="nil"/>
              <w:left w:val="nil"/>
              <w:bottom w:val="nil"/>
              <w:right w:val="nil"/>
            </w:tcBorders>
            <w:shd w:val="clear" w:color="auto" w:fill="auto"/>
            <w:noWrap/>
            <w:vAlign w:val="bottom"/>
            <w:hideMark/>
          </w:tcPr>
          <w:p w14:paraId="39CA84DD"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55</w:t>
            </w:r>
          </w:p>
        </w:tc>
        <w:tc>
          <w:tcPr>
            <w:tcW w:w="208" w:type="pct"/>
            <w:tcBorders>
              <w:top w:val="nil"/>
              <w:left w:val="nil"/>
              <w:bottom w:val="nil"/>
              <w:right w:val="nil"/>
            </w:tcBorders>
            <w:shd w:val="clear" w:color="auto" w:fill="auto"/>
            <w:noWrap/>
            <w:vAlign w:val="bottom"/>
            <w:hideMark/>
          </w:tcPr>
          <w:p w14:paraId="2957DBB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1</w:t>
            </w:r>
          </w:p>
        </w:tc>
        <w:tc>
          <w:tcPr>
            <w:tcW w:w="208" w:type="pct"/>
            <w:tcBorders>
              <w:top w:val="nil"/>
              <w:left w:val="nil"/>
              <w:bottom w:val="nil"/>
              <w:right w:val="nil"/>
            </w:tcBorders>
            <w:shd w:val="clear" w:color="auto" w:fill="auto"/>
            <w:noWrap/>
            <w:vAlign w:val="bottom"/>
            <w:hideMark/>
          </w:tcPr>
          <w:p w14:paraId="2A94D59F"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2AD3FBF2"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21753BD2"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2984B704"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636DD21E"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0722B58C"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99B7DDF"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3D38AED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4297B430"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50E85F9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DA9037E"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57F7E37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BDE659B"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7DECE48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4087E4B"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54E1B5F9"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20EEA2B"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413A7639"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AD63342"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067960E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7987C719"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68EDFEF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r>
      <w:tr w:rsidR="009206E4" w:rsidRPr="009206E4" w14:paraId="3687C51A" w14:textId="77777777" w:rsidTr="009206E4">
        <w:trPr>
          <w:trHeight w:val="320"/>
        </w:trPr>
        <w:tc>
          <w:tcPr>
            <w:tcW w:w="208" w:type="pct"/>
            <w:tcBorders>
              <w:top w:val="nil"/>
              <w:left w:val="nil"/>
              <w:bottom w:val="nil"/>
              <w:right w:val="nil"/>
            </w:tcBorders>
            <w:shd w:val="clear" w:color="auto" w:fill="auto"/>
            <w:noWrap/>
            <w:vAlign w:val="bottom"/>
            <w:hideMark/>
          </w:tcPr>
          <w:p w14:paraId="04410FB4"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56</w:t>
            </w:r>
          </w:p>
        </w:tc>
        <w:tc>
          <w:tcPr>
            <w:tcW w:w="208" w:type="pct"/>
            <w:tcBorders>
              <w:top w:val="nil"/>
              <w:left w:val="nil"/>
              <w:bottom w:val="nil"/>
              <w:right w:val="nil"/>
            </w:tcBorders>
            <w:shd w:val="clear" w:color="auto" w:fill="auto"/>
            <w:noWrap/>
            <w:vAlign w:val="bottom"/>
            <w:hideMark/>
          </w:tcPr>
          <w:p w14:paraId="4F04286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3</w:t>
            </w:r>
          </w:p>
        </w:tc>
        <w:tc>
          <w:tcPr>
            <w:tcW w:w="208" w:type="pct"/>
            <w:tcBorders>
              <w:top w:val="nil"/>
              <w:left w:val="nil"/>
              <w:bottom w:val="nil"/>
              <w:right w:val="nil"/>
            </w:tcBorders>
            <w:shd w:val="clear" w:color="auto" w:fill="auto"/>
            <w:noWrap/>
            <w:vAlign w:val="bottom"/>
            <w:hideMark/>
          </w:tcPr>
          <w:p w14:paraId="6D8F0A93"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23959FB7"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3E1D0220"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79E76CDF"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3E48B2C1"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05FE66D1"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0BBB0518"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20BF20C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5F59D2A0"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13F23DE3"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4F3CE74F"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6E82A43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4E33FCE"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3D13898B"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31906CD1"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0CAB672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26A19CE9"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210D6AA4"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1AC0E0CF" w14:textId="77777777" w:rsidR="00DD5502" w:rsidRPr="00E62E37" w:rsidRDefault="00DD5502" w:rsidP="00DD5502">
            <w:pPr>
              <w:jc w:val="center"/>
              <w:rPr>
                <w:rFonts w:ascii="Arial" w:hAnsi="Arial" w:cs="Arial"/>
                <w:sz w:val="21"/>
                <w:szCs w:val="21"/>
                <w:lang w:val="en-CA" w:eastAsia="en-US"/>
              </w:rPr>
            </w:pPr>
          </w:p>
        </w:tc>
        <w:tc>
          <w:tcPr>
            <w:tcW w:w="208" w:type="pct"/>
            <w:tcBorders>
              <w:top w:val="nil"/>
              <w:left w:val="nil"/>
              <w:bottom w:val="nil"/>
              <w:right w:val="nil"/>
            </w:tcBorders>
            <w:shd w:val="clear" w:color="auto" w:fill="auto"/>
            <w:noWrap/>
            <w:vAlign w:val="bottom"/>
            <w:hideMark/>
          </w:tcPr>
          <w:p w14:paraId="747D26C2"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nil"/>
              <w:right w:val="nil"/>
            </w:tcBorders>
            <w:shd w:val="clear" w:color="auto" w:fill="auto"/>
            <w:noWrap/>
            <w:vAlign w:val="bottom"/>
            <w:hideMark/>
          </w:tcPr>
          <w:p w14:paraId="0044DE36" w14:textId="77777777" w:rsidR="00DD5502" w:rsidRPr="00E62E37" w:rsidRDefault="00DD5502" w:rsidP="00DD5502">
            <w:pPr>
              <w:jc w:val="center"/>
              <w:rPr>
                <w:rFonts w:ascii="Arial" w:hAnsi="Arial" w:cs="Arial"/>
                <w:color w:val="000000"/>
                <w:sz w:val="21"/>
                <w:szCs w:val="21"/>
                <w:lang w:val="en-CA" w:eastAsia="en-US"/>
              </w:rPr>
            </w:pPr>
          </w:p>
        </w:tc>
        <w:tc>
          <w:tcPr>
            <w:tcW w:w="208" w:type="pct"/>
            <w:tcBorders>
              <w:top w:val="nil"/>
              <w:left w:val="nil"/>
              <w:bottom w:val="nil"/>
              <w:right w:val="nil"/>
            </w:tcBorders>
            <w:shd w:val="clear" w:color="auto" w:fill="auto"/>
            <w:noWrap/>
            <w:vAlign w:val="bottom"/>
            <w:hideMark/>
          </w:tcPr>
          <w:p w14:paraId="6D0D6926" w14:textId="77777777" w:rsidR="00DD5502" w:rsidRPr="00E62E37" w:rsidRDefault="00DD5502" w:rsidP="00DD5502">
            <w:pPr>
              <w:jc w:val="center"/>
              <w:rPr>
                <w:rFonts w:ascii="Arial" w:hAnsi="Arial" w:cs="Arial"/>
                <w:sz w:val="21"/>
                <w:szCs w:val="21"/>
                <w:lang w:val="en-CA" w:eastAsia="en-US"/>
              </w:rPr>
            </w:pPr>
          </w:p>
        </w:tc>
      </w:tr>
      <w:tr w:rsidR="009206E4" w:rsidRPr="009206E4" w14:paraId="6E2B9840" w14:textId="77777777" w:rsidTr="009206E4">
        <w:trPr>
          <w:trHeight w:val="320"/>
        </w:trPr>
        <w:tc>
          <w:tcPr>
            <w:tcW w:w="208" w:type="pct"/>
            <w:tcBorders>
              <w:top w:val="nil"/>
              <w:left w:val="nil"/>
              <w:bottom w:val="single" w:sz="4" w:space="0" w:color="auto"/>
              <w:right w:val="nil"/>
            </w:tcBorders>
            <w:shd w:val="clear" w:color="auto" w:fill="auto"/>
            <w:noWrap/>
            <w:vAlign w:val="bottom"/>
            <w:hideMark/>
          </w:tcPr>
          <w:p w14:paraId="11A146B2"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57</w:t>
            </w:r>
          </w:p>
        </w:tc>
        <w:tc>
          <w:tcPr>
            <w:tcW w:w="208" w:type="pct"/>
            <w:tcBorders>
              <w:top w:val="nil"/>
              <w:left w:val="nil"/>
              <w:bottom w:val="single" w:sz="4" w:space="0" w:color="auto"/>
              <w:right w:val="nil"/>
            </w:tcBorders>
            <w:shd w:val="clear" w:color="auto" w:fill="auto"/>
            <w:noWrap/>
            <w:vAlign w:val="bottom"/>
            <w:hideMark/>
          </w:tcPr>
          <w:p w14:paraId="7321E2BE"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1</w:t>
            </w:r>
          </w:p>
        </w:tc>
        <w:tc>
          <w:tcPr>
            <w:tcW w:w="208" w:type="pct"/>
            <w:tcBorders>
              <w:top w:val="nil"/>
              <w:left w:val="nil"/>
              <w:bottom w:val="single" w:sz="4" w:space="0" w:color="auto"/>
              <w:right w:val="nil"/>
            </w:tcBorders>
            <w:shd w:val="clear" w:color="auto" w:fill="auto"/>
            <w:noWrap/>
            <w:vAlign w:val="bottom"/>
            <w:hideMark/>
          </w:tcPr>
          <w:p w14:paraId="7604892F"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 </w:t>
            </w:r>
          </w:p>
        </w:tc>
        <w:tc>
          <w:tcPr>
            <w:tcW w:w="208" w:type="pct"/>
            <w:tcBorders>
              <w:top w:val="nil"/>
              <w:left w:val="nil"/>
              <w:bottom w:val="single" w:sz="4" w:space="0" w:color="auto"/>
              <w:right w:val="nil"/>
            </w:tcBorders>
            <w:shd w:val="clear" w:color="auto" w:fill="auto"/>
            <w:noWrap/>
            <w:vAlign w:val="bottom"/>
            <w:hideMark/>
          </w:tcPr>
          <w:p w14:paraId="270FBB2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 </w:t>
            </w:r>
          </w:p>
        </w:tc>
        <w:tc>
          <w:tcPr>
            <w:tcW w:w="208" w:type="pct"/>
            <w:tcBorders>
              <w:top w:val="nil"/>
              <w:left w:val="nil"/>
              <w:bottom w:val="single" w:sz="4" w:space="0" w:color="auto"/>
              <w:right w:val="nil"/>
            </w:tcBorders>
            <w:shd w:val="clear" w:color="auto" w:fill="auto"/>
            <w:noWrap/>
            <w:vAlign w:val="bottom"/>
            <w:hideMark/>
          </w:tcPr>
          <w:p w14:paraId="218B6A0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 </w:t>
            </w:r>
          </w:p>
        </w:tc>
        <w:tc>
          <w:tcPr>
            <w:tcW w:w="208" w:type="pct"/>
            <w:tcBorders>
              <w:top w:val="nil"/>
              <w:left w:val="nil"/>
              <w:bottom w:val="single" w:sz="4" w:space="0" w:color="auto"/>
              <w:right w:val="nil"/>
            </w:tcBorders>
            <w:shd w:val="clear" w:color="auto" w:fill="auto"/>
            <w:noWrap/>
            <w:vAlign w:val="bottom"/>
            <w:hideMark/>
          </w:tcPr>
          <w:p w14:paraId="7C6EBA52"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 </w:t>
            </w:r>
          </w:p>
        </w:tc>
        <w:tc>
          <w:tcPr>
            <w:tcW w:w="208" w:type="pct"/>
            <w:tcBorders>
              <w:top w:val="nil"/>
              <w:left w:val="nil"/>
              <w:bottom w:val="single" w:sz="4" w:space="0" w:color="auto"/>
              <w:right w:val="nil"/>
            </w:tcBorders>
            <w:shd w:val="clear" w:color="auto" w:fill="auto"/>
            <w:noWrap/>
            <w:vAlign w:val="bottom"/>
            <w:hideMark/>
          </w:tcPr>
          <w:p w14:paraId="3EEED5B3"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single" w:sz="4" w:space="0" w:color="auto"/>
              <w:right w:val="nil"/>
            </w:tcBorders>
            <w:shd w:val="clear" w:color="auto" w:fill="auto"/>
            <w:noWrap/>
            <w:vAlign w:val="bottom"/>
            <w:hideMark/>
          </w:tcPr>
          <w:p w14:paraId="6B88FBE2"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single" w:sz="4" w:space="0" w:color="auto"/>
              <w:right w:val="nil"/>
            </w:tcBorders>
            <w:shd w:val="clear" w:color="auto" w:fill="auto"/>
            <w:noWrap/>
            <w:vAlign w:val="bottom"/>
            <w:hideMark/>
          </w:tcPr>
          <w:p w14:paraId="0133EE5D"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 </w:t>
            </w:r>
          </w:p>
        </w:tc>
        <w:tc>
          <w:tcPr>
            <w:tcW w:w="208" w:type="pct"/>
            <w:tcBorders>
              <w:top w:val="nil"/>
              <w:left w:val="nil"/>
              <w:bottom w:val="single" w:sz="4" w:space="0" w:color="auto"/>
              <w:right w:val="nil"/>
            </w:tcBorders>
            <w:shd w:val="clear" w:color="auto" w:fill="auto"/>
            <w:noWrap/>
            <w:vAlign w:val="bottom"/>
            <w:hideMark/>
          </w:tcPr>
          <w:p w14:paraId="404C106B"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 </w:t>
            </w:r>
          </w:p>
        </w:tc>
        <w:tc>
          <w:tcPr>
            <w:tcW w:w="208" w:type="pct"/>
            <w:tcBorders>
              <w:top w:val="nil"/>
              <w:left w:val="nil"/>
              <w:bottom w:val="single" w:sz="4" w:space="0" w:color="auto"/>
              <w:right w:val="nil"/>
            </w:tcBorders>
            <w:shd w:val="clear" w:color="auto" w:fill="auto"/>
            <w:noWrap/>
            <w:vAlign w:val="bottom"/>
            <w:hideMark/>
          </w:tcPr>
          <w:p w14:paraId="411EC04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single" w:sz="4" w:space="0" w:color="auto"/>
              <w:right w:val="nil"/>
            </w:tcBorders>
            <w:shd w:val="clear" w:color="auto" w:fill="auto"/>
            <w:noWrap/>
            <w:vAlign w:val="bottom"/>
            <w:hideMark/>
          </w:tcPr>
          <w:p w14:paraId="53C315D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single" w:sz="4" w:space="0" w:color="auto"/>
              <w:right w:val="nil"/>
            </w:tcBorders>
            <w:shd w:val="clear" w:color="auto" w:fill="auto"/>
            <w:noWrap/>
            <w:vAlign w:val="bottom"/>
            <w:hideMark/>
          </w:tcPr>
          <w:p w14:paraId="7E29E631"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 </w:t>
            </w:r>
          </w:p>
        </w:tc>
        <w:tc>
          <w:tcPr>
            <w:tcW w:w="208" w:type="pct"/>
            <w:tcBorders>
              <w:top w:val="nil"/>
              <w:left w:val="nil"/>
              <w:bottom w:val="single" w:sz="4" w:space="0" w:color="auto"/>
              <w:right w:val="nil"/>
            </w:tcBorders>
            <w:shd w:val="clear" w:color="auto" w:fill="auto"/>
            <w:noWrap/>
            <w:vAlign w:val="bottom"/>
            <w:hideMark/>
          </w:tcPr>
          <w:p w14:paraId="2870E721"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 </w:t>
            </w:r>
          </w:p>
        </w:tc>
        <w:tc>
          <w:tcPr>
            <w:tcW w:w="208" w:type="pct"/>
            <w:tcBorders>
              <w:top w:val="nil"/>
              <w:left w:val="nil"/>
              <w:bottom w:val="single" w:sz="4" w:space="0" w:color="auto"/>
              <w:right w:val="nil"/>
            </w:tcBorders>
            <w:shd w:val="clear" w:color="auto" w:fill="auto"/>
            <w:noWrap/>
            <w:vAlign w:val="bottom"/>
            <w:hideMark/>
          </w:tcPr>
          <w:p w14:paraId="0E5FA419"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single" w:sz="4" w:space="0" w:color="auto"/>
              <w:right w:val="nil"/>
            </w:tcBorders>
            <w:shd w:val="clear" w:color="auto" w:fill="auto"/>
            <w:noWrap/>
            <w:vAlign w:val="bottom"/>
            <w:hideMark/>
          </w:tcPr>
          <w:p w14:paraId="0627150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single" w:sz="4" w:space="0" w:color="auto"/>
              <w:right w:val="nil"/>
            </w:tcBorders>
            <w:shd w:val="clear" w:color="auto" w:fill="auto"/>
            <w:noWrap/>
            <w:vAlign w:val="bottom"/>
            <w:hideMark/>
          </w:tcPr>
          <w:p w14:paraId="245E34AA"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 </w:t>
            </w:r>
          </w:p>
        </w:tc>
        <w:tc>
          <w:tcPr>
            <w:tcW w:w="208" w:type="pct"/>
            <w:tcBorders>
              <w:top w:val="nil"/>
              <w:left w:val="nil"/>
              <w:bottom w:val="single" w:sz="4" w:space="0" w:color="auto"/>
              <w:right w:val="nil"/>
            </w:tcBorders>
            <w:shd w:val="clear" w:color="auto" w:fill="auto"/>
            <w:noWrap/>
            <w:vAlign w:val="bottom"/>
            <w:hideMark/>
          </w:tcPr>
          <w:p w14:paraId="4D171B0C"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 </w:t>
            </w:r>
          </w:p>
        </w:tc>
        <w:tc>
          <w:tcPr>
            <w:tcW w:w="208" w:type="pct"/>
            <w:tcBorders>
              <w:top w:val="nil"/>
              <w:left w:val="nil"/>
              <w:bottom w:val="single" w:sz="4" w:space="0" w:color="auto"/>
              <w:right w:val="nil"/>
            </w:tcBorders>
            <w:shd w:val="clear" w:color="auto" w:fill="auto"/>
            <w:noWrap/>
            <w:vAlign w:val="bottom"/>
            <w:hideMark/>
          </w:tcPr>
          <w:p w14:paraId="0A758B88"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single" w:sz="4" w:space="0" w:color="auto"/>
              <w:right w:val="nil"/>
            </w:tcBorders>
            <w:shd w:val="clear" w:color="auto" w:fill="auto"/>
            <w:noWrap/>
            <w:vAlign w:val="bottom"/>
            <w:hideMark/>
          </w:tcPr>
          <w:p w14:paraId="5A7690A9"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single" w:sz="4" w:space="0" w:color="auto"/>
              <w:right w:val="nil"/>
            </w:tcBorders>
            <w:shd w:val="clear" w:color="auto" w:fill="auto"/>
            <w:noWrap/>
            <w:vAlign w:val="bottom"/>
            <w:hideMark/>
          </w:tcPr>
          <w:p w14:paraId="11987C5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 </w:t>
            </w:r>
          </w:p>
        </w:tc>
        <w:tc>
          <w:tcPr>
            <w:tcW w:w="208" w:type="pct"/>
            <w:tcBorders>
              <w:top w:val="nil"/>
              <w:left w:val="nil"/>
              <w:bottom w:val="single" w:sz="4" w:space="0" w:color="auto"/>
              <w:right w:val="nil"/>
            </w:tcBorders>
            <w:shd w:val="clear" w:color="auto" w:fill="auto"/>
            <w:noWrap/>
            <w:vAlign w:val="bottom"/>
            <w:hideMark/>
          </w:tcPr>
          <w:p w14:paraId="21E6BA06"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 </w:t>
            </w:r>
          </w:p>
        </w:tc>
        <w:tc>
          <w:tcPr>
            <w:tcW w:w="208" w:type="pct"/>
            <w:tcBorders>
              <w:top w:val="nil"/>
              <w:left w:val="nil"/>
              <w:bottom w:val="single" w:sz="4" w:space="0" w:color="auto"/>
              <w:right w:val="nil"/>
            </w:tcBorders>
            <w:shd w:val="clear" w:color="auto" w:fill="auto"/>
            <w:noWrap/>
            <w:vAlign w:val="bottom"/>
            <w:hideMark/>
          </w:tcPr>
          <w:p w14:paraId="2B7B364C"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c>
          <w:tcPr>
            <w:tcW w:w="208" w:type="pct"/>
            <w:tcBorders>
              <w:top w:val="nil"/>
              <w:left w:val="nil"/>
              <w:bottom w:val="single" w:sz="4" w:space="0" w:color="auto"/>
              <w:right w:val="nil"/>
            </w:tcBorders>
            <w:shd w:val="clear" w:color="auto" w:fill="auto"/>
            <w:noWrap/>
            <w:vAlign w:val="bottom"/>
            <w:hideMark/>
          </w:tcPr>
          <w:p w14:paraId="30DECB57" w14:textId="77777777" w:rsidR="00DD5502" w:rsidRPr="00E62E37" w:rsidRDefault="00DD5502" w:rsidP="00DD5502">
            <w:pPr>
              <w:jc w:val="center"/>
              <w:rPr>
                <w:rFonts w:ascii="Arial" w:hAnsi="Arial" w:cs="Arial"/>
                <w:color w:val="000000"/>
                <w:sz w:val="21"/>
                <w:szCs w:val="21"/>
                <w:lang w:val="en-CA" w:eastAsia="en-US"/>
              </w:rPr>
            </w:pPr>
            <w:r w:rsidRPr="00E62E37">
              <w:rPr>
                <w:rFonts w:ascii="Arial" w:hAnsi="Arial" w:cs="Arial"/>
                <w:color w:val="000000"/>
                <w:sz w:val="21"/>
                <w:szCs w:val="21"/>
                <w:lang w:val="en-CA" w:eastAsia="en-US"/>
              </w:rPr>
              <w:t>x</w:t>
            </w:r>
          </w:p>
        </w:tc>
      </w:tr>
    </w:tbl>
    <w:p w14:paraId="6EC7CF14" w14:textId="77777777" w:rsidR="00DB7223" w:rsidRDefault="00DB7223" w:rsidP="00DB7223">
      <w:pPr>
        <w:rPr>
          <w:rFonts w:ascii="Arial" w:hAnsi="Arial" w:cs="Arial"/>
          <w:b/>
          <w:bCs/>
          <w:sz w:val="20"/>
          <w:szCs w:val="20"/>
          <w:lang w:val="en-US"/>
        </w:rPr>
        <w:sectPr w:rsidR="00DB7223" w:rsidSect="00E62E37">
          <w:pgSz w:w="31678" w:h="23803" w:orient="landscape"/>
          <w:pgMar w:top="1440" w:right="1440" w:bottom="1440" w:left="1440" w:header="709" w:footer="709" w:gutter="0"/>
          <w:cols w:space="708"/>
          <w:docGrid w:linePitch="360"/>
        </w:sectPr>
      </w:pPr>
    </w:p>
    <w:p w14:paraId="71EEDD21" w14:textId="4A455CBC" w:rsidR="00DB7223" w:rsidRDefault="00620225">
      <w:pPr>
        <w:rPr>
          <w:rFonts w:ascii="Arial" w:hAnsi="Arial" w:cs="Arial"/>
          <w:b/>
          <w:bCs/>
          <w:sz w:val="20"/>
          <w:szCs w:val="20"/>
          <w:lang w:val="en-US"/>
        </w:rPr>
      </w:pPr>
      <w:r>
        <w:rPr>
          <w:rFonts w:ascii="Arial" w:hAnsi="Arial" w:cs="Arial"/>
          <w:b/>
          <w:bCs/>
          <w:sz w:val="20"/>
          <w:szCs w:val="20"/>
          <w:lang w:val="en-US"/>
        </w:rPr>
        <w:lastRenderedPageBreak/>
        <w:t xml:space="preserve">Figure S2. </w:t>
      </w:r>
      <w:r w:rsidR="00123C6F">
        <w:rPr>
          <w:rFonts w:ascii="Arial" w:hAnsi="Arial" w:cs="Arial"/>
          <w:b/>
          <w:bCs/>
          <w:sz w:val="20"/>
          <w:szCs w:val="20"/>
          <w:lang w:val="en-US"/>
        </w:rPr>
        <w:t xml:space="preserve">Pairwise complete observation Pearson correlation coefficients </w:t>
      </w:r>
      <w:r>
        <w:rPr>
          <w:rFonts w:ascii="Arial" w:hAnsi="Arial" w:cs="Arial"/>
          <w:b/>
          <w:bCs/>
          <w:sz w:val="20"/>
          <w:szCs w:val="20"/>
          <w:lang w:val="en-US"/>
        </w:rPr>
        <w:t xml:space="preserve">between general psychopathology and </w:t>
      </w:r>
      <w:r w:rsidR="000B7717">
        <w:rPr>
          <w:rFonts w:ascii="Arial" w:hAnsi="Arial" w:cs="Arial"/>
          <w:b/>
          <w:bCs/>
          <w:sz w:val="20"/>
          <w:szCs w:val="20"/>
          <w:lang w:val="en-US"/>
        </w:rPr>
        <w:t>personality</w:t>
      </w:r>
    </w:p>
    <w:p w14:paraId="0F57E1E3" w14:textId="77777777" w:rsidR="00DB7223" w:rsidRDefault="00DB7223">
      <w:pPr>
        <w:rPr>
          <w:rFonts w:ascii="Arial" w:hAnsi="Arial" w:cs="Arial"/>
          <w:b/>
          <w:bCs/>
          <w:sz w:val="20"/>
          <w:szCs w:val="20"/>
          <w:lang w:val="en-US"/>
        </w:rPr>
      </w:pPr>
    </w:p>
    <w:p w14:paraId="1F76D819" w14:textId="1836F4BE" w:rsidR="00DB7223" w:rsidRDefault="00DB7223">
      <w:pPr>
        <w:rPr>
          <w:rFonts w:ascii="Arial" w:hAnsi="Arial" w:cs="Arial"/>
          <w:b/>
          <w:bCs/>
          <w:sz w:val="20"/>
          <w:szCs w:val="20"/>
          <w:lang w:val="en-US"/>
        </w:rPr>
      </w:pPr>
      <w:r>
        <w:rPr>
          <w:rFonts w:ascii="Arial" w:hAnsi="Arial" w:cs="Arial"/>
          <w:b/>
          <w:bCs/>
          <w:noProof/>
          <w:sz w:val="20"/>
          <w:szCs w:val="20"/>
          <w:lang w:val="en-US"/>
        </w:rPr>
        <w:drawing>
          <wp:inline distT="0" distB="0" distL="0" distR="0" wp14:anchorId="65C6CEAB" wp14:editId="786F179A">
            <wp:extent cx="5731510" cy="4601210"/>
            <wp:effectExtent l="0" t="0" r="0" b="0"/>
            <wp:docPr id="537814977" name="Picture 1" descr="A diagram of a number of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814977" name="Picture 1" descr="A diagram of a number of numbers&#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5731510" cy="4601210"/>
                    </a:xfrm>
                    <a:prstGeom prst="rect">
                      <a:avLst/>
                    </a:prstGeom>
                  </pic:spPr>
                </pic:pic>
              </a:graphicData>
            </a:graphic>
          </wp:inline>
        </w:drawing>
      </w:r>
    </w:p>
    <w:p w14:paraId="6AF519FF" w14:textId="4B84CABC" w:rsidR="000B7717" w:rsidRPr="00087F4D" w:rsidRDefault="000B7717">
      <w:pPr>
        <w:rPr>
          <w:rFonts w:ascii="Arial" w:hAnsi="Arial" w:cs="Arial"/>
          <w:sz w:val="20"/>
          <w:szCs w:val="20"/>
          <w:lang w:val="en-US"/>
        </w:rPr>
      </w:pPr>
      <w:r w:rsidRPr="00087F4D">
        <w:rPr>
          <w:rFonts w:ascii="Arial" w:hAnsi="Arial" w:cs="Arial"/>
          <w:sz w:val="20"/>
          <w:szCs w:val="20"/>
          <w:lang w:val="en-US"/>
        </w:rPr>
        <w:t xml:space="preserve">Note. </w:t>
      </w:r>
      <w:r w:rsidR="00A94BF9" w:rsidRPr="00087F4D">
        <w:rPr>
          <w:rFonts w:ascii="Arial" w:hAnsi="Arial" w:cs="Arial"/>
          <w:sz w:val="20"/>
          <w:szCs w:val="20"/>
          <w:lang w:val="en-US"/>
        </w:rPr>
        <w:t>All correlations were statistically significant.</w:t>
      </w:r>
    </w:p>
    <w:p w14:paraId="7B391E4A" w14:textId="469C083E" w:rsidR="00DB7223" w:rsidRDefault="00DB7223">
      <w:pPr>
        <w:rPr>
          <w:rFonts w:ascii="Arial" w:hAnsi="Arial" w:cs="Arial"/>
          <w:b/>
          <w:bCs/>
          <w:sz w:val="20"/>
          <w:szCs w:val="20"/>
          <w:lang w:val="en-US"/>
        </w:rPr>
      </w:pPr>
      <w:r>
        <w:rPr>
          <w:rFonts w:ascii="Arial" w:hAnsi="Arial" w:cs="Arial"/>
          <w:b/>
          <w:bCs/>
          <w:sz w:val="20"/>
          <w:szCs w:val="20"/>
          <w:lang w:val="en-US"/>
        </w:rPr>
        <w:br w:type="page"/>
      </w:r>
    </w:p>
    <w:p w14:paraId="09CFCF17" w14:textId="087F4B47" w:rsidR="006B472B" w:rsidRPr="0049325B" w:rsidRDefault="006B472B" w:rsidP="00B93766">
      <w:pPr>
        <w:rPr>
          <w:rFonts w:ascii="Arial" w:hAnsi="Arial" w:cs="Arial"/>
          <w:b/>
          <w:bCs/>
          <w:sz w:val="20"/>
          <w:szCs w:val="20"/>
          <w:lang w:val="en-US"/>
        </w:rPr>
      </w:pPr>
      <w:r w:rsidRPr="0049325B">
        <w:rPr>
          <w:rFonts w:ascii="Arial" w:hAnsi="Arial" w:cs="Arial"/>
          <w:b/>
          <w:bCs/>
          <w:sz w:val="20"/>
          <w:szCs w:val="20"/>
          <w:lang w:val="en-US"/>
        </w:rPr>
        <w:lastRenderedPageBreak/>
        <w:t>Supplementary references</w:t>
      </w:r>
    </w:p>
    <w:p w14:paraId="044856D0" w14:textId="77777777" w:rsidR="0049325B" w:rsidRPr="0049325B" w:rsidRDefault="0049325B" w:rsidP="0049325B">
      <w:pPr>
        <w:rPr>
          <w:lang w:val="en-US"/>
        </w:rPr>
      </w:pPr>
    </w:p>
    <w:p w14:paraId="6637188A" w14:textId="77777777" w:rsidR="004D5C91" w:rsidRPr="004D5C91" w:rsidRDefault="004D5C91" w:rsidP="004D5C91">
      <w:pPr>
        <w:widowControl w:val="0"/>
        <w:autoSpaceDE w:val="0"/>
        <w:autoSpaceDN w:val="0"/>
        <w:adjustRightInd w:val="0"/>
        <w:ind w:left="480" w:hanging="480"/>
        <w:rPr>
          <w:rFonts w:ascii="Arial" w:hAnsi="Arial" w:cs="Arial"/>
          <w:noProof/>
          <w:sz w:val="20"/>
          <w:lang w:val="en-GB"/>
        </w:rPr>
      </w:pPr>
      <w:r w:rsidRPr="004D5C91">
        <w:rPr>
          <w:rFonts w:ascii="Arial" w:hAnsi="Arial" w:cs="Arial"/>
          <w:noProof/>
          <w:sz w:val="20"/>
          <w:lang w:val="en-GB"/>
        </w:rPr>
        <w:t xml:space="preserve">Bauer, D. J. (2017). A more general model for testing measurement invariance and differential item functioning. </w:t>
      </w:r>
      <w:r w:rsidRPr="004D5C91">
        <w:rPr>
          <w:rFonts w:ascii="Arial" w:hAnsi="Arial" w:cs="Arial"/>
          <w:i/>
          <w:iCs/>
          <w:noProof/>
          <w:sz w:val="20"/>
          <w:lang w:val="en-GB"/>
        </w:rPr>
        <w:t>Psychological Methods</w:t>
      </w:r>
      <w:r w:rsidRPr="004D5C91">
        <w:rPr>
          <w:rFonts w:ascii="Arial" w:hAnsi="Arial" w:cs="Arial"/>
          <w:noProof/>
          <w:sz w:val="20"/>
          <w:lang w:val="en-GB"/>
        </w:rPr>
        <w:t xml:space="preserve">, </w:t>
      </w:r>
      <w:r w:rsidRPr="004D5C91">
        <w:rPr>
          <w:rFonts w:ascii="Arial" w:hAnsi="Arial" w:cs="Arial"/>
          <w:i/>
          <w:iCs/>
          <w:noProof/>
          <w:sz w:val="20"/>
          <w:lang w:val="en-GB"/>
        </w:rPr>
        <w:t>22</w:t>
      </w:r>
      <w:r w:rsidRPr="004D5C91">
        <w:rPr>
          <w:rFonts w:ascii="Arial" w:hAnsi="Arial" w:cs="Arial"/>
          <w:noProof/>
          <w:sz w:val="20"/>
          <w:lang w:val="en-GB"/>
        </w:rPr>
        <w:t>(3), 507–526. https://doi.org/10.1037/met0000077</w:t>
      </w:r>
    </w:p>
    <w:p w14:paraId="6AB56210" w14:textId="77777777" w:rsidR="004D5C91" w:rsidRPr="004D5C91" w:rsidRDefault="004D5C91" w:rsidP="004D5C91">
      <w:pPr>
        <w:widowControl w:val="0"/>
        <w:autoSpaceDE w:val="0"/>
        <w:autoSpaceDN w:val="0"/>
        <w:adjustRightInd w:val="0"/>
        <w:ind w:left="480" w:hanging="480"/>
        <w:rPr>
          <w:rFonts w:ascii="Arial" w:hAnsi="Arial" w:cs="Arial"/>
          <w:noProof/>
          <w:sz w:val="20"/>
          <w:lang w:val="en-GB"/>
        </w:rPr>
      </w:pPr>
      <w:r w:rsidRPr="004D5C91">
        <w:rPr>
          <w:rFonts w:ascii="Arial" w:hAnsi="Arial" w:cs="Arial"/>
          <w:noProof/>
          <w:sz w:val="20"/>
          <w:lang w:val="en-GB"/>
        </w:rPr>
        <w:t xml:space="preserve">Curran, P. J., Howard, A. L., Bainter, S. A., Lane, S. T., &amp; McGinley, J. S. (2014). The separation of between-person and within-person components of individual change over time: A latent curve model with structured residuals. </w:t>
      </w:r>
      <w:r w:rsidRPr="004D5C91">
        <w:rPr>
          <w:rFonts w:ascii="Arial" w:hAnsi="Arial" w:cs="Arial"/>
          <w:i/>
          <w:iCs/>
          <w:noProof/>
          <w:sz w:val="20"/>
          <w:lang w:val="en-GB"/>
        </w:rPr>
        <w:t>Journal of Consulting and Clinical Psychology</w:t>
      </w:r>
      <w:r w:rsidRPr="004D5C91">
        <w:rPr>
          <w:rFonts w:ascii="Arial" w:hAnsi="Arial" w:cs="Arial"/>
          <w:noProof/>
          <w:sz w:val="20"/>
          <w:lang w:val="en-GB"/>
        </w:rPr>
        <w:t xml:space="preserve">, </w:t>
      </w:r>
      <w:r w:rsidRPr="004D5C91">
        <w:rPr>
          <w:rFonts w:ascii="Arial" w:hAnsi="Arial" w:cs="Arial"/>
          <w:i/>
          <w:iCs/>
          <w:noProof/>
          <w:sz w:val="20"/>
          <w:lang w:val="en-GB"/>
        </w:rPr>
        <w:t>82</w:t>
      </w:r>
      <w:r w:rsidRPr="004D5C91">
        <w:rPr>
          <w:rFonts w:ascii="Arial" w:hAnsi="Arial" w:cs="Arial"/>
          <w:noProof/>
          <w:sz w:val="20"/>
          <w:lang w:val="en-GB"/>
        </w:rPr>
        <w:t>(5), 879–894. https://doi.org/10.1037/a0035297</w:t>
      </w:r>
    </w:p>
    <w:p w14:paraId="4B7FEA49" w14:textId="77777777" w:rsidR="004D5C91" w:rsidRPr="004D5C91" w:rsidRDefault="004D5C91" w:rsidP="004D5C91">
      <w:pPr>
        <w:widowControl w:val="0"/>
        <w:autoSpaceDE w:val="0"/>
        <w:autoSpaceDN w:val="0"/>
        <w:adjustRightInd w:val="0"/>
        <w:ind w:left="480" w:hanging="480"/>
        <w:rPr>
          <w:rFonts w:ascii="Arial" w:hAnsi="Arial" w:cs="Arial"/>
          <w:noProof/>
          <w:sz w:val="20"/>
          <w:lang w:val="en-GB"/>
        </w:rPr>
      </w:pPr>
      <w:r w:rsidRPr="004D5C91">
        <w:rPr>
          <w:rFonts w:ascii="Arial" w:hAnsi="Arial" w:cs="Arial"/>
          <w:noProof/>
          <w:sz w:val="20"/>
          <w:lang w:val="en-GB"/>
        </w:rPr>
        <w:t xml:space="preserve">Curran, P. J., McGinley, J. S., Bauer, D. J., Hussong, A. M., Burns, A., Chassin, L., Sher, K., &amp; Zucker, R. (2014). A Moderated Nonlinear Factor Model for the Development of Commensurate Measures in Integrative Data Analysis. </w:t>
      </w:r>
      <w:r w:rsidRPr="004D5C91">
        <w:rPr>
          <w:rFonts w:ascii="Arial" w:hAnsi="Arial" w:cs="Arial"/>
          <w:i/>
          <w:iCs/>
          <w:noProof/>
          <w:sz w:val="20"/>
          <w:lang w:val="en-GB"/>
        </w:rPr>
        <w:t>Multivariate Behavioral Research</w:t>
      </w:r>
      <w:r w:rsidRPr="004D5C91">
        <w:rPr>
          <w:rFonts w:ascii="Arial" w:hAnsi="Arial" w:cs="Arial"/>
          <w:noProof/>
          <w:sz w:val="20"/>
          <w:lang w:val="en-GB"/>
        </w:rPr>
        <w:t xml:space="preserve">, </w:t>
      </w:r>
      <w:r w:rsidRPr="004D5C91">
        <w:rPr>
          <w:rFonts w:ascii="Arial" w:hAnsi="Arial" w:cs="Arial"/>
          <w:i/>
          <w:iCs/>
          <w:noProof/>
          <w:sz w:val="20"/>
          <w:lang w:val="en-GB"/>
        </w:rPr>
        <w:t>49</w:t>
      </w:r>
      <w:r w:rsidRPr="004D5C91">
        <w:rPr>
          <w:rFonts w:ascii="Arial" w:hAnsi="Arial" w:cs="Arial"/>
          <w:noProof/>
          <w:sz w:val="20"/>
          <w:lang w:val="en-GB"/>
        </w:rPr>
        <w:t>(3), 214–231. https://doi.org/10.1080/00273171.2014.889594</w:t>
      </w:r>
    </w:p>
    <w:p w14:paraId="054BD0A2" w14:textId="77777777" w:rsidR="004D5C91" w:rsidRPr="004D5C91" w:rsidRDefault="004D5C91" w:rsidP="004D5C91">
      <w:pPr>
        <w:widowControl w:val="0"/>
        <w:autoSpaceDE w:val="0"/>
        <w:autoSpaceDN w:val="0"/>
        <w:adjustRightInd w:val="0"/>
        <w:ind w:left="480" w:hanging="480"/>
        <w:rPr>
          <w:rFonts w:ascii="Arial" w:hAnsi="Arial" w:cs="Arial"/>
          <w:noProof/>
          <w:sz w:val="20"/>
          <w:lang w:val="en-GB"/>
        </w:rPr>
      </w:pPr>
      <w:r w:rsidRPr="004D5C91">
        <w:rPr>
          <w:rFonts w:ascii="Arial" w:hAnsi="Arial" w:cs="Arial"/>
          <w:noProof/>
          <w:sz w:val="20"/>
          <w:lang w:val="en-GB"/>
        </w:rPr>
        <w:t xml:space="preserve">Falkenström, F., Solomonov, N., &amp; Rubel, J. A. (2022). How to Model and Interpret Cross-Lagged Effects in Psychotherapy Mechanisms of Change Research: A Comparison of Multilevel and Structural Equation Models. </w:t>
      </w:r>
      <w:r w:rsidRPr="004D5C91">
        <w:rPr>
          <w:rFonts w:ascii="Arial" w:hAnsi="Arial" w:cs="Arial"/>
          <w:i/>
          <w:iCs/>
          <w:noProof/>
          <w:sz w:val="20"/>
          <w:lang w:val="en-GB"/>
        </w:rPr>
        <w:t>Journal of Consulting and Clinical Psychology</w:t>
      </w:r>
      <w:r w:rsidRPr="004D5C91">
        <w:rPr>
          <w:rFonts w:ascii="Arial" w:hAnsi="Arial" w:cs="Arial"/>
          <w:noProof/>
          <w:sz w:val="20"/>
          <w:lang w:val="en-GB"/>
        </w:rPr>
        <w:t xml:space="preserve">, </w:t>
      </w:r>
      <w:r w:rsidRPr="004D5C91">
        <w:rPr>
          <w:rFonts w:ascii="Arial" w:hAnsi="Arial" w:cs="Arial"/>
          <w:i/>
          <w:iCs/>
          <w:noProof/>
          <w:sz w:val="20"/>
          <w:lang w:val="en-GB"/>
        </w:rPr>
        <w:t>90</w:t>
      </w:r>
      <w:r w:rsidRPr="004D5C91">
        <w:rPr>
          <w:rFonts w:ascii="Arial" w:hAnsi="Arial" w:cs="Arial"/>
          <w:noProof/>
          <w:sz w:val="20"/>
          <w:lang w:val="en-GB"/>
        </w:rPr>
        <w:t>(5), 446–458. https://doi.org/10.1037/ccp0000727</w:t>
      </w:r>
    </w:p>
    <w:p w14:paraId="488F8FB9" w14:textId="77777777" w:rsidR="004D5C91" w:rsidRPr="004D5C91" w:rsidRDefault="004D5C91" w:rsidP="004D5C91">
      <w:pPr>
        <w:widowControl w:val="0"/>
        <w:autoSpaceDE w:val="0"/>
        <w:autoSpaceDN w:val="0"/>
        <w:adjustRightInd w:val="0"/>
        <w:ind w:left="480" w:hanging="480"/>
        <w:rPr>
          <w:rFonts w:ascii="Arial" w:hAnsi="Arial" w:cs="Arial"/>
          <w:noProof/>
          <w:sz w:val="20"/>
          <w:lang w:val="en-GB"/>
        </w:rPr>
      </w:pPr>
      <w:r w:rsidRPr="004D5C91">
        <w:rPr>
          <w:rFonts w:ascii="Arial" w:hAnsi="Arial" w:cs="Arial"/>
          <w:noProof/>
          <w:sz w:val="20"/>
          <w:lang w:val="en-GB"/>
        </w:rPr>
        <w:t xml:space="preserve">Mund, M., Johnson, M. D., &amp; Nestler, S. (2021). Changes in Size and Interpretation of Parameter Estimates in Within-Person Models in the Presence of Time-Invariant and Time-Varying Covariates. </w:t>
      </w:r>
      <w:r w:rsidRPr="004D5C91">
        <w:rPr>
          <w:rFonts w:ascii="Arial" w:hAnsi="Arial" w:cs="Arial"/>
          <w:i/>
          <w:iCs/>
          <w:noProof/>
          <w:sz w:val="20"/>
          <w:lang w:val="en-GB"/>
        </w:rPr>
        <w:t>Frontiers in Psychology</w:t>
      </w:r>
      <w:r w:rsidRPr="004D5C91">
        <w:rPr>
          <w:rFonts w:ascii="Arial" w:hAnsi="Arial" w:cs="Arial"/>
          <w:noProof/>
          <w:sz w:val="20"/>
          <w:lang w:val="en-GB"/>
        </w:rPr>
        <w:t xml:space="preserve">, </w:t>
      </w:r>
      <w:r w:rsidRPr="004D5C91">
        <w:rPr>
          <w:rFonts w:ascii="Arial" w:hAnsi="Arial" w:cs="Arial"/>
          <w:i/>
          <w:iCs/>
          <w:noProof/>
          <w:sz w:val="20"/>
          <w:lang w:val="en-GB"/>
        </w:rPr>
        <w:t>12</w:t>
      </w:r>
      <w:r w:rsidRPr="004D5C91">
        <w:rPr>
          <w:rFonts w:ascii="Arial" w:hAnsi="Arial" w:cs="Arial"/>
          <w:noProof/>
          <w:sz w:val="20"/>
          <w:lang w:val="en-GB"/>
        </w:rPr>
        <w:t>(September), 1–16. https://doi.org/10.3389/fpsyg.2021.666928</w:t>
      </w:r>
    </w:p>
    <w:p w14:paraId="468980E0" w14:textId="77777777" w:rsidR="004D5C91" w:rsidRPr="004D5C91" w:rsidRDefault="004D5C91" w:rsidP="004D5C91">
      <w:pPr>
        <w:widowControl w:val="0"/>
        <w:autoSpaceDE w:val="0"/>
        <w:autoSpaceDN w:val="0"/>
        <w:adjustRightInd w:val="0"/>
        <w:ind w:left="480" w:hanging="480"/>
        <w:rPr>
          <w:rFonts w:ascii="Arial" w:hAnsi="Arial" w:cs="Arial"/>
          <w:noProof/>
          <w:sz w:val="20"/>
          <w:lang w:val="en-GB"/>
        </w:rPr>
      </w:pPr>
      <w:r w:rsidRPr="004D5C91">
        <w:rPr>
          <w:rFonts w:ascii="Arial" w:hAnsi="Arial" w:cs="Arial"/>
          <w:noProof/>
          <w:sz w:val="20"/>
          <w:lang w:val="en-GB"/>
        </w:rPr>
        <w:t xml:space="preserve">Orth, U., Meier, L. L., Bühler, J. L., Dapp, L. C., Krauss, S., Messerli, D., &amp; Robins, R. W. (2022). Effect Size Guidelines for Cross-Lagged Effects. </w:t>
      </w:r>
      <w:r w:rsidRPr="004D5C91">
        <w:rPr>
          <w:rFonts w:ascii="Arial" w:hAnsi="Arial" w:cs="Arial"/>
          <w:i/>
          <w:iCs/>
          <w:noProof/>
          <w:sz w:val="20"/>
          <w:lang w:val="en-GB"/>
        </w:rPr>
        <w:t>Psychological Methods</w:t>
      </w:r>
      <w:r w:rsidRPr="004D5C91">
        <w:rPr>
          <w:rFonts w:ascii="Arial" w:hAnsi="Arial" w:cs="Arial"/>
          <w:noProof/>
          <w:sz w:val="20"/>
          <w:lang w:val="en-GB"/>
        </w:rPr>
        <w:t>. https://doi.org/10.1037/met0000499</w:t>
      </w:r>
    </w:p>
    <w:p w14:paraId="2421F4F5" w14:textId="77777777" w:rsidR="004D5C91" w:rsidRPr="004D5C91" w:rsidRDefault="004D5C91" w:rsidP="004D5C91">
      <w:pPr>
        <w:widowControl w:val="0"/>
        <w:autoSpaceDE w:val="0"/>
        <w:autoSpaceDN w:val="0"/>
        <w:adjustRightInd w:val="0"/>
        <w:ind w:left="480" w:hanging="480"/>
        <w:rPr>
          <w:rFonts w:ascii="Arial" w:hAnsi="Arial" w:cs="Arial"/>
          <w:noProof/>
          <w:sz w:val="20"/>
        </w:rPr>
      </w:pPr>
      <w:r w:rsidRPr="004D5C91">
        <w:rPr>
          <w:rFonts w:ascii="Arial" w:hAnsi="Arial" w:cs="Arial"/>
          <w:noProof/>
          <w:sz w:val="20"/>
          <w:lang w:val="en-GB"/>
        </w:rPr>
        <w:t xml:space="preserve">Wellman, R. J., Chaiton, M., Morgenstern, M., &amp; O’Loughlin, J. (2020). Untangling Influences in the Longitudinal Relationship Between Depressive Symptoms and Drinking Frequency in High School. </w:t>
      </w:r>
      <w:r w:rsidRPr="004D5C91">
        <w:rPr>
          <w:rFonts w:ascii="Arial" w:hAnsi="Arial" w:cs="Arial"/>
          <w:i/>
          <w:iCs/>
          <w:noProof/>
          <w:sz w:val="20"/>
          <w:lang w:val="en-GB"/>
        </w:rPr>
        <w:t>Journal of Adolescent Health</w:t>
      </w:r>
      <w:r w:rsidRPr="004D5C91">
        <w:rPr>
          <w:rFonts w:ascii="Arial" w:hAnsi="Arial" w:cs="Arial"/>
          <w:noProof/>
          <w:sz w:val="20"/>
          <w:lang w:val="en-GB"/>
        </w:rPr>
        <w:t xml:space="preserve">, </w:t>
      </w:r>
      <w:r w:rsidRPr="004D5C91">
        <w:rPr>
          <w:rFonts w:ascii="Arial" w:hAnsi="Arial" w:cs="Arial"/>
          <w:i/>
          <w:iCs/>
          <w:noProof/>
          <w:sz w:val="20"/>
          <w:lang w:val="en-GB"/>
        </w:rPr>
        <w:t>66</w:t>
      </w:r>
      <w:r w:rsidRPr="004D5C91">
        <w:rPr>
          <w:rFonts w:ascii="Arial" w:hAnsi="Arial" w:cs="Arial"/>
          <w:noProof/>
          <w:sz w:val="20"/>
          <w:lang w:val="en-GB"/>
        </w:rPr>
        <w:t>(3), 308–314. https://doi.org/10.1016/j.jadohealth.2019.10.001</w:t>
      </w:r>
    </w:p>
    <w:p w14:paraId="45BF1DD7" w14:textId="77777777" w:rsidR="006B472B" w:rsidRPr="00380B61" w:rsidRDefault="006B472B" w:rsidP="004D5C91">
      <w:pPr>
        <w:widowControl w:val="0"/>
        <w:autoSpaceDE w:val="0"/>
        <w:autoSpaceDN w:val="0"/>
        <w:adjustRightInd w:val="0"/>
        <w:ind w:left="640" w:hanging="640"/>
        <w:rPr>
          <w:rFonts w:ascii="Arial" w:hAnsi="Arial" w:cs="Arial"/>
          <w:sz w:val="20"/>
          <w:szCs w:val="20"/>
          <w:lang w:val="en-US"/>
        </w:rPr>
      </w:pPr>
    </w:p>
    <w:p w14:paraId="4FE89BD8" w14:textId="77777777" w:rsidR="006B472B" w:rsidRPr="00380B61" w:rsidRDefault="006B472B" w:rsidP="00305A7B">
      <w:pPr>
        <w:rPr>
          <w:rFonts w:ascii="Arial" w:hAnsi="Arial" w:cs="Arial"/>
          <w:sz w:val="20"/>
          <w:szCs w:val="20"/>
          <w:lang w:val="en-US"/>
        </w:rPr>
      </w:pPr>
    </w:p>
    <w:sectPr w:rsidR="006B472B" w:rsidRPr="00380B61" w:rsidSect="00B9376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41E1A" w14:textId="77777777" w:rsidR="00FC517B" w:rsidRDefault="00FC517B" w:rsidP="001A4A4F">
      <w:r>
        <w:separator/>
      </w:r>
    </w:p>
  </w:endnote>
  <w:endnote w:type="continuationSeparator" w:id="0">
    <w:p w14:paraId="67B90A36" w14:textId="77777777" w:rsidR="00FC517B" w:rsidRDefault="00FC517B" w:rsidP="001A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42723476"/>
      <w:docPartObj>
        <w:docPartGallery w:val="Page Numbers (Bottom of Page)"/>
        <w:docPartUnique/>
      </w:docPartObj>
    </w:sdtPr>
    <w:sdtEndPr>
      <w:rPr>
        <w:rStyle w:val="PageNumber"/>
      </w:rPr>
    </w:sdtEndPr>
    <w:sdtContent>
      <w:p w14:paraId="6229A993" w14:textId="12574B08" w:rsidR="00656BA8" w:rsidRDefault="00656BA8" w:rsidP="001F4A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7B81A7" w14:textId="77777777" w:rsidR="00656BA8" w:rsidRDefault="00656BA8" w:rsidP="00656B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95927668"/>
      <w:docPartObj>
        <w:docPartGallery w:val="Page Numbers (Bottom of Page)"/>
        <w:docPartUnique/>
      </w:docPartObj>
    </w:sdtPr>
    <w:sdtEndPr>
      <w:rPr>
        <w:rStyle w:val="PageNumber"/>
      </w:rPr>
    </w:sdtEndPr>
    <w:sdtContent>
      <w:p w14:paraId="642F00E4" w14:textId="4B6F0A8E" w:rsidR="00656BA8" w:rsidRDefault="00656BA8" w:rsidP="001F4A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826D10F" w14:textId="77777777" w:rsidR="00656BA8" w:rsidRDefault="00656BA8" w:rsidP="00656B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ED553" w14:textId="77777777" w:rsidR="00FC517B" w:rsidRDefault="00FC517B" w:rsidP="001A4A4F">
      <w:r>
        <w:separator/>
      </w:r>
    </w:p>
  </w:footnote>
  <w:footnote w:type="continuationSeparator" w:id="0">
    <w:p w14:paraId="641F66CA" w14:textId="77777777" w:rsidR="00FC517B" w:rsidRDefault="00FC517B" w:rsidP="001A4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4807" w14:textId="77777777" w:rsidR="001A4A4F" w:rsidRPr="001525E3" w:rsidRDefault="001A4A4F">
    <w:pPr>
      <w:pStyle w:val="Header"/>
      <w:rPr>
        <w:rFonts w:ascii="Arial" w:hAnsi="Arial" w:cs="Arial"/>
        <w:sz w:val="20"/>
        <w:szCs w:val="20"/>
      </w:rPr>
    </w:pPr>
    <w:r w:rsidRPr="001525E3">
      <w:rPr>
        <w:rFonts w:ascii="Arial" w:hAnsi="Arial" w:cs="Arial"/>
        <w:sz w:val="20"/>
        <w:szCs w:val="20"/>
      </w:rPr>
      <w:t xml:space="preserve">Co-development of general psychopathology and </w:t>
    </w:r>
    <w:r w:rsidR="005702ED" w:rsidRPr="001525E3">
      <w:rPr>
        <w:rFonts w:ascii="Arial" w:hAnsi="Arial" w:cs="Arial"/>
        <w:sz w:val="20"/>
        <w:szCs w:val="20"/>
      </w:rPr>
      <w:t xml:space="preserve">high-risk </w:t>
    </w:r>
    <w:r w:rsidRPr="001525E3">
      <w:rPr>
        <w:rFonts w:ascii="Arial" w:hAnsi="Arial" w:cs="Arial"/>
        <w:sz w:val="20"/>
        <w:szCs w:val="20"/>
      </w:rPr>
      <w:t>personality</w:t>
    </w:r>
    <w:r w:rsidR="005702ED" w:rsidRPr="001525E3">
      <w:rPr>
        <w:rFonts w:ascii="Arial" w:hAnsi="Arial" w:cs="Arial"/>
        <w:sz w:val="20"/>
        <w:szCs w:val="20"/>
      </w:rPr>
      <w:t xml:space="preserve"> traits</w:t>
    </w:r>
    <w:r w:rsidR="00AE0BC5" w:rsidRPr="001525E3">
      <w:rPr>
        <w:rFonts w:ascii="Arial" w:hAnsi="Arial" w:cs="Arial"/>
        <w:sz w:val="20"/>
        <w:szCs w:val="20"/>
      </w:rPr>
      <w:t>: Supplementary materials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340A24C"/>
    <w:lvl w:ilvl="0">
      <w:start w:val="1"/>
      <w:numFmt w:val="decimal"/>
      <w:pStyle w:val="ListNumber"/>
      <w:lvlText w:val="%1."/>
      <w:lvlJc w:val="left"/>
      <w:pPr>
        <w:tabs>
          <w:tab w:val="num" w:pos="1080"/>
        </w:tabs>
        <w:ind w:left="1080" w:hanging="360"/>
      </w:pPr>
      <w:rPr>
        <w:rFonts w:hint="default"/>
      </w:rPr>
    </w:lvl>
  </w:abstractNum>
  <w:abstractNum w:abstractNumId="1" w15:restartNumberingAfterBreak="0">
    <w:nsid w:val="FFFFFF89"/>
    <w:multiLevelType w:val="singleLevel"/>
    <w:tmpl w:val="B14E9374"/>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22B5E05"/>
    <w:multiLevelType w:val="hybridMultilevel"/>
    <w:tmpl w:val="7B062A0E"/>
    <w:lvl w:ilvl="0" w:tplc="AADEAD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41556"/>
    <w:multiLevelType w:val="hybridMultilevel"/>
    <w:tmpl w:val="4F8C0C06"/>
    <w:lvl w:ilvl="0" w:tplc="AADEAD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27F7B"/>
    <w:multiLevelType w:val="hybridMultilevel"/>
    <w:tmpl w:val="BF72272E"/>
    <w:lvl w:ilvl="0" w:tplc="AADEAD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B42BB"/>
    <w:multiLevelType w:val="hybridMultilevel"/>
    <w:tmpl w:val="69AA0926"/>
    <w:lvl w:ilvl="0" w:tplc="206297FE">
      <w:start w:val="2022"/>
      <w:numFmt w:val="bullet"/>
      <w:lvlText w:val="-"/>
      <w:lvlJc w:val="left"/>
      <w:rPr>
        <w:rFonts w:ascii="Arial" w:eastAsia="Times New Roman"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DA02A5"/>
    <w:multiLevelType w:val="hybridMultilevel"/>
    <w:tmpl w:val="BAECA0A8"/>
    <w:lvl w:ilvl="0" w:tplc="009CDFC8">
      <w:numFmt w:val="bullet"/>
      <w:lvlText w:val="-"/>
      <w:lvlJc w:val="left"/>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0A725C"/>
    <w:multiLevelType w:val="hybridMultilevel"/>
    <w:tmpl w:val="1C06867E"/>
    <w:lvl w:ilvl="0" w:tplc="206297FE">
      <w:start w:val="2022"/>
      <w:numFmt w:val="bullet"/>
      <w:lvlText w:val="-"/>
      <w:lvlJc w:val="left"/>
      <w:rPr>
        <w:rFonts w:ascii="Arial" w:eastAsia="Times New Roman"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E3450"/>
    <w:multiLevelType w:val="hybridMultilevel"/>
    <w:tmpl w:val="521A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B32869"/>
    <w:multiLevelType w:val="hybridMultilevel"/>
    <w:tmpl w:val="E7D2FB22"/>
    <w:lvl w:ilvl="0" w:tplc="AADEAD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754B10"/>
    <w:multiLevelType w:val="hybridMultilevel"/>
    <w:tmpl w:val="D9D0A5EE"/>
    <w:lvl w:ilvl="0" w:tplc="AADEAD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9F1148"/>
    <w:multiLevelType w:val="hybridMultilevel"/>
    <w:tmpl w:val="7250CFE6"/>
    <w:lvl w:ilvl="0" w:tplc="AADEAD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127A7C"/>
    <w:multiLevelType w:val="hybridMultilevel"/>
    <w:tmpl w:val="567C51D6"/>
    <w:lvl w:ilvl="0" w:tplc="D3BA09AE">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2E14AD"/>
    <w:multiLevelType w:val="hybridMultilevel"/>
    <w:tmpl w:val="C6A096FA"/>
    <w:lvl w:ilvl="0" w:tplc="AADEAD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B95EBC"/>
    <w:multiLevelType w:val="hybridMultilevel"/>
    <w:tmpl w:val="3372F66C"/>
    <w:lvl w:ilvl="0" w:tplc="42FE56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BE5EAD"/>
    <w:multiLevelType w:val="hybridMultilevel"/>
    <w:tmpl w:val="AAEEF8C8"/>
    <w:lvl w:ilvl="0" w:tplc="AADEAD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9420CE"/>
    <w:multiLevelType w:val="hybridMultilevel"/>
    <w:tmpl w:val="1F5C7008"/>
    <w:lvl w:ilvl="0" w:tplc="61848CE8">
      <w:start w:val="5"/>
      <w:numFmt w:val="bullet"/>
      <w:lvlText w:val="-"/>
      <w:lvlJc w:val="left"/>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1537D3"/>
    <w:multiLevelType w:val="hybridMultilevel"/>
    <w:tmpl w:val="2D14A65E"/>
    <w:lvl w:ilvl="0" w:tplc="AADEAD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C730D1"/>
    <w:multiLevelType w:val="hybridMultilevel"/>
    <w:tmpl w:val="B58EB21C"/>
    <w:lvl w:ilvl="0" w:tplc="0C6AB0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8031798">
    <w:abstractNumId w:val="4"/>
  </w:num>
  <w:num w:numId="2" w16cid:durableId="766924759">
    <w:abstractNumId w:val="3"/>
  </w:num>
  <w:num w:numId="3" w16cid:durableId="545727383">
    <w:abstractNumId w:val="10"/>
  </w:num>
  <w:num w:numId="4" w16cid:durableId="411853097">
    <w:abstractNumId w:val="18"/>
  </w:num>
  <w:num w:numId="5" w16cid:durableId="547835207">
    <w:abstractNumId w:val="13"/>
  </w:num>
  <w:num w:numId="6" w16cid:durableId="1834300294">
    <w:abstractNumId w:val="9"/>
  </w:num>
  <w:num w:numId="7" w16cid:durableId="1521771086">
    <w:abstractNumId w:val="17"/>
  </w:num>
  <w:num w:numId="8" w16cid:durableId="627127625">
    <w:abstractNumId w:val="11"/>
  </w:num>
  <w:num w:numId="9" w16cid:durableId="1714499370">
    <w:abstractNumId w:val="15"/>
  </w:num>
  <w:num w:numId="10" w16cid:durableId="676620399">
    <w:abstractNumId w:val="12"/>
  </w:num>
  <w:num w:numId="11" w16cid:durableId="700663464">
    <w:abstractNumId w:val="1"/>
  </w:num>
  <w:num w:numId="12" w16cid:durableId="1774206862">
    <w:abstractNumId w:val="1"/>
  </w:num>
  <w:num w:numId="13" w16cid:durableId="1827475471">
    <w:abstractNumId w:val="0"/>
  </w:num>
  <w:num w:numId="14" w16cid:durableId="1145123326">
    <w:abstractNumId w:val="0"/>
  </w:num>
  <w:num w:numId="15" w16cid:durableId="158429171">
    <w:abstractNumId w:val="14"/>
  </w:num>
  <w:num w:numId="16" w16cid:durableId="347023133">
    <w:abstractNumId w:val="1"/>
  </w:num>
  <w:num w:numId="17" w16cid:durableId="1225947228">
    <w:abstractNumId w:val="0"/>
  </w:num>
  <w:num w:numId="18" w16cid:durableId="979114531">
    <w:abstractNumId w:val="5"/>
  </w:num>
  <w:num w:numId="19" w16cid:durableId="1553924565">
    <w:abstractNumId w:val="8"/>
  </w:num>
  <w:num w:numId="20" w16cid:durableId="1869218966">
    <w:abstractNumId w:val="7"/>
  </w:num>
  <w:num w:numId="21" w16cid:durableId="670718880">
    <w:abstractNumId w:val="2"/>
  </w:num>
  <w:num w:numId="22" w16cid:durableId="1411082007">
    <w:abstractNumId w:val="6"/>
  </w:num>
  <w:num w:numId="23" w16cid:durableId="4778415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29"/>
    <w:rsid w:val="00006CF4"/>
    <w:rsid w:val="00011D91"/>
    <w:rsid w:val="0001384A"/>
    <w:rsid w:val="00013E94"/>
    <w:rsid w:val="000159CF"/>
    <w:rsid w:val="00022681"/>
    <w:rsid w:val="0002606D"/>
    <w:rsid w:val="00031C9E"/>
    <w:rsid w:val="00050044"/>
    <w:rsid w:val="00050E4E"/>
    <w:rsid w:val="00051BF9"/>
    <w:rsid w:val="00052FD4"/>
    <w:rsid w:val="00055513"/>
    <w:rsid w:val="00057032"/>
    <w:rsid w:val="00060279"/>
    <w:rsid w:val="00060C67"/>
    <w:rsid w:val="00062C29"/>
    <w:rsid w:val="000709D5"/>
    <w:rsid w:val="00072417"/>
    <w:rsid w:val="00083E4D"/>
    <w:rsid w:val="00086DA4"/>
    <w:rsid w:val="00087F4D"/>
    <w:rsid w:val="000A2400"/>
    <w:rsid w:val="000A7602"/>
    <w:rsid w:val="000B20F0"/>
    <w:rsid w:val="000B25F7"/>
    <w:rsid w:val="000B57BB"/>
    <w:rsid w:val="000B68CD"/>
    <w:rsid w:val="000B7717"/>
    <w:rsid w:val="000C2A9A"/>
    <w:rsid w:val="000C363F"/>
    <w:rsid w:val="000C7D42"/>
    <w:rsid w:val="000D1A71"/>
    <w:rsid w:val="000D2C18"/>
    <w:rsid w:val="000E2697"/>
    <w:rsid w:val="001027AC"/>
    <w:rsid w:val="001058CF"/>
    <w:rsid w:val="0012226B"/>
    <w:rsid w:val="00123C6F"/>
    <w:rsid w:val="00133F99"/>
    <w:rsid w:val="00134325"/>
    <w:rsid w:val="00151CF0"/>
    <w:rsid w:val="001520C9"/>
    <w:rsid w:val="001525E3"/>
    <w:rsid w:val="001526F5"/>
    <w:rsid w:val="00155A78"/>
    <w:rsid w:val="00162A6B"/>
    <w:rsid w:val="0016687E"/>
    <w:rsid w:val="001715C3"/>
    <w:rsid w:val="00171ABF"/>
    <w:rsid w:val="001723D1"/>
    <w:rsid w:val="001769E9"/>
    <w:rsid w:val="00186F75"/>
    <w:rsid w:val="001875FB"/>
    <w:rsid w:val="00190708"/>
    <w:rsid w:val="001921E7"/>
    <w:rsid w:val="001962B1"/>
    <w:rsid w:val="001A4A42"/>
    <w:rsid w:val="001A4A4F"/>
    <w:rsid w:val="001A507D"/>
    <w:rsid w:val="001A5EDC"/>
    <w:rsid w:val="001A68AB"/>
    <w:rsid w:val="001B14E4"/>
    <w:rsid w:val="001B3F95"/>
    <w:rsid w:val="001C658D"/>
    <w:rsid w:val="001D50ED"/>
    <w:rsid w:val="001D6A0F"/>
    <w:rsid w:val="001E0734"/>
    <w:rsid w:val="001E3F45"/>
    <w:rsid w:val="001E655F"/>
    <w:rsid w:val="001F4609"/>
    <w:rsid w:val="001F5AE2"/>
    <w:rsid w:val="0020539A"/>
    <w:rsid w:val="00206455"/>
    <w:rsid w:val="00212B3D"/>
    <w:rsid w:val="0021636B"/>
    <w:rsid w:val="002329C4"/>
    <w:rsid w:val="002522A4"/>
    <w:rsid w:val="00253064"/>
    <w:rsid w:val="00254EA3"/>
    <w:rsid w:val="002600BC"/>
    <w:rsid w:val="00267C16"/>
    <w:rsid w:val="00270081"/>
    <w:rsid w:val="002810A4"/>
    <w:rsid w:val="002813FA"/>
    <w:rsid w:val="00291992"/>
    <w:rsid w:val="002947B4"/>
    <w:rsid w:val="002949B8"/>
    <w:rsid w:val="002969AF"/>
    <w:rsid w:val="002B613A"/>
    <w:rsid w:val="002C41E4"/>
    <w:rsid w:val="002D2A8E"/>
    <w:rsid w:val="002D780D"/>
    <w:rsid w:val="002E383C"/>
    <w:rsid w:val="002F312D"/>
    <w:rsid w:val="002F4D18"/>
    <w:rsid w:val="00305A7B"/>
    <w:rsid w:val="003124D4"/>
    <w:rsid w:val="003124E7"/>
    <w:rsid w:val="003237A9"/>
    <w:rsid w:val="003276C1"/>
    <w:rsid w:val="00334F03"/>
    <w:rsid w:val="00337129"/>
    <w:rsid w:val="00340CEB"/>
    <w:rsid w:val="00340DA7"/>
    <w:rsid w:val="00343408"/>
    <w:rsid w:val="00346A12"/>
    <w:rsid w:val="0035588D"/>
    <w:rsid w:val="00355AA3"/>
    <w:rsid w:val="0037185E"/>
    <w:rsid w:val="003762AC"/>
    <w:rsid w:val="00380B61"/>
    <w:rsid w:val="00384DB0"/>
    <w:rsid w:val="00391C49"/>
    <w:rsid w:val="003A2673"/>
    <w:rsid w:val="003B3806"/>
    <w:rsid w:val="003B6924"/>
    <w:rsid w:val="003C4BD5"/>
    <w:rsid w:val="003C566C"/>
    <w:rsid w:val="003E0219"/>
    <w:rsid w:val="003F4F48"/>
    <w:rsid w:val="00410977"/>
    <w:rsid w:val="00421FF4"/>
    <w:rsid w:val="00423B1F"/>
    <w:rsid w:val="0043054A"/>
    <w:rsid w:val="0043178F"/>
    <w:rsid w:val="00431D90"/>
    <w:rsid w:val="00434DD5"/>
    <w:rsid w:val="0043540F"/>
    <w:rsid w:val="004379E2"/>
    <w:rsid w:val="00440234"/>
    <w:rsid w:val="004410F7"/>
    <w:rsid w:val="00443333"/>
    <w:rsid w:val="00447B05"/>
    <w:rsid w:val="004535B3"/>
    <w:rsid w:val="00453C92"/>
    <w:rsid w:val="0045460E"/>
    <w:rsid w:val="00456895"/>
    <w:rsid w:val="00466D50"/>
    <w:rsid w:val="00467DF4"/>
    <w:rsid w:val="004778B2"/>
    <w:rsid w:val="004811EE"/>
    <w:rsid w:val="004816D0"/>
    <w:rsid w:val="00483242"/>
    <w:rsid w:val="004872D6"/>
    <w:rsid w:val="0049229B"/>
    <w:rsid w:val="0049325B"/>
    <w:rsid w:val="004A0BA1"/>
    <w:rsid w:val="004A5543"/>
    <w:rsid w:val="004B0BCF"/>
    <w:rsid w:val="004C1DF5"/>
    <w:rsid w:val="004C2932"/>
    <w:rsid w:val="004D0CA8"/>
    <w:rsid w:val="004D313E"/>
    <w:rsid w:val="004D5C91"/>
    <w:rsid w:val="004E3A66"/>
    <w:rsid w:val="004F3809"/>
    <w:rsid w:val="004F3885"/>
    <w:rsid w:val="0050620C"/>
    <w:rsid w:val="00506D80"/>
    <w:rsid w:val="00534048"/>
    <w:rsid w:val="00537689"/>
    <w:rsid w:val="00551B1C"/>
    <w:rsid w:val="00556DBE"/>
    <w:rsid w:val="005604A9"/>
    <w:rsid w:val="005702ED"/>
    <w:rsid w:val="00573C69"/>
    <w:rsid w:val="00581A00"/>
    <w:rsid w:val="00583B00"/>
    <w:rsid w:val="0058626C"/>
    <w:rsid w:val="00587D76"/>
    <w:rsid w:val="00590D56"/>
    <w:rsid w:val="005915F3"/>
    <w:rsid w:val="00591DE3"/>
    <w:rsid w:val="005938C4"/>
    <w:rsid w:val="00593D2A"/>
    <w:rsid w:val="005977E9"/>
    <w:rsid w:val="005B0AFA"/>
    <w:rsid w:val="005B19F4"/>
    <w:rsid w:val="005B5E37"/>
    <w:rsid w:val="005C1E26"/>
    <w:rsid w:val="005C206E"/>
    <w:rsid w:val="005C27BF"/>
    <w:rsid w:val="005C51D5"/>
    <w:rsid w:val="005D3627"/>
    <w:rsid w:val="005D3943"/>
    <w:rsid w:val="005E25A9"/>
    <w:rsid w:val="005E26AF"/>
    <w:rsid w:val="005E77AA"/>
    <w:rsid w:val="005F4B7A"/>
    <w:rsid w:val="005F606C"/>
    <w:rsid w:val="00600231"/>
    <w:rsid w:val="00606381"/>
    <w:rsid w:val="00607568"/>
    <w:rsid w:val="00610D2F"/>
    <w:rsid w:val="006110D8"/>
    <w:rsid w:val="00615988"/>
    <w:rsid w:val="00620225"/>
    <w:rsid w:val="00623949"/>
    <w:rsid w:val="006249ED"/>
    <w:rsid w:val="00624B91"/>
    <w:rsid w:val="00637858"/>
    <w:rsid w:val="006431A9"/>
    <w:rsid w:val="00655212"/>
    <w:rsid w:val="00656BA8"/>
    <w:rsid w:val="00664538"/>
    <w:rsid w:val="006646CA"/>
    <w:rsid w:val="00664A0D"/>
    <w:rsid w:val="00666E0B"/>
    <w:rsid w:val="00667F6C"/>
    <w:rsid w:val="00675026"/>
    <w:rsid w:val="00684713"/>
    <w:rsid w:val="00684D79"/>
    <w:rsid w:val="0068762F"/>
    <w:rsid w:val="006A52B5"/>
    <w:rsid w:val="006A72F3"/>
    <w:rsid w:val="006B472B"/>
    <w:rsid w:val="006B4CF0"/>
    <w:rsid w:val="006D3C5B"/>
    <w:rsid w:val="006E2D66"/>
    <w:rsid w:val="006E4F0B"/>
    <w:rsid w:val="006F2314"/>
    <w:rsid w:val="006F56AE"/>
    <w:rsid w:val="00702C46"/>
    <w:rsid w:val="00705C06"/>
    <w:rsid w:val="00712BF4"/>
    <w:rsid w:val="00721B41"/>
    <w:rsid w:val="00722351"/>
    <w:rsid w:val="0072627D"/>
    <w:rsid w:val="00734CF6"/>
    <w:rsid w:val="00737F9F"/>
    <w:rsid w:val="0074439E"/>
    <w:rsid w:val="00744AED"/>
    <w:rsid w:val="00745F49"/>
    <w:rsid w:val="0074691B"/>
    <w:rsid w:val="00751F63"/>
    <w:rsid w:val="007525AD"/>
    <w:rsid w:val="0075490C"/>
    <w:rsid w:val="00757821"/>
    <w:rsid w:val="00763A97"/>
    <w:rsid w:val="007740C2"/>
    <w:rsid w:val="0077741D"/>
    <w:rsid w:val="00780AF2"/>
    <w:rsid w:val="00785160"/>
    <w:rsid w:val="00786E11"/>
    <w:rsid w:val="00791B4B"/>
    <w:rsid w:val="00794A10"/>
    <w:rsid w:val="007A3079"/>
    <w:rsid w:val="007A4AC4"/>
    <w:rsid w:val="007A4F5A"/>
    <w:rsid w:val="007A6882"/>
    <w:rsid w:val="007B686F"/>
    <w:rsid w:val="007B6EE6"/>
    <w:rsid w:val="007D139F"/>
    <w:rsid w:val="007E1268"/>
    <w:rsid w:val="007F1708"/>
    <w:rsid w:val="007F6BFF"/>
    <w:rsid w:val="008015D0"/>
    <w:rsid w:val="00801C65"/>
    <w:rsid w:val="008032CE"/>
    <w:rsid w:val="00806D41"/>
    <w:rsid w:val="00810556"/>
    <w:rsid w:val="00815BC9"/>
    <w:rsid w:val="00820516"/>
    <w:rsid w:val="00820D18"/>
    <w:rsid w:val="008218EE"/>
    <w:rsid w:val="008341A4"/>
    <w:rsid w:val="00834732"/>
    <w:rsid w:val="00840AE4"/>
    <w:rsid w:val="0084253B"/>
    <w:rsid w:val="0084328F"/>
    <w:rsid w:val="00845039"/>
    <w:rsid w:val="0084578B"/>
    <w:rsid w:val="00846E83"/>
    <w:rsid w:val="00853F9E"/>
    <w:rsid w:val="008544A5"/>
    <w:rsid w:val="00856CA0"/>
    <w:rsid w:val="00860104"/>
    <w:rsid w:val="0086232B"/>
    <w:rsid w:val="00862CB7"/>
    <w:rsid w:val="00862F10"/>
    <w:rsid w:val="00864E69"/>
    <w:rsid w:val="00873854"/>
    <w:rsid w:val="00875828"/>
    <w:rsid w:val="008876B5"/>
    <w:rsid w:val="008917E3"/>
    <w:rsid w:val="008B082D"/>
    <w:rsid w:val="008B5313"/>
    <w:rsid w:val="008C5029"/>
    <w:rsid w:val="008D3953"/>
    <w:rsid w:val="008F0C93"/>
    <w:rsid w:val="008F4A3C"/>
    <w:rsid w:val="00906650"/>
    <w:rsid w:val="00910DF9"/>
    <w:rsid w:val="0091659B"/>
    <w:rsid w:val="009206E4"/>
    <w:rsid w:val="00922366"/>
    <w:rsid w:val="009235A0"/>
    <w:rsid w:val="009327DC"/>
    <w:rsid w:val="009359AF"/>
    <w:rsid w:val="00940567"/>
    <w:rsid w:val="00941EA3"/>
    <w:rsid w:val="00954A84"/>
    <w:rsid w:val="00961A26"/>
    <w:rsid w:val="00962635"/>
    <w:rsid w:val="009734E4"/>
    <w:rsid w:val="00973741"/>
    <w:rsid w:val="009834AD"/>
    <w:rsid w:val="0098514E"/>
    <w:rsid w:val="0099158F"/>
    <w:rsid w:val="00991BA1"/>
    <w:rsid w:val="009A7DEB"/>
    <w:rsid w:val="009B350C"/>
    <w:rsid w:val="009B3853"/>
    <w:rsid w:val="009C3FB6"/>
    <w:rsid w:val="009C55F5"/>
    <w:rsid w:val="009D585B"/>
    <w:rsid w:val="009D7B1D"/>
    <w:rsid w:val="009E11EF"/>
    <w:rsid w:val="009E2391"/>
    <w:rsid w:val="009F21A4"/>
    <w:rsid w:val="009F3977"/>
    <w:rsid w:val="009F4726"/>
    <w:rsid w:val="009F6898"/>
    <w:rsid w:val="009F7207"/>
    <w:rsid w:val="00A06569"/>
    <w:rsid w:val="00A13206"/>
    <w:rsid w:val="00A13C37"/>
    <w:rsid w:val="00A14388"/>
    <w:rsid w:val="00A15817"/>
    <w:rsid w:val="00A15B40"/>
    <w:rsid w:val="00A1684D"/>
    <w:rsid w:val="00A2407C"/>
    <w:rsid w:val="00A27C7C"/>
    <w:rsid w:val="00A3175A"/>
    <w:rsid w:val="00A34514"/>
    <w:rsid w:val="00A350B6"/>
    <w:rsid w:val="00A40D2C"/>
    <w:rsid w:val="00A458B1"/>
    <w:rsid w:val="00A476A7"/>
    <w:rsid w:val="00A606CF"/>
    <w:rsid w:val="00A6249D"/>
    <w:rsid w:val="00A72062"/>
    <w:rsid w:val="00A808F8"/>
    <w:rsid w:val="00A80C3B"/>
    <w:rsid w:val="00A82776"/>
    <w:rsid w:val="00A84521"/>
    <w:rsid w:val="00A87905"/>
    <w:rsid w:val="00A87D2A"/>
    <w:rsid w:val="00A91189"/>
    <w:rsid w:val="00A94BF9"/>
    <w:rsid w:val="00A97349"/>
    <w:rsid w:val="00AA04DD"/>
    <w:rsid w:val="00AC0280"/>
    <w:rsid w:val="00AC3B77"/>
    <w:rsid w:val="00AC6E1B"/>
    <w:rsid w:val="00AD510E"/>
    <w:rsid w:val="00AD57C9"/>
    <w:rsid w:val="00AE0BC5"/>
    <w:rsid w:val="00AE6F6E"/>
    <w:rsid w:val="00AF3C3B"/>
    <w:rsid w:val="00B07993"/>
    <w:rsid w:val="00B35975"/>
    <w:rsid w:val="00B3756E"/>
    <w:rsid w:val="00B50804"/>
    <w:rsid w:val="00B52507"/>
    <w:rsid w:val="00B55E91"/>
    <w:rsid w:val="00B57381"/>
    <w:rsid w:val="00B5764D"/>
    <w:rsid w:val="00B61575"/>
    <w:rsid w:val="00B66EFD"/>
    <w:rsid w:val="00B73884"/>
    <w:rsid w:val="00B87DF5"/>
    <w:rsid w:val="00B93766"/>
    <w:rsid w:val="00B93E71"/>
    <w:rsid w:val="00B96D40"/>
    <w:rsid w:val="00B97D11"/>
    <w:rsid w:val="00BA0EA9"/>
    <w:rsid w:val="00BB41D4"/>
    <w:rsid w:val="00BB4F39"/>
    <w:rsid w:val="00BC3F85"/>
    <w:rsid w:val="00BE5501"/>
    <w:rsid w:val="00BE7A62"/>
    <w:rsid w:val="00BF0E69"/>
    <w:rsid w:val="00BF4F68"/>
    <w:rsid w:val="00C13323"/>
    <w:rsid w:val="00C143FC"/>
    <w:rsid w:val="00C150BB"/>
    <w:rsid w:val="00C16D35"/>
    <w:rsid w:val="00C17E7D"/>
    <w:rsid w:val="00C2524F"/>
    <w:rsid w:val="00C26784"/>
    <w:rsid w:val="00C36BDA"/>
    <w:rsid w:val="00C37708"/>
    <w:rsid w:val="00C37D97"/>
    <w:rsid w:val="00C40D89"/>
    <w:rsid w:val="00C6115F"/>
    <w:rsid w:val="00C625CC"/>
    <w:rsid w:val="00C650AB"/>
    <w:rsid w:val="00C65DE5"/>
    <w:rsid w:val="00C77DD7"/>
    <w:rsid w:val="00C83323"/>
    <w:rsid w:val="00C9249D"/>
    <w:rsid w:val="00C942FC"/>
    <w:rsid w:val="00C97C91"/>
    <w:rsid w:val="00CA7A7B"/>
    <w:rsid w:val="00CB1AC4"/>
    <w:rsid w:val="00CB205B"/>
    <w:rsid w:val="00CB4F6B"/>
    <w:rsid w:val="00CD2137"/>
    <w:rsid w:val="00CD6EEE"/>
    <w:rsid w:val="00CF257C"/>
    <w:rsid w:val="00D01ECF"/>
    <w:rsid w:val="00D05453"/>
    <w:rsid w:val="00D05B08"/>
    <w:rsid w:val="00D113EE"/>
    <w:rsid w:val="00D15520"/>
    <w:rsid w:val="00D16045"/>
    <w:rsid w:val="00D17F27"/>
    <w:rsid w:val="00D30A46"/>
    <w:rsid w:val="00D31F6A"/>
    <w:rsid w:val="00D33FC2"/>
    <w:rsid w:val="00D41A8E"/>
    <w:rsid w:val="00D45F44"/>
    <w:rsid w:val="00D51107"/>
    <w:rsid w:val="00D517FB"/>
    <w:rsid w:val="00D67139"/>
    <w:rsid w:val="00D76AAB"/>
    <w:rsid w:val="00D82F64"/>
    <w:rsid w:val="00D84199"/>
    <w:rsid w:val="00D85778"/>
    <w:rsid w:val="00D8727B"/>
    <w:rsid w:val="00DA26B8"/>
    <w:rsid w:val="00DA637C"/>
    <w:rsid w:val="00DA64EB"/>
    <w:rsid w:val="00DB079F"/>
    <w:rsid w:val="00DB3932"/>
    <w:rsid w:val="00DB5D30"/>
    <w:rsid w:val="00DB6212"/>
    <w:rsid w:val="00DB7223"/>
    <w:rsid w:val="00DC4C95"/>
    <w:rsid w:val="00DC69A0"/>
    <w:rsid w:val="00DD3D9E"/>
    <w:rsid w:val="00DD5502"/>
    <w:rsid w:val="00DD570C"/>
    <w:rsid w:val="00DD681C"/>
    <w:rsid w:val="00DE1112"/>
    <w:rsid w:val="00DE4630"/>
    <w:rsid w:val="00DE6779"/>
    <w:rsid w:val="00E01B64"/>
    <w:rsid w:val="00E12B68"/>
    <w:rsid w:val="00E140AB"/>
    <w:rsid w:val="00E21060"/>
    <w:rsid w:val="00E2527A"/>
    <w:rsid w:val="00E252C0"/>
    <w:rsid w:val="00E2770C"/>
    <w:rsid w:val="00E34545"/>
    <w:rsid w:val="00E36431"/>
    <w:rsid w:val="00E43A35"/>
    <w:rsid w:val="00E43EFE"/>
    <w:rsid w:val="00E46984"/>
    <w:rsid w:val="00E5071E"/>
    <w:rsid w:val="00E5073C"/>
    <w:rsid w:val="00E51429"/>
    <w:rsid w:val="00E62E37"/>
    <w:rsid w:val="00E7476D"/>
    <w:rsid w:val="00E9092D"/>
    <w:rsid w:val="00E91E02"/>
    <w:rsid w:val="00E925C4"/>
    <w:rsid w:val="00E95085"/>
    <w:rsid w:val="00EB5C9F"/>
    <w:rsid w:val="00EC34FB"/>
    <w:rsid w:val="00EC561B"/>
    <w:rsid w:val="00ED12B5"/>
    <w:rsid w:val="00ED6E95"/>
    <w:rsid w:val="00EE13E6"/>
    <w:rsid w:val="00EE206D"/>
    <w:rsid w:val="00EE2B7F"/>
    <w:rsid w:val="00EF4A7B"/>
    <w:rsid w:val="00EF54A8"/>
    <w:rsid w:val="00F028D9"/>
    <w:rsid w:val="00F05445"/>
    <w:rsid w:val="00F054E3"/>
    <w:rsid w:val="00F05AF7"/>
    <w:rsid w:val="00F07DFA"/>
    <w:rsid w:val="00F14AC8"/>
    <w:rsid w:val="00F15679"/>
    <w:rsid w:val="00F26DB3"/>
    <w:rsid w:val="00F30DA1"/>
    <w:rsid w:val="00F35702"/>
    <w:rsid w:val="00F5667F"/>
    <w:rsid w:val="00F56F27"/>
    <w:rsid w:val="00F57660"/>
    <w:rsid w:val="00F76A0B"/>
    <w:rsid w:val="00F77847"/>
    <w:rsid w:val="00F85F11"/>
    <w:rsid w:val="00F86DDD"/>
    <w:rsid w:val="00F94379"/>
    <w:rsid w:val="00F9474A"/>
    <w:rsid w:val="00F9544B"/>
    <w:rsid w:val="00F9698C"/>
    <w:rsid w:val="00F96B4E"/>
    <w:rsid w:val="00F96D64"/>
    <w:rsid w:val="00FA3066"/>
    <w:rsid w:val="00FA3A07"/>
    <w:rsid w:val="00FB0F96"/>
    <w:rsid w:val="00FB7C26"/>
    <w:rsid w:val="00FC0DBD"/>
    <w:rsid w:val="00FC517B"/>
    <w:rsid w:val="00FC7582"/>
    <w:rsid w:val="00FC78A4"/>
    <w:rsid w:val="00FD7DF9"/>
    <w:rsid w:val="00FE3EC9"/>
    <w:rsid w:val="00FE5356"/>
    <w:rsid w:val="00FE69D2"/>
    <w:rsid w:val="00FF27D0"/>
    <w:rsid w:val="00FF3F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2C861"/>
  <w15:chartTrackingRefBased/>
  <w15:docId w15:val="{C98EBC96-0980-654F-BDC0-334781B10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BC9"/>
    <w:rPr>
      <w:sz w:val="24"/>
      <w:szCs w:val="24"/>
    </w:rPr>
  </w:style>
  <w:style w:type="paragraph" w:styleId="Heading1">
    <w:name w:val="heading 1"/>
    <w:basedOn w:val="Normal"/>
    <w:next w:val="Normal"/>
    <w:link w:val="Heading1Char"/>
    <w:uiPriority w:val="3"/>
    <w:qFormat/>
    <w:rsid w:val="00D15520"/>
    <w:pPr>
      <w:keepNext/>
      <w:keepLines/>
      <w:spacing w:line="480" w:lineRule="auto"/>
      <w:jc w:val="center"/>
      <w:outlineLvl w:val="0"/>
    </w:pPr>
    <w:rPr>
      <w:b/>
      <w:bCs/>
      <w:color w:val="000000"/>
      <w:lang w:eastAsia="en-US"/>
    </w:rPr>
  </w:style>
  <w:style w:type="paragraph" w:styleId="Heading2">
    <w:name w:val="heading 2"/>
    <w:basedOn w:val="Normal"/>
    <w:next w:val="Normal"/>
    <w:link w:val="Heading2Char"/>
    <w:uiPriority w:val="3"/>
    <w:unhideWhenUsed/>
    <w:qFormat/>
    <w:rsid w:val="00D15520"/>
    <w:pPr>
      <w:keepNext/>
      <w:keepLines/>
      <w:spacing w:line="480" w:lineRule="auto"/>
      <w:outlineLvl w:val="1"/>
    </w:pPr>
    <w:rPr>
      <w:b/>
      <w:bCs/>
      <w:color w:val="000000"/>
      <w:lang w:eastAsia="en-US"/>
    </w:rPr>
  </w:style>
  <w:style w:type="paragraph" w:styleId="Heading3">
    <w:name w:val="heading 3"/>
    <w:basedOn w:val="Normal"/>
    <w:next w:val="Normal"/>
    <w:link w:val="Heading3Char"/>
    <w:uiPriority w:val="3"/>
    <w:unhideWhenUsed/>
    <w:qFormat/>
    <w:rsid w:val="00D15520"/>
    <w:pPr>
      <w:keepNext/>
      <w:keepLines/>
      <w:spacing w:line="480" w:lineRule="auto"/>
      <w:ind w:firstLine="720"/>
      <w:outlineLvl w:val="2"/>
    </w:pPr>
    <w:rPr>
      <w:b/>
      <w:bCs/>
      <w:color w:val="000000"/>
      <w:lang w:eastAsia="en-US"/>
    </w:rPr>
  </w:style>
  <w:style w:type="paragraph" w:styleId="Heading4">
    <w:name w:val="heading 4"/>
    <w:basedOn w:val="Normal"/>
    <w:next w:val="Normal"/>
    <w:link w:val="Heading4Char"/>
    <w:uiPriority w:val="3"/>
    <w:unhideWhenUsed/>
    <w:qFormat/>
    <w:rsid w:val="00D15520"/>
    <w:pPr>
      <w:keepNext/>
      <w:keepLines/>
      <w:spacing w:line="480" w:lineRule="auto"/>
      <w:ind w:firstLine="720"/>
      <w:outlineLvl w:val="3"/>
    </w:pPr>
    <w:rPr>
      <w:b/>
      <w:bCs/>
      <w:i/>
      <w:iCs/>
      <w:color w:val="000000"/>
      <w:lang w:eastAsia="en-US"/>
    </w:rPr>
  </w:style>
  <w:style w:type="paragraph" w:styleId="Heading5">
    <w:name w:val="heading 5"/>
    <w:basedOn w:val="Normal"/>
    <w:next w:val="Normal"/>
    <w:link w:val="Heading5Char"/>
    <w:uiPriority w:val="3"/>
    <w:unhideWhenUsed/>
    <w:qFormat/>
    <w:rsid w:val="00D15520"/>
    <w:pPr>
      <w:keepNext/>
      <w:keepLines/>
      <w:spacing w:line="480" w:lineRule="auto"/>
      <w:ind w:firstLine="720"/>
      <w:outlineLvl w:val="4"/>
    </w:pPr>
    <w:rPr>
      <w:i/>
      <w:iCs/>
      <w:color w:val="000000"/>
      <w:lang w:eastAsia="en-US"/>
    </w:rPr>
  </w:style>
  <w:style w:type="paragraph" w:styleId="Heading6">
    <w:name w:val="heading 6"/>
    <w:basedOn w:val="Normal"/>
    <w:next w:val="Normal"/>
    <w:link w:val="Heading6Char"/>
    <w:uiPriority w:val="9"/>
    <w:semiHidden/>
    <w:qFormat/>
    <w:rsid w:val="00D15520"/>
    <w:pPr>
      <w:keepNext/>
      <w:keepLines/>
      <w:spacing w:before="40" w:line="480" w:lineRule="auto"/>
      <w:outlineLvl w:val="5"/>
    </w:pPr>
    <w:rPr>
      <w:color w:val="6E6E6E"/>
      <w:lang w:eastAsia="en-US"/>
    </w:rPr>
  </w:style>
  <w:style w:type="paragraph" w:styleId="Heading7">
    <w:name w:val="heading 7"/>
    <w:basedOn w:val="Normal"/>
    <w:next w:val="Normal"/>
    <w:link w:val="Heading7Char"/>
    <w:uiPriority w:val="9"/>
    <w:semiHidden/>
    <w:qFormat/>
    <w:rsid w:val="00D15520"/>
    <w:pPr>
      <w:keepNext/>
      <w:keepLines/>
      <w:spacing w:before="40" w:line="480" w:lineRule="auto"/>
      <w:outlineLvl w:val="6"/>
    </w:pPr>
    <w:rPr>
      <w:i/>
      <w:iCs/>
      <w:color w:val="6E6E6E"/>
      <w:lang w:eastAsia="en-US"/>
    </w:rPr>
  </w:style>
  <w:style w:type="paragraph" w:styleId="Heading8">
    <w:name w:val="heading 8"/>
    <w:basedOn w:val="Normal"/>
    <w:next w:val="Normal"/>
    <w:link w:val="Heading8Char"/>
    <w:uiPriority w:val="9"/>
    <w:semiHidden/>
    <w:qFormat/>
    <w:rsid w:val="00D15520"/>
    <w:pPr>
      <w:keepNext/>
      <w:keepLines/>
      <w:spacing w:before="40" w:line="480" w:lineRule="auto"/>
      <w:outlineLvl w:val="7"/>
    </w:pPr>
    <w:rPr>
      <w:color w:val="272727"/>
      <w:sz w:val="22"/>
      <w:szCs w:val="21"/>
      <w:lang w:eastAsia="en-US"/>
    </w:rPr>
  </w:style>
  <w:style w:type="paragraph" w:styleId="Heading9">
    <w:name w:val="heading 9"/>
    <w:basedOn w:val="Normal"/>
    <w:next w:val="Normal"/>
    <w:link w:val="Heading9Char"/>
    <w:uiPriority w:val="9"/>
    <w:semiHidden/>
    <w:qFormat/>
    <w:rsid w:val="00D15520"/>
    <w:pPr>
      <w:keepNext/>
      <w:keepLines/>
      <w:spacing w:before="40" w:line="480" w:lineRule="auto"/>
      <w:outlineLvl w:val="8"/>
    </w:pPr>
    <w:rPr>
      <w:i/>
      <w:iCs/>
      <w:color w:val="272727"/>
      <w:sz w:val="22"/>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D15520"/>
    <w:pPr>
      <w:spacing w:line="480" w:lineRule="auto"/>
      <w:ind w:left="720"/>
      <w:contextualSpacing/>
    </w:pPr>
    <w:rPr>
      <w:color w:val="000000"/>
      <w:lang w:eastAsia="en-US"/>
    </w:rPr>
  </w:style>
  <w:style w:type="character" w:customStyle="1" w:styleId="Heading1Char">
    <w:name w:val="Heading 1 Char"/>
    <w:link w:val="Heading1"/>
    <w:uiPriority w:val="3"/>
    <w:rsid w:val="00D15520"/>
    <w:rPr>
      <w:rFonts w:ascii="Times New Roman" w:eastAsia="Times New Roman" w:hAnsi="Times New Roman" w:cs="Times New Roman"/>
      <w:b/>
      <w:bCs/>
    </w:rPr>
  </w:style>
  <w:style w:type="character" w:customStyle="1" w:styleId="Heading2Char">
    <w:name w:val="Heading 2 Char"/>
    <w:link w:val="Heading2"/>
    <w:uiPriority w:val="3"/>
    <w:rsid w:val="00D15520"/>
    <w:rPr>
      <w:rFonts w:ascii="Times New Roman" w:eastAsia="Times New Roman" w:hAnsi="Times New Roman" w:cs="Times New Roman"/>
      <w:b/>
      <w:bCs/>
    </w:rPr>
  </w:style>
  <w:style w:type="character" w:customStyle="1" w:styleId="Heading3Char">
    <w:name w:val="Heading 3 Char"/>
    <w:link w:val="Heading3"/>
    <w:uiPriority w:val="3"/>
    <w:rsid w:val="00D15520"/>
    <w:rPr>
      <w:rFonts w:ascii="Times New Roman" w:eastAsia="Times New Roman" w:hAnsi="Times New Roman" w:cs="Times New Roman"/>
      <w:b/>
      <w:bCs/>
    </w:rPr>
  </w:style>
  <w:style w:type="character" w:customStyle="1" w:styleId="Heading4Char">
    <w:name w:val="Heading 4 Char"/>
    <w:link w:val="Heading4"/>
    <w:uiPriority w:val="3"/>
    <w:rsid w:val="00D15520"/>
    <w:rPr>
      <w:rFonts w:ascii="Times New Roman" w:eastAsia="Times New Roman" w:hAnsi="Times New Roman" w:cs="Times New Roman"/>
      <w:b/>
      <w:bCs/>
      <w:i/>
      <w:iCs/>
    </w:rPr>
  </w:style>
  <w:style w:type="character" w:customStyle="1" w:styleId="Heading5Char">
    <w:name w:val="Heading 5 Char"/>
    <w:link w:val="Heading5"/>
    <w:uiPriority w:val="3"/>
    <w:rsid w:val="00D15520"/>
    <w:rPr>
      <w:rFonts w:ascii="Times New Roman" w:eastAsia="Times New Roman" w:hAnsi="Times New Roman" w:cs="Times New Roman"/>
      <w:i/>
      <w:iCs/>
    </w:rPr>
  </w:style>
  <w:style w:type="character" w:customStyle="1" w:styleId="Heading6Char">
    <w:name w:val="Heading 6 Char"/>
    <w:link w:val="Heading6"/>
    <w:uiPriority w:val="9"/>
    <w:semiHidden/>
    <w:rsid w:val="00D15520"/>
    <w:rPr>
      <w:rFonts w:ascii="Times New Roman" w:eastAsia="Times New Roman" w:hAnsi="Times New Roman" w:cs="Times New Roman"/>
      <w:color w:val="6E6E6E"/>
    </w:rPr>
  </w:style>
  <w:style w:type="character" w:customStyle="1" w:styleId="Heading7Char">
    <w:name w:val="Heading 7 Char"/>
    <w:link w:val="Heading7"/>
    <w:uiPriority w:val="9"/>
    <w:semiHidden/>
    <w:rsid w:val="00D15520"/>
    <w:rPr>
      <w:rFonts w:ascii="Times New Roman" w:eastAsia="Times New Roman" w:hAnsi="Times New Roman" w:cs="Times New Roman"/>
      <w:i/>
      <w:iCs/>
      <w:color w:val="6E6E6E"/>
    </w:rPr>
  </w:style>
  <w:style w:type="character" w:customStyle="1" w:styleId="Heading8Char">
    <w:name w:val="Heading 8 Char"/>
    <w:link w:val="Heading8"/>
    <w:uiPriority w:val="9"/>
    <w:semiHidden/>
    <w:rsid w:val="00D15520"/>
    <w:rPr>
      <w:rFonts w:ascii="Times New Roman" w:eastAsia="Times New Roman" w:hAnsi="Times New Roman" w:cs="Times New Roman"/>
      <w:color w:val="272727"/>
      <w:sz w:val="22"/>
      <w:szCs w:val="21"/>
    </w:rPr>
  </w:style>
  <w:style w:type="character" w:customStyle="1" w:styleId="Heading9Char">
    <w:name w:val="Heading 9 Char"/>
    <w:link w:val="Heading9"/>
    <w:uiPriority w:val="9"/>
    <w:semiHidden/>
    <w:rsid w:val="00D15520"/>
    <w:rPr>
      <w:rFonts w:ascii="Times New Roman" w:eastAsia="Times New Roman" w:hAnsi="Times New Roman" w:cs="Times New Roman"/>
      <w:i/>
      <w:iCs/>
      <w:color w:val="272727"/>
      <w:sz w:val="22"/>
      <w:szCs w:val="21"/>
    </w:rPr>
  </w:style>
  <w:style w:type="paragraph" w:styleId="Caption">
    <w:name w:val="caption"/>
    <w:basedOn w:val="Normal"/>
    <w:next w:val="Normal"/>
    <w:uiPriority w:val="35"/>
    <w:unhideWhenUsed/>
    <w:qFormat/>
    <w:rsid w:val="00D15520"/>
    <w:pPr>
      <w:spacing w:after="200"/>
    </w:pPr>
    <w:rPr>
      <w:i/>
      <w:iCs/>
      <w:color w:val="000000"/>
      <w:sz w:val="22"/>
      <w:szCs w:val="18"/>
      <w:lang w:eastAsia="en-US"/>
    </w:rPr>
  </w:style>
  <w:style w:type="paragraph" w:styleId="Title">
    <w:name w:val="Title"/>
    <w:basedOn w:val="Normal"/>
    <w:next w:val="Normal"/>
    <w:link w:val="TitleChar"/>
    <w:uiPriority w:val="1"/>
    <w:qFormat/>
    <w:rsid w:val="00D15520"/>
    <w:pPr>
      <w:spacing w:before="2400" w:line="480" w:lineRule="auto"/>
      <w:contextualSpacing/>
      <w:jc w:val="center"/>
    </w:pPr>
    <w:rPr>
      <w:color w:val="000000"/>
      <w:lang w:eastAsia="en-US"/>
    </w:rPr>
  </w:style>
  <w:style w:type="character" w:customStyle="1" w:styleId="TitleChar">
    <w:name w:val="Title Char"/>
    <w:link w:val="Title"/>
    <w:uiPriority w:val="1"/>
    <w:rsid w:val="00D15520"/>
    <w:rPr>
      <w:rFonts w:ascii="Times New Roman" w:eastAsia="Times New Roman" w:hAnsi="Times New Roman" w:cs="Times New Roman"/>
    </w:rPr>
  </w:style>
  <w:style w:type="paragraph" w:styleId="Subtitle">
    <w:name w:val="Subtitle"/>
    <w:basedOn w:val="Normal"/>
    <w:link w:val="SubtitleChar"/>
    <w:uiPriority w:val="18"/>
    <w:unhideWhenUsed/>
    <w:qFormat/>
    <w:rsid w:val="00D15520"/>
    <w:pPr>
      <w:numPr>
        <w:ilvl w:val="1"/>
      </w:numPr>
      <w:ind w:firstLine="720"/>
    </w:pPr>
    <w:rPr>
      <w:caps/>
      <w:color w:val="000000"/>
      <w:szCs w:val="22"/>
      <w:lang w:eastAsia="en-US"/>
    </w:rPr>
  </w:style>
  <w:style w:type="character" w:customStyle="1" w:styleId="SubtitleChar">
    <w:name w:val="Subtitle Char"/>
    <w:link w:val="Subtitle"/>
    <w:uiPriority w:val="18"/>
    <w:rsid w:val="00D15520"/>
    <w:rPr>
      <w:caps/>
      <w:color w:val="000000"/>
      <w:szCs w:val="22"/>
    </w:rPr>
  </w:style>
  <w:style w:type="character" w:styleId="Strong">
    <w:name w:val="Strong"/>
    <w:uiPriority w:val="22"/>
    <w:unhideWhenUsed/>
    <w:qFormat/>
    <w:rsid w:val="00D15520"/>
    <w:rPr>
      <w:b/>
      <w:bCs/>
    </w:rPr>
  </w:style>
  <w:style w:type="character" w:styleId="Emphasis">
    <w:name w:val="Emphasis"/>
    <w:uiPriority w:val="3"/>
    <w:unhideWhenUsed/>
    <w:qFormat/>
    <w:rsid w:val="00D15520"/>
    <w:rPr>
      <w:i/>
      <w:iCs/>
    </w:rPr>
  </w:style>
  <w:style w:type="paragraph" w:styleId="NoSpacing">
    <w:name w:val="No Spacing"/>
    <w:aliases w:val="No Indent"/>
    <w:link w:val="NoSpacingChar"/>
    <w:uiPriority w:val="3"/>
    <w:qFormat/>
    <w:rsid w:val="00D15520"/>
    <w:pPr>
      <w:spacing w:line="480" w:lineRule="auto"/>
    </w:pPr>
    <w:rPr>
      <w:color w:val="000000"/>
      <w:sz w:val="24"/>
      <w:szCs w:val="24"/>
      <w:lang w:eastAsia="en-US"/>
    </w:rPr>
  </w:style>
  <w:style w:type="paragraph" w:styleId="Quote">
    <w:name w:val="Quote"/>
    <w:basedOn w:val="Normal"/>
    <w:next w:val="Normal"/>
    <w:link w:val="QuoteChar"/>
    <w:uiPriority w:val="29"/>
    <w:unhideWhenUsed/>
    <w:qFormat/>
    <w:rsid w:val="00D15520"/>
    <w:pPr>
      <w:spacing w:before="200" w:after="160" w:line="480" w:lineRule="auto"/>
      <w:ind w:left="864" w:right="864"/>
      <w:jc w:val="center"/>
    </w:pPr>
    <w:rPr>
      <w:i/>
      <w:iCs/>
      <w:color w:val="404040"/>
      <w:lang w:eastAsia="en-US"/>
    </w:rPr>
  </w:style>
  <w:style w:type="character" w:customStyle="1" w:styleId="QuoteChar">
    <w:name w:val="Quote Char"/>
    <w:link w:val="Quote"/>
    <w:uiPriority w:val="29"/>
    <w:rsid w:val="00D15520"/>
    <w:rPr>
      <w:i/>
      <w:iCs/>
      <w:color w:val="404040"/>
    </w:rPr>
  </w:style>
  <w:style w:type="paragraph" w:styleId="IntenseQuote">
    <w:name w:val="Intense Quote"/>
    <w:basedOn w:val="Normal"/>
    <w:next w:val="Normal"/>
    <w:link w:val="IntenseQuoteChar"/>
    <w:uiPriority w:val="30"/>
    <w:unhideWhenUsed/>
    <w:qFormat/>
    <w:rsid w:val="00D15520"/>
    <w:pPr>
      <w:pBdr>
        <w:top w:val="single" w:sz="4" w:space="10" w:color="6E6E6E"/>
        <w:bottom w:val="single" w:sz="4" w:space="10" w:color="6E6E6E"/>
      </w:pBdr>
      <w:spacing w:before="360" w:after="360" w:line="480" w:lineRule="auto"/>
      <w:ind w:left="864" w:right="864"/>
      <w:jc w:val="center"/>
    </w:pPr>
    <w:rPr>
      <w:i/>
      <w:iCs/>
      <w:color w:val="6E6E6E"/>
      <w:lang w:eastAsia="en-US"/>
    </w:rPr>
  </w:style>
  <w:style w:type="character" w:customStyle="1" w:styleId="IntenseQuoteChar">
    <w:name w:val="Intense Quote Char"/>
    <w:link w:val="IntenseQuote"/>
    <w:uiPriority w:val="30"/>
    <w:rsid w:val="00D15520"/>
    <w:rPr>
      <w:i/>
      <w:iCs/>
      <w:color w:val="6E6E6E"/>
    </w:rPr>
  </w:style>
  <w:style w:type="character" w:styleId="SubtleEmphasis">
    <w:name w:val="Subtle Emphasis"/>
    <w:uiPriority w:val="19"/>
    <w:unhideWhenUsed/>
    <w:qFormat/>
    <w:rsid w:val="00D15520"/>
    <w:rPr>
      <w:i/>
      <w:iCs/>
      <w:color w:val="404040"/>
    </w:rPr>
  </w:style>
  <w:style w:type="character" w:styleId="IntenseEmphasis">
    <w:name w:val="Intense Emphasis"/>
    <w:uiPriority w:val="21"/>
    <w:unhideWhenUsed/>
    <w:qFormat/>
    <w:rsid w:val="00D15520"/>
    <w:rPr>
      <w:i/>
      <w:iCs/>
      <w:color w:val="6E6E6E"/>
    </w:rPr>
  </w:style>
  <w:style w:type="character" w:styleId="SubtleReference">
    <w:name w:val="Subtle Reference"/>
    <w:uiPriority w:val="31"/>
    <w:unhideWhenUsed/>
    <w:qFormat/>
    <w:rsid w:val="00D15520"/>
    <w:rPr>
      <w:smallCaps/>
      <w:color w:val="5A5A5A"/>
    </w:rPr>
  </w:style>
  <w:style w:type="character" w:styleId="IntenseReference">
    <w:name w:val="Intense Reference"/>
    <w:uiPriority w:val="32"/>
    <w:unhideWhenUsed/>
    <w:qFormat/>
    <w:rsid w:val="00D15520"/>
    <w:rPr>
      <w:b/>
      <w:bCs/>
      <w:caps w:val="0"/>
      <w:smallCaps/>
      <w:color w:val="6E6E6E"/>
      <w:spacing w:val="5"/>
    </w:rPr>
  </w:style>
  <w:style w:type="character" w:styleId="BookTitle">
    <w:name w:val="Book Title"/>
    <w:uiPriority w:val="33"/>
    <w:unhideWhenUsed/>
    <w:qFormat/>
    <w:rsid w:val="00D15520"/>
    <w:rPr>
      <w:b/>
      <w:bCs/>
      <w:i/>
      <w:iCs/>
      <w:spacing w:val="5"/>
    </w:rPr>
  </w:style>
  <w:style w:type="paragraph" w:styleId="TOCHeading">
    <w:name w:val="TOC Heading"/>
    <w:basedOn w:val="Heading1"/>
    <w:next w:val="Normal"/>
    <w:uiPriority w:val="39"/>
    <w:unhideWhenUsed/>
    <w:qFormat/>
    <w:rsid w:val="00D15520"/>
    <w:pPr>
      <w:spacing w:before="240"/>
      <w:ind w:firstLine="720"/>
      <w:jc w:val="left"/>
      <w:outlineLvl w:val="9"/>
    </w:pPr>
    <w:rPr>
      <w:b w:val="0"/>
      <w:bCs w:val="0"/>
      <w:color w:val="6E6E6E"/>
      <w:sz w:val="32"/>
      <w:szCs w:val="32"/>
    </w:rPr>
  </w:style>
  <w:style w:type="paragraph" w:customStyle="1" w:styleId="PersonalName">
    <w:name w:val="Personal Name"/>
    <w:basedOn w:val="Title"/>
    <w:rsid w:val="00D15520"/>
    <w:rPr>
      <w:b/>
      <w:caps/>
      <w:sz w:val="28"/>
      <w:szCs w:val="28"/>
    </w:rPr>
  </w:style>
  <w:style w:type="character" w:customStyle="1" w:styleId="NoSpacingChar">
    <w:name w:val="No Spacing Char"/>
    <w:aliases w:val="No Indent Char"/>
    <w:basedOn w:val="DefaultParagraphFont"/>
    <w:link w:val="NoSpacing"/>
    <w:uiPriority w:val="3"/>
    <w:rsid w:val="00D15520"/>
  </w:style>
  <w:style w:type="paragraph" w:customStyle="1" w:styleId="SectionTitle">
    <w:name w:val="Section Title"/>
    <w:basedOn w:val="Normal"/>
    <w:next w:val="Normal"/>
    <w:uiPriority w:val="2"/>
    <w:qFormat/>
    <w:rsid w:val="00D15520"/>
    <w:pPr>
      <w:pageBreakBefore/>
      <w:spacing w:line="480" w:lineRule="auto"/>
      <w:jc w:val="center"/>
      <w:outlineLvl w:val="0"/>
    </w:pPr>
    <w:rPr>
      <w:color w:val="000000"/>
      <w:lang w:eastAsia="en-US"/>
    </w:rPr>
  </w:style>
  <w:style w:type="paragraph" w:customStyle="1" w:styleId="Title2">
    <w:name w:val="Title 2"/>
    <w:basedOn w:val="Normal"/>
    <w:uiPriority w:val="1"/>
    <w:qFormat/>
    <w:rsid w:val="00D15520"/>
    <w:pPr>
      <w:spacing w:line="480" w:lineRule="auto"/>
      <w:jc w:val="center"/>
    </w:pPr>
    <w:rPr>
      <w:color w:val="000000"/>
      <w:lang w:eastAsia="en-US"/>
    </w:rPr>
  </w:style>
  <w:style w:type="paragraph" w:customStyle="1" w:styleId="TableFigure">
    <w:name w:val="Table/Figure"/>
    <w:basedOn w:val="Normal"/>
    <w:uiPriority w:val="4"/>
    <w:qFormat/>
    <w:rsid w:val="00D15520"/>
    <w:pPr>
      <w:spacing w:before="240" w:line="480" w:lineRule="auto"/>
      <w:contextualSpacing/>
    </w:pPr>
    <w:rPr>
      <w:color w:val="000000"/>
      <w:lang w:eastAsia="en-US"/>
    </w:rPr>
  </w:style>
  <w:style w:type="paragraph" w:styleId="Header">
    <w:name w:val="header"/>
    <w:basedOn w:val="Normal"/>
    <w:link w:val="HeaderChar"/>
    <w:uiPriority w:val="99"/>
    <w:unhideWhenUsed/>
    <w:qFormat/>
    <w:rsid w:val="00D15520"/>
    <w:rPr>
      <w:color w:val="000000"/>
      <w:lang w:eastAsia="en-US"/>
    </w:rPr>
  </w:style>
  <w:style w:type="character" w:customStyle="1" w:styleId="HeaderChar">
    <w:name w:val="Header Char"/>
    <w:basedOn w:val="DefaultParagraphFont"/>
    <w:link w:val="Header"/>
    <w:uiPriority w:val="99"/>
    <w:rsid w:val="00D15520"/>
  </w:style>
  <w:style w:type="character" w:styleId="FootnoteReference">
    <w:name w:val="footnote reference"/>
    <w:uiPriority w:val="99"/>
    <w:semiHidden/>
    <w:unhideWhenUsed/>
    <w:qFormat/>
    <w:rsid w:val="00D15520"/>
    <w:rPr>
      <w:vertAlign w:val="superscript"/>
    </w:rPr>
  </w:style>
  <w:style w:type="paragraph" w:styleId="EndnoteText">
    <w:name w:val="endnote text"/>
    <w:basedOn w:val="Normal"/>
    <w:link w:val="EndnoteTextChar"/>
    <w:uiPriority w:val="99"/>
    <w:semiHidden/>
    <w:unhideWhenUsed/>
    <w:qFormat/>
    <w:rsid w:val="00D15520"/>
    <w:pPr>
      <w:ind w:firstLine="720"/>
    </w:pPr>
    <w:rPr>
      <w:color w:val="000000"/>
      <w:sz w:val="22"/>
      <w:szCs w:val="20"/>
      <w:lang w:eastAsia="en-US"/>
    </w:rPr>
  </w:style>
  <w:style w:type="character" w:customStyle="1" w:styleId="EndnoteTextChar">
    <w:name w:val="Endnote Text Char"/>
    <w:link w:val="EndnoteText"/>
    <w:uiPriority w:val="99"/>
    <w:semiHidden/>
    <w:rsid w:val="00D15520"/>
    <w:rPr>
      <w:sz w:val="22"/>
      <w:szCs w:val="20"/>
    </w:rPr>
  </w:style>
  <w:style w:type="paragraph" w:styleId="ListBullet">
    <w:name w:val="List Bullet"/>
    <w:basedOn w:val="Normal"/>
    <w:uiPriority w:val="9"/>
    <w:semiHidden/>
    <w:unhideWhenUsed/>
    <w:qFormat/>
    <w:rsid w:val="00D15520"/>
    <w:pPr>
      <w:numPr>
        <w:numId w:val="16"/>
      </w:numPr>
      <w:spacing w:line="480" w:lineRule="auto"/>
      <w:contextualSpacing/>
    </w:pPr>
    <w:rPr>
      <w:color w:val="000000"/>
      <w:lang w:eastAsia="en-US"/>
    </w:rPr>
  </w:style>
  <w:style w:type="paragraph" w:styleId="ListNumber">
    <w:name w:val="List Number"/>
    <w:basedOn w:val="Normal"/>
    <w:uiPriority w:val="9"/>
    <w:semiHidden/>
    <w:unhideWhenUsed/>
    <w:qFormat/>
    <w:rsid w:val="00D15520"/>
    <w:pPr>
      <w:numPr>
        <w:numId w:val="17"/>
      </w:numPr>
      <w:spacing w:line="480" w:lineRule="auto"/>
      <w:contextualSpacing/>
    </w:pPr>
    <w:rPr>
      <w:color w:val="000000"/>
      <w:lang w:eastAsia="en-US"/>
    </w:rPr>
  </w:style>
  <w:style w:type="paragraph" w:styleId="Bibliography">
    <w:name w:val="Bibliography"/>
    <w:basedOn w:val="Normal"/>
    <w:next w:val="Normal"/>
    <w:uiPriority w:val="37"/>
    <w:semiHidden/>
    <w:unhideWhenUsed/>
    <w:qFormat/>
    <w:rsid w:val="00D15520"/>
    <w:pPr>
      <w:spacing w:line="480" w:lineRule="auto"/>
      <w:ind w:left="720" w:hanging="720"/>
    </w:pPr>
    <w:rPr>
      <w:color w:val="000000"/>
      <w:lang w:eastAsia="en-US"/>
    </w:rPr>
  </w:style>
  <w:style w:type="character" w:styleId="Hyperlink">
    <w:name w:val="Hyperlink"/>
    <w:uiPriority w:val="99"/>
    <w:unhideWhenUsed/>
    <w:rsid w:val="00801C65"/>
    <w:rPr>
      <w:color w:val="5F5F5F"/>
      <w:u w:val="single"/>
    </w:rPr>
  </w:style>
  <w:style w:type="table" w:styleId="PlainTable3">
    <w:name w:val="Plain Table 3"/>
    <w:basedOn w:val="TableNormal"/>
    <w:uiPriority w:val="43"/>
    <w:rsid w:val="00556DBE"/>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1A68A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CommentReference">
    <w:name w:val="annotation reference"/>
    <w:uiPriority w:val="99"/>
    <w:semiHidden/>
    <w:unhideWhenUsed/>
    <w:rsid w:val="00443333"/>
    <w:rPr>
      <w:sz w:val="16"/>
      <w:szCs w:val="16"/>
    </w:rPr>
  </w:style>
  <w:style w:type="paragraph" w:styleId="CommentText">
    <w:name w:val="annotation text"/>
    <w:basedOn w:val="Normal"/>
    <w:link w:val="CommentTextChar"/>
    <w:uiPriority w:val="99"/>
    <w:unhideWhenUsed/>
    <w:rsid w:val="00443333"/>
    <w:pPr>
      <w:spacing w:line="480" w:lineRule="auto"/>
      <w:ind w:firstLine="720"/>
    </w:pPr>
    <w:rPr>
      <w:color w:val="000000"/>
      <w:sz w:val="20"/>
      <w:szCs w:val="20"/>
      <w:lang w:eastAsia="en-US"/>
    </w:rPr>
  </w:style>
  <w:style w:type="character" w:customStyle="1" w:styleId="CommentTextChar">
    <w:name w:val="Comment Text Char"/>
    <w:link w:val="CommentText"/>
    <w:uiPriority w:val="99"/>
    <w:rsid w:val="00443333"/>
    <w:rPr>
      <w:rFonts w:eastAsia="Times New Roman"/>
      <w:color w:val="000000"/>
      <w:sz w:val="20"/>
      <w:szCs w:val="20"/>
    </w:rPr>
  </w:style>
  <w:style w:type="character" w:styleId="UnresolvedMention">
    <w:name w:val="Unresolved Mention"/>
    <w:uiPriority w:val="99"/>
    <w:semiHidden/>
    <w:unhideWhenUsed/>
    <w:rsid w:val="00F9474A"/>
    <w:rPr>
      <w:color w:val="605E5C"/>
      <w:shd w:val="clear" w:color="auto" w:fill="E1DFDD"/>
    </w:rPr>
  </w:style>
  <w:style w:type="character" w:styleId="FollowedHyperlink">
    <w:name w:val="FollowedHyperlink"/>
    <w:uiPriority w:val="99"/>
    <w:semiHidden/>
    <w:unhideWhenUsed/>
    <w:rsid w:val="00F9474A"/>
    <w:rPr>
      <w:color w:val="919191"/>
      <w:u w:val="single"/>
    </w:rPr>
  </w:style>
  <w:style w:type="paragraph" w:styleId="FootnoteText">
    <w:name w:val="footnote text"/>
    <w:basedOn w:val="Normal"/>
    <w:link w:val="FootnoteTextChar"/>
    <w:uiPriority w:val="99"/>
    <w:semiHidden/>
    <w:unhideWhenUsed/>
    <w:rsid w:val="00F9474A"/>
    <w:pPr>
      <w:ind w:firstLine="720"/>
    </w:pPr>
    <w:rPr>
      <w:color w:val="000000"/>
      <w:sz w:val="20"/>
      <w:szCs w:val="20"/>
      <w:lang w:eastAsia="en-US"/>
    </w:rPr>
  </w:style>
  <w:style w:type="character" w:customStyle="1" w:styleId="FootnoteTextChar">
    <w:name w:val="Footnote Text Char"/>
    <w:link w:val="FootnoteText"/>
    <w:uiPriority w:val="99"/>
    <w:semiHidden/>
    <w:rsid w:val="00F9474A"/>
    <w:rPr>
      <w:sz w:val="20"/>
      <w:szCs w:val="20"/>
    </w:rPr>
  </w:style>
  <w:style w:type="paragraph" w:styleId="CommentSubject">
    <w:name w:val="annotation subject"/>
    <w:basedOn w:val="CommentText"/>
    <w:next w:val="CommentText"/>
    <w:link w:val="CommentSubjectChar"/>
    <w:uiPriority w:val="99"/>
    <w:semiHidden/>
    <w:unhideWhenUsed/>
    <w:rsid w:val="00F9474A"/>
    <w:pPr>
      <w:spacing w:line="240" w:lineRule="auto"/>
    </w:pPr>
    <w:rPr>
      <w:b/>
      <w:bCs/>
    </w:rPr>
  </w:style>
  <w:style w:type="character" w:customStyle="1" w:styleId="CommentSubjectChar">
    <w:name w:val="Comment Subject Char"/>
    <w:link w:val="CommentSubject"/>
    <w:uiPriority w:val="99"/>
    <w:semiHidden/>
    <w:rsid w:val="00F9474A"/>
    <w:rPr>
      <w:rFonts w:eastAsia="Times New Roman"/>
      <w:b/>
      <w:bCs/>
      <w:color w:val="000000"/>
      <w:sz w:val="20"/>
      <w:szCs w:val="20"/>
    </w:rPr>
  </w:style>
  <w:style w:type="character" w:customStyle="1" w:styleId="apple-converted-space">
    <w:name w:val="apple-converted-space"/>
    <w:basedOn w:val="DefaultParagraphFont"/>
    <w:rsid w:val="00F9474A"/>
  </w:style>
  <w:style w:type="paragraph" w:customStyle="1" w:styleId="p1">
    <w:name w:val="p1"/>
    <w:basedOn w:val="Normal"/>
    <w:rsid w:val="00F9474A"/>
    <w:pPr>
      <w:spacing w:before="100" w:beforeAutospacing="1" w:after="100" w:afterAutospacing="1"/>
    </w:pPr>
  </w:style>
  <w:style w:type="character" w:customStyle="1" w:styleId="s1">
    <w:name w:val="s1"/>
    <w:basedOn w:val="DefaultParagraphFont"/>
    <w:rsid w:val="00F9474A"/>
  </w:style>
  <w:style w:type="paragraph" w:styleId="Revision">
    <w:name w:val="Revision"/>
    <w:hidden/>
    <w:uiPriority w:val="99"/>
    <w:semiHidden/>
    <w:rsid w:val="00F9474A"/>
    <w:rPr>
      <w:color w:val="000000"/>
      <w:sz w:val="24"/>
      <w:szCs w:val="24"/>
      <w:lang w:eastAsia="en-US"/>
    </w:rPr>
  </w:style>
  <w:style w:type="numbering" w:customStyle="1" w:styleId="NoList1">
    <w:name w:val="No List1"/>
    <w:next w:val="NoList"/>
    <w:uiPriority w:val="99"/>
    <w:semiHidden/>
    <w:unhideWhenUsed/>
    <w:rsid w:val="00F9474A"/>
  </w:style>
  <w:style w:type="paragraph" w:customStyle="1" w:styleId="Heading21">
    <w:name w:val="Heading 21"/>
    <w:basedOn w:val="Normal"/>
    <w:next w:val="Normal"/>
    <w:uiPriority w:val="9"/>
    <w:unhideWhenUsed/>
    <w:rsid w:val="00F9474A"/>
    <w:pPr>
      <w:keepNext/>
      <w:keepLines/>
      <w:spacing w:before="40"/>
      <w:outlineLvl w:val="1"/>
    </w:pPr>
    <w:rPr>
      <w:color w:val="A5A5A5"/>
      <w:sz w:val="26"/>
      <w:szCs w:val="26"/>
      <w:lang w:eastAsia="en-US"/>
    </w:rPr>
  </w:style>
  <w:style w:type="paragraph" w:customStyle="1" w:styleId="Heading31">
    <w:name w:val="Heading 31"/>
    <w:basedOn w:val="Normal"/>
    <w:next w:val="Normal"/>
    <w:uiPriority w:val="9"/>
    <w:unhideWhenUsed/>
    <w:rsid w:val="00F9474A"/>
    <w:pPr>
      <w:keepNext/>
      <w:keepLines/>
      <w:spacing w:before="40"/>
      <w:outlineLvl w:val="2"/>
    </w:pPr>
    <w:rPr>
      <w:color w:val="6E6E6E"/>
      <w:lang w:eastAsia="en-US"/>
    </w:rPr>
  </w:style>
  <w:style w:type="paragraph" w:customStyle="1" w:styleId="ListParagraph1">
    <w:name w:val="List Paragraph1"/>
    <w:basedOn w:val="Normal"/>
    <w:next w:val="ListParagraph"/>
    <w:uiPriority w:val="34"/>
    <w:rsid w:val="00F9474A"/>
    <w:pPr>
      <w:ind w:left="720"/>
      <w:contextualSpacing/>
    </w:pPr>
    <w:rPr>
      <w:lang w:eastAsia="en-US"/>
    </w:rPr>
  </w:style>
  <w:style w:type="paragraph" w:customStyle="1" w:styleId="msonormal0">
    <w:name w:val="msonormal"/>
    <w:basedOn w:val="Normal"/>
    <w:rsid w:val="00F9474A"/>
    <w:pPr>
      <w:spacing w:before="100" w:beforeAutospacing="1" w:after="100" w:afterAutospacing="1"/>
    </w:pPr>
  </w:style>
  <w:style w:type="paragraph" w:customStyle="1" w:styleId="xl65">
    <w:name w:val="xl65"/>
    <w:basedOn w:val="Normal"/>
    <w:rsid w:val="00F9474A"/>
    <w:pPr>
      <w:pBdr>
        <w:top w:val="single" w:sz="4" w:space="0" w:color="auto"/>
      </w:pBdr>
      <w:spacing w:before="100" w:beforeAutospacing="1" w:after="100" w:afterAutospacing="1"/>
    </w:pPr>
    <w:rPr>
      <w:rFonts w:ascii="Arial" w:hAnsi="Arial" w:cs="Arial"/>
      <w:b/>
      <w:bCs/>
    </w:rPr>
  </w:style>
  <w:style w:type="paragraph" w:customStyle="1" w:styleId="xl66">
    <w:name w:val="xl66"/>
    <w:basedOn w:val="Normal"/>
    <w:rsid w:val="00F9474A"/>
    <w:pPr>
      <w:pBdr>
        <w:top w:val="single" w:sz="4" w:space="0" w:color="auto"/>
      </w:pBdr>
      <w:spacing w:before="100" w:beforeAutospacing="1" w:after="100" w:afterAutospacing="1"/>
    </w:pPr>
    <w:rPr>
      <w:rFonts w:ascii="Arial" w:hAnsi="Arial" w:cs="Arial"/>
      <w:b/>
      <w:bCs/>
    </w:rPr>
  </w:style>
  <w:style w:type="paragraph" w:customStyle="1" w:styleId="xl67">
    <w:name w:val="xl67"/>
    <w:basedOn w:val="Normal"/>
    <w:rsid w:val="00F9474A"/>
    <w:pPr>
      <w:spacing w:before="100" w:beforeAutospacing="1" w:after="100" w:afterAutospacing="1"/>
    </w:pPr>
    <w:rPr>
      <w:rFonts w:ascii="Arial" w:hAnsi="Arial" w:cs="Arial"/>
    </w:rPr>
  </w:style>
  <w:style w:type="paragraph" w:customStyle="1" w:styleId="xl68">
    <w:name w:val="xl68"/>
    <w:basedOn w:val="Normal"/>
    <w:rsid w:val="00F9474A"/>
    <w:pPr>
      <w:pBdr>
        <w:bottom w:val="single" w:sz="4" w:space="0" w:color="auto"/>
      </w:pBdr>
      <w:spacing w:before="100" w:beforeAutospacing="1" w:after="100" w:afterAutospacing="1"/>
    </w:pPr>
    <w:rPr>
      <w:rFonts w:ascii="Arial" w:hAnsi="Arial" w:cs="Arial"/>
      <w:b/>
      <w:bCs/>
    </w:rPr>
  </w:style>
  <w:style w:type="paragraph" w:customStyle="1" w:styleId="xl69">
    <w:name w:val="xl69"/>
    <w:basedOn w:val="Normal"/>
    <w:rsid w:val="00F9474A"/>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70">
    <w:name w:val="xl70"/>
    <w:basedOn w:val="Normal"/>
    <w:rsid w:val="00F9474A"/>
    <w:pPr>
      <w:spacing w:before="100" w:beforeAutospacing="1" w:after="100" w:afterAutospacing="1"/>
    </w:pPr>
    <w:rPr>
      <w:rFonts w:ascii="Arial" w:hAnsi="Arial" w:cs="Arial"/>
    </w:rPr>
  </w:style>
  <w:style w:type="paragraph" w:customStyle="1" w:styleId="xl71">
    <w:name w:val="xl71"/>
    <w:basedOn w:val="Normal"/>
    <w:rsid w:val="00F9474A"/>
    <w:pPr>
      <w:spacing w:before="100" w:beforeAutospacing="1" w:after="100" w:afterAutospacing="1"/>
    </w:pPr>
    <w:rPr>
      <w:rFonts w:ascii="Arial" w:hAnsi="Arial" w:cs="Arial"/>
      <w:b/>
      <w:bCs/>
    </w:rPr>
  </w:style>
  <w:style w:type="paragraph" w:customStyle="1" w:styleId="xl72">
    <w:name w:val="xl72"/>
    <w:basedOn w:val="Normal"/>
    <w:rsid w:val="00F9474A"/>
    <w:pPr>
      <w:spacing w:before="100" w:beforeAutospacing="1" w:after="100" w:afterAutospacing="1"/>
    </w:pPr>
    <w:rPr>
      <w:rFonts w:ascii="Arial" w:hAnsi="Arial" w:cs="Arial"/>
      <w:b/>
      <w:bCs/>
    </w:rPr>
  </w:style>
  <w:style w:type="paragraph" w:customStyle="1" w:styleId="xl73">
    <w:name w:val="xl73"/>
    <w:basedOn w:val="Normal"/>
    <w:rsid w:val="00F9474A"/>
    <w:pPr>
      <w:pBdr>
        <w:bottom w:val="single" w:sz="4" w:space="0" w:color="auto"/>
      </w:pBdr>
      <w:spacing w:before="100" w:beforeAutospacing="1" w:after="100" w:afterAutospacing="1"/>
    </w:pPr>
    <w:rPr>
      <w:rFonts w:ascii="Arial" w:hAnsi="Arial" w:cs="Arial"/>
    </w:rPr>
  </w:style>
  <w:style w:type="paragraph" w:customStyle="1" w:styleId="xl74">
    <w:name w:val="xl74"/>
    <w:basedOn w:val="Normal"/>
    <w:rsid w:val="00F9474A"/>
    <w:pPr>
      <w:pBdr>
        <w:bottom w:val="single" w:sz="4" w:space="0" w:color="auto"/>
      </w:pBdr>
      <w:spacing w:before="100" w:beforeAutospacing="1" w:after="100" w:afterAutospacing="1"/>
    </w:pPr>
    <w:rPr>
      <w:rFonts w:ascii="Arial" w:hAnsi="Arial" w:cs="Arial"/>
    </w:rPr>
  </w:style>
  <w:style w:type="paragraph" w:customStyle="1" w:styleId="xl75">
    <w:name w:val="xl75"/>
    <w:basedOn w:val="Normal"/>
    <w:rsid w:val="00F9474A"/>
    <w:pPr>
      <w:pBdr>
        <w:top w:val="single" w:sz="4" w:space="0" w:color="auto"/>
        <w:bottom w:val="single" w:sz="4" w:space="0" w:color="auto"/>
      </w:pBdr>
      <w:spacing w:before="100" w:beforeAutospacing="1" w:after="100" w:afterAutospacing="1"/>
    </w:pPr>
    <w:rPr>
      <w:rFonts w:ascii="Arial" w:hAnsi="Arial" w:cs="Arial"/>
      <w:b/>
      <w:bCs/>
      <w:color w:val="000000"/>
    </w:rPr>
  </w:style>
  <w:style w:type="paragraph" w:customStyle="1" w:styleId="xl76">
    <w:name w:val="xl76"/>
    <w:basedOn w:val="Normal"/>
    <w:rsid w:val="00F9474A"/>
    <w:pPr>
      <w:pBdr>
        <w:top w:val="single" w:sz="4" w:space="0" w:color="auto"/>
        <w:bottom w:val="single" w:sz="4" w:space="0" w:color="auto"/>
      </w:pBdr>
      <w:spacing w:before="100" w:beforeAutospacing="1" w:after="100" w:afterAutospacing="1"/>
    </w:pPr>
    <w:rPr>
      <w:rFonts w:ascii="Arial" w:hAnsi="Arial" w:cs="Arial"/>
      <w:b/>
      <w:bCs/>
      <w:color w:val="000000"/>
    </w:rPr>
  </w:style>
  <w:style w:type="paragraph" w:customStyle="1" w:styleId="xl77">
    <w:name w:val="xl77"/>
    <w:basedOn w:val="Normal"/>
    <w:rsid w:val="00F9474A"/>
    <w:pPr>
      <w:spacing w:before="100" w:beforeAutospacing="1" w:after="100" w:afterAutospacing="1"/>
    </w:pPr>
    <w:rPr>
      <w:rFonts w:ascii="Arial" w:hAnsi="Arial" w:cs="Arial"/>
      <w:b/>
      <w:bCs/>
      <w:color w:val="000000"/>
    </w:rPr>
  </w:style>
  <w:style w:type="paragraph" w:customStyle="1" w:styleId="xl78">
    <w:name w:val="xl78"/>
    <w:basedOn w:val="Normal"/>
    <w:rsid w:val="00F9474A"/>
    <w:pPr>
      <w:spacing w:before="100" w:beforeAutospacing="1" w:after="100" w:afterAutospacing="1"/>
    </w:pPr>
    <w:rPr>
      <w:rFonts w:ascii="Arial" w:hAnsi="Arial" w:cs="Arial"/>
      <w:b/>
      <w:bCs/>
      <w:color w:val="000000"/>
    </w:rPr>
  </w:style>
  <w:style w:type="paragraph" w:customStyle="1" w:styleId="xl79">
    <w:name w:val="xl79"/>
    <w:basedOn w:val="Normal"/>
    <w:rsid w:val="00F9474A"/>
    <w:pPr>
      <w:spacing w:before="100" w:beforeAutospacing="1" w:after="100" w:afterAutospacing="1"/>
    </w:pPr>
    <w:rPr>
      <w:rFonts w:ascii="Arial" w:hAnsi="Arial" w:cs="Arial"/>
    </w:rPr>
  </w:style>
  <w:style w:type="character" w:customStyle="1" w:styleId="Heading2Char1">
    <w:name w:val="Heading 2 Char1"/>
    <w:uiPriority w:val="9"/>
    <w:semiHidden/>
    <w:rsid w:val="00F9474A"/>
    <w:rPr>
      <w:rFonts w:ascii="Times New Roman" w:eastAsia="Times New Roman" w:hAnsi="Times New Roman" w:cs="Times New Roman"/>
      <w:color w:val="A5A5A5"/>
      <w:sz w:val="26"/>
      <w:szCs w:val="26"/>
      <w:lang w:eastAsia="en-GB"/>
    </w:rPr>
  </w:style>
  <w:style w:type="character" w:customStyle="1" w:styleId="Heading3Char1">
    <w:name w:val="Heading 3 Char1"/>
    <w:uiPriority w:val="9"/>
    <w:semiHidden/>
    <w:rsid w:val="00F9474A"/>
    <w:rPr>
      <w:rFonts w:ascii="Times New Roman" w:eastAsia="Times New Roman" w:hAnsi="Times New Roman" w:cs="Times New Roman"/>
      <w:color w:val="6E6E6E"/>
      <w:lang w:eastAsia="en-GB"/>
    </w:rPr>
  </w:style>
  <w:style w:type="paragraph" w:styleId="NormalWeb">
    <w:name w:val="Normal (Web)"/>
    <w:basedOn w:val="Normal"/>
    <w:uiPriority w:val="99"/>
    <w:semiHidden/>
    <w:unhideWhenUsed/>
    <w:rsid w:val="00F9474A"/>
    <w:pPr>
      <w:spacing w:before="100" w:beforeAutospacing="1" w:after="100" w:afterAutospacing="1"/>
    </w:pPr>
  </w:style>
  <w:style w:type="paragraph" w:styleId="Footer">
    <w:name w:val="footer"/>
    <w:basedOn w:val="Normal"/>
    <w:link w:val="FooterChar"/>
    <w:uiPriority w:val="99"/>
    <w:unhideWhenUsed/>
    <w:rsid w:val="00F9474A"/>
    <w:pPr>
      <w:tabs>
        <w:tab w:val="center" w:pos="4680"/>
        <w:tab w:val="right" w:pos="9360"/>
      </w:tabs>
      <w:ind w:firstLine="720"/>
    </w:pPr>
    <w:rPr>
      <w:color w:val="000000"/>
      <w:lang w:eastAsia="en-US"/>
    </w:rPr>
  </w:style>
  <w:style w:type="character" w:customStyle="1" w:styleId="FooterChar">
    <w:name w:val="Footer Char"/>
    <w:basedOn w:val="DefaultParagraphFont"/>
    <w:link w:val="Footer"/>
    <w:uiPriority w:val="99"/>
    <w:rsid w:val="00F9474A"/>
  </w:style>
  <w:style w:type="character" w:styleId="Mention">
    <w:name w:val="Mention"/>
    <w:uiPriority w:val="99"/>
    <w:unhideWhenUsed/>
    <w:rsid w:val="00F9474A"/>
    <w:rPr>
      <w:color w:val="2B579A"/>
      <w:shd w:val="clear" w:color="auto" w:fill="E1DFDD"/>
    </w:rPr>
  </w:style>
  <w:style w:type="paragraph" w:styleId="TOC1">
    <w:name w:val="toc 1"/>
    <w:basedOn w:val="Normal"/>
    <w:next w:val="Normal"/>
    <w:autoRedefine/>
    <w:uiPriority w:val="39"/>
    <w:unhideWhenUsed/>
    <w:rsid w:val="00EE2B7F"/>
    <w:pPr>
      <w:spacing w:before="120" w:line="480" w:lineRule="auto"/>
      <w:ind w:firstLine="720"/>
    </w:pPr>
    <w:rPr>
      <w:b/>
      <w:bCs/>
      <w:i/>
      <w:iCs/>
      <w:color w:val="000000"/>
      <w:lang w:eastAsia="en-US"/>
    </w:rPr>
  </w:style>
  <w:style w:type="paragraph" w:styleId="TOC2">
    <w:name w:val="toc 2"/>
    <w:basedOn w:val="Normal"/>
    <w:next w:val="Normal"/>
    <w:autoRedefine/>
    <w:uiPriority w:val="39"/>
    <w:unhideWhenUsed/>
    <w:rsid w:val="00EE2B7F"/>
    <w:pPr>
      <w:spacing w:before="120" w:line="480" w:lineRule="auto"/>
      <w:ind w:left="240" w:firstLine="720"/>
    </w:pPr>
    <w:rPr>
      <w:b/>
      <w:bCs/>
      <w:color w:val="000000"/>
      <w:sz w:val="22"/>
      <w:szCs w:val="22"/>
      <w:lang w:eastAsia="en-US"/>
    </w:rPr>
  </w:style>
  <w:style w:type="paragraph" w:styleId="TOC3">
    <w:name w:val="toc 3"/>
    <w:basedOn w:val="Normal"/>
    <w:next w:val="Normal"/>
    <w:autoRedefine/>
    <w:uiPriority w:val="39"/>
    <w:unhideWhenUsed/>
    <w:rsid w:val="00EE2B7F"/>
    <w:pPr>
      <w:spacing w:line="480" w:lineRule="auto"/>
      <w:ind w:left="480" w:firstLine="720"/>
    </w:pPr>
    <w:rPr>
      <w:color w:val="000000"/>
      <w:sz w:val="20"/>
      <w:szCs w:val="20"/>
      <w:lang w:eastAsia="en-US"/>
    </w:rPr>
  </w:style>
  <w:style w:type="paragraph" w:styleId="TOC4">
    <w:name w:val="toc 4"/>
    <w:basedOn w:val="Normal"/>
    <w:next w:val="Normal"/>
    <w:autoRedefine/>
    <w:uiPriority w:val="39"/>
    <w:semiHidden/>
    <w:unhideWhenUsed/>
    <w:rsid w:val="00EE2B7F"/>
    <w:pPr>
      <w:spacing w:line="480" w:lineRule="auto"/>
      <w:ind w:left="720" w:firstLine="720"/>
    </w:pPr>
    <w:rPr>
      <w:color w:val="000000"/>
      <w:sz w:val="20"/>
      <w:szCs w:val="20"/>
      <w:lang w:eastAsia="en-US"/>
    </w:rPr>
  </w:style>
  <w:style w:type="paragraph" w:styleId="TOC5">
    <w:name w:val="toc 5"/>
    <w:basedOn w:val="Normal"/>
    <w:next w:val="Normal"/>
    <w:autoRedefine/>
    <w:uiPriority w:val="39"/>
    <w:semiHidden/>
    <w:unhideWhenUsed/>
    <w:rsid w:val="00EE2B7F"/>
    <w:pPr>
      <w:spacing w:line="480" w:lineRule="auto"/>
      <w:ind w:left="960" w:firstLine="720"/>
    </w:pPr>
    <w:rPr>
      <w:color w:val="000000"/>
      <w:sz w:val="20"/>
      <w:szCs w:val="20"/>
      <w:lang w:eastAsia="en-US"/>
    </w:rPr>
  </w:style>
  <w:style w:type="paragraph" w:styleId="TOC6">
    <w:name w:val="toc 6"/>
    <w:basedOn w:val="Normal"/>
    <w:next w:val="Normal"/>
    <w:autoRedefine/>
    <w:uiPriority w:val="39"/>
    <w:semiHidden/>
    <w:unhideWhenUsed/>
    <w:rsid w:val="00EE2B7F"/>
    <w:pPr>
      <w:spacing w:line="480" w:lineRule="auto"/>
      <w:ind w:left="1200" w:firstLine="720"/>
    </w:pPr>
    <w:rPr>
      <w:color w:val="000000"/>
      <w:sz w:val="20"/>
      <w:szCs w:val="20"/>
      <w:lang w:eastAsia="en-US"/>
    </w:rPr>
  </w:style>
  <w:style w:type="paragraph" w:styleId="TOC7">
    <w:name w:val="toc 7"/>
    <w:basedOn w:val="Normal"/>
    <w:next w:val="Normal"/>
    <w:autoRedefine/>
    <w:uiPriority w:val="39"/>
    <w:semiHidden/>
    <w:unhideWhenUsed/>
    <w:rsid w:val="00EE2B7F"/>
    <w:pPr>
      <w:spacing w:line="480" w:lineRule="auto"/>
      <w:ind w:left="1440" w:firstLine="720"/>
    </w:pPr>
    <w:rPr>
      <w:color w:val="000000"/>
      <w:sz w:val="20"/>
      <w:szCs w:val="20"/>
      <w:lang w:eastAsia="en-US"/>
    </w:rPr>
  </w:style>
  <w:style w:type="paragraph" w:styleId="TOC8">
    <w:name w:val="toc 8"/>
    <w:basedOn w:val="Normal"/>
    <w:next w:val="Normal"/>
    <w:autoRedefine/>
    <w:uiPriority w:val="39"/>
    <w:semiHidden/>
    <w:unhideWhenUsed/>
    <w:rsid w:val="00EE2B7F"/>
    <w:pPr>
      <w:spacing w:line="480" w:lineRule="auto"/>
      <w:ind w:left="1680" w:firstLine="720"/>
    </w:pPr>
    <w:rPr>
      <w:color w:val="000000"/>
      <w:sz w:val="20"/>
      <w:szCs w:val="20"/>
      <w:lang w:eastAsia="en-US"/>
    </w:rPr>
  </w:style>
  <w:style w:type="paragraph" w:styleId="TOC9">
    <w:name w:val="toc 9"/>
    <w:basedOn w:val="Normal"/>
    <w:next w:val="Normal"/>
    <w:autoRedefine/>
    <w:uiPriority w:val="39"/>
    <w:semiHidden/>
    <w:unhideWhenUsed/>
    <w:rsid w:val="00EE2B7F"/>
    <w:pPr>
      <w:spacing w:line="480" w:lineRule="auto"/>
      <w:ind w:left="1920" w:firstLine="720"/>
    </w:pPr>
    <w:rPr>
      <w:color w:val="000000"/>
      <w:sz w:val="20"/>
      <w:szCs w:val="20"/>
      <w:lang w:eastAsia="en-US"/>
    </w:rPr>
  </w:style>
  <w:style w:type="character" w:styleId="PageNumber">
    <w:name w:val="page number"/>
    <w:basedOn w:val="DefaultParagraphFont"/>
    <w:uiPriority w:val="99"/>
    <w:semiHidden/>
    <w:unhideWhenUsed/>
    <w:rsid w:val="00656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7786">
      <w:marLeft w:val="0"/>
      <w:marRight w:val="0"/>
      <w:marTop w:val="0"/>
      <w:marBottom w:val="0"/>
      <w:divBdr>
        <w:top w:val="none" w:sz="0" w:space="0" w:color="auto"/>
        <w:left w:val="none" w:sz="0" w:space="0" w:color="auto"/>
        <w:bottom w:val="none" w:sz="0" w:space="0" w:color="auto"/>
        <w:right w:val="none" w:sz="0" w:space="0" w:color="auto"/>
      </w:divBdr>
    </w:div>
    <w:div w:id="15351550">
      <w:marLeft w:val="0"/>
      <w:marRight w:val="0"/>
      <w:marTop w:val="0"/>
      <w:marBottom w:val="0"/>
      <w:divBdr>
        <w:top w:val="none" w:sz="0" w:space="0" w:color="auto"/>
        <w:left w:val="none" w:sz="0" w:space="0" w:color="auto"/>
        <w:bottom w:val="none" w:sz="0" w:space="0" w:color="auto"/>
        <w:right w:val="none" w:sz="0" w:space="0" w:color="auto"/>
      </w:divBdr>
    </w:div>
    <w:div w:id="17052142">
      <w:marLeft w:val="0"/>
      <w:marRight w:val="0"/>
      <w:marTop w:val="0"/>
      <w:marBottom w:val="0"/>
      <w:divBdr>
        <w:top w:val="none" w:sz="0" w:space="0" w:color="auto"/>
        <w:left w:val="none" w:sz="0" w:space="0" w:color="auto"/>
        <w:bottom w:val="none" w:sz="0" w:space="0" w:color="auto"/>
        <w:right w:val="none" w:sz="0" w:space="0" w:color="auto"/>
      </w:divBdr>
    </w:div>
    <w:div w:id="24868935">
      <w:marLeft w:val="0"/>
      <w:marRight w:val="0"/>
      <w:marTop w:val="0"/>
      <w:marBottom w:val="0"/>
      <w:divBdr>
        <w:top w:val="none" w:sz="0" w:space="0" w:color="auto"/>
        <w:left w:val="none" w:sz="0" w:space="0" w:color="auto"/>
        <w:bottom w:val="none" w:sz="0" w:space="0" w:color="auto"/>
        <w:right w:val="none" w:sz="0" w:space="0" w:color="auto"/>
      </w:divBdr>
    </w:div>
    <w:div w:id="39214610">
      <w:marLeft w:val="0"/>
      <w:marRight w:val="0"/>
      <w:marTop w:val="0"/>
      <w:marBottom w:val="0"/>
      <w:divBdr>
        <w:top w:val="none" w:sz="0" w:space="0" w:color="auto"/>
        <w:left w:val="none" w:sz="0" w:space="0" w:color="auto"/>
        <w:bottom w:val="none" w:sz="0" w:space="0" w:color="auto"/>
        <w:right w:val="none" w:sz="0" w:space="0" w:color="auto"/>
      </w:divBdr>
    </w:div>
    <w:div w:id="40598936">
      <w:marLeft w:val="0"/>
      <w:marRight w:val="0"/>
      <w:marTop w:val="0"/>
      <w:marBottom w:val="0"/>
      <w:divBdr>
        <w:top w:val="none" w:sz="0" w:space="0" w:color="auto"/>
        <w:left w:val="none" w:sz="0" w:space="0" w:color="auto"/>
        <w:bottom w:val="none" w:sz="0" w:space="0" w:color="auto"/>
        <w:right w:val="none" w:sz="0" w:space="0" w:color="auto"/>
      </w:divBdr>
    </w:div>
    <w:div w:id="61176197">
      <w:marLeft w:val="0"/>
      <w:marRight w:val="0"/>
      <w:marTop w:val="0"/>
      <w:marBottom w:val="0"/>
      <w:divBdr>
        <w:top w:val="none" w:sz="0" w:space="0" w:color="auto"/>
        <w:left w:val="none" w:sz="0" w:space="0" w:color="auto"/>
        <w:bottom w:val="none" w:sz="0" w:space="0" w:color="auto"/>
        <w:right w:val="none" w:sz="0" w:space="0" w:color="auto"/>
      </w:divBdr>
    </w:div>
    <w:div w:id="63920084">
      <w:marLeft w:val="0"/>
      <w:marRight w:val="0"/>
      <w:marTop w:val="0"/>
      <w:marBottom w:val="0"/>
      <w:divBdr>
        <w:top w:val="none" w:sz="0" w:space="0" w:color="auto"/>
        <w:left w:val="none" w:sz="0" w:space="0" w:color="auto"/>
        <w:bottom w:val="none" w:sz="0" w:space="0" w:color="auto"/>
        <w:right w:val="none" w:sz="0" w:space="0" w:color="auto"/>
      </w:divBdr>
    </w:div>
    <w:div w:id="64111577">
      <w:marLeft w:val="0"/>
      <w:marRight w:val="0"/>
      <w:marTop w:val="0"/>
      <w:marBottom w:val="0"/>
      <w:divBdr>
        <w:top w:val="none" w:sz="0" w:space="0" w:color="auto"/>
        <w:left w:val="none" w:sz="0" w:space="0" w:color="auto"/>
        <w:bottom w:val="none" w:sz="0" w:space="0" w:color="auto"/>
        <w:right w:val="none" w:sz="0" w:space="0" w:color="auto"/>
      </w:divBdr>
    </w:div>
    <w:div w:id="72313516">
      <w:marLeft w:val="0"/>
      <w:marRight w:val="0"/>
      <w:marTop w:val="0"/>
      <w:marBottom w:val="0"/>
      <w:divBdr>
        <w:top w:val="none" w:sz="0" w:space="0" w:color="auto"/>
        <w:left w:val="none" w:sz="0" w:space="0" w:color="auto"/>
        <w:bottom w:val="none" w:sz="0" w:space="0" w:color="auto"/>
        <w:right w:val="none" w:sz="0" w:space="0" w:color="auto"/>
      </w:divBdr>
    </w:div>
    <w:div w:id="76638239">
      <w:marLeft w:val="0"/>
      <w:marRight w:val="0"/>
      <w:marTop w:val="0"/>
      <w:marBottom w:val="0"/>
      <w:divBdr>
        <w:top w:val="none" w:sz="0" w:space="0" w:color="auto"/>
        <w:left w:val="none" w:sz="0" w:space="0" w:color="auto"/>
        <w:bottom w:val="none" w:sz="0" w:space="0" w:color="auto"/>
        <w:right w:val="none" w:sz="0" w:space="0" w:color="auto"/>
      </w:divBdr>
    </w:div>
    <w:div w:id="88042024">
      <w:marLeft w:val="0"/>
      <w:marRight w:val="0"/>
      <w:marTop w:val="0"/>
      <w:marBottom w:val="0"/>
      <w:divBdr>
        <w:top w:val="none" w:sz="0" w:space="0" w:color="auto"/>
        <w:left w:val="none" w:sz="0" w:space="0" w:color="auto"/>
        <w:bottom w:val="none" w:sz="0" w:space="0" w:color="auto"/>
        <w:right w:val="none" w:sz="0" w:space="0" w:color="auto"/>
      </w:divBdr>
    </w:div>
    <w:div w:id="91703138">
      <w:marLeft w:val="0"/>
      <w:marRight w:val="0"/>
      <w:marTop w:val="0"/>
      <w:marBottom w:val="0"/>
      <w:divBdr>
        <w:top w:val="none" w:sz="0" w:space="0" w:color="auto"/>
        <w:left w:val="none" w:sz="0" w:space="0" w:color="auto"/>
        <w:bottom w:val="none" w:sz="0" w:space="0" w:color="auto"/>
        <w:right w:val="none" w:sz="0" w:space="0" w:color="auto"/>
      </w:divBdr>
    </w:div>
    <w:div w:id="114834176">
      <w:marLeft w:val="0"/>
      <w:marRight w:val="0"/>
      <w:marTop w:val="0"/>
      <w:marBottom w:val="0"/>
      <w:divBdr>
        <w:top w:val="none" w:sz="0" w:space="0" w:color="auto"/>
        <w:left w:val="none" w:sz="0" w:space="0" w:color="auto"/>
        <w:bottom w:val="none" w:sz="0" w:space="0" w:color="auto"/>
        <w:right w:val="none" w:sz="0" w:space="0" w:color="auto"/>
      </w:divBdr>
    </w:div>
    <w:div w:id="127671376">
      <w:marLeft w:val="0"/>
      <w:marRight w:val="0"/>
      <w:marTop w:val="0"/>
      <w:marBottom w:val="0"/>
      <w:divBdr>
        <w:top w:val="none" w:sz="0" w:space="0" w:color="auto"/>
        <w:left w:val="none" w:sz="0" w:space="0" w:color="auto"/>
        <w:bottom w:val="none" w:sz="0" w:space="0" w:color="auto"/>
        <w:right w:val="none" w:sz="0" w:space="0" w:color="auto"/>
      </w:divBdr>
    </w:div>
    <w:div w:id="141428113">
      <w:marLeft w:val="0"/>
      <w:marRight w:val="0"/>
      <w:marTop w:val="0"/>
      <w:marBottom w:val="0"/>
      <w:divBdr>
        <w:top w:val="none" w:sz="0" w:space="0" w:color="auto"/>
        <w:left w:val="none" w:sz="0" w:space="0" w:color="auto"/>
        <w:bottom w:val="none" w:sz="0" w:space="0" w:color="auto"/>
        <w:right w:val="none" w:sz="0" w:space="0" w:color="auto"/>
      </w:divBdr>
    </w:div>
    <w:div w:id="143859848">
      <w:marLeft w:val="0"/>
      <w:marRight w:val="0"/>
      <w:marTop w:val="0"/>
      <w:marBottom w:val="0"/>
      <w:divBdr>
        <w:top w:val="none" w:sz="0" w:space="0" w:color="auto"/>
        <w:left w:val="none" w:sz="0" w:space="0" w:color="auto"/>
        <w:bottom w:val="none" w:sz="0" w:space="0" w:color="auto"/>
        <w:right w:val="none" w:sz="0" w:space="0" w:color="auto"/>
      </w:divBdr>
    </w:div>
    <w:div w:id="146358700">
      <w:marLeft w:val="0"/>
      <w:marRight w:val="0"/>
      <w:marTop w:val="0"/>
      <w:marBottom w:val="0"/>
      <w:divBdr>
        <w:top w:val="none" w:sz="0" w:space="0" w:color="auto"/>
        <w:left w:val="none" w:sz="0" w:space="0" w:color="auto"/>
        <w:bottom w:val="none" w:sz="0" w:space="0" w:color="auto"/>
        <w:right w:val="none" w:sz="0" w:space="0" w:color="auto"/>
      </w:divBdr>
    </w:div>
    <w:div w:id="153843026">
      <w:marLeft w:val="0"/>
      <w:marRight w:val="0"/>
      <w:marTop w:val="0"/>
      <w:marBottom w:val="0"/>
      <w:divBdr>
        <w:top w:val="none" w:sz="0" w:space="0" w:color="auto"/>
        <w:left w:val="none" w:sz="0" w:space="0" w:color="auto"/>
        <w:bottom w:val="none" w:sz="0" w:space="0" w:color="auto"/>
        <w:right w:val="none" w:sz="0" w:space="0" w:color="auto"/>
      </w:divBdr>
    </w:div>
    <w:div w:id="161553992">
      <w:marLeft w:val="0"/>
      <w:marRight w:val="0"/>
      <w:marTop w:val="0"/>
      <w:marBottom w:val="0"/>
      <w:divBdr>
        <w:top w:val="none" w:sz="0" w:space="0" w:color="auto"/>
        <w:left w:val="none" w:sz="0" w:space="0" w:color="auto"/>
        <w:bottom w:val="none" w:sz="0" w:space="0" w:color="auto"/>
        <w:right w:val="none" w:sz="0" w:space="0" w:color="auto"/>
      </w:divBdr>
    </w:div>
    <w:div w:id="170026509">
      <w:marLeft w:val="0"/>
      <w:marRight w:val="0"/>
      <w:marTop w:val="0"/>
      <w:marBottom w:val="0"/>
      <w:divBdr>
        <w:top w:val="none" w:sz="0" w:space="0" w:color="auto"/>
        <w:left w:val="none" w:sz="0" w:space="0" w:color="auto"/>
        <w:bottom w:val="none" w:sz="0" w:space="0" w:color="auto"/>
        <w:right w:val="none" w:sz="0" w:space="0" w:color="auto"/>
      </w:divBdr>
    </w:div>
    <w:div w:id="175770964">
      <w:marLeft w:val="0"/>
      <w:marRight w:val="0"/>
      <w:marTop w:val="0"/>
      <w:marBottom w:val="0"/>
      <w:divBdr>
        <w:top w:val="none" w:sz="0" w:space="0" w:color="auto"/>
        <w:left w:val="none" w:sz="0" w:space="0" w:color="auto"/>
        <w:bottom w:val="none" w:sz="0" w:space="0" w:color="auto"/>
        <w:right w:val="none" w:sz="0" w:space="0" w:color="auto"/>
      </w:divBdr>
    </w:div>
    <w:div w:id="185801370">
      <w:marLeft w:val="0"/>
      <w:marRight w:val="0"/>
      <w:marTop w:val="0"/>
      <w:marBottom w:val="0"/>
      <w:divBdr>
        <w:top w:val="none" w:sz="0" w:space="0" w:color="auto"/>
        <w:left w:val="none" w:sz="0" w:space="0" w:color="auto"/>
        <w:bottom w:val="none" w:sz="0" w:space="0" w:color="auto"/>
        <w:right w:val="none" w:sz="0" w:space="0" w:color="auto"/>
      </w:divBdr>
    </w:div>
    <w:div w:id="188614422">
      <w:marLeft w:val="0"/>
      <w:marRight w:val="0"/>
      <w:marTop w:val="0"/>
      <w:marBottom w:val="0"/>
      <w:divBdr>
        <w:top w:val="none" w:sz="0" w:space="0" w:color="auto"/>
        <w:left w:val="none" w:sz="0" w:space="0" w:color="auto"/>
        <w:bottom w:val="none" w:sz="0" w:space="0" w:color="auto"/>
        <w:right w:val="none" w:sz="0" w:space="0" w:color="auto"/>
      </w:divBdr>
    </w:div>
    <w:div w:id="190194927">
      <w:marLeft w:val="0"/>
      <w:marRight w:val="0"/>
      <w:marTop w:val="0"/>
      <w:marBottom w:val="0"/>
      <w:divBdr>
        <w:top w:val="none" w:sz="0" w:space="0" w:color="auto"/>
        <w:left w:val="none" w:sz="0" w:space="0" w:color="auto"/>
        <w:bottom w:val="none" w:sz="0" w:space="0" w:color="auto"/>
        <w:right w:val="none" w:sz="0" w:space="0" w:color="auto"/>
      </w:divBdr>
    </w:div>
    <w:div w:id="191964002">
      <w:marLeft w:val="0"/>
      <w:marRight w:val="0"/>
      <w:marTop w:val="0"/>
      <w:marBottom w:val="0"/>
      <w:divBdr>
        <w:top w:val="none" w:sz="0" w:space="0" w:color="auto"/>
        <w:left w:val="none" w:sz="0" w:space="0" w:color="auto"/>
        <w:bottom w:val="none" w:sz="0" w:space="0" w:color="auto"/>
        <w:right w:val="none" w:sz="0" w:space="0" w:color="auto"/>
      </w:divBdr>
    </w:div>
    <w:div w:id="199367612">
      <w:marLeft w:val="0"/>
      <w:marRight w:val="0"/>
      <w:marTop w:val="0"/>
      <w:marBottom w:val="0"/>
      <w:divBdr>
        <w:top w:val="none" w:sz="0" w:space="0" w:color="auto"/>
        <w:left w:val="none" w:sz="0" w:space="0" w:color="auto"/>
        <w:bottom w:val="none" w:sz="0" w:space="0" w:color="auto"/>
        <w:right w:val="none" w:sz="0" w:space="0" w:color="auto"/>
      </w:divBdr>
    </w:div>
    <w:div w:id="199587703">
      <w:marLeft w:val="0"/>
      <w:marRight w:val="0"/>
      <w:marTop w:val="0"/>
      <w:marBottom w:val="0"/>
      <w:divBdr>
        <w:top w:val="none" w:sz="0" w:space="0" w:color="auto"/>
        <w:left w:val="none" w:sz="0" w:space="0" w:color="auto"/>
        <w:bottom w:val="none" w:sz="0" w:space="0" w:color="auto"/>
        <w:right w:val="none" w:sz="0" w:space="0" w:color="auto"/>
      </w:divBdr>
    </w:div>
    <w:div w:id="201524962">
      <w:marLeft w:val="0"/>
      <w:marRight w:val="0"/>
      <w:marTop w:val="0"/>
      <w:marBottom w:val="0"/>
      <w:divBdr>
        <w:top w:val="none" w:sz="0" w:space="0" w:color="auto"/>
        <w:left w:val="none" w:sz="0" w:space="0" w:color="auto"/>
        <w:bottom w:val="none" w:sz="0" w:space="0" w:color="auto"/>
        <w:right w:val="none" w:sz="0" w:space="0" w:color="auto"/>
      </w:divBdr>
    </w:div>
    <w:div w:id="203448393">
      <w:marLeft w:val="0"/>
      <w:marRight w:val="0"/>
      <w:marTop w:val="0"/>
      <w:marBottom w:val="0"/>
      <w:divBdr>
        <w:top w:val="none" w:sz="0" w:space="0" w:color="auto"/>
        <w:left w:val="none" w:sz="0" w:space="0" w:color="auto"/>
        <w:bottom w:val="none" w:sz="0" w:space="0" w:color="auto"/>
        <w:right w:val="none" w:sz="0" w:space="0" w:color="auto"/>
      </w:divBdr>
    </w:div>
    <w:div w:id="230241230">
      <w:marLeft w:val="0"/>
      <w:marRight w:val="0"/>
      <w:marTop w:val="0"/>
      <w:marBottom w:val="0"/>
      <w:divBdr>
        <w:top w:val="none" w:sz="0" w:space="0" w:color="auto"/>
        <w:left w:val="none" w:sz="0" w:space="0" w:color="auto"/>
        <w:bottom w:val="none" w:sz="0" w:space="0" w:color="auto"/>
        <w:right w:val="none" w:sz="0" w:space="0" w:color="auto"/>
      </w:divBdr>
    </w:div>
    <w:div w:id="230627695">
      <w:marLeft w:val="0"/>
      <w:marRight w:val="0"/>
      <w:marTop w:val="0"/>
      <w:marBottom w:val="0"/>
      <w:divBdr>
        <w:top w:val="none" w:sz="0" w:space="0" w:color="auto"/>
        <w:left w:val="none" w:sz="0" w:space="0" w:color="auto"/>
        <w:bottom w:val="none" w:sz="0" w:space="0" w:color="auto"/>
        <w:right w:val="none" w:sz="0" w:space="0" w:color="auto"/>
      </w:divBdr>
    </w:div>
    <w:div w:id="236524528">
      <w:marLeft w:val="0"/>
      <w:marRight w:val="0"/>
      <w:marTop w:val="0"/>
      <w:marBottom w:val="0"/>
      <w:divBdr>
        <w:top w:val="none" w:sz="0" w:space="0" w:color="auto"/>
        <w:left w:val="none" w:sz="0" w:space="0" w:color="auto"/>
        <w:bottom w:val="none" w:sz="0" w:space="0" w:color="auto"/>
        <w:right w:val="none" w:sz="0" w:space="0" w:color="auto"/>
      </w:divBdr>
    </w:div>
    <w:div w:id="247616822">
      <w:bodyDiv w:val="1"/>
      <w:marLeft w:val="0"/>
      <w:marRight w:val="0"/>
      <w:marTop w:val="0"/>
      <w:marBottom w:val="0"/>
      <w:divBdr>
        <w:top w:val="none" w:sz="0" w:space="0" w:color="auto"/>
        <w:left w:val="none" w:sz="0" w:space="0" w:color="auto"/>
        <w:bottom w:val="none" w:sz="0" w:space="0" w:color="auto"/>
        <w:right w:val="none" w:sz="0" w:space="0" w:color="auto"/>
      </w:divBdr>
    </w:div>
    <w:div w:id="269749813">
      <w:marLeft w:val="0"/>
      <w:marRight w:val="0"/>
      <w:marTop w:val="0"/>
      <w:marBottom w:val="0"/>
      <w:divBdr>
        <w:top w:val="none" w:sz="0" w:space="0" w:color="auto"/>
        <w:left w:val="none" w:sz="0" w:space="0" w:color="auto"/>
        <w:bottom w:val="none" w:sz="0" w:space="0" w:color="auto"/>
        <w:right w:val="none" w:sz="0" w:space="0" w:color="auto"/>
      </w:divBdr>
    </w:div>
    <w:div w:id="279649204">
      <w:marLeft w:val="0"/>
      <w:marRight w:val="0"/>
      <w:marTop w:val="0"/>
      <w:marBottom w:val="0"/>
      <w:divBdr>
        <w:top w:val="none" w:sz="0" w:space="0" w:color="auto"/>
        <w:left w:val="none" w:sz="0" w:space="0" w:color="auto"/>
        <w:bottom w:val="none" w:sz="0" w:space="0" w:color="auto"/>
        <w:right w:val="none" w:sz="0" w:space="0" w:color="auto"/>
      </w:divBdr>
    </w:div>
    <w:div w:id="284192982">
      <w:bodyDiv w:val="1"/>
      <w:marLeft w:val="0"/>
      <w:marRight w:val="0"/>
      <w:marTop w:val="0"/>
      <w:marBottom w:val="0"/>
      <w:divBdr>
        <w:top w:val="none" w:sz="0" w:space="0" w:color="auto"/>
        <w:left w:val="none" w:sz="0" w:space="0" w:color="auto"/>
        <w:bottom w:val="none" w:sz="0" w:space="0" w:color="auto"/>
        <w:right w:val="none" w:sz="0" w:space="0" w:color="auto"/>
      </w:divBdr>
    </w:div>
    <w:div w:id="296762441">
      <w:marLeft w:val="0"/>
      <w:marRight w:val="0"/>
      <w:marTop w:val="0"/>
      <w:marBottom w:val="0"/>
      <w:divBdr>
        <w:top w:val="none" w:sz="0" w:space="0" w:color="auto"/>
        <w:left w:val="none" w:sz="0" w:space="0" w:color="auto"/>
        <w:bottom w:val="none" w:sz="0" w:space="0" w:color="auto"/>
        <w:right w:val="none" w:sz="0" w:space="0" w:color="auto"/>
      </w:divBdr>
    </w:div>
    <w:div w:id="297928010">
      <w:marLeft w:val="0"/>
      <w:marRight w:val="0"/>
      <w:marTop w:val="0"/>
      <w:marBottom w:val="0"/>
      <w:divBdr>
        <w:top w:val="none" w:sz="0" w:space="0" w:color="auto"/>
        <w:left w:val="none" w:sz="0" w:space="0" w:color="auto"/>
        <w:bottom w:val="none" w:sz="0" w:space="0" w:color="auto"/>
        <w:right w:val="none" w:sz="0" w:space="0" w:color="auto"/>
      </w:divBdr>
    </w:div>
    <w:div w:id="302387935">
      <w:marLeft w:val="0"/>
      <w:marRight w:val="0"/>
      <w:marTop w:val="0"/>
      <w:marBottom w:val="0"/>
      <w:divBdr>
        <w:top w:val="none" w:sz="0" w:space="0" w:color="auto"/>
        <w:left w:val="none" w:sz="0" w:space="0" w:color="auto"/>
        <w:bottom w:val="none" w:sz="0" w:space="0" w:color="auto"/>
        <w:right w:val="none" w:sz="0" w:space="0" w:color="auto"/>
      </w:divBdr>
    </w:div>
    <w:div w:id="303973040">
      <w:marLeft w:val="0"/>
      <w:marRight w:val="0"/>
      <w:marTop w:val="0"/>
      <w:marBottom w:val="0"/>
      <w:divBdr>
        <w:top w:val="none" w:sz="0" w:space="0" w:color="auto"/>
        <w:left w:val="none" w:sz="0" w:space="0" w:color="auto"/>
        <w:bottom w:val="none" w:sz="0" w:space="0" w:color="auto"/>
        <w:right w:val="none" w:sz="0" w:space="0" w:color="auto"/>
      </w:divBdr>
    </w:div>
    <w:div w:id="305404266">
      <w:marLeft w:val="0"/>
      <w:marRight w:val="0"/>
      <w:marTop w:val="0"/>
      <w:marBottom w:val="0"/>
      <w:divBdr>
        <w:top w:val="none" w:sz="0" w:space="0" w:color="auto"/>
        <w:left w:val="none" w:sz="0" w:space="0" w:color="auto"/>
        <w:bottom w:val="none" w:sz="0" w:space="0" w:color="auto"/>
        <w:right w:val="none" w:sz="0" w:space="0" w:color="auto"/>
      </w:divBdr>
    </w:div>
    <w:div w:id="313415921">
      <w:marLeft w:val="0"/>
      <w:marRight w:val="0"/>
      <w:marTop w:val="0"/>
      <w:marBottom w:val="0"/>
      <w:divBdr>
        <w:top w:val="none" w:sz="0" w:space="0" w:color="auto"/>
        <w:left w:val="none" w:sz="0" w:space="0" w:color="auto"/>
        <w:bottom w:val="none" w:sz="0" w:space="0" w:color="auto"/>
        <w:right w:val="none" w:sz="0" w:space="0" w:color="auto"/>
      </w:divBdr>
    </w:div>
    <w:div w:id="339821737">
      <w:marLeft w:val="0"/>
      <w:marRight w:val="0"/>
      <w:marTop w:val="0"/>
      <w:marBottom w:val="0"/>
      <w:divBdr>
        <w:top w:val="none" w:sz="0" w:space="0" w:color="auto"/>
        <w:left w:val="none" w:sz="0" w:space="0" w:color="auto"/>
        <w:bottom w:val="none" w:sz="0" w:space="0" w:color="auto"/>
        <w:right w:val="none" w:sz="0" w:space="0" w:color="auto"/>
      </w:divBdr>
    </w:div>
    <w:div w:id="344672995">
      <w:marLeft w:val="0"/>
      <w:marRight w:val="0"/>
      <w:marTop w:val="0"/>
      <w:marBottom w:val="0"/>
      <w:divBdr>
        <w:top w:val="none" w:sz="0" w:space="0" w:color="auto"/>
        <w:left w:val="none" w:sz="0" w:space="0" w:color="auto"/>
        <w:bottom w:val="none" w:sz="0" w:space="0" w:color="auto"/>
        <w:right w:val="none" w:sz="0" w:space="0" w:color="auto"/>
      </w:divBdr>
    </w:div>
    <w:div w:id="346368566">
      <w:marLeft w:val="0"/>
      <w:marRight w:val="0"/>
      <w:marTop w:val="0"/>
      <w:marBottom w:val="0"/>
      <w:divBdr>
        <w:top w:val="none" w:sz="0" w:space="0" w:color="auto"/>
        <w:left w:val="none" w:sz="0" w:space="0" w:color="auto"/>
        <w:bottom w:val="none" w:sz="0" w:space="0" w:color="auto"/>
        <w:right w:val="none" w:sz="0" w:space="0" w:color="auto"/>
      </w:divBdr>
    </w:div>
    <w:div w:id="350959771">
      <w:marLeft w:val="0"/>
      <w:marRight w:val="0"/>
      <w:marTop w:val="0"/>
      <w:marBottom w:val="0"/>
      <w:divBdr>
        <w:top w:val="none" w:sz="0" w:space="0" w:color="auto"/>
        <w:left w:val="none" w:sz="0" w:space="0" w:color="auto"/>
        <w:bottom w:val="none" w:sz="0" w:space="0" w:color="auto"/>
        <w:right w:val="none" w:sz="0" w:space="0" w:color="auto"/>
      </w:divBdr>
    </w:div>
    <w:div w:id="380708826">
      <w:marLeft w:val="0"/>
      <w:marRight w:val="0"/>
      <w:marTop w:val="0"/>
      <w:marBottom w:val="0"/>
      <w:divBdr>
        <w:top w:val="none" w:sz="0" w:space="0" w:color="auto"/>
        <w:left w:val="none" w:sz="0" w:space="0" w:color="auto"/>
        <w:bottom w:val="none" w:sz="0" w:space="0" w:color="auto"/>
        <w:right w:val="none" w:sz="0" w:space="0" w:color="auto"/>
      </w:divBdr>
    </w:div>
    <w:div w:id="384793698">
      <w:marLeft w:val="0"/>
      <w:marRight w:val="0"/>
      <w:marTop w:val="0"/>
      <w:marBottom w:val="0"/>
      <w:divBdr>
        <w:top w:val="none" w:sz="0" w:space="0" w:color="auto"/>
        <w:left w:val="none" w:sz="0" w:space="0" w:color="auto"/>
        <w:bottom w:val="none" w:sz="0" w:space="0" w:color="auto"/>
        <w:right w:val="none" w:sz="0" w:space="0" w:color="auto"/>
      </w:divBdr>
    </w:div>
    <w:div w:id="388460497">
      <w:marLeft w:val="0"/>
      <w:marRight w:val="0"/>
      <w:marTop w:val="0"/>
      <w:marBottom w:val="0"/>
      <w:divBdr>
        <w:top w:val="none" w:sz="0" w:space="0" w:color="auto"/>
        <w:left w:val="none" w:sz="0" w:space="0" w:color="auto"/>
        <w:bottom w:val="none" w:sz="0" w:space="0" w:color="auto"/>
        <w:right w:val="none" w:sz="0" w:space="0" w:color="auto"/>
      </w:divBdr>
    </w:div>
    <w:div w:id="402070138">
      <w:marLeft w:val="0"/>
      <w:marRight w:val="0"/>
      <w:marTop w:val="0"/>
      <w:marBottom w:val="0"/>
      <w:divBdr>
        <w:top w:val="none" w:sz="0" w:space="0" w:color="auto"/>
        <w:left w:val="none" w:sz="0" w:space="0" w:color="auto"/>
        <w:bottom w:val="none" w:sz="0" w:space="0" w:color="auto"/>
        <w:right w:val="none" w:sz="0" w:space="0" w:color="auto"/>
      </w:divBdr>
    </w:div>
    <w:div w:id="403187204">
      <w:marLeft w:val="0"/>
      <w:marRight w:val="0"/>
      <w:marTop w:val="0"/>
      <w:marBottom w:val="0"/>
      <w:divBdr>
        <w:top w:val="none" w:sz="0" w:space="0" w:color="auto"/>
        <w:left w:val="none" w:sz="0" w:space="0" w:color="auto"/>
        <w:bottom w:val="none" w:sz="0" w:space="0" w:color="auto"/>
        <w:right w:val="none" w:sz="0" w:space="0" w:color="auto"/>
      </w:divBdr>
    </w:div>
    <w:div w:id="423572905">
      <w:marLeft w:val="0"/>
      <w:marRight w:val="0"/>
      <w:marTop w:val="0"/>
      <w:marBottom w:val="0"/>
      <w:divBdr>
        <w:top w:val="none" w:sz="0" w:space="0" w:color="auto"/>
        <w:left w:val="none" w:sz="0" w:space="0" w:color="auto"/>
        <w:bottom w:val="none" w:sz="0" w:space="0" w:color="auto"/>
        <w:right w:val="none" w:sz="0" w:space="0" w:color="auto"/>
      </w:divBdr>
    </w:div>
    <w:div w:id="437868970">
      <w:marLeft w:val="0"/>
      <w:marRight w:val="0"/>
      <w:marTop w:val="0"/>
      <w:marBottom w:val="0"/>
      <w:divBdr>
        <w:top w:val="none" w:sz="0" w:space="0" w:color="auto"/>
        <w:left w:val="none" w:sz="0" w:space="0" w:color="auto"/>
        <w:bottom w:val="none" w:sz="0" w:space="0" w:color="auto"/>
        <w:right w:val="none" w:sz="0" w:space="0" w:color="auto"/>
      </w:divBdr>
    </w:div>
    <w:div w:id="438841649">
      <w:marLeft w:val="0"/>
      <w:marRight w:val="0"/>
      <w:marTop w:val="0"/>
      <w:marBottom w:val="0"/>
      <w:divBdr>
        <w:top w:val="none" w:sz="0" w:space="0" w:color="auto"/>
        <w:left w:val="none" w:sz="0" w:space="0" w:color="auto"/>
        <w:bottom w:val="none" w:sz="0" w:space="0" w:color="auto"/>
        <w:right w:val="none" w:sz="0" w:space="0" w:color="auto"/>
      </w:divBdr>
    </w:div>
    <w:div w:id="439109296">
      <w:marLeft w:val="0"/>
      <w:marRight w:val="0"/>
      <w:marTop w:val="0"/>
      <w:marBottom w:val="0"/>
      <w:divBdr>
        <w:top w:val="none" w:sz="0" w:space="0" w:color="auto"/>
        <w:left w:val="none" w:sz="0" w:space="0" w:color="auto"/>
        <w:bottom w:val="none" w:sz="0" w:space="0" w:color="auto"/>
        <w:right w:val="none" w:sz="0" w:space="0" w:color="auto"/>
      </w:divBdr>
    </w:div>
    <w:div w:id="440491545">
      <w:marLeft w:val="0"/>
      <w:marRight w:val="0"/>
      <w:marTop w:val="0"/>
      <w:marBottom w:val="0"/>
      <w:divBdr>
        <w:top w:val="none" w:sz="0" w:space="0" w:color="auto"/>
        <w:left w:val="none" w:sz="0" w:space="0" w:color="auto"/>
        <w:bottom w:val="none" w:sz="0" w:space="0" w:color="auto"/>
        <w:right w:val="none" w:sz="0" w:space="0" w:color="auto"/>
      </w:divBdr>
    </w:div>
    <w:div w:id="441221053">
      <w:marLeft w:val="0"/>
      <w:marRight w:val="0"/>
      <w:marTop w:val="0"/>
      <w:marBottom w:val="0"/>
      <w:divBdr>
        <w:top w:val="none" w:sz="0" w:space="0" w:color="auto"/>
        <w:left w:val="none" w:sz="0" w:space="0" w:color="auto"/>
        <w:bottom w:val="none" w:sz="0" w:space="0" w:color="auto"/>
        <w:right w:val="none" w:sz="0" w:space="0" w:color="auto"/>
      </w:divBdr>
    </w:div>
    <w:div w:id="446698121">
      <w:marLeft w:val="0"/>
      <w:marRight w:val="0"/>
      <w:marTop w:val="0"/>
      <w:marBottom w:val="0"/>
      <w:divBdr>
        <w:top w:val="none" w:sz="0" w:space="0" w:color="auto"/>
        <w:left w:val="none" w:sz="0" w:space="0" w:color="auto"/>
        <w:bottom w:val="none" w:sz="0" w:space="0" w:color="auto"/>
        <w:right w:val="none" w:sz="0" w:space="0" w:color="auto"/>
      </w:divBdr>
    </w:div>
    <w:div w:id="453326425">
      <w:marLeft w:val="0"/>
      <w:marRight w:val="0"/>
      <w:marTop w:val="0"/>
      <w:marBottom w:val="0"/>
      <w:divBdr>
        <w:top w:val="none" w:sz="0" w:space="0" w:color="auto"/>
        <w:left w:val="none" w:sz="0" w:space="0" w:color="auto"/>
        <w:bottom w:val="none" w:sz="0" w:space="0" w:color="auto"/>
        <w:right w:val="none" w:sz="0" w:space="0" w:color="auto"/>
      </w:divBdr>
    </w:div>
    <w:div w:id="456069497">
      <w:marLeft w:val="0"/>
      <w:marRight w:val="0"/>
      <w:marTop w:val="0"/>
      <w:marBottom w:val="0"/>
      <w:divBdr>
        <w:top w:val="none" w:sz="0" w:space="0" w:color="auto"/>
        <w:left w:val="none" w:sz="0" w:space="0" w:color="auto"/>
        <w:bottom w:val="none" w:sz="0" w:space="0" w:color="auto"/>
        <w:right w:val="none" w:sz="0" w:space="0" w:color="auto"/>
      </w:divBdr>
    </w:div>
    <w:div w:id="459807672">
      <w:marLeft w:val="0"/>
      <w:marRight w:val="0"/>
      <w:marTop w:val="0"/>
      <w:marBottom w:val="0"/>
      <w:divBdr>
        <w:top w:val="none" w:sz="0" w:space="0" w:color="auto"/>
        <w:left w:val="none" w:sz="0" w:space="0" w:color="auto"/>
        <w:bottom w:val="none" w:sz="0" w:space="0" w:color="auto"/>
        <w:right w:val="none" w:sz="0" w:space="0" w:color="auto"/>
      </w:divBdr>
    </w:div>
    <w:div w:id="460344156">
      <w:marLeft w:val="0"/>
      <w:marRight w:val="0"/>
      <w:marTop w:val="0"/>
      <w:marBottom w:val="0"/>
      <w:divBdr>
        <w:top w:val="none" w:sz="0" w:space="0" w:color="auto"/>
        <w:left w:val="none" w:sz="0" w:space="0" w:color="auto"/>
        <w:bottom w:val="none" w:sz="0" w:space="0" w:color="auto"/>
        <w:right w:val="none" w:sz="0" w:space="0" w:color="auto"/>
      </w:divBdr>
    </w:div>
    <w:div w:id="473110507">
      <w:marLeft w:val="0"/>
      <w:marRight w:val="0"/>
      <w:marTop w:val="0"/>
      <w:marBottom w:val="0"/>
      <w:divBdr>
        <w:top w:val="none" w:sz="0" w:space="0" w:color="auto"/>
        <w:left w:val="none" w:sz="0" w:space="0" w:color="auto"/>
        <w:bottom w:val="none" w:sz="0" w:space="0" w:color="auto"/>
        <w:right w:val="none" w:sz="0" w:space="0" w:color="auto"/>
      </w:divBdr>
    </w:div>
    <w:div w:id="489565577">
      <w:marLeft w:val="0"/>
      <w:marRight w:val="0"/>
      <w:marTop w:val="0"/>
      <w:marBottom w:val="0"/>
      <w:divBdr>
        <w:top w:val="none" w:sz="0" w:space="0" w:color="auto"/>
        <w:left w:val="none" w:sz="0" w:space="0" w:color="auto"/>
        <w:bottom w:val="none" w:sz="0" w:space="0" w:color="auto"/>
        <w:right w:val="none" w:sz="0" w:space="0" w:color="auto"/>
      </w:divBdr>
    </w:div>
    <w:div w:id="491260203">
      <w:marLeft w:val="0"/>
      <w:marRight w:val="0"/>
      <w:marTop w:val="0"/>
      <w:marBottom w:val="0"/>
      <w:divBdr>
        <w:top w:val="none" w:sz="0" w:space="0" w:color="auto"/>
        <w:left w:val="none" w:sz="0" w:space="0" w:color="auto"/>
        <w:bottom w:val="none" w:sz="0" w:space="0" w:color="auto"/>
        <w:right w:val="none" w:sz="0" w:space="0" w:color="auto"/>
      </w:divBdr>
    </w:div>
    <w:div w:id="500892738">
      <w:marLeft w:val="0"/>
      <w:marRight w:val="0"/>
      <w:marTop w:val="0"/>
      <w:marBottom w:val="0"/>
      <w:divBdr>
        <w:top w:val="none" w:sz="0" w:space="0" w:color="auto"/>
        <w:left w:val="none" w:sz="0" w:space="0" w:color="auto"/>
        <w:bottom w:val="none" w:sz="0" w:space="0" w:color="auto"/>
        <w:right w:val="none" w:sz="0" w:space="0" w:color="auto"/>
      </w:divBdr>
    </w:div>
    <w:div w:id="504513243">
      <w:marLeft w:val="0"/>
      <w:marRight w:val="0"/>
      <w:marTop w:val="0"/>
      <w:marBottom w:val="0"/>
      <w:divBdr>
        <w:top w:val="none" w:sz="0" w:space="0" w:color="auto"/>
        <w:left w:val="none" w:sz="0" w:space="0" w:color="auto"/>
        <w:bottom w:val="none" w:sz="0" w:space="0" w:color="auto"/>
        <w:right w:val="none" w:sz="0" w:space="0" w:color="auto"/>
      </w:divBdr>
    </w:div>
    <w:div w:id="506481795">
      <w:marLeft w:val="0"/>
      <w:marRight w:val="0"/>
      <w:marTop w:val="0"/>
      <w:marBottom w:val="0"/>
      <w:divBdr>
        <w:top w:val="none" w:sz="0" w:space="0" w:color="auto"/>
        <w:left w:val="none" w:sz="0" w:space="0" w:color="auto"/>
        <w:bottom w:val="none" w:sz="0" w:space="0" w:color="auto"/>
        <w:right w:val="none" w:sz="0" w:space="0" w:color="auto"/>
      </w:divBdr>
    </w:div>
    <w:div w:id="510606620">
      <w:marLeft w:val="0"/>
      <w:marRight w:val="0"/>
      <w:marTop w:val="0"/>
      <w:marBottom w:val="0"/>
      <w:divBdr>
        <w:top w:val="none" w:sz="0" w:space="0" w:color="auto"/>
        <w:left w:val="none" w:sz="0" w:space="0" w:color="auto"/>
        <w:bottom w:val="none" w:sz="0" w:space="0" w:color="auto"/>
        <w:right w:val="none" w:sz="0" w:space="0" w:color="auto"/>
      </w:divBdr>
    </w:div>
    <w:div w:id="514029721">
      <w:marLeft w:val="0"/>
      <w:marRight w:val="0"/>
      <w:marTop w:val="0"/>
      <w:marBottom w:val="0"/>
      <w:divBdr>
        <w:top w:val="none" w:sz="0" w:space="0" w:color="auto"/>
        <w:left w:val="none" w:sz="0" w:space="0" w:color="auto"/>
        <w:bottom w:val="none" w:sz="0" w:space="0" w:color="auto"/>
        <w:right w:val="none" w:sz="0" w:space="0" w:color="auto"/>
      </w:divBdr>
    </w:div>
    <w:div w:id="530647884">
      <w:marLeft w:val="0"/>
      <w:marRight w:val="0"/>
      <w:marTop w:val="0"/>
      <w:marBottom w:val="0"/>
      <w:divBdr>
        <w:top w:val="none" w:sz="0" w:space="0" w:color="auto"/>
        <w:left w:val="none" w:sz="0" w:space="0" w:color="auto"/>
        <w:bottom w:val="none" w:sz="0" w:space="0" w:color="auto"/>
        <w:right w:val="none" w:sz="0" w:space="0" w:color="auto"/>
      </w:divBdr>
    </w:div>
    <w:div w:id="537623362">
      <w:marLeft w:val="0"/>
      <w:marRight w:val="0"/>
      <w:marTop w:val="0"/>
      <w:marBottom w:val="0"/>
      <w:divBdr>
        <w:top w:val="none" w:sz="0" w:space="0" w:color="auto"/>
        <w:left w:val="none" w:sz="0" w:space="0" w:color="auto"/>
        <w:bottom w:val="none" w:sz="0" w:space="0" w:color="auto"/>
        <w:right w:val="none" w:sz="0" w:space="0" w:color="auto"/>
      </w:divBdr>
    </w:div>
    <w:div w:id="539634885">
      <w:bodyDiv w:val="1"/>
      <w:marLeft w:val="0"/>
      <w:marRight w:val="0"/>
      <w:marTop w:val="0"/>
      <w:marBottom w:val="0"/>
      <w:divBdr>
        <w:top w:val="none" w:sz="0" w:space="0" w:color="auto"/>
        <w:left w:val="none" w:sz="0" w:space="0" w:color="auto"/>
        <w:bottom w:val="none" w:sz="0" w:space="0" w:color="auto"/>
        <w:right w:val="none" w:sz="0" w:space="0" w:color="auto"/>
      </w:divBdr>
    </w:div>
    <w:div w:id="553154279">
      <w:marLeft w:val="0"/>
      <w:marRight w:val="0"/>
      <w:marTop w:val="0"/>
      <w:marBottom w:val="0"/>
      <w:divBdr>
        <w:top w:val="none" w:sz="0" w:space="0" w:color="auto"/>
        <w:left w:val="none" w:sz="0" w:space="0" w:color="auto"/>
        <w:bottom w:val="none" w:sz="0" w:space="0" w:color="auto"/>
        <w:right w:val="none" w:sz="0" w:space="0" w:color="auto"/>
      </w:divBdr>
    </w:div>
    <w:div w:id="583492591">
      <w:marLeft w:val="0"/>
      <w:marRight w:val="0"/>
      <w:marTop w:val="0"/>
      <w:marBottom w:val="0"/>
      <w:divBdr>
        <w:top w:val="none" w:sz="0" w:space="0" w:color="auto"/>
        <w:left w:val="none" w:sz="0" w:space="0" w:color="auto"/>
        <w:bottom w:val="none" w:sz="0" w:space="0" w:color="auto"/>
        <w:right w:val="none" w:sz="0" w:space="0" w:color="auto"/>
      </w:divBdr>
    </w:div>
    <w:div w:id="591009572">
      <w:marLeft w:val="0"/>
      <w:marRight w:val="0"/>
      <w:marTop w:val="0"/>
      <w:marBottom w:val="0"/>
      <w:divBdr>
        <w:top w:val="none" w:sz="0" w:space="0" w:color="auto"/>
        <w:left w:val="none" w:sz="0" w:space="0" w:color="auto"/>
        <w:bottom w:val="none" w:sz="0" w:space="0" w:color="auto"/>
        <w:right w:val="none" w:sz="0" w:space="0" w:color="auto"/>
      </w:divBdr>
    </w:div>
    <w:div w:id="615260597">
      <w:marLeft w:val="0"/>
      <w:marRight w:val="0"/>
      <w:marTop w:val="0"/>
      <w:marBottom w:val="0"/>
      <w:divBdr>
        <w:top w:val="none" w:sz="0" w:space="0" w:color="auto"/>
        <w:left w:val="none" w:sz="0" w:space="0" w:color="auto"/>
        <w:bottom w:val="none" w:sz="0" w:space="0" w:color="auto"/>
        <w:right w:val="none" w:sz="0" w:space="0" w:color="auto"/>
      </w:divBdr>
    </w:div>
    <w:div w:id="623579838">
      <w:marLeft w:val="0"/>
      <w:marRight w:val="0"/>
      <w:marTop w:val="0"/>
      <w:marBottom w:val="0"/>
      <w:divBdr>
        <w:top w:val="none" w:sz="0" w:space="0" w:color="auto"/>
        <w:left w:val="none" w:sz="0" w:space="0" w:color="auto"/>
        <w:bottom w:val="none" w:sz="0" w:space="0" w:color="auto"/>
        <w:right w:val="none" w:sz="0" w:space="0" w:color="auto"/>
      </w:divBdr>
    </w:div>
    <w:div w:id="632100976">
      <w:marLeft w:val="0"/>
      <w:marRight w:val="0"/>
      <w:marTop w:val="0"/>
      <w:marBottom w:val="0"/>
      <w:divBdr>
        <w:top w:val="none" w:sz="0" w:space="0" w:color="auto"/>
        <w:left w:val="none" w:sz="0" w:space="0" w:color="auto"/>
        <w:bottom w:val="none" w:sz="0" w:space="0" w:color="auto"/>
        <w:right w:val="none" w:sz="0" w:space="0" w:color="auto"/>
      </w:divBdr>
    </w:div>
    <w:div w:id="649753701">
      <w:marLeft w:val="0"/>
      <w:marRight w:val="0"/>
      <w:marTop w:val="0"/>
      <w:marBottom w:val="0"/>
      <w:divBdr>
        <w:top w:val="none" w:sz="0" w:space="0" w:color="auto"/>
        <w:left w:val="none" w:sz="0" w:space="0" w:color="auto"/>
        <w:bottom w:val="none" w:sz="0" w:space="0" w:color="auto"/>
        <w:right w:val="none" w:sz="0" w:space="0" w:color="auto"/>
      </w:divBdr>
    </w:div>
    <w:div w:id="655257998">
      <w:marLeft w:val="0"/>
      <w:marRight w:val="0"/>
      <w:marTop w:val="0"/>
      <w:marBottom w:val="0"/>
      <w:divBdr>
        <w:top w:val="none" w:sz="0" w:space="0" w:color="auto"/>
        <w:left w:val="none" w:sz="0" w:space="0" w:color="auto"/>
        <w:bottom w:val="none" w:sz="0" w:space="0" w:color="auto"/>
        <w:right w:val="none" w:sz="0" w:space="0" w:color="auto"/>
      </w:divBdr>
    </w:div>
    <w:div w:id="662395768">
      <w:marLeft w:val="0"/>
      <w:marRight w:val="0"/>
      <w:marTop w:val="0"/>
      <w:marBottom w:val="0"/>
      <w:divBdr>
        <w:top w:val="none" w:sz="0" w:space="0" w:color="auto"/>
        <w:left w:val="none" w:sz="0" w:space="0" w:color="auto"/>
        <w:bottom w:val="none" w:sz="0" w:space="0" w:color="auto"/>
        <w:right w:val="none" w:sz="0" w:space="0" w:color="auto"/>
      </w:divBdr>
    </w:div>
    <w:div w:id="662781500">
      <w:marLeft w:val="0"/>
      <w:marRight w:val="0"/>
      <w:marTop w:val="0"/>
      <w:marBottom w:val="0"/>
      <w:divBdr>
        <w:top w:val="none" w:sz="0" w:space="0" w:color="auto"/>
        <w:left w:val="none" w:sz="0" w:space="0" w:color="auto"/>
        <w:bottom w:val="none" w:sz="0" w:space="0" w:color="auto"/>
        <w:right w:val="none" w:sz="0" w:space="0" w:color="auto"/>
      </w:divBdr>
    </w:div>
    <w:div w:id="664943656">
      <w:marLeft w:val="0"/>
      <w:marRight w:val="0"/>
      <w:marTop w:val="0"/>
      <w:marBottom w:val="0"/>
      <w:divBdr>
        <w:top w:val="none" w:sz="0" w:space="0" w:color="auto"/>
        <w:left w:val="none" w:sz="0" w:space="0" w:color="auto"/>
        <w:bottom w:val="none" w:sz="0" w:space="0" w:color="auto"/>
        <w:right w:val="none" w:sz="0" w:space="0" w:color="auto"/>
      </w:divBdr>
    </w:div>
    <w:div w:id="669988468">
      <w:marLeft w:val="0"/>
      <w:marRight w:val="0"/>
      <w:marTop w:val="0"/>
      <w:marBottom w:val="0"/>
      <w:divBdr>
        <w:top w:val="none" w:sz="0" w:space="0" w:color="auto"/>
        <w:left w:val="none" w:sz="0" w:space="0" w:color="auto"/>
        <w:bottom w:val="none" w:sz="0" w:space="0" w:color="auto"/>
        <w:right w:val="none" w:sz="0" w:space="0" w:color="auto"/>
      </w:divBdr>
    </w:div>
    <w:div w:id="679695405">
      <w:marLeft w:val="0"/>
      <w:marRight w:val="0"/>
      <w:marTop w:val="0"/>
      <w:marBottom w:val="0"/>
      <w:divBdr>
        <w:top w:val="none" w:sz="0" w:space="0" w:color="auto"/>
        <w:left w:val="none" w:sz="0" w:space="0" w:color="auto"/>
        <w:bottom w:val="none" w:sz="0" w:space="0" w:color="auto"/>
        <w:right w:val="none" w:sz="0" w:space="0" w:color="auto"/>
      </w:divBdr>
    </w:div>
    <w:div w:id="680353070">
      <w:marLeft w:val="0"/>
      <w:marRight w:val="0"/>
      <w:marTop w:val="0"/>
      <w:marBottom w:val="0"/>
      <w:divBdr>
        <w:top w:val="none" w:sz="0" w:space="0" w:color="auto"/>
        <w:left w:val="none" w:sz="0" w:space="0" w:color="auto"/>
        <w:bottom w:val="none" w:sz="0" w:space="0" w:color="auto"/>
        <w:right w:val="none" w:sz="0" w:space="0" w:color="auto"/>
      </w:divBdr>
    </w:div>
    <w:div w:id="680856131">
      <w:marLeft w:val="0"/>
      <w:marRight w:val="0"/>
      <w:marTop w:val="0"/>
      <w:marBottom w:val="0"/>
      <w:divBdr>
        <w:top w:val="none" w:sz="0" w:space="0" w:color="auto"/>
        <w:left w:val="none" w:sz="0" w:space="0" w:color="auto"/>
        <w:bottom w:val="none" w:sz="0" w:space="0" w:color="auto"/>
        <w:right w:val="none" w:sz="0" w:space="0" w:color="auto"/>
      </w:divBdr>
    </w:div>
    <w:div w:id="706489991">
      <w:marLeft w:val="0"/>
      <w:marRight w:val="0"/>
      <w:marTop w:val="0"/>
      <w:marBottom w:val="0"/>
      <w:divBdr>
        <w:top w:val="none" w:sz="0" w:space="0" w:color="auto"/>
        <w:left w:val="none" w:sz="0" w:space="0" w:color="auto"/>
        <w:bottom w:val="none" w:sz="0" w:space="0" w:color="auto"/>
        <w:right w:val="none" w:sz="0" w:space="0" w:color="auto"/>
      </w:divBdr>
    </w:div>
    <w:div w:id="708644724">
      <w:marLeft w:val="0"/>
      <w:marRight w:val="0"/>
      <w:marTop w:val="0"/>
      <w:marBottom w:val="0"/>
      <w:divBdr>
        <w:top w:val="none" w:sz="0" w:space="0" w:color="auto"/>
        <w:left w:val="none" w:sz="0" w:space="0" w:color="auto"/>
        <w:bottom w:val="none" w:sz="0" w:space="0" w:color="auto"/>
        <w:right w:val="none" w:sz="0" w:space="0" w:color="auto"/>
      </w:divBdr>
    </w:div>
    <w:div w:id="712538893">
      <w:marLeft w:val="0"/>
      <w:marRight w:val="0"/>
      <w:marTop w:val="0"/>
      <w:marBottom w:val="0"/>
      <w:divBdr>
        <w:top w:val="none" w:sz="0" w:space="0" w:color="auto"/>
        <w:left w:val="none" w:sz="0" w:space="0" w:color="auto"/>
        <w:bottom w:val="none" w:sz="0" w:space="0" w:color="auto"/>
        <w:right w:val="none" w:sz="0" w:space="0" w:color="auto"/>
      </w:divBdr>
    </w:div>
    <w:div w:id="718865829">
      <w:marLeft w:val="0"/>
      <w:marRight w:val="0"/>
      <w:marTop w:val="0"/>
      <w:marBottom w:val="0"/>
      <w:divBdr>
        <w:top w:val="none" w:sz="0" w:space="0" w:color="auto"/>
        <w:left w:val="none" w:sz="0" w:space="0" w:color="auto"/>
        <w:bottom w:val="none" w:sz="0" w:space="0" w:color="auto"/>
        <w:right w:val="none" w:sz="0" w:space="0" w:color="auto"/>
      </w:divBdr>
    </w:div>
    <w:div w:id="720517777">
      <w:bodyDiv w:val="1"/>
      <w:marLeft w:val="0"/>
      <w:marRight w:val="0"/>
      <w:marTop w:val="0"/>
      <w:marBottom w:val="0"/>
      <w:divBdr>
        <w:top w:val="none" w:sz="0" w:space="0" w:color="auto"/>
        <w:left w:val="none" w:sz="0" w:space="0" w:color="auto"/>
        <w:bottom w:val="none" w:sz="0" w:space="0" w:color="auto"/>
        <w:right w:val="none" w:sz="0" w:space="0" w:color="auto"/>
      </w:divBdr>
    </w:div>
    <w:div w:id="721949177">
      <w:marLeft w:val="0"/>
      <w:marRight w:val="0"/>
      <w:marTop w:val="0"/>
      <w:marBottom w:val="0"/>
      <w:divBdr>
        <w:top w:val="none" w:sz="0" w:space="0" w:color="auto"/>
        <w:left w:val="none" w:sz="0" w:space="0" w:color="auto"/>
        <w:bottom w:val="none" w:sz="0" w:space="0" w:color="auto"/>
        <w:right w:val="none" w:sz="0" w:space="0" w:color="auto"/>
      </w:divBdr>
    </w:div>
    <w:div w:id="779298394">
      <w:marLeft w:val="0"/>
      <w:marRight w:val="0"/>
      <w:marTop w:val="0"/>
      <w:marBottom w:val="0"/>
      <w:divBdr>
        <w:top w:val="none" w:sz="0" w:space="0" w:color="auto"/>
        <w:left w:val="none" w:sz="0" w:space="0" w:color="auto"/>
        <w:bottom w:val="none" w:sz="0" w:space="0" w:color="auto"/>
        <w:right w:val="none" w:sz="0" w:space="0" w:color="auto"/>
      </w:divBdr>
    </w:div>
    <w:div w:id="782575290">
      <w:marLeft w:val="0"/>
      <w:marRight w:val="0"/>
      <w:marTop w:val="0"/>
      <w:marBottom w:val="0"/>
      <w:divBdr>
        <w:top w:val="none" w:sz="0" w:space="0" w:color="auto"/>
        <w:left w:val="none" w:sz="0" w:space="0" w:color="auto"/>
        <w:bottom w:val="none" w:sz="0" w:space="0" w:color="auto"/>
        <w:right w:val="none" w:sz="0" w:space="0" w:color="auto"/>
      </w:divBdr>
    </w:div>
    <w:div w:id="788282832">
      <w:marLeft w:val="0"/>
      <w:marRight w:val="0"/>
      <w:marTop w:val="0"/>
      <w:marBottom w:val="0"/>
      <w:divBdr>
        <w:top w:val="none" w:sz="0" w:space="0" w:color="auto"/>
        <w:left w:val="none" w:sz="0" w:space="0" w:color="auto"/>
        <w:bottom w:val="none" w:sz="0" w:space="0" w:color="auto"/>
        <w:right w:val="none" w:sz="0" w:space="0" w:color="auto"/>
      </w:divBdr>
    </w:div>
    <w:div w:id="788625436">
      <w:marLeft w:val="0"/>
      <w:marRight w:val="0"/>
      <w:marTop w:val="0"/>
      <w:marBottom w:val="0"/>
      <w:divBdr>
        <w:top w:val="none" w:sz="0" w:space="0" w:color="auto"/>
        <w:left w:val="none" w:sz="0" w:space="0" w:color="auto"/>
        <w:bottom w:val="none" w:sz="0" w:space="0" w:color="auto"/>
        <w:right w:val="none" w:sz="0" w:space="0" w:color="auto"/>
      </w:divBdr>
    </w:div>
    <w:div w:id="790050386">
      <w:marLeft w:val="0"/>
      <w:marRight w:val="0"/>
      <w:marTop w:val="0"/>
      <w:marBottom w:val="0"/>
      <w:divBdr>
        <w:top w:val="none" w:sz="0" w:space="0" w:color="auto"/>
        <w:left w:val="none" w:sz="0" w:space="0" w:color="auto"/>
        <w:bottom w:val="none" w:sz="0" w:space="0" w:color="auto"/>
        <w:right w:val="none" w:sz="0" w:space="0" w:color="auto"/>
      </w:divBdr>
    </w:div>
    <w:div w:id="790444186">
      <w:marLeft w:val="0"/>
      <w:marRight w:val="0"/>
      <w:marTop w:val="0"/>
      <w:marBottom w:val="0"/>
      <w:divBdr>
        <w:top w:val="none" w:sz="0" w:space="0" w:color="auto"/>
        <w:left w:val="none" w:sz="0" w:space="0" w:color="auto"/>
        <w:bottom w:val="none" w:sz="0" w:space="0" w:color="auto"/>
        <w:right w:val="none" w:sz="0" w:space="0" w:color="auto"/>
      </w:divBdr>
    </w:div>
    <w:div w:id="801001495">
      <w:marLeft w:val="0"/>
      <w:marRight w:val="0"/>
      <w:marTop w:val="0"/>
      <w:marBottom w:val="0"/>
      <w:divBdr>
        <w:top w:val="none" w:sz="0" w:space="0" w:color="auto"/>
        <w:left w:val="none" w:sz="0" w:space="0" w:color="auto"/>
        <w:bottom w:val="none" w:sz="0" w:space="0" w:color="auto"/>
        <w:right w:val="none" w:sz="0" w:space="0" w:color="auto"/>
      </w:divBdr>
    </w:div>
    <w:div w:id="809401781">
      <w:marLeft w:val="0"/>
      <w:marRight w:val="0"/>
      <w:marTop w:val="0"/>
      <w:marBottom w:val="0"/>
      <w:divBdr>
        <w:top w:val="none" w:sz="0" w:space="0" w:color="auto"/>
        <w:left w:val="none" w:sz="0" w:space="0" w:color="auto"/>
        <w:bottom w:val="none" w:sz="0" w:space="0" w:color="auto"/>
        <w:right w:val="none" w:sz="0" w:space="0" w:color="auto"/>
      </w:divBdr>
    </w:div>
    <w:div w:id="812254939">
      <w:marLeft w:val="0"/>
      <w:marRight w:val="0"/>
      <w:marTop w:val="0"/>
      <w:marBottom w:val="0"/>
      <w:divBdr>
        <w:top w:val="none" w:sz="0" w:space="0" w:color="auto"/>
        <w:left w:val="none" w:sz="0" w:space="0" w:color="auto"/>
        <w:bottom w:val="none" w:sz="0" w:space="0" w:color="auto"/>
        <w:right w:val="none" w:sz="0" w:space="0" w:color="auto"/>
      </w:divBdr>
    </w:div>
    <w:div w:id="842818235">
      <w:marLeft w:val="0"/>
      <w:marRight w:val="0"/>
      <w:marTop w:val="0"/>
      <w:marBottom w:val="0"/>
      <w:divBdr>
        <w:top w:val="none" w:sz="0" w:space="0" w:color="auto"/>
        <w:left w:val="none" w:sz="0" w:space="0" w:color="auto"/>
        <w:bottom w:val="none" w:sz="0" w:space="0" w:color="auto"/>
        <w:right w:val="none" w:sz="0" w:space="0" w:color="auto"/>
      </w:divBdr>
    </w:div>
    <w:div w:id="843203261">
      <w:marLeft w:val="0"/>
      <w:marRight w:val="0"/>
      <w:marTop w:val="0"/>
      <w:marBottom w:val="0"/>
      <w:divBdr>
        <w:top w:val="none" w:sz="0" w:space="0" w:color="auto"/>
        <w:left w:val="none" w:sz="0" w:space="0" w:color="auto"/>
        <w:bottom w:val="none" w:sz="0" w:space="0" w:color="auto"/>
        <w:right w:val="none" w:sz="0" w:space="0" w:color="auto"/>
      </w:divBdr>
    </w:div>
    <w:div w:id="851148460">
      <w:marLeft w:val="0"/>
      <w:marRight w:val="0"/>
      <w:marTop w:val="0"/>
      <w:marBottom w:val="0"/>
      <w:divBdr>
        <w:top w:val="none" w:sz="0" w:space="0" w:color="auto"/>
        <w:left w:val="none" w:sz="0" w:space="0" w:color="auto"/>
        <w:bottom w:val="none" w:sz="0" w:space="0" w:color="auto"/>
        <w:right w:val="none" w:sz="0" w:space="0" w:color="auto"/>
      </w:divBdr>
    </w:div>
    <w:div w:id="859733982">
      <w:bodyDiv w:val="1"/>
      <w:marLeft w:val="0"/>
      <w:marRight w:val="0"/>
      <w:marTop w:val="0"/>
      <w:marBottom w:val="0"/>
      <w:divBdr>
        <w:top w:val="none" w:sz="0" w:space="0" w:color="auto"/>
        <w:left w:val="none" w:sz="0" w:space="0" w:color="auto"/>
        <w:bottom w:val="none" w:sz="0" w:space="0" w:color="auto"/>
        <w:right w:val="none" w:sz="0" w:space="0" w:color="auto"/>
      </w:divBdr>
    </w:div>
    <w:div w:id="868951379">
      <w:marLeft w:val="0"/>
      <w:marRight w:val="0"/>
      <w:marTop w:val="0"/>
      <w:marBottom w:val="0"/>
      <w:divBdr>
        <w:top w:val="none" w:sz="0" w:space="0" w:color="auto"/>
        <w:left w:val="none" w:sz="0" w:space="0" w:color="auto"/>
        <w:bottom w:val="none" w:sz="0" w:space="0" w:color="auto"/>
        <w:right w:val="none" w:sz="0" w:space="0" w:color="auto"/>
      </w:divBdr>
    </w:div>
    <w:div w:id="870729025">
      <w:marLeft w:val="0"/>
      <w:marRight w:val="0"/>
      <w:marTop w:val="0"/>
      <w:marBottom w:val="0"/>
      <w:divBdr>
        <w:top w:val="none" w:sz="0" w:space="0" w:color="auto"/>
        <w:left w:val="none" w:sz="0" w:space="0" w:color="auto"/>
        <w:bottom w:val="none" w:sz="0" w:space="0" w:color="auto"/>
        <w:right w:val="none" w:sz="0" w:space="0" w:color="auto"/>
      </w:divBdr>
    </w:div>
    <w:div w:id="874199913">
      <w:marLeft w:val="0"/>
      <w:marRight w:val="0"/>
      <w:marTop w:val="0"/>
      <w:marBottom w:val="0"/>
      <w:divBdr>
        <w:top w:val="none" w:sz="0" w:space="0" w:color="auto"/>
        <w:left w:val="none" w:sz="0" w:space="0" w:color="auto"/>
        <w:bottom w:val="none" w:sz="0" w:space="0" w:color="auto"/>
        <w:right w:val="none" w:sz="0" w:space="0" w:color="auto"/>
      </w:divBdr>
    </w:div>
    <w:div w:id="891843270">
      <w:bodyDiv w:val="1"/>
      <w:marLeft w:val="0"/>
      <w:marRight w:val="0"/>
      <w:marTop w:val="0"/>
      <w:marBottom w:val="0"/>
      <w:divBdr>
        <w:top w:val="none" w:sz="0" w:space="0" w:color="auto"/>
        <w:left w:val="none" w:sz="0" w:space="0" w:color="auto"/>
        <w:bottom w:val="none" w:sz="0" w:space="0" w:color="auto"/>
        <w:right w:val="none" w:sz="0" w:space="0" w:color="auto"/>
      </w:divBdr>
    </w:div>
    <w:div w:id="896477198">
      <w:marLeft w:val="0"/>
      <w:marRight w:val="0"/>
      <w:marTop w:val="0"/>
      <w:marBottom w:val="0"/>
      <w:divBdr>
        <w:top w:val="none" w:sz="0" w:space="0" w:color="auto"/>
        <w:left w:val="none" w:sz="0" w:space="0" w:color="auto"/>
        <w:bottom w:val="none" w:sz="0" w:space="0" w:color="auto"/>
        <w:right w:val="none" w:sz="0" w:space="0" w:color="auto"/>
      </w:divBdr>
    </w:div>
    <w:div w:id="904877347">
      <w:marLeft w:val="0"/>
      <w:marRight w:val="0"/>
      <w:marTop w:val="0"/>
      <w:marBottom w:val="0"/>
      <w:divBdr>
        <w:top w:val="none" w:sz="0" w:space="0" w:color="auto"/>
        <w:left w:val="none" w:sz="0" w:space="0" w:color="auto"/>
        <w:bottom w:val="none" w:sz="0" w:space="0" w:color="auto"/>
        <w:right w:val="none" w:sz="0" w:space="0" w:color="auto"/>
      </w:divBdr>
    </w:div>
    <w:div w:id="906495383">
      <w:marLeft w:val="0"/>
      <w:marRight w:val="0"/>
      <w:marTop w:val="0"/>
      <w:marBottom w:val="0"/>
      <w:divBdr>
        <w:top w:val="none" w:sz="0" w:space="0" w:color="auto"/>
        <w:left w:val="none" w:sz="0" w:space="0" w:color="auto"/>
        <w:bottom w:val="none" w:sz="0" w:space="0" w:color="auto"/>
        <w:right w:val="none" w:sz="0" w:space="0" w:color="auto"/>
      </w:divBdr>
    </w:div>
    <w:div w:id="938948782">
      <w:marLeft w:val="0"/>
      <w:marRight w:val="0"/>
      <w:marTop w:val="0"/>
      <w:marBottom w:val="0"/>
      <w:divBdr>
        <w:top w:val="none" w:sz="0" w:space="0" w:color="auto"/>
        <w:left w:val="none" w:sz="0" w:space="0" w:color="auto"/>
        <w:bottom w:val="none" w:sz="0" w:space="0" w:color="auto"/>
        <w:right w:val="none" w:sz="0" w:space="0" w:color="auto"/>
      </w:divBdr>
    </w:div>
    <w:div w:id="948004313">
      <w:marLeft w:val="0"/>
      <w:marRight w:val="0"/>
      <w:marTop w:val="0"/>
      <w:marBottom w:val="0"/>
      <w:divBdr>
        <w:top w:val="none" w:sz="0" w:space="0" w:color="auto"/>
        <w:left w:val="none" w:sz="0" w:space="0" w:color="auto"/>
        <w:bottom w:val="none" w:sz="0" w:space="0" w:color="auto"/>
        <w:right w:val="none" w:sz="0" w:space="0" w:color="auto"/>
      </w:divBdr>
    </w:div>
    <w:div w:id="960572333">
      <w:marLeft w:val="0"/>
      <w:marRight w:val="0"/>
      <w:marTop w:val="0"/>
      <w:marBottom w:val="0"/>
      <w:divBdr>
        <w:top w:val="none" w:sz="0" w:space="0" w:color="auto"/>
        <w:left w:val="none" w:sz="0" w:space="0" w:color="auto"/>
        <w:bottom w:val="none" w:sz="0" w:space="0" w:color="auto"/>
        <w:right w:val="none" w:sz="0" w:space="0" w:color="auto"/>
      </w:divBdr>
    </w:div>
    <w:div w:id="966276671">
      <w:marLeft w:val="0"/>
      <w:marRight w:val="0"/>
      <w:marTop w:val="0"/>
      <w:marBottom w:val="0"/>
      <w:divBdr>
        <w:top w:val="none" w:sz="0" w:space="0" w:color="auto"/>
        <w:left w:val="none" w:sz="0" w:space="0" w:color="auto"/>
        <w:bottom w:val="none" w:sz="0" w:space="0" w:color="auto"/>
        <w:right w:val="none" w:sz="0" w:space="0" w:color="auto"/>
      </w:divBdr>
    </w:div>
    <w:div w:id="979386226">
      <w:marLeft w:val="0"/>
      <w:marRight w:val="0"/>
      <w:marTop w:val="0"/>
      <w:marBottom w:val="0"/>
      <w:divBdr>
        <w:top w:val="none" w:sz="0" w:space="0" w:color="auto"/>
        <w:left w:val="none" w:sz="0" w:space="0" w:color="auto"/>
        <w:bottom w:val="none" w:sz="0" w:space="0" w:color="auto"/>
        <w:right w:val="none" w:sz="0" w:space="0" w:color="auto"/>
      </w:divBdr>
    </w:div>
    <w:div w:id="1002781466">
      <w:marLeft w:val="0"/>
      <w:marRight w:val="0"/>
      <w:marTop w:val="0"/>
      <w:marBottom w:val="0"/>
      <w:divBdr>
        <w:top w:val="none" w:sz="0" w:space="0" w:color="auto"/>
        <w:left w:val="none" w:sz="0" w:space="0" w:color="auto"/>
        <w:bottom w:val="none" w:sz="0" w:space="0" w:color="auto"/>
        <w:right w:val="none" w:sz="0" w:space="0" w:color="auto"/>
      </w:divBdr>
    </w:div>
    <w:div w:id="1013998511">
      <w:marLeft w:val="0"/>
      <w:marRight w:val="0"/>
      <w:marTop w:val="0"/>
      <w:marBottom w:val="0"/>
      <w:divBdr>
        <w:top w:val="none" w:sz="0" w:space="0" w:color="auto"/>
        <w:left w:val="none" w:sz="0" w:space="0" w:color="auto"/>
        <w:bottom w:val="none" w:sz="0" w:space="0" w:color="auto"/>
        <w:right w:val="none" w:sz="0" w:space="0" w:color="auto"/>
      </w:divBdr>
    </w:div>
    <w:div w:id="1021735466">
      <w:marLeft w:val="0"/>
      <w:marRight w:val="0"/>
      <w:marTop w:val="0"/>
      <w:marBottom w:val="0"/>
      <w:divBdr>
        <w:top w:val="none" w:sz="0" w:space="0" w:color="auto"/>
        <w:left w:val="none" w:sz="0" w:space="0" w:color="auto"/>
        <w:bottom w:val="none" w:sz="0" w:space="0" w:color="auto"/>
        <w:right w:val="none" w:sz="0" w:space="0" w:color="auto"/>
      </w:divBdr>
    </w:div>
    <w:div w:id="1042243624">
      <w:marLeft w:val="0"/>
      <w:marRight w:val="0"/>
      <w:marTop w:val="0"/>
      <w:marBottom w:val="0"/>
      <w:divBdr>
        <w:top w:val="none" w:sz="0" w:space="0" w:color="auto"/>
        <w:left w:val="none" w:sz="0" w:space="0" w:color="auto"/>
        <w:bottom w:val="none" w:sz="0" w:space="0" w:color="auto"/>
        <w:right w:val="none" w:sz="0" w:space="0" w:color="auto"/>
      </w:divBdr>
    </w:div>
    <w:div w:id="1049651690">
      <w:marLeft w:val="0"/>
      <w:marRight w:val="0"/>
      <w:marTop w:val="0"/>
      <w:marBottom w:val="0"/>
      <w:divBdr>
        <w:top w:val="none" w:sz="0" w:space="0" w:color="auto"/>
        <w:left w:val="none" w:sz="0" w:space="0" w:color="auto"/>
        <w:bottom w:val="none" w:sz="0" w:space="0" w:color="auto"/>
        <w:right w:val="none" w:sz="0" w:space="0" w:color="auto"/>
      </w:divBdr>
    </w:div>
    <w:div w:id="1052463887">
      <w:marLeft w:val="0"/>
      <w:marRight w:val="0"/>
      <w:marTop w:val="0"/>
      <w:marBottom w:val="0"/>
      <w:divBdr>
        <w:top w:val="none" w:sz="0" w:space="0" w:color="auto"/>
        <w:left w:val="none" w:sz="0" w:space="0" w:color="auto"/>
        <w:bottom w:val="none" w:sz="0" w:space="0" w:color="auto"/>
        <w:right w:val="none" w:sz="0" w:space="0" w:color="auto"/>
      </w:divBdr>
    </w:div>
    <w:div w:id="1060666010">
      <w:marLeft w:val="0"/>
      <w:marRight w:val="0"/>
      <w:marTop w:val="0"/>
      <w:marBottom w:val="0"/>
      <w:divBdr>
        <w:top w:val="none" w:sz="0" w:space="0" w:color="auto"/>
        <w:left w:val="none" w:sz="0" w:space="0" w:color="auto"/>
        <w:bottom w:val="none" w:sz="0" w:space="0" w:color="auto"/>
        <w:right w:val="none" w:sz="0" w:space="0" w:color="auto"/>
      </w:divBdr>
    </w:div>
    <w:div w:id="1062943729">
      <w:marLeft w:val="0"/>
      <w:marRight w:val="0"/>
      <w:marTop w:val="0"/>
      <w:marBottom w:val="0"/>
      <w:divBdr>
        <w:top w:val="none" w:sz="0" w:space="0" w:color="auto"/>
        <w:left w:val="none" w:sz="0" w:space="0" w:color="auto"/>
        <w:bottom w:val="none" w:sz="0" w:space="0" w:color="auto"/>
        <w:right w:val="none" w:sz="0" w:space="0" w:color="auto"/>
      </w:divBdr>
    </w:div>
    <w:div w:id="1080252018">
      <w:marLeft w:val="0"/>
      <w:marRight w:val="0"/>
      <w:marTop w:val="0"/>
      <w:marBottom w:val="0"/>
      <w:divBdr>
        <w:top w:val="none" w:sz="0" w:space="0" w:color="auto"/>
        <w:left w:val="none" w:sz="0" w:space="0" w:color="auto"/>
        <w:bottom w:val="none" w:sz="0" w:space="0" w:color="auto"/>
        <w:right w:val="none" w:sz="0" w:space="0" w:color="auto"/>
      </w:divBdr>
    </w:div>
    <w:div w:id="1086153635">
      <w:marLeft w:val="0"/>
      <w:marRight w:val="0"/>
      <w:marTop w:val="0"/>
      <w:marBottom w:val="0"/>
      <w:divBdr>
        <w:top w:val="none" w:sz="0" w:space="0" w:color="auto"/>
        <w:left w:val="none" w:sz="0" w:space="0" w:color="auto"/>
        <w:bottom w:val="none" w:sz="0" w:space="0" w:color="auto"/>
        <w:right w:val="none" w:sz="0" w:space="0" w:color="auto"/>
      </w:divBdr>
    </w:div>
    <w:div w:id="1100104160">
      <w:marLeft w:val="0"/>
      <w:marRight w:val="0"/>
      <w:marTop w:val="0"/>
      <w:marBottom w:val="0"/>
      <w:divBdr>
        <w:top w:val="none" w:sz="0" w:space="0" w:color="auto"/>
        <w:left w:val="none" w:sz="0" w:space="0" w:color="auto"/>
        <w:bottom w:val="none" w:sz="0" w:space="0" w:color="auto"/>
        <w:right w:val="none" w:sz="0" w:space="0" w:color="auto"/>
      </w:divBdr>
    </w:div>
    <w:div w:id="1101803652">
      <w:marLeft w:val="0"/>
      <w:marRight w:val="0"/>
      <w:marTop w:val="0"/>
      <w:marBottom w:val="0"/>
      <w:divBdr>
        <w:top w:val="none" w:sz="0" w:space="0" w:color="auto"/>
        <w:left w:val="none" w:sz="0" w:space="0" w:color="auto"/>
        <w:bottom w:val="none" w:sz="0" w:space="0" w:color="auto"/>
        <w:right w:val="none" w:sz="0" w:space="0" w:color="auto"/>
      </w:divBdr>
    </w:div>
    <w:div w:id="1102140249">
      <w:bodyDiv w:val="1"/>
      <w:marLeft w:val="0"/>
      <w:marRight w:val="0"/>
      <w:marTop w:val="0"/>
      <w:marBottom w:val="0"/>
      <w:divBdr>
        <w:top w:val="none" w:sz="0" w:space="0" w:color="auto"/>
        <w:left w:val="none" w:sz="0" w:space="0" w:color="auto"/>
        <w:bottom w:val="none" w:sz="0" w:space="0" w:color="auto"/>
        <w:right w:val="none" w:sz="0" w:space="0" w:color="auto"/>
      </w:divBdr>
    </w:div>
    <w:div w:id="1105996903">
      <w:marLeft w:val="0"/>
      <w:marRight w:val="0"/>
      <w:marTop w:val="0"/>
      <w:marBottom w:val="0"/>
      <w:divBdr>
        <w:top w:val="none" w:sz="0" w:space="0" w:color="auto"/>
        <w:left w:val="none" w:sz="0" w:space="0" w:color="auto"/>
        <w:bottom w:val="none" w:sz="0" w:space="0" w:color="auto"/>
        <w:right w:val="none" w:sz="0" w:space="0" w:color="auto"/>
      </w:divBdr>
    </w:div>
    <w:div w:id="1134912472">
      <w:marLeft w:val="0"/>
      <w:marRight w:val="0"/>
      <w:marTop w:val="0"/>
      <w:marBottom w:val="0"/>
      <w:divBdr>
        <w:top w:val="none" w:sz="0" w:space="0" w:color="auto"/>
        <w:left w:val="none" w:sz="0" w:space="0" w:color="auto"/>
        <w:bottom w:val="none" w:sz="0" w:space="0" w:color="auto"/>
        <w:right w:val="none" w:sz="0" w:space="0" w:color="auto"/>
      </w:divBdr>
    </w:div>
    <w:div w:id="1135220966">
      <w:marLeft w:val="0"/>
      <w:marRight w:val="0"/>
      <w:marTop w:val="0"/>
      <w:marBottom w:val="0"/>
      <w:divBdr>
        <w:top w:val="none" w:sz="0" w:space="0" w:color="auto"/>
        <w:left w:val="none" w:sz="0" w:space="0" w:color="auto"/>
        <w:bottom w:val="none" w:sz="0" w:space="0" w:color="auto"/>
        <w:right w:val="none" w:sz="0" w:space="0" w:color="auto"/>
      </w:divBdr>
    </w:div>
    <w:div w:id="1142885237">
      <w:marLeft w:val="0"/>
      <w:marRight w:val="0"/>
      <w:marTop w:val="0"/>
      <w:marBottom w:val="0"/>
      <w:divBdr>
        <w:top w:val="none" w:sz="0" w:space="0" w:color="auto"/>
        <w:left w:val="none" w:sz="0" w:space="0" w:color="auto"/>
        <w:bottom w:val="none" w:sz="0" w:space="0" w:color="auto"/>
        <w:right w:val="none" w:sz="0" w:space="0" w:color="auto"/>
      </w:divBdr>
    </w:div>
    <w:div w:id="1152720035">
      <w:marLeft w:val="0"/>
      <w:marRight w:val="0"/>
      <w:marTop w:val="0"/>
      <w:marBottom w:val="0"/>
      <w:divBdr>
        <w:top w:val="none" w:sz="0" w:space="0" w:color="auto"/>
        <w:left w:val="none" w:sz="0" w:space="0" w:color="auto"/>
        <w:bottom w:val="none" w:sz="0" w:space="0" w:color="auto"/>
        <w:right w:val="none" w:sz="0" w:space="0" w:color="auto"/>
      </w:divBdr>
    </w:div>
    <w:div w:id="1157529526">
      <w:marLeft w:val="0"/>
      <w:marRight w:val="0"/>
      <w:marTop w:val="0"/>
      <w:marBottom w:val="0"/>
      <w:divBdr>
        <w:top w:val="none" w:sz="0" w:space="0" w:color="auto"/>
        <w:left w:val="none" w:sz="0" w:space="0" w:color="auto"/>
        <w:bottom w:val="none" w:sz="0" w:space="0" w:color="auto"/>
        <w:right w:val="none" w:sz="0" w:space="0" w:color="auto"/>
      </w:divBdr>
    </w:div>
    <w:div w:id="1168521304">
      <w:marLeft w:val="0"/>
      <w:marRight w:val="0"/>
      <w:marTop w:val="0"/>
      <w:marBottom w:val="0"/>
      <w:divBdr>
        <w:top w:val="none" w:sz="0" w:space="0" w:color="auto"/>
        <w:left w:val="none" w:sz="0" w:space="0" w:color="auto"/>
        <w:bottom w:val="none" w:sz="0" w:space="0" w:color="auto"/>
        <w:right w:val="none" w:sz="0" w:space="0" w:color="auto"/>
      </w:divBdr>
    </w:div>
    <w:div w:id="1217165605">
      <w:marLeft w:val="0"/>
      <w:marRight w:val="0"/>
      <w:marTop w:val="0"/>
      <w:marBottom w:val="0"/>
      <w:divBdr>
        <w:top w:val="none" w:sz="0" w:space="0" w:color="auto"/>
        <w:left w:val="none" w:sz="0" w:space="0" w:color="auto"/>
        <w:bottom w:val="none" w:sz="0" w:space="0" w:color="auto"/>
        <w:right w:val="none" w:sz="0" w:space="0" w:color="auto"/>
      </w:divBdr>
    </w:div>
    <w:div w:id="1229346160">
      <w:marLeft w:val="0"/>
      <w:marRight w:val="0"/>
      <w:marTop w:val="0"/>
      <w:marBottom w:val="0"/>
      <w:divBdr>
        <w:top w:val="none" w:sz="0" w:space="0" w:color="auto"/>
        <w:left w:val="none" w:sz="0" w:space="0" w:color="auto"/>
        <w:bottom w:val="none" w:sz="0" w:space="0" w:color="auto"/>
        <w:right w:val="none" w:sz="0" w:space="0" w:color="auto"/>
      </w:divBdr>
    </w:div>
    <w:div w:id="1229999341">
      <w:marLeft w:val="0"/>
      <w:marRight w:val="0"/>
      <w:marTop w:val="0"/>
      <w:marBottom w:val="0"/>
      <w:divBdr>
        <w:top w:val="none" w:sz="0" w:space="0" w:color="auto"/>
        <w:left w:val="none" w:sz="0" w:space="0" w:color="auto"/>
        <w:bottom w:val="none" w:sz="0" w:space="0" w:color="auto"/>
        <w:right w:val="none" w:sz="0" w:space="0" w:color="auto"/>
      </w:divBdr>
    </w:div>
    <w:div w:id="1234587673">
      <w:marLeft w:val="0"/>
      <w:marRight w:val="0"/>
      <w:marTop w:val="0"/>
      <w:marBottom w:val="0"/>
      <w:divBdr>
        <w:top w:val="none" w:sz="0" w:space="0" w:color="auto"/>
        <w:left w:val="none" w:sz="0" w:space="0" w:color="auto"/>
        <w:bottom w:val="none" w:sz="0" w:space="0" w:color="auto"/>
        <w:right w:val="none" w:sz="0" w:space="0" w:color="auto"/>
      </w:divBdr>
      <w:divsChild>
        <w:div w:id="2031909828">
          <w:marLeft w:val="0"/>
          <w:marRight w:val="0"/>
          <w:marTop w:val="0"/>
          <w:marBottom w:val="0"/>
          <w:divBdr>
            <w:top w:val="none" w:sz="0" w:space="0" w:color="auto"/>
            <w:left w:val="none" w:sz="0" w:space="0" w:color="auto"/>
            <w:bottom w:val="none" w:sz="0" w:space="0" w:color="auto"/>
            <w:right w:val="none" w:sz="0" w:space="0" w:color="auto"/>
          </w:divBdr>
          <w:divsChild>
            <w:div w:id="30956550">
              <w:marLeft w:val="0"/>
              <w:marRight w:val="0"/>
              <w:marTop w:val="0"/>
              <w:marBottom w:val="0"/>
              <w:divBdr>
                <w:top w:val="none" w:sz="0" w:space="0" w:color="auto"/>
                <w:left w:val="none" w:sz="0" w:space="0" w:color="auto"/>
                <w:bottom w:val="none" w:sz="0" w:space="0" w:color="auto"/>
                <w:right w:val="none" w:sz="0" w:space="0" w:color="auto"/>
              </w:divBdr>
            </w:div>
            <w:div w:id="769663011">
              <w:marLeft w:val="0"/>
              <w:marRight w:val="0"/>
              <w:marTop w:val="0"/>
              <w:marBottom w:val="0"/>
              <w:divBdr>
                <w:top w:val="none" w:sz="0" w:space="0" w:color="auto"/>
                <w:left w:val="none" w:sz="0" w:space="0" w:color="auto"/>
                <w:bottom w:val="none" w:sz="0" w:space="0" w:color="auto"/>
                <w:right w:val="none" w:sz="0" w:space="0" w:color="auto"/>
              </w:divBdr>
            </w:div>
            <w:div w:id="1756583985">
              <w:marLeft w:val="0"/>
              <w:marRight w:val="0"/>
              <w:marTop w:val="0"/>
              <w:marBottom w:val="0"/>
              <w:divBdr>
                <w:top w:val="none" w:sz="0" w:space="0" w:color="auto"/>
                <w:left w:val="none" w:sz="0" w:space="0" w:color="auto"/>
                <w:bottom w:val="none" w:sz="0" w:space="0" w:color="auto"/>
                <w:right w:val="none" w:sz="0" w:space="0" w:color="auto"/>
              </w:divBdr>
            </w:div>
            <w:div w:id="17588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90486">
      <w:marLeft w:val="0"/>
      <w:marRight w:val="0"/>
      <w:marTop w:val="0"/>
      <w:marBottom w:val="0"/>
      <w:divBdr>
        <w:top w:val="none" w:sz="0" w:space="0" w:color="auto"/>
        <w:left w:val="none" w:sz="0" w:space="0" w:color="auto"/>
        <w:bottom w:val="none" w:sz="0" w:space="0" w:color="auto"/>
        <w:right w:val="none" w:sz="0" w:space="0" w:color="auto"/>
      </w:divBdr>
    </w:div>
    <w:div w:id="1238242649">
      <w:marLeft w:val="0"/>
      <w:marRight w:val="0"/>
      <w:marTop w:val="0"/>
      <w:marBottom w:val="0"/>
      <w:divBdr>
        <w:top w:val="none" w:sz="0" w:space="0" w:color="auto"/>
        <w:left w:val="none" w:sz="0" w:space="0" w:color="auto"/>
        <w:bottom w:val="none" w:sz="0" w:space="0" w:color="auto"/>
        <w:right w:val="none" w:sz="0" w:space="0" w:color="auto"/>
      </w:divBdr>
    </w:div>
    <w:div w:id="1253734055">
      <w:marLeft w:val="0"/>
      <w:marRight w:val="0"/>
      <w:marTop w:val="0"/>
      <w:marBottom w:val="0"/>
      <w:divBdr>
        <w:top w:val="none" w:sz="0" w:space="0" w:color="auto"/>
        <w:left w:val="none" w:sz="0" w:space="0" w:color="auto"/>
        <w:bottom w:val="none" w:sz="0" w:space="0" w:color="auto"/>
        <w:right w:val="none" w:sz="0" w:space="0" w:color="auto"/>
      </w:divBdr>
    </w:div>
    <w:div w:id="1276984954">
      <w:marLeft w:val="0"/>
      <w:marRight w:val="0"/>
      <w:marTop w:val="0"/>
      <w:marBottom w:val="0"/>
      <w:divBdr>
        <w:top w:val="none" w:sz="0" w:space="0" w:color="auto"/>
        <w:left w:val="none" w:sz="0" w:space="0" w:color="auto"/>
        <w:bottom w:val="none" w:sz="0" w:space="0" w:color="auto"/>
        <w:right w:val="none" w:sz="0" w:space="0" w:color="auto"/>
      </w:divBdr>
    </w:div>
    <w:div w:id="1280455558">
      <w:marLeft w:val="0"/>
      <w:marRight w:val="0"/>
      <w:marTop w:val="0"/>
      <w:marBottom w:val="0"/>
      <w:divBdr>
        <w:top w:val="none" w:sz="0" w:space="0" w:color="auto"/>
        <w:left w:val="none" w:sz="0" w:space="0" w:color="auto"/>
        <w:bottom w:val="none" w:sz="0" w:space="0" w:color="auto"/>
        <w:right w:val="none" w:sz="0" w:space="0" w:color="auto"/>
      </w:divBdr>
    </w:div>
    <w:div w:id="1288313581">
      <w:marLeft w:val="0"/>
      <w:marRight w:val="0"/>
      <w:marTop w:val="0"/>
      <w:marBottom w:val="0"/>
      <w:divBdr>
        <w:top w:val="none" w:sz="0" w:space="0" w:color="auto"/>
        <w:left w:val="none" w:sz="0" w:space="0" w:color="auto"/>
        <w:bottom w:val="none" w:sz="0" w:space="0" w:color="auto"/>
        <w:right w:val="none" w:sz="0" w:space="0" w:color="auto"/>
      </w:divBdr>
    </w:div>
    <w:div w:id="1290165711">
      <w:marLeft w:val="0"/>
      <w:marRight w:val="0"/>
      <w:marTop w:val="0"/>
      <w:marBottom w:val="0"/>
      <w:divBdr>
        <w:top w:val="none" w:sz="0" w:space="0" w:color="auto"/>
        <w:left w:val="none" w:sz="0" w:space="0" w:color="auto"/>
        <w:bottom w:val="none" w:sz="0" w:space="0" w:color="auto"/>
        <w:right w:val="none" w:sz="0" w:space="0" w:color="auto"/>
      </w:divBdr>
    </w:div>
    <w:div w:id="1298996188">
      <w:marLeft w:val="0"/>
      <w:marRight w:val="0"/>
      <w:marTop w:val="0"/>
      <w:marBottom w:val="0"/>
      <w:divBdr>
        <w:top w:val="none" w:sz="0" w:space="0" w:color="auto"/>
        <w:left w:val="none" w:sz="0" w:space="0" w:color="auto"/>
        <w:bottom w:val="none" w:sz="0" w:space="0" w:color="auto"/>
        <w:right w:val="none" w:sz="0" w:space="0" w:color="auto"/>
      </w:divBdr>
    </w:div>
    <w:div w:id="1299334912">
      <w:marLeft w:val="0"/>
      <w:marRight w:val="0"/>
      <w:marTop w:val="0"/>
      <w:marBottom w:val="0"/>
      <w:divBdr>
        <w:top w:val="none" w:sz="0" w:space="0" w:color="auto"/>
        <w:left w:val="none" w:sz="0" w:space="0" w:color="auto"/>
        <w:bottom w:val="none" w:sz="0" w:space="0" w:color="auto"/>
        <w:right w:val="none" w:sz="0" w:space="0" w:color="auto"/>
      </w:divBdr>
    </w:div>
    <w:div w:id="1327243806">
      <w:marLeft w:val="0"/>
      <w:marRight w:val="0"/>
      <w:marTop w:val="0"/>
      <w:marBottom w:val="0"/>
      <w:divBdr>
        <w:top w:val="none" w:sz="0" w:space="0" w:color="auto"/>
        <w:left w:val="none" w:sz="0" w:space="0" w:color="auto"/>
        <w:bottom w:val="none" w:sz="0" w:space="0" w:color="auto"/>
        <w:right w:val="none" w:sz="0" w:space="0" w:color="auto"/>
      </w:divBdr>
    </w:div>
    <w:div w:id="1329937862">
      <w:marLeft w:val="0"/>
      <w:marRight w:val="0"/>
      <w:marTop w:val="0"/>
      <w:marBottom w:val="0"/>
      <w:divBdr>
        <w:top w:val="none" w:sz="0" w:space="0" w:color="auto"/>
        <w:left w:val="none" w:sz="0" w:space="0" w:color="auto"/>
        <w:bottom w:val="none" w:sz="0" w:space="0" w:color="auto"/>
        <w:right w:val="none" w:sz="0" w:space="0" w:color="auto"/>
      </w:divBdr>
    </w:div>
    <w:div w:id="1330017497">
      <w:marLeft w:val="0"/>
      <w:marRight w:val="0"/>
      <w:marTop w:val="0"/>
      <w:marBottom w:val="0"/>
      <w:divBdr>
        <w:top w:val="none" w:sz="0" w:space="0" w:color="auto"/>
        <w:left w:val="none" w:sz="0" w:space="0" w:color="auto"/>
        <w:bottom w:val="none" w:sz="0" w:space="0" w:color="auto"/>
        <w:right w:val="none" w:sz="0" w:space="0" w:color="auto"/>
      </w:divBdr>
    </w:div>
    <w:div w:id="1331252007">
      <w:marLeft w:val="0"/>
      <w:marRight w:val="0"/>
      <w:marTop w:val="0"/>
      <w:marBottom w:val="0"/>
      <w:divBdr>
        <w:top w:val="none" w:sz="0" w:space="0" w:color="auto"/>
        <w:left w:val="none" w:sz="0" w:space="0" w:color="auto"/>
        <w:bottom w:val="none" w:sz="0" w:space="0" w:color="auto"/>
        <w:right w:val="none" w:sz="0" w:space="0" w:color="auto"/>
      </w:divBdr>
    </w:div>
    <w:div w:id="1333529935">
      <w:marLeft w:val="0"/>
      <w:marRight w:val="0"/>
      <w:marTop w:val="0"/>
      <w:marBottom w:val="0"/>
      <w:divBdr>
        <w:top w:val="none" w:sz="0" w:space="0" w:color="auto"/>
        <w:left w:val="none" w:sz="0" w:space="0" w:color="auto"/>
        <w:bottom w:val="none" w:sz="0" w:space="0" w:color="auto"/>
        <w:right w:val="none" w:sz="0" w:space="0" w:color="auto"/>
      </w:divBdr>
    </w:div>
    <w:div w:id="1338534162">
      <w:marLeft w:val="0"/>
      <w:marRight w:val="0"/>
      <w:marTop w:val="0"/>
      <w:marBottom w:val="0"/>
      <w:divBdr>
        <w:top w:val="none" w:sz="0" w:space="0" w:color="auto"/>
        <w:left w:val="none" w:sz="0" w:space="0" w:color="auto"/>
        <w:bottom w:val="none" w:sz="0" w:space="0" w:color="auto"/>
        <w:right w:val="none" w:sz="0" w:space="0" w:color="auto"/>
      </w:divBdr>
    </w:div>
    <w:div w:id="1344940973">
      <w:marLeft w:val="0"/>
      <w:marRight w:val="0"/>
      <w:marTop w:val="0"/>
      <w:marBottom w:val="0"/>
      <w:divBdr>
        <w:top w:val="none" w:sz="0" w:space="0" w:color="auto"/>
        <w:left w:val="none" w:sz="0" w:space="0" w:color="auto"/>
        <w:bottom w:val="none" w:sz="0" w:space="0" w:color="auto"/>
        <w:right w:val="none" w:sz="0" w:space="0" w:color="auto"/>
      </w:divBdr>
    </w:div>
    <w:div w:id="1362779834">
      <w:marLeft w:val="0"/>
      <w:marRight w:val="0"/>
      <w:marTop w:val="0"/>
      <w:marBottom w:val="0"/>
      <w:divBdr>
        <w:top w:val="none" w:sz="0" w:space="0" w:color="auto"/>
        <w:left w:val="none" w:sz="0" w:space="0" w:color="auto"/>
        <w:bottom w:val="none" w:sz="0" w:space="0" w:color="auto"/>
        <w:right w:val="none" w:sz="0" w:space="0" w:color="auto"/>
      </w:divBdr>
    </w:div>
    <w:div w:id="1366055664">
      <w:marLeft w:val="0"/>
      <w:marRight w:val="0"/>
      <w:marTop w:val="0"/>
      <w:marBottom w:val="0"/>
      <w:divBdr>
        <w:top w:val="none" w:sz="0" w:space="0" w:color="auto"/>
        <w:left w:val="none" w:sz="0" w:space="0" w:color="auto"/>
        <w:bottom w:val="none" w:sz="0" w:space="0" w:color="auto"/>
        <w:right w:val="none" w:sz="0" w:space="0" w:color="auto"/>
      </w:divBdr>
    </w:div>
    <w:div w:id="1372537753">
      <w:bodyDiv w:val="1"/>
      <w:marLeft w:val="0"/>
      <w:marRight w:val="0"/>
      <w:marTop w:val="0"/>
      <w:marBottom w:val="0"/>
      <w:divBdr>
        <w:top w:val="none" w:sz="0" w:space="0" w:color="auto"/>
        <w:left w:val="none" w:sz="0" w:space="0" w:color="auto"/>
        <w:bottom w:val="none" w:sz="0" w:space="0" w:color="auto"/>
        <w:right w:val="none" w:sz="0" w:space="0" w:color="auto"/>
      </w:divBdr>
    </w:div>
    <w:div w:id="1392078651">
      <w:marLeft w:val="0"/>
      <w:marRight w:val="0"/>
      <w:marTop w:val="0"/>
      <w:marBottom w:val="0"/>
      <w:divBdr>
        <w:top w:val="none" w:sz="0" w:space="0" w:color="auto"/>
        <w:left w:val="none" w:sz="0" w:space="0" w:color="auto"/>
        <w:bottom w:val="none" w:sz="0" w:space="0" w:color="auto"/>
        <w:right w:val="none" w:sz="0" w:space="0" w:color="auto"/>
      </w:divBdr>
    </w:div>
    <w:div w:id="1413501788">
      <w:marLeft w:val="0"/>
      <w:marRight w:val="0"/>
      <w:marTop w:val="0"/>
      <w:marBottom w:val="0"/>
      <w:divBdr>
        <w:top w:val="none" w:sz="0" w:space="0" w:color="auto"/>
        <w:left w:val="none" w:sz="0" w:space="0" w:color="auto"/>
        <w:bottom w:val="none" w:sz="0" w:space="0" w:color="auto"/>
        <w:right w:val="none" w:sz="0" w:space="0" w:color="auto"/>
      </w:divBdr>
    </w:div>
    <w:div w:id="1421022763">
      <w:marLeft w:val="0"/>
      <w:marRight w:val="0"/>
      <w:marTop w:val="0"/>
      <w:marBottom w:val="0"/>
      <w:divBdr>
        <w:top w:val="none" w:sz="0" w:space="0" w:color="auto"/>
        <w:left w:val="none" w:sz="0" w:space="0" w:color="auto"/>
        <w:bottom w:val="none" w:sz="0" w:space="0" w:color="auto"/>
        <w:right w:val="none" w:sz="0" w:space="0" w:color="auto"/>
      </w:divBdr>
    </w:div>
    <w:div w:id="1445226148">
      <w:marLeft w:val="0"/>
      <w:marRight w:val="0"/>
      <w:marTop w:val="0"/>
      <w:marBottom w:val="0"/>
      <w:divBdr>
        <w:top w:val="none" w:sz="0" w:space="0" w:color="auto"/>
        <w:left w:val="none" w:sz="0" w:space="0" w:color="auto"/>
        <w:bottom w:val="none" w:sz="0" w:space="0" w:color="auto"/>
        <w:right w:val="none" w:sz="0" w:space="0" w:color="auto"/>
      </w:divBdr>
    </w:div>
    <w:div w:id="1447770006">
      <w:marLeft w:val="0"/>
      <w:marRight w:val="0"/>
      <w:marTop w:val="0"/>
      <w:marBottom w:val="0"/>
      <w:divBdr>
        <w:top w:val="none" w:sz="0" w:space="0" w:color="auto"/>
        <w:left w:val="none" w:sz="0" w:space="0" w:color="auto"/>
        <w:bottom w:val="none" w:sz="0" w:space="0" w:color="auto"/>
        <w:right w:val="none" w:sz="0" w:space="0" w:color="auto"/>
      </w:divBdr>
    </w:div>
    <w:div w:id="1449394244">
      <w:marLeft w:val="0"/>
      <w:marRight w:val="0"/>
      <w:marTop w:val="0"/>
      <w:marBottom w:val="0"/>
      <w:divBdr>
        <w:top w:val="none" w:sz="0" w:space="0" w:color="auto"/>
        <w:left w:val="none" w:sz="0" w:space="0" w:color="auto"/>
        <w:bottom w:val="none" w:sz="0" w:space="0" w:color="auto"/>
        <w:right w:val="none" w:sz="0" w:space="0" w:color="auto"/>
      </w:divBdr>
    </w:div>
    <w:div w:id="1463963106">
      <w:marLeft w:val="0"/>
      <w:marRight w:val="0"/>
      <w:marTop w:val="0"/>
      <w:marBottom w:val="0"/>
      <w:divBdr>
        <w:top w:val="none" w:sz="0" w:space="0" w:color="auto"/>
        <w:left w:val="none" w:sz="0" w:space="0" w:color="auto"/>
        <w:bottom w:val="none" w:sz="0" w:space="0" w:color="auto"/>
        <w:right w:val="none" w:sz="0" w:space="0" w:color="auto"/>
      </w:divBdr>
    </w:div>
    <w:div w:id="1476023384">
      <w:marLeft w:val="0"/>
      <w:marRight w:val="0"/>
      <w:marTop w:val="0"/>
      <w:marBottom w:val="0"/>
      <w:divBdr>
        <w:top w:val="none" w:sz="0" w:space="0" w:color="auto"/>
        <w:left w:val="none" w:sz="0" w:space="0" w:color="auto"/>
        <w:bottom w:val="none" w:sz="0" w:space="0" w:color="auto"/>
        <w:right w:val="none" w:sz="0" w:space="0" w:color="auto"/>
      </w:divBdr>
    </w:div>
    <w:div w:id="1481537013">
      <w:bodyDiv w:val="1"/>
      <w:marLeft w:val="0"/>
      <w:marRight w:val="0"/>
      <w:marTop w:val="0"/>
      <w:marBottom w:val="0"/>
      <w:divBdr>
        <w:top w:val="none" w:sz="0" w:space="0" w:color="auto"/>
        <w:left w:val="none" w:sz="0" w:space="0" w:color="auto"/>
        <w:bottom w:val="none" w:sz="0" w:space="0" w:color="auto"/>
        <w:right w:val="none" w:sz="0" w:space="0" w:color="auto"/>
      </w:divBdr>
    </w:div>
    <w:div w:id="1484812111">
      <w:marLeft w:val="0"/>
      <w:marRight w:val="0"/>
      <w:marTop w:val="0"/>
      <w:marBottom w:val="0"/>
      <w:divBdr>
        <w:top w:val="none" w:sz="0" w:space="0" w:color="auto"/>
        <w:left w:val="none" w:sz="0" w:space="0" w:color="auto"/>
        <w:bottom w:val="none" w:sz="0" w:space="0" w:color="auto"/>
        <w:right w:val="none" w:sz="0" w:space="0" w:color="auto"/>
      </w:divBdr>
    </w:div>
    <w:div w:id="1491096192">
      <w:marLeft w:val="0"/>
      <w:marRight w:val="0"/>
      <w:marTop w:val="0"/>
      <w:marBottom w:val="0"/>
      <w:divBdr>
        <w:top w:val="none" w:sz="0" w:space="0" w:color="auto"/>
        <w:left w:val="none" w:sz="0" w:space="0" w:color="auto"/>
        <w:bottom w:val="none" w:sz="0" w:space="0" w:color="auto"/>
        <w:right w:val="none" w:sz="0" w:space="0" w:color="auto"/>
      </w:divBdr>
    </w:div>
    <w:div w:id="1495949082">
      <w:marLeft w:val="0"/>
      <w:marRight w:val="0"/>
      <w:marTop w:val="0"/>
      <w:marBottom w:val="0"/>
      <w:divBdr>
        <w:top w:val="none" w:sz="0" w:space="0" w:color="auto"/>
        <w:left w:val="none" w:sz="0" w:space="0" w:color="auto"/>
        <w:bottom w:val="none" w:sz="0" w:space="0" w:color="auto"/>
        <w:right w:val="none" w:sz="0" w:space="0" w:color="auto"/>
      </w:divBdr>
    </w:div>
    <w:div w:id="1502352016">
      <w:marLeft w:val="0"/>
      <w:marRight w:val="0"/>
      <w:marTop w:val="0"/>
      <w:marBottom w:val="0"/>
      <w:divBdr>
        <w:top w:val="none" w:sz="0" w:space="0" w:color="auto"/>
        <w:left w:val="none" w:sz="0" w:space="0" w:color="auto"/>
        <w:bottom w:val="none" w:sz="0" w:space="0" w:color="auto"/>
        <w:right w:val="none" w:sz="0" w:space="0" w:color="auto"/>
      </w:divBdr>
    </w:div>
    <w:div w:id="1515266622">
      <w:marLeft w:val="0"/>
      <w:marRight w:val="0"/>
      <w:marTop w:val="0"/>
      <w:marBottom w:val="0"/>
      <w:divBdr>
        <w:top w:val="none" w:sz="0" w:space="0" w:color="auto"/>
        <w:left w:val="none" w:sz="0" w:space="0" w:color="auto"/>
        <w:bottom w:val="none" w:sz="0" w:space="0" w:color="auto"/>
        <w:right w:val="none" w:sz="0" w:space="0" w:color="auto"/>
      </w:divBdr>
    </w:div>
    <w:div w:id="1521505846">
      <w:marLeft w:val="0"/>
      <w:marRight w:val="0"/>
      <w:marTop w:val="0"/>
      <w:marBottom w:val="0"/>
      <w:divBdr>
        <w:top w:val="none" w:sz="0" w:space="0" w:color="auto"/>
        <w:left w:val="none" w:sz="0" w:space="0" w:color="auto"/>
        <w:bottom w:val="none" w:sz="0" w:space="0" w:color="auto"/>
        <w:right w:val="none" w:sz="0" w:space="0" w:color="auto"/>
      </w:divBdr>
    </w:div>
    <w:div w:id="1533616736">
      <w:marLeft w:val="0"/>
      <w:marRight w:val="0"/>
      <w:marTop w:val="0"/>
      <w:marBottom w:val="0"/>
      <w:divBdr>
        <w:top w:val="none" w:sz="0" w:space="0" w:color="auto"/>
        <w:left w:val="none" w:sz="0" w:space="0" w:color="auto"/>
        <w:bottom w:val="none" w:sz="0" w:space="0" w:color="auto"/>
        <w:right w:val="none" w:sz="0" w:space="0" w:color="auto"/>
      </w:divBdr>
    </w:div>
    <w:div w:id="1545286801">
      <w:marLeft w:val="0"/>
      <w:marRight w:val="0"/>
      <w:marTop w:val="0"/>
      <w:marBottom w:val="0"/>
      <w:divBdr>
        <w:top w:val="none" w:sz="0" w:space="0" w:color="auto"/>
        <w:left w:val="none" w:sz="0" w:space="0" w:color="auto"/>
        <w:bottom w:val="none" w:sz="0" w:space="0" w:color="auto"/>
        <w:right w:val="none" w:sz="0" w:space="0" w:color="auto"/>
      </w:divBdr>
    </w:div>
    <w:div w:id="1547713820">
      <w:marLeft w:val="0"/>
      <w:marRight w:val="0"/>
      <w:marTop w:val="0"/>
      <w:marBottom w:val="0"/>
      <w:divBdr>
        <w:top w:val="none" w:sz="0" w:space="0" w:color="auto"/>
        <w:left w:val="none" w:sz="0" w:space="0" w:color="auto"/>
        <w:bottom w:val="none" w:sz="0" w:space="0" w:color="auto"/>
        <w:right w:val="none" w:sz="0" w:space="0" w:color="auto"/>
      </w:divBdr>
    </w:div>
    <w:div w:id="1554267153">
      <w:marLeft w:val="0"/>
      <w:marRight w:val="0"/>
      <w:marTop w:val="0"/>
      <w:marBottom w:val="0"/>
      <w:divBdr>
        <w:top w:val="none" w:sz="0" w:space="0" w:color="auto"/>
        <w:left w:val="none" w:sz="0" w:space="0" w:color="auto"/>
        <w:bottom w:val="none" w:sz="0" w:space="0" w:color="auto"/>
        <w:right w:val="none" w:sz="0" w:space="0" w:color="auto"/>
      </w:divBdr>
    </w:div>
    <w:div w:id="1559167533">
      <w:marLeft w:val="0"/>
      <w:marRight w:val="0"/>
      <w:marTop w:val="0"/>
      <w:marBottom w:val="0"/>
      <w:divBdr>
        <w:top w:val="none" w:sz="0" w:space="0" w:color="auto"/>
        <w:left w:val="none" w:sz="0" w:space="0" w:color="auto"/>
        <w:bottom w:val="none" w:sz="0" w:space="0" w:color="auto"/>
        <w:right w:val="none" w:sz="0" w:space="0" w:color="auto"/>
      </w:divBdr>
    </w:div>
    <w:div w:id="1562522596">
      <w:marLeft w:val="0"/>
      <w:marRight w:val="0"/>
      <w:marTop w:val="0"/>
      <w:marBottom w:val="0"/>
      <w:divBdr>
        <w:top w:val="none" w:sz="0" w:space="0" w:color="auto"/>
        <w:left w:val="none" w:sz="0" w:space="0" w:color="auto"/>
        <w:bottom w:val="none" w:sz="0" w:space="0" w:color="auto"/>
        <w:right w:val="none" w:sz="0" w:space="0" w:color="auto"/>
      </w:divBdr>
    </w:div>
    <w:div w:id="1569070075">
      <w:marLeft w:val="0"/>
      <w:marRight w:val="0"/>
      <w:marTop w:val="0"/>
      <w:marBottom w:val="0"/>
      <w:divBdr>
        <w:top w:val="none" w:sz="0" w:space="0" w:color="auto"/>
        <w:left w:val="none" w:sz="0" w:space="0" w:color="auto"/>
        <w:bottom w:val="none" w:sz="0" w:space="0" w:color="auto"/>
        <w:right w:val="none" w:sz="0" w:space="0" w:color="auto"/>
      </w:divBdr>
    </w:div>
    <w:div w:id="1572037045">
      <w:marLeft w:val="0"/>
      <w:marRight w:val="0"/>
      <w:marTop w:val="0"/>
      <w:marBottom w:val="0"/>
      <w:divBdr>
        <w:top w:val="none" w:sz="0" w:space="0" w:color="auto"/>
        <w:left w:val="none" w:sz="0" w:space="0" w:color="auto"/>
        <w:bottom w:val="none" w:sz="0" w:space="0" w:color="auto"/>
        <w:right w:val="none" w:sz="0" w:space="0" w:color="auto"/>
      </w:divBdr>
    </w:div>
    <w:div w:id="1574509568">
      <w:marLeft w:val="0"/>
      <w:marRight w:val="0"/>
      <w:marTop w:val="0"/>
      <w:marBottom w:val="0"/>
      <w:divBdr>
        <w:top w:val="none" w:sz="0" w:space="0" w:color="auto"/>
        <w:left w:val="none" w:sz="0" w:space="0" w:color="auto"/>
        <w:bottom w:val="none" w:sz="0" w:space="0" w:color="auto"/>
        <w:right w:val="none" w:sz="0" w:space="0" w:color="auto"/>
      </w:divBdr>
    </w:div>
    <w:div w:id="1579512241">
      <w:marLeft w:val="0"/>
      <w:marRight w:val="0"/>
      <w:marTop w:val="0"/>
      <w:marBottom w:val="0"/>
      <w:divBdr>
        <w:top w:val="none" w:sz="0" w:space="0" w:color="auto"/>
        <w:left w:val="none" w:sz="0" w:space="0" w:color="auto"/>
        <w:bottom w:val="none" w:sz="0" w:space="0" w:color="auto"/>
        <w:right w:val="none" w:sz="0" w:space="0" w:color="auto"/>
      </w:divBdr>
    </w:div>
    <w:div w:id="1580287334">
      <w:marLeft w:val="0"/>
      <w:marRight w:val="0"/>
      <w:marTop w:val="0"/>
      <w:marBottom w:val="0"/>
      <w:divBdr>
        <w:top w:val="none" w:sz="0" w:space="0" w:color="auto"/>
        <w:left w:val="none" w:sz="0" w:space="0" w:color="auto"/>
        <w:bottom w:val="none" w:sz="0" w:space="0" w:color="auto"/>
        <w:right w:val="none" w:sz="0" w:space="0" w:color="auto"/>
      </w:divBdr>
    </w:div>
    <w:div w:id="1594387913">
      <w:marLeft w:val="0"/>
      <w:marRight w:val="0"/>
      <w:marTop w:val="0"/>
      <w:marBottom w:val="0"/>
      <w:divBdr>
        <w:top w:val="none" w:sz="0" w:space="0" w:color="auto"/>
        <w:left w:val="none" w:sz="0" w:space="0" w:color="auto"/>
        <w:bottom w:val="none" w:sz="0" w:space="0" w:color="auto"/>
        <w:right w:val="none" w:sz="0" w:space="0" w:color="auto"/>
      </w:divBdr>
    </w:div>
    <w:div w:id="1595818906">
      <w:marLeft w:val="0"/>
      <w:marRight w:val="0"/>
      <w:marTop w:val="0"/>
      <w:marBottom w:val="0"/>
      <w:divBdr>
        <w:top w:val="none" w:sz="0" w:space="0" w:color="auto"/>
        <w:left w:val="none" w:sz="0" w:space="0" w:color="auto"/>
        <w:bottom w:val="none" w:sz="0" w:space="0" w:color="auto"/>
        <w:right w:val="none" w:sz="0" w:space="0" w:color="auto"/>
      </w:divBdr>
    </w:div>
    <w:div w:id="1600871943">
      <w:marLeft w:val="0"/>
      <w:marRight w:val="0"/>
      <w:marTop w:val="0"/>
      <w:marBottom w:val="0"/>
      <w:divBdr>
        <w:top w:val="none" w:sz="0" w:space="0" w:color="auto"/>
        <w:left w:val="none" w:sz="0" w:space="0" w:color="auto"/>
        <w:bottom w:val="none" w:sz="0" w:space="0" w:color="auto"/>
        <w:right w:val="none" w:sz="0" w:space="0" w:color="auto"/>
      </w:divBdr>
    </w:div>
    <w:div w:id="1603764117">
      <w:marLeft w:val="0"/>
      <w:marRight w:val="0"/>
      <w:marTop w:val="0"/>
      <w:marBottom w:val="0"/>
      <w:divBdr>
        <w:top w:val="none" w:sz="0" w:space="0" w:color="auto"/>
        <w:left w:val="none" w:sz="0" w:space="0" w:color="auto"/>
        <w:bottom w:val="none" w:sz="0" w:space="0" w:color="auto"/>
        <w:right w:val="none" w:sz="0" w:space="0" w:color="auto"/>
      </w:divBdr>
    </w:div>
    <w:div w:id="1613198587">
      <w:marLeft w:val="0"/>
      <w:marRight w:val="0"/>
      <w:marTop w:val="0"/>
      <w:marBottom w:val="0"/>
      <w:divBdr>
        <w:top w:val="none" w:sz="0" w:space="0" w:color="auto"/>
        <w:left w:val="none" w:sz="0" w:space="0" w:color="auto"/>
        <w:bottom w:val="none" w:sz="0" w:space="0" w:color="auto"/>
        <w:right w:val="none" w:sz="0" w:space="0" w:color="auto"/>
      </w:divBdr>
    </w:div>
    <w:div w:id="1638754645">
      <w:marLeft w:val="0"/>
      <w:marRight w:val="0"/>
      <w:marTop w:val="0"/>
      <w:marBottom w:val="0"/>
      <w:divBdr>
        <w:top w:val="none" w:sz="0" w:space="0" w:color="auto"/>
        <w:left w:val="none" w:sz="0" w:space="0" w:color="auto"/>
        <w:bottom w:val="none" w:sz="0" w:space="0" w:color="auto"/>
        <w:right w:val="none" w:sz="0" w:space="0" w:color="auto"/>
      </w:divBdr>
    </w:div>
    <w:div w:id="1643120238">
      <w:marLeft w:val="0"/>
      <w:marRight w:val="0"/>
      <w:marTop w:val="0"/>
      <w:marBottom w:val="0"/>
      <w:divBdr>
        <w:top w:val="none" w:sz="0" w:space="0" w:color="auto"/>
        <w:left w:val="none" w:sz="0" w:space="0" w:color="auto"/>
        <w:bottom w:val="none" w:sz="0" w:space="0" w:color="auto"/>
        <w:right w:val="none" w:sz="0" w:space="0" w:color="auto"/>
      </w:divBdr>
    </w:div>
    <w:div w:id="1644044252">
      <w:marLeft w:val="0"/>
      <w:marRight w:val="0"/>
      <w:marTop w:val="0"/>
      <w:marBottom w:val="0"/>
      <w:divBdr>
        <w:top w:val="none" w:sz="0" w:space="0" w:color="auto"/>
        <w:left w:val="none" w:sz="0" w:space="0" w:color="auto"/>
        <w:bottom w:val="none" w:sz="0" w:space="0" w:color="auto"/>
        <w:right w:val="none" w:sz="0" w:space="0" w:color="auto"/>
      </w:divBdr>
    </w:div>
    <w:div w:id="1668629919">
      <w:bodyDiv w:val="1"/>
      <w:marLeft w:val="0"/>
      <w:marRight w:val="0"/>
      <w:marTop w:val="0"/>
      <w:marBottom w:val="0"/>
      <w:divBdr>
        <w:top w:val="none" w:sz="0" w:space="0" w:color="auto"/>
        <w:left w:val="none" w:sz="0" w:space="0" w:color="auto"/>
        <w:bottom w:val="none" w:sz="0" w:space="0" w:color="auto"/>
        <w:right w:val="none" w:sz="0" w:space="0" w:color="auto"/>
      </w:divBdr>
      <w:divsChild>
        <w:div w:id="29305766">
          <w:marLeft w:val="0"/>
          <w:marRight w:val="0"/>
          <w:marTop w:val="0"/>
          <w:marBottom w:val="0"/>
          <w:divBdr>
            <w:top w:val="none" w:sz="0" w:space="0" w:color="auto"/>
            <w:left w:val="none" w:sz="0" w:space="0" w:color="auto"/>
            <w:bottom w:val="none" w:sz="0" w:space="0" w:color="auto"/>
            <w:right w:val="none" w:sz="0" w:space="0" w:color="auto"/>
          </w:divBdr>
        </w:div>
        <w:div w:id="49622666">
          <w:marLeft w:val="0"/>
          <w:marRight w:val="0"/>
          <w:marTop w:val="0"/>
          <w:marBottom w:val="0"/>
          <w:divBdr>
            <w:top w:val="none" w:sz="0" w:space="0" w:color="auto"/>
            <w:left w:val="none" w:sz="0" w:space="0" w:color="auto"/>
            <w:bottom w:val="none" w:sz="0" w:space="0" w:color="auto"/>
            <w:right w:val="none" w:sz="0" w:space="0" w:color="auto"/>
          </w:divBdr>
        </w:div>
        <w:div w:id="55709305">
          <w:marLeft w:val="0"/>
          <w:marRight w:val="0"/>
          <w:marTop w:val="0"/>
          <w:marBottom w:val="0"/>
          <w:divBdr>
            <w:top w:val="none" w:sz="0" w:space="0" w:color="auto"/>
            <w:left w:val="none" w:sz="0" w:space="0" w:color="auto"/>
            <w:bottom w:val="none" w:sz="0" w:space="0" w:color="auto"/>
            <w:right w:val="none" w:sz="0" w:space="0" w:color="auto"/>
          </w:divBdr>
        </w:div>
        <w:div w:id="62919561">
          <w:marLeft w:val="0"/>
          <w:marRight w:val="0"/>
          <w:marTop w:val="0"/>
          <w:marBottom w:val="0"/>
          <w:divBdr>
            <w:top w:val="none" w:sz="0" w:space="0" w:color="auto"/>
            <w:left w:val="none" w:sz="0" w:space="0" w:color="auto"/>
            <w:bottom w:val="none" w:sz="0" w:space="0" w:color="auto"/>
            <w:right w:val="none" w:sz="0" w:space="0" w:color="auto"/>
          </w:divBdr>
        </w:div>
        <w:div w:id="78452436">
          <w:marLeft w:val="0"/>
          <w:marRight w:val="0"/>
          <w:marTop w:val="0"/>
          <w:marBottom w:val="0"/>
          <w:divBdr>
            <w:top w:val="none" w:sz="0" w:space="0" w:color="auto"/>
            <w:left w:val="none" w:sz="0" w:space="0" w:color="auto"/>
            <w:bottom w:val="none" w:sz="0" w:space="0" w:color="auto"/>
            <w:right w:val="none" w:sz="0" w:space="0" w:color="auto"/>
          </w:divBdr>
        </w:div>
        <w:div w:id="86847023">
          <w:marLeft w:val="0"/>
          <w:marRight w:val="0"/>
          <w:marTop w:val="0"/>
          <w:marBottom w:val="0"/>
          <w:divBdr>
            <w:top w:val="none" w:sz="0" w:space="0" w:color="auto"/>
            <w:left w:val="none" w:sz="0" w:space="0" w:color="auto"/>
            <w:bottom w:val="none" w:sz="0" w:space="0" w:color="auto"/>
            <w:right w:val="none" w:sz="0" w:space="0" w:color="auto"/>
          </w:divBdr>
        </w:div>
        <w:div w:id="101460435">
          <w:marLeft w:val="0"/>
          <w:marRight w:val="0"/>
          <w:marTop w:val="0"/>
          <w:marBottom w:val="0"/>
          <w:divBdr>
            <w:top w:val="none" w:sz="0" w:space="0" w:color="auto"/>
            <w:left w:val="none" w:sz="0" w:space="0" w:color="auto"/>
            <w:bottom w:val="none" w:sz="0" w:space="0" w:color="auto"/>
            <w:right w:val="none" w:sz="0" w:space="0" w:color="auto"/>
          </w:divBdr>
        </w:div>
        <w:div w:id="107314542">
          <w:marLeft w:val="0"/>
          <w:marRight w:val="0"/>
          <w:marTop w:val="0"/>
          <w:marBottom w:val="0"/>
          <w:divBdr>
            <w:top w:val="none" w:sz="0" w:space="0" w:color="auto"/>
            <w:left w:val="none" w:sz="0" w:space="0" w:color="auto"/>
            <w:bottom w:val="none" w:sz="0" w:space="0" w:color="auto"/>
            <w:right w:val="none" w:sz="0" w:space="0" w:color="auto"/>
          </w:divBdr>
        </w:div>
        <w:div w:id="117771835">
          <w:marLeft w:val="0"/>
          <w:marRight w:val="0"/>
          <w:marTop w:val="0"/>
          <w:marBottom w:val="0"/>
          <w:divBdr>
            <w:top w:val="none" w:sz="0" w:space="0" w:color="auto"/>
            <w:left w:val="none" w:sz="0" w:space="0" w:color="auto"/>
            <w:bottom w:val="none" w:sz="0" w:space="0" w:color="auto"/>
            <w:right w:val="none" w:sz="0" w:space="0" w:color="auto"/>
          </w:divBdr>
        </w:div>
        <w:div w:id="173374883">
          <w:marLeft w:val="0"/>
          <w:marRight w:val="0"/>
          <w:marTop w:val="0"/>
          <w:marBottom w:val="0"/>
          <w:divBdr>
            <w:top w:val="none" w:sz="0" w:space="0" w:color="auto"/>
            <w:left w:val="none" w:sz="0" w:space="0" w:color="auto"/>
            <w:bottom w:val="none" w:sz="0" w:space="0" w:color="auto"/>
            <w:right w:val="none" w:sz="0" w:space="0" w:color="auto"/>
          </w:divBdr>
        </w:div>
        <w:div w:id="224611053">
          <w:marLeft w:val="0"/>
          <w:marRight w:val="0"/>
          <w:marTop w:val="0"/>
          <w:marBottom w:val="0"/>
          <w:divBdr>
            <w:top w:val="none" w:sz="0" w:space="0" w:color="auto"/>
            <w:left w:val="none" w:sz="0" w:space="0" w:color="auto"/>
            <w:bottom w:val="none" w:sz="0" w:space="0" w:color="auto"/>
            <w:right w:val="none" w:sz="0" w:space="0" w:color="auto"/>
          </w:divBdr>
        </w:div>
        <w:div w:id="241524305">
          <w:marLeft w:val="0"/>
          <w:marRight w:val="0"/>
          <w:marTop w:val="0"/>
          <w:marBottom w:val="0"/>
          <w:divBdr>
            <w:top w:val="none" w:sz="0" w:space="0" w:color="auto"/>
            <w:left w:val="none" w:sz="0" w:space="0" w:color="auto"/>
            <w:bottom w:val="none" w:sz="0" w:space="0" w:color="auto"/>
            <w:right w:val="none" w:sz="0" w:space="0" w:color="auto"/>
          </w:divBdr>
        </w:div>
        <w:div w:id="275137822">
          <w:marLeft w:val="0"/>
          <w:marRight w:val="0"/>
          <w:marTop w:val="0"/>
          <w:marBottom w:val="0"/>
          <w:divBdr>
            <w:top w:val="none" w:sz="0" w:space="0" w:color="auto"/>
            <w:left w:val="none" w:sz="0" w:space="0" w:color="auto"/>
            <w:bottom w:val="none" w:sz="0" w:space="0" w:color="auto"/>
            <w:right w:val="none" w:sz="0" w:space="0" w:color="auto"/>
          </w:divBdr>
        </w:div>
        <w:div w:id="286162140">
          <w:marLeft w:val="0"/>
          <w:marRight w:val="0"/>
          <w:marTop w:val="0"/>
          <w:marBottom w:val="0"/>
          <w:divBdr>
            <w:top w:val="none" w:sz="0" w:space="0" w:color="auto"/>
            <w:left w:val="none" w:sz="0" w:space="0" w:color="auto"/>
            <w:bottom w:val="none" w:sz="0" w:space="0" w:color="auto"/>
            <w:right w:val="none" w:sz="0" w:space="0" w:color="auto"/>
          </w:divBdr>
        </w:div>
        <w:div w:id="297035716">
          <w:marLeft w:val="0"/>
          <w:marRight w:val="0"/>
          <w:marTop w:val="0"/>
          <w:marBottom w:val="0"/>
          <w:divBdr>
            <w:top w:val="none" w:sz="0" w:space="0" w:color="auto"/>
            <w:left w:val="none" w:sz="0" w:space="0" w:color="auto"/>
            <w:bottom w:val="none" w:sz="0" w:space="0" w:color="auto"/>
            <w:right w:val="none" w:sz="0" w:space="0" w:color="auto"/>
          </w:divBdr>
        </w:div>
        <w:div w:id="374424418">
          <w:marLeft w:val="0"/>
          <w:marRight w:val="0"/>
          <w:marTop w:val="0"/>
          <w:marBottom w:val="0"/>
          <w:divBdr>
            <w:top w:val="none" w:sz="0" w:space="0" w:color="auto"/>
            <w:left w:val="none" w:sz="0" w:space="0" w:color="auto"/>
            <w:bottom w:val="none" w:sz="0" w:space="0" w:color="auto"/>
            <w:right w:val="none" w:sz="0" w:space="0" w:color="auto"/>
          </w:divBdr>
        </w:div>
        <w:div w:id="397870003">
          <w:marLeft w:val="0"/>
          <w:marRight w:val="0"/>
          <w:marTop w:val="0"/>
          <w:marBottom w:val="0"/>
          <w:divBdr>
            <w:top w:val="none" w:sz="0" w:space="0" w:color="auto"/>
            <w:left w:val="none" w:sz="0" w:space="0" w:color="auto"/>
            <w:bottom w:val="none" w:sz="0" w:space="0" w:color="auto"/>
            <w:right w:val="none" w:sz="0" w:space="0" w:color="auto"/>
          </w:divBdr>
        </w:div>
        <w:div w:id="424961354">
          <w:marLeft w:val="0"/>
          <w:marRight w:val="0"/>
          <w:marTop w:val="0"/>
          <w:marBottom w:val="0"/>
          <w:divBdr>
            <w:top w:val="none" w:sz="0" w:space="0" w:color="auto"/>
            <w:left w:val="none" w:sz="0" w:space="0" w:color="auto"/>
            <w:bottom w:val="none" w:sz="0" w:space="0" w:color="auto"/>
            <w:right w:val="none" w:sz="0" w:space="0" w:color="auto"/>
          </w:divBdr>
        </w:div>
        <w:div w:id="430321753">
          <w:marLeft w:val="0"/>
          <w:marRight w:val="0"/>
          <w:marTop w:val="0"/>
          <w:marBottom w:val="0"/>
          <w:divBdr>
            <w:top w:val="none" w:sz="0" w:space="0" w:color="auto"/>
            <w:left w:val="none" w:sz="0" w:space="0" w:color="auto"/>
            <w:bottom w:val="none" w:sz="0" w:space="0" w:color="auto"/>
            <w:right w:val="none" w:sz="0" w:space="0" w:color="auto"/>
          </w:divBdr>
        </w:div>
        <w:div w:id="491137992">
          <w:marLeft w:val="0"/>
          <w:marRight w:val="0"/>
          <w:marTop w:val="0"/>
          <w:marBottom w:val="0"/>
          <w:divBdr>
            <w:top w:val="none" w:sz="0" w:space="0" w:color="auto"/>
            <w:left w:val="none" w:sz="0" w:space="0" w:color="auto"/>
            <w:bottom w:val="none" w:sz="0" w:space="0" w:color="auto"/>
            <w:right w:val="none" w:sz="0" w:space="0" w:color="auto"/>
          </w:divBdr>
        </w:div>
        <w:div w:id="493423396">
          <w:marLeft w:val="0"/>
          <w:marRight w:val="0"/>
          <w:marTop w:val="0"/>
          <w:marBottom w:val="0"/>
          <w:divBdr>
            <w:top w:val="none" w:sz="0" w:space="0" w:color="auto"/>
            <w:left w:val="none" w:sz="0" w:space="0" w:color="auto"/>
            <w:bottom w:val="none" w:sz="0" w:space="0" w:color="auto"/>
            <w:right w:val="none" w:sz="0" w:space="0" w:color="auto"/>
          </w:divBdr>
        </w:div>
        <w:div w:id="620570732">
          <w:marLeft w:val="0"/>
          <w:marRight w:val="0"/>
          <w:marTop w:val="0"/>
          <w:marBottom w:val="0"/>
          <w:divBdr>
            <w:top w:val="none" w:sz="0" w:space="0" w:color="auto"/>
            <w:left w:val="none" w:sz="0" w:space="0" w:color="auto"/>
            <w:bottom w:val="none" w:sz="0" w:space="0" w:color="auto"/>
            <w:right w:val="none" w:sz="0" w:space="0" w:color="auto"/>
          </w:divBdr>
        </w:div>
        <w:div w:id="655300132">
          <w:marLeft w:val="0"/>
          <w:marRight w:val="0"/>
          <w:marTop w:val="0"/>
          <w:marBottom w:val="0"/>
          <w:divBdr>
            <w:top w:val="none" w:sz="0" w:space="0" w:color="auto"/>
            <w:left w:val="none" w:sz="0" w:space="0" w:color="auto"/>
            <w:bottom w:val="none" w:sz="0" w:space="0" w:color="auto"/>
            <w:right w:val="none" w:sz="0" w:space="0" w:color="auto"/>
          </w:divBdr>
        </w:div>
        <w:div w:id="661814201">
          <w:marLeft w:val="0"/>
          <w:marRight w:val="0"/>
          <w:marTop w:val="0"/>
          <w:marBottom w:val="0"/>
          <w:divBdr>
            <w:top w:val="none" w:sz="0" w:space="0" w:color="auto"/>
            <w:left w:val="none" w:sz="0" w:space="0" w:color="auto"/>
            <w:bottom w:val="none" w:sz="0" w:space="0" w:color="auto"/>
            <w:right w:val="none" w:sz="0" w:space="0" w:color="auto"/>
          </w:divBdr>
        </w:div>
        <w:div w:id="664939801">
          <w:marLeft w:val="0"/>
          <w:marRight w:val="0"/>
          <w:marTop w:val="0"/>
          <w:marBottom w:val="0"/>
          <w:divBdr>
            <w:top w:val="none" w:sz="0" w:space="0" w:color="auto"/>
            <w:left w:val="none" w:sz="0" w:space="0" w:color="auto"/>
            <w:bottom w:val="none" w:sz="0" w:space="0" w:color="auto"/>
            <w:right w:val="none" w:sz="0" w:space="0" w:color="auto"/>
          </w:divBdr>
        </w:div>
        <w:div w:id="683289344">
          <w:marLeft w:val="0"/>
          <w:marRight w:val="0"/>
          <w:marTop w:val="0"/>
          <w:marBottom w:val="0"/>
          <w:divBdr>
            <w:top w:val="none" w:sz="0" w:space="0" w:color="auto"/>
            <w:left w:val="none" w:sz="0" w:space="0" w:color="auto"/>
            <w:bottom w:val="none" w:sz="0" w:space="0" w:color="auto"/>
            <w:right w:val="none" w:sz="0" w:space="0" w:color="auto"/>
          </w:divBdr>
        </w:div>
        <w:div w:id="699429706">
          <w:marLeft w:val="0"/>
          <w:marRight w:val="0"/>
          <w:marTop w:val="0"/>
          <w:marBottom w:val="0"/>
          <w:divBdr>
            <w:top w:val="none" w:sz="0" w:space="0" w:color="auto"/>
            <w:left w:val="none" w:sz="0" w:space="0" w:color="auto"/>
            <w:bottom w:val="none" w:sz="0" w:space="0" w:color="auto"/>
            <w:right w:val="none" w:sz="0" w:space="0" w:color="auto"/>
          </w:divBdr>
        </w:div>
        <w:div w:id="706567826">
          <w:marLeft w:val="0"/>
          <w:marRight w:val="0"/>
          <w:marTop w:val="0"/>
          <w:marBottom w:val="0"/>
          <w:divBdr>
            <w:top w:val="none" w:sz="0" w:space="0" w:color="auto"/>
            <w:left w:val="none" w:sz="0" w:space="0" w:color="auto"/>
            <w:bottom w:val="none" w:sz="0" w:space="0" w:color="auto"/>
            <w:right w:val="none" w:sz="0" w:space="0" w:color="auto"/>
          </w:divBdr>
        </w:div>
        <w:div w:id="710808650">
          <w:marLeft w:val="0"/>
          <w:marRight w:val="0"/>
          <w:marTop w:val="0"/>
          <w:marBottom w:val="0"/>
          <w:divBdr>
            <w:top w:val="none" w:sz="0" w:space="0" w:color="auto"/>
            <w:left w:val="none" w:sz="0" w:space="0" w:color="auto"/>
            <w:bottom w:val="none" w:sz="0" w:space="0" w:color="auto"/>
            <w:right w:val="none" w:sz="0" w:space="0" w:color="auto"/>
          </w:divBdr>
        </w:div>
        <w:div w:id="715010929">
          <w:marLeft w:val="0"/>
          <w:marRight w:val="0"/>
          <w:marTop w:val="0"/>
          <w:marBottom w:val="0"/>
          <w:divBdr>
            <w:top w:val="none" w:sz="0" w:space="0" w:color="auto"/>
            <w:left w:val="none" w:sz="0" w:space="0" w:color="auto"/>
            <w:bottom w:val="none" w:sz="0" w:space="0" w:color="auto"/>
            <w:right w:val="none" w:sz="0" w:space="0" w:color="auto"/>
          </w:divBdr>
        </w:div>
        <w:div w:id="721174422">
          <w:marLeft w:val="0"/>
          <w:marRight w:val="0"/>
          <w:marTop w:val="0"/>
          <w:marBottom w:val="0"/>
          <w:divBdr>
            <w:top w:val="none" w:sz="0" w:space="0" w:color="auto"/>
            <w:left w:val="none" w:sz="0" w:space="0" w:color="auto"/>
            <w:bottom w:val="none" w:sz="0" w:space="0" w:color="auto"/>
            <w:right w:val="none" w:sz="0" w:space="0" w:color="auto"/>
          </w:divBdr>
        </w:div>
        <w:div w:id="729158476">
          <w:marLeft w:val="0"/>
          <w:marRight w:val="0"/>
          <w:marTop w:val="0"/>
          <w:marBottom w:val="0"/>
          <w:divBdr>
            <w:top w:val="none" w:sz="0" w:space="0" w:color="auto"/>
            <w:left w:val="none" w:sz="0" w:space="0" w:color="auto"/>
            <w:bottom w:val="none" w:sz="0" w:space="0" w:color="auto"/>
            <w:right w:val="none" w:sz="0" w:space="0" w:color="auto"/>
          </w:divBdr>
        </w:div>
        <w:div w:id="774205084">
          <w:marLeft w:val="0"/>
          <w:marRight w:val="0"/>
          <w:marTop w:val="0"/>
          <w:marBottom w:val="0"/>
          <w:divBdr>
            <w:top w:val="none" w:sz="0" w:space="0" w:color="auto"/>
            <w:left w:val="none" w:sz="0" w:space="0" w:color="auto"/>
            <w:bottom w:val="none" w:sz="0" w:space="0" w:color="auto"/>
            <w:right w:val="none" w:sz="0" w:space="0" w:color="auto"/>
          </w:divBdr>
        </w:div>
        <w:div w:id="805707101">
          <w:marLeft w:val="0"/>
          <w:marRight w:val="0"/>
          <w:marTop w:val="0"/>
          <w:marBottom w:val="0"/>
          <w:divBdr>
            <w:top w:val="none" w:sz="0" w:space="0" w:color="auto"/>
            <w:left w:val="none" w:sz="0" w:space="0" w:color="auto"/>
            <w:bottom w:val="none" w:sz="0" w:space="0" w:color="auto"/>
            <w:right w:val="none" w:sz="0" w:space="0" w:color="auto"/>
          </w:divBdr>
        </w:div>
        <w:div w:id="835532892">
          <w:marLeft w:val="0"/>
          <w:marRight w:val="0"/>
          <w:marTop w:val="0"/>
          <w:marBottom w:val="0"/>
          <w:divBdr>
            <w:top w:val="none" w:sz="0" w:space="0" w:color="auto"/>
            <w:left w:val="none" w:sz="0" w:space="0" w:color="auto"/>
            <w:bottom w:val="none" w:sz="0" w:space="0" w:color="auto"/>
            <w:right w:val="none" w:sz="0" w:space="0" w:color="auto"/>
          </w:divBdr>
        </w:div>
        <w:div w:id="868104161">
          <w:marLeft w:val="0"/>
          <w:marRight w:val="0"/>
          <w:marTop w:val="0"/>
          <w:marBottom w:val="0"/>
          <w:divBdr>
            <w:top w:val="none" w:sz="0" w:space="0" w:color="auto"/>
            <w:left w:val="none" w:sz="0" w:space="0" w:color="auto"/>
            <w:bottom w:val="none" w:sz="0" w:space="0" w:color="auto"/>
            <w:right w:val="none" w:sz="0" w:space="0" w:color="auto"/>
          </w:divBdr>
        </w:div>
        <w:div w:id="919680026">
          <w:marLeft w:val="0"/>
          <w:marRight w:val="0"/>
          <w:marTop w:val="0"/>
          <w:marBottom w:val="0"/>
          <w:divBdr>
            <w:top w:val="none" w:sz="0" w:space="0" w:color="auto"/>
            <w:left w:val="none" w:sz="0" w:space="0" w:color="auto"/>
            <w:bottom w:val="none" w:sz="0" w:space="0" w:color="auto"/>
            <w:right w:val="none" w:sz="0" w:space="0" w:color="auto"/>
          </w:divBdr>
        </w:div>
        <w:div w:id="949241493">
          <w:marLeft w:val="0"/>
          <w:marRight w:val="0"/>
          <w:marTop w:val="0"/>
          <w:marBottom w:val="0"/>
          <w:divBdr>
            <w:top w:val="none" w:sz="0" w:space="0" w:color="auto"/>
            <w:left w:val="none" w:sz="0" w:space="0" w:color="auto"/>
            <w:bottom w:val="none" w:sz="0" w:space="0" w:color="auto"/>
            <w:right w:val="none" w:sz="0" w:space="0" w:color="auto"/>
          </w:divBdr>
        </w:div>
        <w:div w:id="956714134">
          <w:marLeft w:val="0"/>
          <w:marRight w:val="0"/>
          <w:marTop w:val="0"/>
          <w:marBottom w:val="0"/>
          <w:divBdr>
            <w:top w:val="none" w:sz="0" w:space="0" w:color="auto"/>
            <w:left w:val="none" w:sz="0" w:space="0" w:color="auto"/>
            <w:bottom w:val="none" w:sz="0" w:space="0" w:color="auto"/>
            <w:right w:val="none" w:sz="0" w:space="0" w:color="auto"/>
          </w:divBdr>
        </w:div>
        <w:div w:id="978339268">
          <w:marLeft w:val="0"/>
          <w:marRight w:val="0"/>
          <w:marTop w:val="0"/>
          <w:marBottom w:val="0"/>
          <w:divBdr>
            <w:top w:val="none" w:sz="0" w:space="0" w:color="auto"/>
            <w:left w:val="none" w:sz="0" w:space="0" w:color="auto"/>
            <w:bottom w:val="none" w:sz="0" w:space="0" w:color="auto"/>
            <w:right w:val="none" w:sz="0" w:space="0" w:color="auto"/>
          </w:divBdr>
        </w:div>
        <w:div w:id="996105908">
          <w:marLeft w:val="0"/>
          <w:marRight w:val="0"/>
          <w:marTop w:val="0"/>
          <w:marBottom w:val="0"/>
          <w:divBdr>
            <w:top w:val="none" w:sz="0" w:space="0" w:color="auto"/>
            <w:left w:val="none" w:sz="0" w:space="0" w:color="auto"/>
            <w:bottom w:val="none" w:sz="0" w:space="0" w:color="auto"/>
            <w:right w:val="none" w:sz="0" w:space="0" w:color="auto"/>
          </w:divBdr>
        </w:div>
        <w:div w:id="1001278867">
          <w:marLeft w:val="0"/>
          <w:marRight w:val="0"/>
          <w:marTop w:val="0"/>
          <w:marBottom w:val="0"/>
          <w:divBdr>
            <w:top w:val="none" w:sz="0" w:space="0" w:color="auto"/>
            <w:left w:val="none" w:sz="0" w:space="0" w:color="auto"/>
            <w:bottom w:val="none" w:sz="0" w:space="0" w:color="auto"/>
            <w:right w:val="none" w:sz="0" w:space="0" w:color="auto"/>
          </w:divBdr>
        </w:div>
        <w:div w:id="1007441943">
          <w:marLeft w:val="0"/>
          <w:marRight w:val="0"/>
          <w:marTop w:val="0"/>
          <w:marBottom w:val="0"/>
          <w:divBdr>
            <w:top w:val="none" w:sz="0" w:space="0" w:color="auto"/>
            <w:left w:val="none" w:sz="0" w:space="0" w:color="auto"/>
            <w:bottom w:val="none" w:sz="0" w:space="0" w:color="auto"/>
            <w:right w:val="none" w:sz="0" w:space="0" w:color="auto"/>
          </w:divBdr>
        </w:div>
        <w:div w:id="1042559835">
          <w:marLeft w:val="0"/>
          <w:marRight w:val="0"/>
          <w:marTop w:val="0"/>
          <w:marBottom w:val="0"/>
          <w:divBdr>
            <w:top w:val="none" w:sz="0" w:space="0" w:color="auto"/>
            <w:left w:val="none" w:sz="0" w:space="0" w:color="auto"/>
            <w:bottom w:val="none" w:sz="0" w:space="0" w:color="auto"/>
            <w:right w:val="none" w:sz="0" w:space="0" w:color="auto"/>
          </w:divBdr>
        </w:div>
        <w:div w:id="1046485105">
          <w:marLeft w:val="0"/>
          <w:marRight w:val="0"/>
          <w:marTop w:val="0"/>
          <w:marBottom w:val="0"/>
          <w:divBdr>
            <w:top w:val="none" w:sz="0" w:space="0" w:color="auto"/>
            <w:left w:val="none" w:sz="0" w:space="0" w:color="auto"/>
            <w:bottom w:val="none" w:sz="0" w:space="0" w:color="auto"/>
            <w:right w:val="none" w:sz="0" w:space="0" w:color="auto"/>
          </w:divBdr>
        </w:div>
        <w:div w:id="1057896048">
          <w:marLeft w:val="0"/>
          <w:marRight w:val="0"/>
          <w:marTop w:val="0"/>
          <w:marBottom w:val="0"/>
          <w:divBdr>
            <w:top w:val="none" w:sz="0" w:space="0" w:color="auto"/>
            <w:left w:val="none" w:sz="0" w:space="0" w:color="auto"/>
            <w:bottom w:val="none" w:sz="0" w:space="0" w:color="auto"/>
            <w:right w:val="none" w:sz="0" w:space="0" w:color="auto"/>
          </w:divBdr>
        </w:div>
        <w:div w:id="1100954141">
          <w:marLeft w:val="0"/>
          <w:marRight w:val="0"/>
          <w:marTop w:val="0"/>
          <w:marBottom w:val="0"/>
          <w:divBdr>
            <w:top w:val="none" w:sz="0" w:space="0" w:color="auto"/>
            <w:left w:val="none" w:sz="0" w:space="0" w:color="auto"/>
            <w:bottom w:val="none" w:sz="0" w:space="0" w:color="auto"/>
            <w:right w:val="none" w:sz="0" w:space="0" w:color="auto"/>
          </w:divBdr>
        </w:div>
        <w:div w:id="1128234394">
          <w:marLeft w:val="0"/>
          <w:marRight w:val="0"/>
          <w:marTop w:val="0"/>
          <w:marBottom w:val="0"/>
          <w:divBdr>
            <w:top w:val="none" w:sz="0" w:space="0" w:color="auto"/>
            <w:left w:val="none" w:sz="0" w:space="0" w:color="auto"/>
            <w:bottom w:val="none" w:sz="0" w:space="0" w:color="auto"/>
            <w:right w:val="none" w:sz="0" w:space="0" w:color="auto"/>
          </w:divBdr>
        </w:div>
        <w:div w:id="1239825081">
          <w:marLeft w:val="0"/>
          <w:marRight w:val="0"/>
          <w:marTop w:val="0"/>
          <w:marBottom w:val="0"/>
          <w:divBdr>
            <w:top w:val="none" w:sz="0" w:space="0" w:color="auto"/>
            <w:left w:val="none" w:sz="0" w:space="0" w:color="auto"/>
            <w:bottom w:val="none" w:sz="0" w:space="0" w:color="auto"/>
            <w:right w:val="none" w:sz="0" w:space="0" w:color="auto"/>
          </w:divBdr>
        </w:div>
        <w:div w:id="1285229092">
          <w:marLeft w:val="0"/>
          <w:marRight w:val="0"/>
          <w:marTop w:val="0"/>
          <w:marBottom w:val="0"/>
          <w:divBdr>
            <w:top w:val="none" w:sz="0" w:space="0" w:color="auto"/>
            <w:left w:val="none" w:sz="0" w:space="0" w:color="auto"/>
            <w:bottom w:val="none" w:sz="0" w:space="0" w:color="auto"/>
            <w:right w:val="none" w:sz="0" w:space="0" w:color="auto"/>
          </w:divBdr>
        </w:div>
        <w:div w:id="1326469931">
          <w:marLeft w:val="0"/>
          <w:marRight w:val="0"/>
          <w:marTop w:val="0"/>
          <w:marBottom w:val="0"/>
          <w:divBdr>
            <w:top w:val="none" w:sz="0" w:space="0" w:color="auto"/>
            <w:left w:val="none" w:sz="0" w:space="0" w:color="auto"/>
            <w:bottom w:val="none" w:sz="0" w:space="0" w:color="auto"/>
            <w:right w:val="none" w:sz="0" w:space="0" w:color="auto"/>
          </w:divBdr>
        </w:div>
        <w:div w:id="1350716416">
          <w:marLeft w:val="0"/>
          <w:marRight w:val="0"/>
          <w:marTop w:val="0"/>
          <w:marBottom w:val="0"/>
          <w:divBdr>
            <w:top w:val="none" w:sz="0" w:space="0" w:color="auto"/>
            <w:left w:val="none" w:sz="0" w:space="0" w:color="auto"/>
            <w:bottom w:val="none" w:sz="0" w:space="0" w:color="auto"/>
            <w:right w:val="none" w:sz="0" w:space="0" w:color="auto"/>
          </w:divBdr>
        </w:div>
        <w:div w:id="1407652316">
          <w:marLeft w:val="0"/>
          <w:marRight w:val="0"/>
          <w:marTop w:val="0"/>
          <w:marBottom w:val="0"/>
          <w:divBdr>
            <w:top w:val="none" w:sz="0" w:space="0" w:color="auto"/>
            <w:left w:val="none" w:sz="0" w:space="0" w:color="auto"/>
            <w:bottom w:val="none" w:sz="0" w:space="0" w:color="auto"/>
            <w:right w:val="none" w:sz="0" w:space="0" w:color="auto"/>
          </w:divBdr>
        </w:div>
        <w:div w:id="1469087729">
          <w:marLeft w:val="0"/>
          <w:marRight w:val="0"/>
          <w:marTop w:val="0"/>
          <w:marBottom w:val="0"/>
          <w:divBdr>
            <w:top w:val="none" w:sz="0" w:space="0" w:color="auto"/>
            <w:left w:val="none" w:sz="0" w:space="0" w:color="auto"/>
            <w:bottom w:val="none" w:sz="0" w:space="0" w:color="auto"/>
            <w:right w:val="none" w:sz="0" w:space="0" w:color="auto"/>
          </w:divBdr>
        </w:div>
        <w:div w:id="1500929894">
          <w:marLeft w:val="0"/>
          <w:marRight w:val="0"/>
          <w:marTop w:val="0"/>
          <w:marBottom w:val="0"/>
          <w:divBdr>
            <w:top w:val="none" w:sz="0" w:space="0" w:color="auto"/>
            <w:left w:val="none" w:sz="0" w:space="0" w:color="auto"/>
            <w:bottom w:val="none" w:sz="0" w:space="0" w:color="auto"/>
            <w:right w:val="none" w:sz="0" w:space="0" w:color="auto"/>
          </w:divBdr>
        </w:div>
        <w:div w:id="1560239259">
          <w:marLeft w:val="0"/>
          <w:marRight w:val="0"/>
          <w:marTop w:val="0"/>
          <w:marBottom w:val="0"/>
          <w:divBdr>
            <w:top w:val="none" w:sz="0" w:space="0" w:color="auto"/>
            <w:left w:val="none" w:sz="0" w:space="0" w:color="auto"/>
            <w:bottom w:val="none" w:sz="0" w:space="0" w:color="auto"/>
            <w:right w:val="none" w:sz="0" w:space="0" w:color="auto"/>
          </w:divBdr>
        </w:div>
        <w:div w:id="1570920203">
          <w:marLeft w:val="0"/>
          <w:marRight w:val="0"/>
          <w:marTop w:val="0"/>
          <w:marBottom w:val="0"/>
          <w:divBdr>
            <w:top w:val="none" w:sz="0" w:space="0" w:color="auto"/>
            <w:left w:val="none" w:sz="0" w:space="0" w:color="auto"/>
            <w:bottom w:val="none" w:sz="0" w:space="0" w:color="auto"/>
            <w:right w:val="none" w:sz="0" w:space="0" w:color="auto"/>
          </w:divBdr>
        </w:div>
        <w:div w:id="1593005655">
          <w:marLeft w:val="0"/>
          <w:marRight w:val="0"/>
          <w:marTop w:val="0"/>
          <w:marBottom w:val="0"/>
          <w:divBdr>
            <w:top w:val="none" w:sz="0" w:space="0" w:color="auto"/>
            <w:left w:val="none" w:sz="0" w:space="0" w:color="auto"/>
            <w:bottom w:val="none" w:sz="0" w:space="0" w:color="auto"/>
            <w:right w:val="none" w:sz="0" w:space="0" w:color="auto"/>
          </w:divBdr>
        </w:div>
        <w:div w:id="1605383120">
          <w:marLeft w:val="0"/>
          <w:marRight w:val="0"/>
          <w:marTop w:val="0"/>
          <w:marBottom w:val="0"/>
          <w:divBdr>
            <w:top w:val="none" w:sz="0" w:space="0" w:color="auto"/>
            <w:left w:val="none" w:sz="0" w:space="0" w:color="auto"/>
            <w:bottom w:val="none" w:sz="0" w:space="0" w:color="auto"/>
            <w:right w:val="none" w:sz="0" w:space="0" w:color="auto"/>
          </w:divBdr>
        </w:div>
        <w:div w:id="1653480867">
          <w:marLeft w:val="0"/>
          <w:marRight w:val="0"/>
          <w:marTop w:val="0"/>
          <w:marBottom w:val="0"/>
          <w:divBdr>
            <w:top w:val="none" w:sz="0" w:space="0" w:color="auto"/>
            <w:left w:val="none" w:sz="0" w:space="0" w:color="auto"/>
            <w:bottom w:val="none" w:sz="0" w:space="0" w:color="auto"/>
            <w:right w:val="none" w:sz="0" w:space="0" w:color="auto"/>
          </w:divBdr>
        </w:div>
        <w:div w:id="1676421424">
          <w:marLeft w:val="0"/>
          <w:marRight w:val="0"/>
          <w:marTop w:val="0"/>
          <w:marBottom w:val="0"/>
          <w:divBdr>
            <w:top w:val="none" w:sz="0" w:space="0" w:color="auto"/>
            <w:left w:val="none" w:sz="0" w:space="0" w:color="auto"/>
            <w:bottom w:val="none" w:sz="0" w:space="0" w:color="auto"/>
            <w:right w:val="none" w:sz="0" w:space="0" w:color="auto"/>
          </w:divBdr>
        </w:div>
        <w:div w:id="1709140196">
          <w:marLeft w:val="0"/>
          <w:marRight w:val="0"/>
          <w:marTop w:val="0"/>
          <w:marBottom w:val="0"/>
          <w:divBdr>
            <w:top w:val="none" w:sz="0" w:space="0" w:color="auto"/>
            <w:left w:val="none" w:sz="0" w:space="0" w:color="auto"/>
            <w:bottom w:val="none" w:sz="0" w:space="0" w:color="auto"/>
            <w:right w:val="none" w:sz="0" w:space="0" w:color="auto"/>
          </w:divBdr>
        </w:div>
        <w:div w:id="1718241577">
          <w:marLeft w:val="0"/>
          <w:marRight w:val="0"/>
          <w:marTop w:val="0"/>
          <w:marBottom w:val="0"/>
          <w:divBdr>
            <w:top w:val="none" w:sz="0" w:space="0" w:color="auto"/>
            <w:left w:val="none" w:sz="0" w:space="0" w:color="auto"/>
            <w:bottom w:val="none" w:sz="0" w:space="0" w:color="auto"/>
            <w:right w:val="none" w:sz="0" w:space="0" w:color="auto"/>
          </w:divBdr>
        </w:div>
        <w:div w:id="1728069396">
          <w:marLeft w:val="0"/>
          <w:marRight w:val="0"/>
          <w:marTop w:val="0"/>
          <w:marBottom w:val="0"/>
          <w:divBdr>
            <w:top w:val="none" w:sz="0" w:space="0" w:color="auto"/>
            <w:left w:val="none" w:sz="0" w:space="0" w:color="auto"/>
            <w:bottom w:val="none" w:sz="0" w:space="0" w:color="auto"/>
            <w:right w:val="none" w:sz="0" w:space="0" w:color="auto"/>
          </w:divBdr>
        </w:div>
        <w:div w:id="1755742155">
          <w:marLeft w:val="0"/>
          <w:marRight w:val="0"/>
          <w:marTop w:val="0"/>
          <w:marBottom w:val="0"/>
          <w:divBdr>
            <w:top w:val="none" w:sz="0" w:space="0" w:color="auto"/>
            <w:left w:val="none" w:sz="0" w:space="0" w:color="auto"/>
            <w:bottom w:val="none" w:sz="0" w:space="0" w:color="auto"/>
            <w:right w:val="none" w:sz="0" w:space="0" w:color="auto"/>
          </w:divBdr>
        </w:div>
        <w:div w:id="1777169744">
          <w:marLeft w:val="0"/>
          <w:marRight w:val="0"/>
          <w:marTop w:val="0"/>
          <w:marBottom w:val="0"/>
          <w:divBdr>
            <w:top w:val="none" w:sz="0" w:space="0" w:color="auto"/>
            <w:left w:val="none" w:sz="0" w:space="0" w:color="auto"/>
            <w:bottom w:val="none" w:sz="0" w:space="0" w:color="auto"/>
            <w:right w:val="none" w:sz="0" w:space="0" w:color="auto"/>
          </w:divBdr>
        </w:div>
        <w:div w:id="1830514133">
          <w:marLeft w:val="0"/>
          <w:marRight w:val="0"/>
          <w:marTop w:val="0"/>
          <w:marBottom w:val="0"/>
          <w:divBdr>
            <w:top w:val="none" w:sz="0" w:space="0" w:color="auto"/>
            <w:left w:val="none" w:sz="0" w:space="0" w:color="auto"/>
            <w:bottom w:val="none" w:sz="0" w:space="0" w:color="auto"/>
            <w:right w:val="none" w:sz="0" w:space="0" w:color="auto"/>
          </w:divBdr>
        </w:div>
        <w:div w:id="1832335450">
          <w:marLeft w:val="0"/>
          <w:marRight w:val="0"/>
          <w:marTop w:val="0"/>
          <w:marBottom w:val="0"/>
          <w:divBdr>
            <w:top w:val="none" w:sz="0" w:space="0" w:color="auto"/>
            <w:left w:val="none" w:sz="0" w:space="0" w:color="auto"/>
            <w:bottom w:val="none" w:sz="0" w:space="0" w:color="auto"/>
            <w:right w:val="none" w:sz="0" w:space="0" w:color="auto"/>
          </w:divBdr>
        </w:div>
        <w:div w:id="1834877421">
          <w:marLeft w:val="0"/>
          <w:marRight w:val="0"/>
          <w:marTop w:val="0"/>
          <w:marBottom w:val="0"/>
          <w:divBdr>
            <w:top w:val="none" w:sz="0" w:space="0" w:color="auto"/>
            <w:left w:val="none" w:sz="0" w:space="0" w:color="auto"/>
            <w:bottom w:val="none" w:sz="0" w:space="0" w:color="auto"/>
            <w:right w:val="none" w:sz="0" w:space="0" w:color="auto"/>
          </w:divBdr>
        </w:div>
        <w:div w:id="1847161877">
          <w:marLeft w:val="0"/>
          <w:marRight w:val="0"/>
          <w:marTop w:val="0"/>
          <w:marBottom w:val="0"/>
          <w:divBdr>
            <w:top w:val="none" w:sz="0" w:space="0" w:color="auto"/>
            <w:left w:val="none" w:sz="0" w:space="0" w:color="auto"/>
            <w:bottom w:val="none" w:sz="0" w:space="0" w:color="auto"/>
            <w:right w:val="none" w:sz="0" w:space="0" w:color="auto"/>
          </w:divBdr>
        </w:div>
        <w:div w:id="1870753658">
          <w:marLeft w:val="0"/>
          <w:marRight w:val="0"/>
          <w:marTop w:val="0"/>
          <w:marBottom w:val="0"/>
          <w:divBdr>
            <w:top w:val="none" w:sz="0" w:space="0" w:color="auto"/>
            <w:left w:val="none" w:sz="0" w:space="0" w:color="auto"/>
            <w:bottom w:val="none" w:sz="0" w:space="0" w:color="auto"/>
            <w:right w:val="none" w:sz="0" w:space="0" w:color="auto"/>
          </w:divBdr>
        </w:div>
        <w:div w:id="1896312984">
          <w:marLeft w:val="0"/>
          <w:marRight w:val="0"/>
          <w:marTop w:val="0"/>
          <w:marBottom w:val="0"/>
          <w:divBdr>
            <w:top w:val="none" w:sz="0" w:space="0" w:color="auto"/>
            <w:left w:val="none" w:sz="0" w:space="0" w:color="auto"/>
            <w:bottom w:val="none" w:sz="0" w:space="0" w:color="auto"/>
            <w:right w:val="none" w:sz="0" w:space="0" w:color="auto"/>
          </w:divBdr>
        </w:div>
        <w:div w:id="1925651053">
          <w:marLeft w:val="0"/>
          <w:marRight w:val="0"/>
          <w:marTop w:val="0"/>
          <w:marBottom w:val="0"/>
          <w:divBdr>
            <w:top w:val="none" w:sz="0" w:space="0" w:color="auto"/>
            <w:left w:val="none" w:sz="0" w:space="0" w:color="auto"/>
            <w:bottom w:val="none" w:sz="0" w:space="0" w:color="auto"/>
            <w:right w:val="none" w:sz="0" w:space="0" w:color="auto"/>
          </w:divBdr>
        </w:div>
        <w:div w:id="1931038953">
          <w:marLeft w:val="0"/>
          <w:marRight w:val="0"/>
          <w:marTop w:val="0"/>
          <w:marBottom w:val="0"/>
          <w:divBdr>
            <w:top w:val="none" w:sz="0" w:space="0" w:color="auto"/>
            <w:left w:val="none" w:sz="0" w:space="0" w:color="auto"/>
            <w:bottom w:val="none" w:sz="0" w:space="0" w:color="auto"/>
            <w:right w:val="none" w:sz="0" w:space="0" w:color="auto"/>
          </w:divBdr>
        </w:div>
        <w:div w:id="1932935524">
          <w:marLeft w:val="0"/>
          <w:marRight w:val="0"/>
          <w:marTop w:val="0"/>
          <w:marBottom w:val="0"/>
          <w:divBdr>
            <w:top w:val="none" w:sz="0" w:space="0" w:color="auto"/>
            <w:left w:val="none" w:sz="0" w:space="0" w:color="auto"/>
            <w:bottom w:val="none" w:sz="0" w:space="0" w:color="auto"/>
            <w:right w:val="none" w:sz="0" w:space="0" w:color="auto"/>
          </w:divBdr>
        </w:div>
        <w:div w:id="1950310793">
          <w:marLeft w:val="0"/>
          <w:marRight w:val="0"/>
          <w:marTop w:val="0"/>
          <w:marBottom w:val="0"/>
          <w:divBdr>
            <w:top w:val="none" w:sz="0" w:space="0" w:color="auto"/>
            <w:left w:val="none" w:sz="0" w:space="0" w:color="auto"/>
            <w:bottom w:val="none" w:sz="0" w:space="0" w:color="auto"/>
            <w:right w:val="none" w:sz="0" w:space="0" w:color="auto"/>
          </w:divBdr>
        </w:div>
        <w:div w:id="1961185396">
          <w:marLeft w:val="0"/>
          <w:marRight w:val="0"/>
          <w:marTop w:val="0"/>
          <w:marBottom w:val="0"/>
          <w:divBdr>
            <w:top w:val="none" w:sz="0" w:space="0" w:color="auto"/>
            <w:left w:val="none" w:sz="0" w:space="0" w:color="auto"/>
            <w:bottom w:val="none" w:sz="0" w:space="0" w:color="auto"/>
            <w:right w:val="none" w:sz="0" w:space="0" w:color="auto"/>
          </w:divBdr>
        </w:div>
        <w:div w:id="1963337700">
          <w:marLeft w:val="0"/>
          <w:marRight w:val="0"/>
          <w:marTop w:val="0"/>
          <w:marBottom w:val="0"/>
          <w:divBdr>
            <w:top w:val="none" w:sz="0" w:space="0" w:color="auto"/>
            <w:left w:val="none" w:sz="0" w:space="0" w:color="auto"/>
            <w:bottom w:val="none" w:sz="0" w:space="0" w:color="auto"/>
            <w:right w:val="none" w:sz="0" w:space="0" w:color="auto"/>
          </w:divBdr>
        </w:div>
        <w:div w:id="1976904727">
          <w:marLeft w:val="0"/>
          <w:marRight w:val="0"/>
          <w:marTop w:val="0"/>
          <w:marBottom w:val="0"/>
          <w:divBdr>
            <w:top w:val="none" w:sz="0" w:space="0" w:color="auto"/>
            <w:left w:val="none" w:sz="0" w:space="0" w:color="auto"/>
            <w:bottom w:val="none" w:sz="0" w:space="0" w:color="auto"/>
            <w:right w:val="none" w:sz="0" w:space="0" w:color="auto"/>
          </w:divBdr>
        </w:div>
        <w:div w:id="2011374784">
          <w:marLeft w:val="0"/>
          <w:marRight w:val="0"/>
          <w:marTop w:val="0"/>
          <w:marBottom w:val="0"/>
          <w:divBdr>
            <w:top w:val="none" w:sz="0" w:space="0" w:color="auto"/>
            <w:left w:val="none" w:sz="0" w:space="0" w:color="auto"/>
            <w:bottom w:val="none" w:sz="0" w:space="0" w:color="auto"/>
            <w:right w:val="none" w:sz="0" w:space="0" w:color="auto"/>
          </w:divBdr>
        </w:div>
        <w:div w:id="2016884511">
          <w:marLeft w:val="0"/>
          <w:marRight w:val="0"/>
          <w:marTop w:val="0"/>
          <w:marBottom w:val="0"/>
          <w:divBdr>
            <w:top w:val="none" w:sz="0" w:space="0" w:color="auto"/>
            <w:left w:val="none" w:sz="0" w:space="0" w:color="auto"/>
            <w:bottom w:val="none" w:sz="0" w:space="0" w:color="auto"/>
            <w:right w:val="none" w:sz="0" w:space="0" w:color="auto"/>
          </w:divBdr>
        </w:div>
        <w:div w:id="2025478724">
          <w:marLeft w:val="0"/>
          <w:marRight w:val="0"/>
          <w:marTop w:val="0"/>
          <w:marBottom w:val="0"/>
          <w:divBdr>
            <w:top w:val="none" w:sz="0" w:space="0" w:color="auto"/>
            <w:left w:val="none" w:sz="0" w:space="0" w:color="auto"/>
            <w:bottom w:val="none" w:sz="0" w:space="0" w:color="auto"/>
            <w:right w:val="none" w:sz="0" w:space="0" w:color="auto"/>
          </w:divBdr>
        </w:div>
        <w:div w:id="2054189781">
          <w:marLeft w:val="0"/>
          <w:marRight w:val="0"/>
          <w:marTop w:val="0"/>
          <w:marBottom w:val="0"/>
          <w:divBdr>
            <w:top w:val="none" w:sz="0" w:space="0" w:color="auto"/>
            <w:left w:val="none" w:sz="0" w:space="0" w:color="auto"/>
            <w:bottom w:val="none" w:sz="0" w:space="0" w:color="auto"/>
            <w:right w:val="none" w:sz="0" w:space="0" w:color="auto"/>
          </w:divBdr>
        </w:div>
        <w:div w:id="2061660388">
          <w:marLeft w:val="0"/>
          <w:marRight w:val="0"/>
          <w:marTop w:val="0"/>
          <w:marBottom w:val="0"/>
          <w:divBdr>
            <w:top w:val="none" w:sz="0" w:space="0" w:color="auto"/>
            <w:left w:val="none" w:sz="0" w:space="0" w:color="auto"/>
            <w:bottom w:val="none" w:sz="0" w:space="0" w:color="auto"/>
            <w:right w:val="none" w:sz="0" w:space="0" w:color="auto"/>
          </w:divBdr>
        </w:div>
        <w:div w:id="2066104689">
          <w:marLeft w:val="0"/>
          <w:marRight w:val="0"/>
          <w:marTop w:val="0"/>
          <w:marBottom w:val="0"/>
          <w:divBdr>
            <w:top w:val="none" w:sz="0" w:space="0" w:color="auto"/>
            <w:left w:val="none" w:sz="0" w:space="0" w:color="auto"/>
            <w:bottom w:val="none" w:sz="0" w:space="0" w:color="auto"/>
            <w:right w:val="none" w:sz="0" w:space="0" w:color="auto"/>
          </w:divBdr>
        </w:div>
        <w:div w:id="2108846284">
          <w:marLeft w:val="0"/>
          <w:marRight w:val="0"/>
          <w:marTop w:val="0"/>
          <w:marBottom w:val="0"/>
          <w:divBdr>
            <w:top w:val="none" w:sz="0" w:space="0" w:color="auto"/>
            <w:left w:val="none" w:sz="0" w:space="0" w:color="auto"/>
            <w:bottom w:val="none" w:sz="0" w:space="0" w:color="auto"/>
            <w:right w:val="none" w:sz="0" w:space="0" w:color="auto"/>
          </w:divBdr>
        </w:div>
        <w:div w:id="2127692026">
          <w:marLeft w:val="0"/>
          <w:marRight w:val="0"/>
          <w:marTop w:val="0"/>
          <w:marBottom w:val="0"/>
          <w:divBdr>
            <w:top w:val="none" w:sz="0" w:space="0" w:color="auto"/>
            <w:left w:val="none" w:sz="0" w:space="0" w:color="auto"/>
            <w:bottom w:val="none" w:sz="0" w:space="0" w:color="auto"/>
            <w:right w:val="none" w:sz="0" w:space="0" w:color="auto"/>
          </w:divBdr>
        </w:div>
        <w:div w:id="2147041162">
          <w:marLeft w:val="0"/>
          <w:marRight w:val="0"/>
          <w:marTop w:val="0"/>
          <w:marBottom w:val="0"/>
          <w:divBdr>
            <w:top w:val="none" w:sz="0" w:space="0" w:color="auto"/>
            <w:left w:val="none" w:sz="0" w:space="0" w:color="auto"/>
            <w:bottom w:val="none" w:sz="0" w:space="0" w:color="auto"/>
            <w:right w:val="none" w:sz="0" w:space="0" w:color="auto"/>
          </w:divBdr>
        </w:div>
      </w:divsChild>
    </w:div>
    <w:div w:id="1677154748">
      <w:marLeft w:val="0"/>
      <w:marRight w:val="0"/>
      <w:marTop w:val="0"/>
      <w:marBottom w:val="0"/>
      <w:divBdr>
        <w:top w:val="none" w:sz="0" w:space="0" w:color="auto"/>
        <w:left w:val="none" w:sz="0" w:space="0" w:color="auto"/>
        <w:bottom w:val="none" w:sz="0" w:space="0" w:color="auto"/>
        <w:right w:val="none" w:sz="0" w:space="0" w:color="auto"/>
      </w:divBdr>
    </w:div>
    <w:div w:id="1688673078">
      <w:marLeft w:val="0"/>
      <w:marRight w:val="0"/>
      <w:marTop w:val="0"/>
      <w:marBottom w:val="0"/>
      <w:divBdr>
        <w:top w:val="none" w:sz="0" w:space="0" w:color="auto"/>
        <w:left w:val="none" w:sz="0" w:space="0" w:color="auto"/>
        <w:bottom w:val="none" w:sz="0" w:space="0" w:color="auto"/>
        <w:right w:val="none" w:sz="0" w:space="0" w:color="auto"/>
      </w:divBdr>
    </w:div>
    <w:div w:id="1707679649">
      <w:marLeft w:val="0"/>
      <w:marRight w:val="0"/>
      <w:marTop w:val="0"/>
      <w:marBottom w:val="0"/>
      <w:divBdr>
        <w:top w:val="none" w:sz="0" w:space="0" w:color="auto"/>
        <w:left w:val="none" w:sz="0" w:space="0" w:color="auto"/>
        <w:bottom w:val="none" w:sz="0" w:space="0" w:color="auto"/>
        <w:right w:val="none" w:sz="0" w:space="0" w:color="auto"/>
      </w:divBdr>
    </w:div>
    <w:div w:id="1720275298">
      <w:marLeft w:val="0"/>
      <w:marRight w:val="0"/>
      <w:marTop w:val="0"/>
      <w:marBottom w:val="0"/>
      <w:divBdr>
        <w:top w:val="none" w:sz="0" w:space="0" w:color="auto"/>
        <w:left w:val="none" w:sz="0" w:space="0" w:color="auto"/>
        <w:bottom w:val="none" w:sz="0" w:space="0" w:color="auto"/>
        <w:right w:val="none" w:sz="0" w:space="0" w:color="auto"/>
      </w:divBdr>
    </w:div>
    <w:div w:id="1759592630">
      <w:marLeft w:val="0"/>
      <w:marRight w:val="0"/>
      <w:marTop w:val="0"/>
      <w:marBottom w:val="0"/>
      <w:divBdr>
        <w:top w:val="none" w:sz="0" w:space="0" w:color="auto"/>
        <w:left w:val="none" w:sz="0" w:space="0" w:color="auto"/>
        <w:bottom w:val="none" w:sz="0" w:space="0" w:color="auto"/>
        <w:right w:val="none" w:sz="0" w:space="0" w:color="auto"/>
      </w:divBdr>
    </w:div>
    <w:div w:id="1762874745">
      <w:marLeft w:val="0"/>
      <w:marRight w:val="0"/>
      <w:marTop w:val="0"/>
      <w:marBottom w:val="0"/>
      <w:divBdr>
        <w:top w:val="none" w:sz="0" w:space="0" w:color="auto"/>
        <w:left w:val="none" w:sz="0" w:space="0" w:color="auto"/>
        <w:bottom w:val="none" w:sz="0" w:space="0" w:color="auto"/>
        <w:right w:val="none" w:sz="0" w:space="0" w:color="auto"/>
      </w:divBdr>
    </w:div>
    <w:div w:id="1782844457">
      <w:marLeft w:val="0"/>
      <w:marRight w:val="0"/>
      <w:marTop w:val="0"/>
      <w:marBottom w:val="0"/>
      <w:divBdr>
        <w:top w:val="none" w:sz="0" w:space="0" w:color="auto"/>
        <w:left w:val="none" w:sz="0" w:space="0" w:color="auto"/>
        <w:bottom w:val="none" w:sz="0" w:space="0" w:color="auto"/>
        <w:right w:val="none" w:sz="0" w:space="0" w:color="auto"/>
      </w:divBdr>
    </w:div>
    <w:div w:id="1784038104">
      <w:marLeft w:val="0"/>
      <w:marRight w:val="0"/>
      <w:marTop w:val="0"/>
      <w:marBottom w:val="0"/>
      <w:divBdr>
        <w:top w:val="none" w:sz="0" w:space="0" w:color="auto"/>
        <w:left w:val="none" w:sz="0" w:space="0" w:color="auto"/>
        <w:bottom w:val="none" w:sz="0" w:space="0" w:color="auto"/>
        <w:right w:val="none" w:sz="0" w:space="0" w:color="auto"/>
      </w:divBdr>
    </w:div>
    <w:div w:id="1788350316">
      <w:marLeft w:val="0"/>
      <w:marRight w:val="0"/>
      <w:marTop w:val="0"/>
      <w:marBottom w:val="0"/>
      <w:divBdr>
        <w:top w:val="none" w:sz="0" w:space="0" w:color="auto"/>
        <w:left w:val="none" w:sz="0" w:space="0" w:color="auto"/>
        <w:bottom w:val="none" w:sz="0" w:space="0" w:color="auto"/>
        <w:right w:val="none" w:sz="0" w:space="0" w:color="auto"/>
      </w:divBdr>
    </w:div>
    <w:div w:id="1793474027">
      <w:marLeft w:val="0"/>
      <w:marRight w:val="0"/>
      <w:marTop w:val="0"/>
      <w:marBottom w:val="0"/>
      <w:divBdr>
        <w:top w:val="none" w:sz="0" w:space="0" w:color="auto"/>
        <w:left w:val="none" w:sz="0" w:space="0" w:color="auto"/>
        <w:bottom w:val="none" w:sz="0" w:space="0" w:color="auto"/>
        <w:right w:val="none" w:sz="0" w:space="0" w:color="auto"/>
      </w:divBdr>
    </w:div>
    <w:div w:id="1802065786">
      <w:marLeft w:val="0"/>
      <w:marRight w:val="0"/>
      <w:marTop w:val="0"/>
      <w:marBottom w:val="0"/>
      <w:divBdr>
        <w:top w:val="none" w:sz="0" w:space="0" w:color="auto"/>
        <w:left w:val="none" w:sz="0" w:space="0" w:color="auto"/>
        <w:bottom w:val="none" w:sz="0" w:space="0" w:color="auto"/>
        <w:right w:val="none" w:sz="0" w:space="0" w:color="auto"/>
      </w:divBdr>
    </w:div>
    <w:div w:id="1809086169">
      <w:marLeft w:val="0"/>
      <w:marRight w:val="0"/>
      <w:marTop w:val="0"/>
      <w:marBottom w:val="0"/>
      <w:divBdr>
        <w:top w:val="none" w:sz="0" w:space="0" w:color="auto"/>
        <w:left w:val="none" w:sz="0" w:space="0" w:color="auto"/>
        <w:bottom w:val="none" w:sz="0" w:space="0" w:color="auto"/>
        <w:right w:val="none" w:sz="0" w:space="0" w:color="auto"/>
      </w:divBdr>
    </w:div>
    <w:div w:id="1835753045">
      <w:marLeft w:val="0"/>
      <w:marRight w:val="0"/>
      <w:marTop w:val="0"/>
      <w:marBottom w:val="0"/>
      <w:divBdr>
        <w:top w:val="none" w:sz="0" w:space="0" w:color="auto"/>
        <w:left w:val="none" w:sz="0" w:space="0" w:color="auto"/>
        <w:bottom w:val="none" w:sz="0" w:space="0" w:color="auto"/>
        <w:right w:val="none" w:sz="0" w:space="0" w:color="auto"/>
      </w:divBdr>
    </w:div>
    <w:div w:id="1841384046">
      <w:marLeft w:val="0"/>
      <w:marRight w:val="0"/>
      <w:marTop w:val="0"/>
      <w:marBottom w:val="0"/>
      <w:divBdr>
        <w:top w:val="none" w:sz="0" w:space="0" w:color="auto"/>
        <w:left w:val="none" w:sz="0" w:space="0" w:color="auto"/>
        <w:bottom w:val="none" w:sz="0" w:space="0" w:color="auto"/>
        <w:right w:val="none" w:sz="0" w:space="0" w:color="auto"/>
      </w:divBdr>
    </w:div>
    <w:div w:id="1859468409">
      <w:marLeft w:val="0"/>
      <w:marRight w:val="0"/>
      <w:marTop w:val="0"/>
      <w:marBottom w:val="0"/>
      <w:divBdr>
        <w:top w:val="none" w:sz="0" w:space="0" w:color="auto"/>
        <w:left w:val="none" w:sz="0" w:space="0" w:color="auto"/>
        <w:bottom w:val="none" w:sz="0" w:space="0" w:color="auto"/>
        <w:right w:val="none" w:sz="0" w:space="0" w:color="auto"/>
      </w:divBdr>
    </w:div>
    <w:div w:id="1870950035">
      <w:marLeft w:val="0"/>
      <w:marRight w:val="0"/>
      <w:marTop w:val="0"/>
      <w:marBottom w:val="0"/>
      <w:divBdr>
        <w:top w:val="none" w:sz="0" w:space="0" w:color="auto"/>
        <w:left w:val="none" w:sz="0" w:space="0" w:color="auto"/>
        <w:bottom w:val="none" w:sz="0" w:space="0" w:color="auto"/>
        <w:right w:val="none" w:sz="0" w:space="0" w:color="auto"/>
      </w:divBdr>
    </w:div>
    <w:div w:id="1875727134">
      <w:marLeft w:val="0"/>
      <w:marRight w:val="0"/>
      <w:marTop w:val="0"/>
      <w:marBottom w:val="0"/>
      <w:divBdr>
        <w:top w:val="none" w:sz="0" w:space="0" w:color="auto"/>
        <w:left w:val="none" w:sz="0" w:space="0" w:color="auto"/>
        <w:bottom w:val="none" w:sz="0" w:space="0" w:color="auto"/>
        <w:right w:val="none" w:sz="0" w:space="0" w:color="auto"/>
      </w:divBdr>
    </w:div>
    <w:div w:id="1876580569">
      <w:marLeft w:val="0"/>
      <w:marRight w:val="0"/>
      <w:marTop w:val="0"/>
      <w:marBottom w:val="0"/>
      <w:divBdr>
        <w:top w:val="none" w:sz="0" w:space="0" w:color="auto"/>
        <w:left w:val="none" w:sz="0" w:space="0" w:color="auto"/>
        <w:bottom w:val="none" w:sz="0" w:space="0" w:color="auto"/>
        <w:right w:val="none" w:sz="0" w:space="0" w:color="auto"/>
      </w:divBdr>
    </w:div>
    <w:div w:id="1879590282">
      <w:marLeft w:val="0"/>
      <w:marRight w:val="0"/>
      <w:marTop w:val="0"/>
      <w:marBottom w:val="0"/>
      <w:divBdr>
        <w:top w:val="none" w:sz="0" w:space="0" w:color="auto"/>
        <w:left w:val="none" w:sz="0" w:space="0" w:color="auto"/>
        <w:bottom w:val="none" w:sz="0" w:space="0" w:color="auto"/>
        <w:right w:val="none" w:sz="0" w:space="0" w:color="auto"/>
      </w:divBdr>
    </w:div>
    <w:div w:id="1882327741">
      <w:marLeft w:val="0"/>
      <w:marRight w:val="0"/>
      <w:marTop w:val="0"/>
      <w:marBottom w:val="0"/>
      <w:divBdr>
        <w:top w:val="none" w:sz="0" w:space="0" w:color="auto"/>
        <w:left w:val="none" w:sz="0" w:space="0" w:color="auto"/>
        <w:bottom w:val="none" w:sz="0" w:space="0" w:color="auto"/>
        <w:right w:val="none" w:sz="0" w:space="0" w:color="auto"/>
      </w:divBdr>
    </w:div>
    <w:div w:id="1886941948">
      <w:marLeft w:val="0"/>
      <w:marRight w:val="0"/>
      <w:marTop w:val="0"/>
      <w:marBottom w:val="0"/>
      <w:divBdr>
        <w:top w:val="none" w:sz="0" w:space="0" w:color="auto"/>
        <w:left w:val="none" w:sz="0" w:space="0" w:color="auto"/>
        <w:bottom w:val="none" w:sz="0" w:space="0" w:color="auto"/>
        <w:right w:val="none" w:sz="0" w:space="0" w:color="auto"/>
      </w:divBdr>
    </w:div>
    <w:div w:id="1888057946">
      <w:marLeft w:val="0"/>
      <w:marRight w:val="0"/>
      <w:marTop w:val="0"/>
      <w:marBottom w:val="0"/>
      <w:divBdr>
        <w:top w:val="none" w:sz="0" w:space="0" w:color="auto"/>
        <w:left w:val="none" w:sz="0" w:space="0" w:color="auto"/>
        <w:bottom w:val="none" w:sz="0" w:space="0" w:color="auto"/>
        <w:right w:val="none" w:sz="0" w:space="0" w:color="auto"/>
      </w:divBdr>
    </w:div>
    <w:div w:id="1912807320">
      <w:marLeft w:val="0"/>
      <w:marRight w:val="0"/>
      <w:marTop w:val="0"/>
      <w:marBottom w:val="0"/>
      <w:divBdr>
        <w:top w:val="none" w:sz="0" w:space="0" w:color="auto"/>
        <w:left w:val="none" w:sz="0" w:space="0" w:color="auto"/>
        <w:bottom w:val="none" w:sz="0" w:space="0" w:color="auto"/>
        <w:right w:val="none" w:sz="0" w:space="0" w:color="auto"/>
      </w:divBdr>
    </w:div>
    <w:div w:id="1914050363">
      <w:marLeft w:val="0"/>
      <w:marRight w:val="0"/>
      <w:marTop w:val="0"/>
      <w:marBottom w:val="0"/>
      <w:divBdr>
        <w:top w:val="none" w:sz="0" w:space="0" w:color="auto"/>
        <w:left w:val="none" w:sz="0" w:space="0" w:color="auto"/>
        <w:bottom w:val="none" w:sz="0" w:space="0" w:color="auto"/>
        <w:right w:val="none" w:sz="0" w:space="0" w:color="auto"/>
      </w:divBdr>
    </w:div>
    <w:div w:id="1919629111">
      <w:marLeft w:val="0"/>
      <w:marRight w:val="0"/>
      <w:marTop w:val="0"/>
      <w:marBottom w:val="0"/>
      <w:divBdr>
        <w:top w:val="none" w:sz="0" w:space="0" w:color="auto"/>
        <w:left w:val="none" w:sz="0" w:space="0" w:color="auto"/>
        <w:bottom w:val="none" w:sz="0" w:space="0" w:color="auto"/>
        <w:right w:val="none" w:sz="0" w:space="0" w:color="auto"/>
      </w:divBdr>
    </w:div>
    <w:div w:id="1929848598">
      <w:marLeft w:val="0"/>
      <w:marRight w:val="0"/>
      <w:marTop w:val="0"/>
      <w:marBottom w:val="0"/>
      <w:divBdr>
        <w:top w:val="none" w:sz="0" w:space="0" w:color="auto"/>
        <w:left w:val="none" w:sz="0" w:space="0" w:color="auto"/>
        <w:bottom w:val="none" w:sz="0" w:space="0" w:color="auto"/>
        <w:right w:val="none" w:sz="0" w:space="0" w:color="auto"/>
      </w:divBdr>
    </w:div>
    <w:div w:id="1940212866">
      <w:marLeft w:val="0"/>
      <w:marRight w:val="0"/>
      <w:marTop w:val="0"/>
      <w:marBottom w:val="0"/>
      <w:divBdr>
        <w:top w:val="none" w:sz="0" w:space="0" w:color="auto"/>
        <w:left w:val="none" w:sz="0" w:space="0" w:color="auto"/>
        <w:bottom w:val="none" w:sz="0" w:space="0" w:color="auto"/>
        <w:right w:val="none" w:sz="0" w:space="0" w:color="auto"/>
      </w:divBdr>
    </w:div>
    <w:div w:id="1968005126">
      <w:marLeft w:val="0"/>
      <w:marRight w:val="0"/>
      <w:marTop w:val="0"/>
      <w:marBottom w:val="0"/>
      <w:divBdr>
        <w:top w:val="none" w:sz="0" w:space="0" w:color="auto"/>
        <w:left w:val="none" w:sz="0" w:space="0" w:color="auto"/>
        <w:bottom w:val="none" w:sz="0" w:space="0" w:color="auto"/>
        <w:right w:val="none" w:sz="0" w:space="0" w:color="auto"/>
      </w:divBdr>
    </w:div>
    <w:div w:id="1976107504">
      <w:marLeft w:val="0"/>
      <w:marRight w:val="0"/>
      <w:marTop w:val="0"/>
      <w:marBottom w:val="0"/>
      <w:divBdr>
        <w:top w:val="none" w:sz="0" w:space="0" w:color="auto"/>
        <w:left w:val="none" w:sz="0" w:space="0" w:color="auto"/>
        <w:bottom w:val="none" w:sz="0" w:space="0" w:color="auto"/>
        <w:right w:val="none" w:sz="0" w:space="0" w:color="auto"/>
      </w:divBdr>
    </w:div>
    <w:div w:id="1979337221">
      <w:marLeft w:val="0"/>
      <w:marRight w:val="0"/>
      <w:marTop w:val="0"/>
      <w:marBottom w:val="0"/>
      <w:divBdr>
        <w:top w:val="none" w:sz="0" w:space="0" w:color="auto"/>
        <w:left w:val="none" w:sz="0" w:space="0" w:color="auto"/>
        <w:bottom w:val="none" w:sz="0" w:space="0" w:color="auto"/>
        <w:right w:val="none" w:sz="0" w:space="0" w:color="auto"/>
      </w:divBdr>
    </w:div>
    <w:div w:id="1979526238">
      <w:marLeft w:val="0"/>
      <w:marRight w:val="0"/>
      <w:marTop w:val="0"/>
      <w:marBottom w:val="0"/>
      <w:divBdr>
        <w:top w:val="none" w:sz="0" w:space="0" w:color="auto"/>
        <w:left w:val="none" w:sz="0" w:space="0" w:color="auto"/>
        <w:bottom w:val="none" w:sz="0" w:space="0" w:color="auto"/>
        <w:right w:val="none" w:sz="0" w:space="0" w:color="auto"/>
      </w:divBdr>
    </w:div>
    <w:div w:id="1987397729">
      <w:marLeft w:val="0"/>
      <w:marRight w:val="0"/>
      <w:marTop w:val="0"/>
      <w:marBottom w:val="0"/>
      <w:divBdr>
        <w:top w:val="none" w:sz="0" w:space="0" w:color="auto"/>
        <w:left w:val="none" w:sz="0" w:space="0" w:color="auto"/>
        <w:bottom w:val="none" w:sz="0" w:space="0" w:color="auto"/>
        <w:right w:val="none" w:sz="0" w:space="0" w:color="auto"/>
      </w:divBdr>
    </w:div>
    <w:div w:id="1988510185">
      <w:marLeft w:val="0"/>
      <w:marRight w:val="0"/>
      <w:marTop w:val="0"/>
      <w:marBottom w:val="0"/>
      <w:divBdr>
        <w:top w:val="none" w:sz="0" w:space="0" w:color="auto"/>
        <w:left w:val="none" w:sz="0" w:space="0" w:color="auto"/>
        <w:bottom w:val="none" w:sz="0" w:space="0" w:color="auto"/>
        <w:right w:val="none" w:sz="0" w:space="0" w:color="auto"/>
      </w:divBdr>
    </w:div>
    <w:div w:id="2003314932">
      <w:marLeft w:val="0"/>
      <w:marRight w:val="0"/>
      <w:marTop w:val="0"/>
      <w:marBottom w:val="0"/>
      <w:divBdr>
        <w:top w:val="none" w:sz="0" w:space="0" w:color="auto"/>
        <w:left w:val="none" w:sz="0" w:space="0" w:color="auto"/>
        <w:bottom w:val="none" w:sz="0" w:space="0" w:color="auto"/>
        <w:right w:val="none" w:sz="0" w:space="0" w:color="auto"/>
      </w:divBdr>
    </w:div>
    <w:div w:id="2014797553">
      <w:marLeft w:val="0"/>
      <w:marRight w:val="0"/>
      <w:marTop w:val="0"/>
      <w:marBottom w:val="0"/>
      <w:divBdr>
        <w:top w:val="none" w:sz="0" w:space="0" w:color="auto"/>
        <w:left w:val="none" w:sz="0" w:space="0" w:color="auto"/>
        <w:bottom w:val="none" w:sz="0" w:space="0" w:color="auto"/>
        <w:right w:val="none" w:sz="0" w:space="0" w:color="auto"/>
      </w:divBdr>
    </w:div>
    <w:div w:id="2017489456">
      <w:marLeft w:val="0"/>
      <w:marRight w:val="0"/>
      <w:marTop w:val="0"/>
      <w:marBottom w:val="0"/>
      <w:divBdr>
        <w:top w:val="none" w:sz="0" w:space="0" w:color="auto"/>
        <w:left w:val="none" w:sz="0" w:space="0" w:color="auto"/>
        <w:bottom w:val="none" w:sz="0" w:space="0" w:color="auto"/>
        <w:right w:val="none" w:sz="0" w:space="0" w:color="auto"/>
      </w:divBdr>
    </w:div>
    <w:div w:id="2025325724">
      <w:marLeft w:val="0"/>
      <w:marRight w:val="0"/>
      <w:marTop w:val="0"/>
      <w:marBottom w:val="0"/>
      <w:divBdr>
        <w:top w:val="none" w:sz="0" w:space="0" w:color="auto"/>
        <w:left w:val="none" w:sz="0" w:space="0" w:color="auto"/>
        <w:bottom w:val="none" w:sz="0" w:space="0" w:color="auto"/>
        <w:right w:val="none" w:sz="0" w:space="0" w:color="auto"/>
      </w:divBdr>
    </w:div>
    <w:div w:id="2028016141">
      <w:marLeft w:val="0"/>
      <w:marRight w:val="0"/>
      <w:marTop w:val="0"/>
      <w:marBottom w:val="0"/>
      <w:divBdr>
        <w:top w:val="none" w:sz="0" w:space="0" w:color="auto"/>
        <w:left w:val="none" w:sz="0" w:space="0" w:color="auto"/>
        <w:bottom w:val="none" w:sz="0" w:space="0" w:color="auto"/>
        <w:right w:val="none" w:sz="0" w:space="0" w:color="auto"/>
      </w:divBdr>
    </w:div>
    <w:div w:id="2032144920">
      <w:marLeft w:val="0"/>
      <w:marRight w:val="0"/>
      <w:marTop w:val="0"/>
      <w:marBottom w:val="0"/>
      <w:divBdr>
        <w:top w:val="none" w:sz="0" w:space="0" w:color="auto"/>
        <w:left w:val="none" w:sz="0" w:space="0" w:color="auto"/>
        <w:bottom w:val="none" w:sz="0" w:space="0" w:color="auto"/>
        <w:right w:val="none" w:sz="0" w:space="0" w:color="auto"/>
      </w:divBdr>
    </w:div>
    <w:div w:id="2037466100">
      <w:marLeft w:val="0"/>
      <w:marRight w:val="0"/>
      <w:marTop w:val="0"/>
      <w:marBottom w:val="0"/>
      <w:divBdr>
        <w:top w:val="none" w:sz="0" w:space="0" w:color="auto"/>
        <w:left w:val="none" w:sz="0" w:space="0" w:color="auto"/>
        <w:bottom w:val="none" w:sz="0" w:space="0" w:color="auto"/>
        <w:right w:val="none" w:sz="0" w:space="0" w:color="auto"/>
      </w:divBdr>
    </w:div>
    <w:div w:id="2037466390">
      <w:marLeft w:val="0"/>
      <w:marRight w:val="0"/>
      <w:marTop w:val="0"/>
      <w:marBottom w:val="0"/>
      <w:divBdr>
        <w:top w:val="none" w:sz="0" w:space="0" w:color="auto"/>
        <w:left w:val="none" w:sz="0" w:space="0" w:color="auto"/>
        <w:bottom w:val="none" w:sz="0" w:space="0" w:color="auto"/>
        <w:right w:val="none" w:sz="0" w:space="0" w:color="auto"/>
      </w:divBdr>
    </w:div>
    <w:div w:id="2041590872">
      <w:marLeft w:val="0"/>
      <w:marRight w:val="0"/>
      <w:marTop w:val="0"/>
      <w:marBottom w:val="0"/>
      <w:divBdr>
        <w:top w:val="none" w:sz="0" w:space="0" w:color="auto"/>
        <w:left w:val="none" w:sz="0" w:space="0" w:color="auto"/>
        <w:bottom w:val="none" w:sz="0" w:space="0" w:color="auto"/>
        <w:right w:val="none" w:sz="0" w:space="0" w:color="auto"/>
      </w:divBdr>
    </w:div>
    <w:div w:id="2047441019">
      <w:marLeft w:val="0"/>
      <w:marRight w:val="0"/>
      <w:marTop w:val="0"/>
      <w:marBottom w:val="0"/>
      <w:divBdr>
        <w:top w:val="none" w:sz="0" w:space="0" w:color="auto"/>
        <w:left w:val="none" w:sz="0" w:space="0" w:color="auto"/>
        <w:bottom w:val="none" w:sz="0" w:space="0" w:color="auto"/>
        <w:right w:val="none" w:sz="0" w:space="0" w:color="auto"/>
      </w:divBdr>
    </w:div>
    <w:div w:id="2053113347">
      <w:marLeft w:val="0"/>
      <w:marRight w:val="0"/>
      <w:marTop w:val="0"/>
      <w:marBottom w:val="0"/>
      <w:divBdr>
        <w:top w:val="none" w:sz="0" w:space="0" w:color="auto"/>
        <w:left w:val="none" w:sz="0" w:space="0" w:color="auto"/>
        <w:bottom w:val="none" w:sz="0" w:space="0" w:color="auto"/>
        <w:right w:val="none" w:sz="0" w:space="0" w:color="auto"/>
      </w:divBdr>
    </w:div>
    <w:div w:id="2067676425">
      <w:marLeft w:val="0"/>
      <w:marRight w:val="0"/>
      <w:marTop w:val="0"/>
      <w:marBottom w:val="0"/>
      <w:divBdr>
        <w:top w:val="none" w:sz="0" w:space="0" w:color="auto"/>
        <w:left w:val="none" w:sz="0" w:space="0" w:color="auto"/>
        <w:bottom w:val="none" w:sz="0" w:space="0" w:color="auto"/>
        <w:right w:val="none" w:sz="0" w:space="0" w:color="auto"/>
      </w:divBdr>
    </w:div>
    <w:div w:id="2068800869">
      <w:marLeft w:val="0"/>
      <w:marRight w:val="0"/>
      <w:marTop w:val="0"/>
      <w:marBottom w:val="0"/>
      <w:divBdr>
        <w:top w:val="none" w:sz="0" w:space="0" w:color="auto"/>
        <w:left w:val="none" w:sz="0" w:space="0" w:color="auto"/>
        <w:bottom w:val="none" w:sz="0" w:space="0" w:color="auto"/>
        <w:right w:val="none" w:sz="0" w:space="0" w:color="auto"/>
      </w:divBdr>
    </w:div>
    <w:div w:id="2073457856">
      <w:marLeft w:val="0"/>
      <w:marRight w:val="0"/>
      <w:marTop w:val="0"/>
      <w:marBottom w:val="0"/>
      <w:divBdr>
        <w:top w:val="none" w:sz="0" w:space="0" w:color="auto"/>
        <w:left w:val="none" w:sz="0" w:space="0" w:color="auto"/>
        <w:bottom w:val="none" w:sz="0" w:space="0" w:color="auto"/>
        <w:right w:val="none" w:sz="0" w:space="0" w:color="auto"/>
      </w:divBdr>
    </w:div>
    <w:div w:id="2076009460">
      <w:marLeft w:val="0"/>
      <w:marRight w:val="0"/>
      <w:marTop w:val="0"/>
      <w:marBottom w:val="0"/>
      <w:divBdr>
        <w:top w:val="none" w:sz="0" w:space="0" w:color="auto"/>
        <w:left w:val="none" w:sz="0" w:space="0" w:color="auto"/>
        <w:bottom w:val="none" w:sz="0" w:space="0" w:color="auto"/>
        <w:right w:val="none" w:sz="0" w:space="0" w:color="auto"/>
      </w:divBdr>
    </w:div>
    <w:div w:id="2083482743">
      <w:marLeft w:val="0"/>
      <w:marRight w:val="0"/>
      <w:marTop w:val="0"/>
      <w:marBottom w:val="0"/>
      <w:divBdr>
        <w:top w:val="none" w:sz="0" w:space="0" w:color="auto"/>
        <w:left w:val="none" w:sz="0" w:space="0" w:color="auto"/>
        <w:bottom w:val="none" w:sz="0" w:space="0" w:color="auto"/>
        <w:right w:val="none" w:sz="0" w:space="0" w:color="auto"/>
      </w:divBdr>
    </w:div>
    <w:div w:id="2083520933">
      <w:marLeft w:val="0"/>
      <w:marRight w:val="0"/>
      <w:marTop w:val="0"/>
      <w:marBottom w:val="0"/>
      <w:divBdr>
        <w:top w:val="none" w:sz="0" w:space="0" w:color="auto"/>
        <w:left w:val="none" w:sz="0" w:space="0" w:color="auto"/>
        <w:bottom w:val="none" w:sz="0" w:space="0" w:color="auto"/>
        <w:right w:val="none" w:sz="0" w:space="0" w:color="auto"/>
      </w:divBdr>
    </w:div>
    <w:div w:id="2086805091">
      <w:marLeft w:val="0"/>
      <w:marRight w:val="0"/>
      <w:marTop w:val="0"/>
      <w:marBottom w:val="0"/>
      <w:divBdr>
        <w:top w:val="none" w:sz="0" w:space="0" w:color="auto"/>
        <w:left w:val="none" w:sz="0" w:space="0" w:color="auto"/>
        <w:bottom w:val="none" w:sz="0" w:space="0" w:color="auto"/>
        <w:right w:val="none" w:sz="0" w:space="0" w:color="auto"/>
      </w:divBdr>
    </w:div>
    <w:div w:id="2094008103">
      <w:marLeft w:val="0"/>
      <w:marRight w:val="0"/>
      <w:marTop w:val="0"/>
      <w:marBottom w:val="0"/>
      <w:divBdr>
        <w:top w:val="none" w:sz="0" w:space="0" w:color="auto"/>
        <w:left w:val="none" w:sz="0" w:space="0" w:color="auto"/>
        <w:bottom w:val="none" w:sz="0" w:space="0" w:color="auto"/>
        <w:right w:val="none" w:sz="0" w:space="0" w:color="auto"/>
      </w:divBdr>
    </w:div>
    <w:div w:id="2098552312">
      <w:marLeft w:val="0"/>
      <w:marRight w:val="0"/>
      <w:marTop w:val="0"/>
      <w:marBottom w:val="0"/>
      <w:divBdr>
        <w:top w:val="none" w:sz="0" w:space="0" w:color="auto"/>
        <w:left w:val="none" w:sz="0" w:space="0" w:color="auto"/>
        <w:bottom w:val="none" w:sz="0" w:space="0" w:color="auto"/>
        <w:right w:val="none" w:sz="0" w:space="0" w:color="auto"/>
      </w:divBdr>
    </w:div>
    <w:div w:id="2106268712">
      <w:marLeft w:val="0"/>
      <w:marRight w:val="0"/>
      <w:marTop w:val="0"/>
      <w:marBottom w:val="0"/>
      <w:divBdr>
        <w:top w:val="none" w:sz="0" w:space="0" w:color="auto"/>
        <w:left w:val="none" w:sz="0" w:space="0" w:color="auto"/>
        <w:bottom w:val="none" w:sz="0" w:space="0" w:color="auto"/>
        <w:right w:val="none" w:sz="0" w:space="0" w:color="auto"/>
      </w:divBdr>
    </w:div>
    <w:div w:id="21310484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85B50-8490-E049-AAA2-DF8FD10058D2}">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26</Pages>
  <Words>8176</Words>
  <Characters>46609</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54676</CharactersWithSpaces>
  <SharedDoc>false</SharedDoc>
  <HLinks>
    <vt:vector size="42" baseType="variant">
      <vt:variant>
        <vt:i4>1245240</vt:i4>
      </vt:variant>
      <vt:variant>
        <vt:i4>38</vt:i4>
      </vt:variant>
      <vt:variant>
        <vt:i4>0</vt:i4>
      </vt:variant>
      <vt:variant>
        <vt:i4>5</vt:i4>
      </vt:variant>
      <vt:variant>
        <vt:lpwstr/>
      </vt:variant>
      <vt:variant>
        <vt:lpwstr>_Toc119499983</vt:lpwstr>
      </vt:variant>
      <vt:variant>
        <vt:i4>1245240</vt:i4>
      </vt:variant>
      <vt:variant>
        <vt:i4>32</vt:i4>
      </vt:variant>
      <vt:variant>
        <vt:i4>0</vt:i4>
      </vt:variant>
      <vt:variant>
        <vt:i4>5</vt:i4>
      </vt:variant>
      <vt:variant>
        <vt:lpwstr/>
      </vt:variant>
      <vt:variant>
        <vt:lpwstr>_Toc119499982</vt:lpwstr>
      </vt:variant>
      <vt:variant>
        <vt:i4>1245240</vt:i4>
      </vt:variant>
      <vt:variant>
        <vt:i4>26</vt:i4>
      </vt:variant>
      <vt:variant>
        <vt:i4>0</vt:i4>
      </vt:variant>
      <vt:variant>
        <vt:i4>5</vt:i4>
      </vt:variant>
      <vt:variant>
        <vt:lpwstr/>
      </vt:variant>
      <vt:variant>
        <vt:lpwstr>_Toc119499981</vt:lpwstr>
      </vt:variant>
      <vt:variant>
        <vt:i4>1245240</vt:i4>
      </vt:variant>
      <vt:variant>
        <vt:i4>20</vt:i4>
      </vt:variant>
      <vt:variant>
        <vt:i4>0</vt:i4>
      </vt:variant>
      <vt:variant>
        <vt:i4>5</vt:i4>
      </vt:variant>
      <vt:variant>
        <vt:lpwstr/>
      </vt:variant>
      <vt:variant>
        <vt:lpwstr>_Toc119499980</vt:lpwstr>
      </vt:variant>
      <vt:variant>
        <vt:i4>1835064</vt:i4>
      </vt:variant>
      <vt:variant>
        <vt:i4>14</vt:i4>
      </vt:variant>
      <vt:variant>
        <vt:i4>0</vt:i4>
      </vt:variant>
      <vt:variant>
        <vt:i4>5</vt:i4>
      </vt:variant>
      <vt:variant>
        <vt:lpwstr/>
      </vt:variant>
      <vt:variant>
        <vt:lpwstr>_Toc119499979</vt:lpwstr>
      </vt:variant>
      <vt:variant>
        <vt:i4>1835064</vt:i4>
      </vt:variant>
      <vt:variant>
        <vt:i4>8</vt:i4>
      </vt:variant>
      <vt:variant>
        <vt:i4>0</vt:i4>
      </vt:variant>
      <vt:variant>
        <vt:i4>5</vt:i4>
      </vt:variant>
      <vt:variant>
        <vt:lpwstr/>
      </vt:variant>
      <vt:variant>
        <vt:lpwstr>_Toc119499978</vt:lpwstr>
      </vt:variant>
      <vt:variant>
        <vt:i4>1835064</vt:i4>
      </vt:variant>
      <vt:variant>
        <vt:i4>2</vt:i4>
      </vt:variant>
      <vt:variant>
        <vt:i4>0</vt:i4>
      </vt:variant>
      <vt:variant>
        <vt:i4>5</vt:i4>
      </vt:variant>
      <vt:variant>
        <vt:lpwstr/>
      </vt:variant>
      <vt:variant>
        <vt:lpwstr>_Toc119499977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Lynch</dc:creator>
  <cp:keywords/>
  <dc:description/>
  <cp:lastModifiedBy>Samantha Lynch</cp:lastModifiedBy>
  <cp:revision>6</cp:revision>
  <dcterms:created xsi:type="dcterms:W3CDTF">2024-11-18T15:00:00Z</dcterms:created>
  <dcterms:modified xsi:type="dcterms:W3CDTF">2024-11-19T15:22:00Z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http://www.zotero.org/styles/jama</vt:lpwstr>
  </property>
  <property fmtid="{D5CDD505-2E9C-101B-9397-08002B2CF9AE}" pid="13" name="Mendeley Recent Style Name 5_1">
    <vt:lpwstr>JAMA (The Journal of the American Medical Association)</vt:lpwstr>
  </property>
  <property fmtid="{D5CDD505-2E9C-101B-9397-08002B2CF9AE}" pid="14" name="Mendeley Recent Style Id 6_1">
    <vt:lpwstr>http://www.zotero.org/styles/journal-of-medical-internet-research</vt:lpwstr>
  </property>
  <property fmtid="{D5CDD505-2E9C-101B-9397-08002B2CF9AE}" pid="15" name="Mendeley Recent Style Name 6_1">
    <vt:lpwstr>Journal of Medical Internet Research</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Unique User Id_1">
    <vt:lpwstr>a55ec8ce-891c-3d7f-a95f-1a1e4968c515</vt:lpwstr>
  </property>
  <property fmtid="{D5CDD505-2E9C-101B-9397-08002B2CF9AE}" pid="23" name="Mendeley Citation Style_1">
    <vt:lpwstr>http://www.zotero.org/styles/american-medical-association</vt:lpwstr>
  </property>
</Properties>
</file>