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2063" w14:textId="30DDB9BD" w:rsidR="003C5163" w:rsidRPr="0009539F" w:rsidRDefault="00B50916" w:rsidP="0017231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539F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 1</w:t>
      </w:r>
    </w:p>
    <w:p w14:paraId="1D012D32" w14:textId="323B0007" w:rsidR="00B50916" w:rsidRPr="0009539F" w:rsidRDefault="00B50916" w:rsidP="0017231D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953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ICD-10 and DSM-IV-TR Diagnoses Included in the Definition of Anxiety and Depressive Disorders in This Study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1947"/>
        <w:gridCol w:w="1994"/>
        <w:gridCol w:w="2693"/>
      </w:tblGrid>
      <w:tr w:rsidR="004A360F" w:rsidRPr="00214359" w14:paraId="3B9815EE" w14:textId="77777777" w:rsidTr="009A7122">
        <w:trPr>
          <w:trHeight w:val="920"/>
        </w:trPr>
        <w:tc>
          <w:tcPr>
            <w:tcW w:w="0" w:type="auto"/>
            <w:tcBorders>
              <w:top w:val="nil"/>
              <w:right w:val="nil"/>
            </w:tcBorders>
            <w:vAlign w:val="center"/>
          </w:tcPr>
          <w:p w14:paraId="685492C6" w14:textId="2C07E41F" w:rsidR="00D56AE8" w:rsidRPr="0009539F" w:rsidRDefault="00DA2C77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T1 Anxiety</w:t>
            </w:r>
          </w:p>
          <w:p w14:paraId="7CB540DD" w14:textId="372A2EDD" w:rsidR="00DA2C77" w:rsidRPr="0009539F" w:rsidRDefault="00DA2C77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(ICD-10)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459E9E9" w14:textId="45C73D26" w:rsidR="00D56AE8" w:rsidRPr="0009539F" w:rsidRDefault="00DA2C77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T1 Depression</w:t>
            </w:r>
          </w:p>
          <w:p w14:paraId="50865BA4" w14:textId="0F8FA281" w:rsidR="00DA2C77" w:rsidRPr="0009539F" w:rsidRDefault="00DA2C77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(ICD-10)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0324524" w14:textId="0781A403" w:rsidR="00D56AE8" w:rsidRPr="0009539F" w:rsidRDefault="00DA2C77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T2 Anxiety</w:t>
            </w:r>
          </w:p>
          <w:p w14:paraId="4D767812" w14:textId="586F4837" w:rsidR="00DA2C77" w:rsidRPr="0009539F" w:rsidRDefault="00DA2C77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(DSM-IV-TR)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39C10FF" w14:textId="137DCC54" w:rsidR="00D56AE8" w:rsidRPr="0009539F" w:rsidRDefault="00DA2C77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95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T2 </w:t>
            </w:r>
            <w:proofErr w:type="spellStart"/>
            <w:r w:rsidRPr="00095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Depression</w:t>
            </w:r>
            <w:proofErr w:type="spellEnd"/>
          </w:p>
          <w:p w14:paraId="54E92E0B" w14:textId="639343C7" w:rsidR="00DA2C77" w:rsidRPr="0009539F" w:rsidRDefault="00DA2C77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95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(DSM-IV-TR)</w:t>
            </w:r>
          </w:p>
        </w:tc>
      </w:tr>
      <w:tr w:rsidR="004A360F" w:rsidRPr="0009539F" w14:paraId="252BB33E" w14:textId="77777777" w:rsidTr="009A7122">
        <w:trPr>
          <w:trHeight w:val="920"/>
        </w:trPr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548E23A7" w14:textId="7C8BAA93" w:rsidR="00DA2C77" w:rsidRPr="0009539F" w:rsidRDefault="00DA2C77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Agoraphobia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A8F7D" w14:textId="39B20673" w:rsidR="00DA2C77" w:rsidRPr="0009539F" w:rsidRDefault="00D56AE8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A2C77" w:rsidRPr="0009539F">
              <w:rPr>
                <w:rFonts w:ascii="Times New Roman" w:hAnsi="Times New Roman" w:cs="Times New Roman"/>
                <w:sz w:val="24"/>
                <w:szCs w:val="24"/>
              </w:rPr>
              <w:t>epressive episode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5F95BD" w14:textId="15479697" w:rsidR="00DA2C77" w:rsidRPr="0009539F" w:rsidRDefault="004A360F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Agoraphobia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C0039B8" w14:textId="1F363453" w:rsidR="00DA2C77" w:rsidRPr="0009539F" w:rsidRDefault="00D56AE8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DA2C77" w:rsidRPr="00095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ajor depressive disorder</w:t>
            </w:r>
          </w:p>
        </w:tc>
      </w:tr>
      <w:tr w:rsidR="004A360F" w:rsidRPr="00214359" w14:paraId="1D52874D" w14:textId="77777777" w:rsidTr="009A7122">
        <w:trPr>
          <w:trHeight w:val="920"/>
        </w:trPr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18880993" w14:textId="03E503DB" w:rsidR="00DA2C77" w:rsidRPr="0009539F" w:rsidRDefault="00D56AE8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A2C77" w:rsidRPr="0009539F">
              <w:rPr>
                <w:rFonts w:ascii="Times New Roman" w:hAnsi="Times New Roman" w:cs="Times New Roman"/>
                <w:sz w:val="24"/>
                <w:szCs w:val="24"/>
              </w:rPr>
              <w:t>ocial</w:t>
            </w:r>
            <w:proofErr w:type="spellEnd"/>
            <w:r w:rsidR="00DA2C77"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C77" w:rsidRPr="0009539F">
              <w:rPr>
                <w:rFonts w:ascii="Times New Roman" w:hAnsi="Times New Roman" w:cs="Times New Roman"/>
                <w:sz w:val="24"/>
                <w:szCs w:val="24"/>
              </w:rPr>
              <w:t>phobia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E3FAC9" w14:textId="1EAA5580" w:rsidR="00DA2C77" w:rsidRPr="0009539F" w:rsidRDefault="00D56AE8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A2C77" w:rsidRPr="0009539F">
              <w:rPr>
                <w:rFonts w:ascii="Times New Roman" w:hAnsi="Times New Roman" w:cs="Times New Roman"/>
                <w:sz w:val="24"/>
                <w:szCs w:val="24"/>
              </w:rPr>
              <w:t>ecurrent</w:t>
            </w:r>
            <w:proofErr w:type="spellEnd"/>
            <w:r w:rsidR="00DA2C77"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depressive episode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18B535" w14:textId="227B6255" w:rsidR="00DA2C77" w:rsidRPr="004A360F" w:rsidRDefault="004A360F" w:rsidP="004A360F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phobia 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CEC70F7" w14:textId="542E2209" w:rsidR="00DA2C77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Major depressive disorder with psychotic symptoms</w:t>
            </w:r>
          </w:p>
        </w:tc>
      </w:tr>
      <w:tr w:rsidR="004A360F" w:rsidRPr="0009539F" w14:paraId="7C6F2936" w14:textId="77777777" w:rsidTr="009A7122">
        <w:trPr>
          <w:trHeight w:val="920"/>
        </w:trPr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021D4EAC" w14:textId="18B29598" w:rsidR="00DA2C77" w:rsidRPr="0009539F" w:rsidRDefault="00D56AE8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A2C77" w:rsidRPr="0009539F">
              <w:rPr>
                <w:rFonts w:ascii="Times New Roman" w:hAnsi="Times New Roman" w:cs="Times New Roman"/>
                <w:sz w:val="24"/>
                <w:szCs w:val="24"/>
              </w:rPr>
              <w:t>pecific</w:t>
            </w:r>
            <w:proofErr w:type="spellEnd"/>
            <w:r w:rsidR="00DA2C77"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C77" w:rsidRPr="0009539F">
              <w:rPr>
                <w:rFonts w:ascii="Times New Roman" w:hAnsi="Times New Roman" w:cs="Times New Roman"/>
                <w:sz w:val="24"/>
                <w:szCs w:val="24"/>
              </w:rPr>
              <w:t>phobia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5FCAB7" w14:textId="093339F9" w:rsidR="00DA2C77" w:rsidRPr="0009539F" w:rsidRDefault="00DA2C77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Dysthymia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F0AB19" w14:textId="2C9C9CB8" w:rsidR="00DA2C77" w:rsidRPr="0009539F" w:rsidRDefault="00D56AE8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A2C77" w:rsidRPr="0009539F">
              <w:rPr>
                <w:rFonts w:ascii="Times New Roman" w:hAnsi="Times New Roman" w:cs="Times New Roman"/>
                <w:sz w:val="24"/>
                <w:szCs w:val="24"/>
              </w:rPr>
              <w:t>pecific</w:t>
            </w:r>
            <w:proofErr w:type="spellEnd"/>
            <w:r w:rsidR="00DA2C77"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C77" w:rsidRPr="0009539F">
              <w:rPr>
                <w:rFonts w:ascii="Times New Roman" w:hAnsi="Times New Roman" w:cs="Times New Roman"/>
                <w:sz w:val="24"/>
                <w:szCs w:val="24"/>
              </w:rPr>
              <w:t>phobia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DE095AD" w14:textId="5918769C" w:rsidR="00DA2C77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Dysthymic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disorder</w:t>
            </w:r>
            <w:proofErr w:type="spellEnd"/>
          </w:p>
        </w:tc>
      </w:tr>
      <w:tr w:rsidR="004A360F" w:rsidRPr="0009539F" w14:paraId="0264EA2E" w14:textId="77777777" w:rsidTr="009A7122">
        <w:trPr>
          <w:trHeight w:val="920"/>
        </w:trPr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4F8CE66A" w14:textId="24F10FB9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phobic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705CA1" w14:textId="7134BC48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mood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9E6A73" w14:textId="2654AF66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A3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eparation anxiety disorder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8668F39" w14:textId="442E65F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Depressive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disorder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INA</w:t>
            </w:r>
          </w:p>
        </w:tc>
      </w:tr>
      <w:tr w:rsidR="004A360F" w:rsidRPr="0009539F" w14:paraId="4A4B13AF" w14:textId="77777777" w:rsidTr="009A7122">
        <w:trPr>
          <w:trHeight w:val="920"/>
        </w:trPr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74788AF9" w14:textId="25721483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Unspecified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phobic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anxiety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disorder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786F5D" w14:textId="0EF7644B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Unspecified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mood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disorder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552BC2" w14:textId="0F71E4F3" w:rsidR="00874006" w:rsidRPr="0009539F" w:rsidRDefault="004A360F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Anxiety disorder INA</w:t>
            </w:r>
            <w:r w:rsidRPr="00095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07C9DAD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A360F" w:rsidRPr="004A360F" w14:paraId="70FBA6D5" w14:textId="77777777" w:rsidTr="009A7122">
        <w:trPr>
          <w:trHeight w:val="920"/>
        </w:trPr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3D3EFDDC" w14:textId="5145AA5E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Panic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disorder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9DC03B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E47313" w14:textId="13589A58" w:rsidR="00874006" w:rsidRPr="0009539F" w:rsidRDefault="004A360F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Panic disorder 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11F5900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A360F" w:rsidRPr="004A360F" w14:paraId="7D04E9CB" w14:textId="77777777" w:rsidTr="009A7122">
        <w:trPr>
          <w:trHeight w:val="920"/>
        </w:trPr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013C23B5" w14:textId="09C3906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Generalized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anxiety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disorder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3280A3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7DDBA9" w14:textId="4EA874EF" w:rsidR="00874006" w:rsidRPr="0009539F" w:rsidRDefault="004A360F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3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Generalized anxiety disorder 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660BDBC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A360F" w:rsidRPr="00214359" w14:paraId="2831E28D" w14:textId="77777777" w:rsidTr="009A7122">
        <w:trPr>
          <w:trHeight w:val="920"/>
        </w:trPr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35EB1194" w14:textId="1CBFD355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Mixed anxiety and depressive disorder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0E25D9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CEA975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E47CD1E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A360F" w:rsidRPr="0009539F" w14:paraId="342571AE" w14:textId="77777777" w:rsidTr="009A7122">
        <w:trPr>
          <w:trHeight w:val="920"/>
        </w:trPr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41FD70E8" w14:textId="5A6CB7EF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mixed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anxiety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E13BC4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BE8C9F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A256EFF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A360F" w:rsidRPr="0009539F" w14:paraId="71B28A64" w14:textId="77777777" w:rsidTr="009A7122">
        <w:trPr>
          <w:trHeight w:val="920"/>
        </w:trPr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1A8C5434" w14:textId="01CE6DB1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Unspecified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anxiety</w:t>
            </w:r>
            <w:proofErr w:type="spellEnd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9F">
              <w:rPr>
                <w:rFonts w:ascii="Times New Roman" w:hAnsi="Times New Roman" w:cs="Times New Roman"/>
                <w:sz w:val="24"/>
                <w:szCs w:val="24"/>
              </w:rPr>
              <w:t>disorder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871507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3E619F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D33CD73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A360F" w:rsidRPr="00214359" w14:paraId="429C9D87" w14:textId="77777777" w:rsidTr="009A7122">
        <w:trPr>
          <w:trHeight w:val="920"/>
        </w:trPr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1B06EE46" w14:textId="6DF17F09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Separation anxiety disorder of childhood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EFAE52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FF7726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F8AD447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A360F" w:rsidRPr="00214359" w14:paraId="47BC8BF4" w14:textId="77777777" w:rsidTr="009A7122">
        <w:trPr>
          <w:trHeight w:val="920"/>
        </w:trPr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18554967" w14:textId="6D94EF04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Phobic anxiety disorder of childhood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EDA9C5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96AAA2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11CC7F0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A360F" w:rsidRPr="00214359" w14:paraId="2BFAC49F" w14:textId="77777777" w:rsidTr="009A7122">
        <w:trPr>
          <w:trHeight w:val="920"/>
        </w:trPr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78F23AF9" w14:textId="41DEE9FC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anxiety disorder of childhood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CD6474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93BC0B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A195E4" w14:textId="77777777" w:rsidR="00874006" w:rsidRPr="0009539F" w:rsidRDefault="00874006" w:rsidP="0017231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0C1CE7E" w14:textId="77777777" w:rsidR="00B50916" w:rsidRPr="0009539F" w:rsidRDefault="00B5091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B50916" w:rsidRPr="00095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16"/>
    <w:rsid w:val="0009539F"/>
    <w:rsid w:val="0017231D"/>
    <w:rsid w:val="00214359"/>
    <w:rsid w:val="003C5163"/>
    <w:rsid w:val="00482E9C"/>
    <w:rsid w:val="004A360F"/>
    <w:rsid w:val="00874006"/>
    <w:rsid w:val="009A7122"/>
    <w:rsid w:val="009F2F0F"/>
    <w:rsid w:val="00B50916"/>
    <w:rsid w:val="00D56AE8"/>
    <w:rsid w:val="00DA2C77"/>
    <w:rsid w:val="00E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87D5"/>
  <w15:chartTrackingRefBased/>
  <w15:docId w15:val="{E522C6F4-50A3-48C4-BF4F-3DD3A86D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Ranøyen</dc:creator>
  <cp:keywords/>
  <dc:description/>
  <cp:lastModifiedBy>Ingunn Ranøyen</cp:lastModifiedBy>
  <cp:revision>8</cp:revision>
  <dcterms:created xsi:type="dcterms:W3CDTF">2023-10-03T12:35:00Z</dcterms:created>
  <dcterms:modified xsi:type="dcterms:W3CDTF">2024-04-24T11:18:00Z</dcterms:modified>
</cp:coreProperties>
</file>