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47AE" w14:textId="77777777" w:rsidR="00957A16" w:rsidRPr="00E44144" w:rsidRDefault="00957A16">
      <w:pPr>
        <w:spacing w:line="240" w:lineRule="auto"/>
        <w:rPr>
          <w:rFonts w:ascii="Times New Roman" w:eastAsia="Georgia" w:hAnsi="Times New Roman" w:cs="Times New Roman"/>
        </w:rPr>
      </w:pPr>
    </w:p>
    <w:p w14:paraId="7880B786" w14:textId="77777777" w:rsidR="00957A16" w:rsidRPr="00E44144" w:rsidRDefault="00000000">
      <w:pPr>
        <w:spacing w:line="240" w:lineRule="auto"/>
        <w:jc w:val="center"/>
        <w:rPr>
          <w:rFonts w:ascii="Times New Roman" w:eastAsia="Georgia" w:hAnsi="Times New Roman" w:cs="Times New Roman"/>
        </w:rPr>
      </w:pPr>
      <w:r w:rsidRPr="00E44144">
        <w:rPr>
          <w:rFonts w:ascii="Times New Roman" w:eastAsia="Times New Roman" w:hAnsi="Times New Roman" w:cs="Times New Roman"/>
          <w:b/>
          <w:highlight w:val="white"/>
        </w:rPr>
        <w:t>Supplementary materials</w:t>
      </w:r>
    </w:p>
    <w:p w14:paraId="7D0D7D4C" w14:textId="77777777" w:rsidR="00957A16" w:rsidRPr="00E44144" w:rsidRDefault="00957A16">
      <w:pPr>
        <w:spacing w:line="240" w:lineRule="auto"/>
        <w:jc w:val="center"/>
        <w:rPr>
          <w:rFonts w:ascii="Times New Roman" w:eastAsia="Georgia" w:hAnsi="Times New Roman" w:cs="Times New Roman"/>
        </w:rPr>
      </w:pPr>
    </w:p>
    <w:p w14:paraId="098CC2ED" w14:textId="77777777" w:rsidR="00957A16" w:rsidRPr="00E44144" w:rsidRDefault="00000000">
      <w:pPr>
        <w:spacing w:line="480" w:lineRule="auto"/>
        <w:rPr>
          <w:rFonts w:ascii="Times New Roman" w:eastAsia="Georgia" w:hAnsi="Times New Roman" w:cs="Times New Roman"/>
        </w:rPr>
      </w:pPr>
      <w:r w:rsidRPr="00E44144">
        <w:rPr>
          <w:rFonts w:ascii="Times New Roman" w:eastAsia="Georgia" w:hAnsi="Times New Roman" w:cs="Times New Roman"/>
          <w:b/>
        </w:rPr>
        <w:t>Figure S1</w:t>
      </w:r>
    </w:p>
    <w:p w14:paraId="781EAA61" w14:textId="77777777" w:rsidR="00957A16" w:rsidRPr="00E44144" w:rsidRDefault="00000000">
      <w:pPr>
        <w:spacing w:line="480" w:lineRule="auto"/>
        <w:rPr>
          <w:rFonts w:ascii="Times New Roman" w:eastAsia="Georgia" w:hAnsi="Times New Roman" w:cs="Times New Roman"/>
        </w:rPr>
      </w:pPr>
      <w:r w:rsidRPr="00E44144">
        <w:rPr>
          <w:rFonts w:ascii="Times New Roman" w:eastAsia="Georgia" w:hAnsi="Times New Roman" w:cs="Times New Roman"/>
          <w:i/>
        </w:rPr>
        <w:t xml:space="preserve">Figure shows distribution of emodiversity scores of Positive emotions. </w:t>
      </w:r>
    </w:p>
    <w:p w14:paraId="4B7B327D" w14:textId="77777777" w:rsidR="00957A16" w:rsidRPr="00E44144" w:rsidRDefault="00000000">
      <w:pPr>
        <w:rPr>
          <w:rFonts w:ascii="Times New Roman" w:eastAsia="Georgia" w:hAnsi="Times New Roman" w:cs="Times New Roman"/>
        </w:rPr>
      </w:pPr>
      <w:r w:rsidRPr="00E44144">
        <w:rPr>
          <w:rFonts w:ascii="Times New Roman" w:eastAsia="Georgia" w:hAnsi="Times New Roman" w:cs="Times New Roman"/>
          <w:noProof/>
        </w:rPr>
        <w:drawing>
          <wp:inline distT="0" distB="101600" distL="0" distR="0" wp14:anchorId="0C9935F7" wp14:editId="6CB80D69">
            <wp:extent cx="3524250" cy="210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0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CCAF0" w14:textId="77777777" w:rsidR="00957A16" w:rsidRPr="00E44144" w:rsidRDefault="00000000">
      <w:pPr>
        <w:spacing w:line="254" w:lineRule="auto"/>
        <w:rPr>
          <w:rFonts w:ascii="Times New Roman" w:eastAsia="Times New Roman" w:hAnsi="Times New Roman" w:cs="Times New Roman"/>
        </w:rPr>
      </w:pPr>
      <w:r w:rsidRPr="00E44144">
        <w:rPr>
          <w:rFonts w:ascii="Times New Roman" w:eastAsia="Times New Roman" w:hAnsi="Times New Roman" w:cs="Times New Roman"/>
          <w:i/>
        </w:rPr>
        <w:t xml:space="preserve">Note. </w:t>
      </w:r>
      <w:r w:rsidRPr="00E44144">
        <w:rPr>
          <w:rFonts w:ascii="Times New Roman" w:eastAsia="Times New Roman" w:hAnsi="Times New Roman" w:cs="Times New Roman"/>
          <w:color w:val="222222"/>
          <w:highlight w:val="white"/>
        </w:rPr>
        <w:t xml:space="preserve">High PA Emodiversity in our sample (10%) </w:t>
      </w:r>
      <w:r w:rsidRPr="00E44144">
        <w:rPr>
          <w:rFonts w:ascii="Times New Roman" w:eastAsia="Times New Roman" w:hAnsi="Times New Roman" w:cs="Times New Roman"/>
          <w:color w:val="222222"/>
        </w:rPr>
        <w:t xml:space="preserve">indicates </w:t>
      </w:r>
      <w:r w:rsidRPr="00E44144">
        <w:rPr>
          <w:rFonts w:ascii="Times New Roman" w:eastAsia="Times New Roman" w:hAnsi="Times New Roman" w:cs="Times New Roman"/>
          <w:color w:val="222222"/>
          <w:highlight w:val="white"/>
        </w:rPr>
        <w:t>that almost everyone reported to experience all six positive emotions over the study period (with scores &gt;10 on scale 0-100). For NA the Gini scores were more nuanced, as some people only reported specific NA emotions and some emotion(s) was/were rarely reported (</w:t>
      </w:r>
      <w:r w:rsidRPr="00E44144">
        <w:rPr>
          <w:rFonts w:ascii="Times New Roman" w:eastAsia="Gungsuh" w:hAnsi="Times New Roman" w:cs="Times New Roman"/>
          <w:b/>
          <w:color w:val="222222"/>
          <w:highlight w:val="white"/>
        </w:rPr>
        <w:t>≥</w:t>
      </w:r>
      <w:r w:rsidRPr="00E44144">
        <w:rPr>
          <w:rFonts w:ascii="Times New Roman" w:eastAsia="Times New Roman" w:hAnsi="Times New Roman" w:cs="Times New Roman"/>
          <w:color w:val="222222"/>
          <w:highlight w:val="white"/>
        </w:rPr>
        <w:t>10 on scale 0-100).</w:t>
      </w:r>
    </w:p>
    <w:p w14:paraId="2D1237C0" w14:textId="77777777" w:rsidR="00957A16" w:rsidRPr="00E44144" w:rsidRDefault="00957A16">
      <w:pPr>
        <w:rPr>
          <w:rFonts w:ascii="Times New Roman" w:eastAsia="Georgia" w:hAnsi="Times New Roman" w:cs="Times New Roman"/>
        </w:rPr>
      </w:pPr>
    </w:p>
    <w:p w14:paraId="2EF17D12" w14:textId="77777777" w:rsidR="00957A16" w:rsidRPr="00E44144" w:rsidRDefault="00957A16">
      <w:pPr>
        <w:rPr>
          <w:rFonts w:ascii="Times New Roman" w:eastAsia="Georgia" w:hAnsi="Times New Roman" w:cs="Times New Roman"/>
        </w:rPr>
      </w:pPr>
    </w:p>
    <w:p w14:paraId="0157D77C" w14:textId="77777777" w:rsidR="00957A16" w:rsidRPr="00E44144" w:rsidRDefault="00000000">
      <w:pPr>
        <w:spacing w:line="480" w:lineRule="auto"/>
        <w:rPr>
          <w:rFonts w:ascii="Times New Roman" w:eastAsia="Georgia" w:hAnsi="Times New Roman" w:cs="Times New Roman"/>
        </w:rPr>
      </w:pPr>
      <w:r w:rsidRPr="00E44144">
        <w:rPr>
          <w:rFonts w:ascii="Times New Roman" w:eastAsia="Georgia" w:hAnsi="Times New Roman" w:cs="Times New Roman"/>
          <w:b/>
        </w:rPr>
        <w:t>Table S1</w:t>
      </w:r>
    </w:p>
    <w:p w14:paraId="21F26F83" w14:textId="77777777" w:rsidR="00957A16" w:rsidRPr="00E44144" w:rsidRDefault="00000000">
      <w:pPr>
        <w:spacing w:line="480" w:lineRule="auto"/>
        <w:rPr>
          <w:rFonts w:ascii="Times New Roman" w:eastAsia="Georgia" w:hAnsi="Times New Roman" w:cs="Times New Roman"/>
        </w:rPr>
      </w:pPr>
      <w:r w:rsidRPr="00E44144">
        <w:rPr>
          <w:rFonts w:ascii="Times New Roman" w:eastAsia="Georgia" w:hAnsi="Times New Roman" w:cs="Times New Roman"/>
          <w:i/>
        </w:rPr>
        <w:t xml:space="preserve">Model selection </w:t>
      </w:r>
    </w:p>
    <w:tbl>
      <w:tblPr>
        <w:tblStyle w:val="a"/>
        <w:tblW w:w="8670" w:type="dxa"/>
        <w:tblInd w:w="-10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0"/>
        <w:gridCol w:w="570"/>
        <w:gridCol w:w="2415"/>
        <w:gridCol w:w="705"/>
        <w:gridCol w:w="570"/>
        <w:gridCol w:w="990"/>
        <w:gridCol w:w="855"/>
        <w:gridCol w:w="705"/>
        <w:gridCol w:w="525"/>
      </w:tblGrid>
      <w:tr w:rsidR="00957A16" w:rsidRPr="00E44144" w14:paraId="452B0E27" w14:textId="77777777">
        <w:tc>
          <w:tcPr>
            <w:tcW w:w="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CC8A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Path nº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AD91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Maltreatment type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739E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Path direction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5E22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Emotion dynamic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2070E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b/>
                <w:i/>
              </w:rPr>
              <w:t xml:space="preserve">p </w:t>
            </w:r>
            <w:r w:rsidRPr="00E44144">
              <w:rPr>
                <w:rFonts w:ascii="Times New Roman" w:eastAsia="Times New Roman" w:hAnsi="Times New Roman" w:cs="Times New Roman"/>
                <w:b/>
              </w:rPr>
              <w:t>(path)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5547E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Step/</w:t>
            </w:r>
            <w:proofErr w:type="spellStart"/>
            <w:r w:rsidRPr="00E44144">
              <w:rPr>
                <w:rFonts w:ascii="Times New Roman" w:eastAsia="Times New Roman" w:hAnsi="Times New Roman" w:cs="Times New Roman"/>
                <w:b/>
                <w:i/>
              </w:rPr>
              <w:t>df</w:t>
            </w:r>
            <w:proofErr w:type="spellEnd"/>
            <w:r w:rsidRPr="00E441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7264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Model test Δχ2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4A76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Georgia" w:hAnsi="Times New Roman" w:cs="Times New Roman"/>
              </w:rPr>
            </w:pPr>
            <w:proofErr w:type="spellStart"/>
            <w:r w:rsidRPr="00E44144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E44144">
              <w:rPr>
                <w:rFonts w:ascii="Times New Roman" w:eastAsia="Times New Roman" w:hAnsi="Times New Roman" w:cs="Times New Roman"/>
                <w:b/>
                <w:vertAlign w:val="superscript"/>
              </w:rPr>
              <w:t>dif</w:t>
            </w:r>
            <w:proofErr w:type="spellEnd"/>
            <w:r w:rsidRPr="00E441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79919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Result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93D23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ß</w:t>
            </w:r>
          </w:p>
        </w:tc>
      </w:tr>
      <w:tr w:rsidR="00957A16" w:rsidRPr="00E44144" w14:paraId="56192FA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ACEF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31A5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78846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3D68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8A3A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.975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E52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5FEC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0.00099381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D059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.975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B78A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F49A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EE25A5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53AE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0D28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A8559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A998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07CA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.963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9E2E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1F35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0.0021553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1E28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.963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CCB5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16EBE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A5D3537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FD9D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44BE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14F2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6BB1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49ACE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.955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399D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0BD9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0.0032301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7364F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.955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B3B5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0F6E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CF9B2B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F607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474C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0849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BFC6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PA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E1FEE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.934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BCFB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B982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0.0067829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93516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.934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65EE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318C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8FB82F9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9704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4C87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BE01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192A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4BE08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.915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B01D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1584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0.011458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4CC8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.915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8038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B543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99AFE7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C69F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AFF7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6D83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2607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CB4C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7C4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B9F6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0.015588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F31C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.901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630D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D21E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5BD94E87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15A7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7B63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6E813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1F74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8E2A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.827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BAB1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F27F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0.047667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DC2D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.827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8993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A5DB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0A9C147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67B3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1D59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B7E7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02E3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9E5A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.839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BD9E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399D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0.041287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25B14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.839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CACB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9AC0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B0450E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8798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A83A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ABC6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A572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E20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.880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4501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0D19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0.023120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4EB1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.879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BA06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8175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FD3413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F866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30B6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887C4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D49E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NA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8619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.795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45BF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997A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0.068961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AE77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.793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E69F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4093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2406E2BD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92BC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13A7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E05B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ED0D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EB63F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.870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28F8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9764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0.02741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A5C4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.869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2E04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26DB0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5AA678F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5326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C10D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E8CA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7A5C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EE64F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.753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62E9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5C15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0.10218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76E8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.749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7891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3B1D8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6474056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3CCB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1545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C2DA6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FEFB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BA14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.807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74B2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A8F9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0.05871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263B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.809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7A27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FAFC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4656E6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BCAF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5D6D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F0A9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5DD3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4F7DF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.705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6255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25F4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0.14298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E123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.705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E9A2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DA6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39E8B2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9B4A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4EE0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B1C5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BF5A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AD84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.798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753B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350FF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0.06572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7255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.798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09196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E018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55403835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D974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19AD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F1E33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6656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D7A0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E8B2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D044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0.15039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9D89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.698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790B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7CEA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ECAE7B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92B3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A936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67EE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F80F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NA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3792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.922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4C3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6E62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0.00966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7D41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.922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118A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AA5E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D9BC12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8CAD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ABF7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05A3B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231A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85BB8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.690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593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275B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0.15767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B969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.691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C40B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CB3D4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00330A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CE53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2E4E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40493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05E1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62DF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.786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D0FA8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E4DB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0.07367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934D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.786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DB6A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549F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58E14017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EE2D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14BC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55D9F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5836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F4D8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.642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D191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86F4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0.20612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1F49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.650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16A7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D819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D35C74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4A21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A861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6523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C83C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894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.677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6C7F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2863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0.16882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4590F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.681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93CD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FB3E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E306C5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B2CF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8B35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589AB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F364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1C40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.703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A9EDB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D0EA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0.15324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6EC8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.696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360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AB1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59DA1B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84CE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AD59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FF67E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FF8F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E261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839D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ECB4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0.06189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895F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.804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F043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1B51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A846466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1488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7A66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87F76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E9FD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7E4D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.642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3A44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17E1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0.21505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F642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.642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28C5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F4485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204EF67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CA53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A710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E77F9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D7D4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BCE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.588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A8E8F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BD70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0.28975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5ABB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.590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8985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82E4C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D10F79F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11B7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6431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7E9E7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4FDA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425D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.636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B2A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1371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0.20940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C1EF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.647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DA66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4A23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2AAF973D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8531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8B2B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DA92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FAC6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PA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6378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.597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CE16D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0F2F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0.27391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56B1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.601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ADD4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89B6E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0D17806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9D58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26CA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DE6E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00F4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6C4B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.565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5E2B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6995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0.32169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452F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.571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F30A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8AF4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FD11AF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65FA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0BC4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48AA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7D06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1FD9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.590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985D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0144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0.28874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6776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.591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E95AF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1456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E1ECF27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49B0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C037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E586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255A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C2F7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.772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605F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F490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0.08363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20EF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.772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465F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82E2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7363B9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DEE4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BBF5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91FE4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91DC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8651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.472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AD84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189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0.54675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7570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.460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2C99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D619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4708479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815B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6313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A46F2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08E7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5B82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.373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5A87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D05A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0.79276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F578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.373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E7B5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D83A8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3A815EF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6D18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0EB0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55437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CB8A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5472D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82EB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5D4A4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0.14087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B521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.707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95D9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8B296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0DFA67C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E4BD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F4A2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D4B22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8265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3293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.383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15F4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0EC0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0.65007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B9C16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.420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FE62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A70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18117CD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2A3B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F4D9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076D7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BFFF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80CE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.352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4207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F06B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0.82383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19A3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.364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6BE06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4B7EE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C5CC3A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AF45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D1B9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7D269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FD14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D319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.389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3632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013D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0.71203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68AF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.399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918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1D9C8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BC44E0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B544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C395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0EF36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5C95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965C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.385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210A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4D71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0.72724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B7434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.394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5BE3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011B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438C435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162D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AA4B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D8739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97CE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8C88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.332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11E5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58D6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0.82372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73A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.364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58EF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A486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B625CC0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BD37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D18A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7D25B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DA10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8988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.314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0A2C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0779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0.98897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7CB04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4546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1E3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319B9E5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D2F1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4F44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D117B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4578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F9B1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.267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D4CD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8E61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1.09910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0A77F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.295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69F7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124B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15482EE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D825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E695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C4D1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5D89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43C3B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.428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76F9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FAFC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0.64175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6E4D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.423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608D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ECA5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2A1BBCAF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FC7E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4512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AA23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D9EF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7A5FE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.293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7F9AF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2847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0.98740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FC30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.320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9FDE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E1AE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88F292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23D1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EB26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F472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A6BC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68B3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.339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86EFE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6C13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0.84963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03F7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.357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081D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1F05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552148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9AEC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3EA2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BC4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2DA4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C40D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.336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F4ACB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548C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1.13570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5DDE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.287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D9D4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DB3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D8AC730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9DAB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8019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0A072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7F28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113D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.406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217C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7523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0.71097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9B37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.399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B70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ADA70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5002C52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867B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0755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21626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86FD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87D1B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.689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4260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40E1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0.14851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CAA7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.700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4A6F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5546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FF3662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1968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8761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7EB6F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FE47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NA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C1BE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.291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6ED7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FEC4F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0.98962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94786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.320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9BBB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2513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9A864B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1D91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1ACF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5F56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4FAB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PA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3071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.256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3B13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20C6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1.22450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2B69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.269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2A8C6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1947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AF48D0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D1DD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DCAA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3EF1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8F6F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PA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1E6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.265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23A3F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12F8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1.17670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9CB3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.278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640D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270F6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3F1063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3CC9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D994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DDE0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BBD5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A68D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.246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43A6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21DE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1.09940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2B4A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.294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98DA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B82AE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2CDD581D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8E80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AA2F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AEE0B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AEFD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FEEC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.155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778A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289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1.98840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CCEE4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.159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9CB9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4DDC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271EB9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A202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193A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9AD3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7822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9FF2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.240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DFF8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032F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1.35100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FD03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.245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2FD4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B9B4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BAE61E8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8853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B0B5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DB35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6AC3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95AA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.267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773A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C0C2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1.18080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C23F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.277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949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A9CCE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262D2D35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EB74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B03C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BC379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6FA4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C89C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.209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E672B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8BF3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1.60040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CEF68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.206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952B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7A3A0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15BACEDC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C1C4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68BD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F9717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41B0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ECFC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.174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63AD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C4EB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1.84260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22B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.175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29F8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C2F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B3908C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E7FD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A9A7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3C441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CDE5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A523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.552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12B8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087B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0.34292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2E95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.558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DBBF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D004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40072AF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1FC7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FB3D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3A2B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6FFC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E79E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.246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6CD1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693B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1.28890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EB631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.256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04B4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55FC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E9B546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8BE0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F842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EF756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3662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38E3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.217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37A9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1FB6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0.85558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7238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.355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B660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544C0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346BEBA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2381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F363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047C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E8F0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21BC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.440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023B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60FF3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0.58538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E9E2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.444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696A2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DBBD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6C316D97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CBA5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47BE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356BE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3857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4539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.283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8940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3192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1.13370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97DE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.287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00DB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AF68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707FA36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6292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4806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F9A3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CB1F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3F84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.324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7BB8E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318E4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0.94320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EC8A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.332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4A91A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1CA5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A73724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BBE5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2046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05D9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3C9E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NA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50DB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.120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BEFCF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BB93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2.29090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DEEE5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.130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26E3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B994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535ADBE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4375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C79E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E20B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AA99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8987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.141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CDC5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D3B9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2.05350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4B93F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.152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37D1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338C5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F5AA3A9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7132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5F9A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6A679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D5C0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F695B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.371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99D7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B2DD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0.74571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B10FD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.388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77900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9CC9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7A16" w:rsidRPr="00E44144" w14:paraId="053C27E0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545F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9D7B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5702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C7ED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B669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.071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C3A6D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A3394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4.03440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96F49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.045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F180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A0D46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-.05</w:t>
            </w:r>
          </w:p>
        </w:tc>
      </w:tr>
      <w:tr w:rsidR="00957A16" w:rsidRPr="00E44144" w14:paraId="59A64FB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26FF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F8F9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524D3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25B5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6E448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8987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8E51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AB15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384E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F0B6E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957A16" w:rsidRPr="00E44144" w14:paraId="14A230F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C96F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75A4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EBDD1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4CFF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B48A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F11E9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EF4C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16E0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6E69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85BB0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.14</w:t>
            </w:r>
          </w:p>
        </w:tc>
      </w:tr>
      <w:tr w:rsidR="00957A16" w:rsidRPr="00E44144" w14:paraId="6AED2A38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CB51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C12E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D7F02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E42D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65CFD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&lt; .000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A2291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CC12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BFDD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706A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77982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.15</w:t>
            </w:r>
          </w:p>
        </w:tc>
      </w:tr>
      <w:tr w:rsidR="00957A16" w:rsidRPr="00E44144" w14:paraId="797C477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996D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B75C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1AFA1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B7BA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33FB6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FE9A2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2AE6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8F13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9CDD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AF100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957A16" w:rsidRPr="00E44144" w14:paraId="671251CC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DADF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7B69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D0B6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AAF8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BE7EB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CE61A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47B70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06B9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CCCB5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62CD3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.13</w:t>
            </w:r>
          </w:p>
        </w:tc>
      </w:tr>
      <w:tr w:rsidR="00957A16" w:rsidRPr="00E44144" w14:paraId="5B6551AA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8F35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B866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0E42E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E97B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F53F9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5410A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DE5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ABB4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F3616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B2AB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.14</w:t>
            </w:r>
          </w:p>
        </w:tc>
      </w:tr>
      <w:tr w:rsidR="00957A16" w:rsidRPr="00E44144" w14:paraId="58B8847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AD73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F983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EA4F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C23D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72C0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18C66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3D5D5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F2FB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71398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76EF6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-.10</w:t>
            </w:r>
          </w:p>
        </w:tc>
      </w:tr>
      <w:tr w:rsidR="00957A16" w:rsidRPr="00E44144" w14:paraId="317DEC8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DE24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EA7F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E975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0613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F0DF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.009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7AE67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A560C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3DFC6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CB1D4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EF871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.08</w:t>
            </w:r>
          </w:p>
        </w:tc>
      </w:tr>
      <w:tr w:rsidR="00957A16" w:rsidRPr="00E44144" w14:paraId="5F64AE7E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6E89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650B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22344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FAB7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0C952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.004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81C43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12F80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8105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71D4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B7142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-.15</w:t>
            </w:r>
          </w:p>
        </w:tc>
      </w:tr>
      <w:tr w:rsidR="00957A16" w:rsidRPr="00E44144" w14:paraId="239604A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6F67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ABD4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D0D0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9F8D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C69D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EC46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5FA9E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C5A4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08906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5713E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-.15</w:t>
            </w:r>
          </w:p>
        </w:tc>
      </w:tr>
      <w:tr w:rsidR="00957A16" w:rsidRPr="00E44144" w14:paraId="36BA2A62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C7BA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1072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CD15E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8C75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3ECF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64E1D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FA9F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7629C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ECF4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24050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-.12</w:t>
            </w:r>
          </w:p>
        </w:tc>
      </w:tr>
      <w:tr w:rsidR="00957A16" w:rsidRPr="00E44144" w14:paraId="64EB4598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8CBF8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59ED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A9AD4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2AE3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2C088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11CF7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0F76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1570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3C0F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EAA63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-.15</w:t>
            </w:r>
          </w:p>
        </w:tc>
      </w:tr>
      <w:tr w:rsidR="00957A16" w:rsidRPr="00E44144" w14:paraId="4E75CD8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9C9D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0008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0742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5292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98CD8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.045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D3114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0BAC8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A87C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8110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2C9D6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-.06</w:t>
            </w:r>
          </w:p>
        </w:tc>
      </w:tr>
      <w:tr w:rsidR="00957A16" w:rsidRPr="00E44144" w14:paraId="7607B949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A125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DF50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E2FEA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0EF1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0F8FC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&lt; .000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C94CB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500E4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0202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ED67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703C0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-.22</w:t>
            </w:r>
          </w:p>
        </w:tc>
      </w:tr>
      <w:tr w:rsidR="00957A16" w:rsidRPr="00E44144" w14:paraId="223ADBE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C0BE0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048A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FCB97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23E0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2EBD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&lt; .000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E414B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B97E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FB24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7A94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523CB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-.31</w:t>
            </w:r>
          </w:p>
        </w:tc>
      </w:tr>
      <w:tr w:rsidR="00957A16" w:rsidRPr="00E44144" w14:paraId="6EB41E83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3908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D4451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2C220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E124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00A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&lt; .000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64FB4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C6CFA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DA2B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71B0C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55E6B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.22</w:t>
            </w:r>
          </w:p>
        </w:tc>
      </w:tr>
      <w:tr w:rsidR="00957A16" w:rsidRPr="00E44144" w14:paraId="566261B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37A2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2200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3A20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BDF8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Mean NAD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C0B7A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&lt; .000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10656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CE1DF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1DD36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0391C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BAE81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.27</w:t>
            </w:r>
          </w:p>
        </w:tc>
      </w:tr>
      <w:tr w:rsidR="00957A16" w:rsidRPr="00E44144" w14:paraId="640BA00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B243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9F694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54B01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B4AE5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4EB63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.008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717A6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2F75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6F196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ED77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BDCA0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-.13</w:t>
            </w:r>
          </w:p>
        </w:tc>
      </w:tr>
      <w:tr w:rsidR="00957A16" w:rsidRPr="00E44144" w14:paraId="7377A5E4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7AF7F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46B6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87D0C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2052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PAD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CBA87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CB592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E646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F80E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075C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25F87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-.12</w:t>
            </w:r>
          </w:p>
        </w:tc>
      </w:tr>
      <w:tr w:rsidR="00957A16" w:rsidRPr="00E44144" w14:paraId="25AAC9B6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41297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A00F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338CE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6F819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8B8F1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&lt; .000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BB192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7F478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A95E7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5B7E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DE65A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957A16" w:rsidRPr="00E44144" w14:paraId="062348DF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91BB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A0C9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191B0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ED373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29355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.007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AF253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F612C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FBB1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A113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24D7B" w14:textId="77777777" w:rsidR="00957A16" w:rsidRPr="00E44144" w:rsidRDefault="00000000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-.13</w:t>
            </w:r>
          </w:p>
        </w:tc>
      </w:tr>
      <w:tr w:rsidR="00957A16" w:rsidRPr="00E44144" w14:paraId="4C557ECF" w14:textId="77777777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F36A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1765E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6E718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C294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Instability PAD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7A2E4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0DD78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D19DD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601E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329B3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36F67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-.13</w:t>
            </w:r>
          </w:p>
        </w:tc>
      </w:tr>
      <w:tr w:rsidR="00957A16" w:rsidRPr="00E44144" w14:paraId="20B093EB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EB47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E67AB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BB935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CCE9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Inertia NAA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D5FE0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3EDFE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DE60B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EF364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C0110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1A62B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 .16</w:t>
            </w:r>
          </w:p>
        </w:tc>
      </w:tr>
      <w:tr w:rsidR="00957A16" w:rsidRPr="00E44144" w14:paraId="341C4B01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75F1C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88C9D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73BE7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1D0BA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PA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1582D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0706C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589F1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9D0EC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0B6A5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B814E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-.18</w:t>
            </w:r>
          </w:p>
        </w:tc>
      </w:tr>
      <w:tr w:rsidR="00957A16" w:rsidRPr="00E44144" w14:paraId="10EE3E75" w14:textId="77777777">
        <w:trPr>
          <w:trHeight w:val="315"/>
        </w:trPr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62BA6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5415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79B3D" w14:textId="77777777" w:rsidR="00957A16" w:rsidRPr="00E44144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Cardo" w:hAnsi="Times New Roman" w:cs="Times New Roman"/>
              </w:rPr>
              <w:t>→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B52B2" w14:textId="77777777" w:rsidR="00957A16" w:rsidRPr="00E44144" w:rsidRDefault="000000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Emodiversity NA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040D8" w14:textId="77777777" w:rsidR="00957A16" w:rsidRPr="00E44144" w:rsidRDefault="0000000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.002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7191" w14:textId="77777777" w:rsidR="00957A16" w:rsidRPr="00E44144" w:rsidRDefault="00957A1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58C02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91BBE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A1AF9" w14:textId="77777777" w:rsidR="00957A16" w:rsidRPr="00E44144" w:rsidRDefault="00957A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78DC" w14:textId="77777777" w:rsidR="00957A16" w:rsidRPr="00E44144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 .18</w:t>
            </w:r>
          </w:p>
        </w:tc>
      </w:tr>
    </w:tbl>
    <w:p w14:paraId="1EDEBA44" w14:textId="77777777" w:rsidR="00957A16" w:rsidRPr="00E44144" w:rsidRDefault="00000000">
      <w:pPr>
        <w:rPr>
          <w:rFonts w:ascii="Times New Roman" w:eastAsia="Georgia" w:hAnsi="Times New Roman" w:cs="Times New Roman"/>
        </w:rPr>
      </w:pPr>
      <w:r w:rsidRPr="00E44144">
        <w:rPr>
          <w:rFonts w:ascii="Times New Roman" w:eastAsia="Times New Roman" w:hAnsi="Times New Roman" w:cs="Times New Roman"/>
          <w:i/>
        </w:rPr>
        <w:t xml:space="preserve">Note. </w:t>
      </w:r>
      <w:r w:rsidRPr="00E44144">
        <w:rPr>
          <w:rFonts w:ascii="Times New Roman" w:eastAsia="Times New Roman" w:hAnsi="Times New Roman" w:cs="Times New Roman"/>
        </w:rPr>
        <w:t xml:space="preserve"> EA - Emotional Abuse, EN – Emotional Neglect, PA – Physical Abuse, PN – Physical Neglect, SA – Sexual Abuse.   PAA - Positive Affect Activation, PAD - Positive Affect Deactivation, NAA - Negative Affect Activation, NAD - Negative Affect. Deactivation. Δχ2 Satorra-Bentler corrected chi square difference test between two nested models.  </w:t>
      </w:r>
      <w:proofErr w:type="spellStart"/>
      <w:r w:rsidRPr="00E44144">
        <w:rPr>
          <w:rFonts w:ascii="Times New Roman" w:eastAsia="Times New Roman" w:hAnsi="Times New Roman" w:cs="Times New Roman"/>
          <w:i/>
        </w:rPr>
        <w:t>p</w:t>
      </w:r>
      <w:r w:rsidRPr="00E44144">
        <w:rPr>
          <w:rFonts w:ascii="Times New Roman" w:eastAsia="Times New Roman" w:hAnsi="Times New Roman" w:cs="Times New Roman"/>
          <w:vertAlign w:val="superscript"/>
        </w:rPr>
        <w:t>dif</w:t>
      </w:r>
      <w:proofErr w:type="spellEnd"/>
      <w:r w:rsidRPr="00E44144">
        <w:rPr>
          <w:rFonts w:ascii="Times New Roman" w:eastAsia="Times New Roman" w:hAnsi="Times New Roman" w:cs="Times New Roman"/>
        </w:rPr>
        <w:t xml:space="preserve"> is the </w:t>
      </w:r>
      <w:r w:rsidRPr="00E44144">
        <w:rPr>
          <w:rFonts w:ascii="Times New Roman" w:eastAsia="Times New Roman" w:hAnsi="Times New Roman" w:cs="Times New Roman"/>
          <w:i/>
        </w:rPr>
        <w:t>p</w:t>
      </w:r>
      <w:r w:rsidRPr="00E44144">
        <w:rPr>
          <w:rFonts w:ascii="Times New Roman" w:eastAsia="Times New Roman" w:hAnsi="Times New Roman" w:cs="Times New Roman"/>
        </w:rPr>
        <w:t xml:space="preserve">-value of the difference between two models. </w:t>
      </w:r>
      <w:r w:rsidRPr="00E44144">
        <w:rPr>
          <w:rFonts w:ascii="Times New Roman" w:eastAsia="Times New Roman" w:hAnsi="Times New Roman" w:cs="Times New Roman"/>
          <w:i/>
        </w:rPr>
        <w:t>Step</w:t>
      </w:r>
      <w:r w:rsidRPr="00E44144">
        <w:rPr>
          <w:rFonts w:ascii="Times New Roman" w:eastAsia="Times New Roman" w:hAnsi="Times New Roman" w:cs="Times New Roman"/>
        </w:rPr>
        <w:t xml:space="preserve"> is the step number in the model taken to close insignificant paths;  in this case equals to the model </w:t>
      </w:r>
      <w:proofErr w:type="spellStart"/>
      <w:r w:rsidRPr="00E44144">
        <w:rPr>
          <w:rFonts w:ascii="Times New Roman" w:eastAsia="Times New Roman" w:hAnsi="Times New Roman" w:cs="Times New Roman"/>
          <w:i/>
        </w:rPr>
        <w:t>df</w:t>
      </w:r>
      <w:proofErr w:type="spellEnd"/>
      <w:r w:rsidRPr="00E44144">
        <w:rPr>
          <w:rFonts w:ascii="Times New Roman" w:eastAsia="Times New Roman" w:hAnsi="Times New Roman" w:cs="Times New Roman"/>
          <w:i/>
        </w:rPr>
        <w:t xml:space="preserve"> </w:t>
      </w:r>
      <w:r w:rsidRPr="00E44144">
        <w:rPr>
          <w:rFonts w:ascii="Times New Roman" w:eastAsia="Times New Roman" w:hAnsi="Times New Roman" w:cs="Times New Roman"/>
        </w:rPr>
        <w:t xml:space="preserve">(degrees of freedom) since only one path was closed in each step. </w:t>
      </w:r>
    </w:p>
    <w:p w14:paraId="619C792D" w14:textId="77777777" w:rsidR="00957A16" w:rsidRPr="00E44144" w:rsidRDefault="00957A16">
      <w:pPr>
        <w:rPr>
          <w:rFonts w:ascii="Times New Roman" w:eastAsia="Georgia" w:hAnsi="Times New Roman" w:cs="Times New Roman"/>
        </w:rPr>
      </w:pPr>
    </w:p>
    <w:p w14:paraId="4AE18F36" w14:textId="77777777" w:rsidR="00957A16" w:rsidRPr="00E44144" w:rsidRDefault="00957A16">
      <w:pPr>
        <w:rPr>
          <w:rFonts w:ascii="Times New Roman" w:eastAsia="Georgia" w:hAnsi="Times New Roman" w:cs="Times New Roman"/>
        </w:rPr>
      </w:pPr>
    </w:p>
    <w:p w14:paraId="4A3FD89E" w14:textId="77777777" w:rsidR="00957A16" w:rsidRPr="00E44144" w:rsidRDefault="00957A16">
      <w:pPr>
        <w:rPr>
          <w:rFonts w:ascii="Times New Roman" w:eastAsia="Georgia" w:hAnsi="Times New Roman" w:cs="Times New Roman"/>
        </w:rPr>
      </w:pPr>
    </w:p>
    <w:p w14:paraId="53B6D5EB" w14:textId="0CDBE8B5" w:rsidR="00957A16" w:rsidRPr="00E44144" w:rsidRDefault="00000000">
      <w:pPr>
        <w:spacing w:line="480" w:lineRule="auto"/>
        <w:rPr>
          <w:rFonts w:ascii="Times New Roman" w:eastAsia="Georgia" w:hAnsi="Times New Roman" w:cs="Times New Roman"/>
          <w:b/>
        </w:rPr>
      </w:pPr>
      <w:r w:rsidRPr="00E44144">
        <w:rPr>
          <w:rFonts w:ascii="Times New Roman" w:eastAsia="Georgia" w:hAnsi="Times New Roman" w:cs="Times New Roman"/>
          <w:b/>
        </w:rPr>
        <w:t>Table S</w:t>
      </w:r>
      <w:r w:rsidR="002E7AC2" w:rsidRPr="00E44144">
        <w:rPr>
          <w:rFonts w:ascii="Times New Roman" w:eastAsia="Georgia" w:hAnsi="Times New Roman" w:cs="Times New Roman"/>
          <w:b/>
        </w:rPr>
        <w:t>2</w:t>
      </w:r>
      <w:r w:rsidRPr="00E44144">
        <w:rPr>
          <w:rFonts w:ascii="Times New Roman" w:eastAsia="Georgia" w:hAnsi="Times New Roman" w:cs="Times New Roman"/>
          <w:b/>
        </w:rPr>
        <w:t xml:space="preserve"> </w:t>
      </w:r>
    </w:p>
    <w:p w14:paraId="283982EC" w14:textId="77777777" w:rsidR="00957A16" w:rsidRPr="00E44144" w:rsidRDefault="00000000">
      <w:pPr>
        <w:spacing w:line="480" w:lineRule="auto"/>
        <w:rPr>
          <w:rFonts w:ascii="Times New Roman" w:eastAsia="Georgia" w:hAnsi="Times New Roman" w:cs="Times New Roman"/>
          <w:i/>
        </w:rPr>
      </w:pPr>
      <w:r w:rsidRPr="00E44144">
        <w:rPr>
          <w:rFonts w:ascii="Times New Roman" w:eastAsia="Georgia" w:hAnsi="Times New Roman" w:cs="Times New Roman"/>
          <w:i/>
        </w:rPr>
        <w:t xml:space="preserve">Final SEM model with imputed missing values fitted to the final model </w:t>
      </w:r>
    </w:p>
    <w:tbl>
      <w:tblPr>
        <w:tblStyle w:val="a0"/>
        <w:tblW w:w="8385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960"/>
        <w:gridCol w:w="780"/>
        <w:gridCol w:w="900"/>
        <w:gridCol w:w="705"/>
        <w:gridCol w:w="870"/>
        <w:gridCol w:w="765"/>
        <w:gridCol w:w="885"/>
        <w:gridCol w:w="795"/>
      </w:tblGrid>
      <w:tr w:rsidR="00957A16" w:rsidRPr="00E44144" w14:paraId="4144470F" w14:textId="77777777">
        <w:trPr>
          <w:trHeight w:val="525"/>
        </w:trPr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605673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27E154E4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Emotional Neglect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0A8283E0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Physical </w:t>
            </w:r>
          </w:p>
          <w:p w14:paraId="4C09E212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Neglect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3232A122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Sexual </w:t>
            </w:r>
          </w:p>
          <w:p w14:paraId="5B5C71F6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Abuse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048CD7B1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Georgia" w:hAnsi="Times New Roman" w:cs="Times New Roman"/>
              </w:rPr>
              <w:t>Ph</w:t>
            </w:r>
            <w:r w:rsidRPr="00E44144">
              <w:rPr>
                <w:rFonts w:ascii="Times New Roman" w:eastAsia="Times New Roman" w:hAnsi="Times New Roman" w:cs="Times New Roman"/>
              </w:rPr>
              <w:t xml:space="preserve">ysical </w:t>
            </w:r>
          </w:p>
          <w:p w14:paraId="2A3B554D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Abus</w:t>
            </w:r>
            <w:r w:rsidRPr="00E44144">
              <w:rPr>
                <w:rFonts w:ascii="Times New Roman" w:eastAsia="Georgia" w:hAnsi="Times New Roman" w:cs="Times New Roman"/>
              </w:rPr>
              <w:t xml:space="preserve">e </w:t>
            </w:r>
          </w:p>
        </w:tc>
      </w:tr>
      <w:tr w:rsidR="00957A16" w:rsidRPr="00E44144" w14:paraId="4BCF7926" w14:textId="77777777">
        <w:trPr>
          <w:trHeight w:val="300"/>
        </w:trPr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66ED5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AC8CE8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β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A679D2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(SE)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9C4974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β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AAAA6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(SE)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319564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β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D1D88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(SE)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A2BC27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β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190487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i/>
              </w:rPr>
              <w:t>(SE)</w:t>
            </w:r>
          </w:p>
        </w:tc>
      </w:tr>
      <w:tr w:rsidR="00957A16" w:rsidRPr="00E44144" w14:paraId="59180934" w14:textId="77777777">
        <w:trPr>
          <w:trHeight w:val="300"/>
        </w:trPr>
        <w:tc>
          <w:tcPr>
            <w:tcW w:w="1725" w:type="dxa"/>
            <w:tcBorders>
              <w:top w:val="single" w:sz="4" w:space="0" w:color="000000"/>
            </w:tcBorders>
            <w:shd w:val="clear" w:color="auto" w:fill="auto"/>
          </w:tcPr>
          <w:p w14:paraId="716772E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</w:tcPr>
          <w:p w14:paraId="28B10348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</w:tcBorders>
            <w:shd w:val="clear" w:color="auto" w:fill="auto"/>
          </w:tcPr>
          <w:p w14:paraId="29D7AD83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14:paraId="52283196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</w:tcBorders>
            <w:shd w:val="clear" w:color="auto" w:fill="auto"/>
          </w:tcPr>
          <w:p w14:paraId="6B032DC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</w:tcBorders>
            <w:shd w:val="clear" w:color="auto" w:fill="auto"/>
          </w:tcPr>
          <w:p w14:paraId="73FFB61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</w:tcBorders>
            <w:shd w:val="clear" w:color="auto" w:fill="auto"/>
          </w:tcPr>
          <w:p w14:paraId="33F9237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  <w:shd w:val="clear" w:color="auto" w:fill="auto"/>
          </w:tcPr>
          <w:p w14:paraId="77D24BF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</w:tcBorders>
            <w:shd w:val="clear" w:color="auto" w:fill="auto"/>
          </w:tcPr>
          <w:p w14:paraId="59BA3F3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2902F0E3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0A260322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Intensity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6F52F0C3" w14:textId="77777777" w:rsidR="00957A16" w:rsidRPr="00E44144" w:rsidRDefault="00957A16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5BEB58A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EB418FD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0E2F8F7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519F448F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6615FF9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74FBDF7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DB878E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4361CF46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70E00C81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E4C9B1C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  <w:r w:rsidRPr="00E44144">
              <w:rPr>
                <w:rFonts w:ascii="Times New Roman" w:eastAsia="Times New Roman" w:hAnsi="Times New Roman" w:cs="Times New Roman"/>
              </w:rPr>
              <w:t>-.23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 xml:space="preserve">*** 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3BE770E4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(.06)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8E2AE00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6B3A014D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2B50D5D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572978E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6D0FBB76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0F9788A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41FDA56F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1A598626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777C31D9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-.31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72914E0F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(.06)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B6C9BF2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.08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20A76E8E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(.03)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5248F6A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542C5AC9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44A3A83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5579F01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077BB074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3AC07ACD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NAA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0533DE65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.21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31E78CF4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B17325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63F2712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66EB6DD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70E26D7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398E07DB" w14:textId="77777777" w:rsidR="00957A16" w:rsidRPr="00E44144" w:rsidRDefault="00957A16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18D03B32" w14:textId="77777777" w:rsidR="00957A16" w:rsidRPr="00E44144" w:rsidRDefault="00957A16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957A16" w:rsidRPr="00E44144" w14:paraId="2F9AF68E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2F2D09F7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NAD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6DE40891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.27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60299996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(.06)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6F5F386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148C21F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5EFFC2B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14DECDD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428B6A47" w14:textId="77777777" w:rsidR="00957A16" w:rsidRPr="00E44144" w:rsidRDefault="00957A16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978EFF8" w14:textId="77777777" w:rsidR="00957A16" w:rsidRPr="00E44144" w:rsidRDefault="00957A16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957A16" w:rsidRPr="00E44144" w14:paraId="0A8D05E6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66F169FE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Variability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67C2F4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752DC5B9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80746B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4A31964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6B5FF97D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5BF3115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16EE1EC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481FE47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1D970FD1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5F27F968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1B97F51B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-.13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2FA2DCFC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60470A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4362D750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41EB02B0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6FD2DF9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7D9ADC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44EB9A9B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6A3BCC92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474680CB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76C7CA9A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-.12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69B4747F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AE6246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7A0F24F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320ABFC6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616BDBE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1DF357D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6B139B5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318561A8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1323FE25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NAA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66D983A4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  <w:color w:val="D9D9D9"/>
              </w:rPr>
              <w:t xml:space="preserve">  </w:t>
            </w:r>
            <w:r w:rsidRPr="00E44144">
              <w:rPr>
                <w:rFonts w:ascii="Times New Roman" w:eastAsia="Times New Roman" w:hAnsi="Times New Roman" w:cs="Times New Roman"/>
                <w:b/>
              </w:rPr>
              <w:t xml:space="preserve"> .09</w:t>
            </w:r>
            <w:r w:rsidRPr="00E44144">
              <w:rPr>
                <w:rFonts w:ascii="Times New Roman" w:eastAsia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419C1F3E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(.02)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D67603F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-.14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21E418BF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46961248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.14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06482528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(.06)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18C6309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06421DFF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3F25C60B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65002F57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NAD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324F71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4C2923E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153EF65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-.15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6C13EDA6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5390F217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.15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7AA42EB3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(.04)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7A07AC6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3292A73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054AA3CF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272B5E67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lastRenderedPageBreak/>
              <w:t>Instability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45D1570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0B05926D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FCF070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744CC66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4063F578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55CCE24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30115D90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253F37C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6FEEA2E4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1B7AF49F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70748FC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  <w:color w:val="D9D9D9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-.13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4D87C17D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C16BF5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3FB81C4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1522241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59CE6A3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5ECD3869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01FA071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6D51CFC9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30EC051C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698CCC86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  <w:color w:val="D9D9D9"/>
              </w:rPr>
            </w:pPr>
            <w:r w:rsidRPr="00E44144"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  <w:r w:rsidRPr="00E44144">
              <w:rPr>
                <w:rFonts w:ascii="Times New Roman" w:eastAsia="Times New Roman" w:hAnsi="Times New Roman" w:cs="Times New Roman"/>
              </w:rPr>
              <w:t>-.12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598F2A36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(.04)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4534B48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6A7BF80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30E7DDF8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.05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4A3B455D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(.02)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5EE0EB8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5B9A09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10304E27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769D4E9F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NAA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0BDE2CA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656435D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0719EBE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-.12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31E3B69E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07E18BD7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.12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72BE72AC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(.06)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F4219D6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75E5E933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21A3FD38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2832F520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NAD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45F2A6FD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08FD1400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FF5008A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-.15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2522A558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3D2DFA82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.</w:t>
            </w:r>
            <w:r w:rsidRPr="00E44144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E44144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27F02964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(.04)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4370A4D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537098D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7BE891B5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2B361F04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Inertia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650B5D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715CEDB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517916B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443281E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60AF229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39CEA4E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479894D8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43931063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7E53817F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242AD49A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1A2AD790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789C6AF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3C002F6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-.08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183E55A3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(.04)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2A67FF8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72C258B8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24D28F05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 xml:space="preserve"> .03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3CC5762D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(.03)</w:t>
            </w:r>
          </w:p>
        </w:tc>
      </w:tr>
      <w:tr w:rsidR="00957A16" w:rsidRPr="00E44144" w14:paraId="1A34BA40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649BED94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PAD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4CF63E20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1DBA390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C2A8E7F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57A9668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18CEC1A1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-.09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4EE6F1A3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(.04)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CD0E43E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44D0D2D3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30B9D882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73D9FBAB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 NAA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0C98C7D6" w14:textId="77777777" w:rsidR="00957A16" w:rsidRPr="00E44144" w:rsidRDefault="00000000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color w:val="D9D9D9"/>
              </w:rPr>
              <w:t xml:space="preserve">  </w:t>
            </w:r>
            <w:r w:rsidRPr="00E44144">
              <w:rPr>
                <w:rFonts w:ascii="Times New Roman" w:eastAsia="Times New Roman" w:hAnsi="Times New Roman" w:cs="Times New Roman"/>
              </w:rPr>
              <w:t>.14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5C3701D5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(.04)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54E1ED9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610235D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2CD825C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7B2D8D9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1D9CEAD0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4144">
              <w:rPr>
                <w:rFonts w:ascii="Times New Roman" w:eastAsia="Times New Roman" w:hAnsi="Times New Roman" w:cs="Times New Roman"/>
                <w:b/>
              </w:rPr>
              <w:t>-.03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27E90036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(.03)</w:t>
            </w:r>
          </w:p>
        </w:tc>
      </w:tr>
      <w:tr w:rsidR="00957A16" w:rsidRPr="00E44144" w14:paraId="62677326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64B3B23D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Emodiversity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CC9C525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  <w:color w:val="D9D9D9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439D075D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A305C57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2C53627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15F5B951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0ED3077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50D2D638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437108B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0161E20A" w14:textId="77777777"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14:paraId="35B95485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Positive affect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21EC3262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  <w:r w:rsidRPr="00E44144">
              <w:rPr>
                <w:rFonts w:ascii="Times New Roman" w:eastAsia="Times New Roman" w:hAnsi="Times New Roman" w:cs="Times New Roman"/>
              </w:rPr>
              <w:t>-.18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7D5598B0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7CF95E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51B632B4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55C40C4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14:paraId="5D18581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9F9133A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33633E8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A16" w:rsidRPr="00E44144" w14:paraId="72ADEB36" w14:textId="77777777">
        <w:tc>
          <w:tcPr>
            <w:tcW w:w="172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32940D3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 xml:space="preserve"> Negative affect 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00A8920F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  <w:color w:val="D9D9D9"/>
              </w:rPr>
              <w:t xml:space="preserve">  </w:t>
            </w:r>
            <w:r w:rsidRPr="00E44144">
              <w:rPr>
                <w:rFonts w:ascii="Times New Roman" w:eastAsia="Times New Roman" w:hAnsi="Times New Roman" w:cs="Times New Roman"/>
              </w:rPr>
              <w:t>.18</w:t>
            </w:r>
            <w:r w:rsidRPr="00E44144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5DF7F94A" w14:textId="77777777" w:rsidR="00957A16" w:rsidRPr="00E44144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4144">
              <w:rPr>
                <w:rFonts w:ascii="Times New Roman" w:eastAsia="Times New Roman" w:hAnsi="Times New Roman" w:cs="Times New Roman"/>
              </w:rPr>
              <w:t>(.06)</w:t>
            </w:r>
          </w:p>
        </w:tc>
        <w:tc>
          <w:tcPr>
            <w:tcW w:w="90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0D23780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4C117C3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EB95E8C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486CD802" w14:textId="77777777" w:rsidR="00957A16" w:rsidRPr="00E44144" w:rsidRDefault="00957A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2A79295" w14:textId="77777777" w:rsidR="00957A16" w:rsidRPr="00E44144" w:rsidRDefault="00957A16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41AF070A" w14:textId="77777777" w:rsidR="00957A16" w:rsidRPr="00E44144" w:rsidRDefault="00957A16">
            <w:pPr>
              <w:spacing w:line="240" w:lineRule="auto"/>
              <w:rPr>
                <w:rFonts w:ascii="Times New Roman" w:eastAsia="Georgia" w:hAnsi="Times New Roman" w:cs="Times New Roman"/>
              </w:rPr>
            </w:pPr>
          </w:p>
        </w:tc>
      </w:tr>
    </w:tbl>
    <w:p w14:paraId="15257BFE" w14:textId="77777777" w:rsidR="00957A16" w:rsidRPr="00E44144" w:rsidRDefault="00000000">
      <w:pPr>
        <w:rPr>
          <w:rFonts w:ascii="Times New Roman" w:eastAsia="Georgia" w:hAnsi="Times New Roman" w:cs="Times New Roman"/>
        </w:rPr>
      </w:pPr>
      <w:r w:rsidRPr="00E44144">
        <w:rPr>
          <w:rFonts w:ascii="Times New Roman" w:eastAsia="Georgia" w:hAnsi="Times New Roman" w:cs="Times New Roman"/>
          <w:i/>
        </w:rPr>
        <w:t>Note.</w:t>
      </w:r>
      <w:r w:rsidRPr="00E44144">
        <w:rPr>
          <w:rFonts w:ascii="Times New Roman" w:eastAsia="Georgia" w:hAnsi="Times New Roman" w:cs="Times New Roman"/>
        </w:rPr>
        <w:t xml:space="preserve"> </w:t>
      </w:r>
      <w:r w:rsidRPr="00E44144">
        <w:rPr>
          <w:rFonts w:ascii="Times New Roman" w:eastAsia="Times New Roman" w:hAnsi="Times New Roman" w:cs="Times New Roman"/>
        </w:rPr>
        <w:t>In bold values that significantly changed (i.e., reached the cut-off of  p &lt;.001 or p &gt;.05)  in comparison with the original model where missing values were omitted</w:t>
      </w:r>
      <w:r w:rsidRPr="00E44144">
        <w:rPr>
          <w:rFonts w:ascii="Times New Roman" w:eastAsia="Georgia" w:hAnsi="Times New Roman" w:cs="Times New Roman"/>
        </w:rPr>
        <w:t xml:space="preserve">. </w:t>
      </w:r>
      <w:r w:rsidRPr="00E44144">
        <w:rPr>
          <w:rFonts w:ascii="Times New Roman" w:eastAsia="Times New Roman" w:hAnsi="Times New Roman" w:cs="Times New Roman"/>
        </w:rPr>
        <w:t xml:space="preserve"> EA - Emotional Abuse, EN – Emotional Neglect, PA – Physical Abuse, PN – Physical Neglect, SA – Sexual Abuse.   PAA - Positive Affect Activation, PAD - Positive Affect Deactivation, NAA - Negative Affect Activation, NAD - Negative Affect</w:t>
      </w:r>
    </w:p>
    <w:p w14:paraId="5A127F09" w14:textId="77777777" w:rsidR="00957A16" w:rsidRPr="00E44144" w:rsidRDefault="00957A16">
      <w:pPr>
        <w:rPr>
          <w:rFonts w:ascii="Times New Roman" w:eastAsia="Georgia" w:hAnsi="Times New Roman" w:cs="Times New Roman"/>
        </w:rPr>
      </w:pPr>
    </w:p>
    <w:p w14:paraId="12A06C37" w14:textId="77777777" w:rsidR="00957A16" w:rsidRPr="00E44144" w:rsidRDefault="00957A16">
      <w:pPr>
        <w:spacing w:line="254" w:lineRule="auto"/>
        <w:rPr>
          <w:rFonts w:ascii="Times New Roman" w:eastAsia="Georgia" w:hAnsi="Times New Roman" w:cs="Times New Roman"/>
        </w:rPr>
      </w:pPr>
    </w:p>
    <w:p w14:paraId="2F643BB2" w14:textId="77777777" w:rsidR="00957A16" w:rsidRPr="00E44144" w:rsidRDefault="00957A16">
      <w:pPr>
        <w:spacing w:line="254" w:lineRule="auto"/>
        <w:rPr>
          <w:rFonts w:ascii="Times New Roman" w:eastAsia="Times New Roman" w:hAnsi="Times New Roman" w:cs="Times New Roman"/>
          <w:b/>
          <w:highlight w:val="white"/>
        </w:rPr>
      </w:pPr>
    </w:p>
    <w:p w14:paraId="3352DA9B" w14:textId="03CD2E53" w:rsidR="00957A16" w:rsidRPr="00E44144" w:rsidRDefault="00E44144">
      <w:pPr>
        <w:rPr>
          <w:rFonts w:ascii="Times New Roman" w:hAnsi="Times New Roman" w:cs="Times New Roman"/>
        </w:rPr>
      </w:pPr>
      <w:r w:rsidRPr="00E44144">
        <w:rPr>
          <w:rFonts w:ascii="Times New Roman" w:hAnsi="Times New Roman" w:cs="Times New Roman"/>
        </w:rPr>
        <w:t xml:space="preserve">S3 </w:t>
      </w:r>
    </w:p>
    <w:p w14:paraId="7603B89E" w14:textId="77777777" w:rsidR="00E44144" w:rsidRDefault="00E44144">
      <w:pPr>
        <w:rPr>
          <w:rFonts w:ascii="Times New Roman" w:hAnsi="Times New Roman" w:cs="Times New Roman"/>
        </w:rPr>
      </w:pPr>
    </w:p>
    <w:p w14:paraId="738A2C76" w14:textId="77777777" w:rsidR="005E568A" w:rsidRDefault="00E44144" w:rsidP="005E5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test differences between regression coefficients </w:t>
      </w:r>
      <w:r w:rsidR="005E568A">
        <w:rPr>
          <w:rFonts w:ascii="Times New Roman" w:hAnsi="Times New Roman" w:cs="Times New Roman"/>
        </w:rPr>
        <w:t>of emotional neglect on</w:t>
      </w:r>
      <w:r>
        <w:rPr>
          <w:rFonts w:ascii="Times New Roman" w:hAnsi="Times New Roman" w:cs="Times New Roman"/>
        </w:rPr>
        <w:t xml:space="preserve"> mean level (intensity) </w:t>
      </w:r>
      <w:r w:rsidR="005E568A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PAA and PAD</w:t>
      </w:r>
      <w:r w:rsidR="005E568A">
        <w:rPr>
          <w:rFonts w:ascii="Times New Roman" w:hAnsi="Times New Roman" w:cs="Times New Roman"/>
        </w:rPr>
        <w:t xml:space="preserve">; b) </w:t>
      </w:r>
      <w:r w:rsidR="005E568A">
        <w:rPr>
          <w:rFonts w:ascii="Times New Roman" w:hAnsi="Times New Roman" w:cs="Times New Roman"/>
        </w:rPr>
        <w:t>NAA and NAD</w:t>
      </w:r>
    </w:p>
    <w:p w14:paraId="291BA045" w14:textId="16D8B03E" w:rsidR="00E44144" w:rsidRDefault="00E44144">
      <w:pPr>
        <w:rPr>
          <w:rFonts w:ascii="Times New Roman" w:hAnsi="Times New Roman" w:cs="Times New Roman"/>
        </w:rPr>
      </w:pPr>
    </w:p>
    <w:p w14:paraId="1D94F465" w14:textId="58A642ED" w:rsidR="00E44144" w:rsidRPr="005E568A" w:rsidRDefault="00E44144" w:rsidP="005E5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568A">
        <w:rPr>
          <w:rFonts w:ascii="Times New Roman" w:hAnsi="Times New Roman" w:cs="Times New Roman"/>
        </w:rPr>
        <w:t xml:space="preserve">z  = </w:t>
      </w:r>
      <w:r w:rsidRPr="005E568A">
        <w:rPr>
          <w:rFonts w:ascii="Times New Roman" w:hAnsi="Times New Roman" w:cs="Times New Roman"/>
        </w:rPr>
        <w:t>1.820</w:t>
      </w:r>
      <w:r w:rsidRPr="005E568A">
        <w:rPr>
          <w:rFonts w:ascii="Times New Roman" w:hAnsi="Times New Roman" w:cs="Times New Roman"/>
        </w:rPr>
        <w:t xml:space="preserve">, </w:t>
      </w:r>
      <w:r w:rsidRPr="005E568A">
        <w:rPr>
          <w:rFonts w:ascii="Times New Roman" w:hAnsi="Times New Roman" w:cs="Times New Roman"/>
          <w:i/>
          <w:iCs/>
        </w:rPr>
        <w:t>p</w:t>
      </w:r>
      <w:r w:rsidRPr="005E568A">
        <w:rPr>
          <w:rFonts w:ascii="Times New Roman" w:hAnsi="Times New Roman" w:cs="Times New Roman"/>
        </w:rPr>
        <w:t xml:space="preserve"> = </w:t>
      </w:r>
      <w:r w:rsidRPr="005E568A">
        <w:rPr>
          <w:rFonts w:ascii="Times New Roman" w:hAnsi="Times New Roman" w:cs="Times New Roman"/>
        </w:rPr>
        <w:t xml:space="preserve">.069 </w:t>
      </w:r>
    </w:p>
    <w:p w14:paraId="773DEEC4" w14:textId="1946EC19" w:rsidR="00E44144" w:rsidRPr="005E568A" w:rsidRDefault="00E44144" w:rsidP="005E5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568A">
        <w:rPr>
          <w:rFonts w:ascii="Times New Roman" w:hAnsi="Times New Roman" w:cs="Times New Roman"/>
        </w:rPr>
        <w:t xml:space="preserve">z </w:t>
      </w:r>
      <w:r w:rsidR="005E568A" w:rsidRPr="005E568A">
        <w:rPr>
          <w:rFonts w:ascii="Times New Roman" w:hAnsi="Times New Roman" w:cs="Times New Roman"/>
        </w:rPr>
        <w:t xml:space="preserve"> </w:t>
      </w:r>
      <w:r w:rsidRPr="005E568A">
        <w:rPr>
          <w:rFonts w:ascii="Times New Roman" w:hAnsi="Times New Roman" w:cs="Times New Roman"/>
        </w:rPr>
        <w:t xml:space="preserve">= </w:t>
      </w:r>
      <w:r w:rsidR="005E568A" w:rsidRPr="005E568A">
        <w:rPr>
          <w:rFonts w:ascii="Times New Roman" w:hAnsi="Times New Roman" w:cs="Times New Roman"/>
        </w:rPr>
        <w:t>-1.338</w:t>
      </w:r>
      <w:r w:rsidR="005E568A" w:rsidRPr="005E568A">
        <w:rPr>
          <w:rFonts w:ascii="Times New Roman" w:hAnsi="Times New Roman" w:cs="Times New Roman"/>
        </w:rPr>
        <w:t xml:space="preserve">, </w:t>
      </w:r>
      <w:r w:rsidR="005E568A" w:rsidRPr="005E568A">
        <w:rPr>
          <w:rFonts w:ascii="Times New Roman" w:hAnsi="Times New Roman" w:cs="Times New Roman"/>
          <w:i/>
          <w:iCs/>
        </w:rPr>
        <w:t xml:space="preserve">p </w:t>
      </w:r>
      <w:r w:rsidR="005E568A" w:rsidRPr="005E568A">
        <w:rPr>
          <w:rFonts w:ascii="Times New Roman" w:hAnsi="Times New Roman" w:cs="Times New Roman"/>
        </w:rPr>
        <w:t xml:space="preserve">= </w:t>
      </w:r>
      <w:r w:rsidR="005E568A" w:rsidRPr="005E568A">
        <w:rPr>
          <w:rFonts w:ascii="Times New Roman" w:hAnsi="Times New Roman" w:cs="Times New Roman"/>
        </w:rPr>
        <w:t>.181</w:t>
      </w:r>
    </w:p>
    <w:sectPr w:rsidR="00E44144" w:rsidRPr="005E56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4532"/>
    <w:multiLevelType w:val="hybridMultilevel"/>
    <w:tmpl w:val="9D707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MzExtzAyNjIyNLdU0lEKTi0uzszPAykwqgUAcoO3ASwAAAA="/>
  </w:docVars>
  <w:rsids>
    <w:rsidRoot w:val="00957A16"/>
    <w:rsid w:val="002E7AC2"/>
    <w:rsid w:val="005E568A"/>
    <w:rsid w:val="00957A16"/>
    <w:rsid w:val="00E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79E9F"/>
  <w15:docId w15:val="{CF4E1D04-9B31-4831-87C3-404B21B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45" w:type="dxa"/>
        <w:bottom w:w="30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Solomiia Myroniuk</cp:lastModifiedBy>
  <cp:revision>3</cp:revision>
  <dcterms:created xsi:type="dcterms:W3CDTF">2023-02-13T12:21:00Z</dcterms:created>
  <dcterms:modified xsi:type="dcterms:W3CDTF">2023-11-24T14:37:00Z</dcterms:modified>
</cp:coreProperties>
</file>