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topLinePunct/>
        <w:autoSpaceDN w:val="0"/>
        <w:adjustRightInd w:val="0"/>
        <w:snapToGrid w:val="0"/>
        <w:spacing w:after="0"/>
        <w:ind w:firstLine="0" w:firstLineChars="0"/>
        <w:jc w:val="center"/>
        <w:rPr>
          <w:rFonts w:eastAsia="黑体" w:cstheme="minorBidi"/>
          <w:b/>
          <w:bCs/>
          <w:kern w:val="0"/>
        </w:rPr>
      </w:pPr>
      <w:r>
        <w:rPr>
          <w:rFonts w:hint="eastAsia" w:eastAsia="黑体" w:cstheme="minorBidi"/>
          <w:b/>
          <w:bCs/>
          <w:kern w:val="0"/>
        </w:rPr>
        <w:t xml:space="preserve">Dimensions of Child Maltreatment and Longitudinal Diurnal Cortisol Patterns: </w:t>
      </w:r>
    </w:p>
    <w:p>
      <w:pPr>
        <w:kinsoku w:val="0"/>
        <w:topLinePunct/>
        <w:autoSpaceDN w:val="0"/>
        <w:adjustRightInd w:val="0"/>
        <w:snapToGrid w:val="0"/>
        <w:spacing w:after="0"/>
        <w:ind w:firstLine="0" w:firstLineChars="0"/>
        <w:jc w:val="center"/>
        <w:rPr>
          <w:rFonts w:eastAsia="黑体" w:cstheme="minorBidi"/>
          <w:b/>
          <w:bCs/>
          <w:kern w:val="0"/>
        </w:rPr>
      </w:pPr>
      <w:r>
        <w:rPr>
          <w:rFonts w:hint="eastAsia" w:eastAsia="黑体" w:cstheme="minorBidi"/>
          <w:b/>
          <w:bCs/>
          <w:kern w:val="0"/>
        </w:rPr>
        <w:t xml:space="preserve">The Roles of Resilience and </w:t>
      </w:r>
      <w:r>
        <w:rPr>
          <w:rFonts w:hint="eastAsia" w:eastAsia="黑体" w:cstheme="minorBidi"/>
          <w:b/>
          <w:bCs/>
          <w:kern w:val="0"/>
          <w:lang w:val="en-US" w:eastAsia="zh-CN"/>
        </w:rPr>
        <w:t xml:space="preserve">Child </w:t>
      </w:r>
      <w:r>
        <w:rPr>
          <w:rFonts w:hint="eastAsia" w:eastAsia="黑体" w:cstheme="minorBidi"/>
          <w:b/>
          <w:bCs/>
          <w:kern w:val="0"/>
        </w:rPr>
        <w:t>Sex</w:t>
      </w:r>
    </w:p>
    <w:p>
      <w:pPr>
        <w:keepNext w:val="0"/>
        <w:keepLines w:val="0"/>
        <w:pageBreakBefore w:val="0"/>
        <w:widowControl w:val="0"/>
        <w:kinsoku/>
        <w:wordWrap/>
        <w:overflowPunct/>
        <w:topLinePunct w:val="0"/>
        <w:autoSpaceDE/>
        <w:autoSpaceDN/>
        <w:bidi w:val="0"/>
        <w:adjustRightInd w:val="0"/>
        <w:snapToGrid w:val="0"/>
        <w:spacing w:after="0" w:line="480" w:lineRule="auto"/>
        <w:ind w:left="0" w:leftChars="0" w:firstLine="0" w:firstLineChars="0"/>
        <w:jc w:val="left"/>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rPr>
        <w:t>Supplementary Material</w:t>
      </w:r>
      <w:r>
        <w:rPr>
          <w:rFonts w:hint="eastAsia" w:ascii="Times New Roman" w:hAnsi="Times New Roman" w:eastAsia="宋体" w:cs="Times New Roman"/>
          <w:b/>
          <w:bCs/>
          <w:color w:val="auto"/>
          <w:sz w:val="24"/>
          <w:szCs w:val="24"/>
          <w:lang w:val="en-US" w:eastAsia="zh-CN"/>
        </w:rPr>
        <w:t>s</w:t>
      </w:r>
    </w:p>
    <w:tbl>
      <w:tblPr>
        <w:tblStyle w:val="9"/>
        <w:tblW w:w="9450" w:type="dxa"/>
        <w:jc w:val="center"/>
        <w:tblLayout w:type="fixed"/>
        <w:tblCellMar>
          <w:top w:w="0" w:type="dxa"/>
          <w:left w:w="108" w:type="dxa"/>
          <w:bottom w:w="0" w:type="dxa"/>
          <w:right w:w="108" w:type="dxa"/>
        </w:tblCellMar>
      </w:tblPr>
      <w:tblGrid>
        <w:gridCol w:w="1990"/>
        <w:gridCol w:w="2751"/>
        <w:gridCol w:w="2752"/>
        <w:gridCol w:w="978"/>
        <w:gridCol w:w="979"/>
      </w:tblGrid>
      <w:tr>
        <w:tblPrEx>
          <w:tblCellMar>
            <w:top w:w="0" w:type="dxa"/>
            <w:left w:w="108" w:type="dxa"/>
            <w:bottom w:w="0" w:type="dxa"/>
            <w:right w:w="108" w:type="dxa"/>
          </w:tblCellMar>
        </w:tblPrEx>
        <w:trPr>
          <w:trHeight w:val="276" w:hRule="atLeast"/>
          <w:jc w:val="center"/>
        </w:trPr>
        <w:tc>
          <w:tcPr>
            <w:tcW w:w="9450"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left"/>
              <w:textAlignment w:val="auto"/>
              <w:rPr>
                <w:rFonts w:eastAsia="黑体"/>
                <w:sz w:val="21"/>
                <w:szCs w:val="21"/>
              </w:rPr>
            </w:pPr>
            <w:r>
              <w:rPr>
                <w:sz w:val="21"/>
                <w:szCs w:val="21"/>
              </w:rPr>
              <w:br w:type="page"/>
            </w:r>
            <w:r>
              <w:rPr>
                <w:rFonts w:eastAsia="黑体"/>
                <w:b/>
                <w:bCs/>
                <w:sz w:val="21"/>
                <w:szCs w:val="21"/>
              </w:rPr>
              <w:t xml:space="preserve">Table </w:t>
            </w:r>
            <w:r>
              <w:rPr>
                <w:rFonts w:hint="eastAsia" w:eastAsia="黑体"/>
                <w:b/>
                <w:bCs/>
                <w:sz w:val="21"/>
                <w:szCs w:val="21"/>
                <w:lang w:val="en-US" w:eastAsia="zh-CN"/>
              </w:rPr>
              <w:t>S1</w:t>
            </w:r>
            <w:r>
              <w:rPr>
                <w:rFonts w:eastAsia="黑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textAlignment w:val="center"/>
              <w:rPr>
                <w:rFonts w:hint="default" w:eastAsia="宋体"/>
                <w:i/>
                <w:iCs/>
                <w:kern w:val="0"/>
                <w:sz w:val="21"/>
                <w:szCs w:val="21"/>
                <w:lang w:val="en-US" w:eastAsia="zh-CN" w:bidi="ar"/>
              </w:rPr>
            </w:pPr>
            <w:r>
              <w:rPr>
                <w:i/>
                <w:iCs/>
                <w:kern w:val="0"/>
                <w:sz w:val="21"/>
                <w:szCs w:val="21"/>
                <w:lang w:bidi="ar"/>
              </w:rPr>
              <w:t xml:space="preserve">Descriptive Statistics for </w:t>
            </w:r>
            <w:r>
              <w:rPr>
                <w:rFonts w:hint="eastAsia"/>
                <w:i/>
                <w:iCs/>
                <w:kern w:val="0"/>
                <w:sz w:val="21"/>
                <w:szCs w:val="21"/>
                <w:lang w:val="en-US" w:eastAsia="zh-CN" w:bidi="ar"/>
              </w:rPr>
              <w:t>Raw</w:t>
            </w:r>
            <w:r>
              <w:rPr>
                <w:i/>
                <w:iCs/>
                <w:kern w:val="0"/>
                <w:sz w:val="21"/>
                <w:szCs w:val="21"/>
                <w:lang w:bidi="ar"/>
              </w:rPr>
              <w:t xml:space="preserve"> and </w:t>
            </w:r>
            <w:r>
              <w:rPr>
                <w:rFonts w:hint="eastAsia"/>
                <w:i/>
                <w:iCs/>
                <w:kern w:val="0"/>
                <w:sz w:val="21"/>
                <w:szCs w:val="21"/>
                <w:lang w:val="en-US" w:eastAsia="zh-CN" w:bidi="ar"/>
              </w:rPr>
              <w:t xml:space="preserve">Transformed </w:t>
            </w:r>
            <w:r>
              <w:rPr>
                <w:i/>
                <w:iCs/>
                <w:kern w:val="0"/>
                <w:sz w:val="21"/>
                <w:szCs w:val="21"/>
                <w:lang w:bidi="ar"/>
              </w:rPr>
              <w:t xml:space="preserve">Cortisol </w:t>
            </w:r>
            <w:r>
              <w:rPr>
                <w:rFonts w:hint="eastAsia"/>
                <w:i/>
                <w:iCs/>
                <w:kern w:val="0"/>
                <w:sz w:val="21"/>
                <w:szCs w:val="21"/>
                <w:lang w:val="en-US" w:eastAsia="zh-CN" w:bidi="ar"/>
              </w:rPr>
              <w:t xml:space="preserve">Values and </w:t>
            </w:r>
            <w:r>
              <w:rPr>
                <w:i/>
                <w:iCs/>
                <w:kern w:val="0"/>
                <w:sz w:val="21"/>
                <w:szCs w:val="21"/>
                <w:lang w:bidi="ar"/>
              </w:rPr>
              <w:t>Indicators</w:t>
            </w:r>
            <w:r>
              <w:rPr>
                <w:rFonts w:hint="eastAsia"/>
                <w:i/>
                <w:iCs/>
                <w:kern w:val="0"/>
                <w:sz w:val="21"/>
                <w:szCs w:val="21"/>
                <w:lang w:val="en-US" w:eastAsia="zh-CN" w:bidi="ar"/>
              </w:rPr>
              <w:t xml:space="preserve"> and T Tests for Differences in School- versus Home-Collected Samples at W2</w:t>
            </w:r>
          </w:p>
        </w:tc>
      </w:tr>
      <w:tr>
        <w:tblPrEx>
          <w:tblCellMar>
            <w:top w:w="0" w:type="dxa"/>
            <w:left w:w="108" w:type="dxa"/>
            <w:bottom w:w="0" w:type="dxa"/>
            <w:right w:w="108" w:type="dxa"/>
          </w:tblCellMar>
        </w:tblPrEx>
        <w:trPr>
          <w:trHeight w:val="276" w:hRule="atLeast"/>
          <w:jc w:val="center"/>
        </w:trPr>
        <w:tc>
          <w:tcPr>
            <w:tcW w:w="1990" w:type="dxa"/>
            <w:tcBorders>
              <w:top w:val="single" w:color="auto" w:sz="4" w:space="0"/>
              <w:left w:val="nil"/>
              <w:bottom w:val="single" w:color="auto" w:sz="4" w:space="0"/>
              <w:right w:val="nil"/>
            </w:tcBorders>
            <w:shd w:val="clear" w:color="auto" w:fill="auto"/>
            <w:noWrap/>
            <w:vAlign w:val="center"/>
          </w:tcPr>
          <w:p>
            <w:pPr>
              <w:spacing w:after="0" w:line="240" w:lineRule="auto"/>
              <w:ind w:firstLine="360" w:firstLineChars="0"/>
              <w:jc w:val="center"/>
              <w:rPr>
                <w:sz w:val="21"/>
                <w:szCs w:val="21"/>
              </w:rPr>
            </w:pPr>
          </w:p>
        </w:tc>
        <w:tc>
          <w:tcPr>
            <w:tcW w:w="2751" w:type="dxa"/>
            <w:tcBorders>
              <w:top w:val="single" w:color="auto" w:sz="4" w:space="0"/>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default" w:eastAsia="宋体"/>
                <w:kern w:val="0"/>
                <w:sz w:val="21"/>
                <w:szCs w:val="21"/>
                <w:lang w:val="en-US" w:eastAsia="zh-CN" w:bidi="ar"/>
              </w:rPr>
            </w:pPr>
            <w:r>
              <w:rPr>
                <w:rFonts w:hint="eastAsia"/>
                <w:kern w:val="0"/>
                <w:sz w:val="21"/>
                <w:szCs w:val="21"/>
                <w:lang w:val="en-US" w:eastAsia="zh-CN" w:bidi="ar"/>
              </w:rPr>
              <w:t>Raw value (ng/mL) [</w:t>
            </w:r>
            <w:r>
              <w:rPr>
                <w:rFonts w:hint="eastAsia"/>
                <w:i/>
                <w:iCs/>
                <w:kern w:val="0"/>
                <w:sz w:val="21"/>
                <w:szCs w:val="21"/>
                <w:lang w:val="en-US" w:eastAsia="zh-CN" w:bidi="ar"/>
              </w:rPr>
              <w:t>M</w:t>
            </w:r>
            <w:r>
              <w:rPr>
                <w:rFonts w:hint="eastAsia"/>
                <w:kern w:val="0"/>
                <w:sz w:val="21"/>
                <w:szCs w:val="21"/>
                <w:lang w:val="en-US" w:eastAsia="zh-CN" w:bidi="ar"/>
              </w:rPr>
              <w:t xml:space="preserve"> (</w:t>
            </w:r>
            <w:r>
              <w:rPr>
                <w:rFonts w:hint="eastAsia"/>
                <w:i/>
                <w:iCs/>
                <w:kern w:val="0"/>
                <w:sz w:val="21"/>
                <w:szCs w:val="21"/>
                <w:lang w:val="en-US" w:eastAsia="zh-CN" w:bidi="ar"/>
              </w:rPr>
              <w:t>SD</w:t>
            </w:r>
            <w:r>
              <w:rPr>
                <w:rFonts w:hint="eastAsia"/>
                <w:kern w:val="0"/>
                <w:sz w:val="21"/>
                <w:szCs w:val="21"/>
                <w:lang w:val="en-US" w:eastAsia="zh-CN" w:bidi="ar"/>
              </w:rPr>
              <w:t>)]</w:t>
            </w:r>
          </w:p>
        </w:tc>
        <w:tc>
          <w:tcPr>
            <w:tcW w:w="2752" w:type="dxa"/>
            <w:tcBorders>
              <w:top w:val="single" w:color="auto" w:sz="4" w:space="0"/>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default" w:eastAsia="宋体"/>
                <w:kern w:val="0"/>
                <w:sz w:val="21"/>
                <w:szCs w:val="21"/>
                <w:lang w:val="en-US" w:eastAsia="zh-CN" w:bidi="ar"/>
              </w:rPr>
            </w:pPr>
            <w:r>
              <w:rPr>
                <w:rFonts w:hint="eastAsia"/>
                <w:kern w:val="0"/>
                <w:sz w:val="21"/>
                <w:szCs w:val="21"/>
                <w:lang w:val="en-US" w:eastAsia="zh-CN" w:bidi="ar"/>
              </w:rPr>
              <w:t>Transformed value [</w:t>
            </w:r>
            <w:r>
              <w:rPr>
                <w:rFonts w:hint="eastAsia"/>
                <w:i/>
                <w:iCs/>
                <w:kern w:val="0"/>
                <w:sz w:val="21"/>
                <w:szCs w:val="21"/>
                <w:lang w:val="en-US" w:eastAsia="zh-CN" w:bidi="ar"/>
              </w:rPr>
              <w:t>M</w:t>
            </w:r>
            <w:r>
              <w:rPr>
                <w:rFonts w:hint="eastAsia"/>
                <w:kern w:val="0"/>
                <w:sz w:val="21"/>
                <w:szCs w:val="21"/>
                <w:lang w:val="en-US" w:eastAsia="zh-CN" w:bidi="ar"/>
              </w:rPr>
              <w:t xml:space="preserve"> (</w:t>
            </w:r>
            <w:r>
              <w:rPr>
                <w:rFonts w:hint="eastAsia"/>
                <w:i/>
                <w:iCs/>
                <w:kern w:val="0"/>
                <w:sz w:val="21"/>
                <w:szCs w:val="21"/>
                <w:lang w:val="en-US" w:eastAsia="zh-CN" w:bidi="ar"/>
              </w:rPr>
              <w:t>SD</w:t>
            </w:r>
            <w:r>
              <w:rPr>
                <w:rFonts w:hint="eastAsia"/>
                <w:kern w:val="0"/>
                <w:sz w:val="21"/>
                <w:szCs w:val="21"/>
                <w:lang w:val="en-US" w:eastAsia="zh-CN" w:bidi="ar"/>
              </w:rPr>
              <w:t xml:space="preserve">)] </w:t>
            </w:r>
          </w:p>
        </w:tc>
        <w:tc>
          <w:tcPr>
            <w:tcW w:w="978" w:type="dxa"/>
            <w:tcBorders>
              <w:top w:val="single" w:color="auto" w:sz="4" w:space="0"/>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default"/>
                <w:i/>
                <w:iCs/>
                <w:kern w:val="0"/>
                <w:sz w:val="21"/>
                <w:szCs w:val="21"/>
                <w:lang w:val="en-US" w:eastAsia="zh-CN" w:bidi="ar"/>
              </w:rPr>
            </w:pPr>
            <w:r>
              <w:rPr>
                <w:rFonts w:hint="eastAsia"/>
                <w:i/>
                <w:iCs/>
                <w:kern w:val="0"/>
                <w:sz w:val="21"/>
                <w:szCs w:val="21"/>
                <w:lang w:val="en-US" w:eastAsia="zh-CN" w:bidi="ar"/>
              </w:rPr>
              <w:t>t</w:t>
            </w:r>
          </w:p>
        </w:tc>
        <w:tc>
          <w:tcPr>
            <w:tcW w:w="979" w:type="dxa"/>
            <w:tcBorders>
              <w:top w:val="single" w:color="auto" w:sz="4" w:space="0"/>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eastAsia"/>
                <w:i/>
                <w:iCs/>
                <w:kern w:val="0"/>
                <w:sz w:val="21"/>
                <w:szCs w:val="21"/>
                <w:lang w:val="en-US" w:eastAsia="zh-CN" w:bidi="ar"/>
              </w:rPr>
            </w:pPr>
            <w:r>
              <w:rPr>
                <w:rFonts w:hint="eastAsia"/>
                <w:i/>
                <w:iCs/>
                <w:kern w:val="0"/>
                <w:sz w:val="21"/>
                <w:szCs w:val="21"/>
                <w:lang w:val="en-US" w:eastAsia="zh-CN" w:bidi="ar"/>
              </w:rPr>
              <w:t>p</w:t>
            </w:r>
          </w:p>
        </w:tc>
      </w:tr>
      <w:tr>
        <w:tblPrEx>
          <w:tblCellMar>
            <w:top w:w="0" w:type="dxa"/>
            <w:left w:w="108" w:type="dxa"/>
            <w:bottom w:w="0" w:type="dxa"/>
            <w:right w:w="108" w:type="dxa"/>
          </w:tblCellMar>
        </w:tblPrEx>
        <w:trPr>
          <w:trHeight w:val="312" w:hRule="atLeast"/>
          <w:jc w:val="center"/>
        </w:trPr>
        <w:tc>
          <w:tcPr>
            <w:tcW w:w="1990" w:type="dxa"/>
            <w:tcBorders>
              <w:top w:val="single" w:color="auto" w:sz="4" w:space="0"/>
              <w:left w:val="nil"/>
              <w:bottom w:val="nil"/>
              <w:right w:val="nil"/>
            </w:tcBorders>
            <w:shd w:val="clear" w:color="auto" w:fill="auto"/>
            <w:noWrap/>
            <w:vAlign w:val="center"/>
          </w:tcPr>
          <w:p>
            <w:pPr>
              <w:widowControl/>
              <w:spacing w:after="0" w:line="240" w:lineRule="auto"/>
              <w:ind w:firstLine="0" w:firstLineChars="0"/>
              <w:jc w:val="left"/>
              <w:textAlignment w:val="center"/>
              <w:rPr>
                <w:rFonts w:hint="default" w:eastAsia="宋体"/>
                <w:sz w:val="21"/>
                <w:szCs w:val="21"/>
                <w:lang w:val="en-US" w:eastAsia="zh-CN"/>
              </w:rPr>
            </w:pPr>
            <w:r>
              <w:rPr>
                <w:kern w:val="0"/>
                <w:sz w:val="21"/>
                <w:szCs w:val="21"/>
                <w:lang w:bidi="ar"/>
              </w:rPr>
              <w:t xml:space="preserve">1. </w:t>
            </w:r>
            <w:r>
              <w:rPr>
                <w:rFonts w:hint="eastAsia"/>
                <w:sz w:val="21"/>
                <w:szCs w:val="21"/>
                <w:lang w:val="en-US" w:eastAsia="zh-CN" w:bidi="ar"/>
              </w:rPr>
              <w:t>Sample 1 at W1</w:t>
            </w:r>
          </w:p>
        </w:tc>
        <w:tc>
          <w:tcPr>
            <w:tcW w:w="2751" w:type="dxa"/>
            <w:tcBorders>
              <w:top w:val="single" w:color="auto" w:sz="4" w:space="0"/>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9.45 (3.67)</w:t>
            </w:r>
          </w:p>
        </w:tc>
        <w:tc>
          <w:tcPr>
            <w:tcW w:w="2752" w:type="dxa"/>
            <w:tcBorders>
              <w:top w:val="single" w:color="auto" w:sz="4" w:space="0"/>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2.29 (0.35)</w:t>
            </w:r>
          </w:p>
        </w:tc>
        <w:tc>
          <w:tcPr>
            <w:tcW w:w="978" w:type="dxa"/>
            <w:tcBorders>
              <w:top w:val="single" w:color="auto" w:sz="4" w:space="0"/>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c>
          <w:tcPr>
            <w:tcW w:w="979" w:type="dxa"/>
            <w:tcBorders>
              <w:top w:val="single" w:color="auto" w:sz="4" w:space="0"/>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sz w:val="21"/>
                <w:szCs w:val="21"/>
              </w:rPr>
            </w:pPr>
            <w:r>
              <w:rPr>
                <w:kern w:val="0"/>
                <w:sz w:val="21"/>
                <w:szCs w:val="21"/>
                <w:lang w:bidi="ar"/>
              </w:rPr>
              <w:t xml:space="preserve">2. </w:t>
            </w:r>
            <w:r>
              <w:rPr>
                <w:rFonts w:hint="eastAsia"/>
                <w:sz w:val="21"/>
                <w:szCs w:val="21"/>
                <w:lang w:val="en-US" w:eastAsia="zh-CN" w:bidi="ar"/>
              </w:rPr>
              <w:t>Sample 2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13.94 (5.18)</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2.65 (0.35)</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sz w:val="21"/>
                <w:szCs w:val="21"/>
              </w:rPr>
            </w:pPr>
            <w:r>
              <w:rPr>
                <w:kern w:val="0"/>
                <w:sz w:val="21"/>
                <w:szCs w:val="21"/>
                <w:lang w:bidi="ar"/>
              </w:rPr>
              <w:t xml:space="preserve">3. </w:t>
            </w:r>
            <w:r>
              <w:rPr>
                <w:rFonts w:hint="eastAsia"/>
                <w:sz w:val="21"/>
                <w:szCs w:val="21"/>
                <w:lang w:val="en-US" w:eastAsia="zh-CN" w:bidi="ar"/>
              </w:rPr>
              <w:t>Sample 3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4.76 (2.97)</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1.65 (0.43)</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sz w:val="21"/>
                <w:szCs w:val="21"/>
              </w:rPr>
            </w:pPr>
            <w:r>
              <w:rPr>
                <w:sz w:val="21"/>
                <w:szCs w:val="21"/>
                <w:lang w:bidi="ar"/>
              </w:rPr>
              <w:t xml:space="preserve">4. </w:t>
            </w:r>
            <w:r>
              <w:rPr>
                <w:rFonts w:hint="eastAsia"/>
                <w:sz w:val="21"/>
                <w:szCs w:val="21"/>
                <w:lang w:val="en-US" w:eastAsia="zh-CN" w:bidi="ar"/>
              </w:rPr>
              <w:t>Sample 4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10.19 (4.20)</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2.35 (0.36)</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sz w:val="21"/>
                <w:szCs w:val="21"/>
              </w:rPr>
            </w:pPr>
            <w:r>
              <w:rPr>
                <w:kern w:val="0"/>
                <w:sz w:val="21"/>
                <w:szCs w:val="21"/>
                <w:lang w:bidi="ar"/>
              </w:rPr>
              <w:t xml:space="preserve">5. </w:t>
            </w:r>
            <w:r>
              <w:rPr>
                <w:rFonts w:hint="eastAsia"/>
                <w:sz w:val="21"/>
                <w:szCs w:val="21"/>
                <w:lang w:val="en-US" w:eastAsia="zh-CN" w:bidi="ar"/>
              </w:rPr>
              <w:t>Sample 5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13.93 (5.51)</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2.64 (0.35)</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sz w:val="21"/>
                <w:szCs w:val="21"/>
              </w:rPr>
            </w:pPr>
            <w:r>
              <w:rPr>
                <w:kern w:val="0"/>
                <w:sz w:val="21"/>
                <w:szCs w:val="21"/>
                <w:lang w:bidi="ar"/>
              </w:rPr>
              <w:t xml:space="preserve">6. </w:t>
            </w:r>
            <w:r>
              <w:rPr>
                <w:rFonts w:hint="eastAsia"/>
                <w:sz w:val="21"/>
                <w:szCs w:val="21"/>
                <w:lang w:val="en-US" w:eastAsia="zh-CN" w:bidi="ar"/>
              </w:rPr>
              <w:t>Sample 6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4.96 (3.23)</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1.68 (0.44)</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kern w:val="0"/>
                <w:sz w:val="21"/>
                <w:szCs w:val="21"/>
                <w:lang w:bidi="ar"/>
              </w:rPr>
              <w:t xml:space="preserve">7. </w:t>
            </w:r>
            <w:r>
              <w:rPr>
                <w:rFonts w:hint="eastAsia"/>
                <w:sz w:val="21"/>
                <w:szCs w:val="21"/>
                <w:lang w:val="en-US" w:eastAsia="zh-CN" w:bidi="ar"/>
              </w:rPr>
              <w:t>Sample 7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10.12 (3.86)</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2.35 (0.33)</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kern w:val="0"/>
                <w:sz w:val="21"/>
                <w:szCs w:val="21"/>
                <w:lang w:bidi="ar"/>
              </w:rPr>
              <w:t xml:space="preserve">8. </w:t>
            </w:r>
            <w:r>
              <w:rPr>
                <w:rFonts w:hint="eastAsia"/>
                <w:sz w:val="21"/>
                <w:szCs w:val="21"/>
                <w:lang w:val="en-US" w:eastAsia="zh-CN" w:bidi="ar"/>
              </w:rPr>
              <w:t>Sample 8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13.76 (5.42)</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2.63 (0.35)</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kern w:val="0"/>
                <w:sz w:val="21"/>
                <w:szCs w:val="21"/>
                <w:lang w:bidi="ar"/>
              </w:rPr>
              <w:t xml:space="preserve">9. </w:t>
            </w:r>
            <w:r>
              <w:rPr>
                <w:rFonts w:hint="eastAsia"/>
                <w:sz w:val="21"/>
                <w:szCs w:val="21"/>
                <w:lang w:val="en-US" w:eastAsia="zh-CN" w:bidi="ar"/>
              </w:rPr>
              <w:t>Sample 9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bidi="ar"/>
              </w:rPr>
            </w:pPr>
            <w:r>
              <w:rPr>
                <w:rFonts w:hint="eastAsia"/>
                <w:kern w:val="0"/>
                <w:sz w:val="21"/>
                <w:szCs w:val="21"/>
                <w:lang w:val="en-US" w:eastAsia="zh-CN" w:bidi="ar"/>
              </w:rPr>
              <w:t>4.48 (2.65)</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1.61 (0.42)</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numPr>
                <w:ilvl w:val="0"/>
                <w:numId w:val="1"/>
              </w:numPr>
              <w:spacing w:after="0" w:line="240" w:lineRule="auto"/>
              <w:ind w:firstLine="0" w:firstLineChars="0"/>
              <w:jc w:val="left"/>
              <w:textAlignment w:val="center"/>
              <w:rPr>
                <w:rFonts w:hint="default" w:eastAsia="宋体"/>
                <w:kern w:val="0"/>
                <w:sz w:val="21"/>
                <w:szCs w:val="21"/>
                <w:lang w:val="en-US" w:eastAsia="zh-CN" w:bidi="ar"/>
              </w:rPr>
            </w:pPr>
            <w:r>
              <w:rPr>
                <w:rFonts w:hint="eastAsia"/>
                <w:kern w:val="0"/>
                <w:sz w:val="21"/>
                <w:szCs w:val="21"/>
                <w:lang w:val="en-US" w:eastAsia="zh-CN" w:bidi="ar"/>
              </w:rPr>
              <w:t>AC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2.33 (0.29)</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numPr>
                <w:ilvl w:val="0"/>
                <w:numId w:val="1"/>
              </w:numPr>
              <w:spacing w:after="0" w:line="240" w:lineRule="auto"/>
              <w:ind w:left="0" w:leftChars="0" w:firstLine="0" w:firstLineChars="0"/>
              <w:jc w:val="left"/>
              <w:textAlignment w:val="center"/>
              <w:rPr>
                <w:kern w:val="0"/>
                <w:sz w:val="21"/>
                <w:szCs w:val="21"/>
                <w:lang w:bidi="ar"/>
              </w:rPr>
            </w:pPr>
            <w:r>
              <w:rPr>
                <w:rFonts w:hint="eastAsia"/>
                <w:kern w:val="0"/>
                <w:sz w:val="21"/>
                <w:szCs w:val="21"/>
                <w:lang w:val="en-US" w:eastAsia="zh-CN" w:bidi="ar"/>
              </w:rPr>
              <w:t>CAR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0.08 (0.06)</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numPr>
                <w:ilvl w:val="0"/>
                <w:numId w:val="1"/>
              </w:numPr>
              <w:spacing w:after="0" w:line="240" w:lineRule="auto"/>
              <w:ind w:left="0" w:leftChars="0" w:firstLine="0" w:firstLineChars="0"/>
              <w:jc w:val="left"/>
              <w:textAlignment w:val="center"/>
              <w:rPr>
                <w:rFonts w:hint="default" w:eastAsia="宋体"/>
                <w:kern w:val="0"/>
                <w:sz w:val="21"/>
                <w:szCs w:val="21"/>
                <w:lang w:val="en-US" w:eastAsia="zh-CN" w:bidi="ar"/>
              </w:rPr>
            </w:pPr>
            <w:r>
              <w:rPr>
                <w:rFonts w:hint="eastAsia"/>
                <w:kern w:val="0"/>
                <w:sz w:val="21"/>
                <w:szCs w:val="21"/>
                <w:lang w:val="en-US" w:eastAsia="zh-CN" w:bidi="ar"/>
              </w:rPr>
              <w:t>DCS at W1</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kern w:val="0"/>
                <w:sz w:val="21"/>
                <w:szCs w:val="21"/>
                <w:lang w:bidi="ar"/>
              </w:rPr>
            </w:pPr>
            <w:r>
              <w:rPr>
                <w:rFonts w:hint="eastAsia"/>
                <w:kern w:val="0"/>
                <w:sz w:val="21"/>
                <w:szCs w:val="21"/>
                <w:lang w:val="en-US" w:eastAsia="zh-CN" w:bidi="ar"/>
              </w:rPr>
              <w:t>-</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-0.05 (0.02)</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default"/>
                <w:kern w:val="0"/>
                <w:sz w:val="21"/>
                <w:szCs w:val="21"/>
                <w:lang w:val="en-US" w:eastAsia="zh-CN" w:bidi="ar"/>
              </w:rPr>
              <w:t>1</w:t>
            </w:r>
            <w:r>
              <w:rPr>
                <w:rFonts w:hint="eastAsia"/>
                <w:kern w:val="0"/>
                <w:sz w:val="21"/>
                <w:szCs w:val="21"/>
                <w:lang w:val="en-US" w:eastAsia="zh-CN" w:bidi="ar"/>
              </w:rPr>
              <w:t>3</w:t>
            </w:r>
            <w:r>
              <w:rPr>
                <w:rFonts w:hint="default"/>
                <w:kern w:val="0"/>
                <w:sz w:val="21"/>
                <w:szCs w:val="21"/>
                <w:lang w:val="en-US" w:eastAsia="zh-CN" w:bidi="ar"/>
              </w:rPr>
              <w:t>. Sample 1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5.11 (3.07)</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1.69 (0.49)</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0.53</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0.60</w:t>
            </w:r>
          </w:p>
        </w:tc>
      </w:tr>
      <w:tr>
        <w:tblPrEx>
          <w:tblCellMar>
            <w:top w:w="0" w:type="dxa"/>
            <w:left w:w="108" w:type="dxa"/>
            <w:bottom w:w="0" w:type="dxa"/>
            <w:right w:w="108" w:type="dxa"/>
          </w:tblCellMar>
        </w:tblPrEx>
        <w:trPr>
          <w:trHeight w:val="90"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14</w:t>
            </w:r>
            <w:r>
              <w:rPr>
                <w:rFonts w:hint="default"/>
                <w:kern w:val="0"/>
                <w:sz w:val="21"/>
                <w:szCs w:val="21"/>
                <w:lang w:val="en-US" w:eastAsia="zh-CN" w:bidi="ar"/>
              </w:rPr>
              <w:t xml:space="preserve">. </w:t>
            </w:r>
            <w:r>
              <w:rPr>
                <w:kern w:val="0"/>
                <w:sz w:val="21"/>
                <w:szCs w:val="21"/>
                <w:lang w:val="en-US" w:eastAsia="zh-CN" w:bidi="ar"/>
              </w:rPr>
              <w:t>Sample 2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8.74 (3.84)</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2.19 (0.44)</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0.70</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0.49</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15</w:t>
            </w:r>
            <w:r>
              <w:rPr>
                <w:rFonts w:hint="default"/>
                <w:kern w:val="0"/>
                <w:sz w:val="21"/>
                <w:szCs w:val="21"/>
                <w:lang w:val="en-US" w:eastAsia="zh-CN" w:bidi="ar"/>
              </w:rPr>
              <w:t xml:space="preserve">. </w:t>
            </w:r>
            <w:r>
              <w:rPr>
                <w:kern w:val="0"/>
                <w:sz w:val="21"/>
                <w:szCs w:val="21"/>
                <w:lang w:val="en-US" w:eastAsia="zh-CN" w:bidi="ar"/>
              </w:rPr>
              <w:t>Sample 3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0.66 (0.68)</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0.45 (0.31)</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-2.66</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0.15</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16</w:t>
            </w:r>
            <w:r>
              <w:rPr>
                <w:rFonts w:hint="default"/>
                <w:kern w:val="0"/>
                <w:sz w:val="21"/>
                <w:szCs w:val="21"/>
                <w:lang w:val="en-US" w:eastAsia="zh-CN" w:bidi="ar"/>
              </w:rPr>
              <w:t xml:space="preserve">. </w:t>
            </w:r>
            <w:r>
              <w:rPr>
                <w:kern w:val="0"/>
                <w:sz w:val="21"/>
                <w:szCs w:val="21"/>
                <w:lang w:val="en-US" w:eastAsia="zh-CN" w:bidi="ar"/>
              </w:rPr>
              <w:t>Sample 4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5.18 (2.76)</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1.73 (0.44)</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0.37</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0.71</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17</w:t>
            </w:r>
            <w:r>
              <w:rPr>
                <w:rFonts w:hint="default"/>
                <w:kern w:val="0"/>
                <w:sz w:val="21"/>
                <w:szCs w:val="21"/>
                <w:lang w:val="en-US" w:eastAsia="zh-CN" w:bidi="ar"/>
              </w:rPr>
              <w:t xml:space="preserve">. </w:t>
            </w:r>
            <w:r>
              <w:rPr>
                <w:kern w:val="0"/>
                <w:sz w:val="21"/>
                <w:szCs w:val="21"/>
                <w:lang w:val="en-US" w:eastAsia="zh-CN" w:bidi="ar"/>
              </w:rPr>
              <w:t>Sample 5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8.07 (3.80)</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2.11 (0.45)</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-0.24</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0.81</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18</w:t>
            </w:r>
            <w:r>
              <w:rPr>
                <w:rFonts w:hint="default"/>
                <w:kern w:val="0"/>
                <w:sz w:val="21"/>
                <w:szCs w:val="21"/>
                <w:lang w:val="en-US" w:eastAsia="zh-CN" w:bidi="ar"/>
              </w:rPr>
              <w:t xml:space="preserve">. </w:t>
            </w:r>
            <w:r>
              <w:rPr>
                <w:kern w:val="0"/>
                <w:sz w:val="21"/>
                <w:szCs w:val="21"/>
                <w:lang w:val="en-US" w:eastAsia="zh-CN" w:bidi="ar"/>
              </w:rPr>
              <w:t>Sample 6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0.58 (0.46)</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0.42 (0.24)</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-1.08</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0.28</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19</w:t>
            </w:r>
            <w:r>
              <w:rPr>
                <w:rFonts w:hint="default"/>
                <w:kern w:val="0"/>
                <w:sz w:val="21"/>
                <w:szCs w:val="21"/>
                <w:lang w:val="en-US" w:eastAsia="zh-CN" w:bidi="ar"/>
              </w:rPr>
              <w:t xml:space="preserve">. </w:t>
            </w:r>
            <w:r>
              <w:rPr>
                <w:kern w:val="0"/>
                <w:sz w:val="21"/>
                <w:szCs w:val="21"/>
                <w:lang w:val="en-US" w:eastAsia="zh-CN" w:bidi="ar"/>
              </w:rPr>
              <w:t>Sample 7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4.92 (2.60)</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1.69 (0.44)</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-1.61</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0.11</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20</w:t>
            </w:r>
            <w:r>
              <w:rPr>
                <w:rFonts w:hint="default"/>
                <w:kern w:val="0"/>
                <w:sz w:val="21"/>
                <w:szCs w:val="21"/>
                <w:lang w:val="en-US" w:eastAsia="zh-CN" w:bidi="ar"/>
              </w:rPr>
              <w:t xml:space="preserve">. </w:t>
            </w:r>
            <w:r>
              <w:rPr>
                <w:kern w:val="0"/>
                <w:sz w:val="21"/>
                <w:szCs w:val="21"/>
                <w:lang w:val="en-US" w:eastAsia="zh-CN" w:bidi="ar"/>
              </w:rPr>
              <w:t>Sample 8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8.11 (3.67)</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2.12 (0.43)</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0.24</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0.81</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spacing w:after="0" w:line="240" w:lineRule="auto"/>
              <w:ind w:firstLine="0" w:firstLineChars="0"/>
              <w:jc w:val="left"/>
              <w:textAlignment w:val="center"/>
              <w:rPr>
                <w:kern w:val="0"/>
                <w:sz w:val="21"/>
                <w:szCs w:val="21"/>
                <w:lang w:bidi="ar"/>
              </w:rPr>
            </w:pPr>
            <w:r>
              <w:rPr>
                <w:rFonts w:hint="eastAsia"/>
                <w:kern w:val="0"/>
                <w:sz w:val="21"/>
                <w:szCs w:val="21"/>
                <w:lang w:val="en-US" w:eastAsia="zh-CN" w:bidi="ar"/>
              </w:rPr>
              <w:t>21</w:t>
            </w:r>
            <w:r>
              <w:rPr>
                <w:rFonts w:hint="default"/>
                <w:kern w:val="0"/>
                <w:sz w:val="21"/>
                <w:szCs w:val="21"/>
                <w:lang w:val="en-US" w:eastAsia="zh-CN" w:bidi="ar"/>
              </w:rPr>
              <w:t xml:space="preserve">. </w:t>
            </w:r>
            <w:r>
              <w:rPr>
                <w:kern w:val="0"/>
                <w:sz w:val="21"/>
                <w:szCs w:val="21"/>
                <w:lang w:val="en-US" w:eastAsia="zh-CN" w:bidi="ar"/>
              </w:rPr>
              <w:t>Sample 9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0.73 (0.83)</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0.48 (0.34)</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-0.56</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0.58</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numPr>
                <w:ilvl w:val="0"/>
                <w:numId w:val="2"/>
              </w:numPr>
              <w:spacing w:after="0" w:line="240" w:lineRule="auto"/>
              <w:ind w:firstLine="0" w:firstLineChars="0"/>
              <w:jc w:val="left"/>
              <w:textAlignment w:val="center"/>
              <w:rPr>
                <w:rFonts w:hint="default"/>
                <w:kern w:val="0"/>
                <w:sz w:val="21"/>
                <w:szCs w:val="21"/>
                <w:lang w:val="en-US" w:eastAsia="zh-CN" w:bidi="ar"/>
              </w:rPr>
            </w:pPr>
            <w:r>
              <w:rPr>
                <w:rFonts w:hint="eastAsia"/>
                <w:kern w:val="0"/>
                <w:sz w:val="21"/>
                <w:szCs w:val="21"/>
                <w:lang w:val="en-US" w:eastAsia="zh-CN" w:bidi="ar"/>
              </w:rPr>
              <w:t>AC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1.71 (0.36)</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 xml:space="preserve">-0.87 </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 xml:space="preserve">0.39 </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nil"/>
              <w:right w:val="nil"/>
            </w:tcBorders>
            <w:shd w:val="clear" w:color="auto" w:fill="auto"/>
            <w:noWrap/>
            <w:vAlign w:val="center"/>
          </w:tcPr>
          <w:p>
            <w:pPr>
              <w:widowControl/>
              <w:numPr>
                <w:ilvl w:val="0"/>
                <w:numId w:val="2"/>
              </w:numPr>
              <w:spacing w:after="0" w:line="240" w:lineRule="auto"/>
              <w:ind w:left="0" w:leftChars="0" w:firstLine="0" w:firstLineChars="0"/>
              <w:jc w:val="left"/>
              <w:textAlignment w:val="center"/>
              <w:rPr>
                <w:rFonts w:hint="default"/>
                <w:kern w:val="0"/>
                <w:sz w:val="21"/>
                <w:szCs w:val="21"/>
                <w:lang w:val="en-US" w:eastAsia="zh-CN" w:bidi="ar"/>
              </w:rPr>
            </w:pPr>
            <w:r>
              <w:rPr>
                <w:rFonts w:hint="eastAsia"/>
                <w:kern w:val="0"/>
                <w:sz w:val="21"/>
                <w:szCs w:val="21"/>
                <w:lang w:val="en-US" w:eastAsia="zh-CN" w:bidi="ar"/>
              </w:rPr>
              <w:t>CAR at W2</w:t>
            </w:r>
          </w:p>
        </w:tc>
        <w:tc>
          <w:tcPr>
            <w:tcW w:w="2751"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c>
          <w:tcPr>
            <w:tcW w:w="2752"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0.11 (0.09)</w:t>
            </w:r>
          </w:p>
        </w:tc>
        <w:tc>
          <w:tcPr>
            <w:tcW w:w="978"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 xml:space="preserve">0.41 </w:t>
            </w:r>
          </w:p>
        </w:tc>
        <w:tc>
          <w:tcPr>
            <w:tcW w:w="979" w:type="dxa"/>
            <w:tcBorders>
              <w:top w:val="nil"/>
              <w:left w:val="nil"/>
              <w:bottom w:val="nil"/>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 xml:space="preserve">0.69 </w:t>
            </w:r>
          </w:p>
        </w:tc>
      </w:tr>
      <w:tr>
        <w:tblPrEx>
          <w:tblCellMar>
            <w:top w:w="0" w:type="dxa"/>
            <w:left w:w="108" w:type="dxa"/>
            <w:bottom w:w="0" w:type="dxa"/>
            <w:right w:w="108" w:type="dxa"/>
          </w:tblCellMar>
        </w:tblPrEx>
        <w:trPr>
          <w:trHeight w:val="312" w:hRule="atLeast"/>
          <w:jc w:val="center"/>
        </w:trPr>
        <w:tc>
          <w:tcPr>
            <w:tcW w:w="1990" w:type="dxa"/>
            <w:tcBorders>
              <w:top w:val="nil"/>
              <w:left w:val="nil"/>
              <w:bottom w:val="single" w:color="auto" w:sz="4" w:space="0"/>
              <w:right w:val="nil"/>
            </w:tcBorders>
            <w:shd w:val="clear" w:color="auto" w:fill="auto"/>
            <w:noWrap/>
            <w:vAlign w:val="center"/>
          </w:tcPr>
          <w:p>
            <w:pPr>
              <w:widowControl/>
              <w:numPr>
                <w:ilvl w:val="0"/>
                <w:numId w:val="2"/>
              </w:numPr>
              <w:spacing w:after="0" w:line="240" w:lineRule="auto"/>
              <w:ind w:left="0" w:leftChars="0" w:firstLine="0" w:firstLineChars="0"/>
              <w:jc w:val="left"/>
              <w:textAlignment w:val="center"/>
              <w:rPr>
                <w:rFonts w:hint="default"/>
                <w:kern w:val="0"/>
                <w:sz w:val="21"/>
                <w:szCs w:val="21"/>
                <w:lang w:val="en-US" w:eastAsia="zh-CN" w:bidi="ar"/>
              </w:rPr>
            </w:pPr>
            <w:r>
              <w:rPr>
                <w:rFonts w:hint="eastAsia"/>
                <w:kern w:val="0"/>
                <w:sz w:val="21"/>
                <w:szCs w:val="21"/>
                <w:lang w:val="en-US" w:eastAsia="zh-CN" w:bidi="ar"/>
              </w:rPr>
              <w:t>DCS at W2</w:t>
            </w:r>
          </w:p>
        </w:tc>
        <w:tc>
          <w:tcPr>
            <w:tcW w:w="2751" w:type="dxa"/>
            <w:tcBorders>
              <w:top w:val="nil"/>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eastAsia" w:eastAsia="宋体"/>
                <w:kern w:val="0"/>
                <w:sz w:val="21"/>
                <w:szCs w:val="21"/>
                <w:lang w:val="en-US" w:eastAsia="zh-CN" w:bidi="ar"/>
              </w:rPr>
            </w:pPr>
            <w:r>
              <w:rPr>
                <w:rFonts w:hint="eastAsia"/>
                <w:kern w:val="0"/>
                <w:sz w:val="21"/>
                <w:szCs w:val="21"/>
                <w:lang w:val="en-US" w:eastAsia="zh-CN" w:bidi="ar"/>
              </w:rPr>
              <w:t>-</w:t>
            </w:r>
          </w:p>
        </w:tc>
        <w:tc>
          <w:tcPr>
            <w:tcW w:w="2752" w:type="dxa"/>
            <w:tcBorders>
              <w:top w:val="nil"/>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default"/>
                <w:kern w:val="0"/>
                <w:sz w:val="21"/>
                <w:szCs w:val="21"/>
                <w:lang w:val="en-US" w:eastAsia="zh-CN" w:bidi="ar"/>
              </w:rPr>
            </w:pPr>
            <w:r>
              <w:rPr>
                <w:rFonts w:hint="eastAsia"/>
                <w:kern w:val="0"/>
                <w:sz w:val="21"/>
                <w:szCs w:val="21"/>
                <w:lang w:val="en-US" w:eastAsia="zh-CN" w:bidi="ar"/>
              </w:rPr>
              <w:t>-0.09 (0.03)</w:t>
            </w:r>
          </w:p>
        </w:tc>
        <w:tc>
          <w:tcPr>
            <w:tcW w:w="978" w:type="dxa"/>
            <w:tcBorders>
              <w:top w:val="nil"/>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 xml:space="preserve">-1.39 </w:t>
            </w:r>
          </w:p>
        </w:tc>
        <w:tc>
          <w:tcPr>
            <w:tcW w:w="979" w:type="dxa"/>
            <w:tcBorders>
              <w:top w:val="nil"/>
              <w:left w:val="nil"/>
              <w:bottom w:val="single" w:color="auto" w:sz="4" w:space="0"/>
              <w:right w:val="nil"/>
            </w:tcBorders>
            <w:shd w:val="clear" w:color="auto" w:fill="auto"/>
            <w:noWrap/>
            <w:vAlign w:val="center"/>
          </w:tcPr>
          <w:p>
            <w:pPr>
              <w:widowControl/>
              <w:spacing w:after="0" w:line="240" w:lineRule="auto"/>
              <w:ind w:firstLine="0" w:firstLineChars="0"/>
              <w:jc w:val="center"/>
              <w:textAlignment w:val="center"/>
              <w:rPr>
                <w:rFonts w:hint="eastAsia"/>
                <w:kern w:val="0"/>
                <w:sz w:val="21"/>
                <w:szCs w:val="21"/>
                <w:lang w:val="en-US" w:eastAsia="zh-CN" w:bidi="ar"/>
              </w:rPr>
            </w:pPr>
            <w:r>
              <w:rPr>
                <w:rFonts w:hint="eastAsia"/>
                <w:kern w:val="0"/>
                <w:sz w:val="21"/>
                <w:szCs w:val="21"/>
                <w:lang w:val="en-US" w:eastAsia="zh-CN" w:bidi="ar"/>
              </w:rPr>
              <w:t xml:space="preserve">0.17 </w:t>
            </w:r>
          </w:p>
        </w:tc>
      </w:tr>
      <w:tr>
        <w:tblPrEx>
          <w:tblCellMar>
            <w:top w:w="0" w:type="dxa"/>
            <w:left w:w="108" w:type="dxa"/>
            <w:bottom w:w="0" w:type="dxa"/>
            <w:right w:w="108" w:type="dxa"/>
          </w:tblCellMar>
        </w:tblPrEx>
        <w:trPr>
          <w:trHeight w:val="312" w:hRule="atLeast"/>
          <w:jc w:val="center"/>
        </w:trPr>
        <w:tc>
          <w:tcPr>
            <w:tcW w:w="9450" w:type="dxa"/>
            <w:gridSpan w:val="5"/>
            <w:tcBorders>
              <w:top w:val="single" w:color="auto" w:sz="4" w:space="0"/>
              <w:left w:val="nil"/>
              <w:bottom w:val="nil"/>
              <w:right w:val="nil"/>
            </w:tcBorders>
            <w:shd w:val="clear" w:color="auto" w:fill="auto"/>
            <w:noWrap/>
            <w:vAlign w:val="center"/>
          </w:tcPr>
          <w:p>
            <w:pPr>
              <w:widowControl/>
              <w:spacing w:after="0" w:line="240" w:lineRule="auto"/>
              <w:ind w:firstLine="0" w:firstLineChars="0"/>
              <w:jc w:val="both"/>
              <w:textAlignment w:val="center"/>
              <w:rPr>
                <w:rFonts w:hint="default" w:eastAsia="宋体"/>
                <w:kern w:val="0"/>
                <w:sz w:val="21"/>
                <w:szCs w:val="21"/>
                <w:lang w:val="en-US" w:eastAsia="zh-CN" w:bidi="ar"/>
              </w:rPr>
            </w:pPr>
            <w:r>
              <w:rPr>
                <w:rFonts w:hint="eastAsia"/>
                <w:i/>
                <w:iCs/>
                <w:kern w:val="0"/>
                <w:sz w:val="21"/>
                <w:szCs w:val="21"/>
                <w:lang w:val="en-US" w:eastAsia="zh-CN" w:bidi="ar"/>
              </w:rPr>
              <w:t>Note.</w:t>
            </w:r>
            <w:r>
              <w:rPr>
                <w:rFonts w:hint="eastAsia"/>
                <w:kern w:val="0"/>
                <w:sz w:val="21"/>
                <w:szCs w:val="21"/>
                <w:lang w:val="en-US" w:eastAsia="zh-CN" w:bidi="ar"/>
              </w:rPr>
              <w:t xml:space="preserve"> AC = awakening cortisol, CAR = cortisol awakening response, DCS = diurnal cortisol slope. AC, CAR, and DCS were calculated using transformed cortisol values and mean scores were for cortisol indicators across three days within each wave were used in this table. Raw cortisol values refer to winsorized raw cortisol values. </w:t>
            </w:r>
            <w:r>
              <w:rPr>
                <w:rFonts w:hint="default"/>
                <w:kern w:val="0"/>
                <w:sz w:val="21"/>
                <w:szCs w:val="21"/>
                <w:lang w:val="en-US" w:eastAsia="zh-CN" w:bidi="ar"/>
              </w:rPr>
              <w:t xml:space="preserve">Samples 1-3 refers to cortisol samples collected at the first day, samples 4-6 refers to cortisol samples collected at the second day, samples 7-9 refers to cortisol samples collected at the third day. </w:t>
            </w:r>
            <w:r>
              <w:rPr>
                <w:rFonts w:hint="eastAsia"/>
                <w:kern w:val="0"/>
                <w:sz w:val="21"/>
                <w:szCs w:val="21"/>
                <w:lang w:val="en-US" w:eastAsia="zh-CN" w:bidi="ar"/>
              </w:rPr>
              <w:t xml:space="preserve">The </w:t>
            </w:r>
            <w:r>
              <w:rPr>
                <w:rFonts w:hint="eastAsia"/>
                <w:i/>
                <w:iCs/>
                <w:kern w:val="0"/>
                <w:sz w:val="21"/>
                <w:szCs w:val="21"/>
                <w:lang w:val="en-US" w:eastAsia="zh-CN" w:bidi="ar"/>
              </w:rPr>
              <w:t>t</w:t>
            </w:r>
            <w:r>
              <w:rPr>
                <w:rFonts w:hint="eastAsia"/>
                <w:kern w:val="0"/>
                <w:sz w:val="21"/>
                <w:szCs w:val="21"/>
                <w:lang w:val="en-US" w:eastAsia="zh-CN" w:bidi="ar"/>
              </w:rPr>
              <w:t xml:space="preserve"> and </w:t>
            </w:r>
            <w:r>
              <w:rPr>
                <w:rFonts w:hint="eastAsia"/>
                <w:i/>
                <w:iCs/>
                <w:kern w:val="0"/>
                <w:sz w:val="21"/>
                <w:szCs w:val="21"/>
                <w:lang w:val="en-US" w:eastAsia="zh-CN" w:bidi="ar"/>
              </w:rPr>
              <w:t>p</w:t>
            </w:r>
            <w:r>
              <w:rPr>
                <w:rFonts w:hint="eastAsia"/>
                <w:kern w:val="0"/>
                <w:sz w:val="21"/>
                <w:szCs w:val="21"/>
                <w:lang w:val="en-US" w:eastAsia="zh-CN" w:bidi="ar"/>
              </w:rPr>
              <w:t xml:space="preserve"> values indicate the results from independent sample </w:t>
            </w:r>
            <w:r>
              <w:rPr>
                <w:rFonts w:hint="eastAsia"/>
                <w:i/>
                <w:iCs/>
                <w:kern w:val="0"/>
                <w:sz w:val="21"/>
                <w:szCs w:val="21"/>
                <w:lang w:val="en-US" w:eastAsia="zh-CN" w:bidi="ar"/>
              </w:rPr>
              <w:t>t</w:t>
            </w:r>
            <w:r>
              <w:rPr>
                <w:rFonts w:hint="eastAsia"/>
                <w:kern w:val="0"/>
                <w:sz w:val="21"/>
                <w:szCs w:val="21"/>
                <w:lang w:val="en-US" w:eastAsia="zh-CN" w:bidi="ar"/>
              </w:rPr>
              <w:t xml:space="preserve"> tests of whether the raw cortisol values and the three cortisol indicators included in analyses differ in school- (</w:t>
            </w:r>
            <w:r>
              <w:rPr>
                <w:rFonts w:hint="eastAsia"/>
                <w:i/>
                <w:iCs/>
                <w:kern w:val="0"/>
                <w:sz w:val="21"/>
                <w:szCs w:val="21"/>
                <w:lang w:val="en-US" w:eastAsia="zh-CN" w:bidi="ar"/>
              </w:rPr>
              <w:t>n</w:t>
            </w:r>
            <w:r>
              <w:rPr>
                <w:rFonts w:hint="eastAsia"/>
                <w:kern w:val="0"/>
                <w:sz w:val="21"/>
                <w:szCs w:val="21"/>
                <w:lang w:val="en-US" w:eastAsia="zh-CN" w:bidi="ar"/>
              </w:rPr>
              <w:t xml:space="preserve"> = 14) and home-collected samples at W2 (</w:t>
            </w:r>
            <w:r>
              <w:rPr>
                <w:rFonts w:hint="eastAsia"/>
                <w:i/>
                <w:iCs/>
                <w:kern w:val="0"/>
                <w:sz w:val="21"/>
                <w:szCs w:val="21"/>
                <w:lang w:val="en-US" w:eastAsia="zh-CN" w:bidi="ar"/>
              </w:rPr>
              <w:t>n</w:t>
            </w:r>
            <w:r>
              <w:rPr>
                <w:rFonts w:hint="eastAsia"/>
                <w:kern w:val="0"/>
                <w:sz w:val="21"/>
                <w:szCs w:val="21"/>
                <w:lang w:val="en-US" w:eastAsia="zh-CN" w:bidi="ar"/>
              </w:rPr>
              <w:t xml:space="preserve"> = 255). </w:t>
            </w:r>
          </w:p>
        </w:tc>
      </w:tr>
    </w:tbl>
    <w:p>
      <w:pPr>
        <w:ind w:left="0" w:leftChars="0" w:firstLine="0" w:firstLineChars="0"/>
        <w:sectPr>
          <w:headerReference r:id="rId5" w:type="default"/>
          <w:pgSz w:w="11906" w:h="16838"/>
          <w:pgMar w:top="1440" w:right="1440" w:bottom="1440" w:left="1440" w:header="851" w:footer="992" w:gutter="0"/>
          <w:pgNumType w:fmt="decimal"/>
          <w:cols w:space="0" w:num="1"/>
          <w:rtlGutter w:val="0"/>
          <w:docGrid w:type="lines" w:linePitch="334" w:charSpace="0"/>
        </w:sectPr>
      </w:pPr>
    </w:p>
    <w:p>
      <w:pPr>
        <w:adjustRightInd w:val="0"/>
        <w:snapToGrid w:val="0"/>
        <w:spacing w:after="0" w:line="240" w:lineRule="auto"/>
        <w:ind w:left="0" w:leftChars="0" w:firstLine="0" w:firstLineChars="0"/>
      </w:pPr>
    </w:p>
    <w:tbl>
      <w:tblPr>
        <w:tblStyle w:val="9"/>
        <w:tblW w:w="10421" w:type="dxa"/>
        <w:jc w:val="center"/>
        <w:tblLayout w:type="fixed"/>
        <w:tblCellMar>
          <w:top w:w="0" w:type="dxa"/>
          <w:left w:w="108" w:type="dxa"/>
          <w:bottom w:w="0" w:type="dxa"/>
          <w:right w:w="108" w:type="dxa"/>
        </w:tblCellMar>
      </w:tblPr>
      <w:tblGrid>
        <w:gridCol w:w="3397"/>
        <w:gridCol w:w="1438"/>
        <w:gridCol w:w="704"/>
        <w:gridCol w:w="299"/>
        <w:gridCol w:w="1438"/>
        <w:gridCol w:w="704"/>
        <w:gridCol w:w="299"/>
        <w:gridCol w:w="1438"/>
        <w:gridCol w:w="704"/>
      </w:tblGrid>
      <w:tr>
        <w:tblPrEx>
          <w:tblCellMar>
            <w:top w:w="0" w:type="dxa"/>
            <w:left w:w="108" w:type="dxa"/>
            <w:bottom w:w="0" w:type="dxa"/>
            <w:right w:w="108" w:type="dxa"/>
          </w:tblCellMar>
        </w:tblPrEx>
        <w:trPr>
          <w:trHeight w:val="300" w:hRule="atLeast"/>
          <w:jc w:val="center"/>
        </w:trPr>
        <w:tc>
          <w:tcPr>
            <w:tcW w:w="10421" w:type="dxa"/>
            <w:gridSpan w:val="9"/>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left"/>
              <w:rPr>
                <w:rFonts w:hint="default" w:eastAsia="黑体"/>
                <w:b/>
                <w:bCs/>
                <w:color w:val="000000" w:themeColor="text1"/>
                <w:sz w:val="18"/>
                <w:szCs w:val="18"/>
                <w:lang w:val="en-US"/>
                <w14:textFill>
                  <w14:solidFill>
                    <w14:schemeClr w14:val="tx1"/>
                  </w14:solidFill>
                </w14:textFill>
              </w:rPr>
            </w:pPr>
            <w:r>
              <w:rPr>
                <w:rFonts w:eastAsia="黑体"/>
                <w:b/>
                <w:bCs/>
                <w:color w:val="000000" w:themeColor="text1"/>
                <w:sz w:val="18"/>
                <w:szCs w:val="18"/>
                <w14:textFill>
                  <w14:solidFill>
                    <w14:schemeClr w14:val="tx1"/>
                  </w14:solidFill>
                </w14:textFill>
              </w:rPr>
              <w:t xml:space="preserve">Table </w:t>
            </w:r>
            <w:r>
              <w:rPr>
                <w:rFonts w:hint="default" w:eastAsia="黑体"/>
                <w:b/>
                <w:bCs/>
                <w:color w:val="000000" w:themeColor="text1"/>
                <w:sz w:val="18"/>
                <w:szCs w:val="18"/>
                <w:lang w:val="en-US"/>
                <w14:textFill>
                  <w14:solidFill>
                    <w14:schemeClr w14:val="tx1"/>
                  </w14:solidFill>
                </w14:textFill>
              </w:rPr>
              <w:t>S2</w:t>
            </w:r>
          </w:p>
          <w:p>
            <w:pPr>
              <w:adjustRightInd w:val="0"/>
              <w:snapToGrid w:val="0"/>
              <w:spacing w:after="0" w:line="240" w:lineRule="auto"/>
              <w:ind w:firstLine="0" w:firstLineChars="0"/>
              <w:jc w:val="left"/>
              <w:rPr>
                <w:rFonts w:hint="default" w:eastAsia="黑体"/>
                <w:color w:val="000000" w:themeColor="text1"/>
                <w:sz w:val="18"/>
                <w:szCs w:val="18"/>
                <w:lang w:val="en-US" w:eastAsia="zh-CN"/>
                <w14:textFill>
                  <w14:solidFill>
                    <w14:schemeClr w14:val="tx1"/>
                  </w14:solidFill>
                </w14:textFill>
              </w:rPr>
            </w:pPr>
            <w:r>
              <w:rPr>
                <w:rFonts w:eastAsia="黑体"/>
                <w:i/>
                <w:iCs/>
                <w:color w:val="000000" w:themeColor="text1"/>
                <w:sz w:val="18"/>
                <w:szCs w:val="18"/>
                <w14:textFill>
                  <w14:solidFill>
                    <w14:schemeClr w14:val="tx1"/>
                  </w14:solidFill>
                </w14:textFill>
              </w:rPr>
              <w:t xml:space="preserve">Results of Multilevel Models for the </w:t>
            </w:r>
            <w:r>
              <w:rPr>
                <w:rFonts w:hint="eastAsia" w:eastAsia="黑体"/>
                <w:i/>
                <w:iCs/>
                <w:color w:val="000000" w:themeColor="text1"/>
                <w:sz w:val="18"/>
                <w:szCs w:val="18"/>
                <w14:textFill>
                  <w14:solidFill>
                    <w14:schemeClr w14:val="tx1"/>
                  </w14:solidFill>
                </w14:textFill>
              </w:rPr>
              <w:t xml:space="preserve">Moderation </w:t>
            </w:r>
            <w:r>
              <w:rPr>
                <w:rFonts w:eastAsia="黑体"/>
                <w:i/>
                <w:iCs/>
                <w:color w:val="000000" w:themeColor="text1"/>
                <w:sz w:val="18"/>
                <w:szCs w:val="18"/>
                <w14:textFill>
                  <w14:solidFill>
                    <w14:schemeClr w14:val="tx1"/>
                  </w14:solidFill>
                </w14:textFill>
              </w:rPr>
              <w:t xml:space="preserve">Effects of </w:t>
            </w:r>
            <w:r>
              <w:rPr>
                <w:rFonts w:hint="eastAsia" w:eastAsia="黑体"/>
                <w:i/>
                <w:iCs/>
                <w:color w:val="000000" w:themeColor="text1"/>
                <w:sz w:val="18"/>
                <w:szCs w:val="18"/>
                <w14:textFill>
                  <w14:solidFill>
                    <w14:schemeClr w14:val="tx1"/>
                  </w14:solidFill>
                </w14:textFill>
              </w:rPr>
              <w:t xml:space="preserve">Resilience in the Associations Between </w:t>
            </w:r>
            <w:r>
              <w:rPr>
                <w:rFonts w:eastAsia="黑体"/>
                <w:i/>
                <w:iCs/>
                <w:color w:val="000000" w:themeColor="text1"/>
                <w:sz w:val="18"/>
                <w:szCs w:val="18"/>
                <w14:textFill>
                  <w14:solidFill>
                    <w14:schemeClr w14:val="tx1"/>
                  </w14:solidFill>
                </w14:textFill>
              </w:rPr>
              <w:t xml:space="preserve">Abuse and Neglect on Diurnal Cortisol </w:t>
            </w:r>
            <w:r>
              <w:rPr>
                <w:rFonts w:hint="default" w:eastAsia="黑体"/>
                <w:i/>
                <w:iCs/>
                <w:color w:val="000000" w:themeColor="text1"/>
                <w:sz w:val="18"/>
                <w:szCs w:val="18"/>
                <w:lang w:val="en-US"/>
                <w14:textFill>
                  <w14:solidFill>
                    <w14:schemeClr w14:val="tx1"/>
                  </w14:solidFill>
                </w14:textFill>
              </w:rPr>
              <w:t>and Sex Differences</w:t>
            </w:r>
            <w:r>
              <w:rPr>
                <w:rFonts w:hint="eastAsia" w:eastAsia="黑体"/>
                <w:i/>
                <w:iCs/>
                <w:color w:val="000000" w:themeColor="text1"/>
                <w:sz w:val="18"/>
                <w:szCs w:val="18"/>
                <w:lang w:val="en-US" w:eastAsia="zh-CN"/>
                <w14:textFill>
                  <w14:solidFill>
                    <w14:schemeClr w14:val="tx1"/>
                  </w14:solidFill>
                </w14:textFill>
              </w:rPr>
              <w:t xml:space="preserve"> (N = 312)</w:t>
            </w:r>
          </w:p>
        </w:tc>
      </w:tr>
      <w:tr>
        <w:tblPrEx>
          <w:tblCellMar>
            <w:top w:w="0" w:type="dxa"/>
            <w:left w:w="108" w:type="dxa"/>
            <w:bottom w:w="0" w:type="dxa"/>
            <w:right w:w="108" w:type="dxa"/>
          </w:tblCellMar>
        </w:tblPrEx>
        <w:trPr>
          <w:trHeight w:val="300" w:hRule="atLeast"/>
          <w:jc w:val="center"/>
        </w:trPr>
        <w:tc>
          <w:tcPr>
            <w:tcW w:w="3397" w:type="dxa"/>
            <w:vMerge w:val="restart"/>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Fixed effect</w:t>
            </w:r>
          </w:p>
        </w:tc>
        <w:tc>
          <w:tcPr>
            <w:tcW w:w="2142" w:type="dxa"/>
            <w:gridSpan w:val="2"/>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r>
              <w:rPr>
                <w:color w:val="000000" w:themeColor="text1"/>
                <w:sz w:val="18"/>
                <w:szCs w:val="18"/>
                <w14:textFill>
                  <w14:solidFill>
                    <w14:schemeClr w14:val="tx1"/>
                  </w14:solidFill>
                </w14:textFill>
              </w:rPr>
              <w:t>C</w:t>
            </w:r>
          </w:p>
        </w:tc>
        <w:tc>
          <w:tcPr>
            <w:tcW w:w="299"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p>
        </w:tc>
        <w:tc>
          <w:tcPr>
            <w:tcW w:w="2142" w:type="dxa"/>
            <w:gridSpan w:val="2"/>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CAR</w:t>
            </w:r>
          </w:p>
        </w:tc>
        <w:tc>
          <w:tcPr>
            <w:tcW w:w="299"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p>
        </w:tc>
        <w:tc>
          <w:tcPr>
            <w:tcW w:w="2142" w:type="dxa"/>
            <w:gridSpan w:val="2"/>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DCS</w:t>
            </w:r>
          </w:p>
        </w:tc>
      </w:tr>
      <w:tr>
        <w:tblPrEx>
          <w:tblCellMar>
            <w:top w:w="0" w:type="dxa"/>
            <w:left w:w="108" w:type="dxa"/>
            <w:bottom w:w="0" w:type="dxa"/>
            <w:right w:w="108" w:type="dxa"/>
          </w:tblCellMar>
        </w:tblPrEx>
        <w:trPr>
          <w:trHeight w:val="300" w:hRule="atLeast"/>
          <w:jc w:val="center"/>
        </w:trPr>
        <w:tc>
          <w:tcPr>
            <w:tcW w:w="3397" w:type="dxa"/>
            <w:vMerge w:val="continue"/>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p>
        </w:tc>
        <w:tc>
          <w:tcPr>
            <w:tcW w:w="1438" w:type="dxa"/>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i/>
                <w:iCs/>
                <w:color w:val="000000" w:themeColor="text1"/>
                <w:sz w:val="18"/>
                <w:szCs w:val="18"/>
                <w14:textFill>
                  <w14:solidFill>
                    <w14:schemeClr w14:val="tx1"/>
                  </w14:solidFill>
                </w14:textFill>
              </w:rPr>
              <w:t>B</w:t>
            </w:r>
            <w:r>
              <w:rPr>
                <w:rFonts w:hint="eastAsia"/>
                <w:color w:val="000000" w:themeColor="text1"/>
                <w:sz w:val="18"/>
                <w:szCs w:val="18"/>
                <w14:textFill>
                  <w14:solidFill>
                    <w14:schemeClr w14:val="tx1"/>
                  </w14:solidFill>
                </w14:textFill>
              </w:rPr>
              <w:t xml:space="preserve"> (</w:t>
            </w:r>
            <w:r>
              <w:rPr>
                <w:rFonts w:hint="eastAsia"/>
                <w:i/>
                <w:iCs/>
                <w:color w:val="000000" w:themeColor="text1"/>
                <w:sz w:val="18"/>
                <w:szCs w:val="18"/>
                <w14:textFill>
                  <w14:solidFill>
                    <w14:schemeClr w14:val="tx1"/>
                  </w14:solidFill>
                </w14:textFill>
              </w:rPr>
              <w:t>SE</w:t>
            </w:r>
            <w:r>
              <w:rPr>
                <w:rFonts w:hint="eastAsia"/>
                <w:color w:val="000000" w:themeColor="text1"/>
                <w:sz w:val="18"/>
                <w:szCs w:val="18"/>
                <w14:textFill>
                  <w14:solidFill>
                    <w14:schemeClr w14:val="tx1"/>
                  </w14:solidFill>
                </w14:textFill>
              </w:rPr>
              <w:t>)</w:t>
            </w:r>
          </w:p>
        </w:tc>
        <w:tc>
          <w:tcPr>
            <w:tcW w:w="704" w:type="dxa"/>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i/>
                <w:iCs/>
                <w:color w:val="000000" w:themeColor="text1"/>
                <w:sz w:val="18"/>
                <w:szCs w:val="18"/>
                <w14:textFill>
                  <w14:solidFill>
                    <w14:schemeClr w14:val="tx1"/>
                  </w14:solidFill>
                </w14:textFill>
              </w:rPr>
              <w:t>p</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p>
        </w:tc>
        <w:tc>
          <w:tcPr>
            <w:tcW w:w="1438" w:type="dxa"/>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i/>
                <w:iCs/>
                <w:color w:val="000000" w:themeColor="text1"/>
                <w:sz w:val="18"/>
                <w:szCs w:val="18"/>
                <w14:textFill>
                  <w14:solidFill>
                    <w14:schemeClr w14:val="tx1"/>
                  </w14:solidFill>
                </w14:textFill>
              </w:rPr>
              <w:t>B</w:t>
            </w:r>
            <w:r>
              <w:rPr>
                <w:rFonts w:hint="eastAsia"/>
                <w:color w:val="000000" w:themeColor="text1"/>
                <w:sz w:val="18"/>
                <w:szCs w:val="18"/>
                <w14:textFill>
                  <w14:solidFill>
                    <w14:schemeClr w14:val="tx1"/>
                  </w14:solidFill>
                </w14:textFill>
              </w:rPr>
              <w:t xml:space="preserve"> (</w:t>
            </w:r>
            <w:r>
              <w:rPr>
                <w:rFonts w:hint="eastAsia"/>
                <w:i/>
                <w:iCs/>
                <w:color w:val="000000" w:themeColor="text1"/>
                <w:sz w:val="18"/>
                <w:szCs w:val="18"/>
                <w14:textFill>
                  <w14:solidFill>
                    <w14:schemeClr w14:val="tx1"/>
                  </w14:solidFill>
                </w14:textFill>
              </w:rPr>
              <w:t>SE</w:t>
            </w:r>
            <w:r>
              <w:rPr>
                <w:rFonts w:hint="eastAsia"/>
                <w:color w:val="000000" w:themeColor="text1"/>
                <w:sz w:val="18"/>
                <w:szCs w:val="18"/>
                <w14:textFill>
                  <w14:solidFill>
                    <w14:schemeClr w14:val="tx1"/>
                  </w14:solidFill>
                </w14:textFill>
              </w:rPr>
              <w:t>)</w:t>
            </w:r>
          </w:p>
        </w:tc>
        <w:tc>
          <w:tcPr>
            <w:tcW w:w="704" w:type="dxa"/>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i/>
                <w:iCs/>
                <w:color w:val="000000" w:themeColor="text1"/>
                <w:sz w:val="18"/>
                <w:szCs w:val="18"/>
                <w14:textFill>
                  <w14:solidFill>
                    <w14:schemeClr w14:val="tx1"/>
                  </w14:solidFill>
                </w14:textFill>
              </w:rPr>
              <w:t>p</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p>
        </w:tc>
        <w:tc>
          <w:tcPr>
            <w:tcW w:w="1438" w:type="dxa"/>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i/>
                <w:iCs/>
                <w:color w:val="000000" w:themeColor="text1"/>
                <w:sz w:val="18"/>
                <w:szCs w:val="18"/>
                <w14:textFill>
                  <w14:solidFill>
                    <w14:schemeClr w14:val="tx1"/>
                  </w14:solidFill>
                </w14:textFill>
              </w:rPr>
              <w:t>B</w:t>
            </w:r>
            <w:r>
              <w:rPr>
                <w:rFonts w:hint="eastAsia"/>
                <w:color w:val="000000" w:themeColor="text1"/>
                <w:sz w:val="18"/>
                <w:szCs w:val="18"/>
                <w14:textFill>
                  <w14:solidFill>
                    <w14:schemeClr w14:val="tx1"/>
                  </w14:solidFill>
                </w14:textFill>
              </w:rPr>
              <w:t xml:space="preserve"> (</w:t>
            </w:r>
            <w:r>
              <w:rPr>
                <w:rFonts w:hint="eastAsia"/>
                <w:i/>
                <w:iCs/>
                <w:color w:val="000000" w:themeColor="text1"/>
                <w:sz w:val="18"/>
                <w:szCs w:val="18"/>
                <w14:textFill>
                  <w14:solidFill>
                    <w14:schemeClr w14:val="tx1"/>
                  </w14:solidFill>
                </w14:textFill>
              </w:rPr>
              <w:t>SE</w:t>
            </w:r>
            <w:r>
              <w:rPr>
                <w:rFonts w:hint="eastAsia"/>
                <w:color w:val="000000" w:themeColor="text1"/>
                <w:sz w:val="18"/>
                <w:szCs w:val="18"/>
                <w14:textFill>
                  <w14:solidFill>
                    <w14:schemeClr w14:val="tx1"/>
                  </w14:solidFill>
                </w14:textFill>
              </w:rPr>
              <w:t>)</w:t>
            </w:r>
          </w:p>
        </w:tc>
        <w:tc>
          <w:tcPr>
            <w:tcW w:w="704" w:type="dxa"/>
            <w:tcBorders>
              <w:top w:val="nil"/>
              <w:left w:val="nil"/>
              <w:bottom w:val="single" w:color="auto" w:sz="4" w:space="0"/>
              <w:right w:val="nil"/>
            </w:tcBorders>
            <w:shd w:val="clear" w:color="auto" w:fill="auto"/>
            <w:noWrap/>
            <w:vAlign w:val="center"/>
          </w:tcPr>
          <w:p>
            <w:pPr>
              <w:adjustRightInd w:val="0"/>
              <w:snapToGrid w:val="0"/>
              <w:spacing w:after="0" w:line="240" w:lineRule="auto"/>
              <w:ind w:firstLine="0" w:firstLineChars="0"/>
              <w:jc w:val="center"/>
              <w:rPr>
                <w:color w:val="000000" w:themeColor="text1"/>
                <w:sz w:val="18"/>
                <w:szCs w:val="18"/>
                <w14:textFill>
                  <w14:solidFill>
                    <w14:schemeClr w14:val="tx1"/>
                  </w14:solidFill>
                </w14:textFill>
              </w:rPr>
            </w:pPr>
            <w:r>
              <w:rPr>
                <w:rFonts w:hint="eastAsia"/>
                <w:i/>
                <w:iCs/>
                <w:color w:val="000000" w:themeColor="text1"/>
                <w:sz w:val="18"/>
                <w:szCs w:val="18"/>
                <w14:textFill>
                  <w14:solidFill>
                    <w14:schemeClr w14:val="tx1"/>
                  </w14:solidFill>
                </w14:textFill>
              </w:rPr>
              <w:t>p</w:t>
            </w:r>
          </w:p>
        </w:tc>
      </w:tr>
      <w:tr>
        <w:tblPrEx>
          <w:tblCellMar>
            <w:top w:w="0" w:type="dxa"/>
            <w:left w:w="108" w:type="dxa"/>
            <w:bottom w:w="0" w:type="dxa"/>
            <w:right w:w="108" w:type="dxa"/>
          </w:tblCellMar>
        </w:tblPrEx>
        <w:trPr>
          <w:trHeight w:val="300" w:hRule="atLeast"/>
          <w:jc w:val="center"/>
        </w:trPr>
        <w:tc>
          <w:tcPr>
            <w:tcW w:w="3397"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jc w:val="left"/>
              <w:rPr>
                <w:rFonts w:eastAsia="楷体"/>
                <w:b w:val="0"/>
                <w:bCs w:val="0"/>
                <w:color w:val="000000" w:themeColor="text1"/>
                <w:sz w:val="18"/>
                <w:szCs w:val="18"/>
                <w14:textFill>
                  <w14:solidFill>
                    <w14:schemeClr w14:val="tx1"/>
                  </w14:solidFill>
                </w14:textFill>
              </w:rPr>
            </w:pPr>
            <w:r>
              <w:rPr>
                <w:rFonts w:hint="eastAsia" w:eastAsia="楷体"/>
                <w:b w:val="0"/>
                <w:bCs w:val="0"/>
                <w:i/>
                <w:iCs/>
                <w:color w:val="000000" w:themeColor="text1"/>
                <w:sz w:val="18"/>
                <w:szCs w:val="18"/>
                <w14:textFill>
                  <w14:solidFill>
                    <w14:schemeClr w14:val="tx1"/>
                  </w14:solidFill>
                </w14:textFill>
              </w:rPr>
              <w:t>Diurnal cortisol</w:t>
            </w:r>
            <w:r>
              <w:rPr>
                <w:rFonts w:eastAsia="楷体"/>
                <w:b w:val="0"/>
                <w:bCs w:val="0"/>
                <w:i/>
                <w:iCs/>
                <w:color w:val="000000" w:themeColor="text1"/>
                <w:sz w:val="18"/>
                <w:szCs w:val="18"/>
                <w14:textFill>
                  <w14:solidFill>
                    <w14:schemeClr w14:val="tx1"/>
                  </w14:solidFill>
                </w14:textFill>
              </w:rPr>
              <w:t xml:space="preserve"> at </w:t>
            </w:r>
            <w:r>
              <w:rPr>
                <w:rFonts w:hint="eastAsia" w:eastAsia="楷体"/>
                <w:b w:val="0"/>
                <w:bCs w:val="0"/>
                <w:i/>
                <w:iCs/>
                <w:color w:val="000000" w:themeColor="text1"/>
                <w:sz w:val="18"/>
                <w:szCs w:val="18"/>
                <w14:textFill>
                  <w14:solidFill>
                    <w14:schemeClr w14:val="tx1"/>
                  </w14:solidFill>
                </w14:textFill>
              </w:rPr>
              <w:t>W1</w:t>
            </w:r>
          </w:p>
        </w:tc>
        <w:tc>
          <w:tcPr>
            <w:tcW w:w="1438"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c>
          <w:tcPr>
            <w:tcW w:w="704"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c>
          <w:tcPr>
            <w:tcW w:w="1438"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c>
          <w:tcPr>
            <w:tcW w:w="704"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c>
          <w:tcPr>
            <w:tcW w:w="1438"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c>
          <w:tcPr>
            <w:tcW w:w="704" w:type="dxa"/>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240" w:leftChars="1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Intercept</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sz w:val="18"/>
                <w:szCs w:val="18"/>
                <w14:textFill>
                  <w14:solidFill>
                    <w14:schemeClr w14:val="tx1"/>
                  </w14:solidFill>
                </w14:textFill>
              </w:rPr>
            </w:pPr>
            <w:r>
              <w:rPr>
                <w:b w:val="0"/>
                <w:bCs w:val="0"/>
                <w:color w:val="000000" w:themeColor="text1"/>
                <w:kern w:val="0"/>
                <w:sz w:val="18"/>
                <w:szCs w:val="18"/>
                <w:lang w:bidi="ar"/>
                <w14:textFill>
                  <w14:solidFill>
                    <w14:schemeClr w14:val="tx1"/>
                  </w14:solidFill>
                </w14:textFill>
              </w:rPr>
              <w:t>1.</w:t>
            </w:r>
            <w:r>
              <w:rPr>
                <w:rFonts w:hint="default"/>
                <w:b w:val="0"/>
                <w:bCs w:val="0"/>
                <w:color w:val="000000" w:themeColor="text1"/>
                <w:kern w:val="0"/>
                <w:sz w:val="18"/>
                <w:szCs w:val="18"/>
                <w:lang w:val="en-US" w:bidi="ar"/>
                <w14:textFill>
                  <w14:solidFill>
                    <w14:schemeClr w14:val="tx1"/>
                  </w14:solidFill>
                </w14:textFill>
              </w:rPr>
              <w:t>555</w:t>
            </w:r>
            <w:r>
              <w:rPr>
                <w:b w:val="0"/>
                <w:bCs w:val="0"/>
                <w:color w:val="000000" w:themeColor="text1"/>
                <w:kern w:val="0"/>
                <w:sz w:val="18"/>
                <w:szCs w:val="18"/>
                <w:lang w:bidi="ar"/>
                <w14:textFill>
                  <w14:solidFill>
                    <w14:schemeClr w14:val="tx1"/>
                  </w14:solidFill>
                </w14:textFill>
              </w:rPr>
              <w:t xml:space="preserve"> (0.2</w:t>
            </w:r>
            <w:r>
              <w:rPr>
                <w:rFonts w:hint="default"/>
                <w:b w:val="0"/>
                <w:bCs w:val="0"/>
                <w:color w:val="000000" w:themeColor="text1"/>
                <w:kern w:val="0"/>
                <w:sz w:val="18"/>
                <w:szCs w:val="18"/>
                <w:lang w:val="en-US" w:bidi="ar"/>
                <w14:textFill>
                  <w14:solidFill>
                    <w14:schemeClr w14:val="tx1"/>
                  </w14:solidFill>
                </w14:textFill>
              </w:rPr>
              <w:t>26</w:t>
            </w:r>
            <w:r>
              <w:rPr>
                <w:b w:val="0"/>
                <w:bCs w:val="0"/>
                <w:color w:val="000000" w:themeColor="text1"/>
                <w:kern w:val="0"/>
                <w:sz w:val="18"/>
                <w:szCs w:val="18"/>
                <w:lang w:bidi="ar"/>
                <w14:textFill>
                  <w14:solidFill>
                    <w14:schemeClr w14:val="tx1"/>
                  </w14:solidFill>
                </w14:textFill>
              </w:rPr>
              <w:t>)</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&lt; .001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360" w:firstLineChars="0"/>
              <w:jc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w:t>
            </w:r>
            <w:r>
              <w:rPr>
                <w:rFonts w:hint="default"/>
                <w:b w:val="0"/>
                <w:bCs w:val="0"/>
                <w:color w:val="000000" w:themeColor="text1"/>
                <w:kern w:val="0"/>
                <w:sz w:val="18"/>
                <w:szCs w:val="18"/>
                <w:lang w:val="en-US" w:bidi="ar"/>
                <w14:textFill>
                  <w14:solidFill>
                    <w14:schemeClr w14:val="tx1"/>
                  </w14:solidFill>
                </w14:textFill>
              </w:rPr>
              <w:t>462</w:t>
            </w:r>
            <w:r>
              <w:rPr>
                <w:b w:val="0"/>
                <w:bCs w:val="0"/>
                <w:color w:val="000000" w:themeColor="text1"/>
                <w:kern w:val="0"/>
                <w:sz w:val="18"/>
                <w:szCs w:val="18"/>
                <w:lang w:bidi="ar"/>
                <w14:textFill>
                  <w14:solidFill>
                    <w14:schemeClr w14:val="tx1"/>
                  </w14:solidFill>
                </w14:textFill>
              </w:rPr>
              <w:t xml:space="preserve"> (0.0</w:t>
            </w:r>
            <w:r>
              <w:rPr>
                <w:rFonts w:hint="default"/>
                <w:b w:val="0"/>
                <w:bCs w:val="0"/>
                <w:color w:val="000000" w:themeColor="text1"/>
                <w:kern w:val="0"/>
                <w:sz w:val="18"/>
                <w:szCs w:val="18"/>
                <w:lang w:val="en-US" w:bidi="ar"/>
                <w14:textFill>
                  <w14:solidFill>
                    <w14:schemeClr w14:val="tx1"/>
                  </w14:solidFill>
                </w14:textFill>
              </w:rPr>
              <w:t>39</w:t>
            </w:r>
            <w:r>
              <w:rPr>
                <w:b w:val="0"/>
                <w:bCs w:val="0"/>
                <w:color w:val="000000" w:themeColor="text1"/>
                <w:kern w:val="0"/>
                <w:sz w:val="18"/>
                <w:szCs w:val="18"/>
                <w:lang w:bidi="ar"/>
                <w14:textFill>
                  <w14:solidFill>
                    <w14:schemeClr w14:val="tx1"/>
                  </w14:solidFill>
                </w14:textFill>
              </w:rPr>
              <w:t>)</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&lt; .001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0.03</w:t>
            </w:r>
            <w:r>
              <w:rPr>
                <w:rFonts w:hint="default"/>
                <w:b w:val="0"/>
                <w:bCs w:val="0"/>
                <w:color w:val="000000" w:themeColor="text1"/>
                <w:kern w:val="0"/>
                <w:sz w:val="18"/>
                <w:szCs w:val="18"/>
                <w:highlight w:val="none"/>
                <w:lang w:val="en-US" w:bidi="ar"/>
                <w14:textFill>
                  <w14:solidFill>
                    <w14:schemeClr w14:val="tx1"/>
                  </w14:solidFill>
                </w14:textFill>
              </w:rPr>
              <w:t>9</w:t>
            </w:r>
            <w:r>
              <w:rPr>
                <w:b w:val="0"/>
                <w:bCs w:val="0"/>
                <w:color w:val="000000" w:themeColor="text1"/>
                <w:kern w:val="0"/>
                <w:sz w:val="18"/>
                <w:szCs w:val="18"/>
                <w:highlight w:val="none"/>
                <w:lang w:bidi="ar"/>
                <w14:textFill>
                  <w14:solidFill>
                    <w14:schemeClr w14:val="tx1"/>
                  </w14:solidFill>
                </w14:textFill>
              </w:rPr>
              <w:t xml:space="preserve"> (0.0</w:t>
            </w:r>
            <w:r>
              <w:rPr>
                <w:rFonts w:hint="default"/>
                <w:b w:val="0"/>
                <w:bCs w:val="0"/>
                <w:color w:val="000000" w:themeColor="text1"/>
                <w:kern w:val="0"/>
                <w:sz w:val="18"/>
                <w:szCs w:val="18"/>
                <w:highlight w:val="none"/>
                <w:lang w:val="en-US" w:bidi="ar"/>
                <w14:textFill>
                  <w14:solidFill>
                    <w14:schemeClr w14:val="tx1"/>
                  </w14:solidFill>
                </w14:textFill>
              </w:rPr>
              <w:t>18</w:t>
            </w:r>
            <w:r>
              <w:rPr>
                <w:b w:val="0"/>
                <w:bCs w:val="0"/>
                <w:color w:val="000000" w:themeColor="text1"/>
                <w:kern w:val="0"/>
                <w:sz w:val="18"/>
                <w:szCs w:val="18"/>
                <w:highlight w:val="none"/>
                <w:lang w:bidi="ar"/>
                <w14:textFill>
                  <w14:solidFill>
                    <w14:schemeClr w14:val="tx1"/>
                  </w14:solidFill>
                </w14:textFill>
              </w:rPr>
              <w:t>)</w:t>
            </w:r>
            <w:r>
              <w:rPr>
                <w:b w:val="0"/>
                <w:bCs w:val="0"/>
                <w:color w:val="000000" w:themeColor="text1"/>
                <w:kern w:val="0"/>
                <w:sz w:val="18"/>
                <w:szCs w:val="18"/>
                <w:highlight w:val="none"/>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w:t>
            </w:r>
            <w:r>
              <w:rPr>
                <w:rFonts w:hint="default"/>
                <w:b w:val="0"/>
                <w:bCs w:val="0"/>
                <w:color w:val="000000" w:themeColor="text1"/>
                <w:kern w:val="0"/>
                <w:sz w:val="18"/>
                <w:szCs w:val="18"/>
                <w:highlight w:val="none"/>
                <w:lang w:val="en-US" w:bidi="ar"/>
                <w14:textFill>
                  <w14:solidFill>
                    <w14:schemeClr w14:val="tx1"/>
                  </w14:solidFill>
                </w14:textFill>
              </w:rPr>
              <w:t>031</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rFonts w:hint="default"/>
                <w:b w:val="0"/>
                <w:bCs w:val="0"/>
                <w:color w:val="000000" w:themeColor="text1"/>
                <w:sz w:val="18"/>
                <w:szCs w:val="18"/>
                <w:lang w:val="en-US"/>
                <w14:textFill>
                  <w14:solidFill>
                    <w14:schemeClr w14:val="tx1"/>
                  </w14:solidFill>
                </w14:textFill>
              </w:rPr>
            </w:pPr>
            <w:r>
              <w:rPr>
                <w:rFonts w:hint="default"/>
                <w:b w:val="0"/>
                <w:bCs w:val="0"/>
                <w:color w:val="000000" w:themeColor="text1"/>
                <w:sz w:val="18"/>
                <w:szCs w:val="18"/>
                <w:lang w:val="en-US"/>
                <w14:textFill>
                  <w14:solidFill>
                    <w14:schemeClr w14:val="tx1"/>
                  </w14:solidFill>
                </w14:textFill>
              </w:rPr>
              <w:t>Child sex</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0.128 (0.033)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&lt; .001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-0.010 (0.007)</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.152</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0.004 (0.002)</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.105</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Age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default"/>
                <w:b w:val="0"/>
                <w:bCs w:val="0"/>
                <w:color w:val="000000" w:themeColor="text1"/>
                <w:kern w:val="0"/>
                <w:sz w:val="18"/>
                <w:szCs w:val="18"/>
                <w:lang w:val="en-US" w:bidi="ar"/>
                <w14:textFill>
                  <w14:solidFill>
                    <w14:schemeClr w14:val="tx1"/>
                  </w14:solidFill>
                </w14:textFill>
              </w:rPr>
              <w:t>01</w:t>
            </w:r>
            <w:r>
              <w:rPr>
                <w:b w:val="0"/>
                <w:bCs w:val="0"/>
                <w:color w:val="000000" w:themeColor="text1"/>
                <w:kern w:val="0"/>
                <w:sz w:val="18"/>
                <w:szCs w:val="18"/>
                <w:lang w:bidi="ar"/>
                <w14:textFill>
                  <w14:solidFill>
                    <w14:schemeClr w14:val="tx1"/>
                  </w14:solidFill>
                </w14:textFill>
              </w:rPr>
              <w:t xml:space="preserve"> (0.0</w:t>
            </w:r>
            <w:r>
              <w:rPr>
                <w:rFonts w:hint="eastAsia"/>
                <w:b w:val="0"/>
                <w:bCs w:val="0"/>
                <w:color w:val="000000" w:themeColor="text1"/>
                <w:kern w:val="0"/>
                <w:sz w:val="18"/>
                <w:szCs w:val="18"/>
                <w:lang w:bidi="ar"/>
                <w14:textFill>
                  <w14:solidFill>
                    <w14:schemeClr w14:val="tx1"/>
                  </w14:solidFill>
                </w14:textFill>
              </w:rPr>
              <w:t>2</w:t>
            </w:r>
            <w:r>
              <w:rPr>
                <w:rFonts w:hint="default"/>
                <w:b w:val="0"/>
                <w:bCs w:val="0"/>
                <w:color w:val="000000" w:themeColor="text1"/>
                <w:kern w:val="0"/>
                <w:sz w:val="18"/>
                <w:szCs w:val="18"/>
                <w:lang w:val="en-US" w:bidi="ar"/>
                <w14:textFill>
                  <w14:solidFill>
                    <w14:schemeClr w14:val="tx1"/>
                  </w14:solidFill>
                </w14:textFill>
              </w:rPr>
              <w:t>1</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970</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w:t>
            </w:r>
            <w:r>
              <w:rPr>
                <w:b w:val="0"/>
                <w:bCs w:val="0"/>
                <w:color w:val="000000" w:themeColor="text1"/>
                <w:kern w:val="0"/>
                <w:sz w:val="18"/>
                <w:szCs w:val="18"/>
                <w:lang w:bidi="ar"/>
                <w14:textFill>
                  <w14:solidFill>
                    <w14:schemeClr w14:val="tx1"/>
                  </w14:solidFill>
                </w14:textFill>
              </w:rPr>
              <w:t>0.00</w:t>
            </w:r>
            <w:r>
              <w:rPr>
                <w:rFonts w:hint="default"/>
                <w:b w:val="0"/>
                <w:bCs w:val="0"/>
                <w:color w:val="000000" w:themeColor="text1"/>
                <w:kern w:val="0"/>
                <w:sz w:val="18"/>
                <w:szCs w:val="18"/>
                <w:lang w:val="en-US" w:bidi="ar"/>
                <w14:textFill>
                  <w14:solidFill>
                    <w14:schemeClr w14:val="tx1"/>
                  </w14:solidFill>
                </w14:textFill>
              </w:rPr>
              <w:t>1</w:t>
            </w:r>
            <w:r>
              <w:rPr>
                <w:b w:val="0"/>
                <w:bCs w:val="0"/>
                <w:color w:val="000000" w:themeColor="text1"/>
                <w:kern w:val="0"/>
                <w:sz w:val="18"/>
                <w:szCs w:val="18"/>
                <w:lang w:bidi="ar"/>
                <w14:textFill>
                  <w14:solidFill>
                    <w14:schemeClr w14:val="tx1"/>
                  </w14:solidFill>
                </w14:textFill>
              </w:rPr>
              <w:t xml:space="preserve">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882</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0.001 (0.002)</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.5</w:t>
            </w:r>
            <w:r>
              <w:rPr>
                <w:rFonts w:hint="default"/>
                <w:b w:val="0"/>
                <w:bCs w:val="0"/>
                <w:color w:val="000000" w:themeColor="text1"/>
                <w:kern w:val="0"/>
                <w:sz w:val="18"/>
                <w:szCs w:val="18"/>
                <w:highlight w:val="none"/>
                <w:lang w:val="en-US" w:bidi="ar"/>
                <w14:textFill>
                  <w14:solidFill>
                    <w14:schemeClr w14:val="tx1"/>
                  </w14:solidFill>
                </w14:textFill>
              </w:rPr>
              <w:t>17</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SSS</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w:t>
            </w:r>
            <w:r>
              <w:rPr>
                <w:rFonts w:hint="eastAsia"/>
                <w:b w:val="0"/>
                <w:bCs w:val="0"/>
                <w:color w:val="000000" w:themeColor="text1"/>
                <w:kern w:val="0"/>
                <w:sz w:val="18"/>
                <w:szCs w:val="18"/>
                <w:lang w:bidi="ar"/>
                <w14:textFill>
                  <w14:solidFill>
                    <w14:schemeClr w14:val="tx1"/>
                  </w14:solidFill>
                </w14:textFill>
              </w:rPr>
              <w:t>01</w:t>
            </w:r>
            <w:r>
              <w:rPr>
                <w:rFonts w:hint="default"/>
                <w:b w:val="0"/>
                <w:bCs w:val="0"/>
                <w:color w:val="000000" w:themeColor="text1"/>
                <w:kern w:val="0"/>
                <w:sz w:val="18"/>
                <w:szCs w:val="18"/>
                <w:lang w:val="en-US" w:bidi="ar"/>
                <w14:textFill>
                  <w14:solidFill>
                    <w14:schemeClr w14:val="tx1"/>
                  </w14:solidFill>
                </w14:textFill>
              </w:rPr>
              <w:t>7</w:t>
            </w:r>
            <w:r>
              <w:rPr>
                <w:b w:val="0"/>
                <w:bCs w:val="0"/>
                <w:color w:val="000000" w:themeColor="text1"/>
                <w:kern w:val="0"/>
                <w:sz w:val="18"/>
                <w:szCs w:val="18"/>
                <w:lang w:bidi="ar"/>
                <w14:textFill>
                  <w14:solidFill>
                    <w14:schemeClr w14:val="tx1"/>
                  </w14:solidFill>
                </w14:textFill>
              </w:rPr>
              <w:t xml:space="preserve"> (0.0</w:t>
            </w:r>
            <w:r>
              <w:rPr>
                <w:rFonts w:hint="eastAsia"/>
                <w:b w:val="0"/>
                <w:bCs w:val="0"/>
                <w:color w:val="000000" w:themeColor="text1"/>
                <w:kern w:val="0"/>
                <w:sz w:val="18"/>
                <w:szCs w:val="18"/>
                <w:lang w:bidi="ar"/>
                <w14:textFill>
                  <w14:solidFill>
                    <w14:schemeClr w14:val="tx1"/>
                  </w14:solidFill>
                </w14:textFill>
              </w:rPr>
              <w:t>1</w:t>
            </w:r>
            <w:r>
              <w:rPr>
                <w:rFonts w:hint="default"/>
                <w:b w:val="0"/>
                <w:bCs w:val="0"/>
                <w:color w:val="000000" w:themeColor="text1"/>
                <w:kern w:val="0"/>
                <w:sz w:val="18"/>
                <w:szCs w:val="18"/>
                <w:lang w:val="en-US" w:bidi="ar"/>
                <w14:textFill>
                  <w14:solidFill>
                    <w14:schemeClr w14:val="tx1"/>
                  </w14:solidFill>
                </w14:textFill>
              </w:rPr>
              <w:t>1</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115</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 xml:space="preserve"> (0.002)</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328</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0.000 (0.001)</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w:t>
            </w:r>
            <w:r>
              <w:rPr>
                <w:rFonts w:hint="default"/>
                <w:b w:val="0"/>
                <w:bCs w:val="0"/>
                <w:color w:val="000000" w:themeColor="text1"/>
                <w:kern w:val="0"/>
                <w:sz w:val="18"/>
                <w:szCs w:val="18"/>
                <w:highlight w:val="none"/>
                <w:lang w:val="en-US" w:bidi="ar"/>
                <w14:textFill>
                  <w14:solidFill>
                    <w14:schemeClr w14:val="tx1"/>
                  </w14:solidFill>
                </w14:textFill>
              </w:rPr>
              <w:t>794</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Abuse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eastAsia"/>
                <w:b w:val="0"/>
                <w:bCs w:val="0"/>
                <w:color w:val="000000" w:themeColor="text1"/>
                <w:kern w:val="0"/>
                <w:sz w:val="18"/>
                <w:szCs w:val="18"/>
                <w:lang w:bidi="ar"/>
                <w14:textFill>
                  <w14:solidFill>
                    <w14:schemeClr w14:val="tx1"/>
                  </w14:solidFill>
                </w14:textFill>
              </w:rPr>
              <w:t>2</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 xml:space="preserve"> (0.</w:t>
            </w:r>
            <w:r>
              <w:rPr>
                <w:rFonts w:hint="eastAsia"/>
                <w:b w:val="0"/>
                <w:bCs w:val="0"/>
                <w:color w:val="000000" w:themeColor="text1"/>
                <w:kern w:val="0"/>
                <w:sz w:val="18"/>
                <w:szCs w:val="18"/>
                <w:lang w:bidi="ar"/>
                <w14:textFill>
                  <w14:solidFill>
                    <w14:schemeClr w14:val="tx1"/>
                  </w14:solidFill>
                </w14:textFill>
              </w:rPr>
              <w:t>038</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5</w:t>
            </w:r>
            <w:r>
              <w:rPr>
                <w:rFonts w:hint="default"/>
                <w:b w:val="0"/>
                <w:bCs w:val="0"/>
                <w:color w:val="000000" w:themeColor="text1"/>
                <w:kern w:val="0"/>
                <w:sz w:val="18"/>
                <w:szCs w:val="18"/>
                <w:lang w:val="en-US" w:bidi="ar"/>
                <w14:textFill>
                  <w14:solidFill>
                    <w14:schemeClr w14:val="tx1"/>
                  </w14:solidFill>
                </w14:textFill>
              </w:rPr>
              <w:t>71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w:t>
            </w:r>
            <w:r>
              <w:rPr>
                <w:rFonts w:hint="default"/>
                <w:b w:val="0"/>
                <w:bCs w:val="0"/>
                <w:color w:val="000000" w:themeColor="text1"/>
                <w:kern w:val="0"/>
                <w:sz w:val="18"/>
                <w:szCs w:val="18"/>
                <w:lang w:val="en-US" w:bidi="ar"/>
                <w14:textFill>
                  <w14:solidFill>
                    <w14:schemeClr w14:val="tx1"/>
                  </w14:solidFill>
                </w14:textFill>
              </w:rPr>
              <w:t>7</w:t>
            </w:r>
            <w:r>
              <w:rPr>
                <w:b w:val="0"/>
                <w:bCs w:val="0"/>
                <w:color w:val="000000" w:themeColor="text1"/>
                <w:kern w:val="0"/>
                <w:sz w:val="18"/>
                <w:szCs w:val="18"/>
                <w:lang w:bidi="ar"/>
                <w14:textFill>
                  <w14:solidFill>
                    <w14:schemeClr w14:val="tx1"/>
                  </w14:solidFill>
                </w14:textFill>
              </w:rPr>
              <w:t xml:space="preserve"> (0.007)</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.3</w:t>
            </w:r>
            <w:r>
              <w:rPr>
                <w:rFonts w:hint="default"/>
                <w:b w:val="0"/>
                <w:bCs w:val="0"/>
                <w:color w:val="000000" w:themeColor="text1"/>
                <w:kern w:val="0"/>
                <w:sz w:val="18"/>
                <w:szCs w:val="18"/>
                <w:lang w:val="en-US" w:bidi="ar"/>
                <w14:textFill>
                  <w14:solidFill>
                    <w14:schemeClr w14:val="tx1"/>
                  </w14:solidFill>
                </w14:textFill>
              </w:rPr>
              <w:t>14</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-0.001 (0.003)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.7</w:t>
            </w:r>
            <w:r>
              <w:rPr>
                <w:rFonts w:hint="default"/>
                <w:b w:val="0"/>
                <w:bCs w:val="0"/>
                <w:color w:val="000000" w:themeColor="text1"/>
                <w:kern w:val="0"/>
                <w:sz w:val="18"/>
                <w:szCs w:val="18"/>
                <w:highlight w:val="none"/>
                <w:lang w:val="en-US" w:bidi="ar"/>
                <w14:textFill>
                  <w14:solidFill>
                    <w14:schemeClr w14:val="tx1"/>
                  </w14:solidFill>
                </w14:textFill>
              </w:rPr>
              <w:t>19</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Neglect</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eastAsia"/>
                <w:b w:val="0"/>
                <w:bCs w:val="0"/>
                <w:color w:val="000000" w:themeColor="text1"/>
                <w:kern w:val="0"/>
                <w:sz w:val="18"/>
                <w:szCs w:val="18"/>
                <w:lang w:bidi="ar"/>
                <w14:textFill>
                  <w14:solidFill>
                    <w14:schemeClr w14:val="tx1"/>
                  </w14:solidFill>
                </w14:textFill>
              </w:rPr>
              <w:t>3</w:t>
            </w:r>
            <w:r>
              <w:rPr>
                <w:rFonts w:hint="default"/>
                <w:b w:val="0"/>
                <w:bCs w:val="0"/>
                <w:color w:val="000000" w:themeColor="text1"/>
                <w:kern w:val="0"/>
                <w:sz w:val="18"/>
                <w:szCs w:val="18"/>
                <w:lang w:val="en-US" w:bidi="ar"/>
                <w14:textFill>
                  <w14:solidFill>
                    <w14:schemeClr w14:val="tx1"/>
                  </w14:solidFill>
                </w14:textFill>
              </w:rPr>
              <w:t>6</w:t>
            </w:r>
            <w:r>
              <w:rPr>
                <w:b w:val="0"/>
                <w:bCs w:val="0"/>
                <w:color w:val="000000" w:themeColor="text1"/>
                <w:kern w:val="0"/>
                <w:sz w:val="18"/>
                <w:szCs w:val="18"/>
                <w:lang w:bidi="ar"/>
                <w14:textFill>
                  <w14:solidFill>
                    <w14:schemeClr w14:val="tx1"/>
                  </w14:solidFill>
                </w14:textFill>
              </w:rPr>
              <w:t xml:space="preserve"> (0.</w:t>
            </w:r>
            <w:r>
              <w:rPr>
                <w:rFonts w:hint="eastAsia"/>
                <w:b w:val="0"/>
                <w:bCs w:val="0"/>
                <w:color w:val="000000" w:themeColor="text1"/>
                <w:kern w:val="0"/>
                <w:sz w:val="18"/>
                <w:szCs w:val="18"/>
                <w:lang w:bidi="ar"/>
                <w14:textFill>
                  <w14:solidFill>
                    <w14:schemeClr w14:val="tx1"/>
                  </w14:solidFill>
                </w14:textFill>
              </w:rPr>
              <w:t>03</w:t>
            </w:r>
            <w:r>
              <w:rPr>
                <w:rFonts w:hint="default"/>
                <w:b w:val="0"/>
                <w:bCs w:val="0"/>
                <w:color w:val="000000" w:themeColor="text1"/>
                <w:kern w:val="0"/>
                <w:sz w:val="18"/>
                <w:szCs w:val="18"/>
                <w:lang w:val="en-US" w:bidi="ar"/>
                <w14:textFill>
                  <w14:solidFill>
                    <w14:schemeClr w14:val="tx1"/>
                  </w14:solidFill>
                </w14:textFill>
              </w:rPr>
              <w:t>6</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32</w:t>
            </w:r>
            <w:r>
              <w:rPr>
                <w:rFonts w:hint="eastAsia"/>
                <w:b w:val="0"/>
                <w:bCs w:val="0"/>
                <w:color w:val="000000" w:themeColor="text1"/>
                <w:kern w:val="0"/>
                <w:sz w:val="18"/>
                <w:szCs w:val="18"/>
                <w:lang w:bidi="ar"/>
                <w14:textFill>
                  <w14:solidFill>
                    <w14:schemeClr w14:val="tx1"/>
                  </w14:solidFill>
                </w14:textFill>
              </w:rPr>
              <w:t>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-0.010 (0.006)</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w:t>
            </w:r>
            <w:r>
              <w:rPr>
                <w:rFonts w:hint="default"/>
                <w:b w:val="0"/>
                <w:bCs w:val="0"/>
                <w:color w:val="000000" w:themeColor="text1"/>
                <w:kern w:val="0"/>
                <w:sz w:val="18"/>
                <w:szCs w:val="18"/>
                <w:lang w:val="en-US" w:bidi="ar"/>
                <w14:textFill>
                  <w14:solidFill>
                    <w14:schemeClr w14:val="tx1"/>
                  </w14:solidFill>
                </w14:textFill>
              </w:rPr>
              <w:t>72</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-0.003 (0.003)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w:t>
            </w:r>
            <w:r>
              <w:rPr>
                <w:rFonts w:hint="default"/>
                <w:b w:val="0"/>
                <w:bCs w:val="0"/>
                <w:color w:val="000000" w:themeColor="text1"/>
                <w:kern w:val="0"/>
                <w:sz w:val="18"/>
                <w:szCs w:val="18"/>
                <w:highlight w:val="none"/>
                <w:lang w:val="en-US" w:bidi="ar"/>
                <w14:textFill>
                  <w14:solidFill>
                    <w14:schemeClr w14:val="tx1"/>
                  </w14:solidFill>
                </w14:textFill>
              </w:rPr>
              <w:t>185</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Resilience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w:t>
            </w:r>
            <w:r>
              <w:rPr>
                <w:rFonts w:hint="eastAsia"/>
                <w:b w:val="0"/>
                <w:bCs w:val="0"/>
                <w:color w:val="000000" w:themeColor="text1"/>
                <w:kern w:val="0"/>
                <w:sz w:val="18"/>
                <w:szCs w:val="18"/>
                <w:lang w:bidi="ar"/>
                <w14:textFill>
                  <w14:solidFill>
                    <w14:schemeClr w14:val="tx1"/>
                  </w14:solidFill>
                </w14:textFill>
              </w:rPr>
              <w:t>01</w:t>
            </w:r>
            <w:r>
              <w:rPr>
                <w:rFonts w:hint="default"/>
                <w:b w:val="0"/>
                <w:bCs w:val="0"/>
                <w:color w:val="000000" w:themeColor="text1"/>
                <w:kern w:val="0"/>
                <w:sz w:val="18"/>
                <w:szCs w:val="18"/>
                <w:lang w:val="en-US" w:bidi="ar"/>
                <w14:textFill>
                  <w14:solidFill>
                    <w14:schemeClr w14:val="tx1"/>
                  </w14:solidFill>
                </w14:textFill>
              </w:rPr>
              <w:t>5</w:t>
            </w:r>
            <w:r>
              <w:rPr>
                <w:b w:val="0"/>
                <w:bCs w:val="0"/>
                <w:color w:val="000000" w:themeColor="text1"/>
                <w:kern w:val="0"/>
                <w:sz w:val="18"/>
                <w:szCs w:val="18"/>
                <w:lang w:bidi="ar"/>
                <w14:textFill>
                  <w14:solidFill>
                    <w14:schemeClr w14:val="tx1"/>
                  </w14:solidFill>
                </w14:textFill>
              </w:rPr>
              <w:t xml:space="preserve"> (0.0</w:t>
            </w:r>
            <w:r>
              <w:rPr>
                <w:rFonts w:hint="eastAsia"/>
                <w:b w:val="0"/>
                <w:bCs w:val="0"/>
                <w:color w:val="000000" w:themeColor="text1"/>
                <w:kern w:val="0"/>
                <w:sz w:val="18"/>
                <w:szCs w:val="18"/>
                <w:lang w:bidi="ar"/>
                <w14:textFill>
                  <w14:solidFill>
                    <w14:schemeClr w14:val="tx1"/>
                  </w14:solidFill>
                </w14:textFill>
              </w:rPr>
              <w:t>2</w:t>
            </w:r>
            <w:r>
              <w:rPr>
                <w:rFonts w:hint="default"/>
                <w:b w:val="0"/>
                <w:bCs w:val="0"/>
                <w:color w:val="000000" w:themeColor="text1"/>
                <w:kern w:val="0"/>
                <w:sz w:val="18"/>
                <w:szCs w:val="18"/>
                <w:lang w:val="en-US" w:bidi="ar"/>
                <w14:textFill>
                  <w14:solidFill>
                    <w14:schemeClr w14:val="tx1"/>
                  </w14:solidFill>
                </w14:textFill>
              </w:rPr>
              <w:t>6</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5</w:t>
            </w:r>
            <w:r>
              <w:rPr>
                <w:rFonts w:hint="default"/>
                <w:b w:val="0"/>
                <w:bCs w:val="0"/>
                <w:color w:val="000000" w:themeColor="text1"/>
                <w:kern w:val="0"/>
                <w:sz w:val="18"/>
                <w:szCs w:val="18"/>
                <w:lang w:val="en-US" w:bidi="ar"/>
                <w14:textFill>
                  <w14:solidFill>
                    <w14:schemeClr w14:val="tx1"/>
                  </w14:solidFill>
                </w14:textFill>
              </w:rPr>
              <w:t>4</w:t>
            </w:r>
            <w:r>
              <w:rPr>
                <w:rFonts w:hint="eastAsia"/>
                <w:b w:val="0"/>
                <w:bCs w:val="0"/>
                <w:color w:val="000000" w:themeColor="text1"/>
                <w:kern w:val="0"/>
                <w:sz w:val="18"/>
                <w:szCs w:val="18"/>
                <w:lang w:bidi="ar"/>
                <w14:textFill>
                  <w14:solidFill>
                    <w14:schemeClr w14:val="tx1"/>
                  </w14:solidFill>
                </w14:textFill>
              </w:rPr>
              <w:t>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-0.002 (0.005)</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667</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-0.003 (0.002)</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.1</w:t>
            </w:r>
            <w:r>
              <w:rPr>
                <w:rFonts w:hint="default"/>
                <w:b w:val="0"/>
                <w:bCs w:val="0"/>
                <w:color w:val="000000" w:themeColor="text1"/>
                <w:kern w:val="0"/>
                <w:sz w:val="18"/>
                <w:szCs w:val="18"/>
                <w:highlight w:val="none"/>
                <w:lang w:val="en-US" w:bidi="ar"/>
                <w14:textFill>
                  <w14:solidFill>
                    <w14:schemeClr w14:val="tx1"/>
                  </w14:solidFill>
                </w14:textFill>
              </w:rPr>
              <w:t>71</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b w:val="0"/>
                <w:bCs w:val="0"/>
                <w:color w:val="000000" w:themeColor="text1"/>
                <w:sz w:val="18"/>
                <w:szCs w:val="18"/>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Abuse</w:t>
            </w: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resilience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w:t>
            </w:r>
            <w:r>
              <w:rPr>
                <w:rFonts w:hint="eastAsia"/>
                <w:b w:val="0"/>
                <w:bCs w:val="0"/>
                <w:color w:val="000000" w:themeColor="text1"/>
                <w:kern w:val="0"/>
                <w:sz w:val="18"/>
                <w:szCs w:val="18"/>
                <w:lang w:bidi="ar"/>
                <w14:textFill>
                  <w14:solidFill>
                    <w14:schemeClr w14:val="tx1"/>
                  </w14:solidFill>
                </w14:textFill>
              </w:rPr>
              <w:t>01</w:t>
            </w:r>
            <w:r>
              <w:rPr>
                <w:rFonts w:hint="default"/>
                <w:b w:val="0"/>
                <w:bCs w:val="0"/>
                <w:color w:val="000000" w:themeColor="text1"/>
                <w:kern w:val="0"/>
                <w:sz w:val="18"/>
                <w:szCs w:val="18"/>
                <w:lang w:val="en-US" w:bidi="ar"/>
                <w14:textFill>
                  <w14:solidFill>
                    <w14:schemeClr w14:val="tx1"/>
                  </w14:solidFill>
                </w14:textFill>
              </w:rPr>
              <w:t>8</w:t>
            </w:r>
            <w:r>
              <w:rPr>
                <w:b w:val="0"/>
                <w:bCs w:val="0"/>
                <w:color w:val="000000" w:themeColor="text1"/>
                <w:kern w:val="0"/>
                <w:sz w:val="18"/>
                <w:szCs w:val="18"/>
                <w:lang w:bidi="ar"/>
                <w14:textFill>
                  <w14:solidFill>
                    <w14:schemeClr w14:val="tx1"/>
                  </w14:solidFill>
                </w14:textFill>
              </w:rPr>
              <w:t xml:space="preserve"> (0.</w:t>
            </w:r>
            <w:r>
              <w:rPr>
                <w:rFonts w:hint="eastAsia"/>
                <w:b w:val="0"/>
                <w:bCs w:val="0"/>
                <w:color w:val="000000" w:themeColor="text1"/>
                <w:kern w:val="0"/>
                <w:sz w:val="18"/>
                <w:szCs w:val="18"/>
                <w:lang w:bidi="ar"/>
                <w14:textFill>
                  <w14:solidFill>
                    <w14:schemeClr w14:val="tx1"/>
                  </w14:solidFill>
                </w14:textFill>
              </w:rPr>
              <w:t>05</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7</w:t>
            </w:r>
            <w:r>
              <w:rPr>
                <w:rFonts w:hint="default"/>
                <w:b w:val="0"/>
                <w:bCs w:val="0"/>
                <w:color w:val="000000" w:themeColor="text1"/>
                <w:kern w:val="0"/>
                <w:sz w:val="18"/>
                <w:szCs w:val="18"/>
                <w:lang w:val="en-US" w:bidi="ar"/>
                <w14:textFill>
                  <w14:solidFill>
                    <w14:schemeClr w14:val="tx1"/>
                  </w14:solidFill>
                </w14:textFill>
              </w:rPr>
              <w:t>21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0.014 (0.007)</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.05</w:t>
            </w:r>
            <w:r>
              <w:rPr>
                <w:rFonts w:hint="default"/>
                <w:b w:val="0"/>
                <w:bCs w:val="0"/>
                <w:color w:val="000000" w:themeColor="text1"/>
                <w:kern w:val="0"/>
                <w:sz w:val="18"/>
                <w:szCs w:val="18"/>
                <w:lang w:val="en-US" w:bidi="ar"/>
                <w14:textFill>
                  <w14:solidFill>
                    <w14:schemeClr w14:val="tx1"/>
                  </w14:solidFill>
                </w14:textFill>
              </w:rPr>
              <w:t>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0.001 (0.003)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w:t>
            </w:r>
            <w:r>
              <w:rPr>
                <w:rFonts w:hint="eastAsia"/>
                <w:b w:val="0"/>
                <w:bCs w:val="0"/>
                <w:color w:val="000000" w:themeColor="text1"/>
                <w:kern w:val="0"/>
                <w:sz w:val="18"/>
                <w:szCs w:val="18"/>
                <w:highlight w:val="none"/>
                <w:lang w:bidi="ar"/>
                <w14:textFill>
                  <w14:solidFill>
                    <w14:schemeClr w14:val="tx1"/>
                  </w14:solidFill>
                </w14:textFill>
              </w:rPr>
              <w:t>7</w:t>
            </w:r>
            <w:r>
              <w:rPr>
                <w:rFonts w:hint="default"/>
                <w:b w:val="0"/>
                <w:bCs w:val="0"/>
                <w:color w:val="000000" w:themeColor="text1"/>
                <w:kern w:val="0"/>
                <w:sz w:val="18"/>
                <w:szCs w:val="18"/>
                <w:highlight w:val="none"/>
                <w:lang w:val="en-US" w:bidi="ar"/>
                <w14:textFill>
                  <w14:solidFill>
                    <w14:schemeClr w14:val="tx1"/>
                  </w14:solidFill>
                </w14:textFill>
              </w:rPr>
              <w:t>86</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b w:val="0"/>
                <w:bCs w:val="0"/>
                <w:color w:val="000000" w:themeColor="text1"/>
                <w:sz w:val="18"/>
                <w:szCs w:val="18"/>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Neglect</w:t>
            </w: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resilience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eastAsia"/>
                <w:b w:val="0"/>
                <w:bCs w:val="0"/>
                <w:color w:val="000000" w:themeColor="text1"/>
                <w:kern w:val="0"/>
                <w:sz w:val="18"/>
                <w:szCs w:val="18"/>
                <w:lang w:bidi="ar"/>
                <w14:textFill>
                  <w14:solidFill>
                    <w14:schemeClr w14:val="tx1"/>
                  </w14:solidFill>
                </w14:textFill>
              </w:rPr>
              <w:t>2</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 xml:space="preserve"> (0.</w:t>
            </w:r>
            <w:r>
              <w:rPr>
                <w:rFonts w:hint="eastAsia"/>
                <w:b w:val="0"/>
                <w:bCs w:val="0"/>
                <w:color w:val="000000" w:themeColor="text1"/>
                <w:kern w:val="0"/>
                <w:sz w:val="18"/>
                <w:szCs w:val="18"/>
                <w:lang w:bidi="ar"/>
                <w14:textFill>
                  <w14:solidFill>
                    <w14:schemeClr w14:val="tx1"/>
                  </w14:solidFill>
                </w14:textFill>
              </w:rPr>
              <w:t>03</w:t>
            </w:r>
            <w:r>
              <w:rPr>
                <w:rFonts w:hint="default"/>
                <w:b w:val="0"/>
                <w:bCs w:val="0"/>
                <w:color w:val="000000" w:themeColor="text1"/>
                <w:kern w:val="0"/>
                <w:sz w:val="18"/>
                <w:szCs w:val="18"/>
                <w:lang w:val="en-US" w:bidi="ar"/>
                <w14:textFill>
                  <w14:solidFill>
                    <w14:schemeClr w14:val="tx1"/>
                  </w14:solidFill>
                </w14:textFill>
              </w:rPr>
              <w:t>6</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5</w:t>
            </w:r>
            <w:r>
              <w:rPr>
                <w:rFonts w:hint="default"/>
                <w:b w:val="0"/>
                <w:bCs w:val="0"/>
                <w:color w:val="000000" w:themeColor="text1"/>
                <w:kern w:val="0"/>
                <w:sz w:val="18"/>
                <w:szCs w:val="18"/>
                <w:lang w:val="en-US" w:bidi="ar"/>
                <w14:textFill>
                  <w14:solidFill>
                    <w14:schemeClr w14:val="tx1"/>
                  </w14:solidFill>
                </w14:textFill>
              </w:rPr>
              <w:t>41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0.006 (0.006)</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320</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0.00</w:t>
            </w:r>
            <w:r>
              <w:rPr>
                <w:rFonts w:hint="eastAsia"/>
                <w:b w:val="0"/>
                <w:bCs w:val="0"/>
                <w:color w:val="000000" w:themeColor="text1"/>
                <w:kern w:val="0"/>
                <w:sz w:val="18"/>
                <w:szCs w:val="18"/>
                <w:highlight w:val="none"/>
                <w:lang w:val="en-US" w:eastAsia="zh-CN" w:bidi="ar"/>
                <w14:textFill>
                  <w14:solidFill>
                    <w14:schemeClr w14:val="tx1"/>
                  </w14:solidFill>
                </w14:textFill>
              </w:rPr>
              <w:t>1</w:t>
            </w:r>
            <w:r>
              <w:rPr>
                <w:b w:val="0"/>
                <w:bCs w:val="0"/>
                <w:color w:val="000000" w:themeColor="text1"/>
                <w:kern w:val="0"/>
                <w:sz w:val="18"/>
                <w:szCs w:val="18"/>
                <w:highlight w:val="none"/>
                <w:lang w:bidi="ar"/>
                <w14:textFill>
                  <w14:solidFill>
                    <w14:schemeClr w14:val="tx1"/>
                  </w14:solidFill>
                </w14:textFill>
              </w:rPr>
              <w:t xml:space="preserve"> (0.003)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highlight w:val="none"/>
                <w:lang w:bidi="ar"/>
                <w14:textFill>
                  <w14:solidFill>
                    <w14:schemeClr w14:val="tx1"/>
                  </w14:solidFill>
                </w14:textFill>
              </w:rPr>
            </w:pPr>
            <w:r>
              <w:rPr>
                <w:b w:val="0"/>
                <w:bCs w:val="0"/>
                <w:color w:val="000000" w:themeColor="text1"/>
                <w:kern w:val="0"/>
                <w:sz w:val="18"/>
                <w:szCs w:val="18"/>
                <w:highlight w:val="none"/>
                <w:lang w:bidi="ar"/>
                <w14:textFill>
                  <w14:solidFill>
                    <w14:schemeClr w14:val="tx1"/>
                  </w14:solidFill>
                </w14:textFill>
              </w:rPr>
              <w:t>.6</w:t>
            </w:r>
            <w:r>
              <w:rPr>
                <w:rFonts w:hint="default"/>
                <w:b w:val="0"/>
                <w:bCs w:val="0"/>
                <w:color w:val="000000" w:themeColor="text1"/>
                <w:kern w:val="0"/>
                <w:sz w:val="18"/>
                <w:szCs w:val="18"/>
                <w:highlight w:val="none"/>
                <w:lang w:val="en-US" w:bidi="ar"/>
                <w14:textFill>
                  <w14:solidFill>
                    <w14:schemeClr w14:val="tx1"/>
                  </w14:solidFill>
                </w14:textFill>
              </w:rPr>
              <w:t>21</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Abuse</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-0.027 (0.050)</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.598</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0.004 (0.012)</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.734</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-0.002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.623</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Neglect</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0.035 (0.050)</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.485</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-0.009 (0.009)</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.329</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0.000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.919</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Resilience</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-0.045 (0.035)</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.209</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-0.003 (0.008)</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.674</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-0.003 (0.003)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.264</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Abuse</w:t>
            </w: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resilience</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-0.110 (0.060)</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.068</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-0.011 (0.013)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.412</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0.000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.992</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Neglect</w:t>
            </w: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resilience</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-0.005 (0.041)</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.900</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-0.003 (0.008)</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.692</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-0.003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highlight w:val="none"/>
                <w:lang w:val="en-US" w:bidi="ar"/>
                <w14:textFill>
                  <w14:solidFill>
                    <w14:schemeClr w14:val="tx1"/>
                  </w14:solidFill>
                </w14:textFill>
              </w:rPr>
            </w:pPr>
            <w:r>
              <w:rPr>
                <w:rFonts w:hint="default"/>
                <w:b w:val="0"/>
                <w:bCs w:val="0"/>
                <w:color w:val="000000" w:themeColor="text1"/>
                <w:kern w:val="0"/>
                <w:sz w:val="18"/>
                <w:szCs w:val="18"/>
                <w:highlight w:val="none"/>
                <w:lang w:val="en-US" w:bidi="ar"/>
                <w14:textFill>
                  <w14:solidFill>
                    <w14:schemeClr w14:val="tx1"/>
                  </w14:solidFill>
                </w14:textFill>
              </w:rPr>
              <w:t>.413</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left"/>
              <w:rPr>
                <w:rFonts w:eastAsia="楷体"/>
                <w:b w:val="0"/>
                <w:bCs w:val="0"/>
                <w:color w:val="000000" w:themeColor="text1"/>
                <w:sz w:val="18"/>
                <w:szCs w:val="18"/>
                <w14:textFill>
                  <w14:solidFill>
                    <w14:schemeClr w14:val="tx1"/>
                  </w14:solidFill>
                </w14:textFill>
              </w:rPr>
            </w:pPr>
            <w:r>
              <w:rPr>
                <w:rFonts w:hint="eastAsia" w:eastAsia="楷体"/>
                <w:b w:val="0"/>
                <w:bCs w:val="0"/>
                <w:i/>
                <w:iCs/>
                <w:color w:val="000000" w:themeColor="text1"/>
                <w:sz w:val="18"/>
                <w:szCs w:val="18"/>
                <w14:textFill>
                  <w14:solidFill>
                    <w14:schemeClr w14:val="tx1"/>
                  </w14:solidFill>
                </w14:textFill>
              </w:rPr>
              <w:t>Changes in diurnal cortisol from W1 to W2</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240" w:leftChars="1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Intercept</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1.042</w:t>
            </w:r>
            <w:r>
              <w:rPr>
                <w:b w:val="0"/>
                <w:bCs w:val="0"/>
                <w:color w:val="000000" w:themeColor="text1"/>
                <w:kern w:val="0"/>
                <w:sz w:val="18"/>
                <w:szCs w:val="18"/>
                <w:lang w:bidi="ar"/>
                <w14:textFill>
                  <w14:solidFill>
                    <w14:schemeClr w14:val="tx1"/>
                  </w14:solidFill>
                </w14:textFill>
              </w:rPr>
              <w:t xml:space="preserve"> (0.</w:t>
            </w:r>
            <w:r>
              <w:rPr>
                <w:rFonts w:hint="default"/>
                <w:b w:val="0"/>
                <w:bCs w:val="0"/>
                <w:color w:val="000000" w:themeColor="text1"/>
                <w:kern w:val="0"/>
                <w:sz w:val="18"/>
                <w:szCs w:val="18"/>
                <w:lang w:val="en-US" w:bidi="ar"/>
                <w14:textFill>
                  <w14:solidFill>
                    <w14:schemeClr w14:val="tx1"/>
                  </w14:solidFill>
                </w14:textFill>
              </w:rPr>
              <w:t>25</w:t>
            </w:r>
            <w:r>
              <w:rPr>
                <w:b w:val="0"/>
                <w:bCs w:val="0"/>
                <w:color w:val="000000" w:themeColor="text1"/>
                <w:kern w:val="0"/>
                <w:sz w:val="18"/>
                <w:szCs w:val="18"/>
                <w:lang w:bidi="ar"/>
                <w14:textFill>
                  <w14:solidFill>
                    <w14:schemeClr w14:val="tx1"/>
                  </w14:solidFill>
                </w14:textFill>
              </w:rPr>
              <w:t>4)</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&lt; .001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default"/>
                <w:b w:val="0"/>
                <w:bCs w:val="0"/>
                <w:color w:val="000000" w:themeColor="text1"/>
                <w:kern w:val="0"/>
                <w:sz w:val="18"/>
                <w:szCs w:val="18"/>
                <w:lang w:val="en-US" w:bidi="ar"/>
                <w14:textFill>
                  <w14:solidFill>
                    <w14:schemeClr w14:val="tx1"/>
                  </w14:solidFill>
                </w14:textFill>
              </w:rPr>
              <w:t>89</w:t>
            </w:r>
            <w:r>
              <w:rPr>
                <w:b w:val="0"/>
                <w:bCs w:val="0"/>
                <w:color w:val="000000" w:themeColor="text1"/>
                <w:kern w:val="0"/>
                <w:sz w:val="18"/>
                <w:szCs w:val="18"/>
                <w:lang w:bidi="ar"/>
                <w14:textFill>
                  <w14:solidFill>
                    <w14:schemeClr w14:val="tx1"/>
                  </w14:solidFill>
                </w14:textFill>
              </w:rPr>
              <w:t xml:space="preserve"> (0.0</w:t>
            </w:r>
            <w:r>
              <w:rPr>
                <w:rFonts w:hint="default"/>
                <w:b w:val="0"/>
                <w:bCs w:val="0"/>
                <w:color w:val="000000" w:themeColor="text1"/>
                <w:kern w:val="0"/>
                <w:sz w:val="18"/>
                <w:szCs w:val="18"/>
                <w:lang w:val="en-US" w:bidi="ar"/>
                <w14:textFill>
                  <w14:solidFill>
                    <w14:schemeClr w14:val="tx1"/>
                  </w14:solidFill>
                </w14:textFill>
              </w:rPr>
              <w:t>70</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208</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-0.01</w:t>
            </w:r>
            <w:r>
              <w:rPr>
                <w:rFonts w:hint="default"/>
                <w:b w:val="0"/>
                <w:bCs w:val="0"/>
                <w:color w:val="000000" w:themeColor="text1"/>
                <w:kern w:val="0"/>
                <w:sz w:val="18"/>
                <w:szCs w:val="18"/>
                <w:lang w:val="en-US" w:bidi="ar"/>
                <w14:textFill>
                  <w14:solidFill>
                    <w14:schemeClr w14:val="tx1"/>
                  </w14:solidFill>
                </w14:textFill>
              </w:rPr>
              <w:t>5</w:t>
            </w:r>
            <w:r>
              <w:rPr>
                <w:b w:val="0"/>
                <w:bCs w:val="0"/>
                <w:color w:val="000000" w:themeColor="text1"/>
                <w:kern w:val="0"/>
                <w:sz w:val="18"/>
                <w:szCs w:val="18"/>
                <w:lang w:bidi="ar"/>
                <w14:textFill>
                  <w14:solidFill>
                    <w14:schemeClr w14:val="tx1"/>
                  </w14:solidFill>
                </w14:textFill>
              </w:rPr>
              <w:t xml:space="preserve"> (0.02</w:t>
            </w:r>
            <w:r>
              <w:rPr>
                <w:rFonts w:hint="default"/>
                <w:b w:val="0"/>
                <w:bCs w:val="0"/>
                <w:color w:val="000000" w:themeColor="text1"/>
                <w:kern w:val="0"/>
                <w:sz w:val="18"/>
                <w:szCs w:val="18"/>
                <w:lang w:val="en-US" w:bidi="ar"/>
                <w14:textFill>
                  <w14:solidFill>
                    <w14:schemeClr w14:val="tx1"/>
                  </w14:solidFill>
                </w14:textFill>
              </w:rPr>
              <w:t>3</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512</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rFonts w:hint="eastAsia"/>
                <w:b w:val="0"/>
                <w:bCs w:val="0"/>
                <w:color w:val="000000" w:themeColor="text1"/>
                <w:sz w:val="18"/>
                <w:szCs w:val="18"/>
                <w14:textFill>
                  <w14:solidFill>
                    <w14:schemeClr w14:val="tx1"/>
                  </w14:solidFill>
                </w14:textFill>
              </w:rPr>
            </w:pPr>
            <w:r>
              <w:rPr>
                <w:rFonts w:hint="default"/>
                <w:b w:val="0"/>
                <w:bCs w:val="0"/>
                <w:color w:val="000000" w:themeColor="text1"/>
                <w:sz w:val="18"/>
                <w:szCs w:val="18"/>
                <w:lang w:val="en-US"/>
                <w14:textFill>
                  <w14:solidFill>
                    <w14:schemeClr w14:val="tx1"/>
                  </w14:solidFill>
                </w14:textFill>
              </w:rPr>
              <w:t>Child sex</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0.011 (0.048)</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.811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0.007 (0.013)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.599</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-0.007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.094</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Age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default"/>
                <w:b w:val="0"/>
                <w:bCs w:val="0"/>
                <w:color w:val="000000" w:themeColor="text1"/>
                <w:kern w:val="0"/>
                <w:sz w:val="18"/>
                <w:szCs w:val="18"/>
                <w:lang w:val="en-US" w:bidi="ar"/>
                <w14:textFill>
                  <w14:solidFill>
                    <w14:schemeClr w14:val="tx1"/>
                  </w14:solidFill>
                </w14:textFill>
              </w:rPr>
              <w:t>42</w:t>
            </w:r>
            <w:r>
              <w:rPr>
                <w:b w:val="0"/>
                <w:bCs w:val="0"/>
                <w:color w:val="000000" w:themeColor="text1"/>
                <w:kern w:val="0"/>
                <w:sz w:val="18"/>
                <w:szCs w:val="18"/>
                <w:lang w:bidi="ar"/>
                <w14:textFill>
                  <w14:solidFill>
                    <w14:schemeClr w14:val="tx1"/>
                  </w14:solidFill>
                </w14:textFill>
              </w:rPr>
              <w:t xml:space="preserve"> (0.02</w:t>
            </w:r>
            <w:r>
              <w:rPr>
                <w:rFonts w:hint="default"/>
                <w:b w:val="0"/>
                <w:bCs w:val="0"/>
                <w:color w:val="000000" w:themeColor="text1"/>
                <w:kern w:val="0"/>
                <w:sz w:val="18"/>
                <w:szCs w:val="18"/>
                <w:lang w:val="en-US" w:bidi="ar"/>
                <w14:textFill>
                  <w14:solidFill>
                    <w14:schemeClr w14:val="tx1"/>
                  </w14:solidFill>
                </w14:textFill>
              </w:rPr>
              <w:t>3</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074</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w:t>
            </w:r>
            <w:r>
              <w:rPr>
                <w:rFonts w:hint="default"/>
                <w:b w:val="0"/>
                <w:bCs w:val="0"/>
                <w:color w:val="000000" w:themeColor="text1"/>
                <w:kern w:val="0"/>
                <w:sz w:val="18"/>
                <w:szCs w:val="18"/>
                <w:lang w:val="en-US" w:bidi="ar"/>
                <w14:textFill>
                  <w14:solidFill>
                    <w14:schemeClr w14:val="tx1"/>
                  </w14:solidFill>
                </w14:textFill>
              </w:rPr>
              <w:t>7</w:t>
            </w:r>
            <w:r>
              <w:rPr>
                <w:b w:val="0"/>
                <w:bCs w:val="0"/>
                <w:color w:val="000000" w:themeColor="text1"/>
                <w:kern w:val="0"/>
                <w:sz w:val="18"/>
                <w:szCs w:val="18"/>
                <w:lang w:bidi="ar"/>
                <w14:textFill>
                  <w14:solidFill>
                    <w14:schemeClr w14:val="tx1"/>
                  </w14:solidFill>
                </w14:textFill>
              </w:rPr>
              <w:t xml:space="preserve"> (0.00</w:t>
            </w:r>
            <w:r>
              <w:rPr>
                <w:rFonts w:hint="default"/>
                <w:b w:val="0"/>
                <w:bCs w:val="0"/>
                <w:color w:val="000000" w:themeColor="text1"/>
                <w:kern w:val="0"/>
                <w:sz w:val="18"/>
                <w:szCs w:val="18"/>
                <w:lang w:val="en-US" w:bidi="ar"/>
                <w14:textFill>
                  <w14:solidFill>
                    <w14:schemeClr w14:val="tx1"/>
                  </w14:solidFill>
                </w14:textFill>
              </w:rPr>
              <w:t>7</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256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-0.003 (0.00</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192</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SSS</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 xml:space="preserve"> (0.01</w:t>
            </w:r>
            <w:r>
              <w:rPr>
                <w:rFonts w:hint="default"/>
                <w:b w:val="0"/>
                <w:bCs w:val="0"/>
                <w:color w:val="000000" w:themeColor="text1"/>
                <w:kern w:val="0"/>
                <w:sz w:val="18"/>
                <w:szCs w:val="18"/>
                <w:lang w:val="en-US" w:bidi="ar"/>
                <w14:textFill>
                  <w14:solidFill>
                    <w14:schemeClr w14:val="tx1"/>
                  </w14:solidFill>
                </w14:textFill>
              </w:rPr>
              <w:t>4</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906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0.003 (0.00</w:t>
            </w:r>
            <w:r>
              <w:rPr>
                <w:rFonts w:hint="default"/>
                <w:b w:val="0"/>
                <w:bCs w:val="0"/>
                <w:color w:val="000000" w:themeColor="text1"/>
                <w:kern w:val="0"/>
                <w:sz w:val="18"/>
                <w:szCs w:val="18"/>
                <w:lang w:val="en-US" w:bidi="ar"/>
                <w14:textFill>
                  <w14:solidFill>
                    <w14:schemeClr w14:val="tx1"/>
                  </w14:solidFill>
                </w14:textFill>
              </w:rPr>
              <w:t>4</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443</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0.001(0.001)</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6</w:t>
            </w:r>
            <w:r>
              <w:rPr>
                <w:rFonts w:hint="eastAsia"/>
                <w:b w:val="0"/>
                <w:bCs w:val="0"/>
                <w:color w:val="000000" w:themeColor="text1"/>
                <w:kern w:val="0"/>
                <w:sz w:val="18"/>
                <w:szCs w:val="18"/>
                <w:lang w:bidi="ar"/>
                <w14:textFill>
                  <w14:solidFill>
                    <w14:schemeClr w14:val="tx1"/>
                  </w14:solidFill>
                </w14:textFill>
              </w:rPr>
              <w:t>01</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Abuse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default"/>
                <w:b w:val="0"/>
                <w:bCs w:val="0"/>
                <w:color w:val="000000" w:themeColor="text1"/>
                <w:kern w:val="0"/>
                <w:sz w:val="18"/>
                <w:szCs w:val="18"/>
                <w:lang w:val="en-US" w:bidi="ar"/>
                <w14:textFill>
                  <w14:solidFill>
                    <w14:schemeClr w14:val="tx1"/>
                  </w14:solidFill>
                </w14:textFill>
              </w:rPr>
              <w:t>67</w:t>
            </w:r>
            <w:r>
              <w:rPr>
                <w:b w:val="0"/>
                <w:bCs w:val="0"/>
                <w:color w:val="000000" w:themeColor="text1"/>
                <w:kern w:val="0"/>
                <w:sz w:val="18"/>
                <w:szCs w:val="18"/>
                <w:lang w:bidi="ar"/>
                <w14:textFill>
                  <w14:solidFill>
                    <w14:schemeClr w14:val="tx1"/>
                  </w14:solidFill>
                </w14:textFill>
              </w:rPr>
              <w:t xml:space="preserve"> (0.044)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1</w:t>
            </w:r>
            <w:r>
              <w:rPr>
                <w:rFonts w:hint="default"/>
                <w:b w:val="0"/>
                <w:bCs w:val="0"/>
                <w:color w:val="000000" w:themeColor="text1"/>
                <w:kern w:val="0"/>
                <w:sz w:val="18"/>
                <w:szCs w:val="18"/>
                <w:lang w:val="en-US" w:bidi="ar"/>
                <w14:textFill>
                  <w14:solidFill>
                    <w14:schemeClr w14:val="tx1"/>
                  </w14:solidFill>
                </w14:textFill>
              </w:rPr>
              <w:t>29</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w:t>
            </w:r>
            <w:r>
              <w:rPr>
                <w:rFonts w:hint="default"/>
                <w:b w:val="0"/>
                <w:bCs w:val="0"/>
                <w:color w:val="000000" w:themeColor="text1"/>
                <w:kern w:val="0"/>
                <w:sz w:val="18"/>
                <w:szCs w:val="18"/>
                <w:lang w:val="en-US" w:bidi="ar"/>
                <w14:textFill>
                  <w14:solidFill>
                    <w14:schemeClr w14:val="tx1"/>
                  </w14:solidFill>
                </w14:textFill>
              </w:rPr>
              <w:t>7</w:t>
            </w:r>
            <w:r>
              <w:rPr>
                <w:b w:val="0"/>
                <w:bCs w:val="0"/>
                <w:color w:val="000000" w:themeColor="text1"/>
                <w:kern w:val="0"/>
                <w:sz w:val="18"/>
                <w:szCs w:val="18"/>
                <w:lang w:bidi="ar"/>
                <w14:textFill>
                  <w14:solidFill>
                    <w14:schemeClr w14:val="tx1"/>
                  </w14:solidFill>
                </w14:textFill>
              </w:rPr>
              <w:t xml:space="preserve"> (0.011)</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.5</w:t>
            </w:r>
            <w:r>
              <w:rPr>
                <w:rFonts w:hint="default"/>
                <w:b w:val="0"/>
                <w:bCs w:val="0"/>
                <w:color w:val="000000" w:themeColor="text1"/>
                <w:kern w:val="0"/>
                <w:sz w:val="18"/>
                <w:szCs w:val="18"/>
                <w:lang w:val="en-US" w:bidi="ar"/>
                <w14:textFill>
                  <w14:solidFill>
                    <w14:schemeClr w14:val="tx1"/>
                  </w14:solidFill>
                </w14:textFill>
              </w:rPr>
              <w:t>50</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0.003 (0.003)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3</w:t>
            </w:r>
            <w:r>
              <w:rPr>
                <w:rFonts w:hint="default"/>
                <w:b w:val="0"/>
                <w:bCs w:val="0"/>
                <w:color w:val="000000" w:themeColor="text1"/>
                <w:kern w:val="0"/>
                <w:sz w:val="18"/>
                <w:szCs w:val="18"/>
                <w:lang w:val="en-US" w:bidi="ar"/>
                <w14:textFill>
                  <w14:solidFill>
                    <w14:schemeClr w14:val="tx1"/>
                  </w14:solidFill>
                </w14:textFill>
              </w:rPr>
              <w:t>21</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Neglect</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0.008 (0.04</w:t>
            </w:r>
            <w:r>
              <w:rPr>
                <w:rFonts w:hint="default"/>
                <w:b w:val="0"/>
                <w:bCs w:val="0"/>
                <w:color w:val="000000" w:themeColor="text1"/>
                <w:kern w:val="0"/>
                <w:sz w:val="18"/>
                <w:szCs w:val="18"/>
                <w:lang w:val="en-US" w:bidi="ar"/>
                <w14:textFill>
                  <w14:solidFill>
                    <w14:schemeClr w14:val="tx1"/>
                  </w14:solidFill>
                </w14:textFill>
              </w:rPr>
              <w:t>7</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.8</w:t>
            </w:r>
            <w:r>
              <w:rPr>
                <w:rFonts w:hint="default"/>
                <w:b w:val="0"/>
                <w:bCs w:val="0"/>
                <w:color w:val="000000" w:themeColor="text1"/>
                <w:kern w:val="0"/>
                <w:sz w:val="18"/>
                <w:szCs w:val="18"/>
                <w:lang w:val="en-US" w:bidi="ar"/>
                <w14:textFill>
                  <w14:solidFill>
                    <w14:schemeClr w14:val="tx1"/>
                  </w14:solidFill>
                </w14:textFill>
              </w:rPr>
              <w:t>61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0.005 (0.01</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674</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w:t>
            </w:r>
            <w:r>
              <w:rPr>
                <w:rFonts w:hint="eastAsia"/>
                <w:b w:val="0"/>
                <w:bCs w:val="0"/>
                <w:color w:val="000000" w:themeColor="text1"/>
                <w:kern w:val="0"/>
                <w:sz w:val="18"/>
                <w:szCs w:val="18"/>
                <w:lang w:val="en-US" w:eastAsia="zh-CN" w:bidi="ar"/>
                <w14:textFill>
                  <w14:solidFill>
                    <w14:schemeClr w14:val="tx1"/>
                  </w14:solidFill>
                </w14:textFill>
              </w:rPr>
              <w:t>1</w:t>
            </w:r>
            <w:r>
              <w:rPr>
                <w:rFonts w:hint="eastAsia"/>
                <w:b w:val="0"/>
                <w:bCs w:val="0"/>
                <w:color w:val="000000" w:themeColor="text1"/>
                <w:kern w:val="0"/>
                <w:sz w:val="18"/>
                <w:szCs w:val="18"/>
                <w:lang w:bidi="ar"/>
                <w14:textFill>
                  <w14:solidFill>
                    <w14:schemeClr w14:val="tx1"/>
                  </w14:solidFill>
                </w14:textFill>
              </w:rPr>
              <w:t xml:space="preserve"> </w:t>
            </w:r>
            <w:r>
              <w:rPr>
                <w:b w:val="0"/>
                <w:bCs w:val="0"/>
                <w:color w:val="000000" w:themeColor="text1"/>
                <w:kern w:val="0"/>
                <w:sz w:val="18"/>
                <w:szCs w:val="18"/>
                <w:lang w:bidi="ar"/>
                <w14:textFill>
                  <w14:solidFill>
                    <w14:schemeClr w14:val="tx1"/>
                  </w14:solidFill>
                </w14:textFill>
              </w:rPr>
              <w:t>(0.004)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899</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Resilience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eastAsia"/>
                <w:b w:val="0"/>
                <w:bCs w:val="0"/>
                <w:color w:val="000000" w:themeColor="text1"/>
                <w:kern w:val="0"/>
                <w:sz w:val="18"/>
                <w:szCs w:val="18"/>
                <w:lang w:bidi="ar"/>
                <w14:textFill>
                  <w14:solidFill>
                    <w14:schemeClr w14:val="tx1"/>
                  </w14:solidFill>
                </w14:textFill>
              </w:rPr>
              <w:t>6</w:t>
            </w:r>
            <w:r>
              <w:rPr>
                <w:rFonts w:hint="default"/>
                <w:b w:val="0"/>
                <w:bCs w:val="0"/>
                <w:color w:val="000000" w:themeColor="text1"/>
                <w:kern w:val="0"/>
                <w:sz w:val="18"/>
                <w:szCs w:val="18"/>
                <w:lang w:val="en-US" w:bidi="ar"/>
                <w14:textFill>
                  <w14:solidFill>
                    <w14:schemeClr w14:val="tx1"/>
                  </w14:solidFill>
                </w14:textFill>
              </w:rPr>
              <w:t>0</w:t>
            </w:r>
            <w:r>
              <w:rPr>
                <w:b w:val="0"/>
                <w:bCs w:val="0"/>
                <w:color w:val="000000" w:themeColor="text1"/>
                <w:kern w:val="0"/>
                <w:sz w:val="18"/>
                <w:szCs w:val="18"/>
                <w:lang w:bidi="ar"/>
                <w14:textFill>
                  <w14:solidFill>
                    <w14:schemeClr w14:val="tx1"/>
                  </w14:solidFill>
                </w14:textFill>
              </w:rPr>
              <w:t xml:space="preserve"> (0.031)</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w:t>
            </w:r>
            <w:r>
              <w:rPr>
                <w:rFonts w:hint="default"/>
                <w:b w:val="0"/>
                <w:bCs w:val="0"/>
                <w:color w:val="000000" w:themeColor="text1"/>
                <w:kern w:val="0"/>
                <w:sz w:val="18"/>
                <w:szCs w:val="18"/>
                <w:lang w:val="en-US" w:bidi="ar"/>
                <w14:textFill>
                  <w14:solidFill>
                    <w14:schemeClr w14:val="tx1"/>
                  </w14:solidFill>
                </w14:textFill>
              </w:rPr>
              <w:t>52</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-0.01</w:t>
            </w:r>
            <w:r>
              <w:rPr>
                <w:rFonts w:hint="default"/>
                <w:b w:val="0"/>
                <w:bCs w:val="0"/>
                <w:color w:val="000000" w:themeColor="text1"/>
                <w:kern w:val="0"/>
                <w:sz w:val="18"/>
                <w:szCs w:val="18"/>
                <w:lang w:val="en-US" w:bidi="ar"/>
                <w14:textFill>
                  <w14:solidFill>
                    <w14:schemeClr w14:val="tx1"/>
                  </w14:solidFill>
                </w14:textFill>
              </w:rPr>
              <w:t>0</w:t>
            </w:r>
            <w:r>
              <w:rPr>
                <w:b w:val="0"/>
                <w:bCs w:val="0"/>
                <w:color w:val="000000" w:themeColor="text1"/>
                <w:kern w:val="0"/>
                <w:sz w:val="18"/>
                <w:szCs w:val="18"/>
                <w:lang w:bidi="ar"/>
                <w14:textFill>
                  <w14:solidFill>
                    <w14:schemeClr w14:val="tx1"/>
                  </w14:solidFill>
                </w14:textFill>
              </w:rPr>
              <w:t xml:space="preserve"> (0.009)</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.2</w:t>
            </w:r>
            <w:r>
              <w:rPr>
                <w:rFonts w:hint="default"/>
                <w:b w:val="0"/>
                <w:bCs w:val="0"/>
                <w:color w:val="000000" w:themeColor="text1"/>
                <w:kern w:val="0"/>
                <w:sz w:val="18"/>
                <w:szCs w:val="18"/>
                <w:lang w:val="en-US" w:bidi="ar"/>
                <w14:textFill>
                  <w14:solidFill>
                    <w14:schemeClr w14:val="tx1"/>
                  </w14:solidFill>
                </w14:textFill>
              </w:rPr>
              <w:t>56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-0.004 (0.003)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09</w:t>
            </w:r>
            <w:r>
              <w:rPr>
                <w:rFonts w:hint="default"/>
                <w:b w:val="0"/>
                <w:bCs w:val="0"/>
                <w:color w:val="000000" w:themeColor="text1"/>
                <w:kern w:val="0"/>
                <w:sz w:val="18"/>
                <w:szCs w:val="18"/>
                <w:lang w:val="en-US" w:bidi="ar"/>
                <w14:textFill>
                  <w14:solidFill>
                    <w14:schemeClr w14:val="tx1"/>
                  </w14:solidFill>
                </w14:textFill>
              </w:rPr>
              <w:t>0</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b w:val="0"/>
                <w:bCs w:val="0"/>
                <w:color w:val="000000" w:themeColor="text1"/>
                <w:sz w:val="18"/>
                <w:szCs w:val="18"/>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Abuse</w:t>
            </w: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resilience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w:t>
            </w:r>
            <w:r>
              <w:rPr>
                <w:rFonts w:hint="default"/>
                <w:b w:val="0"/>
                <w:bCs w:val="0"/>
                <w:color w:val="000000" w:themeColor="text1"/>
                <w:kern w:val="0"/>
                <w:sz w:val="18"/>
                <w:szCs w:val="18"/>
                <w:lang w:val="en-US" w:bidi="ar"/>
                <w14:textFill>
                  <w14:solidFill>
                    <w14:schemeClr w14:val="tx1"/>
                  </w14:solidFill>
                </w14:textFill>
              </w:rPr>
              <w:t>22</w:t>
            </w:r>
            <w:r>
              <w:rPr>
                <w:b w:val="0"/>
                <w:bCs w:val="0"/>
                <w:color w:val="000000" w:themeColor="text1"/>
                <w:kern w:val="0"/>
                <w:sz w:val="18"/>
                <w:szCs w:val="18"/>
                <w:lang w:bidi="ar"/>
                <w14:textFill>
                  <w14:solidFill>
                    <w14:schemeClr w14:val="tx1"/>
                  </w14:solidFill>
                </w14:textFill>
              </w:rPr>
              <w:t xml:space="preserve"> (0.04</w:t>
            </w:r>
            <w:r>
              <w:rPr>
                <w:rFonts w:hint="default"/>
                <w:b w:val="0"/>
                <w:bCs w:val="0"/>
                <w:color w:val="000000" w:themeColor="text1"/>
                <w:kern w:val="0"/>
                <w:sz w:val="18"/>
                <w:szCs w:val="18"/>
                <w:lang w:val="en-US" w:bidi="ar"/>
                <w14:textFill>
                  <w14:solidFill>
                    <w14:schemeClr w14:val="tx1"/>
                  </w14:solidFill>
                </w14:textFill>
              </w:rPr>
              <w:t>7</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6</w:t>
            </w:r>
            <w:r>
              <w:rPr>
                <w:rFonts w:hint="default"/>
                <w:b w:val="0"/>
                <w:bCs w:val="0"/>
                <w:color w:val="000000" w:themeColor="text1"/>
                <w:kern w:val="0"/>
                <w:sz w:val="18"/>
                <w:szCs w:val="18"/>
                <w:lang w:val="en-US" w:bidi="ar"/>
                <w14:textFill>
                  <w14:solidFill>
                    <w14:schemeClr w14:val="tx1"/>
                  </w14:solidFill>
                </w14:textFill>
              </w:rPr>
              <w:t>39</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-0.02</w:t>
            </w:r>
            <w:r>
              <w:rPr>
                <w:rFonts w:hint="default"/>
                <w:b w:val="0"/>
                <w:bCs w:val="0"/>
                <w:color w:val="000000" w:themeColor="text1"/>
                <w:kern w:val="0"/>
                <w:sz w:val="18"/>
                <w:szCs w:val="18"/>
                <w:lang w:val="en-US" w:bidi="ar"/>
                <w14:textFill>
                  <w14:solidFill>
                    <w14:schemeClr w14:val="tx1"/>
                  </w14:solidFill>
                </w14:textFill>
              </w:rPr>
              <w:t>4</w:t>
            </w:r>
            <w:r>
              <w:rPr>
                <w:b w:val="0"/>
                <w:bCs w:val="0"/>
                <w:color w:val="000000" w:themeColor="text1"/>
                <w:kern w:val="0"/>
                <w:sz w:val="18"/>
                <w:szCs w:val="18"/>
                <w:lang w:bidi="ar"/>
                <w14:textFill>
                  <w14:solidFill>
                    <w14:schemeClr w14:val="tx1"/>
                  </w14:solidFill>
                </w14:textFill>
              </w:rPr>
              <w:t xml:space="preserve"> (0.014)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0</w:t>
            </w:r>
            <w:r>
              <w:rPr>
                <w:rFonts w:hint="default"/>
                <w:b w:val="0"/>
                <w:bCs w:val="0"/>
                <w:color w:val="000000" w:themeColor="text1"/>
                <w:kern w:val="0"/>
                <w:sz w:val="18"/>
                <w:szCs w:val="18"/>
                <w:lang w:val="en-US" w:bidi="ar"/>
                <w14:textFill>
                  <w14:solidFill>
                    <w14:schemeClr w14:val="tx1"/>
                  </w14:solidFill>
                </w14:textFill>
              </w:rPr>
              <w:t>75</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-0.001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.7</w:t>
            </w:r>
            <w:r>
              <w:rPr>
                <w:rFonts w:hint="default"/>
                <w:b w:val="0"/>
                <w:bCs w:val="0"/>
                <w:color w:val="000000" w:themeColor="text1"/>
                <w:kern w:val="0"/>
                <w:sz w:val="18"/>
                <w:szCs w:val="18"/>
                <w:lang w:val="en-US" w:bidi="ar"/>
                <w14:textFill>
                  <w14:solidFill>
                    <w14:schemeClr w14:val="tx1"/>
                  </w14:solidFill>
                </w14:textFill>
              </w:rPr>
              <w:t>36</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b w:val="0"/>
                <w:bCs w:val="0"/>
                <w:color w:val="000000" w:themeColor="text1"/>
                <w:sz w:val="18"/>
                <w:szCs w:val="18"/>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Neglect</w:t>
            </w: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resilience</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-0.02</w:t>
            </w:r>
            <w:r>
              <w:rPr>
                <w:rFonts w:hint="default"/>
                <w:b w:val="0"/>
                <w:bCs w:val="0"/>
                <w:color w:val="000000" w:themeColor="text1"/>
                <w:kern w:val="0"/>
                <w:sz w:val="18"/>
                <w:szCs w:val="18"/>
                <w:lang w:val="en-US" w:bidi="ar"/>
                <w14:textFill>
                  <w14:solidFill>
                    <w14:schemeClr w14:val="tx1"/>
                  </w14:solidFill>
                </w14:textFill>
              </w:rPr>
              <w:t>8</w:t>
            </w:r>
            <w:r>
              <w:rPr>
                <w:b w:val="0"/>
                <w:bCs w:val="0"/>
                <w:color w:val="000000" w:themeColor="text1"/>
                <w:kern w:val="0"/>
                <w:sz w:val="18"/>
                <w:szCs w:val="18"/>
                <w:lang w:bidi="ar"/>
                <w14:textFill>
                  <w14:solidFill>
                    <w14:schemeClr w14:val="tx1"/>
                  </w14:solidFill>
                </w14:textFill>
              </w:rPr>
              <w:t xml:space="preserve"> (0.05</w:t>
            </w:r>
            <w:r>
              <w:rPr>
                <w:rFonts w:hint="default"/>
                <w:b w:val="0"/>
                <w:bCs w:val="0"/>
                <w:color w:val="000000" w:themeColor="text1"/>
                <w:kern w:val="0"/>
                <w:sz w:val="18"/>
                <w:szCs w:val="18"/>
                <w:lang w:val="en-US" w:bidi="ar"/>
                <w14:textFill>
                  <w14:solidFill>
                    <w14:schemeClr w14:val="tx1"/>
                  </w14:solidFill>
                </w14:textFill>
              </w:rPr>
              <w:t>2</w:t>
            </w:r>
            <w:r>
              <w:rPr>
                <w:b w:val="0"/>
                <w:bCs w:val="0"/>
                <w:color w:val="000000" w:themeColor="text1"/>
                <w:kern w:val="0"/>
                <w:sz w:val="18"/>
                <w:szCs w:val="18"/>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582</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-0.003 (0.014)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.8</w:t>
            </w:r>
            <w:r>
              <w:rPr>
                <w:rFonts w:hint="default"/>
                <w:b w:val="0"/>
                <w:bCs w:val="0"/>
                <w:color w:val="000000" w:themeColor="text1"/>
                <w:kern w:val="0"/>
                <w:sz w:val="18"/>
                <w:szCs w:val="18"/>
                <w:lang w:val="en-US" w:bidi="ar"/>
                <w14:textFill>
                  <w14:solidFill>
                    <w14:schemeClr w14:val="tx1"/>
                  </w14:solidFill>
                </w14:textFill>
              </w:rPr>
              <w:t>60</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0.000 (0.004)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r>
              <w:rPr>
                <w:b w:val="0"/>
                <w:bCs w:val="0"/>
                <w:color w:val="000000" w:themeColor="text1"/>
                <w:kern w:val="0"/>
                <w:sz w:val="18"/>
                <w:szCs w:val="18"/>
                <w:lang w:bidi="ar"/>
                <w14:textFill>
                  <w14:solidFill>
                    <w14:schemeClr w14:val="tx1"/>
                  </w14:solidFill>
                </w14:textFill>
              </w:rPr>
              <w:t>.9</w:t>
            </w:r>
            <w:r>
              <w:rPr>
                <w:rFonts w:hint="eastAsia"/>
                <w:b w:val="0"/>
                <w:bCs w:val="0"/>
                <w:color w:val="000000" w:themeColor="text1"/>
                <w:kern w:val="0"/>
                <w:sz w:val="18"/>
                <w:szCs w:val="18"/>
                <w:lang w:bidi="ar"/>
                <w14:textFill>
                  <w14:solidFill>
                    <w14:schemeClr w14:val="tx1"/>
                  </w14:solidFill>
                </w14:textFill>
              </w:rPr>
              <w:t>1</w:t>
            </w:r>
            <w:r>
              <w:rPr>
                <w:rFonts w:hint="default"/>
                <w:b w:val="0"/>
                <w:bCs w:val="0"/>
                <w:color w:val="000000" w:themeColor="text1"/>
                <w:kern w:val="0"/>
                <w:sz w:val="18"/>
                <w:szCs w:val="18"/>
                <w:lang w:val="en-US" w:bidi="ar"/>
                <w14:textFill>
                  <w14:solidFill>
                    <w14:schemeClr w14:val="tx1"/>
                  </w14:solidFill>
                </w14:textFill>
              </w:rPr>
              <w:t>3</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Abuse</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0.296 (0.074)</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&lt; .001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-0.029 (0.019)</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.113</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-0.018 (0.005)</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&lt; .001</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Neglect</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-0.084 (0.070)</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.226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-0.021 (0.019)</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.270</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0.001 (0.006)</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.871</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Resilience</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-0.080 (0.044)</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.070</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0.021 (0.013)</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.116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0.009 (0.004)</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.022</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b w:val="0"/>
                <w:bCs w:val="0"/>
                <w:color w:val="000000" w:themeColor="text1"/>
                <w:kern w:val="0"/>
                <w:sz w:val="18"/>
                <w:szCs w:val="18"/>
                <w:lang w:bidi="ar"/>
                <w14:textFill>
                  <w14:solidFill>
                    <w14:schemeClr w14:val="tx1"/>
                  </w14:solidFill>
                </w14:textFill>
              </w:rPr>
            </w:pPr>
            <w:r>
              <w:rPr>
                <w:rFonts w:hint="eastAsia"/>
                <w:b w:val="0"/>
                <w:bCs w:val="0"/>
                <w:color w:val="000000" w:themeColor="text1"/>
                <w:kern w:val="0"/>
                <w:sz w:val="18"/>
                <w:szCs w:val="18"/>
                <w:lang w:bidi="ar"/>
                <w14:textFill>
                  <w14:solidFill>
                    <w14:schemeClr w14:val="tx1"/>
                  </w14:solidFill>
                </w14:textFill>
              </w:rPr>
              <w:t>Abuse</w:t>
            </w:r>
            <w:r>
              <w:rPr>
                <w:b w:val="0"/>
                <w:bCs w:val="0"/>
                <w:color w:val="000000" w:themeColor="text1"/>
                <w:kern w:val="0"/>
                <w:sz w:val="18"/>
                <w:szCs w:val="18"/>
                <w:lang w:bidi="ar"/>
                <w14:textFill>
                  <w14:solidFill>
                    <w14:schemeClr w14:val="tx1"/>
                  </w14:solidFill>
                </w14:textFill>
              </w:rPr>
              <w:t>×</w:t>
            </w:r>
            <w:r>
              <w:rPr>
                <w:rFonts w:hint="eastAsia"/>
                <w:b w:val="0"/>
                <w:bCs w:val="0"/>
                <w:color w:val="000000" w:themeColor="text1"/>
                <w:kern w:val="0"/>
                <w:sz w:val="18"/>
                <w:szCs w:val="18"/>
                <w:lang w:bidi="ar"/>
                <w14:textFill>
                  <w14:solidFill>
                    <w14:schemeClr w14:val="tx1"/>
                  </w14:solidFill>
                </w14:textFill>
              </w:rPr>
              <w:t>resilience</w:t>
            </w:r>
            <w:r>
              <w:rPr>
                <w:b w:val="0"/>
                <w:bCs w:val="0"/>
                <w:color w:val="000000" w:themeColor="text1"/>
                <w:kern w:val="0"/>
                <w:sz w:val="18"/>
                <w:szCs w:val="18"/>
                <w:lang w:bidi="ar"/>
                <w14:textFill>
                  <w14:solidFill>
                    <w14:schemeClr w14:val="tx1"/>
                  </w14:solidFill>
                </w14:textFill>
              </w:rPr>
              <w:t>×</w:t>
            </w:r>
            <w:r>
              <w:rPr>
                <w:rFonts w:hint="default"/>
                <w:b w:val="0"/>
                <w:bCs w:val="0"/>
                <w:color w:val="000000" w:themeColor="text1"/>
                <w:kern w:val="0"/>
                <w:sz w:val="18"/>
                <w:szCs w:val="18"/>
                <w:lang w:val="en-US" w:bidi="ar"/>
                <w14:textFill>
                  <w14:solidFill>
                    <w14:schemeClr w14:val="tx1"/>
                  </w14:solidFill>
                </w14:textFill>
              </w:rPr>
              <w:t>child sex</w:t>
            </w:r>
            <w:r>
              <w:rPr>
                <w:b w:val="0"/>
                <w:bCs w:val="0"/>
                <w:color w:val="000000" w:themeColor="text1"/>
                <w:sz w:val="18"/>
                <w:szCs w:val="18"/>
                <w14:textFill>
                  <w14:solidFill>
                    <w14:schemeClr w14:val="tx1"/>
                  </w14:solidFill>
                </w14:textFill>
              </w:rPr>
              <w:t xml:space="preserve"> at </w:t>
            </w:r>
            <w:r>
              <w:rPr>
                <w:rFonts w:hint="eastAsia"/>
                <w:b w:val="0"/>
                <w:bCs w:val="0"/>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-0.130 (0.071)</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.069</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0.053 (0.020)</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.007</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b w:val="0"/>
                <w:bCs w:val="0"/>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0.014 (0.005)</w:t>
            </w:r>
            <w:r>
              <w:rPr>
                <w:b w:val="0"/>
                <w:bCs w:val="0"/>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b w:val="0"/>
                <w:bCs w:val="0"/>
                <w:color w:val="000000" w:themeColor="text1"/>
                <w:kern w:val="0"/>
                <w:sz w:val="18"/>
                <w:szCs w:val="18"/>
                <w:lang w:val="en-US" w:bidi="ar"/>
                <w14:textFill>
                  <w14:solidFill>
                    <w14:schemeClr w14:val="tx1"/>
                  </w14:solidFill>
                </w14:textFill>
              </w:rPr>
            </w:pPr>
            <w:r>
              <w:rPr>
                <w:rFonts w:hint="default"/>
                <w:b w:val="0"/>
                <w:bCs w:val="0"/>
                <w:color w:val="000000" w:themeColor="text1"/>
                <w:kern w:val="0"/>
                <w:sz w:val="18"/>
                <w:szCs w:val="18"/>
                <w:lang w:val="en-US" w:bidi="ar"/>
                <w14:textFill>
                  <w14:solidFill>
                    <w14:schemeClr w14:val="tx1"/>
                  </w14:solidFill>
                </w14:textFill>
              </w:rPr>
              <w:t>.009</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textAlignment w:val="center"/>
              <w:rPr>
                <w:rFonts w:hint="eastAsia"/>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Neglect</w:t>
            </w:r>
            <w:r>
              <w:rPr>
                <w:color w:val="000000" w:themeColor="text1"/>
                <w:kern w:val="0"/>
                <w:sz w:val="18"/>
                <w:szCs w:val="18"/>
                <w:lang w:bidi="ar"/>
                <w14:textFill>
                  <w14:solidFill>
                    <w14:schemeClr w14:val="tx1"/>
                  </w14:solidFill>
                </w14:textFill>
              </w:rPr>
              <w:t>×</w:t>
            </w:r>
            <w:r>
              <w:rPr>
                <w:rFonts w:hint="eastAsia"/>
                <w:color w:val="000000" w:themeColor="text1"/>
                <w:kern w:val="0"/>
                <w:sz w:val="18"/>
                <w:szCs w:val="18"/>
                <w:lang w:bidi="ar"/>
                <w14:textFill>
                  <w14:solidFill>
                    <w14:schemeClr w14:val="tx1"/>
                  </w14:solidFill>
                </w14:textFill>
              </w:rPr>
              <w:t>resilience</w:t>
            </w:r>
            <w:r>
              <w:rPr>
                <w:color w:val="000000" w:themeColor="text1"/>
                <w:kern w:val="0"/>
                <w:sz w:val="18"/>
                <w:szCs w:val="18"/>
                <w:lang w:bidi="ar"/>
                <w14:textFill>
                  <w14:solidFill>
                    <w14:schemeClr w14:val="tx1"/>
                  </w14:solidFill>
                </w14:textFill>
              </w:rPr>
              <w:t>×</w:t>
            </w:r>
            <w:r>
              <w:rPr>
                <w:rFonts w:hint="default"/>
                <w:color w:val="000000" w:themeColor="text1"/>
                <w:kern w:val="0"/>
                <w:sz w:val="18"/>
                <w:szCs w:val="18"/>
                <w:lang w:val="en-US" w:bidi="ar"/>
                <w14:textFill>
                  <w14:solidFill>
                    <w14:schemeClr w14:val="tx1"/>
                  </w14:solidFill>
                </w14:textFill>
              </w:rPr>
              <w:t>child sex</w:t>
            </w:r>
            <w:r>
              <w:rPr>
                <w:color w:val="000000" w:themeColor="text1"/>
                <w:sz w:val="18"/>
                <w:szCs w:val="18"/>
                <w14:textFill>
                  <w14:solidFill>
                    <w14:schemeClr w14:val="tx1"/>
                  </w14:solidFill>
                </w14:textFill>
              </w:rPr>
              <w:t xml:space="preserve"> at </w:t>
            </w:r>
            <w:r>
              <w:rPr>
                <w:rFonts w:hint="eastAsia"/>
                <w:color w:val="000000" w:themeColor="text1"/>
                <w:sz w:val="18"/>
                <w:szCs w:val="18"/>
                <w14:textFill>
                  <w14:solidFill>
                    <w14:schemeClr w14:val="tx1"/>
                  </w14:solidFill>
                </w14:textFill>
              </w:rPr>
              <w:t>W1</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color w:val="000000" w:themeColor="text1"/>
                <w:kern w:val="0"/>
                <w:sz w:val="18"/>
                <w:szCs w:val="18"/>
                <w:lang w:val="en-US" w:bidi="ar"/>
                <w14:textFill>
                  <w14:solidFill>
                    <w14:schemeClr w14:val="tx1"/>
                  </w14:solidFill>
                </w14:textFill>
              </w:rPr>
            </w:pPr>
            <w:r>
              <w:rPr>
                <w:rFonts w:hint="default"/>
                <w:color w:val="000000" w:themeColor="text1"/>
                <w:kern w:val="0"/>
                <w:sz w:val="18"/>
                <w:szCs w:val="18"/>
                <w:lang w:val="en-US" w:bidi="ar"/>
                <w14:textFill>
                  <w14:solidFill>
                    <w14:schemeClr w14:val="tx1"/>
                  </w14:solidFill>
                </w14:textFill>
              </w:rPr>
              <w:t>-0.008 (0.066)</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color w:val="000000" w:themeColor="text1"/>
                <w:kern w:val="0"/>
                <w:sz w:val="18"/>
                <w:szCs w:val="18"/>
                <w:lang w:val="en-US" w:bidi="ar"/>
                <w14:textFill>
                  <w14:solidFill>
                    <w14:schemeClr w14:val="tx1"/>
                  </w14:solidFill>
                </w14:textFill>
              </w:rPr>
            </w:pPr>
            <w:r>
              <w:rPr>
                <w:rFonts w:hint="default"/>
                <w:color w:val="000000" w:themeColor="text1"/>
                <w:kern w:val="0"/>
                <w:sz w:val="18"/>
                <w:szCs w:val="18"/>
                <w:lang w:val="en-US" w:bidi="ar"/>
                <w14:textFill>
                  <w14:solidFill>
                    <w14:schemeClr w14:val="tx1"/>
                  </w14:solidFill>
                </w14:textFill>
              </w:rPr>
              <w:t>.901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color w:val="000000" w:themeColor="text1"/>
                <w:kern w:val="0"/>
                <w:sz w:val="18"/>
                <w:szCs w:val="18"/>
                <w:lang w:val="en-US" w:bidi="ar"/>
                <w14:textFill>
                  <w14:solidFill>
                    <w14:schemeClr w14:val="tx1"/>
                  </w14:solidFill>
                </w14:textFill>
              </w:rPr>
            </w:pPr>
            <w:r>
              <w:rPr>
                <w:rFonts w:hint="default"/>
                <w:color w:val="000000" w:themeColor="text1"/>
                <w:kern w:val="0"/>
                <w:sz w:val="18"/>
                <w:szCs w:val="18"/>
                <w:lang w:val="en-US" w:bidi="ar"/>
                <w14:textFill>
                  <w14:solidFill>
                    <w14:schemeClr w14:val="tx1"/>
                  </w14:solidFill>
                </w14:textFill>
              </w:rPr>
              <w:t>-0.006 (0.017)</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color w:val="000000" w:themeColor="text1"/>
                <w:kern w:val="0"/>
                <w:sz w:val="18"/>
                <w:szCs w:val="18"/>
                <w:lang w:val="en-US" w:bidi="ar"/>
                <w14:textFill>
                  <w14:solidFill>
                    <w14:schemeClr w14:val="tx1"/>
                  </w14:solidFill>
                </w14:textFill>
              </w:rPr>
            </w:pPr>
            <w:r>
              <w:rPr>
                <w:rFonts w:hint="default"/>
                <w:color w:val="000000" w:themeColor="text1"/>
                <w:kern w:val="0"/>
                <w:sz w:val="18"/>
                <w:szCs w:val="18"/>
                <w:lang w:val="en-US" w:bidi="ar"/>
                <w14:textFill>
                  <w14:solidFill>
                    <w14:schemeClr w14:val="tx1"/>
                  </w14:solidFill>
                </w14:textFill>
              </w:rPr>
              <w:t>.746</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color w:val="000000" w:themeColor="text1"/>
                <w:kern w:val="0"/>
                <w:sz w:val="18"/>
                <w:szCs w:val="18"/>
                <w:lang w:val="en-US" w:bidi="ar"/>
                <w14:textFill>
                  <w14:solidFill>
                    <w14:schemeClr w14:val="tx1"/>
                  </w14:solidFill>
                </w14:textFill>
              </w:rPr>
            </w:pPr>
            <w:r>
              <w:rPr>
                <w:rFonts w:hint="default"/>
                <w:color w:val="000000" w:themeColor="text1"/>
                <w:kern w:val="0"/>
                <w:sz w:val="18"/>
                <w:szCs w:val="18"/>
                <w:lang w:val="en-US" w:bidi="ar"/>
                <w14:textFill>
                  <w14:solidFill>
                    <w14:schemeClr w14:val="tx1"/>
                  </w14:solidFill>
                </w14:textFill>
              </w:rPr>
              <w:t>0.001 (0.005)</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rFonts w:hint="default"/>
                <w:color w:val="000000" w:themeColor="text1"/>
                <w:kern w:val="0"/>
                <w:sz w:val="18"/>
                <w:szCs w:val="18"/>
                <w:lang w:val="en-US" w:bidi="ar"/>
                <w14:textFill>
                  <w14:solidFill>
                    <w14:schemeClr w14:val="tx1"/>
                  </w14:solidFill>
                </w14:textFill>
              </w:rPr>
            </w:pPr>
            <w:r>
              <w:rPr>
                <w:rFonts w:hint="default"/>
                <w:color w:val="000000" w:themeColor="text1"/>
                <w:kern w:val="0"/>
                <w:sz w:val="18"/>
                <w:szCs w:val="18"/>
                <w:lang w:val="en-US" w:bidi="ar"/>
                <w14:textFill>
                  <w14:solidFill>
                    <w14:schemeClr w14:val="tx1"/>
                  </w14:solidFill>
                </w14:textFill>
              </w:rPr>
              <w:t>.789</w:t>
            </w: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left"/>
              <w:rPr>
                <w:rFonts w:eastAsia="楷体"/>
                <w:b/>
                <w:bCs/>
                <w:color w:val="000000" w:themeColor="text1"/>
                <w:sz w:val="18"/>
                <w:szCs w:val="18"/>
                <w14:textFill>
                  <w14:solidFill>
                    <w14:schemeClr w14:val="tx1"/>
                  </w14:solidFill>
                </w14:textFill>
              </w:rPr>
            </w:pPr>
            <w:r>
              <w:rPr>
                <w:rFonts w:hint="eastAsia" w:eastAsia="楷体"/>
                <w:i/>
                <w:iCs/>
                <w:color w:val="000000" w:themeColor="text1"/>
                <w:sz w:val="18"/>
                <w:szCs w:val="18"/>
                <w14:textFill>
                  <w14:solidFill>
                    <w14:schemeClr w14:val="tx1"/>
                  </w14:solidFill>
                </w14:textFill>
              </w:rPr>
              <w:t>Within-person effect</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3397" w:type="dxa"/>
            <w:tcBorders>
              <w:top w:val="nil"/>
              <w:left w:val="nil"/>
              <w:bottom w:val="nil"/>
              <w:right w:val="nil"/>
            </w:tcBorders>
            <w:shd w:val="clear" w:color="auto" w:fill="auto"/>
            <w:noWrap/>
            <w:vAlign w:val="center"/>
          </w:tcPr>
          <w:p>
            <w:pPr>
              <w:adjustRightInd w:val="0"/>
              <w:snapToGrid w:val="0"/>
              <w:spacing w:after="0" w:line="240" w:lineRule="auto"/>
              <w:ind w:left="480" w:leftChars="200" w:firstLine="0" w:firstLineChars="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Wake-up time</w:t>
            </w: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0.1</w:t>
            </w:r>
            <w:r>
              <w:rPr>
                <w:rFonts w:hint="default"/>
                <w:color w:val="000000" w:themeColor="text1"/>
                <w:kern w:val="0"/>
                <w:sz w:val="18"/>
                <w:szCs w:val="18"/>
                <w:lang w:val="en-US" w:bidi="ar"/>
                <w14:textFill>
                  <w14:solidFill>
                    <w14:schemeClr w14:val="tx1"/>
                  </w14:solidFill>
                </w14:textFill>
              </w:rPr>
              <w:t>26</w:t>
            </w:r>
            <w:r>
              <w:rPr>
                <w:color w:val="000000" w:themeColor="text1"/>
                <w:kern w:val="0"/>
                <w:sz w:val="18"/>
                <w:szCs w:val="18"/>
                <w:lang w:bidi="ar"/>
                <w14:textFill>
                  <w14:solidFill>
                    <w14:schemeClr w14:val="tx1"/>
                  </w14:solidFill>
                </w14:textFill>
              </w:rPr>
              <w:t xml:space="preserve"> (0.00</w:t>
            </w:r>
            <w:r>
              <w:rPr>
                <w:rFonts w:hint="eastAsia"/>
                <w:color w:val="000000" w:themeColor="text1"/>
                <w:kern w:val="0"/>
                <w:sz w:val="18"/>
                <w:szCs w:val="18"/>
                <w:lang w:bidi="ar"/>
                <w14:textFill>
                  <w14:solidFill>
                    <w14:schemeClr w14:val="tx1"/>
                  </w14:solidFill>
                </w14:textFill>
              </w:rPr>
              <w:t>0</w:t>
            </w:r>
            <w:r>
              <w:rPr>
                <w:color w:val="000000" w:themeColor="text1"/>
                <w:kern w:val="0"/>
                <w:sz w:val="18"/>
                <w:szCs w:val="18"/>
                <w:lang w:bidi="ar"/>
                <w14:textFill>
                  <w14:solidFill>
                    <w14:schemeClr w14:val="tx1"/>
                  </w14:solidFill>
                </w14:textFill>
              </w:rPr>
              <w:t>)</w:t>
            </w:r>
            <w:r>
              <w:rPr>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&lt; .001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w:t>
            </w:r>
            <w:r>
              <w:rPr>
                <w:rFonts w:hint="default"/>
                <w:color w:val="000000" w:themeColor="text1"/>
                <w:kern w:val="0"/>
                <w:sz w:val="18"/>
                <w:szCs w:val="18"/>
                <w:lang w:val="en-US" w:bidi="ar"/>
                <w14:textFill>
                  <w14:solidFill>
                    <w14:schemeClr w14:val="tx1"/>
                  </w14:solidFill>
                </w14:textFill>
              </w:rPr>
              <w:t>64</w:t>
            </w:r>
            <w:r>
              <w:rPr>
                <w:color w:val="000000" w:themeColor="text1"/>
                <w:kern w:val="0"/>
                <w:sz w:val="18"/>
                <w:szCs w:val="18"/>
                <w:lang w:bidi="ar"/>
                <w14:textFill>
                  <w14:solidFill>
                    <w14:schemeClr w14:val="tx1"/>
                  </w14:solidFill>
                </w14:textFill>
              </w:rPr>
              <w:t xml:space="preserve"> (0.000)</w:t>
            </w:r>
            <w:r>
              <w:rPr>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&lt; .001</w:t>
            </w:r>
          </w:p>
        </w:tc>
        <w:tc>
          <w:tcPr>
            <w:tcW w:w="299"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p>
        </w:tc>
        <w:tc>
          <w:tcPr>
            <w:tcW w:w="1438"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-0.01</w:t>
            </w:r>
            <w:r>
              <w:rPr>
                <w:rFonts w:hint="default"/>
                <w:color w:val="000000" w:themeColor="text1"/>
                <w:kern w:val="0"/>
                <w:sz w:val="18"/>
                <w:szCs w:val="18"/>
                <w:lang w:val="en-US" w:bidi="ar"/>
                <w14:textFill>
                  <w14:solidFill>
                    <w14:schemeClr w14:val="tx1"/>
                  </w14:solidFill>
                </w14:textFill>
              </w:rPr>
              <w:t>7</w:t>
            </w:r>
            <w:r>
              <w:rPr>
                <w:color w:val="000000" w:themeColor="text1"/>
                <w:kern w:val="0"/>
                <w:sz w:val="18"/>
                <w:szCs w:val="18"/>
                <w:lang w:bidi="ar"/>
                <w14:textFill>
                  <w14:solidFill>
                    <w14:schemeClr w14:val="tx1"/>
                  </w14:solidFill>
                </w14:textFill>
              </w:rPr>
              <w:t xml:space="preserve"> (0.000)</w:t>
            </w:r>
            <w:r>
              <w:rPr>
                <w:color w:val="000000" w:themeColor="text1"/>
                <w:kern w:val="0"/>
                <w:sz w:val="18"/>
                <w:szCs w:val="18"/>
                <w:vertAlign w:val="superscript"/>
                <w:lang w:bidi="ar"/>
                <w14:textFill>
                  <w14:solidFill>
                    <w14:schemeClr w14:val="tx1"/>
                  </w14:solidFill>
                </w14:textFill>
              </w:rPr>
              <w:t>***</w:t>
            </w:r>
          </w:p>
        </w:tc>
        <w:tc>
          <w:tcPr>
            <w:tcW w:w="704" w:type="dxa"/>
            <w:tcBorders>
              <w:top w:val="nil"/>
              <w:left w:val="nil"/>
              <w:bottom w:val="nil"/>
              <w:right w:val="nil"/>
            </w:tcBorders>
            <w:shd w:val="clear" w:color="auto" w:fill="auto"/>
            <w:noWrap/>
            <w:vAlign w:val="center"/>
          </w:tcPr>
          <w:p>
            <w:pPr>
              <w:adjustRightInd w:val="0"/>
              <w:snapToGrid w:val="0"/>
              <w:spacing w:after="0" w:line="240" w:lineRule="auto"/>
              <w:ind w:firstLine="0" w:firstLineChars="0"/>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&lt; .001</w:t>
            </w:r>
          </w:p>
        </w:tc>
      </w:tr>
      <w:tr>
        <w:tblPrEx>
          <w:tblCellMar>
            <w:top w:w="0" w:type="dxa"/>
            <w:left w:w="108" w:type="dxa"/>
            <w:bottom w:w="0" w:type="dxa"/>
            <w:right w:w="108" w:type="dxa"/>
          </w:tblCellMar>
        </w:tblPrEx>
        <w:trPr>
          <w:trHeight w:val="300" w:hRule="atLeast"/>
          <w:jc w:val="center"/>
        </w:trPr>
        <w:tc>
          <w:tcPr>
            <w:tcW w:w="10421" w:type="dxa"/>
            <w:gridSpan w:val="9"/>
            <w:tcBorders>
              <w:top w:val="single" w:color="auto" w:sz="4" w:space="0"/>
              <w:left w:val="nil"/>
              <w:bottom w:val="nil"/>
              <w:right w:val="nil"/>
            </w:tcBorders>
            <w:shd w:val="clear" w:color="auto" w:fill="auto"/>
            <w:noWrap/>
            <w:vAlign w:val="center"/>
          </w:tcPr>
          <w:p>
            <w:pPr>
              <w:adjustRightInd w:val="0"/>
              <w:snapToGrid w:val="0"/>
              <w:spacing w:after="0" w:line="240" w:lineRule="auto"/>
              <w:ind w:firstLine="0" w:firstLineChars="0"/>
              <w:textAlignment w:val="center"/>
              <w:rPr>
                <w:color w:val="000000" w:themeColor="text1"/>
                <w:kern w:val="0"/>
                <w:sz w:val="18"/>
                <w:szCs w:val="18"/>
                <w:lang w:bidi="ar"/>
                <w14:textFill>
                  <w14:solidFill>
                    <w14:schemeClr w14:val="tx1"/>
                  </w14:solidFill>
                </w14:textFill>
              </w:rPr>
            </w:pPr>
            <w:r>
              <w:rPr>
                <w:i/>
                <w:iCs/>
                <w:color w:val="000000" w:themeColor="text1"/>
                <w:kern w:val="0"/>
                <w:sz w:val="18"/>
                <w:szCs w:val="18"/>
                <w:lang w:bidi="ar"/>
                <w14:textFill>
                  <w14:solidFill>
                    <w14:schemeClr w14:val="tx1"/>
                  </w14:solidFill>
                </w14:textFill>
              </w:rPr>
              <w:t>Note</w:t>
            </w:r>
            <w:r>
              <w:rPr>
                <w:color w:val="000000" w:themeColor="text1"/>
                <w:kern w:val="0"/>
                <w:sz w:val="18"/>
                <w:szCs w:val="18"/>
                <w:lang w:bidi="ar"/>
                <w14:textFill>
                  <w14:solidFill>
                    <w14:schemeClr w14:val="tx1"/>
                  </w14:solidFill>
                </w14:textFill>
              </w:rPr>
              <w:t>. SSS = Subjective socioeconomic status, AC = awakening cortisol, CAR = cortisol awakening response, DCS = diurnal cortisol slope.</w:t>
            </w:r>
            <w:r>
              <w:rPr>
                <w:rFonts w:hint="eastAsia"/>
                <w:color w:val="000000" w:themeColor="text1"/>
                <w:kern w:val="0"/>
                <w:sz w:val="18"/>
                <w:szCs w:val="18"/>
                <w:lang w:bidi="ar"/>
                <w14:textFill>
                  <w14:solidFill>
                    <w14:schemeClr w14:val="tx1"/>
                  </w14:solidFill>
                </w14:textFill>
              </w:rPr>
              <w:t xml:space="preserve"> </w:t>
            </w:r>
            <w:r>
              <w:rPr>
                <w:color w:val="000000" w:themeColor="text1"/>
                <w:kern w:val="0"/>
                <w:sz w:val="18"/>
                <w:szCs w:val="18"/>
                <w:lang w:bidi="ar"/>
                <w14:textFill>
                  <w14:solidFill>
                    <w14:schemeClr w14:val="tx1"/>
                  </w14:solidFill>
                </w14:textFill>
              </w:rPr>
              <w:t xml:space="preserve">Sex was dummy coded as 0 = </w:t>
            </w:r>
            <w:r>
              <w:rPr>
                <w:i/>
                <w:iCs/>
                <w:color w:val="000000" w:themeColor="text1"/>
                <w:kern w:val="0"/>
                <w:sz w:val="18"/>
                <w:szCs w:val="18"/>
                <w:lang w:bidi="ar"/>
                <w14:textFill>
                  <w14:solidFill>
                    <w14:schemeClr w14:val="tx1"/>
                  </w14:solidFill>
                </w14:textFill>
              </w:rPr>
              <w:t>boy</w:t>
            </w:r>
            <w:r>
              <w:rPr>
                <w:color w:val="000000" w:themeColor="text1"/>
                <w:kern w:val="0"/>
                <w:sz w:val="18"/>
                <w:szCs w:val="18"/>
                <w:lang w:bidi="ar"/>
                <w14:textFill>
                  <w14:solidFill>
                    <w14:schemeClr w14:val="tx1"/>
                  </w14:solidFill>
                </w14:textFill>
              </w:rPr>
              <w:t xml:space="preserve">, 1 = </w:t>
            </w:r>
            <w:r>
              <w:rPr>
                <w:i/>
                <w:iCs/>
                <w:color w:val="000000" w:themeColor="text1"/>
                <w:kern w:val="0"/>
                <w:sz w:val="18"/>
                <w:szCs w:val="18"/>
                <w:lang w:bidi="ar"/>
                <w14:textFill>
                  <w14:solidFill>
                    <w14:schemeClr w14:val="tx1"/>
                  </w14:solidFill>
                </w14:textFill>
              </w:rPr>
              <w:t>girl</w:t>
            </w:r>
            <w:r>
              <w:rPr>
                <w:color w:val="000000" w:themeColor="text1"/>
                <w:kern w:val="0"/>
                <w:sz w:val="18"/>
                <w:szCs w:val="18"/>
                <w:lang w:bidi="ar"/>
                <w14:textFill>
                  <w14:solidFill>
                    <w14:schemeClr w14:val="tx1"/>
                  </w14:solidFill>
                </w14:textFill>
              </w:rPr>
              <w:t>.</w:t>
            </w:r>
          </w:p>
          <w:p>
            <w:pPr>
              <w:adjustRightInd w:val="0"/>
              <w:snapToGrid w:val="0"/>
              <w:spacing w:after="0" w:line="240" w:lineRule="auto"/>
              <w:ind w:firstLine="0" w:firstLineChars="0"/>
              <w:textAlignment w:val="center"/>
              <w:rPr>
                <w:color w:val="000000" w:themeColor="text1"/>
                <w:kern w:val="0"/>
                <w:sz w:val="18"/>
                <w:szCs w:val="18"/>
                <w:lang w:bidi="ar"/>
                <w14:textFill>
                  <w14:solidFill>
                    <w14:schemeClr w14:val="tx1"/>
                  </w14:solidFill>
                </w14:textFill>
              </w:rPr>
            </w:pPr>
            <w:r>
              <w:rPr>
                <w:color w:val="000000" w:themeColor="text1"/>
                <w:sz w:val="18"/>
                <w:szCs w:val="18"/>
                <w:vertAlign w:val="superscript"/>
                <w14:textFill>
                  <w14:solidFill>
                    <w14:schemeClr w14:val="tx1"/>
                  </w14:solidFill>
                </w14:textFill>
              </w:rPr>
              <w:t>*</w:t>
            </w:r>
            <w:r>
              <w:rPr>
                <w:i/>
                <w:iCs/>
                <w:color w:val="000000" w:themeColor="text1"/>
                <w:sz w:val="18"/>
                <w:szCs w:val="18"/>
                <w14:textFill>
                  <w14:solidFill>
                    <w14:schemeClr w14:val="tx1"/>
                  </w14:solidFill>
                </w14:textFill>
              </w:rPr>
              <w:t xml:space="preserve"> p </w:t>
            </w:r>
            <w:r>
              <w:rPr>
                <w:color w:val="000000" w:themeColor="text1"/>
                <w:sz w:val="18"/>
                <w:szCs w:val="18"/>
                <w14:textFill>
                  <w14:solidFill>
                    <w14:schemeClr w14:val="tx1"/>
                  </w14:solidFill>
                </w14:textFill>
              </w:rPr>
              <w:t xml:space="preserve">&lt; .05, </w:t>
            </w:r>
            <w:r>
              <w:rPr>
                <w:color w:val="000000" w:themeColor="text1"/>
                <w:sz w:val="18"/>
                <w:szCs w:val="18"/>
                <w:vertAlign w:val="superscript"/>
                <w14:textFill>
                  <w14:solidFill>
                    <w14:schemeClr w14:val="tx1"/>
                  </w14:solidFill>
                </w14:textFill>
              </w:rPr>
              <w:t>**</w:t>
            </w:r>
            <w:r>
              <w:rPr>
                <w:i/>
                <w:iCs/>
                <w:color w:val="000000" w:themeColor="text1"/>
                <w:sz w:val="18"/>
                <w:szCs w:val="18"/>
                <w14:textFill>
                  <w14:solidFill>
                    <w14:schemeClr w14:val="tx1"/>
                  </w14:solidFill>
                </w14:textFill>
              </w:rPr>
              <w:t xml:space="preserve"> p </w:t>
            </w:r>
            <w:r>
              <w:rPr>
                <w:color w:val="000000" w:themeColor="text1"/>
                <w:sz w:val="18"/>
                <w:szCs w:val="18"/>
                <w14:textFill>
                  <w14:solidFill>
                    <w14:schemeClr w14:val="tx1"/>
                  </w14:solidFill>
                </w14:textFill>
              </w:rPr>
              <w:t>&lt; .01,</w:t>
            </w:r>
            <w:r>
              <w:rPr>
                <w:color w:val="000000" w:themeColor="text1"/>
                <w:sz w:val="18"/>
                <w:szCs w:val="18"/>
                <w:vertAlign w:val="superscript"/>
                <w14:textFill>
                  <w14:solidFill>
                    <w14:schemeClr w14:val="tx1"/>
                  </w14:solidFill>
                </w14:textFill>
              </w:rPr>
              <w:t xml:space="preserve"> *** </w:t>
            </w:r>
            <w:r>
              <w:rPr>
                <w:i/>
                <w:iCs/>
                <w:color w:val="000000" w:themeColor="text1"/>
                <w:sz w:val="18"/>
                <w:szCs w:val="18"/>
                <w14:textFill>
                  <w14:solidFill>
                    <w14:schemeClr w14:val="tx1"/>
                  </w14:solidFill>
                </w14:textFill>
              </w:rPr>
              <w:t>p </w:t>
            </w:r>
            <w:r>
              <w:rPr>
                <w:color w:val="000000" w:themeColor="text1"/>
                <w:sz w:val="18"/>
                <w:szCs w:val="18"/>
                <w14:textFill>
                  <w14:solidFill>
                    <w14:schemeClr w14:val="tx1"/>
                  </w14:solidFill>
                </w14:textFill>
              </w:rPr>
              <w:t>&lt; .001.</w:t>
            </w:r>
            <w:r>
              <w:rPr>
                <w:color w:val="000000" w:themeColor="text1"/>
                <w:kern w:val="0"/>
                <w:sz w:val="18"/>
                <w:szCs w:val="18"/>
                <w:lang w:bidi="ar"/>
                <w14:textFill>
                  <w14:solidFill>
                    <w14:schemeClr w14:val="tx1"/>
                  </w14:solidFill>
                </w14:textFill>
              </w:rPr>
              <w:t xml:space="preserve"> </w:t>
            </w:r>
          </w:p>
        </w:tc>
      </w:tr>
    </w:tbl>
    <w:p>
      <w:r>
        <w:br w:type="page"/>
      </w:r>
    </w:p>
    <w:p>
      <w:pPr>
        <w:keepNext w:val="0"/>
        <w:keepLines w:val="0"/>
        <w:pageBreakBefore w:val="0"/>
        <w:widowControl w:val="0"/>
        <w:kinsoku/>
        <w:wordWrap/>
        <w:overflowPunct/>
        <w:topLinePunct w:val="0"/>
        <w:autoSpaceDE/>
        <w:autoSpaceDN/>
        <w:bidi w:val="0"/>
        <w:adjustRightInd w:val="0"/>
        <w:snapToGrid w:val="0"/>
        <w:spacing w:after="0" w:line="480" w:lineRule="auto"/>
        <w:ind w:left="0" w:firstLine="0" w:firstLineChars="0"/>
        <w:jc w:val="left"/>
        <w:textAlignment w:val="auto"/>
        <w:rPr>
          <w:rFonts w:cs="Times New Roman"/>
          <w:color w:val="auto"/>
          <w:sz w:val="21"/>
          <w:szCs w:val="21"/>
          <w:shd w:val="clear" w:color="auto" w:fill="FFFFFF"/>
        </w:rPr>
      </w:pPr>
      <w:r>
        <w:rPr>
          <w:rFonts w:cs="Times New Roman"/>
          <w:sz w:val="21"/>
          <w:szCs w:val="21"/>
        </w:rPr>
        <w:drawing>
          <wp:anchor distT="0" distB="0" distL="114300" distR="114300" simplePos="0" relativeHeight="251660288" behindDoc="0" locked="0" layoutInCell="1" allowOverlap="1">
            <wp:simplePos x="0" y="0"/>
            <wp:positionH relativeFrom="column">
              <wp:posOffset>-684530</wp:posOffset>
            </wp:positionH>
            <wp:positionV relativeFrom="paragraph">
              <wp:posOffset>85090</wp:posOffset>
            </wp:positionV>
            <wp:extent cx="7350125" cy="2279650"/>
            <wp:effectExtent l="0" t="0" r="10795" b="6350"/>
            <wp:wrapTopAndBottom/>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7350125" cy="2279650"/>
                    </a:xfrm>
                    <a:prstGeom prst="rect">
                      <a:avLst/>
                    </a:prstGeom>
                    <a:noFill/>
                    <a:ln>
                      <a:noFill/>
                    </a:ln>
                  </pic:spPr>
                </pic:pic>
              </a:graphicData>
            </a:graphic>
          </wp:anchor>
        </w:drawing>
      </w:r>
      <w:r>
        <w:rPr>
          <w:rFonts w:cs="Times New Roman"/>
          <w:b/>
          <w:bCs/>
          <w:color w:val="auto"/>
          <w:sz w:val="21"/>
          <w:szCs w:val="21"/>
          <w:shd w:val="clear" w:color="auto" w:fill="FFFFFF"/>
        </w:rPr>
        <w:t xml:space="preserve">Figure </w:t>
      </w:r>
      <w:r>
        <w:rPr>
          <w:rFonts w:hint="default" w:cs="Times New Roman"/>
          <w:b/>
          <w:bCs/>
          <w:color w:val="auto"/>
          <w:sz w:val="21"/>
          <w:szCs w:val="21"/>
          <w:shd w:val="clear" w:color="auto" w:fill="FFFFFF"/>
          <w:lang w:val="en-US"/>
        </w:rPr>
        <w:t>S1</w:t>
      </w:r>
      <w:r>
        <w:rPr>
          <w:rFonts w:cs="Times New Roman"/>
          <w:b/>
          <w:bCs/>
          <w:color w:val="auto"/>
          <w:sz w:val="21"/>
          <w:szCs w:val="21"/>
          <w:shd w:val="clear" w:color="auto" w:fill="FFFFFF"/>
        </w:rPr>
        <w:t>.</w:t>
      </w:r>
      <w:r>
        <w:rPr>
          <w:rFonts w:cs="Times New Roman"/>
          <w:color w:val="auto"/>
          <w:sz w:val="21"/>
          <w:szCs w:val="21"/>
          <w:shd w:val="clear" w:color="auto" w:fill="FFFFFF"/>
        </w:rPr>
        <w:t xml:space="preserve"> </w:t>
      </w:r>
      <w:r>
        <w:rPr>
          <w:rFonts w:cs="Times New Roman"/>
          <w:i/>
          <w:iCs/>
          <w:color w:val="auto"/>
          <w:sz w:val="21"/>
          <w:szCs w:val="21"/>
          <w:shd w:val="clear" w:color="auto" w:fill="FFFFFF"/>
        </w:rPr>
        <w:t>Density Plots for Abuse (A) and Neglect (B) in Boys and Girls</w:t>
      </w:r>
      <w:r>
        <w:rPr>
          <w:rFonts w:hint="eastAsia" w:cs="Times New Roman"/>
          <w:i/>
          <w:iCs/>
          <w:color w:val="auto"/>
          <w:sz w:val="21"/>
          <w:szCs w:val="21"/>
          <w:shd w:val="clear" w:color="auto" w:fill="FFFFFF"/>
        </w:rPr>
        <w:t xml:space="preserve"> to Demonstrate Data Distribution</w:t>
      </w:r>
      <w:r>
        <w:rPr>
          <w:rFonts w:cs="Times New Roman"/>
          <w:i/>
          <w:iCs/>
          <w:color w:val="auto"/>
          <w:sz w:val="21"/>
          <w:szCs w:val="21"/>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after="0" w:line="480" w:lineRule="auto"/>
        <w:ind w:firstLine="0" w:firstLineChars="0"/>
        <w:jc w:val="left"/>
        <w:textAlignment w:val="auto"/>
        <w:rPr>
          <w:rFonts w:cs="Times New Roman"/>
          <w:color w:val="auto"/>
          <w:sz w:val="21"/>
          <w:szCs w:val="21"/>
          <w:shd w:val="clear" w:color="auto" w:fill="FFFFFF"/>
        </w:rPr>
      </w:pPr>
      <w:r>
        <w:rPr>
          <w:rFonts w:cs="Times New Roman"/>
          <w:i/>
          <w:iCs/>
          <w:color w:val="auto"/>
          <w:sz w:val="21"/>
          <w:szCs w:val="21"/>
          <w:shd w:val="clear" w:color="auto" w:fill="FFFFFF"/>
        </w:rPr>
        <w:t>Note</w:t>
      </w:r>
      <w:r>
        <w:rPr>
          <w:rFonts w:cs="Times New Roman"/>
          <w:color w:val="auto"/>
          <w:sz w:val="21"/>
          <w:szCs w:val="21"/>
          <w:shd w:val="clear" w:color="auto" w:fill="FFFFFF"/>
        </w:rPr>
        <w:t>. The y-axes represent the probability density function for the kernel density estimation (bandwidth = 0.5). The peaks in the plots denote where values are concentrated over the interval</w:t>
      </w:r>
      <w:bookmarkStart w:id="0" w:name="_GoBack"/>
      <w:bookmarkEnd w:id="0"/>
      <w:r>
        <w:rPr>
          <w:rFonts w:cs="Times New Roman"/>
          <w:color w:val="auto"/>
          <w:sz w:val="21"/>
          <w:szCs w:val="21"/>
          <w:shd w:val="clear" w:color="auto" w:fill="FFFFFF"/>
        </w:rPr>
        <w:t>.</w:t>
      </w:r>
    </w:p>
    <w:sectPr>
      <w:pgSz w:w="11906" w:h="16838"/>
      <w:pgMar w:top="1440" w:right="1440" w:bottom="1440" w:left="1440" w:header="851" w:footer="992" w:gutter="0"/>
      <w:pgNumType w:fmt="decimal"/>
      <w:cols w:space="0" w:num="1"/>
      <w:rtlGutter w:val="0"/>
      <w:docGrid w:type="lines" w:linePitch="33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ind w:firstLine="480"/>
      </w:pPr>
      <w:r>
        <w:separator/>
      </w:r>
    </w:p>
  </w:footnote>
  <w:footnote w:type="continuationSeparator" w:id="1">
    <w:p>
      <w:pPr>
        <w:spacing w:before="0" w:after="0" w:line="48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left" w:pos="332"/>
        <w:tab w:val="right" w:pos="8306"/>
        <w:tab w:val="right" w:pos="9092"/>
      </w:tabs>
      <w:wordWrap w:val="0"/>
      <w:snapToGrid w:val="0"/>
      <w:spacing w:after="0" w:line="240" w:lineRule="auto"/>
      <w:ind w:firstLine="0" w:firstLineChars="0"/>
      <w:jc w:val="left"/>
    </w:pPr>
    <w:r>
      <mc:AlternateContent>
        <mc:Choice Requires="wps">
          <w:drawing>
            <wp:anchor distT="0" distB="0" distL="114300" distR="114300" simplePos="0" relativeHeight="251659264" behindDoc="0" locked="0" layoutInCell="1" allowOverlap="1">
              <wp:simplePos x="0" y="0"/>
              <wp:positionH relativeFrom="margin">
                <wp:posOffset>5350510</wp:posOffset>
              </wp:positionH>
              <wp:positionV relativeFrom="paragraph">
                <wp:posOffset>0</wp:posOffset>
              </wp:positionV>
              <wp:extent cx="381635" cy="477520"/>
              <wp:effectExtent l="0" t="0" r="0" b="0"/>
              <wp:wrapNone/>
              <wp:docPr id="2"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381635" cy="477520"/>
                      </a:xfrm>
                      <a:prstGeom prst="rect">
                        <a:avLst/>
                      </a:prstGeom>
                      <a:noFill/>
                      <a:ln>
                        <a:noFill/>
                      </a:ln>
                    </wps:spPr>
                    <wps:txbx>
                      <w:txbxContent>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48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left:421.3pt;margin-top:0pt;height:37.6pt;width:30.05pt;mso-position-horizontal-relative:margin;mso-wrap-style:none;z-index:251659264;mso-width-relative:page;mso-height-relative:page;" filled="f" stroked="f" coordsize="21600,21600" o:gfxdata="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PfYdPTAAAABwEAAA8AAAAAAAAAAQAgAAAAIgAAAGRycy9kb3ducmV2Lnht&#10;bFBLAQIUABQAAAAIAIdO4kB4cgYz/gEAAAQEAAAOAAAAAAAAAAEAIAAAACIBAABkcnMvZTJvRG9j&#10;LnhtbFBLBQYAAAAABgAGAFkBAACSBQAAAAA=&#10;">
              <v:fill on="f" focussize="0,0"/>
              <v:stroke on="f"/>
              <v:imagedata o:title=""/>
              <o:lock v:ext="edit" aspectratio="f"/>
              <v:textbox inset="0mm,0mm,0mm,0mm" style="mso-fit-shape-to-text:t;">
                <w:txbxContent>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48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DIMENSIONS OF CHILD MALTREATMENT AND CORTISOL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D0AD4"/>
    <w:multiLevelType w:val="singleLevel"/>
    <w:tmpl w:val="B9FD0AD4"/>
    <w:lvl w:ilvl="0" w:tentative="0">
      <w:start w:val="22"/>
      <w:numFmt w:val="decimal"/>
      <w:suff w:val="space"/>
      <w:lvlText w:val="%1."/>
      <w:lvlJc w:val="left"/>
    </w:lvl>
  </w:abstractNum>
  <w:abstractNum w:abstractNumId="1">
    <w:nsid w:val="1A126EE4"/>
    <w:multiLevelType w:val="singleLevel"/>
    <w:tmpl w:val="1A126EE4"/>
    <w:lvl w:ilvl="0" w:tentative="0">
      <w:start w:val="10"/>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67"/>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NWRjYjI0NzYyMTEyZjRiMzU2YzU4YmQyNzNjZjgifQ=="/>
  </w:docVars>
  <w:rsids>
    <w:rsidRoot w:val="52BD4FA0"/>
    <w:rsid w:val="00130573"/>
    <w:rsid w:val="004A5848"/>
    <w:rsid w:val="00506A20"/>
    <w:rsid w:val="00FD2F8F"/>
    <w:rsid w:val="01067679"/>
    <w:rsid w:val="01B36BD0"/>
    <w:rsid w:val="01CC7C92"/>
    <w:rsid w:val="02175463"/>
    <w:rsid w:val="02636F1A"/>
    <w:rsid w:val="04305254"/>
    <w:rsid w:val="045439B3"/>
    <w:rsid w:val="045B3132"/>
    <w:rsid w:val="048658E5"/>
    <w:rsid w:val="05117747"/>
    <w:rsid w:val="05143E2A"/>
    <w:rsid w:val="05785C74"/>
    <w:rsid w:val="05865440"/>
    <w:rsid w:val="05B742F5"/>
    <w:rsid w:val="05CD5D86"/>
    <w:rsid w:val="064C491E"/>
    <w:rsid w:val="06744775"/>
    <w:rsid w:val="06C70D2A"/>
    <w:rsid w:val="07226F5A"/>
    <w:rsid w:val="073C7A93"/>
    <w:rsid w:val="074E5300"/>
    <w:rsid w:val="07A04180"/>
    <w:rsid w:val="07DC0A53"/>
    <w:rsid w:val="07EE09EA"/>
    <w:rsid w:val="07F04476"/>
    <w:rsid w:val="08CC5831"/>
    <w:rsid w:val="093C1D4A"/>
    <w:rsid w:val="093D460E"/>
    <w:rsid w:val="09561734"/>
    <w:rsid w:val="09952B93"/>
    <w:rsid w:val="0A8729A8"/>
    <w:rsid w:val="0A917CCA"/>
    <w:rsid w:val="0AA6150B"/>
    <w:rsid w:val="0AB13958"/>
    <w:rsid w:val="0B9F3D21"/>
    <w:rsid w:val="0BD067D0"/>
    <w:rsid w:val="0BD858EE"/>
    <w:rsid w:val="0CAF61E6"/>
    <w:rsid w:val="0E4018D9"/>
    <w:rsid w:val="0E7D7627"/>
    <w:rsid w:val="0ECB1C73"/>
    <w:rsid w:val="0F3F0EA8"/>
    <w:rsid w:val="0F847C52"/>
    <w:rsid w:val="105A15FD"/>
    <w:rsid w:val="10917E42"/>
    <w:rsid w:val="10F40968"/>
    <w:rsid w:val="11AA09A7"/>
    <w:rsid w:val="11F31F18"/>
    <w:rsid w:val="122A4951"/>
    <w:rsid w:val="13276403"/>
    <w:rsid w:val="134B33FF"/>
    <w:rsid w:val="13827CAA"/>
    <w:rsid w:val="142425ED"/>
    <w:rsid w:val="14535B7C"/>
    <w:rsid w:val="14DB0F20"/>
    <w:rsid w:val="14E115F0"/>
    <w:rsid w:val="14E949FC"/>
    <w:rsid w:val="15DD27B3"/>
    <w:rsid w:val="15FC4620"/>
    <w:rsid w:val="162561E4"/>
    <w:rsid w:val="167A62C0"/>
    <w:rsid w:val="16D922DD"/>
    <w:rsid w:val="17184319"/>
    <w:rsid w:val="18975C6A"/>
    <w:rsid w:val="1A5B36FE"/>
    <w:rsid w:val="1A977D8D"/>
    <w:rsid w:val="1AD12E80"/>
    <w:rsid w:val="1C907F0D"/>
    <w:rsid w:val="1D34044D"/>
    <w:rsid w:val="1D7A4602"/>
    <w:rsid w:val="1DF30F58"/>
    <w:rsid w:val="1FCD4EA9"/>
    <w:rsid w:val="1FF95C9E"/>
    <w:rsid w:val="1FFA53FD"/>
    <w:rsid w:val="20AE5E6E"/>
    <w:rsid w:val="22315125"/>
    <w:rsid w:val="229156B1"/>
    <w:rsid w:val="22A00653"/>
    <w:rsid w:val="23122559"/>
    <w:rsid w:val="24724271"/>
    <w:rsid w:val="24E46697"/>
    <w:rsid w:val="258B2517"/>
    <w:rsid w:val="25C81BE1"/>
    <w:rsid w:val="262D2B4F"/>
    <w:rsid w:val="26396DF4"/>
    <w:rsid w:val="26DA3C01"/>
    <w:rsid w:val="286A0E7F"/>
    <w:rsid w:val="2977695E"/>
    <w:rsid w:val="29D1289A"/>
    <w:rsid w:val="2A1D07DB"/>
    <w:rsid w:val="2A1F4553"/>
    <w:rsid w:val="2A6A1487"/>
    <w:rsid w:val="2A8D471C"/>
    <w:rsid w:val="2AD30643"/>
    <w:rsid w:val="2B806EDE"/>
    <w:rsid w:val="2B8D6713"/>
    <w:rsid w:val="2C097C4F"/>
    <w:rsid w:val="2CE61358"/>
    <w:rsid w:val="2DE043D5"/>
    <w:rsid w:val="2E1E3476"/>
    <w:rsid w:val="2E4A60B5"/>
    <w:rsid w:val="2E972EDF"/>
    <w:rsid w:val="2EA22425"/>
    <w:rsid w:val="307B1ABE"/>
    <w:rsid w:val="30A70FA5"/>
    <w:rsid w:val="31903A38"/>
    <w:rsid w:val="31CC4FC0"/>
    <w:rsid w:val="320E6229"/>
    <w:rsid w:val="32BB1CBB"/>
    <w:rsid w:val="332C4DF6"/>
    <w:rsid w:val="33917BCC"/>
    <w:rsid w:val="33E07FD1"/>
    <w:rsid w:val="33FA6BCD"/>
    <w:rsid w:val="342C4C62"/>
    <w:rsid w:val="35115C38"/>
    <w:rsid w:val="35AB0A32"/>
    <w:rsid w:val="360F448A"/>
    <w:rsid w:val="36D55F8F"/>
    <w:rsid w:val="37017ED6"/>
    <w:rsid w:val="371C1DD5"/>
    <w:rsid w:val="377145C9"/>
    <w:rsid w:val="397357DF"/>
    <w:rsid w:val="3A33649B"/>
    <w:rsid w:val="3B0953A4"/>
    <w:rsid w:val="3B1B0D67"/>
    <w:rsid w:val="3B40257B"/>
    <w:rsid w:val="3BD85CC0"/>
    <w:rsid w:val="3C575DCE"/>
    <w:rsid w:val="3C636693"/>
    <w:rsid w:val="3C7666E5"/>
    <w:rsid w:val="3E236ED2"/>
    <w:rsid w:val="3E296EB0"/>
    <w:rsid w:val="40176267"/>
    <w:rsid w:val="40330901"/>
    <w:rsid w:val="408D266E"/>
    <w:rsid w:val="40DD02F4"/>
    <w:rsid w:val="41F77DC8"/>
    <w:rsid w:val="42861CE4"/>
    <w:rsid w:val="430C36C4"/>
    <w:rsid w:val="4337790D"/>
    <w:rsid w:val="433F176E"/>
    <w:rsid w:val="43475751"/>
    <w:rsid w:val="43507C7A"/>
    <w:rsid w:val="43AF4742"/>
    <w:rsid w:val="44241147"/>
    <w:rsid w:val="449F16FD"/>
    <w:rsid w:val="45295C54"/>
    <w:rsid w:val="4639411D"/>
    <w:rsid w:val="466F597D"/>
    <w:rsid w:val="47514501"/>
    <w:rsid w:val="48EF04F5"/>
    <w:rsid w:val="49255DFC"/>
    <w:rsid w:val="49ED2CCD"/>
    <w:rsid w:val="4A0804D2"/>
    <w:rsid w:val="4A0D2ED5"/>
    <w:rsid w:val="4A394D65"/>
    <w:rsid w:val="4B980793"/>
    <w:rsid w:val="4C20442F"/>
    <w:rsid w:val="4C304D42"/>
    <w:rsid w:val="4C5C2F8D"/>
    <w:rsid w:val="4CF867D3"/>
    <w:rsid w:val="4D52686A"/>
    <w:rsid w:val="4E040965"/>
    <w:rsid w:val="4E687705"/>
    <w:rsid w:val="4FCC3F86"/>
    <w:rsid w:val="50581B49"/>
    <w:rsid w:val="50AD025B"/>
    <w:rsid w:val="50DD130D"/>
    <w:rsid w:val="51E57943"/>
    <w:rsid w:val="522510AD"/>
    <w:rsid w:val="52BD4FA0"/>
    <w:rsid w:val="532165F5"/>
    <w:rsid w:val="53B00413"/>
    <w:rsid w:val="53C34B3A"/>
    <w:rsid w:val="54134879"/>
    <w:rsid w:val="55271C94"/>
    <w:rsid w:val="552D5A80"/>
    <w:rsid w:val="554E1683"/>
    <w:rsid w:val="5554257A"/>
    <w:rsid w:val="55834A30"/>
    <w:rsid w:val="563D5BDD"/>
    <w:rsid w:val="59294AF3"/>
    <w:rsid w:val="5A0E276F"/>
    <w:rsid w:val="5B5A1027"/>
    <w:rsid w:val="5BEC2C41"/>
    <w:rsid w:val="5E0805A0"/>
    <w:rsid w:val="5E7A1701"/>
    <w:rsid w:val="5E836542"/>
    <w:rsid w:val="5F300443"/>
    <w:rsid w:val="60855838"/>
    <w:rsid w:val="61815C14"/>
    <w:rsid w:val="61953FEC"/>
    <w:rsid w:val="621A52E5"/>
    <w:rsid w:val="62696646"/>
    <w:rsid w:val="63166E41"/>
    <w:rsid w:val="64356146"/>
    <w:rsid w:val="65345E86"/>
    <w:rsid w:val="65735DBD"/>
    <w:rsid w:val="65CC75B0"/>
    <w:rsid w:val="66296616"/>
    <w:rsid w:val="66772206"/>
    <w:rsid w:val="66916997"/>
    <w:rsid w:val="66AF44BC"/>
    <w:rsid w:val="67462E47"/>
    <w:rsid w:val="678005E1"/>
    <w:rsid w:val="68CC3D7F"/>
    <w:rsid w:val="6A3F7D1E"/>
    <w:rsid w:val="6B2743D9"/>
    <w:rsid w:val="6B543355"/>
    <w:rsid w:val="6BCD3B6E"/>
    <w:rsid w:val="6BE741CA"/>
    <w:rsid w:val="6BFB4D6A"/>
    <w:rsid w:val="6D1E0870"/>
    <w:rsid w:val="6D64508B"/>
    <w:rsid w:val="6D854D74"/>
    <w:rsid w:val="6D9C0FE4"/>
    <w:rsid w:val="6DBA0FC4"/>
    <w:rsid w:val="6E00683B"/>
    <w:rsid w:val="6E2D479F"/>
    <w:rsid w:val="6E9422B2"/>
    <w:rsid w:val="7053406C"/>
    <w:rsid w:val="709B76B6"/>
    <w:rsid w:val="70CE64A2"/>
    <w:rsid w:val="71384703"/>
    <w:rsid w:val="713C7887"/>
    <w:rsid w:val="71BA40BB"/>
    <w:rsid w:val="71D121A0"/>
    <w:rsid w:val="7248047D"/>
    <w:rsid w:val="727B1F77"/>
    <w:rsid w:val="733A1083"/>
    <w:rsid w:val="73F4604E"/>
    <w:rsid w:val="74AC1D04"/>
    <w:rsid w:val="759046B9"/>
    <w:rsid w:val="75C0221A"/>
    <w:rsid w:val="783A0354"/>
    <w:rsid w:val="78A355FF"/>
    <w:rsid w:val="78EE7664"/>
    <w:rsid w:val="795E64E6"/>
    <w:rsid w:val="79645483"/>
    <w:rsid w:val="7A083C89"/>
    <w:rsid w:val="7B054337"/>
    <w:rsid w:val="7B5071F2"/>
    <w:rsid w:val="7C8D6B60"/>
    <w:rsid w:val="7D20471D"/>
    <w:rsid w:val="7DB65D3F"/>
    <w:rsid w:val="7DF86CDD"/>
    <w:rsid w:val="7E634631"/>
    <w:rsid w:val="7E8E2F56"/>
    <w:rsid w:val="7EA91590"/>
    <w:rsid w:val="7ECB1303"/>
    <w:rsid w:val="7F4F5499"/>
    <w:rsid w:val="7FA03000"/>
    <w:rsid w:val="7FD34D39"/>
    <w:rsid w:val="7FEA19DD"/>
    <w:rsid w:val="7FFF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ind w:firstLine="56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0"/>
    <w:pPr>
      <w:keepNext/>
      <w:keepLines/>
      <w:snapToGrid w:val="0"/>
      <w:spacing w:after="0" w:line="480" w:lineRule="auto"/>
      <w:ind w:firstLine="0" w:firstLineChars="0"/>
      <w:jc w:val="center"/>
      <w:outlineLvl w:val="0"/>
    </w:pPr>
    <w:rPr>
      <w:rFonts w:ascii="Times New Roman" w:hAnsi="Times New Roman" w:eastAsia="Times New Roman" w:cs="Times New Roman"/>
      <w:b/>
      <w:kern w:val="44"/>
    </w:rPr>
  </w:style>
  <w:style w:type="paragraph" w:styleId="3">
    <w:name w:val="heading 2"/>
    <w:basedOn w:val="1"/>
    <w:next w:val="1"/>
    <w:link w:val="11"/>
    <w:semiHidden/>
    <w:unhideWhenUsed/>
    <w:qFormat/>
    <w:uiPriority w:val="0"/>
    <w:pPr>
      <w:keepNext/>
      <w:keepLines/>
      <w:adjustRightInd w:val="0"/>
      <w:snapToGrid w:val="0"/>
      <w:spacing w:after="0" w:line="480" w:lineRule="auto"/>
      <w:ind w:firstLine="0" w:firstLineChars="0"/>
      <w:jc w:val="left"/>
      <w:outlineLvl w:val="1"/>
    </w:pPr>
    <w:rPr>
      <w:rFonts w:ascii="Times New Roman" w:hAnsi="Times New Roman" w:cs="Times New Roman"/>
      <w:b/>
    </w:rPr>
  </w:style>
  <w:style w:type="paragraph" w:styleId="4">
    <w:name w:val="heading 3"/>
    <w:basedOn w:val="1"/>
    <w:next w:val="1"/>
    <w:link w:val="12"/>
    <w:semiHidden/>
    <w:unhideWhenUsed/>
    <w:qFormat/>
    <w:uiPriority w:val="0"/>
    <w:pPr>
      <w:keepNext/>
      <w:keepLines/>
      <w:adjustRightInd w:val="0"/>
      <w:snapToGrid w:val="0"/>
      <w:spacing w:beforeAutospacing="0" w:afterAutospacing="0" w:line="480" w:lineRule="auto"/>
      <w:ind w:firstLine="720" w:firstLineChars="0"/>
      <w:jc w:val="left"/>
      <w:outlineLvl w:val="2"/>
    </w:pPr>
    <w:rPr>
      <w:rFonts w:ascii="Times New Roman" w:hAnsi="Times New Roman" w:eastAsia="黑体" w:cs="Times New Roman"/>
    </w:rPr>
  </w:style>
  <w:style w:type="paragraph" w:styleId="5">
    <w:name w:val="heading 4"/>
    <w:basedOn w:val="1"/>
    <w:next w:val="1"/>
    <w:link w:val="14"/>
    <w:semiHidden/>
    <w:unhideWhenUsed/>
    <w:qFormat/>
    <w:uiPriority w:val="0"/>
    <w:pPr>
      <w:keepNext/>
      <w:keepLines/>
      <w:spacing w:after="0"/>
      <w:ind w:firstLine="720" w:firstLineChars="0"/>
      <w:jc w:val="left"/>
      <w:outlineLvl w:val="3"/>
    </w:pPr>
    <w:rPr>
      <w:rFonts w:ascii="Times New Roman" w:hAnsi="Times New Roman" w:eastAsia="黑体" w:cs="Times New Roman"/>
      <w:b/>
    </w:rPr>
  </w:style>
  <w:style w:type="paragraph" w:styleId="6">
    <w:name w:val="heading 5"/>
    <w:basedOn w:val="1"/>
    <w:next w:val="1"/>
    <w:semiHidden/>
    <w:unhideWhenUsed/>
    <w:qFormat/>
    <w:uiPriority w:val="0"/>
    <w:pPr>
      <w:keepNext/>
      <w:keepLines/>
      <w:spacing w:beforeAutospacing="0" w:afterAutospacing="0" w:line="360" w:lineRule="auto"/>
      <w:outlineLvl w:val="4"/>
    </w:pPr>
    <w:rPr>
      <w:rFonts w:ascii="Times New Roman" w:hAnsi="Times New Roma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2 Char"/>
    <w:link w:val="3"/>
    <w:qFormat/>
    <w:uiPriority w:val="0"/>
    <w:rPr>
      <w:rFonts w:hint="default" w:ascii="Times New Roman" w:hAnsi="Times New Roman" w:eastAsia="宋体" w:cs="Times New Roman"/>
      <w:b/>
      <w:sz w:val="24"/>
    </w:rPr>
  </w:style>
  <w:style w:type="character" w:customStyle="1" w:styleId="12">
    <w:name w:val="标题 3 Char"/>
    <w:link w:val="4"/>
    <w:qFormat/>
    <w:uiPriority w:val="0"/>
    <w:rPr>
      <w:rFonts w:ascii="Times New Roman" w:hAnsi="Times New Roman" w:eastAsia="黑体" w:cs="Times New Roman"/>
      <w:sz w:val="24"/>
    </w:rPr>
  </w:style>
  <w:style w:type="character" w:customStyle="1" w:styleId="13">
    <w:name w:val="标题 1 Char"/>
    <w:link w:val="2"/>
    <w:qFormat/>
    <w:uiPriority w:val="9"/>
    <w:rPr>
      <w:rFonts w:ascii="Times New Roman" w:hAnsi="Times New Roman" w:eastAsia="Times New Roman" w:cs="Times New Roman"/>
      <w:b/>
      <w:kern w:val="44"/>
      <w:sz w:val="28"/>
    </w:rPr>
  </w:style>
  <w:style w:type="character" w:customStyle="1" w:styleId="14">
    <w:name w:val="标题 4 Char"/>
    <w:link w:val="5"/>
    <w:qFormat/>
    <w:uiPriority w:val="0"/>
    <w:rPr>
      <w:rFonts w:ascii="Times New Roman" w:hAnsi="Times New Roman" w:eastAsia="黑体" w:cs="Times New Roman"/>
      <w:b/>
    </w:rPr>
  </w:style>
  <w:style w:type="character" w:customStyle="1" w:styleId="15">
    <w:name w:val="font11"/>
    <w:basedOn w:val="10"/>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1024</Words>
  <Characters>4579</Characters>
  <Lines>0</Lines>
  <Paragraphs>0</Paragraphs>
  <TotalTime>20</TotalTime>
  <ScaleCrop>false</ScaleCrop>
  <LinksUpToDate>false</LinksUpToDate>
  <CharactersWithSpaces>5165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2023-04-02T02:16:00Z</dcterms:created>
  <dc:creator>Jianing Sun</dc:creator>
  <cp:lastModifiedBy>Jianing Sun</cp:lastModifiedBy>
  <dcterms:modified xsi:type="dcterms:W3CDTF">2023-08-02T21:29:38Z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421E7E5DD0064C0FA2E4F83EC1F53D42_11</vt:lpwstr>
  </property>
</Properties>
</file>