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B34C" w14:textId="321D94A4" w:rsidR="00020E5E" w:rsidRPr="0025495C" w:rsidRDefault="00020E5E" w:rsidP="0044034D">
      <w:pPr>
        <w:rPr>
          <w:rFonts w:ascii="Times New Roman" w:hAnsi="Times New Roman" w:cs="Times New Roman"/>
        </w:rPr>
      </w:pPr>
      <w:r w:rsidRPr="00717F03">
        <w:rPr>
          <w:rFonts w:ascii="Times New Roman" w:hAnsi="Times New Roman" w:cs="Times New Roman"/>
          <w:b/>
          <w:bCs/>
        </w:rPr>
        <w:t xml:space="preserve">Supplementary </w:t>
      </w:r>
      <w:r w:rsidR="00717F03">
        <w:rPr>
          <w:rFonts w:ascii="Times New Roman" w:hAnsi="Times New Roman" w:cs="Times New Roman"/>
          <w:b/>
          <w:bCs/>
        </w:rPr>
        <w:t>T</w:t>
      </w:r>
      <w:r w:rsidRPr="00717F03">
        <w:rPr>
          <w:rFonts w:ascii="Times New Roman" w:hAnsi="Times New Roman" w:cs="Times New Roman"/>
          <w:b/>
          <w:bCs/>
        </w:rPr>
        <w:t xml:space="preserve">able </w:t>
      </w:r>
      <w:r w:rsidR="00A1679D">
        <w:rPr>
          <w:rFonts w:ascii="Times New Roman" w:hAnsi="Times New Roman" w:cs="Times New Roman"/>
          <w:b/>
          <w:bCs/>
        </w:rPr>
        <w:t>3</w:t>
      </w:r>
      <w:r w:rsidR="0044034D" w:rsidRPr="0044034D">
        <w:rPr>
          <w:rFonts w:ascii="Times New Roman" w:hAnsi="Times New Roman" w:cs="Times New Roman"/>
        </w:rPr>
        <w:t>.</w:t>
      </w:r>
      <w:r w:rsidRPr="0025495C">
        <w:rPr>
          <w:rFonts w:ascii="Times New Roman" w:hAnsi="Times New Roman" w:cs="Times New Roman"/>
        </w:rPr>
        <w:t xml:space="preserve"> Quality assessment based on the CONSORT 2010 checklist of the included </w:t>
      </w:r>
      <w:r w:rsidR="0037684C" w:rsidRPr="0025495C">
        <w:rPr>
          <w:rFonts w:ascii="Times New Roman" w:hAnsi="Times New Roman" w:cs="Times New Roman"/>
        </w:rPr>
        <w:t>articles.</w:t>
      </w:r>
    </w:p>
    <w:p w14:paraId="36B056F5" w14:textId="77777777" w:rsidR="00020E5E" w:rsidRPr="0025495C" w:rsidRDefault="00020E5E" w:rsidP="0025495C">
      <w:pPr>
        <w:jc w:val="center"/>
        <w:rPr>
          <w:rFonts w:ascii="Times New Roman" w:hAnsi="Times New Roman" w:cs="Times New Roman"/>
        </w:rPr>
      </w:pPr>
    </w:p>
    <w:tbl>
      <w:tblPr>
        <w:tblW w:w="126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3593"/>
        <w:gridCol w:w="3847"/>
        <w:gridCol w:w="2747"/>
      </w:tblGrid>
      <w:tr w:rsidR="006A5090" w:rsidRPr="0025495C" w14:paraId="4C251FD8" w14:textId="77777777" w:rsidTr="00974769">
        <w:trPr>
          <w:trHeight w:val="434"/>
        </w:trPr>
        <w:tc>
          <w:tcPr>
            <w:tcW w:w="244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604C182" w14:textId="77777777" w:rsidR="006A5090" w:rsidRPr="0025495C" w:rsidRDefault="006A5090" w:rsidP="002549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9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Author</w:t>
            </w:r>
          </w:p>
        </w:tc>
        <w:tc>
          <w:tcPr>
            <w:tcW w:w="35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hideMark/>
          </w:tcPr>
          <w:p w14:paraId="1A82CBEF" w14:textId="77777777" w:rsidR="006A5090" w:rsidRPr="0025495C" w:rsidRDefault="006A5090" w:rsidP="002549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9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Items reported, total reported (%)</w:t>
            </w:r>
          </w:p>
        </w:tc>
        <w:tc>
          <w:tcPr>
            <w:tcW w:w="38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hideMark/>
          </w:tcPr>
          <w:p w14:paraId="04A4555D" w14:textId="77777777" w:rsidR="006A5090" w:rsidRPr="0025495C" w:rsidRDefault="006A5090" w:rsidP="002549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9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Items not reported, total not reported (%)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hideMark/>
          </w:tcPr>
          <w:p w14:paraId="42D1895E" w14:textId="77777777" w:rsidR="006A5090" w:rsidRDefault="006A5090" w:rsidP="002549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9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 applicable items, total (%)</w:t>
            </w:r>
          </w:p>
          <w:p w14:paraId="2F6B8DA1" w14:textId="16C5F194" w:rsidR="006A5090" w:rsidRPr="0025495C" w:rsidRDefault="006A5090" w:rsidP="002549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A5090" w:rsidRPr="0077093E" w14:paraId="62596F1B" w14:textId="77777777" w:rsidTr="00974769">
        <w:trPr>
          <w:trHeight w:val="910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265CBF" w14:textId="581534AB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093E">
              <w:rPr>
                <w:rFonts w:ascii="Times New Roman" w:hAnsi="Times New Roman" w:cs="Times New Roman"/>
                <w:color w:val="000000" w:themeColor="text1"/>
              </w:rPr>
              <w:t>Caudarella et al. (1998)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31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</w:tcPr>
          <w:p w14:paraId="07291116" w14:textId="479A52BA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093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1b, 2a, 2b, 4a, 5, 6a, 7b, 11b, 12a, 14b, 15, 17a, 21, 22 </w:t>
            </w:r>
            <w:r w:rsidRPr="0077093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(37.8%)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shd w:val="clear" w:color="auto" w:fill="auto"/>
          </w:tcPr>
          <w:p w14:paraId="70BEBBD0" w14:textId="72CB191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093E">
              <w:rPr>
                <w:rFonts w:ascii="Times New Roman" w:hAnsi="Times New Roman" w:cs="Times New Roman"/>
                <w:color w:val="000000" w:themeColor="text1"/>
              </w:rPr>
              <w:t>1a, 3a, 3b,4b, 6b, 7a, 8a,</w:t>
            </w:r>
            <w:r w:rsidRPr="0077093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8b, 9, 10, 11a, 12b, 13a, 13b, 14a, 16, 17b, 20,23, 24, 25 </w:t>
            </w:r>
            <w:r w:rsidRPr="0077093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(56.8%)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03813B8" w14:textId="6D58EDE6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18, 19 </w:t>
            </w:r>
            <w:r w:rsidRPr="0077093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(5.4%)</w:t>
            </w:r>
          </w:p>
        </w:tc>
      </w:tr>
      <w:tr w:rsidR="006A5090" w:rsidRPr="0077093E" w14:paraId="1946AF83" w14:textId="77777777" w:rsidTr="00974769">
        <w:trPr>
          <w:trHeight w:val="910"/>
        </w:trPr>
        <w:tc>
          <w:tcPr>
            <w:tcW w:w="2448" w:type="dxa"/>
            <w:shd w:val="clear" w:color="auto" w:fill="auto"/>
            <w:noWrap/>
          </w:tcPr>
          <w:p w14:paraId="1C0842EA" w14:textId="419C630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Massey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(1998)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40</w:t>
            </w:r>
          </w:p>
        </w:tc>
        <w:tc>
          <w:tcPr>
            <w:tcW w:w="3593" w:type="dxa"/>
            <w:shd w:val="clear" w:color="auto" w:fill="auto"/>
          </w:tcPr>
          <w:p w14:paraId="6FA4403A" w14:textId="1783B246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4a, 4b, 5, 6a, 8a, 8b, 12a, 13a, 15, 16, 17a, 21, 22, 25 </w:t>
            </w:r>
            <w:r w:rsidRPr="0077093E">
              <w:rPr>
                <w:rFonts w:ascii="Times New Roman" w:hAnsi="Times New Roman" w:cs="Times New Roman"/>
                <w:b/>
              </w:rPr>
              <w:t>(48.7%)</w:t>
            </w:r>
          </w:p>
        </w:tc>
        <w:tc>
          <w:tcPr>
            <w:tcW w:w="3847" w:type="dxa"/>
            <w:shd w:val="clear" w:color="auto" w:fill="auto"/>
          </w:tcPr>
          <w:p w14:paraId="55A899D9" w14:textId="0B145B6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7a, 9, 10, 11a, 14a, 17b, 20, 23, 24 </w:t>
            </w:r>
            <w:r w:rsidRPr="0077093E">
              <w:rPr>
                <w:rFonts w:ascii="Times New Roman" w:hAnsi="Times New Roman" w:cs="Times New Roman"/>
                <w:b/>
              </w:rPr>
              <w:t>(27%)</w:t>
            </w:r>
          </w:p>
        </w:tc>
        <w:tc>
          <w:tcPr>
            <w:tcW w:w="2747" w:type="dxa"/>
            <w:shd w:val="clear" w:color="auto" w:fill="auto"/>
            <w:noWrap/>
          </w:tcPr>
          <w:p w14:paraId="4022FCBD" w14:textId="762A3895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11b, 12b,13b, 14b, 18, 19 </w:t>
            </w:r>
            <w:r w:rsidRPr="0077093E">
              <w:rPr>
                <w:rFonts w:ascii="Times New Roman" w:hAnsi="Times New Roman" w:cs="Times New Roman"/>
                <w:b/>
              </w:rPr>
              <w:t>(24.3%)</w:t>
            </w:r>
          </w:p>
        </w:tc>
      </w:tr>
      <w:tr w:rsidR="006A5090" w:rsidRPr="0077093E" w14:paraId="6900B340" w14:textId="77777777" w:rsidTr="00974769">
        <w:trPr>
          <w:trHeight w:val="910"/>
        </w:trPr>
        <w:tc>
          <w:tcPr>
            <w:tcW w:w="2448" w:type="dxa"/>
            <w:shd w:val="clear" w:color="auto" w:fill="auto"/>
            <w:noWrap/>
          </w:tcPr>
          <w:p w14:paraId="691D6F03" w14:textId="2790E50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Liatsikos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 et al. (1999)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45</w:t>
            </w:r>
            <w:r w:rsidRPr="0077093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3593" w:type="dxa"/>
            <w:shd w:val="clear" w:color="auto" w:fill="auto"/>
          </w:tcPr>
          <w:p w14:paraId="7D0B973E" w14:textId="09B763F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2a, 2b, 4ª, 6a, 17a, 22 </w:t>
            </w:r>
            <w:r w:rsidRPr="0077093E">
              <w:rPr>
                <w:rFonts w:ascii="Times New Roman" w:hAnsi="Times New Roman" w:cs="Times New Roman"/>
                <w:b/>
              </w:rPr>
              <w:t>(16.2%)</w:t>
            </w:r>
          </w:p>
        </w:tc>
        <w:tc>
          <w:tcPr>
            <w:tcW w:w="3847" w:type="dxa"/>
            <w:shd w:val="clear" w:color="auto" w:fill="auto"/>
          </w:tcPr>
          <w:p w14:paraId="40B61012" w14:textId="4CC993A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4b, 5, 7a, 8a, 12a, 12b, 15, 16, 20, 21, 23, 24, 25 </w:t>
            </w:r>
            <w:r w:rsidRPr="0077093E">
              <w:rPr>
                <w:rFonts w:ascii="Times New Roman" w:hAnsi="Times New Roman" w:cs="Times New Roman"/>
                <w:b/>
              </w:rPr>
              <w:t>(40.5%)</w:t>
            </w:r>
          </w:p>
        </w:tc>
        <w:tc>
          <w:tcPr>
            <w:tcW w:w="2747" w:type="dxa"/>
            <w:shd w:val="clear" w:color="auto" w:fill="auto"/>
            <w:noWrap/>
          </w:tcPr>
          <w:p w14:paraId="239367C5" w14:textId="7787ABDC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3a, 3b, 6b, 7b, 8b, 9, 10, 11a, 11b, 13a, 13b, 14a, 14b, 17b, 18, 19 </w:t>
            </w:r>
            <w:r w:rsidRPr="0077093E">
              <w:rPr>
                <w:rFonts w:ascii="Times New Roman" w:hAnsi="Times New Roman" w:cs="Times New Roman"/>
                <w:b/>
              </w:rPr>
              <w:t>(43.3%)</w:t>
            </w:r>
          </w:p>
        </w:tc>
      </w:tr>
      <w:tr w:rsidR="006A5090" w:rsidRPr="0077093E" w14:paraId="505980E0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47C7E7B1" w14:textId="66B9980C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Bellizzi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 et al. (1999)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34</w:t>
            </w:r>
          </w:p>
        </w:tc>
        <w:tc>
          <w:tcPr>
            <w:tcW w:w="3593" w:type="dxa"/>
            <w:shd w:val="clear" w:color="auto" w:fill="auto"/>
          </w:tcPr>
          <w:p w14:paraId="1A6D3DC5" w14:textId="2D40ADC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4a, 5, 6a, 11b, 12a, 14a, 14b, 15, 17a, 21, 22 </w:t>
            </w:r>
            <w:r w:rsidRPr="0077093E">
              <w:rPr>
                <w:rFonts w:ascii="Times New Roman" w:hAnsi="Times New Roman" w:cs="Times New Roman"/>
                <w:b/>
              </w:rPr>
              <w:t>(40.5%)</w:t>
            </w:r>
          </w:p>
        </w:tc>
        <w:tc>
          <w:tcPr>
            <w:tcW w:w="3847" w:type="dxa"/>
            <w:shd w:val="clear" w:color="auto" w:fill="auto"/>
          </w:tcPr>
          <w:p w14:paraId="2A6366BC" w14:textId="2899929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3b, 4b, 6b, 7a, 7b, 8a, 8b, 9, 10, 11a, 12b, 13a, 13b, 16, 19, 20, 23, 24, 25 </w:t>
            </w:r>
            <w:r w:rsidRPr="0077093E">
              <w:rPr>
                <w:rFonts w:ascii="Times New Roman" w:hAnsi="Times New Roman" w:cs="Times New Roman"/>
                <w:b/>
              </w:rPr>
              <w:t>(54.1%)</w:t>
            </w:r>
          </w:p>
        </w:tc>
        <w:tc>
          <w:tcPr>
            <w:tcW w:w="2747" w:type="dxa"/>
            <w:shd w:val="clear" w:color="auto" w:fill="auto"/>
          </w:tcPr>
          <w:p w14:paraId="4268FA5C" w14:textId="663C3874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17b, 18 </w:t>
            </w:r>
            <w:r w:rsidRPr="0077093E">
              <w:rPr>
                <w:rFonts w:ascii="Times New Roman" w:hAnsi="Times New Roman" w:cs="Times New Roman"/>
                <w:b/>
              </w:rPr>
              <w:t>(5.4%)</w:t>
            </w:r>
          </w:p>
        </w:tc>
      </w:tr>
      <w:tr w:rsidR="006A5090" w:rsidRPr="0077093E" w14:paraId="009BD2CA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1EFE4E30" w14:textId="6AE6A66C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Rotily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 et al. (2000)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43</w:t>
            </w:r>
          </w:p>
        </w:tc>
        <w:tc>
          <w:tcPr>
            <w:tcW w:w="3593" w:type="dxa"/>
            <w:shd w:val="clear" w:color="auto" w:fill="auto"/>
          </w:tcPr>
          <w:p w14:paraId="2C6BF5B7" w14:textId="04DD2C5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4a, 4b, 5, 6a, 8a, 11b, 12a, 13a, 13b, 15, 16, 17a, 18, 21, 22 </w:t>
            </w:r>
            <w:r w:rsidRPr="0077093E">
              <w:rPr>
                <w:rFonts w:ascii="Times New Roman" w:hAnsi="Times New Roman" w:cs="Times New Roman"/>
                <w:b/>
              </w:rPr>
              <w:t>(51.4%)</w:t>
            </w:r>
          </w:p>
        </w:tc>
        <w:tc>
          <w:tcPr>
            <w:tcW w:w="3847" w:type="dxa"/>
            <w:shd w:val="clear" w:color="auto" w:fill="auto"/>
          </w:tcPr>
          <w:p w14:paraId="44BE417A" w14:textId="58C2AA4C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7a, 8b, 9, 10, 11a, 12b, 20, 23, 24, 25 </w:t>
            </w:r>
            <w:r w:rsidRPr="0077093E">
              <w:rPr>
                <w:rFonts w:ascii="Times New Roman" w:hAnsi="Times New Roman" w:cs="Times New Roman"/>
                <w:b/>
              </w:rPr>
              <w:t>(29.7%)</w:t>
            </w:r>
          </w:p>
        </w:tc>
        <w:tc>
          <w:tcPr>
            <w:tcW w:w="2747" w:type="dxa"/>
            <w:shd w:val="clear" w:color="auto" w:fill="auto"/>
          </w:tcPr>
          <w:p w14:paraId="51E2B08C" w14:textId="6C33553F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14a, 14b, 17b, 19 </w:t>
            </w:r>
            <w:r w:rsidRPr="0077093E">
              <w:rPr>
                <w:rFonts w:ascii="Times New Roman" w:hAnsi="Times New Roman" w:cs="Times New Roman"/>
                <w:b/>
              </w:rPr>
              <w:t>(18.9%)</w:t>
            </w:r>
          </w:p>
        </w:tc>
      </w:tr>
      <w:tr w:rsidR="006A5090" w:rsidRPr="0077093E" w14:paraId="7ADC3CF1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0A5C6B3B" w14:textId="076E7204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093E">
              <w:rPr>
                <w:rFonts w:ascii="Times New Roman" w:hAnsi="Times New Roman" w:cs="Times New Roman"/>
                <w:color w:val="000000" w:themeColor="text1"/>
              </w:rPr>
              <w:t>Massey et al. (2001)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41</w:t>
            </w:r>
          </w:p>
        </w:tc>
        <w:tc>
          <w:tcPr>
            <w:tcW w:w="3593" w:type="dxa"/>
            <w:shd w:val="clear" w:color="auto" w:fill="auto"/>
          </w:tcPr>
          <w:p w14:paraId="5A2FDD3C" w14:textId="0975873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1b, 2a, 2b, 3a, 4a, 4b, 5, 6a, 7a, 8b, 11b, 12a, 13a, 15, 16, 17a, 20, 22 </w:t>
            </w:r>
            <w:r w:rsidRPr="0077093E">
              <w:rPr>
                <w:rFonts w:ascii="Times New Roman" w:hAnsi="Times New Roman" w:cs="Times New Roman"/>
                <w:b/>
                <w:color w:val="000000" w:themeColor="text1"/>
              </w:rPr>
              <w:t>(48.6%)</w:t>
            </w:r>
          </w:p>
        </w:tc>
        <w:tc>
          <w:tcPr>
            <w:tcW w:w="3847" w:type="dxa"/>
            <w:shd w:val="clear" w:color="auto" w:fill="auto"/>
          </w:tcPr>
          <w:p w14:paraId="7947214F" w14:textId="33C675DF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1a, 3b, 6b, 7b, 8a, 9, 10, 11a, 12b, 13b, 14a, 14b, 17b, 18, 19, 21, 23, 24, 25 </w:t>
            </w:r>
            <w:r w:rsidRPr="0077093E">
              <w:rPr>
                <w:rFonts w:ascii="Times New Roman" w:hAnsi="Times New Roman" w:cs="Times New Roman"/>
                <w:b/>
                <w:color w:val="000000" w:themeColor="text1"/>
              </w:rPr>
              <w:t>(51.4%)</w:t>
            </w:r>
          </w:p>
        </w:tc>
        <w:tc>
          <w:tcPr>
            <w:tcW w:w="2747" w:type="dxa"/>
            <w:shd w:val="clear" w:color="auto" w:fill="auto"/>
          </w:tcPr>
          <w:p w14:paraId="38D5BDB9" w14:textId="7777777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5090" w:rsidRPr="0077093E" w14:paraId="3EEDFEA0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4A97AC19" w14:textId="71AE9A99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lastRenderedPageBreak/>
              <w:t xml:space="preserve">Borghi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al.(2002)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22</w:t>
            </w:r>
          </w:p>
        </w:tc>
        <w:tc>
          <w:tcPr>
            <w:tcW w:w="3593" w:type="dxa"/>
            <w:shd w:val="clear" w:color="auto" w:fill="auto"/>
          </w:tcPr>
          <w:p w14:paraId="47B69DF0" w14:textId="4EEB120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3b, 4a, 4b, 5, 6a, 8a, 8b, 9, 10, 11b, 12a, 12b, 13a, 13b, 14a, 15, 16, 17a, 18, 19, 20, 21, 22, 25 </w:t>
            </w:r>
            <w:r w:rsidRPr="0077093E">
              <w:rPr>
                <w:rFonts w:ascii="Times New Roman" w:hAnsi="Times New Roman" w:cs="Times New Roman"/>
                <w:b/>
              </w:rPr>
              <w:t>(75.7%)</w:t>
            </w:r>
          </w:p>
        </w:tc>
        <w:tc>
          <w:tcPr>
            <w:tcW w:w="3847" w:type="dxa"/>
            <w:shd w:val="clear" w:color="auto" w:fill="auto"/>
          </w:tcPr>
          <w:p w14:paraId="43D5E005" w14:textId="75E51165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7a, 11a, 23, 24 </w:t>
            </w:r>
            <w:r w:rsidRPr="0077093E">
              <w:rPr>
                <w:rFonts w:ascii="Times New Roman" w:hAnsi="Times New Roman" w:cs="Times New Roman"/>
                <w:b/>
              </w:rPr>
              <w:t>(13.5%)</w:t>
            </w:r>
          </w:p>
        </w:tc>
        <w:tc>
          <w:tcPr>
            <w:tcW w:w="2747" w:type="dxa"/>
            <w:shd w:val="clear" w:color="auto" w:fill="auto"/>
          </w:tcPr>
          <w:p w14:paraId="7F0005DD" w14:textId="36D0F24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6b, 7b, 14b, 17b </w:t>
            </w:r>
            <w:r w:rsidRPr="0077093E">
              <w:rPr>
                <w:rFonts w:ascii="Times New Roman" w:hAnsi="Times New Roman" w:cs="Times New Roman"/>
                <w:b/>
              </w:rPr>
              <w:t>(10.8%)</w:t>
            </w:r>
          </w:p>
        </w:tc>
      </w:tr>
      <w:tr w:rsidR="006A5090" w:rsidRPr="0077093E" w14:paraId="1630608C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7694954C" w14:textId="3E6E393C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Mendonca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(2003)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25</w:t>
            </w:r>
          </w:p>
        </w:tc>
        <w:tc>
          <w:tcPr>
            <w:tcW w:w="3593" w:type="dxa"/>
            <w:shd w:val="clear" w:color="auto" w:fill="auto"/>
          </w:tcPr>
          <w:p w14:paraId="0A07C9DE" w14:textId="501B625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4a, 4b, 5, 6a, 7b, 11b, 12a, 13a, 14a, 15, 16, 17a, 18, 21, 22 </w:t>
            </w:r>
            <w:r w:rsidRPr="0077093E">
              <w:rPr>
                <w:rFonts w:ascii="Times New Roman" w:hAnsi="Times New Roman" w:cs="Times New Roman"/>
                <w:b/>
              </w:rPr>
              <w:t>(48.7%)</w:t>
            </w:r>
          </w:p>
        </w:tc>
        <w:tc>
          <w:tcPr>
            <w:tcW w:w="3847" w:type="dxa"/>
            <w:shd w:val="clear" w:color="auto" w:fill="auto"/>
          </w:tcPr>
          <w:p w14:paraId="67D7F7F4" w14:textId="19E1A03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3a, 3b, 6b, 7a, 8a, 8b, 9, 10, 11a, 12b, 13b, 17b, 20, 23, 24, 25 </w:t>
            </w:r>
            <w:r w:rsidRPr="0077093E">
              <w:rPr>
                <w:rFonts w:ascii="Times New Roman" w:hAnsi="Times New Roman" w:cs="Times New Roman"/>
                <w:b/>
              </w:rPr>
              <w:t>(45.9%)</w:t>
            </w:r>
          </w:p>
        </w:tc>
        <w:tc>
          <w:tcPr>
            <w:tcW w:w="2747" w:type="dxa"/>
            <w:shd w:val="clear" w:color="auto" w:fill="auto"/>
          </w:tcPr>
          <w:p w14:paraId="63502F38" w14:textId="6D21FD3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14b, 19 </w:t>
            </w:r>
            <w:r w:rsidRPr="0077093E">
              <w:rPr>
                <w:rFonts w:ascii="Times New Roman" w:hAnsi="Times New Roman" w:cs="Times New Roman"/>
                <w:b/>
              </w:rPr>
              <w:t>(5.4%)</w:t>
            </w:r>
          </w:p>
        </w:tc>
      </w:tr>
      <w:tr w:rsidR="006A5090" w:rsidRPr="0077093E" w14:paraId="62DF82C7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47904489" w14:textId="0FD2BD4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Siener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(2005)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27</w:t>
            </w:r>
          </w:p>
        </w:tc>
        <w:tc>
          <w:tcPr>
            <w:tcW w:w="3593" w:type="dxa"/>
            <w:shd w:val="clear" w:color="auto" w:fill="auto"/>
          </w:tcPr>
          <w:p w14:paraId="5A7FA3B2" w14:textId="3196DAD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4a, 4b, 5, 12a, 12b, 14a, 15, 16, 18, 22 </w:t>
            </w:r>
            <w:r w:rsidRPr="0077093E">
              <w:rPr>
                <w:rFonts w:ascii="Times New Roman" w:hAnsi="Times New Roman" w:cs="Times New Roman"/>
                <w:b/>
              </w:rPr>
              <w:t>(35.2%)</w:t>
            </w:r>
          </w:p>
        </w:tc>
        <w:tc>
          <w:tcPr>
            <w:tcW w:w="3847" w:type="dxa"/>
            <w:shd w:val="clear" w:color="auto" w:fill="auto"/>
          </w:tcPr>
          <w:p w14:paraId="6DB7BD20" w14:textId="42A58C4B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3a, 6a, 7a, 14b, 17a, 20, 21, 23, 24, 25 </w:t>
            </w:r>
            <w:r w:rsidRPr="0077093E">
              <w:rPr>
                <w:rFonts w:ascii="Times New Roman" w:hAnsi="Times New Roman" w:cs="Times New Roman"/>
                <w:b/>
              </w:rPr>
              <w:t>(27%)</w:t>
            </w:r>
          </w:p>
        </w:tc>
        <w:tc>
          <w:tcPr>
            <w:tcW w:w="2747" w:type="dxa"/>
            <w:shd w:val="clear" w:color="auto" w:fill="auto"/>
          </w:tcPr>
          <w:p w14:paraId="3CDF702F" w14:textId="356D1FF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1a, 3b, 6b, 7b, 8a, 8b, 9, 10, 11a, 11b, 13a, 13b, 17b, 19 </w:t>
            </w:r>
            <w:r w:rsidRPr="0077093E">
              <w:rPr>
                <w:rFonts w:ascii="Times New Roman" w:hAnsi="Times New Roman" w:cs="Times New Roman"/>
                <w:b/>
              </w:rPr>
              <w:t>(37.8%)</w:t>
            </w:r>
          </w:p>
        </w:tc>
      </w:tr>
      <w:tr w:rsidR="006A5090" w:rsidRPr="0077093E" w14:paraId="72615934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72389E8E" w14:textId="79D59E2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Gettman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, et al.(2005)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26</w:t>
            </w:r>
          </w:p>
        </w:tc>
        <w:tc>
          <w:tcPr>
            <w:tcW w:w="3593" w:type="dxa"/>
            <w:shd w:val="clear" w:color="auto" w:fill="auto"/>
          </w:tcPr>
          <w:p w14:paraId="6796CEE8" w14:textId="008D10C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4a, 5, 6a, 8a, 8b, 11b, 16, 17a, 22 </w:t>
            </w:r>
            <w:r w:rsidRPr="0077093E">
              <w:rPr>
                <w:rFonts w:ascii="Times New Roman" w:hAnsi="Times New Roman" w:cs="Times New Roman"/>
                <w:b/>
              </w:rPr>
              <w:t>(35.2%)</w:t>
            </w:r>
          </w:p>
        </w:tc>
        <w:tc>
          <w:tcPr>
            <w:tcW w:w="3847" w:type="dxa"/>
            <w:shd w:val="clear" w:color="auto" w:fill="auto"/>
          </w:tcPr>
          <w:p w14:paraId="1F8C905F" w14:textId="0B22108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4b, 7a, 9, 10, 11a, 12a, 12b, 13a, 13b, 14a, 15, 17b, 20, 21, 23, 24, 25 </w:t>
            </w:r>
            <w:r w:rsidRPr="0077093E">
              <w:rPr>
                <w:rFonts w:ascii="Times New Roman" w:hAnsi="Times New Roman" w:cs="Times New Roman"/>
                <w:b/>
              </w:rPr>
              <w:t>(48.6%)</w:t>
            </w:r>
          </w:p>
        </w:tc>
        <w:tc>
          <w:tcPr>
            <w:tcW w:w="2747" w:type="dxa"/>
            <w:shd w:val="clear" w:color="auto" w:fill="auto"/>
          </w:tcPr>
          <w:p w14:paraId="6E8B55A4" w14:textId="5C3CB149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14b, 18, 19 </w:t>
            </w:r>
            <w:r w:rsidRPr="0077093E">
              <w:rPr>
                <w:rFonts w:ascii="Times New Roman" w:hAnsi="Times New Roman" w:cs="Times New Roman"/>
                <w:b/>
              </w:rPr>
              <w:t>(16.2%)</w:t>
            </w:r>
          </w:p>
        </w:tc>
      </w:tr>
      <w:tr w:rsidR="006A5090" w:rsidRPr="0077093E" w14:paraId="57680D53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2358773C" w14:textId="607361F4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Pais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(2007)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24</w:t>
            </w:r>
          </w:p>
        </w:tc>
        <w:tc>
          <w:tcPr>
            <w:tcW w:w="3593" w:type="dxa"/>
            <w:shd w:val="clear" w:color="auto" w:fill="auto"/>
          </w:tcPr>
          <w:p w14:paraId="05B41267" w14:textId="17F4C4C8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4b, 5, 6a, 12a, 12b, 13a, 14a, 16, 20, 21, 22, 23 </w:t>
            </w:r>
            <w:r w:rsidRPr="0077093E">
              <w:rPr>
                <w:rFonts w:ascii="Times New Roman" w:hAnsi="Times New Roman" w:cs="Times New Roman"/>
                <w:b/>
              </w:rPr>
              <w:t>(40.6%)</w:t>
            </w:r>
          </w:p>
        </w:tc>
        <w:tc>
          <w:tcPr>
            <w:tcW w:w="3847" w:type="dxa"/>
            <w:shd w:val="clear" w:color="auto" w:fill="auto"/>
          </w:tcPr>
          <w:p w14:paraId="6832BEF3" w14:textId="0950DDF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3a, 4a, 7a, 7b, 13b, 14b, 15, 17a, 18, 24, 25 </w:t>
            </w:r>
            <w:r w:rsidRPr="0077093E">
              <w:rPr>
                <w:rFonts w:ascii="Times New Roman" w:hAnsi="Times New Roman" w:cs="Times New Roman"/>
                <w:b/>
              </w:rPr>
              <w:t>(32.4%)</w:t>
            </w:r>
          </w:p>
        </w:tc>
        <w:tc>
          <w:tcPr>
            <w:tcW w:w="2747" w:type="dxa"/>
            <w:shd w:val="clear" w:color="auto" w:fill="auto"/>
          </w:tcPr>
          <w:p w14:paraId="7DD45FB1" w14:textId="2ADF01A0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8a, 8b, 9, 10, 11a, 11b, 17b, 19 </w:t>
            </w:r>
            <w:r w:rsidRPr="0077093E">
              <w:rPr>
                <w:rFonts w:ascii="Times New Roman" w:hAnsi="Times New Roman" w:cs="Times New Roman"/>
                <w:b/>
              </w:rPr>
              <w:t>(27%)</w:t>
            </w:r>
          </w:p>
        </w:tc>
      </w:tr>
      <w:tr w:rsidR="006A5090" w:rsidRPr="0077093E" w14:paraId="1AB6B1DE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598E62AE" w14:textId="308C176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Goldfarb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(2007)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42</w:t>
            </w:r>
          </w:p>
        </w:tc>
        <w:tc>
          <w:tcPr>
            <w:tcW w:w="3593" w:type="dxa"/>
            <w:shd w:val="clear" w:color="auto" w:fill="auto"/>
          </w:tcPr>
          <w:p w14:paraId="4B88E63D" w14:textId="3439006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2a, 2b, 3a, 4a, 4b, 5, 6a, 7a, 11b, 12a, 13a, 13b, 14a, 14b, 16, 17a, 19, 20, 21, 22, 25 </w:t>
            </w:r>
            <w:r w:rsidRPr="0077093E">
              <w:rPr>
                <w:rFonts w:ascii="Times New Roman" w:hAnsi="Times New Roman" w:cs="Times New Roman"/>
                <w:b/>
              </w:rPr>
              <w:t>(62.2%)</w:t>
            </w:r>
          </w:p>
        </w:tc>
        <w:tc>
          <w:tcPr>
            <w:tcW w:w="3847" w:type="dxa"/>
            <w:shd w:val="clear" w:color="auto" w:fill="auto"/>
          </w:tcPr>
          <w:p w14:paraId="5DF594EA" w14:textId="54B4618D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8a, 8b, 9, 10, 11a, 12b, 15, 23, 24 </w:t>
            </w:r>
            <w:r w:rsidRPr="0077093E">
              <w:rPr>
                <w:rFonts w:ascii="Times New Roman" w:hAnsi="Times New Roman" w:cs="Times New Roman"/>
                <w:b/>
              </w:rPr>
              <w:t>(24.3%)</w:t>
            </w:r>
          </w:p>
        </w:tc>
        <w:tc>
          <w:tcPr>
            <w:tcW w:w="2747" w:type="dxa"/>
            <w:shd w:val="clear" w:color="auto" w:fill="auto"/>
          </w:tcPr>
          <w:p w14:paraId="315EBE49" w14:textId="366F7EBA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17b, 18 </w:t>
            </w:r>
            <w:r w:rsidRPr="0077093E">
              <w:rPr>
                <w:rFonts w:ascii="Times New Roman" w:hAnsi="Times New Roman" w:cs="Times New Roman"/>
                <w:b/>
              </w:rPr>
              <w:t>(13.5%)</w:t>
            </w:r>
          </w:p>
        </w:tc>
      </w:tr>
      <w:tr w:rsidR="006A5090" w:rsidRPr="0077093E" w14:paraId="6C262F34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030FD548" w14:textId="4581A6E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Koof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 et al.</w:t>
            </w:r>
            <w:r w:rsidRPr="0077093E">
              <w:rPr>
                <w:rFonts w:ascii="Times New Roman" w:hAnsi="Times New Roman" w:cs="Times New Roman"/>
              </w:rPr>
              <w:t xml:space="preserve"> (2007)</w:t>
            </w:r>
            <w:r w:rsidRPr="0077093E">
              <w:rPr>
                <w:rFonts w:ascii="Times New Roman" w:hAnsi="Times New Roman" w:cs="Times New Roman"/>
                <w:vertAlign w:val="superscript"/>
              </w:rPr>
              <w:t>44</w:t>
            </w:r>
          </w:p>
        </w:tc>
        <w:tc>
          <w:tcPr>
            <w:tcW w:w="3593" w:type="dxa"/>
            <w:shd w:val="clear" w:color="auto" w:fill="auto"/>
          </w:tcPr>
          <w:p w14:paraId="70D9AACF" w14:textId="6E5D6A0D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4a, 4b, 5, 6a, 8a, 12b, 13a, 13b, 15, 18, 21, 22 </w:t>
            </w:r>
            <w:r w:rsidRPr="0077093E">
              <w:rPr>
                <w:rFonts w:ascii="Times New Roman" w:hAnsi="Times New Roman" w:cs="Times New Roman"/>
                <w:b/>
              </w:rPr>
              <w:t>(43.2%)</w:t>
            </w:r>
          </w:p>
        </w:tc>
        <w:tc>
          <w:tcPr>
            <w:tcW w:w="3847" w:type="dxa"/>
            <w:shd w:val="clear" w:color="auto" w:fill="auto"/>
          </w:tcPr>
          <w:p w14:paraId="697ABF75" w14:textId="14FB2C5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3b, 6b, 7a, 7b, 8b, 9, 10, 11a, 11b, 12a, 14a, 14b, 16, 17a, 17b, 19, 20, 23, 24, 25 </w:t>
            </w:r>
            <w:r w:rsidRPr="0077093E">
              <w:rPr>
                <w:rFonts w:ascii="Times New Roman" w:hAnsi="Times New Roman" w:cs="Times New Roman"/>
                <w:b/>
              </w:rPr>
              <w:t>(56.7%)</w:t>
            </w:r>
          </w:p>
        </w:tc>
        <w:tc>
          <w:tcPr>
            <w:tcW w:w="2747" w:type="dxa"/>
            <w:shd w:val="clear" w:color="auto" w:fill="auto"/>
          </w:tcPr>
          <w:p w14:paraId="250FD9E0" w14:textId="7777777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6A5090" w:rsidRPr="0077093E" w14:paraId="4A03B889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5F3CB059" w14:textId="7BD15205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lastRenderedPageBreak/>
              <w:t>Karagülle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(2007)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37</w:t>
            </w:r>
          </w:p>
        </w:tc>
        <w:tc>
          <w:tcPr>
            <w:tcW w:w="3593" w:type="dxa"/>
            <w:shd w:val="clear" w:color="auto" w:fill="auto"/>
          </w:tcPr>
          <w:p w14:paraId="3BB1A521" w14:textId="3B8CF1BD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2a, 2b, 3a, 4a, 4b, 5, 6a, 9, 11a, 12a, 12b, 13a, 15, 16, 17a, 18, 20, 21, 22 </w:t>
            </w:r>
            <w:r w:rsidRPr="0077093E">
              <w:rPr>
                <w:rFonts w:ascii="Times New Roman" w:hAnsi="Times New Roman" w:cs="Times New Roman"/>
                <w:b/>
              </w:rPr>
              <w:t>(51.4%)</w:t>
            </w:r>
          </w:p>
        </w:tc>
        <w:tc>
          <w:tcPr>
            <w:tcW w:w="3847" w:type="dxa"/>
            <w:shd w:val="clear" w:color="auto" w:fill="auto"/>
          </w:tcPr>
          <w:p w14:paraId="2918C598" w14:textId="3A0382E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7a, 8a, 8b, 10, 14a, 23, 24, 25 </w:t>
            </w:r>
            <w:r w:rsidRPr="0077093E">
              <w:rPr>
                <w:rFonts w:ascii="Times New Roman" w:hAnsi="Times New Roman" w:cs="Times New Roman"/>
                <w:b/>
              </w:rPr>
              <w:t>(27%)</w:t>
            </w:r>
          </w:p>
        </w:tc>
        <w:tc>
          <w:tcPr>
            <w:tcW w:w="2747" w:type="dxa"/>
            <w:shd w:val="clear" w:color="auto" w:fill="auto"/>
          </w:tcPr>
          <w:p w14:paraId="3661338F" w14:textId="059BF59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11b, 13b, 14b, 17b, 19 </w:t>
            </w:r>
            <w:r w:rsidRPr="0077093E">
              <w:rPr>
                <w:rFonts w:ascii="Times New Roman" w:hAnsi="Times New Roman" w:cs="Times New Roman"/>
                <w:b/>
              </w:rPr>
              <w:t>(21.6%)</w:t>
            </w:r>
          </w:p>
        </w:tc>
      </w:tr>
      <w:tr w:rsidR="006A5090" w:rsidRPr="0077093E" w14:paraId="6CD5E17D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63C12609" w14:textId="2C88BFEF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Aras B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(2008)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23</w:t>
            </w:r>
          </w:p>
        </w:tc>
        <w:tc>
          <w:tcPr>
            <w:tcW w:w="3593" w:type="dxa"/>
            <w:shd w:val="clear" w:color="auto" w:fill="auto"/>
          </w:tcPr>
          <w:p w14:paraId="545D345B" w14:textId="0FA329F9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2a, 2b, 4a, 5, 6a, 12a, 12b, 14a, 14b, 15, 21, 22 </w:t>
            </w:r>
            <w:r w:rsidRPr="0077093E">
              <w:rPr>
                <w:rFonts w:ascii="Times New Roman" w:hAnsi="Times New Roman" w:cs="Times New Roman"/>
                <w:b/>
              </w:rPr>
              <w:t>(37.9%)</w:t>
            </w:r>
          </w:p>
        </w:tc>
        <w:tc>
          <w:tcPr>
            <w:tcW w:w="3847" w:type="dxa"/>
            <w:shd w:val="clear" w:color="auto" w:fill="auto"/>
          </w:tcPr>
          <w:p w14:paraId="16AE6240" w14:textId="3954D7F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3a, 4b, 7a, 7b, 8a, 8b, 9, 10, 13a, 13b, 16, 20, 23, 24, 25 </w:t>
            </w:r>
            <w:r w:rsidRPr="0077093E">
              <w:rPr>
                <w:rFonts w:ascii="Times New Roman" w:hAnsi="Times New Roman" w:cs="Times New Roman"/>
                <w:b/>
              </w:rPr>
              <w:t>(40.5%)</w:t>
            </w:r>
          </w:p>
        </w:tc>
        <w:tc>
          <w:tcPr>
            <w:tcW w:w="2747" w:type="dxa"/>
            <w:shd w:val="clear" w:color="auto" w:fill="auto"/>
          </w:tcPr>
          <w:p w14:paraId="3AFBE6E6" w14:textId="4661F09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11a, 11b, 17a, 17b, 18, 19 </w:t>
            </w:r>
            <w:r w:rsidRPr="0077093E">
              <w:rPr>
                <w:rFonts w:ascii="Times New Roman" w:hAnsi="Times New Roman" w:cs="Times New Roman"/>
                <w:b/>
              </w:rPr>
              <w:t>(21.6%)</w:t>
            </w:r>
          </w:p>
        </w:tc>
      </w:tr>
      <w:tr w:rsidR="006A5090" w:rsidRPr="0077093E" w14:paraId="388D32DD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5019BCA8" w14:textId="7718F0F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Lieske J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(2010)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35</w:t>
            </w:r>
            <w:r w:rsidRPr="007709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3" w:type="dxa"/>
            <w:shd w:val="clear" w:color="auto" w:fill="auto"/>
          </w:tcPr>
          <w:p w14:paraId="47F6A340" w14:textId="25A2FA25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2a, 2b, 3a, 4a, 4b, 5, 6a, 12a, 13a, 14a, 15, 20, 21, 22, 23, 25 </w:t>
            </w:r>
            <w:r w:rsidRPr="0077093E">
              <w:rPr>
                <w:rFonts w:ascii="Times New Roman" w:hAnsi="Times New Roman" w:cs="Times New Roman"/>
                <w:b/>
              </w:rPr>
              <w:t>(43.3%)</w:t>
            </w:r>
          </w:p>
        </w:tc>
        <w:tc>
          <w:tcPr>
            <w:tcW w:w="3847" w:type="dxa"/>
            <w:shd w:val="clear" w:color="auto" w:fill="auto"/>
          </w:tcPr>
          <w:p w14:paraId="5BE19701" w14:textId="4D04538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7a, 8a, 8b, 9, 10, 11b, 13b, 14b, 16, 24 </w:t>
            </w:r>
            <w:r w:rsidRPr="0077093E">
              <w:rPr>
                <w:rFonts w:ascii="Times New Roman" w:hAnsi="Times New Roman" w:cs="Times New Roman"/>
                <w:b/>
              </w:rPr>
              <w:t>(29.7%)</w:t>
            </w:r>
          </w:p>
        </w:tc>
        <w:tc>
          <w:tcPr>
            <w:tcW w:w="2747" w:type="dxa"/>
            <w:shd w:val="clear" w:color="auto" w:fill="auto"/>
          </w:tcPr>
          <w:p w14:paraId="786AE983" w14:textId="5C41388D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1a, 3b, 6b, 7b, 11a, 12b, 17a, 17b, 18, 19 </w:t>
            </w:r>
            <w:r w:rsidRPr="0077093E">
              <w:rPr>
                <w:rFonts w:ascii="Times New Roman" w:hAnsi="Times New Roman" w:cs="Times New Roman"/>
                <w:b/>
              </w:rPr>
              <w:t>(27%)</w:t>
            </w:r>
          </w:p>
        </w:tc>
      </w:tr>
      <w:tr w:rsidR="006A5090" w:rsidRPr="0077093E" w14:paraId="4C38244B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12178B71" w14:textId="6DA1FFA0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Nouvenne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al.(2010)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30</w:t>
            </w:r>
            <w:r w:rsidRPr="007709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3" w:type="dxa"/>
            <w:shd w:val="clear" w:color="auto" w:fill="auto"/>
          </w:tcPr>
          <w:p w14:paraId="285F0EF2" w14:textId="53A4926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2a, 2b, 3a, 4a, 4b, 5, 6a, 8a, 8b, 9, 12a, 13a, 13b, 14a, 15, 16, 17a, 21, 22 </w:t>
            </w:r>
            <w:r w:rsidRPr="0077093E">
              <w:rPr>
                <w:rFonts w:ascii="Times New Roman" w:hAnsi="Times New Roman" w:cs="Times New Roman"/>
                <w:b/>
              </w:rPr>
              <w:t>(56.8%)</w:t>
            </w:r>
          </w:p>
        </w:tc>
        <w:tc>
          <w:tcPr>
            <w:tcW w:w="3847" w:type="dxa"/>
            <w:shd w:val="clear" w:color="auto" w:fill="auto"/>
          </w:tcPr>
          <w:p w14:paraId="61CD2A3C" w14:textId="6061180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7a, 10, 14b, 20, 23, 24, 25 </w:t>
            </w:r>
            <w:r w:rsidRPr="0077093E">
              <w:rPr>
                <w:rFonts w:ascii="Times New Roman" w:hAnsi="Times New Roman" w:cs="Times New Roman"/>
                <w:b/>
              </w:rPr>
              <w:t>(18.9%)</w:t>
            </w:r>
          </w:p>
        </w:tc>
        <w:tc>
          <w:tcPr>
            <w:tcW w:w="2747" w:type="dxa"/>
            <w:shd w:val="clear" w:color="auto" w:fill="auto"/>
          </w:tcPr>
          <w:p w14:paraId="16DA3536" w14:textId="5FC33825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11a, 11b, 12b, 17b, 18, 19 </w:t>
            </w:r>
            <w:r w:rsidRPr="0077093E">
              <w:rPr>
                <w:rFonts w:ascii="Times New Roman" w:hAnsi="Times New Roman" w:cs="Times New Roman"/>
                <w:b/>
              </w:rPr>
              <w:t>(24.3%)</w:t>
            </w:r>
          </w:p>
        </w:tc>
      </w:tr>
      <w:tr w:rsidR="006A5090" w:rsidRPr="0077093E" w14:paraId="3E4636DD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54B8B50D" w14:textId="63632DE6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Baia L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al.(2012)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28</w:t>
            </w:r>
          </w:p>
        </w:tc>
        <w:tc>
          <w:tcPr>
            <w:tcW w:w="3593" w:type="dxa"/>
            <w:shd w:val="clear" w:color="auto" w:fill="auto"/>
          </w:tcPr>
          <w:p w14:paraId="0F0FE362" w14:textId="1EB61E88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4a, 4b, 5, 6a, 12a, 12b, 13a, 16, 17a, 20, 21, 22 </w:t>
            </w:r>
            <w:r w:rsidRPr="0077093E">
              <w:rPr>
                <w:rFonts w:ascii="Times New Roman" w:hAnsi="Times New Roman" w:cs="Times New Roman"/>
                <w:b/>
              </w:rPr>
              <w:t>(40.6%)</w:t>
            </w:r>
          </w:p>
        </w:tc>
        <w:tc>
          <w:tcPr>
            <w:tcW w:w="3847" w:type="dxa"/>
            <w:shd w:val="clear" w:color="auto" w:fill="auto"/>
          </w:tcPr>
          <w:p w14:paraId="6F92F2A7" w14:textId="05283199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3a, 7a, 8a, 8b, 9, 10, 13b, 14a, 14b, 15, 23, 24, 25 </w:t>
            </w:r>
            <w:r w:rsidRPr="0077093E">
              <w:rPr>
                <w:rFonts w:ascii="Times New Roman" w:hAnsi="Times New Roman" w:cs="Times New Roman"/>
                <w:b/>
              </w:rPr>
              <w:t>(37.8%)</w:t>
            </w:r>
          </w:p>
        </w:tc>
        <w:tc>
          <w:tcPr>
            <w:tcW w:w="2747" w:type="dxa"/>
            <w:shd w:val="clear" w:color="auto" w:fill="auto"/>
          </w:tcPr>
          <w:p w14:paraId="7373D884" w14:textId="488DB4D9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11a, 11b, 17b, 18, 19 </w:t>
            </w:r>
            <w:r w:rsidRPr="0077093E">
              <w:rPr>
                <w:rFonts w:ascii="Times New Roman" w:hAnsi="Times New Roman" w:cs="Times New Roman"/>
                <w:b/>
              </w:rPr>
              <w:t>(21.6%)</w:t>
            </w:r>
          </w:p>
        </w:tc>
      </w:tr>
      <w:tr w:rsidR="006A5090" w:rsidRPr="0077093E" w14:paraId="246FF273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5673A542" w14:textId="64E225F6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Noori N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al.(2014)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46</w:t>
            </w:r>
          </w:p>
        </w:tc>
        <w:tc>
          <w:tcPr>
            <w:tcW w:w="3593" w:type="dxa"/>
            <w:shd w:val="clear" w:color="auto" w:fill="auto"/>
          </w:tcPr>
          <w:p w14:paraId="31731E92" w14:textId="783D438C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2a, 2b, 3a, 4a, 4b 5, 6a, 7a, 12a, 12b, 13a, 13b, 14a, 14b, 15, 16, 17a, 18, 20, 21, 22, 23, 24, 25 </w:t>
            </w:r>
            <w:r w:rsidRPr="0077093E">
              <w:rPr>
                <w:rFonts w:ascii="Times New Roman" w:hAnsi="Times New Roman" w:cs="Times New Roman"/>
                <w:b/>
              </w:rPr>
              <w:t>(70.3%)</w:t>
            </w:r>
          </w:p>
        </w:tc>
        <w:tc>
          <w:tcPr>
            <w:tcW w:w="3847" w:type="dxa"/>
            <w:shd w:val="clear" w:color="auto" w:fill="auto"/>
          </w:tcPr>
          <w:p w14:paraId="28688F1F" w14:textId="7F5FC7D6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8a, 8b, 9, 10, 11a, 19 </w:t>
            </w:r>
            <w:r w:rsidRPr="0077093E">
              <w:rPr>
                <w:rFonts w:ascii="Times New Roman" w:hAnsi="Times New Roman" w:cs="Times New Roman"/>
                <w:b/>
              </w:rPr>
              <w:t>(16.2%)</w:t>
            </w:r>
          </w:p>
        </w:tc>
        <w:tc>
          <w:tcPr>
            <w:tcW w:w="2747" w:type="dxa"/>
            <w:shd w:val="clear" w:color="auto" w:fill="auto"/>
          </w:tcPr>
          <w:p w14:paraId="4E47680F" w14:textId="5CC375BA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11b, 17b </w:t>
            </w:r>
            <w:r w:rsidRPr="0077093E">
              <w:rPr>
                <w:rFonts w:ascii="Times New Roman" w:hAnsi="Times New Roman" w:cs="Times New Roman"/>
                <w:b/>
              </w:rPr>
              <w:t>(13.5%)</w:t>
            </w:r>
          </w:p>
        </w:tc>
      </w:tr>
      <w:tr w:rsidR="006A5090" w:rsidRPr="0077093E" w14:paraId="17BBEBB3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1A0984A6" w14:textId="44A85DC6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Ardakani</w:t>
            </w:r>
            <w:r w:rsidR="0077093E" w:rsidRPr="0077093E">
              <w:rPr>
                <w:rFonts w:ascii="Times New Roman" w:hAnsi="Times New Roman" w:cs="Times New Roman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al.(2018)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36</w:t>
            </w:r>
          </w:p>
        </w:tc>
        <w:tc>
          <w:tcPr>
            <w:tcW w:w="3593" w:type="dxa"/>
            <w:shd w:val="clear" w:color="auto" w:fill="auto"/>
          </w:tcPr>
          <w:p w14:paraId="0364093B" w14:textId="41A2B2E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2a, 2b, 3a, 3b, 4a, 4b, 5, 6a, 6b, 7a, 8a, 8b, 9, 10, 11a, 11b, 12a, 13a, 13b, 14a, 14b, 16, 17a, 19, 20, 21, 22, 23, 24, 25 </w:t>
            </w:r>
            <w:r w:rsidRPr="0077093E">
              <w:rPr>
                <w:rFonts w:ascii="Times New Roman" w:hAnsi="Times New Roman" w:cs="Times New Roman"/>
                <w:b/>
              </w:rPr>
              <w:t>(86.5%)</w:t>
            </w:r>
          </w:p>
        </w:tc>
        <w:tc>
          <w:tcPr>
            <w:tcW w:w="3847" w:type="dxa"/>
            <w:shd w:val="clear" w:color="auto" w:fill="auto"/>
          </w:tcPr>
          <w:p w14:paraId="2FC2DDB3" w14:textId="5E0BEC7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15 </w:t>
            </w:r>
            <w:r w:rsidRPr="0077093E">
              <w:rPr>
                <w:rFonts w:ascii="Times New Roman" w:hAnsi="Times New Roman" w:cs="Times New Roman"/>
                <w:b/>
              </w:rPr>
              <w:t>(2.7%)</w:t>
            </w:r>
          </w:p>
        </w:tc>
        <w:tc>
          <w:tcPr>
            <w:tcW w:w="2747" w:type="dxa"/>
            <w:shd w:val="clear" w:color="auto" w:fill="auto"/>
          </w:tcPr>
          <w:p w14:paraId="61BFD785" w14:textId="0A5FAE40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7b, 12b, 17b, 18 </w:t>
            </w:r>
            <w:r w:rsidRPr="0077093E">
              <w:rPr>
                <w:rFonts w:ascii="Times New Roman" w:hAnsi="Times New Roman" w:cs="Times New Roman"/>
                <w:b/>
              </w:rPr>
              <w:t>(10.8%)</w:t>
            </w:r>
          </w:p>
        </w:tc>
      </w:tr>
      <w:tr w:rsidR="006A5090" w:rsidRPr="0077093E" w14:paraId="09661FA2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09E91022" w14:textId="7A0C807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Zhu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(2019)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33</w:t>
            </w:r>
          </w:p>
        </w:tc>
        <w:tc>
          <w:tcPr>
            <w:tcW w:w="3593" w:type="dxa"/>
            <w:shd w:val="clear" w:color="auto" w:fill="auto"/>
          </w:tcPr>
          <w:p w14:paraId="5C5993C8" w14:textId="3A0A170B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3b, 4a, 4b, 5, 6a, 8a, 8b, 9, 11a, 12a, 13a, 13b, 14a, 15, </w:t>
            </w:r>
            <w:r w:rsidRPr="0077093E">
              <w:rPr>
                <w:rFonts w:ascii="Times New Roman" w:hAnsi="Times New Roman" w:cs="Times New Roman"/>
              </w:rPr>
              <w:lastRenderedPageBreak/>
              <w:t xml:space="preserve">16, 17a, 17b, 18, 21, 22, 23, 24, 25 </w:t>
            </w:r>
            <w:r w:rsidRPr="0077093E">
              <w:rPr>
                <w:rFonts w:ascii="Times New Roman" w:hAnsi="Times New Roman" w:cs="Times New Roman"/>
                <w:b/>
              </w:rPr>
              <w:t>(73%)</w:t>
            </w:r>
          </w:p>
        </w:tc>
        <w:tc>
          <w:tcPr>
            <w:tcW w:w="3847" w:type="dxa"/>
            <w:shd w:val="clear" w:color="auto" w:fill="auto"/>
          </w:tcPr>
          <w:p w14:paraId="7387543E" w14:textId="6394CED0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lastRenderedPageBreak/>
              <w:t xml:space="preserve">1a, 7a, 10, 20 </w:t>
            </w:r>
            <w:r w:rsidRPr="0077093E">
              <w:rPr>
                <w:rFonts w:ascii="Times New Roman" w:hAnsi="Times New Roman" w:cs="Times New Roman"/>
                <w:b/>
              </w:rPr>
              <w:t>(10.8%)</w:t>
            </w:r>
          </w:p>
        </w:tc>
        <w:tc>
          <w:tcPr>
            <w:tcW w:w="2747" w:type="dxa"/>
            <w:shd w:val="clear" w:color="auto" w:fill="auto"/>
          </w:tcPr>
          <w:p w14:paraId="29B7C0A4" w14:textId="0A7AE6D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6b, 7b, 11b, 12b, 14b, 19 </w:t>
            </w:r>
            <w:r w:rsidRPr="0077093E">
              <w:rPr>
                <w:rFonts w:ascii="Times New Roman" w:hAnsi="Times New Roman" w:cs="Times New Roman"/>
                <w:b/>
              </w:rPr>
              <w:t>(16.2%)</w:t>
            </w:r>
          </w:p>
        </w:tc>
      </w:tr>
      <w:tr w:rsidR="006A5090" w:rsidRPr="0077093E" w14:paraId="3A8720FB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472E340C" w14:textId="3A51302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Jalal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 (2020)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47</w:t>
            </w:r>
          </w:p>
        </w:tc>
        <w:tc>
          <w:tcPr>
            <w:tcW w:w="3593" w:type="dxa"/>
            <w:shd w:val="clear" w:color="auto" w:fill="auto"/>
          </w:tcPr>
          <w:p w14:paraId="66F7E0BC" w14:textId="64CF3984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3a, 4a, 4b, 5, 6a, 7a, 8a, 8b, 10, 12a, 12b, 13a, 14a, 15, 16, 17a, 19, 20, 21, 22, 23, 25 </w:t>
            </w:r>
            <w:r w:rsidRPr="0077093E">
              <w:rPr>
                <w:rFonts w:ascii="Times New Roman" w:hAnsi="Times New Roman" w:cs="Times New Roman"/>
                <w:b/>
              </w:rPr>
              <w:t>(67.6%)</w:t>
            </w:r>
          </w:p>
        </w:tc>
        <w:tc>
          <w:tcPr>
            <w:tcW w:w="3847" w:type="dxa"/>
            <w:shd w:val="clear" w:color="auto" w:fill="auto"/>
          </w:tcPr>
          <w:p w14:paraId="4E756922" w14:textId="3A645D65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9, 11a, 11b, 24 </w:t>
            </w:r>
            <w:r w:rsidRPr="0077093E">
              <w:rPr>
                <w:rFonts w:ascii="Times New Roman" w:hAnsi="Times New Roman" w:cs="Times New Roman"/>
                <w:b/>
              </w:rPr>
              <w:t>(13.5%)</w:t>
            </w:r>
          </w:p>
        </w:tc>
        <w:tc>
          <w:tcPr>
            <w:tcW w:w="2747" w:type="dxa"/>
            <w:shd w:val="clear" w:color="auto" w:fill="auto"/>
          </w:tcPr>
          <w:p w14:paraId="094F1938" w14:textId="6FBD8F66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3b, 3b, 7b, 13b, 14b, 17b, 18 </w:t>
            </w:r>
            <w:r w:rsidRPr="0077093E">
              <w:rPr>
                <w:rFonts w:ascii="Times New Roman" w:hAnsi="Times New Roman" w:cs="Times New Roman"/>
                <w:b/>
              </w:rPr>
              <w:t>(18.9)</w:t>
            </w:r>
          </w:p>
        </w:tc>
      </w:tr>
      <w:tr w:rsidR="006A5090" w:rsidRPr="0077093E" w14:paraId="5166B7EE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092C0000" w14:textId="64B26BE0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Sromicki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 et al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(2020)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39</w:t>
            </w:r>
          </w:p>
        </w:tc>
        <w:tc>
          <w:tcPr>
            <w:tcW w:w="3593" w:type="dxa"/>
            <w:shd w:val="clear" w:color="auto" w:fill="auto"/>
          </w:tcPr>
          <w:p w14:paraId="00056A91" w14:textId="4E3DA79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2a, 2b, 4a, 4b, 5, 6a, 12a, 14a, 15, 16, 17b, 20, 21, 22 </w:t>
            </w:r>
            <w:r w:rsidRPr="0077093E">
              <w:rPr>
                <w:rFonts w:ascii="Times New Roman" w:hAnsi="Times New Roman" w:cs="Times New Roman"/>
                <w:b/>
              </w:rPr>
              <w:t>(37.9 %)</w:t>
            </w:r>
          </w:p>
        </w:tc>
        <w:tc>
          <w:tcPr>
            <w:tcW w:w="3847" w:type="dxa"/>
            <w:shd w:val="clear" w:color="auto" w:fill="auto"/>
          </w:tcPr>
          <w:p w14:paraId="6AD5EDC0" w14:textId="6D73A8E2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3a, 3b, 6b, 7a, 7b, 11a, 11b, 13a, 13b, 14b, 17a, 18, 19, 23, 24, 25 </w:t>
            </w:r>
            <w:r w:rsidRPr="0077093E">
              <w:rPr>
                <w:rFonts w:ascii="Times New Roman" w:hAnsi="Times New Roman" w:cs="Times New Roman"/>
                <w:b/>
              </w:rPr>
              <w:t>(48.6%)</w:t>
            </w:r>
          </w:p>
        </w:tc>
        <w:tc>
          <w:tcPr>
            <w:tcW w:w="2747" w:type="dxa"/>
            <w:shd w:val="clear" w:color="auto" w:fill="auto"/>
          </w:tcPr>
          <w:p w14:paraId="78DD62B2" w14:textId="7777777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C0EDDFB" w14:textId="08607E6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8a, 8b, 9, 10, 12b </w:t>
            </w:r>
            <w:r w:rsidRPr="0077093E">
              <w:rPr>
                <w:rFonts w:ascii="Times New Roman" w:hAnsi="Times New Roman" w:cs="Times New Roman"/>
                <w:b/>
              </w:rPr>
              <w:t>(13.5%)</w:t>
            </w:r>
          </w:p>
        </w:tc>
      </w:tr>
      <w:tr w:rsidR="006A5090" w:rsidRPr="0077093E" w14:paraId="76ED0813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27E23E81" w14:textId="2BE155E8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Danilovic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</w:rPr>
              <w:t>(2021)</w:t>
            </w:r>
            <w:r w:rsidRPr="0077093E">
              <w:rPr>
                <w:rFonts w:ascii="Times New Roman" w:hAnsi="Times New Roman" w:cs="Times New Roman"/>
                <w:vertAlign w:val="superscript"/>
              </w:rPr>
              <w:t>29</w:t>
            </w:r>
          </w:p>
        </w:tc>
        <w:tc>
          <w:tcPr>
            <w:tcW w:w="3593" w:type="dxa"/>
            <w:shd w:val="clear" w:color="auto" w:fill="auto"/>
          </w:tcPr>
          <w:p w14:paraId="551E25B2" w14:textId="2DE4C3B4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1b, 2a, 2b, 4a, 4b, 5, 6a, 12a, 12b, 13a, 13b, 14a, 15, 16, 17a, 18, 20, 21, 22, 23, 25 </w:t>
            </w:r>
            <w:r w:rsidRPr="0077093E">
              <w:rPr>
                <w:rFonts w:ascii="Times New Roman" w:hAnsi="Times New Roman" w:cs="Times New Roman"/>
                <w:b/>
              </w:rPr>
              <w:t>(56.8%)</w:t>
            </w:r>
          </w:p>
        </w:tc>
        <w:tc>
          <w:tcPr>
            <w:tcW w:w="3847" w:type="dxa"/>
            <w:shd w:val="clear" w:color="auto" w:fill="auto"/>
          </w:tcPr>
          <w:p w14:paraId="4B39EDB1" w14:textId="7777777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098EF57" w14:textId="3C34A8BB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3a, 7a, 24 </w:t>
            </w:r>
            <w:r w:rsidRPr="0077093E">
              <w:rPr>
                <w:rFonts w:ascii="Times New Roman" w:hAnsi="Times New Roman" w:cs="Times New Roman"/>
                <w:b/>
              </w:rPr>
              <w:t>(8.1%)</w:t>
            </w:r>
          </w:p>
        </w:tc>
        <w:tc>
          <w:tcPr>
            <w:tcW w:w="2747" w:type="dxa"/>
            <w:shd w:val="clear" w:color="auto" w:fill="auto"/>
          </w:tcPr>
          <w:p w14:paraId="06228FA3" w14:textId="349671CF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3b, 6b, 7b, 8a, 8b, 9, 10, 11a, 11b, 14b, 17b, 19 </w:t>
            </w:r>
            <w:r w:rsidRPr="0077093E">
              <w:rPr>
                <w:rFonts w:ascii="Times New Roman" w:hAnsi="Times New Roman" w:cs="Times New Roman"/>
                <w:b/>
              </w:rPr>
              <w:t>(35.1%)</w:t>
            </w:r>
          </w:p>
        </w:tc>
      </w:tr>
      <w:tr w:rsidR="006A5090" w:rsidRPr="0077093E" w14:paraId="2D22248F" w14:textId="77777777" w:rsidTr="00974769">
        <w:trPr>
          <w:trHeight w:val="667"/>
        </w:trPr>
        <w:tc>
          <w:tcPr>
            <w:tcW w:w="2448" w:type="dxa"/>
            <w:shd w:val="clear" w:color="auto" w:fill="auto"/>
          </w:tcPr>
          <w:p w14:paraId="0416D007" w14:textId="1C02573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  <w:color w:val="000000"/>
              </w:rPr>
              <w:t>Kumar-Gopala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 xml:space="preserve"> et al.</w:t>
            </w:r>
            <w:r w:rsidR="00F36B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(2021)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32</w:t>
            </w:r>
          </w:p>
        </w:tc>
        <w:tc>
          <w:tcPr>
            <w:tcW w:w="3593" w:type="dxa"/>
            <w:shd w:val="clear" w:color="auto" w:fill="auto"/>
          </w:tcPr>
          <w:p w14:paraId="37F716A0" w14:textId="14369BEC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2a, 2b, 3a, 4a, 4b, 5, 6a, 7a, 8a, 8b, 11b, 12a, 13a, 14a, 20, 21, 22, 23, 24, 25 </w:t>
            </w:r>
            <w:r w:rsidRPr="0077093E">
              <w:rPr>
                <w:rFonts w:ascii="Times New Roman" w:hAnsi="Times New Roman" w:cs="Times New Roman"/>
                <w:b/>
              </w:rPr>
              <w:t>(59.5%)</w:t>
            </w:r>
          </w:p>
        </w:tc>
        <w:tc>
          <w:tcPr>
            <w:tcW w:w="3847" w:type="dxa"/>
            <w:shd w:val="clear" w:color="auto" w:fill="auto"/>
          </w:tcPr>
          <w:p w14:paraId="1D2BD0C5" w14:textId="50ED6D11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10, 15, 16, 17a </w:t>
            </w:r>
            <w:r w:rsidRPr="0077093E">
              <w:rPr>
                <w:rFonts w:ascii="Times New Roman" w:hAnsi="Times New Roman" w:cs="Times New Roman"/>
                <w:b/>
              </w:rPr>
              <w:t>(10.8%)</w:t>
            </w:r>
          </w:p>
        </w:tc>
        <w:tc>
          <w:tcPr>
            <w:tcW w:w="2747" w:type="dxa"/>
            <w:shd w:val="clear" w:color="auto" w:fill="auto"/>
          </w:tcPr>
          <w:p w14:paraId="34F4C479" w14:textId="3F7E181E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6b, 7b, 9, 11a, 12b, 13b, 14b, 17b, 18, 19 </w:t>
            </w:r>
            <w:r w:rsidRPr="0077093E">
              <w:rPr>
                <w:rFonts w:ascii="Times New Roman" w:hAnsi="Times New Roman" w:cs="Times New Roman"/>
                <w:b/>
              </w:rPr>
              <w:t>(29.7%)</w:t>
            </w:r>
          </w:p>
        </w:tc>
      </w:tr>
      <w:tr w:rsidR="006A5090" w:rsidRPr="0077093E" w14:paraId="714B6D22" w14:textId="77777777" w:rsidTr="00974769">
        <w:trPr>
          <w:trHeight w:val="667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0067CA43" w14:textId="64673D37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>Gupta Mantu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et al.</w:t>
            </w:r>
            <w:r w:rsidR="0077093E" w:rsidRPr="007709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093E">
              <w:rPr>
                <w:rFonts w:ascii="Times New Roman" w:hAnsi="Times New Roman" w:cs="Times New Roman"/>
                <w:color w:val="000000" w:themeColor="text1"/>
              </w:rPr>
              <w:t>(2021)</w:t>
            </w:r>
            <w:r w:rsidRPr="007709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38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79C62A7A" w14:textId="2970D0E9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93E">
              <w:rPr>
                <w:rFonts w:ascii="Times New Roman" w:hAnsi="Times New Roman" w:cs="Times New Roman"/>
              </w:rPr>
              <w:t xml:space="preserve">1a, 1b, 2a, 2b, 3a, 4a, 4b, 5, 6a, 6b, 7a, 7b, 8a, 8b, 12a, 12b, 13a, 13b, 14a, 14b, 15, 16, 17a, 18, 20, 21, 22, 23, 25 </w:t>
            </w:r>
            <w:r w:rsidRPr="0077093E">
              <w:rPr>
                <w:rFonts w:ascii="Times New Roman" w:hAnsi="Times New Roman" w:cs="Times New Roman"/>
                <w:b/>
              </w:rPr>
              <w:t>(78.4%)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shd w:val="clear" w:color="auto" w:fill="auto"/>
          </w:tcPr>
          <w:p w14:paraId="42587AA3" w14:textId="637002CD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3b, 9, 10, 17b, 19, 24 </w:t>
            </w:r>
            <w:r w:rsidRPr="0077093E">
              <w:rPr>
                <w:rFonts w:ascii="Times New Roman" w:hAnsi="Times New Roman" w:cs="Times New Roman"/>
                <w:b/>
              </w:rPr>
              <w:t>(16.2%)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</w:tcPr>
          <w:p w14:paraId="5765A3D8" w14:textId="5B284C63" w:rsidR="006A5090" w:rsidRPr="0077093E" w:rsidRDefault="006A5090" w:rsidP="007709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7093E">
              <w:rPr>
                <w:rFonts w:ascii="Times New Roman" w:hAnsi="Times New Roman" w:cs="Times New Roman"/>
              </w:rPr>
              <w:t xml:space="preserve">11a, 11b </w:t>
            </w:r>
            <w:r w:rsidRPr="0077093E">
              <w:rPr>
                <w:rFonts w:ascii="Times New Roman" w:hAnsi="Times New Roman" w:cs="Times New Roman"/>
                <w:b/>
              </w:rPr>
              <w:t>(5.4%)</w:t>
            </w:r>
          </w:p>
        </w:tc>
      </w:tr>
    </w:tbl>
    <w:p w14:paraId="14B1E8F8" w14:textId="55DD1367" w:rsidR="00772DD0" w:rsidRPr="0077093E" w:rsidRDefault="000B392B" w:rsidP="0077093E">
      <w:pPr>
        <w:spacing w:line="360" w:lineRule="auto"/>
        <w:rPr>
          <w:rFonts w:ascii="Times New Roman" w:hAnsi="Times New Roman" w:cs="Times New Roman"/>
        </w:rPr>
      </w:pPr>
      <w:r w:rsidRPr="0077093E">
        <w:rPr>
          <w:rFonts w:ascii="Times New Roman" w:hAnsi="Times New Roman" w:cs="Times New Roman"/>
        </w:rPr>
        <w:t xml:space="preserve">The studies </w:t>
      </w:r>
      <w:r w:rsidR="007552A3">
        <w:rPr>
          <w:rFonts w:ascii="Times New Roman" w:hAnsi="Times New Roman" w:cs="Times New Roman"/>
        </w:rPr>
        <w:t>a</w:t>
      </w:r>
      <w:r w:rsidRPr="0077093E">
        <w:rPr>
          <w:rFonts w:ascii="Times New Roman" w:hAnsi="Times New Roman" w:cs="Times New Roman"/>
        </w:rPr>
        <w:t>re order</w:t>
      </w:r>
      <w:r w:rsidR="007552A3">
        <w:rPr>
          <w:rFonts w:ascii="Times New Roman" w:hAnsi="Times New Roman" w:cs="Times New Roman"/>
        </w:rPr>
        <w:t>ed</w:t>
      </w:r>
      <w:r w:rsidRPr="0077093E">
        <w:rPr>
          <w:rFonts w:ascii="Times New Roman" w:hAnsi="Times New Roman" w:cs="Times New Roman"/>
        </w:rPr>
        <w:t xml:space="preserve"> by the year of publication.</w:t>
      </w:r>
    </w:p>
    <w:p w14:paraId="0107098E" w14:textId="06064C81" w:rsidR="009C69D0" w:rsidRPr="0077093E" w:rsidRDefault="009C69D0" w:rsidP="0077093E">
      <w:pPr>
        <w:spacing w:line="360" w:lineRule="auto"/>
        <w:rPr>
          <w:rFonts w:ascii="Times New Roman" w:hAnsi="Times New Roman" w:cs="Times New Roman"/>
        </w:rPr>
      </w:pPr>
    </w:p>
    <w:p w14:paraId="3AB1A205" w14:textId="4BA15EC8" w:rsidR="009C69D0" w:rsidRPr="0077093E" w:rsidRDefault="009C69D0" w:rsidP="0077093E">
      <w:pPr>
        <w:spacing w:line="360" w:lineRule="auto"/>
        <w:rPr>
          <w:rFonts w:ascii="Times New Roman" w:hAnsi="Times New Roman" w:cs="Times New Roman"/>
        </w:rPr>
      </w:pPr>
    </w:p>
    <w:p w14:paraId="09E3B97E" w14:textId="004FD258" w:rsidR="009C69D0" w:rsidRPr="0077093E" w:rsidRDefault="009C69D0" w:rsidP="0077093E">
      <w:pPr>
        <w:spacing w:line="360" w:lineRule="auto"/>
        <w:rPr>
          <w:rFonts w:ascii="Times New Roman" w:hAnsi="Times New Roman" w:cs="Times New Roman"/>
        </w:rPr>
      </w:pPr>
    </w:p>
    <w:sectPr w:rsidR="009C69D0" w:rsidRPr="0077093E" w:rsidSect="00DE55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E"/>
    <w:rsid w:val="00010065"/>
    <w:rsid w:val="000123D6"/>
    <w:rsid w:val="00016DDD"/>
    <w:rsid w:val="00020E5E"/>
    <w:rsid w:val="00021A24"/>
    <w:rsid w:val="0002701B"/>
    <w:rsid w:val="00030967"/>
    <w:rsid w:val="000514AA"/>
    <w:rsid w:val="000641D4"/>
    <w:rsid w:val="00064538"/>
    <w:rsid w:val="00064D38"/>
    <w:rsid w:val="00073FAE"/>
    <w:rsid w:val="000855E4"/>
    <w:rsid w:val="00095036"/>
    <w:rsid w:val="000B10B8"/>
    <w:rsid w:val="000B392B"/>
    <w:rsid w:val="000B4E7C"/>
    <w:rsid w:val="000C1CFB"/>
    <w:rsid w:val="000D4350"/>
    <w:rsid w:val="000F08BB"/>
    <w:rsid w:val="000F090D"/>
    <w:rsid w:val="000F1A5C"/>
    <w:rsid w:val="0010035B"/>
    <w:rsid w:val="00120FC4"/>
    <w:rsid w:val="001214DD"/>
    <w:rsid w:val="00123B44"/>
    <w:rsid w:val="0012573B"/>
    <w:rsid w:val="00143575"/>
    <w:rsid w:val="0015103A"/>
    <w:rsid w:val="0015201B"/>
    <w:rsid w:val="00164133"/>
    <w:rsid w:val="00167A6B"/>
    <w:rsid w:val="00170F65"/>
    <w:rsid w:val="00187AF3"/>
    <w:rsid w:val="001B613C"/>
    <w:rsid w:val="001D2D93"/>
    <w:rsid w:val="001E235E"/>
    <w:rsid w:val="001F16F6"/>
    <w:rsid w:val="00204C11"/>
    <w:rsid w:val="002111A6"/>
    <w:rsid w:val="00213CF5"/>
    <w:rsid w:val="0021476A"/>
    <w:rsid w:val="00215C71"/>
    <w:rsid w:val="00217FED"/>
    <w:rsid w:val="00220DAE"/>
    <w:rsid w:val="00221231"/>
    <w:rsid w:val="0023736C"/>
    <w:rsid w:val="00254934"/>
    <w:rsid w:val="0025495C"/>
    <w:rsid w:val="0025551E"/>
    <w:rsid w:val="002559AE"/>
    <w:rsid w:val="002569D7"/>
    <w:rsid w:val="00257B07"/>
    <w:rsid w:val="002625DA"/>
    <w:rsid w:val="00272042"/>
    <w:rsid w:val="002803C9"/>
    <w:rsid w:val="0028457E"/>
    <w:rsid w:val="00287D4A"/>
    <w:rsid w:val="00293D11"/>
    <w:rsid w:val="00294C6A"/>
    <w:rsid w:val="002A64BE"/>
    <w:rsid w:val="002B5AC5"/>
    <w:rsid w:val="002C2B18"/>
    <w:rsid w:val="002C6C61"/>
    <w:rsid w:val="002E730E"/>
    <w:rsid w:val="002F0B7A"/>
    <w:rsid w:val="002F0E38"/>
    <w:rsid w:val="002F7231"/>
    <w:rsid w:val="00305DF7"/>
    <w:rsid w:val="003067FA"/>
    <w:rsid w:val="0031598F"/>
    <w:rsid w:val="0032720D"/>
    <w:rsid w:val="00331380"/>
    <w:rsid w:val="0033570E"/>
    <w:rsid w:val="00342377"/>
    <w:rsid w:val="00353C29"/>
    <w:rsid w:val="003569CE"/>
    <w:rsid w:val="003654CF"/>
    <w:rsid w:val="0037684C"/>
    <w:rsid w:val="003944E1"/>
    <w:rsid w:val="003A323B"/>
    <w:rsid w:val="003A38BB"/>
    <w:rsid w:val="003A59DB"/>
    <w:rsid w:val="003C1C74"/>
    <w:rsid w:val="003D440B"/>
    <w:rsid w:val="003D65A7"/>
    <w:rsid w:val="00403211"/>
    <w:rsid w:val="00411337"/>
    <w:rsid w:val="004252B6"/>
    <w:rsid w:val="0042759D"/>
    <w:rsid w:val="0044034D"/>
    <w:rsid w:val="00442DCA"/>
    <w:rsid w:val="00445EBF"/>
    <w:rsid w:val="00463B2F"/>
    <w:rsid w:val="00474484"/>
    <w:rsid w:val="00481E69"/>
    <w:rsid w:val="00497430"/>
    <w:rsid w:val="004B4288"/>
    <w:rsid w:val="004D3755"/>
    <w:rsid w:val="004E3BAD"/>
    <w:rsid w:val="004F64E7"/>
    <w:rsid w:val="00517374"/>
    <w:rsid w:val="0052509C"/>
    <w:rsid w:val="00554E37"/>
    <w:rsid w:val="00590C97"/>
    <w:rsid w:val="0059188D"/>
    <w:rsid w:val="00595E47"/>
    <w:rsid w:val="00597F4A"/>
    <w:rsid w:val="005A3FD6"/>
    <w:rsid w:val="005C0115"/>
    <w:rsid w:val="005D1420"/>
    <w:rsid w:val="005E2574"/>
    <w:rsid w:val="005F0E5C"/>
    <w:rsid w:val="005F4CCC"/>
    <w:rsid w:val="005F5096"/>
    <w:rsid w:val="00600C7C"/>
    <w:rsid w:val="0061383C"/>
    <w:rsid w:val="00614DB0"/>
    <w:rsid w:val="00616E7E"/>
    <w:rsid w:val="00622CE7"/>
    <w:rsid w:val="006329E5"/>
    <w:rsid w:val="006364ED"/>
    <w:rsid w:val="00650D19"/>
    <w:rsid w:val="00667C47"/>
    <w:rsid w:val="00674A84"/>
    <w:rsid w:val="006939D6"/>
    <w:rsid w:val="006A5090"/>
    <w:rsid w:val="006E7DE2"/>
    <w:rsid w:val="006F284B"/>
    <w:rsid w:val="00706045"/>
    <w:rsid w:val="00707917"/>
    <w:rsid w:val="00717D0F"/>
    <w:rsid w:val="00717F03"/>
    <w:rsid w:val="00741A51"/>
    <w:rsid w:val="007552A3"/>
    <w:rsid w:val="00756B11"/>
    <w:rsid w:val="007579D4"/>
    <w:rsid w:val="00764C32"/>
    <w:rsid w:val="0077093E"/>
    <w:rsid w:val="00772DD0"/>
    <w:rsid w:val="00776BDF"/>
    <w:rsid w:val="0079543B"/>
    <w:rsid w:val="0079705C"/>
    <w:rsid w:val="007B1446"/>
    <w:rsid w:val="007D2573"/>
    <w:rsid w:val="007D67AE"/>
    <w:rsid w:val="007D72D1"/>
    <w:rsid w:val="00805054"/>
    <w:rsid w:val="0081108E"/>
    <w:rsid w:val="008316FE"/>
    <w:rsid w:val="00844F7B"/>
    <w:rsid w:val="00855426"/>
    <w:rsid w:val="00862C98"/>
    <w:rsid w:val="00872E02"/>
    <w:rsid w:val="008800AE"/>
    <w:rsid w:val="00882F89"/>
    <w:rsid w:val="00890A33"/>
    <w:rsid w:val="008A3792"/>
    <w:rsid w:val="008F447E"/>
    <w:rsid w:val="00906F04"/>
    <w:rsid w:val="00907462"/>
    <w:rsid w:val="009232DF"/>
    <w:rsid w:val="00950DB6"/>
    <w:rsid w:val="00951810"/>
    <w:rsid w:val="0095673E"/>
    <w:rsid w:val="00974769"/>
    <w:rsid w:val="00975F61"/>
    <w:rsid w:val="00976B4D"/>
    <w:rsid w:val="00977150"/>
    <w:rsid w:val="00991762"/>
    <w:rsid w:val="009B0890"/>
    <w:rsid w:val="009B55FE"/>
    <w:rsid w:val="009C69D0"/>
    <w:rsid w:val="009E0EE7"/>
    <w:rsid w:val="009E54EF"/>
    <w:rsid w:val="009F0743"/>
    <w:rsid w:val="009F6AEC"/>
    <w:rsid w:val="00A00FBC"/>
    <w:rsid w:val="00A0489E"/>
    <w:rsid w:val="00A04910"/>
    <w:rsid w:val="00A04DFF"/>
    <w:rsid w:val="00A1679D"/>
    <w:rsid w:val="00A21748"/>
    <w:rsid w:val="00A24205"/>
    <w:rsid w:val="00A3492D"/>
    <w:rsid w:val="00A41384"/>
    <w:rsid w:val="00A5597C"/>
    <w:rsid w:val="00A70533"/>
    <w:rsid w:val="00A72A2F"/>
    <w:rsid w:val="00A72E5B"/>
    <w:rsid w:val="00A852BE"/>
    <w:rsid w:val="00A955EF"/>
    <w:rsid w:val="00AA79AF"/>
    <w:rsid w:val="00AD26CE"/>
    <w:rsid w:val="00AE159C"/>
    <w:rsid w:val="00AE6F01"/>
    <w:rsid w:val="00AF0500"/>
    <w:rsid w:val="00B3056E"/>
    <w:rsid w:val="00B3145D"/>
    <w:rsid w:val="00B4287F"/>
    <w:rsid w:val="00B44EC4"/>
    <w:rsid w:val="00B61AC6"/>
    <w:rsid w:val="00B6309B"/>
    <w:rsid w:val="00B76974"/>
    <w:rsid w:val="00B91A0B"/>
    <w:rsid w:val="00B92822"/>
    <w:rsid w:val="00B93D82"/>
    <w:rsid w:val="00BA0167"/>
    <w:rsid w:val="00BA1F75"/>
    <w:rsid w:val="00BC7318"/>
    <w:rsid w:val="00BD03B6"/>
    <w:rsid w:val="00BD4ED2"/>
    <w:rsid w:val="00BF0C2F"/>
    <w:rsid w:val="00BF1D60"/>
    <w:rsid w:val="00BF26BF"/>
    <w:rsid w:val="00BF4912"/>
    <w:rsid w:val="00C033C8"/>
    <w:rsid w:val="00C04A45"/>
    <w:rsid w:val="00C21349"/>
    <w:rsid w:val="00C27FB0"/>
    <w:rsid w:val="00C34723"/>
    <w:rsid w:val="00C466E7"/>
    <w:rsid w:val="00C571AF"/>
    <w:rsid w:val="00C57D92"/>
    <w:rsid w:val="00C60750"/>
    <w:rsid w:val="00C62ADD"/>
    <w:rsid w:val="00C7024E"/>
    <w:rsid w:val="00C72044"/>
    <w:rsid w:val="00C760EE"/>
    <w:rsid w:val="00C82217"/>
    <w:rsid w:val="00C952FC"/>
    <w:rsid w:val="00CA241C"/>
    <w:rsid w:val="00CA2A02"/>
    <w:rsid w:val="00CA5FE2"/>
    <w:rsid w:val="00CB533F"/>
    <w:rsid w:val="00CC5BDB"/>
    <w:rsid w:val="00CD05AB"/>
    <w:rsid w:val="00CD7DB1"/>
    <w:rsid w:val="00CF0A71"/>
    <w:rsid w:val="00CF1F48"/>
    <w:rsid w:val="00D00DCE"/>
    <w:rsid w:val="00D31705"/>
    <w:rsid w:val="00D33304"/>
    <w:rsid w:val="00D44DF6"/>
    <w:rsid w:val="00D45AEA"/>
    <w:rsid w:val="00D540A8"/>
    <w:rsid w:val="00D5423F"/>
    <w:rsid w:val="00D54B6F"/>
    <w:rsid w:val="00D93F83"/>
    <w:rsid w:val="00D951FD"/>
    <w:rsid w:val="00DA1201"/>
    <w:rsid w:val="00DA6167"/>
    <w:rsid w:val="00DE55C4"/>
    <w:rsid w:val="00DF367F"/>
    <w:rsid w:val="00E0259F"/>
    <w:rsid w:val="00E06273"/>
    <w:rsid w:val="00E1286E"/>
    <w:rsid w:val="00E1394B"/>
    <w:rsid w:val="00E21C61"/>
    <w:rsid w:val="00E27A81"/>
    <w:rsid w:val="00E42EB9"/>
    <w:rsid w:val="00E455C2"/>
    <w:rsid w:val="00E541C0"/>
    <w:rsid w:val="00E63D16"/>
    <w:rsid w:val="00E80EA6"/>
    <w:rsid w:val="00E82158"/>
    <w:rsid w:val="00E857F2"/>
    <w:rsid w:val="00EA2325"/>
    <w:rsid w:val="00EA2900"/>
    <w:rsid w:val="00EA5EDC"/>
    <w:rsid w:val="00EC5405"/>
    <w:rsid w:val="00EC7F90"/>
    <w:rsid w:val="00ED196A"/>
    <w:rsid w:val="00ED58E7"/>
    <w:rsid w:val="00EF42EB"/>
    <w:rsid w:val="00F01CB9"/>
    <w:rsid w:val="00F0726A"/>
    <w:rsid w:val="00F11033"/>
    <w:rsid w:val="00F11678"/>
    <w:rsid w:val="00F24A86"/>
    <w:rsid w:val="00F3395E"/>
    <w:rsid w:val="00F36BA0"/>
    <w:rsid w:val="00F41B28"/>
    <w:rsid w:val="00F51931"/>
    <w:rsid w:val="00F56465"/>
    <w:rsid w:val="00F57627"/>
    <w:rsid w:val="00F85A23"/>
    <w:rsid w:val="00F8618C"/>
    <w:rsid w:val="00F873D3"/>
    <w:rsid w:val="00F95406"/>
    <w:rsid w:val="00FC1DA1"/>
    <w:rsid w:val="00FC655E"/>
    <w:rsid w:val="00FD49D8"/>
    <w:rsid w:val="00FD4CC0"/>
    <w:rsid w:val="00FD68FF"/>
    <w:rsid w:val="00FE1B83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2B7F"/>
  <w15:chartTrackingRefBased/>
  <w15:docId w15:val="{3433579A-3444-D04C-A261-C1D3D459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VERA ISABEL DE JESUS</dc:creator>
  <cp:keywords/>
  <dc:description/>
  <cp:lastModifiedBy>Alison Sage</cp:lastModifiedBy>
  <cp:revision>31</cp:revision>
  <dcterms:created xsi:type="dcterms:W3CDTF">2023-02-23T18:08:00Z</dcterms:created>
  <dcterms:modified xsi:type="dcterms:W3CDTF">2025-09-03T14:55:00Z</dcterms:modified>
</cp:coreProperties>
</file>