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Epidemiology and Infection</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Case–control association study between polygenic risk score and COVID-19 severity in a Russian population using low-pass genome sequencing</w:t>
      </w:r>
    </w:p>
    <w:p w:rsidR="00000000" w:rsidDel="00000000" w:rsidP="00000000" w:rsidRDefault="00000000" w:rsidRPr="00000000" w14:paraId="00000003">
      <w:pP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Arina V. Nostaeva, Valentin S. Shimansky, Svetlana V. Apalko, Ivan A. Kuznetsov, Natalya N. Sushentseva, Oleg S. Popov, Anna Y. Asinovskaya, Sergey V. Mosenko, Lennart C. Karssen, Andrey M. Sarana, Yurii S. Aulchenko, Sergey G. Shcherbak</w:t>
      </w:r>
      <w:r w:rsidDel="00000000" w:rsidR="00000000" w:rsidRPr="00000000">
        <w:rPr>
          <w:rtl w:val="0"/>
        </w:rPr>
      </w:r>
    </w:p>
    <w:p w:rsidR="00000000" w:rsidDel="00000000" w:rsidP="00000000" w:rsidRDefault="00000000" w:rsidRPr="00000000" w14:paraId="00000004">
      <w:pPr>
        <w:pStyle w:val="Title"/>
        <w:jc w:val="left"/>
        <w:rPr>
          <w:rFonts w:ascii="Times New Roman" w:cs="Times New Roman" w:eastAsia="Times New Roman" w:hAnsi="Times New Roman"/>
          <w:b w:val="1"/>
          <w:sz w:val="28"/>
          <w:szCs w:val="28"/>
        </w:rPr>
      </w:pPr>
      <w:bookmarkStart w:colFirst="0" w:colLast="0" w:name="_s0grd6wzhz0r" w:id="0"/>
      <w:bookmarkEnd w:id="0"/>
      <w:r w:rsidDel="00000000" w:rsidR="00000000" w:rsidRPr="00000000">
        <w:rPr>
          <w:rFonts w:ascii="Times New Roman" w:cs="Times New Roman" w:eastAsia="Times New Roman" w:hAnsi="Times New Roman"/>
          <w:b w:val="1"/>
          <w:sz w:val="28"/>
          <w:szCs w:val="28"/>
          <w:rtl w:val="0"/>
        </w:rPr>
        <w:t xml:space="preserve">Supplementary Tables</w:t>
      </w:r>
    </w:p>
    <w:p w:rsidR="00000000" w:rsidDel="00000000" w:rsidP="00000000" w:rsidRDefault="00000000" w:rsidRPr="00000000" w14:paraId="00000005">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 xml:space="preserve">Supplementary Table 1:</w:t>
      </w:r>
      <w:r w:rsidDel="00000000" w:rsidR="00000000" w:rsidRPr="00000000">
        <w:rPr>
          <w:rFonts w:ascii="Times New Roman" w:cs="Times New Roman" w:eastAsia="Times New Roman" w:hAnsi="Times New Roman"/>
          <w:highlight w:val="white"/>
          <w:rtl w:val="0"/>
        </w:rPr>
        <w:t xml:space="preserve"> Description of the distribution of myocardial infarction events in relation to COVID-19 severity and mortality outcomes.</w:t>
      </w:r>
      <w:r w:rsidDel="00000000" w:rsidR="00000000" w:rsidRPr="00000000">
        <w:rPr>
          <w:rtl w:val="0"/>
        </w:rPr>
      </w:r>
    </w:p>
    <w:tbl>
      <w:tblPr>
        <w:tblStyle w:val="Table1"/>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3.968503937008"/>
        <w:gridCol w:w="735.4120734908138"/>
        <w:gridCol w:w="1036.2624671916012"/>
        <w:gridCol w:w="835.6955380577429"/>
        <w:gridCol w:w="835.6955380577429"/>
        <w:gridCol w:w="835.6955380577429"/>
        <w:gridCol w:w="835.6955380577429"/>
        <w:gridCol w:w="835.6955380577429"/>
        <w:gridCol w:w="835.6955380577429"/>
        <w:gridCol w:w="835.6955380577429"/>
        <w:tblGridChange w:id="0">
          <w:tblGrid>
            <w:gridCol w:w="1403.968503937008"/>
            <w:gridCol w:w="735.4120734908138"/>
            <w:gridCol w:w="1036.2624671916012"/>
            <w:gridCol w:w="835.6955380577429"/>
            <w:gridCol w:w="835.6955380577429"/>
            <w:gridCol w:w="835.6955380577429"/>
            <w:gridCol w:w="835.6955380577429"/>
            <w:gridCol w:w="835.6955380577429"/>
            <w:gridCol w:w="835.6955380577429"/>
            <w:gridCol w:w="835.6955380577429"/>
          </w:tblGrid>
        </w:tblGridChange>
      </w:tblGrid>
      <w:tr>
        <w:trPr>
          <w:cantSplit w:val="0"/>
          <w:trHeight w:val="345" w:hRule="atLeast"/>
          <w:tblHeader w:val="0"/>
        </w:trPr>
        <w:tc>
          <w:tcPr>
            <w:gridSpan w:val="2"/>
            <w:vMerge w:val="restart"/>
            <w:tcBorders>
              <w:top w:color="999999" w:space="0" w:sz="10" w:val="single"/>
              <w:left w:color="999999" w:space="0" w:sz="10" w:val="single"/>
              <w:bottom w:color="999999" w:space="0" w:sz="5" w:val="single"/>
              <w:right w:color="999999" w:space="0" w:sz="5" w:val="single"/>
            </w:tcBorders>
            <w:tcMar>
              <w:top w:w="40.0" w:type="dxa"/>
              <w:left w:w="40.0" w:type="dxa"/>
              <w:bottom w:w="40.0" w:type="dxa"/>
              <w:right w:w="40.0" w:type="dxa"/>
            </w:tcMar>
            <w:vAlign w:val="center"/>
          </w:tcPr>
          <w:p w:rsidR="00000000" w:rsidDel="00000000" w:rsidP="00000000" w:rsidRDefault="00000000" w:rsidRPr="00000000" w14:paraId="0000000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Myocardial</w:t>
            </w:r>
          </w:p>
          <w:p w:rsidR="00000000" w:rsidDel="00000000" w:rsidP="00000000" w:rsidRDefault="00000000" w:rsidRPr="00000000" w14:paraId="0000000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infarction</w:t>
            </w:r>
          </w:p>
        </w:tc>
        <w:tc>
          <w:tcPr>
            <w:gridSpan w:val="4"/>
            <w:tcBorders>
              <w:top w:color="999999" w:space="0" w:sz="10"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0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COVID-severity</w:t>
            </w:r>
          </w:p>
        </w:tc>
        <w:tc>
          <w:tcPr>
            <w:gridSpan w:val="4"/>
            <w:tcBorders>
              <w:top w:color="999999" w:space="0" w:sz="10"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0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COVID-mortality</w:t>
            </w:r>
          </w:p>
        </w:tc>
      </w:tr>
      <w:tr>
        <w:trPr>
          <w:cantSplit w:val="0"/>
          <w:trHeight w:val="360" w:hRule="atLeast"/>
          <w:tblHeader w:val="0"/>
        </w:trPr>
        <w:tc>
          <w:tcPr>
            <w:gridSpan w:val="2"/>
            <w:vMerge w:val="continue"/>
            <w:tcBorders>
              <w:top w:color="999999" w:space="0" w:sz="10" w:val="single"/>
              <w:left w:color="999999" w:space="0" w:sz="10" w:val="single"/>
              <w:bottom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Times New Roman" w:cs="Times New Roman" w:eastAsia="Times New Roman" w:hAnsi="Times New Roman"/>
              </w:rPr>
            </w:pPr>
            <w:r w:rsidDel="00000000" w:rsidR="00000000" w:rsidRPr="00000000">
              <w:rPr>
                <w:rtl w:val="0"/>
              </w:rPr>
            </w:r>
          </w:p>
        </w:tc>
        <w:tc>
          <w:tcPr>
            <w:gridSpan w:val="2"/>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1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Cases</w:t>
            </w:r>
          </w:p>
        </w:tc>
        <w:tc>
          <w:tcPr>
            <w:gridSpan w:val="2"/>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1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Controls</w:t>
            </w:r>
          </w:p>
        </w:tc>
        <w:tc>
          <w:tcPr>
            <w:gridSpan w:val="2"/>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1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Cases</w:t>
            </w:r>
          </w:p>
        </w:tc>
        <w:tc>
          <w:tcPr>
            <w:gridSpan w:val="2"/>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1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Controls</w:t>
            </w:r>
          </w:p>
        </w:tc>
      </w:tr>
      <w:tr>
        <w:trPr>
          <w:cantSplit w:val="0"/>
          <w:trHeight w:val="330" w:hRule="atLeast"/>
          <w:tblHeader w:val="0"/>
        </w:trPr>
        <w:tc>
          <w:tcPr>
            <w:gridSpan w:val="2"/>
            <w:vMerge w:val="continue"/>
            <w:tcBorders>
              <w:top w:color="999999" w:space="0" w:sz="10" w:val="single"/>
              <w:left w:color="999999" w:space="0" w:sz="10" w:val="single"/>
              <w:bottom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Times New Roman" w:cs="Times New Roman" w:eastAsia="Times New Roman" w:hAnsi="Times New Roman"/>
              </w:rPr>
            </w:pPr>
            <w:r w:rsidDel="00000000" w:rsidR="00000000" w:rsidRPr="00000000">
              <w:rPr>
                <w:rtl w:val="0"/>
              </w:rPr>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1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1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2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2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2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2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2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2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r>
      <w:tr>
        <w:trPr>
          <w:cantSplit w:val="0"/>
          <w:trHeight w:val="330" w:hRule="atLeast"/>
          <w:tblHeader w:val="0"/>
        </w:trPr>
        <w:tc>
          <w:tcPr>
            <w:vMerge w:val="restart"/>
            <w:tcBorders>
              <w:top w:color="cccccc" w:space="0" w:sz="5" w:val="single"/>
              <w:left w:color="999999" w:space="0" w:sz="10"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2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Comorbidity status</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2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2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584</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2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757</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r>
      <w:tr>
        <w:trPr>
          <w:cantSplit w:val="0"/>
          <w:trHeight w:val="345" w:hRule="atLeast"/>
          <w:tblHeader w:val="0"/>
        </w:trPr>
        <w:tc>
          <w:tcPr>
            <w:vMerge w:val="continue"/>
            <w:tcBorders>
              <w:top w:color="cccccc" w:space="0" w:sz="5" w:val="single"/>
              <w:left w:color="999999" w:space="0" w:sz="10" w:val="single"/>
              <w:bottom w:color="999999" w:space="0" w:sz="10" w:val="single"/>
              <w:right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Times New Roman" w:cs="Times New Roman" w:eastAsia="Times New Roman" w:hAnsi="Times New Roman"/>
              </w:rPr>
            </w:pPr>
            <w:r w:rsidDel="00000000" w:rsidR="00000000" w:rsidRPr="00000000">
              <w:rPr>
                <w:rtl w:val="0"/>
              </w:rPr>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3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3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w:t>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3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w:t>
            </w:r>
          </w:p>
        </w:tc>
      </w:tr>
    </w:tbl>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Supplementary Table 2: </w:t>
      </w:r>
      <w:r w:rsidDel="00000000" w:rsidR="00000000" w:rsidRPr="00000000">
        <w:rPr>
          <w:rFonts w:ascii="Times New Roman" w:cs="Times New Roman" w:eastAsia="Times New Roman" w:hAnsi="Times New Roman"/>
          <w:highlight w:val="white"/>
          <w:rtl w:val="0"/>
        </w:rPr>
        <w:t xml:space="preserve">Description of the distribution of heart failure events in relation to COVID-19 severity and mortality outcomes.</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2.341405437528"/>
        <w:gridCol w:w="851.463378398455"/>
        <w:gridCol w:w="851.463378398455"/>
        <w:gridCol w:w="851.463378398455"/>
        <w:gridCol w:w="851.463378398455"/>
        <w:gridCol w:w="851.463378398455"/>
        <w:gridCol w:w="851.463378398455"/>
        <w:gridCol w:w="851.463378398455"/>
        <w:gridCol w:w="851.463378398455"/>
        <w:gridCol w:w="851.463378398455"/>
        <w:tblGridChange w:id="0">
          <w:tblGrid>
            <w:gridCol w:w="1362.341405437528"/>
            <w:gridCol w:w="851.463378398455"/>
            <w:gridCol w:w="851.463378398455"/>
            <w:gridCol w:w="851.463378398455"/>
            <w:gridCol w:w="851.463378398455"/>
            <w:gridCol w:w="851.463378398455"/>
            <w:gridCol w:w="851.463378398455"/>
            <w:gridCol w:w="851.463378398455"/>
            <w:gridCol w:w="851.463378398455"/>
            <w:gridCol w:w="851.463378398455"/>
          </w:tblGrid>
        </w:tblGridChange>
      </w:tblGrid>
      <w:tr>
        <w:trPr>
          <w:cantSplit w:val="0"/>
          <w:trHeight w:val="345" w:hRule="atLeast"/>
          <w:tblHeader w:val="0"/>
        </w:trPr>
        <w:tc>
          <w:tcPr>
            <w:gridSpan w:val="2"/>
            <w:vMerge w:val="restart"/>
            <w:tcBorders>
              <w:top w:color="999999" w:space="0" w:sz="10" w:val="single"/>
              <w:left w:color="999999" w:space="0" w:sz="10" w:val="single"/>
              <w:bottom w:color="999999" w:space="0" w:sz="5" w:val="single"/>
              <w:right w:color="999999" w:space="0" w:sz="5"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Heart failure</w:t>
            </w:r>
          </w:p>
        </w:tc>
        <w:tc>
          <w:tcPr>
            <w:gridSpan w:val="4"/>
            <w:tcBorders>
              <w:top w:color="999999" w:space="0" w:sz="10"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3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COVID-severity</w:t>
            </w:r>
          </w:p>
        </w:tc>
        <w:tc>
          <w:tcPr>
            <w:gridSpan w:val="4"/>
            <w:tcBorders>
              <w:top w:color="999999" w:space="0" w:sz="10"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COVID-mortality</w:t>
            </w:r>
          </w:p>
        </w:tc>
      </w:tr>
      <w:tr>
        <w:trPr>
          <w:cantSplit w:val="0"/>
          <w:trHeight w:val="330" w:hRule="atLeast"/>
          <w:tblHeader w:val="0"/>
        </w:trPr>
        <w:tc>
          <w:tcPr>
            <w:gridSpan w:val="2"/>
            <w:vMerge w:val="continue"/>
            <w:tcBorders>
              <w:top w:color="999999" w:space="0" w:sz="10" w:val="single"/>
              <w:left w:color="999999" w:space="0" w:sz="10" w:val="single"/>
              <w:bottom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Times New Roman" w:cs="Times New Roman" w:eastAsia="Times New Roman" w:hAnsi="Times New Roman"/>
              </w:rPr>
            </w:pPr>
            <w:r w:rsidDel="00000000" w:rsidR="00000000" w:rsidRPr="00000000">
              <w:rPr>
                <w:rtl w:val="0"/>
              </w:rPr>
            </w:r>
          </w:p>
        </w:tc>
        <w:tc>
          <w:tcPr>
            <w:gridSpan w:val="2"/>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Cases</w:t>
            </w:r>
          </w:p>
        </w:tc>
        <w:tc>
          <w:tcPr>
            <w:gridSpan w:val="2"/>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Controls</w:t>
            </w:r>
          </w:p>
        </w:tc>
        <w:tc>
          <w:tcPr>
            <w:gridSpan w:val="2"/>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Cases</w:t>
            </w:r>
          </w:p>
        </w:tc>
        <w:tc>
          <w:tcPr>
            <w:gridSpan w:val="2"/>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Controls</w:t>
            </w:r>
          </w:p>
        </w:tc>
      </w:tr>
      <w:tr>
        <w:trPr>
          <w:cantSplit w:val="0"/>
          <w:trHeight w:val="330" w:hRule="atLeast"/>
          <w:tblHeader w:val="0"/>
        </w:trPr>
        <w:tc>
          <w:tcPr>
            <w:gridSpan w:val="2"/>
            <w:vMerge w:val="continue"/>
            <w:tcBorders>
              <w:top w:color="999999" w:space="0" w:sz="10" w:val="single"/>
              <w:left w:color="999999" w:space="0" w:sz="10" w:val="single"/>
              <w:bottom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Times New Roman" w:cs="Times New Roman" w:eastAsia="Times New Roman" w:hAnsi="Times New Roman"/>
              </w:rPr>
            </w:pPr>
            <w:r w:rsidDel="00000000" w:rsidR="00000000" w:rsidRPr="00000000">
              <w:rPr>
                <w:rtl w:val="0"/>
              </w:rPr>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r>
      <w:tr>
        <w:trPr>
          <w:cantSplit w:val="0"/>
          <w:trHeight w:val="330" w:hRule="atLeast"/>
          <w:tblHeader w:val="0"/>
        </w:trPr>
        <w:tc>
          <w:tcPr>
            <w:vMerge w:val="restart"/>
            <w:tcBorders>
              <w:top w:color="cccccc" w:space="0" w:sz="5" w:val="single"/>
              <w:left w:color="999999" w:space="0" w:sz="10"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Comorbidity status</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491</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637</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p>
        </w:tc>
      </w:tr>
      <w:tr>
        <w:trPr>
          <w:cantSplit w:val="0"/>
          <w:trHeight w:val="345" w:hRule="atLeast"/>
          <w:tblHeader w:val="0"/>
        </w:trPr>
        <w:tc>
          <w:tcPr>
            <w:vMerge w:val="continue"/>
            <w:tcBorders>
              <w:top w:color="cccccc" w:space="0" w:sz="5" w:val="single"/>
              <w:left w:color="999999" w:space="0" w:sz="10" w:val="single"/>
              <w:bottom w:color="999999" w:space="0" w:sz="10" w:val="single"/>
              <w:right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Times New Roman" w:cs="Times New Roman" w:eastAsia="Times New Roman" w:hAnsi="Times New Roman"/>
              </w:rPr>
            </w:pPr>
            <w:r w:rsidDel="00000000" w:rsidR="00000000" w:rsidRPr="00000000">
              <w:rPr>
                <w:rtl w:val="0"/>
              </w:rPr>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172</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w:t>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212</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w:t>
            </w:r>
          </w:p>
        </w:tc>
      </w:tr>
    </w:tbl>
    <w:p w:rsidR="00000000" w:rsidDel="00000000" w:rsidP="00000000" w:rsidRDefault="00000000" w:rsidRPr="00000000" w14:paraId="0000006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Supplementary Table 3:</w:t>
      </w:r>
      <w:r w:rsidDel="00000000" w:rsidR="00000000" w:rsidRPr="00000000">
        <w:rPr>
          <w:rFonts w:ascii="Times New Roman" w:cs="Times New Roman" w:eastAsia="Times New Roman" w:hAnsi="Times New Roman"/>
          <w:rtl w:val="0"/>
        </w:rPr>
        <w:t xml:space="preserve"> Description of the distribution of peripheral artery occlusive disease events in relation to COVID-19 severity and mortality outcomes.</w:t>
      </w:r>
    </w:p>
    <w:tbl>
      <w:tblPr>
        <w:tblStyle w:val="Table3"/>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6.4111407561659"/>
        <w:gridCol w:w="828.7889633630507"/>
        <w:gridCol w:w="828.7889633630507"/>
        <w:gridCol w:w="828.7889633630507"/>
        <w:gridCol w:w="828.7889633630507"/>
        <w:gridCol w:w="828.7889633630507"/>
        <w:gridCol w:w="828.7889633630507"/>
        <w:gridCol w:w="828.7889633630507"/>
        <w:gridCol w:w="828.7889633630507"/>
        <w:gridCol w:w="828.7889633630507"/>
        <w:tblGridChange w:id="0">
          <w:tblGrid>
            <w:gridCol w:w="1566.4111407561659"/>
            <w:gridCol w:w="828.7889633630507"/>
            <w:gridCol w:w="828.7889633630507"/>
            <w:gridCol w:w="828.7889633630507"/>
            <w:gridCol w:w="828.7889633630507"/>
            <w:gridCol w:w="828.7889633630507"/>
            <w:gridCol w:w="828.7889633630507"/>
            <w:gridCol w:w="828.7889633630507"/>
            <w:gridCol w:w="828.7889633630507"/>
            <w:gridCol w:w="828.7889633630507"/>
          </w:tblGrid>
        </w:tblGridChange>
      </w:tblGrid>
      <w:tr>
        <w:trPr>
          <w:cantSplit w:val="0"/>
          <w:trHeight w:val="345" w:hRule="atLeast"/>
          <w:tblHeader w:val="0"/>
        </w:trPr>
        <w:tc>
          <w:tcPr>
            <w:gridSpan w:val="2"/>
            <w:vMerge w:val="restart"/>
            <w:tcBorders>
              <w:top w:color="999999" w:space="0" w:sz="10" w:val="single"/>
              <w:left w:color="999999" w:space="0" w:sz="10" w:val="single"/>
              <w:bottom w:color="999999" w:space="0" w:sz="5" w:val="single"/>
              <w:right w:color="999999" w:space="0" w:sz="5"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Peripheral artery</w:t>
            </w:r>
          </w:p>
          <w:p w:rsidR="00000000" w:rsidDel="00000000" w:rsidP="00000000" w:rsidRDefault="00000000" w:rsidRPr="00000000" w14:paraId="0000007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occlusive disease</w:t>
            </w:r>
          </w:p>
        </w:tc>
        <w:tc>
          <w:tcPr>
            <w:gridSpan w:val="4"/>
            <w:tcBorders>
              <w:top w:color="999999" w:space="0" w:sz="10"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COVID-severity</w:t>
            </w:r>
          </w:p>
        </w:tc>
        <w:tc>
          <w:tcPr>
            <w:gridSpan w:val="4"/>
            <w:tcBorders>
              <w:top w:color="999999" w:space="0" w:sz="10"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COVID-mortality</w:t>
            </w:r>
          </w:p>
        </w:tc>
      </w:tr>
      <w:tr>
        <w:trPr>
          <w:cantSplit w:val="0"/>
          <w:trHeight w:val="330" w:hRule="atLeast"/>
          <w:tblHeader w:val="0"/>
        </w:trPr>
        <w:tc>
          <w:tcPr>
            <w:gridSpan w:val="2"/>
            <w:vMerge w:val="continue"/>
            <w:tcBorders>
              <w:top w:color="999999" w:space="0" w:sz="10" w:val="single"/>
              <w:left w:color="999999" w:space="0" w:sz="10" w:val="single"/>
              <w:bottom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Times New Roman" w:cs="Times New Roman" w:eastAsia="Times New Roman" w:hAnsi="Times New Roman"/>
              </w:rPr>
            </w:pPr>
            <w:r w:rsidDel="00000000" w:rsidR="00000000" w:rsidRPr="00000000">
              <w:rPr>
                <w:rtl w:val="0"/>
              </w:rPr>
            </w:r>
          </w:p>
        </w:tc>
        <w:tc>
          <w:tcPr>
            <w:gridSpan w:val="2"/>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Cases</w:t>
            </w:r>
          </w:p>
        </w:tc>
        <w:tc>
          <w:tcPr>
            <w:gridSpan w:val="2"/>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Controls</w:t>
            </w:r>
          </w:p>
        </w:tc>
        <w:tc>
          <w:tcPr>
            <w:gridSpan w:val="2"/>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Cases</w:t>
            </w:r>
          </w:p>
        </w:tc>
        <w:tc>
          <w:tcPr>
            <w:gridSpan w:val="2"/>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Controls</w:t>
            </w:r>
          </w:p>
        </w:tc>
      </w:tr>
      <w:tr>
        <w:trPr>
          <w:cantSplit w:val="0"/>
          <w:trHeight w:val="330" w:hRule="atLeast"/>
          <w:tblHeader w:val="0"/>
        </w:trPr>
        <w:tc>
          <w:tcPr>
            <w:gridSpan w:val="2"/>
            <w:vMerge w:val="continue"/>
            <w:tcBorders>
              <w:top w:color="999999" w:space="0" w:sz="10" w:val="single"/>
              <w:left w:color="999999" w:space="0" w:sz="10" w:val="single"/>
              <w:bottom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rFonts w:ascii="Times New Roman" w:cs="Times New Roman" w:eastAsia="Times New Roman" w:hAnsi="Times New Roman"/>
              </w:rPr>
            </w:pPr>
            <w:r w:rsidDel="00000000" w:rsidR="00000000" w:rsidRPr="00000000">
              <w:rPr>
                <w:rtl w:val="0"/>
              </w:rPr>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r>
      <w:tr>
        <w:trPr>
          <w:cantSplit w:val="0"/>
          <w:trHeight w:val="330" w:hRule="atLeast"/>
          <w:tblHeader w:val="0"/>
        </w:trPr>
        <w:tc>
          <w:tcPr>
            <w:vMerge w:val="restart"/>
            <w:tcBorders>
              <w:top w:color="cccccc" w:space="0" w:sz="5" w:val="single"/>
              <w:left w:color="999999" w:space="0" w:sz="10"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Comorbidity status</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260</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553</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723</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r>
      <w:tr>
        <w:trPr>
          <w:cantSplit w:val="0"/>
          <w:trHeight w:val="345" w:hRule="atLeast"/>
          <w:tblHeader w:val="0"/>
        </w:trPr>
        <w:tc>
          <w:tcPr>
            <w:vMerge w:val="continue"/>
            <w:tcBorders>
              <w:top w:color="cccccc" w:space="0" w:sz="5" w:val="single"/>
              <w:left w:color="999999" w:space="0" w:sz="10" w:val="single"/>
              <w:bottom w:color="999999" w:space="0" w:sz="10" w:val="single"/>
              <w:right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rPr>
                <w:rFonts w:ascii="Times New Roman" w:cs="Times New Roman" w:eastAsia="Times New Roman" w:hAnsi="Times New Roman"/>
              </w:rPr>
            </w:pPr>
            <w:r w:rsidDel="00000000" w:rsidR="00000000" w:rsidRPr="00000000">
              <w:rPr>
                <w:rtl w:val="0"/>
              </w:rPr>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126</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r>
    </w:tbl>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Supplementary Table 4:</w:t>
      </w:r>
      <w:r w:rsidDel="00000000" w:rsidR="00000000" w:rsidRPr="00000000">
        <w:rPr>
          <w:rFonts w:ascii="Times New Roman" w:cs="Times New Roman" w:eastAsia="Times New Roman" w:hAnsi="Times New Roman"/>
          <w:highlight w:val="white"/>
          <w:rtl w:val="0"/>
        </w:rPr>
        <w:t xml:space="preserve"> Description of the distribution of cerebrovascular disease events in relation to COVID-19 severity and mortality outcomes.</w:t>
      </w:r>
    </w:p>
    <w:tbl>
      <w:tblPr>
        <w:tblStyle w:val="Table4"/>
        <w:tblW w:w="9025.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6.2918947399237"/>
        <w:gridCol w:w="838.8022129204112"/>
        <w:gridCol w:w="838.8022129204112"/>
        <w:gridCol w:w="838.8022129204112"/>
        <w:gridCol w:w="838.8022129204112"/>
        <w:gridCol w:w="838.8022129204112"/>
        <w:gridCol w:w="838.8022129204112"/>
        <w:gridCol w:w="838.8022129204112"/>
        <w:gridCol w:w="838.8022129204112"/>
        <w:gridCol w:w="838.8022129204112"/>
        <w:tblGridChange w:id="0">
          <w:tblGrid>
            <w:gridCol w:w="1476.2918947399237"/>
            <w:gridCol w:w="838.8022129204112"/>
            <w:gridCol w:w="838.8022129204112"/>
            <w:gridCol w:w="838.8022129204112"/>
            <w:gridCol w:w="838.8022129204112"/>
            <w:gridCol w:w="838.8022129204112"/>
            <w:gridCol w:w="838.8022129204112"/>
            <w:gridCol w:w="838.8022129204112"/>
            <w:gridCol w:w="838.8022129204112"/>
            <w:gridCol w:w="838.8022129204112"/>
          </w:tblGrid>
        </w:tblGridChange>
      </w:tblGrid>
      <w:tr>
        <w:trPr>
          <w:cantSplit w:val="0"/>
          <w:trHeight w:val="345" w:hRule="atLeast"/>
          <w:tblHeader w:val="0"/>
        </w:trPr>
        <w:tc>
          <w:tcPr>
            <w:gridSpan w:val="2"/>
            <w:vMerge w:val="restart"/>
            <w:tcBorders>
              <w:top w:color="999999" w:space="0" w:sz="10" w:val="single"/>
              <w:left w:color="999999" w:space="0" w:sz="10" w:val="single"/>
              <w:bottom w:color="999999" w:space="0" w:sz="5" w:val="single"/>
              <w:right w:color="999999" w:space="0" w:sz="5" w:val="single"/>
            </w:tcBorders>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Cerebrovascular</w:t>
            </w:r>
          </w:p>
          <w:p w:rsidR="00000000" w:rsidDel="00000000" w:rsidP="00000000" w:rsidRDefault="00000000" w:rsidRPr="00000000" w14:paraId="000000A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disease</w:t>
            </w:r>
          </w:p>
        </w:tc>
        <w:tc>
          <w:tcPr>
            <w:gridSpan w:val="4"/>
            <w:tcBorders>
              <w:top w:color="999999" w:space="0" w:sz="10"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COVID-severity</w:t>
            </w:r>
          </w:p>
        </w:tc>
        <w:tc>
          <w:tcPr>
            <w:gridSpan w:val="4"/>
            <w:tcBorders>
              <w:top w:color="999999" w:space="0" w:sz="10"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COVID-mortality</w:t>
            </w:r>
          </w:p>
        </w:tc>
      </w:tr>
      <w:tr>
        <w:trPr>
          <w:cantSplit w:val="0"/>
          <w:trHeight w:val="330" w:hRule="atLeast"/>
          <w:tblHeader w:val="0"/>
        </w:trPr>
        <w:tc>
          <w:tcPr>
            <w:gridSpan w:val="2"/>
            <w:vMerge w:val="continue"/>
            <w:tcBorders>
              <w:top w:color="999999" w:space="0" w:sz="10" w:val="single"/>
              <w:left w:color="999999" w:space="0" w:sz="10" w:val="single"/>
              <w:bottom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Times New Roman" w:cs="Times New Roman" w:eastAsia="Times New Roman" w:hAnsi="Times New Roman"/>
              </w:rPr>
            </w:pPr>
            <w:r w:rsidDel="00000000" w:rsidR="00000000" w:rsidRPr="00000000">
              <w:rPr>
                <w:rtl w:val="0"/>
              </w:rPr>
            </w:r>
          </w:p>
        </w:tc>
        <w:tc>
          <w:tcPr>
            <w:gridSpan w:val="2"/>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Cases</w:t>
            </w:r>
          </w:p>
        </w:tc>
        <w:tc>
          <w:tcPr>
            <w:gridSpan w:val="2"/>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Controls</w:t>
            </w:r>
          </w:p>
        </w:tc>
        <w:tc>
          <w:tcPr>
            <w:gridSpan w:val="2"/>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Cases</w:t>
            </w:r>
          </w:p>
        </w:tc>
        <w:tc>
          <w:tcPr>
            <w:gridSpan w:val="2"/>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Controls</w:t>
            </w:r>
          </w:p>
        </w:tc>
      </w:tr>
      <w:tr>
        <w:trPr>
          <w:cantSplit w:val="0"/>
          <w:trHeight w:val="330" w:hRule="atLeast"/>
          <w:tblHeader w:val="0"/>
        </w:trPr>
        <w:tc>
          <w:tcPr>
            <w:gridSpan w:val="2"/>
            <w:vMerge w:val="continue"/>
            <w:tcBorders>
              <w:top w:color="999999" w:space="0" w:sz="10" w:val="single"/>
              <w:left w:color="999999" w:space="0" w:sz="10" w:val="single"/>
              <w:bottom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rFonts w:ascii="Times New Roman" w:cs="Times New Roman" w:eastAsia="Times New Roman" w:hAnsi="Times New Roman"/>
              </w:rPr>
            </w:pPr>
            <w:r w:rsidDel="00000000" w:rsidR="00000000" w:rsidRPr="00000000">
              <w:rPr>
                <w:rtl w:val="0"/>
              </w:rPr>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r>
      <w:tr>
        <w:trPr>
          <w:cantSplit w:val="0"/>
          <w:trHeight w:val="330" w:hRule="atLeast"/>
          <w:tblHeader w:val="0"/>
        </w:trPr>
        <w:tc>
          <w:tcPr>
            <w:vMerge w:val="restart"/>
            <w:tcBorders>
              <w:top w:color="cccccc" w:space="0" w:sz="5" w:val="single"/>
              <w:left w:color="999999" w:space="0" w:sz="10"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Comorbidity status</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C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C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C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489</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0C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C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C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C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0C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p>
        </w:tc>
      </w:tr>
      <w:tr>
        <w:trPr>
          <w:cantSplit w:val="0"/>
          <w:trHeight w:val="345" w:hRule="atLeast"/>
          <w:tblHeader w:val="0"/>
        </w:trPr>
        <w:tc>
          <w:tcPr>
            <w:vMerge w:val="continue"/>
            <w:tcBorders>
              <w:top w:color="cccccc" w:space="0" w:sz="5" w:val="single"/>
              <w:left w:color="999999" w:space="0" w:sz="10" w:val="single"/>
              <w:bottom w:color="999999" w:space="0" w:sz="10" w:val="single"/>
              <w:right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rPr>
                <w:rFonts w:ascii="Times New Roman" w:cs="Times New Roman" w:eastAsia="Times New Roman" w:hAnsi="Times New Roman"/>
              </w:rPr>
            </w:pPr>
            <w:r w:rsidDel="00000000" w:rsidR="00000000" w:rsidRPr="00000000">
              <w:rPr>
                <w:rtl w:val="0"/>
              </w:rPr>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C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D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174</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w:t>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D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224</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w:t>
            </w:r>
          </w:p>
        </w:tc>
      </w:tr>
    </w:tbl>
    <w:p w:rsidR="00000000" w:rsidDel="00000000" w:rsidP="00000000" w:rsidRDefault="00000000" w:rsidRPr="00000000" w14:paraId="000000D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Supplementary Table 5: </w:t>
      </w:r>
      <w:r w:rsidDel="00000000" w:rsidR="00000000" w:rsidRPr="00000000">
        <w:rPr>
          <w:rFonts w:ascii="Times New Roman" w:cs="Times New Roman" w:eastAsia="Times New Roman" w:hAnsi="Times New Roman"/>
          <w:highlight w:val="white"/>
          <w:rtl w:val="0"/>
        </w:rPr>
        <w:t xml:space="preserve">Description of the distribution of chronic obstructive pulmonary disease events in relation to COVID-19 severity and mortality outcomes.</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3.9598204430056"/>
        <w:gridCol w:w="843.5057767311798"/>
        <w:gridCol w:w="843.5057767311798"/>
        <w:gridCol w:w="843.5057767311798"/>
        <w:gridCol w:w="843.5057767311798"/>
        <w:gridCol w:w="843.5057767311798"/>
        <w:gridCol w:w="843.5057767311798"/>
        <w:gridCol w:w="843.5057767311798"/>
        <w:gridCol w:w="843.5057767311798"/>
        <w:gridCol w:w="843.5057767311798"/>
        <w:tblGridChange w:id="0">
          <w:tblGrid>
            <w:gridCol w:w="1433.9598204430056"/>
            <w:gridCol w:w="843.5057767311798"/>
            <w:gridCol w:w="843.5057767311798"/>
            <w:gridCol w:w="843.5057767311798"/>
            <w:gridCol w:w="843.5057767311798"/>
            <w:gridCol w:w="843.5057767311798"/>
            <w:gridCol w:w="843.5057767311798"/>
            <w:gridCol w:w="843.5057767311798"/>
            <w:gridCol w:w="843.5057767311798"/>
            <w:gridCol w:w="843.5057767311798"/>
          </w:tblGrid>
        </w:tblGridChange>
      </w:tblGrid>
      <w:tr>
        <w:trPr>
          <w:cantSplit w:val="0"/>
          <w:trHeight w:val="345" w:hRule="atLeast"/>
          <w:tblHeader w:val="0"/>
        </w:trPr>
        <w:tc>
          <w:tcPr>
            <w:gridSpan w:val="2"/>
            <w:vMerge w:val="restart"/>
            <w:tcBorders>
              <w:top w:color="999999" w:space="0" w:sz="10" w:val="single"/>
              <w:left w:color="999999" w:space="0" w:sz="10" w:val="single"/>
              <w:bottom w:color="999999" w:space="0" w:sz="5" w:val="single"/>
              <w:right w:color="999999" w:space="0" w:sz="5" w:val="single"/>
            </w:tcBorders>
            <w:tcMar>
              <w:top w:w="40.0" w:type="dxa"/>
              <w:left w:w="40.0" w:type="dxa"/>
              <w:bottom w:w="40.0" w:type="dxa"/>
              <w:right w:w="40.0" w:type="dxa"/>
            </w:tcMar>
            <w:vAlign w:val="center"/>
          </w:tcPr>
          <w:p w:rsidR="00000000" w:rsidDel="00000000" w:rsidP="00000000" w:rsidRDefault="00000000" w:rsidRPr="00000000" w14:paraId="000000D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Chronic obstructive</w:t>
            </w:r>
          </w:p>
          <w:p w:rsidR="00000000" w:rsidDel="00000000" w:rsidP="00000000" w:rsidRDefault="00000000" w:rsidRPr="00000000" w14:paraId="000000D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pulmonary disease</w:t>
            </w:r>
          </w:p>
        </w:tc>
        <w:tc>
          <w:tcPr>
            <w:gridSpan w:val="4"/>
            <w:tcBorders>
              <w:top w:color="999999" w:space="0" w:sz="10"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D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COVID-severity</w:t>
            </w:r>
          </w:p>
        </w:tc>
        <w:tc>
          <w:tcPr>
            <w:gridSpan w:val="4"/>
            <w:tcBorders>
              <w:top w:color="999999" w:space="0" w:sz="10"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E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COVID-mortality</w:t>
            </w:r>
          </w:p>
        </w:tc>
      </w:tr>
      <w:tr>
        <w:trPr>
          <w:cantSplit w:val="0"/>
          <w:trHeight w:val="330" w:hRule="atLeast"/>
          <w:tblHeader w:val="0"/>
        </w:trPr>
        <w:tc>
          <w:tcPr>
            <w:gridSpan w:val="2"/>
            <w:vMerge w:val="continue"/>
            <w:tcBorders>
              <w:top w:color="999999" w:space="0" w:sz="10" w:val="single"/>
              <w:left w:color="999999" w:space="0" w:sz="10" w:val="single"/>
              <w:bottom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rPr>
                <w:rFonts w:ascii="Times New Roman" w:cs="Times New Roman" w:eastAsia="Times New Roman" w:hAnsi="Times New Roman"/>
              </w:rPr>
            </w:pPr>
            <w:r w:rsidDel="00000000" w:rsidR="00000000" w:rsidRPr="00000000">
              <w:rPr>
                <w:rtl w:val="0"/>
              </w:rPr>
            </w:r>
          </w:p>
        </w:tc>
        <w:tc>
          <w:tcPr>
            <w:gridSpan w:val="2"/>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E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Cases</w:t>
            </w:r>
          </w:p>
        </w:tc>
        <w:tc>
          <w:tcPr>
            <w:gridSpan w:val="2"/>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E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Controls</w:t>
            </w:r>
          </w:p>
        </w:tc>
        <w:tc>
          <w:tcPr>
            <w:gridSpan w:val="2"/>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E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Cases</w:t>
            </w:r>
          </w:p>
        </w:tc>
        <w:tc>
          <w:tcPr>
            <w:gridSpan w:val="2"/>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E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Controls</w:t>
            </w:r>
          </w:p>
        </w:tc>
      </w:tr>
      <w:tr>
        <w:trPr>
          <w:cantSplit w:val="0"/>
          <w:trHeight w:val="330" w:hRule="atLeast"/>
          <w:tblHeader w:val="0"/>
        </w:trPr>
        <w:tc>
          <w:tcPr>
            <w:gridSpan w:val="2"/>
            <w:vMerge w:val="continue"/>
            <w:tcBorders>
              <w:top w:color="999999" w:space="0" w:sz="10" w:val="single"/>
              <w:left w:color="999999" w:space="0" w:sz="10" w:val="single"/>
              <w:bottom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rPr>
                <w:rFonts w:ascii="Times New Roman" w:cs="Times New Roman" w:eastAsia="Times New Roman" w:hAnsi="Times New Roman"/>
              </w:rPr>
            </w:pPr>
            <w:r w:rsidDel="00000000" w:rsidR="00000000" w:rsidRPr="00000000">
              <w:rPr>
                <w:rtl w:val="0"/>
              </w:rPr>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F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F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F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F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F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F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F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0F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r>
      <w:tr>
        <w:trPr>
          <w:cantSplit w:val="0"/>
          <w:trHeight w:val="330" w:hRule="atLeast"/>
          <w:tblHeader w:val="0"/>
        </w:trPr>
        <w:tc>
          <w:tcPr>
            <w:vMerge w:val="restart"/>
            <w:tcBorders>
              <w:top w:color="cccccc" w:space="0" w:sz="5" w:val="single"/>
              <w:left w:color="999999" w:space="0" w:sz="10"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F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Comorbidity status</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F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F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0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r>
      <w:tr>
        <w:trPr>
          <w:cantSplit w:val="0"/>
          <w:trHeight w:val="345" w:hRule="atLeast"/>
          <w:tblHeader w:val="0"/>
        </w:trPr>
        <w:tc>
          <w:tcPr>
            <w:vMerge w:val="continue"/>
            <w:tcBorders>
              <w:top w:color="cccccc" w:space="0" w:sz="5" w:val="single"/>
              <w:left w:color="999999" w:space="0" w:sz="10" w:val="single"/>
              <w:bottom w:color="999999" w:space="0" w:sz="10" w:val="single"/>
              <w:right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rPr>
                <w:rFonts w:ascii="Times New Roman" w:cs="Times New Roman" w:eastAsia="Times New Roman" w:hAnsi="Times New Roman"/>
              </w:rPr>
            </w:pPr>
            <w:r w:rsidDel="00000000" w:rsidR="00000000" w:rsidRPr="00000000">
              <w:rPr>
                <w:rtl w:val="0"/>
              </w:rPr>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0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0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w:t>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0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tc>
      </w:tr>
    </w:tbl>
    <w:p w:rsidR="00000000" w:rsidDel="00000000" w:rsidP="00000000" w:rsidRDefault="00000000" w:rsidRPr="00000000" w14:paraId="0000010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Supplementary Table 6:</w:t>
      </w:r>
      <w:r w:rsidDel="00000000" w:rsidR="00000000" w:rsidRPr="00000000">
        <w:rPr>
          <w:rFonts w:ascii="Times New Roman" w:cs="Times New Roman" w:eastAsia="Times New Roman" w:hAnsi="Times New Roman"/>
          <w:highlight w:val="white"/>
          <w:rtl w:val="0"/>
        </w:rPr>
        <w:t xml:space="preserve"> Description of the distribution of diabetes events in relation to COVID-19 severity and mortality outcomes.</w:t>
      </w:r>
    </w:p>
    <w:tbl>
      <w:tblPr>
        <w:tblStyle w:val="Table6"/>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1.2096556848064"/>
        <w:gridCol w:w="834.922461704313"/>
        <w:gridCol w:w="834.922461704313"/>
        <w:gridCol w:w="834.922461704313"/>
        <w:gridCol w:w="834.922461704313"/>
        <w:gridCol w:w="834.922461704313"/>
        <w:gridCol w:w="834.922461704313"/>
        <w:gridCol w:w="834.922461704313"/>
        <w:gridCol w:w="834.922461704313"/>
        <w:gridCol w:w="834.922461704313"/>
        <w:tblGridChange w:id="0">
          <w:tblGrid>
            <w:gridCol w:w="1511.2096556848064"/>
            <w:gridCol w:w="834.922461704313"/>
            <w:gridCol w:w="834.922461704313"/>
            <w:gridCol w:w="834.922461704313"/>
            <w:gridCol w:w="834.922461704313"/>
            <w:gridCol w:w="834.922461704313"/>
            <w:gridCol w:w="834.922461704313"/>
            <w:gridCol w:w="834.922461704313"/>
            <w:gridCol w:w="834.922461704313"/>
            <w:gridCol w:w="834.922461704313"/>
          </w:tblGrid>
        </w:tblGridChange>
      </w:tblGrid>
      <w:tr>
        <w:trPr>
          <w:cantSplit w:val="0"/>
          <w:trHeight w:val="345" w:hRule="atLeast"/>
          <w:tblHeader w:val="0"/>
        </w:trPr>
        <w:tc>
          <w:tcPr>
            <w:gridSpan w:val="2"/>
            <w:vMerge w:val="restart"/>
            <w:tcBorders>
              <w:top w:color="999999" w:space="0" w:sz="10" w:val="single"/>
              <w:left w:color="999999" w:space="0" w:sz="10" w:val="single"/>
              <w:bottom w:color="999999" w:space="0" w:sz="5" w:val="single"/>
              <w:right w:color="999999" w:space="0" w:sz="5" w:val="single"/>
            </w:tcBorders>
            <w:tcMar>
              <w:top w:w="40.0" w:type="dxa"/>
              <w:left w:w="40.0" w:type="dxa"/>
              <w:bottom w:w="40.0" w:type="dxa"/>
              <w:right w:w="40.0" w:type="dxa"/>
            </w:tcMar>
            <w:vAlign w:val="center"/>
          </w:tcPr>
          <w:p w:rsidR="00000000" w:rsidDel="00000000" w:rsidP="00000000" w:rsidRDefault="00000000" w:rsidRPr="00000000" w14:paraId="0000011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Diabetes</w:t>
            </w:r>
          </w:p>
        </w:tc>
        <w:tc>
          <w:tcPr>
            <w:gridSpan w:val="4"/>
            <w:tcBorders>
              <w:top w:color="999999" w:space="0" w:sz="10"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11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COVID-severity</w:t>
            </w:r>
          </w:p>
        </w:tc>
        <w:tc>
          <w:tcPr>
            <w:gridSpan w:val="4"/>
            <w:tcBorders>
              <w:top w:color="999999" w:space="0" w:sz="10"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11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COVID-mortality</w:t>
            </w:r>
          </w:p>
        </w:tc>
      </w:tr>
      <w:tr>
        <w:trPr>
          <w:cantSplit w:val="0"/>
          <w:trHeight w:val="330" w:hRule="atLeast"/>
          <w:tblHeader w:val="0"/>
        </w:trPr>
        <w:tc>
          <w:tcPr>
            <w:gridSpan w:val="2"/>
            <w:vMerge w:val="continue"/>
            <w:tcBorders>
              <w:top w:color="999999" w:space="0" w:sz="10" w:val="single"/>
              <w:left w:color="999999" w:space="0" w:sz="10" w:val="single"/>
              <w:bottom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rPr>
                <w:rFonts w:ascii="Times New Roman" w:cs="Times New Roman" w:eastAsia="Times New Roman" w:hAnsi="Times New Roman"/>
              </w:rPr>
            </w:pPr>
            <w:r w:rsidDel="00000000" w:rsidR="00000000" w:rsidRPr="00000000">
              <w:rPr>
                <w:rtl w:val="0"/>
              </w:rPr>
            </w:r>
          </w:p>
        </w:tc>
        <w:tc>
          <w:tcPr>
            <w:gridSpan w:val="2"/>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1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Cases</w:t>
            </w:r>
          </w:p>
        </w:tc>
        <w:tc>
          <w:tcPr>
            <w:gridSpan w:val="2"/>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11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Controls</w:t>
            </w:r>
          </w:p>
        </w:tc>
        <w:tc>
          <w:tcPr>
            <w:gridSpan w:val="2"/>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2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Cases</w:t>
            </w:r>
          </w:p>
        </w:tc>
        <w:tc>
          <w:tcPr>
            <w:gridSpan w:val="2"/>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12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Controls</w:t>
            </w:r>
          </w:p>
        </w:tc>
      </w:tr>
      <w:tr>
        <w:trPr>
          <w:cantSplit w:val="0"/>
          <w:trHeight w:val="330" w:hRule="atLeast"/>
          <w:tblHeader w:val="0"/>
        </w:trPr>
        <w:tc>
          <w:tcPr>
            <w:gridSpan w:val="2"/>
            <w:vMerge w:val="continue"/>
            <w:tcBorders>
              <w:top w:color="999999" w:space="0" w:sz="10" w:val="single"/>
              <w:left w:color="999999" w:space="0" w:sz="10" w:val="single"/>
              <w:bottom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rPr>
                <w:rFonts w:ascii="Times New Roman" w:cs="Times New Roman" w:eastAsia="Times New Roman" w:hAnsi="Times New Roman"/>
              </w:rPr>
            </w:pPr>
            <w:r w:rsidDel="00000000" w:rsidR="00000000" w:rsidRPr="00000000">
              <w:rPr>
                <w:rtl w:val="0"/>
              </w:rPr>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r>
      <w:tr>
        <w:trPr>
          <w:cantSplit w:val="0"/>
          <w:trHeight w:val="330" w:hRule="atLeast"/>
          <w:tblHeader w:val="0"/>
        </w:trPr>
        <w:tc>
          <w:tcPr>
            <w:vMerge w:val="restart"/>
            <w:tcBorders>
              <w:top w:color="cccccc" w:space="0" w:sz="5" w:val="single"/>
              <w:left w:color="999999" w:space="0" w:sz="10"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Comorbidity status</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747</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r>
      <w:tr>
        <w:trPr>
          <w:cantSplit w:val="0"/>
          <w:trHeight w:val="345" w:hRule="atLeast"/>
          <w:tblHeader w:val="0"/>
        </w:trPr>
        <w:tc>
          <w:tcPr>
            <w:vMerge w:val="continue"/>
            <w:tcBorders>
              <w:top w:color="cccccc" w:space="0" w:sz="5" w:val="single"/>
              <w:left w:color="999999" w:space="0" w:sz="10" w:val="single"/>
              <w:bottom w:color="999999" w:space="0" w:sz="10" w:val="single"/>
              <w:right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rPr>
                <w:rFonts w:ascii="Times New Roman" w:cs="Times New Roman" w:eastAsia="Times New Roman" w:hAnsi="Times New Roman"/>
              </w:rPr>
            </w:pPr>
            <w:r w:rsidDel="00000000" w:rsidR="00000000" w:rsidRPr="00000000">
              <w:rPr>
                <w:rtl w:val="0"/>
              </w:rPr>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w:t>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w:t>
            </w:r>
          </w:p>
        </w:tc>
      </w:tr>
    </w:tbl>
    <w:p w:rsidR="00000000" w:rsidDel="00000000" w:rsidP="00000000" w:rsidRDefault="00000000" w:rsidRPr="00000000" w14:paraId="00000142">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Supplementary Table 7:</w:t>
      </w:r>
      <w:r w:rsidDel="00000000" w:rsidR="00000000" w:rsidRPr="00000000">
        <w:rPr>
          <w:rFonts w:ascii="Times New Roman" w:cs="Times New Roman" w:eastAsia="Times New Roman" w:hAnsi="Times New Roman"/>
          <w:highlight w:val="white"/>
          <w:rtl w:val="0"/>
        </w:rPr>
        <w:t xml:space="preserve"> Description of the distribution of kidney damage events in relation to COVID-19 severity and mortality outcomes.</w:t>
      </w:r>
    </w:p>
    <w:tbl>
      <w:tblPr>
        <w:tblStyle w:val="Table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69.269364585241"/>
        <w:gridCol w:w="839.582494048709"/>
        <w:gridCol w:w="839.582494048709"/>
        <w:gridCol w:w="839.582494048709"/>
        <w:gridCol w:w="839.582494048709"/>
        <w:gridCol w:w="839.582494048709"/>
        <w:gridCol w:w="839.582494048709"/>
        <w:gridCol w:w="839.582494048709"/>
        <w:gridCol w:w="839.582494048709"/>
        <w:gridCol w:w="839.582494048709"/>
        <w:tblGridChange w:id="0">
          <w:tblGrid>
            <w:gridCol w:w="1469.269364585241"/>
            <w:gridCol w:w="839.582494048709"/>
            <w:gridCol w:w="839.582494048709"/>
            <w:gridCol w:w="839.582494048709"/>
            <w:gridCol w:w="839.582494048709"/>
            <w:gridCol w:w="839.582494048709"/>
            <w:gridCol w:w="839.582494048709"/>
            <w:gridCol w:w="839.582494048709"/>
            <w:gridCol w:w="839.582494048709"/>
            <w:gridCol w:w="839.582494048709"/>
          </w:tblGrid>
        </w:tblGridChange>
      </w:tblGrid>
      <w:tr>
        <w:trPr>
          <w:cantSplit w:val="0"/>
          <w:trHeight w:val="345" w:hRule="atLeast"/>
          <w:tblHeader w:val="0"/>
        </w:trPr>
        <w:tc>
          <w:tcPr>
            <w:gridSpan w:val="2"/>
            <w:vMerge w:val="restart"/>
            <w:tcBorders>
              <w:top w:color="999999" w:space="0" w:sz="10" w:val="single"/>
              <w:left w:color="999999" w:space="0" w:sz="10" w:val="single"/>
              <w:bottom w:color="999999" w:space="0" w:sz="5" w:val="single"/>
              <w:right w:color="999999" w:space="0" w:sz="5" w:val="single"/>
            </w:tcBorders>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Kidney damage</w:t>
            </w:r>
          </w:p>
        </w:tc>
        <w:tc>
          <w:tcPr>
            <w:gridSpan w:val="4"/>
            <w:tcBorders>
              <w:top w:color="999999" w:space="0" w:sz="10"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COVID-severity</w:t>
            </w:r>
          </w:p>
        </w:tc>
        <w:tc>
          <w:tcPr>
            <w:gridSpan w:val="4"/>
            <w:tcBorders>
              <w:top w:color="999999" w:space="0" w:sz="10"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COVID-mortality</w:t>
            </w:r>
          </w:p>
        </w:tc>
      </w:tr>
      <w:tr>
        <w:trPr>
          <w:cantSplit w:val="0"/>
          <w:trHeight w:val="330" w:hRule="atLeast"/>
          <w:tblHeader w:val="0"/>
        </w:trPr>
        <w:tc>
          <w:tcPr>
            <w:gridSpan w:val="2"/>
            <w:vMerge w:val="continue"/>
            <w:tcBorders>
              <w:top w:color="999999" w:space="0" w:sz="10" w:val="single"/>
              <w:left w:color="999999" w:space="0" w:sz="10" w:val="single"/>
              <w:bottom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rPr>
                <w:rFonts w:ascii="Times New Roman" w:cs="Times New Roman" w:eastAsia="Times New Roman" w:hAnsi="Times New Roman"/>
              </w:rPr>
            </w:pPr>
            <w:r w:rsidDel="00000000" w:rsidR="00000000" w:rsidRPr="00000000">
              <w:rPr>
                <w:rtl w:val="0"/>
              </w:rPr>
            </w:r>
          </w:p>
        </w:tc>
        <w:tc>
          <w:tcPr>
            <w:gridSpan w:val="2"/>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Cases</w:t>
            </w:r>
          </w:p>
        </w:tc>
        <w:tc>
          <w:tcPr>
            <w:gridSpan w:val="2"/>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Controls</w:t>
            </w:r>
          </w:p>
        </w:tc>
        <w:tc>
          <w:tcPr>
            <w:gridSpan w:val="2"/>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Cases</w:t>
            </w:r>
          </w:p>
        </w:tc>
        <w:tc>
          <w:tcPr>
            <w:gridSpan w:val="2"/>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Controls</w:t>
            </w:r>
          </w:p>
        </w:tc>
      </w:tr>
      <w:tr>
        <w:trPr>
          <w:cantSplit w:val="0"/>
          <w:trHeight w:val="330" w:hRule="atLeast"/>
          <w:tblHeader w:val="0"/>
        </w:trPr>
        <w:tc>
          <w:tcPr>
            <w:gridSpan w:val="2"/>
            <w:vMerge w:val="continue"/>
            <w:tcBorders>
              <w:top w:color="999999" w:space="0" w:sz="10" w:val="single"/>
              <w:left w:color="999999" w:space="0" w:sz="10" w:val="single"/>
              <w:bottom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rPr>
                <w:rFonts w:ascii="Times New Roman" w:cs="Times New Roman" w:eastAsia="Times New Roman" w:hAnsi="Times New Roman"/>
              </w:rPr>
            </w:pPr>
            <w:r w:rsidDel="00000000" w:rsidR="00000000" w:rsidRPr="00000000">
              <w:rPr>
                <w:rtl w:val="0"/>
              </w:rPr>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cccccc" w:space="0" w:sz="5" w:val="single"/>
              <w:left w:color="cccccc" w:space="0" w:sz="5" w:val="single"/>
              <w:bottom w:color="999999" w:space="0" w:sz="5" w:val="single"/>
              <w:right w:color="999999" w:space="0" w:sz="10" w:val="single"/>
            </w:tcBorders>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 age</w:t>
            </w:r>
          </w:p>
        </w:tc>
      </w:tr>
      <w:tr>
        <w:trPr>
          <w:cantSplit w:val="0"/>
          <w:trHeight w:val="330" w:hRule="atLeast"/>
          <w:tblHeader w:val="0"/>
        </w:trPr>
        <w:tc>
          <w:tcPr>
            <w:vMerge w:val="restart"/>
            <w:tcBorders>
              <w:top w:color="cccccc" w:space="0" w:sz="5" w:val="single"/>
              <w:left w:color="999999" w:space="0" w:sz="10"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Comorbidity status</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624</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c>
          <w:tcPr>
            <w:tcBorders>
              <w:top w:color="cccccc" w:space="0" w:sz="5" w:val="single"/>
              <w:left w:color="cccccc" w:space="0" w:sz="5" w:val="single"/>
              <w:bottom w:color="999999" w:space="0" w:sz="5"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799</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r>
      <w:tr>
        <w:trPr>
          <w:cantSplit w:val="0"/>
          <w:trHeight w:val="345" w:hRule="atLeast"/>
          <w:tblHeader w:val="0"/>
        </w:trPr>
        <w:tc>
          <w:tcPr>
            <w:vMerge w:val="continue"/>
            <w:tcBorders>
              <w:top w:color="cccccc" w:space="0" w:sz="5" w:val="single"/>
              <w:left w:color="999999" w:space="0" w:sz="10" w:val="single"/>
              <w:bottom w:color="999999" w:space="0" w:sz="10" w:val="single"/>
              <w:right w:color="999999"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rPr>
                <w:rFonts w:ascii="Times New Roman" w:cs="Times New Roman" w:eastAsia="Times New Roman" w:hAnsi="Times New Roman"/>
              </w:rPr>
            </w:pPr>
            <w:r w:rsidDel="00000000" w:rsidR="00000000" w:rsidRPr="00000000">
              <w:rPr>
                <w:rtl w:val="0"/>
              </w:rPr>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top w:color="cccccc" w:space="0" w:sz="5" w:val="single"/>
              <w:left w:color="cccccc" w:space="0" w:sz="5" w:val="single"/>
              <w:bottom w:color="999999" w:space="0" w:sz="10" w:val="single"/>
              <w:right w:color="999999"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r>
    </w:tbl>
    <w:p w:rsidR="00000000" w:rsidDel="00000000" w:rsidP="00000000" w:rsidRDefault="00000000" w:rsidRPr="00000000" w14:paraId="00000176">
      <w:pPr>
        <w:rPr>
          <w:rFonts w:ascii="Times New Roman" w:cs="Times New Roman" w:eastAsia="Times New Roman" w:hAnsi="Times New Roman"/>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Supplementary Table 8:</w:t>
      </w:r>
      <w:r w:rsidDel="00000000" w:rsidR="00000000" w:rsidRPr="00000000">
        <w:rPr>
          <w:rFonts w:ascii="Times New Roman" w:cs="Times New Roman" w:eastAsia="Times New Roman" w:hAnsi="Times New Roman"/>
          <w:highlight w:val="white"/>
          <w:rtl w:val="0"/>
        </w:rPr>
        <w:t xml:space="preserve"> Logistic regression results for the full model with COVID-19 severity as an outcome and PRS as a continuous variable.</w:t>
      </w:r>
    </w:p>
    <w:tbl>
      <w:tblPr>
        <w:tblStyle w:val="Table8"/>
        <w:tblW w:w="9025.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8.3801648539757"/>
        <w:gridCol w:w="1006.1886076949413"/>
        <w:gridCol w:w="1006.1886076949413"/>
        <w:gridCol w:w="1006.1886076949413"/>
        <w:gridCol w:w="1006.1886076949413"/>
        <w:gridCol w:w="1006.1886076949413"/>
        <w:gridCol w:w="1006.1886076949413"/>
        <w:tblGridChange w:id="0">
          <w:tblGrid>
            <w:gridCol w:w="2988.3801648539757"/>
            <w:gridCol w:w="1006.1886076949413"/>
            <w:gridCol w:w="1006.1886076949413"/>
            <w:gridCol w:w="1006.1886076949413"/>
            <w:gridCol w:w="1006.1886076949413"/>
            <w:gridCol w:w="1006.1886076949413"/>
            <w:gridCol w:w="1006.1886076949413"/>
          </w:tblGrid>
        </w:tblGridChange>
      </w:tblGrid>
      <w:tr>
        <w:trPr>
          <w:cantSplit w:val="0"/>
          <w:trHeight w:val="345" w:hRule="atLeast"/>
          <w:tblHeader w:val="0"/>
        </w:trPr>
        <w:tc>
          <w:tcPr>
            <w:tcBorders>
              <w:top w:color="999999" w:space="0" w:sz="10"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8">
            <w:pPr>
              <w:widowControl w:val="0"/>
              <w:rPr>
                <w:rFonts w:ascii="Times New Roman" w:cs="Times New Roman" w:eastAsia="Times New Roman" w:hAnsi="Times New Roman"/>
              </w:rPr>
            </w:pPr>
            <w:r w:rsidDel="00000000" w:rsidR="00000000" w:rsidRPr="00000000">
              <w:rPr>
                <w:rtl w:val="0"/>
              </w:rPr>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coef</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std err</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P&gt;|z|</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[0.025</w:t>
            </w:r>
          </w:p>
        </w:tc>
        <w:tc>
          <w:tcPr>
            <w:tcBorders>
              <w:top w:color="999999" w:space="0" w:sz="10"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0.975]</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intercept</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0.148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-10.338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4.75E-25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-1.818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-1.238</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0.2727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2.618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8.85E-03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0.069</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0.477</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0.5924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0.156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1.45E-04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0.287</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0.898</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PRS</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0.4359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5.572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2.52E-08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0.283</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0.589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Myocardial infarction</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-0.4745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-1.939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5.25E-02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-0.954</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0.005</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Heart failure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0.5087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2.439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1.47E-02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0.917</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Peripheral artery occlusive disease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-0.8205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0.237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-3.461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5.39E-04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-0.356</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Cerebrovascular disease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0.534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2.661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7.80E-03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0.141</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0.927</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Chronic obstructive pulmonary disease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0.1994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0.778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4.37E-01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-0.303</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0.702</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Diabetes</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0.6888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3.295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9.84E-04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0.279</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1.098</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Kidney damage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0.7153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2.787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5.32E-03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0.212</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1.218</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0.0283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0.289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7.73E-01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-0.164</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0.22</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0.1347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1.268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9.15E-01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2.619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-0.4851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1.264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-0.384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7.01E-01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-2.963</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1.992</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0.575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0.361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7.18E-01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-0.92</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1.336</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0.2596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0.412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5.29E-01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-0.548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1.067</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0.2689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0.272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0.987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3.24E-01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-0.265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0.803</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-0.0691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0.086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4.22E-01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-0.238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-0.0737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3.15E-01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-0.218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0.0865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0.959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3.37E-01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0.263</w:t>
            </w:r>
          </w:p>
        </w:tc>
      </w:tr>
      <w:tr>
        <w:trPr>
          <w:cantSplit w:val="0"/>
          <w:trHeight w:val="345" w:hRule="atLeast"/>
          <w:tblHeader w:val="0"/>
        </w:trPr>
        <w:tc>
          <w:tcPr>
            <w:tcBorders>
              <w:top w:color="cccccc" w:space="0" w:sz="5" w:val="single"/>
              <w:left w:color="999999" w:space="0" w:sz="10"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PC10</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0.0432</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0.077</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0.562</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5.74E-01</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-0.107</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0.194</w:t>
            </w:r>
          </w:p>
        </w:tc>
      </w:tr>
    </w:tbl>
    <w:p w:rsidR="00000000" w:rsidDel="00000000" w:rsidP="00000000" w:rsidRDefault="00000000" w:rsidRPr="00000000" w14:paraId="00000212">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coef: the coefficient of the variable (log[odd ratio]);</w:t>
      </w:r>
    </w:p>
    <w:p w:rsidR="00000000" w:rsidDel="00000000" w:rsidP="00000000" w:rsidRDefault="00000000" w:rsidRPr="00000000" w14:paraId="0000021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std err: the standard error of the coefficient;</w:t>
      </w:r>
    </w:p>
    <w:p w:rsidR="00000000" w:rsidDel="00000000" w:rsidP="00000000" w:rsidRDefault="00000000" w:rsidRPr="00000000" w14:paraId="0000021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Z: the z value for the estimated coefficient and the standard error;</w:t>
      </w:r>
    </w:p>
    <w:p w:rsidR="00000000" w:rsidDel="00000000" w:rsidP="00000000" w:rsidRDefault="00000000" w:rsidRPr="00000000" w14:paraId="0000021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P&gt;|z|: the p-value associated with the value in the z value column;</w:t>
      </w:r>
    </w:p>
    <w:p w:rsidR="00000000" w:rsidDel="00000000" w:rsidP="00000000" w:rsidRDefault="00000000" w:rsidRPr="00000000" w14:paraId="0000021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[0.025, 0.975]: 95% confident interval (CI) for the coefficient.</w:t>
      </w:r>
    </w:p>
    <w:p w:rsidR="00000000" w:rsidDel="00000000" w:rsidP="00000000" w:rsidRDefault="00000000" w:rsidRPr="00000000" w14:paraId="0000021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21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Supplementary Table 9:</w:t>
      </w:r>
      <w:r w:rsidDel="00000000" w:rsidR="00000000" w:rsidRPr="00000000">
        <w:rPr>
          <w:rFonts w:ascii="Times New Roman" w:cs="Times New Roman" w:eastAsia="Times New Roman" w:hAnsi="Times New Roman"/>
          <w:highlight w:val="white"/>
          <w:rtl w:val="0"/>
        </w:rPr>
        <w:t xml:space="preserve"> Logistic regression results for the full model with COVID-19 severity as an outcome and PRS as a binary variable.</w:t>
      </w:r>
    </w:p>
    <w:tbl>
      <w:tblPr>
        <w:tblStyle w:val="Table9"/>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6.484483557203"/>
        <w:gridCol w:w="983.1712212444033"/>
        <w:gridCol w:w="983.1712212444033"/>
        <w:gridCol w:w="983.1712212444033"/>
        <w:gridCol w:w="983.1712212444033"/>
        <w:gridCol w:w="983.1712212444033"/>
        <w:gridCol w:w="983.1712212444033"/>
        <w:tblGridChange w:id="0">
          <w:tblGrid>
            <w:gridCol w:w="3126.484483557203"/>
            <w:gridCol w:w="983.1712212444033"/>
            <w:gridCol w:w="983.1712212444033"/>
            <w:gridCol w:w="983.1712212444033"/>
            <w:gridCol w:w="983.1712212444033"/>
            <w:gridCol w:w="983.1712212444033"/>
            <w:gridCol w:w="983.1712212444033"/>
          </w:tblGrid>
        </w:tblGridChange>
      </w:tblGrid>
      <w:tr>
        <w:trPr>
          <w:cantSplit w:val="0"/>
          <w:trHeight w:val="345" w:hRule="atLeast"/>
          <w:tblHeader w:val="0"/>
        </w:trPr>
        <w:tc>
          <w:tcPr>
            <w:tcBorders>
              <w:top w:color="999999" w:space="0" w:sz="10"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B">
            <w:pPr>
              <w:widowControl w:val="0"/>
              <w:rPr>
                <w:rFonts w:ascii="Times New Roman" w:cs="Times New Roman" w:eastAsia="Times New Roman" w:hAnsi="Times New Roman"/>
              </w:rPr>
            </w:pPr>
            <w:r w:rsidDel="00000000" w:rsidR="00000000" w:rsidRPr="00000000">
              <w:rPr>
                <w:rtl w:val="0"/>
              </w:rPr>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coef</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std err</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P&gt;|z|</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[0.025</w:t>
            </w:r>
          </w:p>
        </w:tc>
        <w:tc>
          <w:tcPr>
            <w:tcBorders>
              <w:top w:color="999999" w:space="0" w:sz="10"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0.975]</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intercept</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-1.5995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-10.652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1.71E-26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-1.894</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-1.305</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with the highest PRS values</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1.0795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0.234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4.14E-06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0.62</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1.539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0.2693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2.607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9.13E-03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0.067</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0.472</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0.5403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0.154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3.498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4.69E-04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0.238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0.843</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Myocardial infarction</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-0.439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7.06E-02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-0.915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0.037</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Heart failure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0.5703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2.732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6.30E-03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0.161</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0.979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Peripheral artery occlusive disease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-0.8748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0.236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2.14E-04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-1.338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-0.412</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Cerebrovascular disease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0.5203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9.32E-03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0.913</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Chronic obstructive pulmonary disease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0.2688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2.92E-01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-0.232</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0.769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Diabetes</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0.6799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1.11E-03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0.271</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Kidney damage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0.689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2.697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6.99E-03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0.188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0.0189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0.195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8.45E-01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-0.171</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0.5335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1.262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0.423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6.73E-01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-1.941</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3.008</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-0.8582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-0.684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4.94E-01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-3.318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1.602</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0.2265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0.534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0.424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6.72E-01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-0.821</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1.274</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0.266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0.385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0.691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4.90E-01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-0.489</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1.021</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0.2517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0.272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0.926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3.54E-01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-0.281</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0.784</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-0.0536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0.087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-0.619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5.36E-01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-0.223</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0.116</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-0.0635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-0.874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3.82E-01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-0.206</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0.0825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3.58E-01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-0.093</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0.258</w:t>
            </w:r>
          </w:p>
        </w:tc>
      </w:tr>
      <w:tr>
        <w:trPr>
          <w:cantSplit w:val="0"/>
          <w:trHeight w:val="345" w:hRule="atLeast"/>
          <w:tblHeader w:val="0"/>
        </w:trPr>
        <w:tc>
          <w:tcPr>
            <w:tcBorders>
              <w:top w:color="cccccc" w:space="0" w:sz="5" w:val="single"/>
              <w:left w:color="999999" w:space="0" w:sz="10"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PC10</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0.0402</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0.076</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0.527</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5.98E-01</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-0.109</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0.19</w:t>
            </w:r>
          </w:p>
        </w:tc>
      </w:tr>
    </w:tbl>
    <w:p w:rsidR="00000000" w:rsidDel="00000000" w:rsidP="00000000" w:rsidRDefault="00000000" w:rsidRPr="00000000" w14:paraId="000002B5">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B6">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B7">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B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B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BA">
      <w:pPr>
        <w:rPr>
          <w:rFonts w:ascii="Times New Roman" w:cs="Times New Roman" w:eastAsia="Times New Roman" w:hAnsi="Times New Roman"/>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2B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Supplementary Table 10:</w:t>
      </w:r>
      <w:r w:rsidDel="00000000" w:rsidR="00000000" w:rsidRPr="00000000">
        <w:rPr>
          <w:rFonts w:ascii="Times New Roman" w:cs="Times New Roman" w:eastAsia="Times New Roman" w:hAnsi="Times New Roman"/>
          <w:highlight w:val="white"/>
          <w:rtl w:val="0"/>
        </w:rPr>
        <w:t xml:space="preserve"> Logistic regression results for the covariates-only model with COVID-19 severity as an outcome and PRS as a continuous variable.</w:t>
      </w:r>
    </w:p>
    <w:tbl>
      <w:tblPr>
        <w:tblStyle w:val="Table10"/>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990"/>
        <w:gridCol w:w="960"/>
        <w:gridCol w:w="960"/>
        <w:gridCol w:w="1260"/>
        <w:gridCol w:w="945"/>
        <w:gridCol w:w="945"/>
        <w:tblGridChange w:id="0">
          <w:tblGrid>
            <w:gridCol w:w="2940"/>
            <w:gridCol w:w="990"/>
            <w:gridCol w:w="960"/>
            <w:gridCol w:w="960"/>
            <w:gridCol w:w="1260"/>
            <w:gridCol w:w="945"/>
            <w:gridCol w:w="945"/>
          </w:tblGrid>
        </w:tblGridChange>
      </w:tblGrid>
      <w:tr>
        <w:trPr>
          <w:cantSplit w:val="0"/>
          <w:trHeight w:val="345" w:hRule="atLeast"/>
          <w:tblHeader w:val="0"/>
        </w:trPr>
        <w:tc>
          <w:tcPr>
            <w:tcBorders>
              <w:top w:color="999999" w:space="0" w:sz="10"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C">
            <w:pPr>
              <w:widowControl w:val="0"/>
              <w:rPr>
                <w:rFonts w:ascii="Times New Roman" w:cs="Times New Roman" w:eastAsia="Times New Roman" w:hAnsi="Times New Roman"/>
              </w:rPr>
            </w:pPr>
            <w:r w:rsidDel="00000000" w:rsidR="00000000" w:rsidRPr="00000000">
              <w:rPr>
                <w:rtl w:val="0"/>
              </w:rPr>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coef</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std err</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P&gt;|z|</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[0.025</w:t>
            </w:r>
          </w:p>
        </w:tc>
        <w:tc>
          <w:tcPr>
            <w:tcBorders>
              <w:top w:color="999999" w:space="0" w:sz="10"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0.975]</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intercept</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-1.4475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0.142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-10.183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2.37E-24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-1.726</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-1.169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0.2555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2.518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1.18E-02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0.057</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0.454</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0.5502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0.153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3.17E-04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0.251</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0.85</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Myocardial infarction</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-0.4594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-1.911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5.60E-02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-0.931</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0.012</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Heart failure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0.5499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2.671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7.56E-03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0.146</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0.953</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Peripheral artery occlusive disease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-0.8703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0.234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1.99E-04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-1.329</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-0.412</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Cerebrovascular disease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0.4791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0.197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2.427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1.52E-02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0.092</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0.866</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Chronic obstructive pulmonary disease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0.2227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0.878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3.80E-01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-0.274</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0.72</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Diabetes</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0.6505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3.152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1.62E-03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0.246</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1.055</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Kidney damage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0.7441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2.936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3.33E-03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0.247</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1.241</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0.0041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9.66E-01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-0.184</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0.192</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0.8017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5.22E-01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-1.654</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3.257</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-1.0564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-0.849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3.96E-01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-3.494</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1.381</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0.1782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0.456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0.391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6.96E-01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-0.715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1.071</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0.727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4.67E-01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-0.407</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0.887</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0.2175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0.232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0.939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3.48E-01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-0.237</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0.671</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-0.0609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-0.674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5.00E-01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-0.238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0.116</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-0.0629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-0.869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3.85E-01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0.1129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0.088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0.286</w:t>
            </w:r>
          </w:p>
        </w:tc>
      </w:tr>
      <w:tr>
        <w:trPr>
          <w:cantSplit w:val="0"/>
          <w:trHeight w:val="345" w:hRule="atLeast"/>
          <w:tblHeader w:val="0"/>
        </w:trPr>
        <w:tc>
          <w:tcPr>
            <w:tcBorders>
              <w:top w:color="cccccc" w:space="0" w:sz="5" w:val="single"/>
              <w:left w:color="999999" w:space="0" w:sz="10"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PC10</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0.0453</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0.075</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0.602</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5.47E-01</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-0.102</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0.193</w:t>
            </w:r>
          </w:p>
        </w:tc>
      </w:tr>
    </w:tbl>
    <w:p w:rsidR="00000000" w:rsidDel="00000000" w:rsidP="00000000" w:rsidRDefault="00000000" w:rsidRPr="00000000" w14:paraId="0000034F">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350">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351">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352">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353">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354">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355">
      <w:pPr>
        <w:rPr>
          <w:rFonts w:ascii="Times New Roman" w:cs="Times New Roman" w:eastAsia="Times New Roman" w:hAnsi="Times New Roman"/>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35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Supplementary Table 11:</w:t>
      </w:r>
      <w:r w:rsidDel="00000000" w:rsidR="00000000" w:rsidRPr="00000000">
        <w:rPr>
          <w:rFonts w:ascii="Times New Roman" w:cs="Times New Roman" w:eastAsia="Times New Roman" w:hAnsi="Times New Roman"/>
          <w:highlight w:val="white"/>
          <w:rtl w:val="0"/>
        </w:rPr>
        <w:t xml:space="preserve"> Logistic regression results for the PRS-only model with COVID-19 severity as an outcome and PRS as a continuous variable.</w:t>
      </w:r>
    </w:p>
    <w:tbl>
      <w:tblPr>
        <w:tblStyle w:val="Table1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89.3588301462319"/>
        <w:gridCol w:w="1289.3588301462319"/>
        <w:gridCol w:w="1289.3588301462319"/>
        <w:gridCol w:w="1289.3588301462319"/>
        <w:gridCol w:w="1289.3588301462319"/>
        <w:gridCol w:w="1289.3588301462319"/>
        <w:gridCol w:w="1289.3588301462319"/>
        <w:tblGridChange w:id="0">
          <w:tblGrid>
            <w:gridCol w:w="1289.3588301462319"/>
            <w:gridCol w:w="1289.3588301462319"/>
            <w:gridCol w:w="1289.3588301462319"/>
            <w:gridCol w:w="1289.3588301462319"/>
            <w:gridCol w:w="1289.3588301462319"/>
            <w:gridCol w:w="1289.3588301462319"/>
            <w:gridCol w:w="1289.3588301462319"/>
          </w:tblGrid>
        </w:tblGridChange>
      </w:tblGrid>
      <w:tr>
        <w:trPr>
          <w:cantSplit w:val="0"/>
          <w:trHeight w:val="345" w:hRule="atLeast"/>
          <w:tblHeader w:val="0"/>
        </w:trPr>
        <w:tc>
          <w:tcPr>
            <w:tcBorders>
              <w:top w:color="999999" w:space="0" w:sz="10"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7">
            <w:pPr>
              <w:widowControl w:val="0"/>
              <w:rPr>
                <w:rFonts w:ascii="Times New Roman" w:cs="Times New Roman" w:eastAsia="Times New Roman" w:hAnsi="Times New Roman"/>
              </w:rPr>
            </w:pPr>
            <w:r w:rsidDel="00000000" w:rsidR="00000000" w:rsidRPr="00000000">
              <w:rPr>
                <w:rtl w:val="0"/>
              </w:rPr>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coef</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std err</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P&gt;|z|</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[0.025</w:t>
            </w:r>
          </w:p>
        </w:tc>
        <w:tc>
          <w:tcPr>
            <w:tcBorders>
              <w:top w:color="999999" w:space="0" w:sz="10"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0.975]</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intercept</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-0.7907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3.08E-24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-0.943</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-0.638</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PRS</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0.3891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5.341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9.25E-08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0.246</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0.532</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9.12E-01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-0.191</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0.171</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0.4148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0.354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7.23E-01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-0.7998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4.97E-01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1.506</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0.468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0.278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7.81E-01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-0.788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1.048</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0.2196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0.336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0.653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5.14E-01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-0.439</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0.879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0.307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0.296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-0.273</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0.887</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-0.0764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0.086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-0.885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3.76E-01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-0.246</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0.093</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-0.0735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-0.947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3.43E-01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-0.225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0.0843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0.086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0.979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3.28E-01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-0.085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0.253</w:t>
            </w:r>
          </w:p>
        </w:tc>
      </w:tr>
      <w:tr>
        <w:trPr>
          <w:cantSplit w:val="0"/>
          <w:trHeight w:val="345" w:hRule="atLeast"/>
          <w:tblHeader w:val="0"/>
        </w:trPr>
        <w:tc>
          <w:tcPr>
            <w:tcBorders>
              <w:top w:color="cccccc" w:space="0" w:sz="5" w:val="single"/>
              <w:left w:color="999999" w:space="0" w:sz="10"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PC10</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-0.0401</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0.072</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-0.555</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5.79E-01</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-0.182</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0.101</w:t>
            </w:r>
          </w:p>
        </w:tc>
      </w:tr>
    </w:tbl>
    <w:p w:rsidR="00000000" w:rsidDel="00000000" w:rsidP="00000000" w:rsidRDefault="00000000" w:rsidRPr="00000000" w14:paraId="000003B2">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3B3">
      <w:pPr>
        <w:rPr>
          <w:rFonts w:ascii="Times New Roman" w:cs="Times New Roman" w:eastAsia="Times New Roman" w:hAnsi="Times New Roman"/>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3B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Supplementary Table 12:</w:t>
      </w:r>
      <w:r w:rsidDel="00000000" w:rsidR="00000000" w:rsidRPr="00000000">
        <w:rPr>
          <w:rFonts w:ascii="Times New Roman" w:cs="Times New Roman" w:eastAsia="Times New Roman" w:hAnsi="Times New Roman"/>
          <w:highlight w:val="white"/>
          <w:rtl w:val="0"/>
        </w:rPr>
        <w:t xml:space="preserve"> Logistic regression results for the full model with COVID-19 mortality as an outcome and PRS as a continuous variable.</w:t>
      </w:r>
    </w:p>
    <w:tbl>
      <w:tblPr>
        <w:tblStyle w:val="Table12"/>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21.845417881523"/>
        <w:gridCol w:w="1000.6110655236832"/>
        <w:gridCol w:w="1000.6110655236832"/>
        <w:gridCol w:w="1000.6110655236832"/>
        <w:gridCol w:w="1000.6110655236832"/>
        <w:gridCol w:w="1000.6110655236832"/>
        <w:gridCol w:w="1000.6110655236832"/>
        <w:tblGridChange w:id="0">
          <w:tblGrid>
            <w:gridCol w:w="3021.845417881523"/>
            <w:gridCol w:w="1000.6110655236832"/>
            <w:gridCol w:w="1000.6110655236832"/>
            <w:gridCol w:w="1000.6110655236832"/>
            <w:gridCol w:w="1000.6110655236832"/>
            <w:gridCol w:w="1000.6110655236832"/>
            <w:gridCol w:w="1000.6110655236832"/>
          </w:tblGrid>
        </w:tblGridChange>
      </w:tblGrid>
      <w:tr>
        <w:trPr>
          <w:cantSplit w:val="0"/>
          <w:trHeight w:val="345" w:hRule="atLeast"/>
          <w:tblHeader w:val="0"/>
        </w:trPr>
        <w:tc>
          <w:tcPr>
            <w:tcBorders>
              <w:top w:color="999999" w:space="0" w:sz="10"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3B5">
            <w:pPr>
              <w:widowControl w:val="0"/>
              <w:rPr>
                <w:rFonts w:ascii="Times New Roman" w:cs="Times New Roman" w:eastAsia="Times New Roman" w:hAnsi="Times New Roman"/>
              </w:rPr>
            </w:pPr>
            <w:r w:rsidDel="00000000" w:rsidR="00000000" w:rsidRPr="00000000">
              <w:rPr>
                <w:rtl w:val="0"/>
              </w:rPr>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coef</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std err</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P&gt;|z|</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[0.025</w:t>
            </w:r>
          </w:p>
        </w:tc>
        <w:tc>
          <w:tcPr>
            <w:tcBorders>
              <w:top w:color="999999" w:space="0" w:sz="10"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0.975]</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intercept</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-4.0733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-13.552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7.67E-42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-4.662</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-3.484</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0.3928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0.173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2.276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2.28E-02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0.731</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0.6529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2.714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6.65E-03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0.181</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1.124</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PRS</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0.4102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3.407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6.58E-04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0.174</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0.646</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Myocardial infarction</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-0.2595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0.291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-0.892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3.72E-01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-0.83</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0.311</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Heart failure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1.6768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0.295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5.693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1.25E-08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2.254</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Peripheral artery occlusive disease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-0.7706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-2.755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5.87E-03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-1.319</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-0.222</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Cerebrovascular disease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0.9699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0.284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3.416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6.36E-04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0.413</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1.526</w:t>
            </w:r>
          </w:p>
        </w:tc>
      </w:tr>
      <w:tr>
        <w:trPr>
          <w:cantSplit w:val="0"/>
          <w:trHeight w:val="60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Chronic obstructive pulmonary disease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0.6209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0.316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1.964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4.96E-02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0.001</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1.241</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Diabetes</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0.4064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0.269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-0.122</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0.935</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Kidney damage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1.2328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4.246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2.17E-05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0.664</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1.802</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0.0185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0.145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-0.266</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0.303</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0.8495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2.147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0.396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6.92E-01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-3.358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5.057</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-1.7958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3.73E-01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2.158</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1.0886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3.15E-01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-1.034</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3.211</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0.6319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0.786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4.22E-01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-0.909</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2.173</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0.3957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0.761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4.47E-01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-0.623</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1.415</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-0.0428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6.97E-01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0.172</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0.149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9.98E-01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-0.292</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0.293</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-0.0769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0.164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6.38E-01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-0.398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0.244</w:t>
            </w:r>
          </w:p>
        </w:tc>
      </w:tr>
      <w:tr>
        <w:trPr>
          <w:cantSplit w:val="0"/>
          <w:trHeight w:val="345" w:hRule="atLeast"/>
          <w:tblHeader w:val="0"/>
        </w:trPr>
        <w:tc>
          <w:tcPr>
            <w:tcBorders>
              <w:top w:color="cccccc" w:space="0" w:sz="5" w:val="single"/>
              <w:left w:color="999999" w:space="0" w:sz="10"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PC10</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0.037</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0.118</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0.313</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7.54E-01</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-0.195</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0.269</w:t>
            </w:r>
          </w:p>
        </w:tc>
      </w:tr>
    </w:tbl>
    <w:p w:rsidR="00000000" w:rsidDel="00000000" w:rsidP="00000000" w:rsidRDefault="00000000" w:rsidRPr="00000000" w14:paraId="0000044F">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450">
      <w:pPr>
        <w:rPr>
          <w:rFonts w:ascii="Times New Roman" w:cs="Times New Roman" w:eastAsia="Times New Roman" w:hAnsi="Times New Roman"/>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45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Supplementary Table 13:</w:t>
      </w:r>
      <w:r w:rsidDel="00000000" w:rsidR="00000000" w:rsidRPr="00000000">
        <w:rPr>
          <w:rFonts w:ascii="Times New Roman" w:cs="Times New Roman" w:eastAsia="Times New Roman" w:hAnsi="Times New Roman"/>
          <w:highlight w:val="white"/>
          <w:rtl w:val="0"/>
        </w:rPr>
        <w:t xml:space="preserve"> Logistic regression results for the full model with COVID-19 mortality as an outcome and PRS as a binary variable.</w:t>
      </w:r>
    </w:p>
    <w:tbl>
      <w:tblPr>
        <w:tblStyle w:val="Table1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0515202775227"/>
        <w:gridCol w:w="984.2433817910166"/>
        <w:gridCol w:w="984.2433817910166"/>
        <w:gridCol w:w="984.2433817910166"/>
        <w:gridCol w:w="984.2433817910166"/>
        <w:gridCol w:w="984.2433817910166"/>
        <w:gridCol w:w="984.2433817910166"/>
        <w:tblGridChange w:id="0">
          <w:tblGrid>
            <w:gridCol w:w="3120.0515202775227"/>
            <w:gridCol w:w="984.2433817910166"/>
            <w:gridCol w:w="984.2433817910166"/>
            <w:gridCol w:w="984.2433817910166"/>
            <w:gridCol w:w="984.2433817910166"/>
            <w:gridCol w:w="984.2433817910166"/>
            <w:gridCol w:w="984.2433817910166"/>
          </w:tblGrid>
        </w:tblGridChange>
      </w:tblGrid>
      <w:tr>
        <w:trPr>
          <w:cantSplit w:val="0"/>
          <w:trHeight w:val="345" w:hRule="atLeast"/>
          <w:tblHeader w:val="0"/>
        </w:trPr>
        <w:tc>
          <w:tcPr>
            <w:tcBorders>
              <w:top w:color="999999" w:space="0" w:sz="10"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452">
            <w:pPr>
              <w:widowControl w:val="0"/>
              <w:rPr>
                <w:rFonts w:ascii="Times New Roman" w:cs="Times New Roman" w:eastAsia="Times New Roman" w:hAnsi="Times New Roman"/>
              </w:rPr>
            </w:pPr>
            <w:r w:rsidDel="00000000" w:rsidR="00000000" w:rsidRPr="00000000">
              <w:rPr>
                <w:rtl w:val="0"/>
              </w:rPr>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coef</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std err</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P&gt;|z|</w:t>
            </w:r>
          </w:p>
        </w:tc>
        <w:tc>
          <w:tcPr>
            <w:tcBorders>
              <w:top w:color="999999" w:space="0" w:sz="10"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[0.025</w:t>
            </w:r>
          </w:p>
        </w:tc>
        <w:tc>
          <w:tcPr>
            <w:tcBorders>
              <w:top w:color="999999" w:space="0" w:sz="10"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0.975]</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intercept</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-4.2696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0.316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-13.493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1.71E-41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-4.89</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-3.649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with the highest PRS values</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1.4697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0.342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4.299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1.72E-05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2.14</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0.3729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0.172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2.164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3.04E-02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0.711</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0.611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2.535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1.12E-02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0.139</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1.083</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Myocardial infarction</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-0.2145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0.292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-0.736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4.62E-01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-0.786</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0.357</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Heart failure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1.7802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5.854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4.79E-09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1.184</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2.376</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Peripheral artery occlusive disease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-0.8416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0.281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-2.991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2.78E-03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-1.393</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Cerebrovascular disease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0.292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3.478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5.06E-04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0.443</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1.586</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Chronic obstructive pulmonary disease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0.6964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0.319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2.185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2.89E-02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0.072</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1.321</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Diabetes</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0.4112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-0.117</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0.94</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Kidney damage</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1.2124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0.291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4.163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3.14E-05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0.642</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1.783</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0.0295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0.145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8.39E-01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0.314</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1.2105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2.166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0.559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5.76E-01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-3.035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5.457</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PC3</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-2.1391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2.94E-01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-6.137</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1.859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1.092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1.076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-1.017</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3.201</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0.6214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0.779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0.798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4.25E-01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-0.906</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2.148</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0.4605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0.529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3.84E-01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-0.577</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1.498</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-0.0315</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-0.282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7.78E-01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0.187</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PC8</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0.0104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0.157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0.066</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9.47E-01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-0.298</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0.319</w:t>
            </w:r>
          </w:p>
        </w:tc>
      </w:tr>
      <w:tr>
        <w:trPr>
          <w:cantSplit w:val="0"/>
          <w:trHeight w:val="330" w:hRule="atLeast"/>
          <w:tblHeader w:val="0"/>
        </w:trPr>
        <w:tc>
          <w:tcPr>
            <w:tcBorders>
              <w:top w:color="cccccc"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PC9</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-0.0644</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0.162</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-0.397</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6.91E-01</w:t>
            </w:r>
          </w:p>
        </w:tc>
        <w:tc>
          <w:tcPr>
            <w:tcBorders>
              <w:top w:color="cccccc" w:space="0" w:sz="5" w:val="single"/>
              <w:left w:color="cccccc" w:space="0" w:sz="5"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-0.382</w:t>
            </w:r>
          </w:p>
        </w:tc>
        <w:tc>
          <w:tcPr>
            <w:tcBorders>
              <w:top w:color="cccccc" w:space="0" w:sz="5" w:val="single"/>
              <w:left w:color="cccccc" w:space="0" w:sz="5" w:val="single"/>
              <w:bottom w:color="999999" w:space="0" w:sz="5"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0.254</w:t>
            </w:r>
          </w:p>
        </w:tc>
      </w:tr>
      <w:tr>
        <w:trPr>
          <w:cantSplit w:val="0"/>
          <w:trHeight w:val="345" w:hRule="atLeast"/>
          <w:tblHeader w:val="0"/>
        </w:trPr>
        <w:tc>
          <w:tcPr>
            <w:tcBorders>
              <w:top w:color="cccccc" w:space="0" w:sz="5" w:val="single"/>
              <w:left w:color="999999" w:space="0" w:sz="10"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PC10</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0.0446</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0.118</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0.379</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7.04E-01</w:t>
            </w:r>
          </w:p>
        </w:tc>
        <w:tc>
          <w:tcPr>
            <w:tcBorders>
              <w:top w:color="cccccc" w:space="0" w:sz="5" w:val="single"/>
              <w:left w:color="cccccc" w:space="0" w:sz="5" w:val="single"/>
              <w:bottom w:color="999999" w:space="0" w:sz="10"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-0.186</w:t>
            </w:r>
          </w:p>
        </w:tc>
        <w:tc>
          <w:tcPr>
            <w:tcBorders>
              <w:top w:color="cccccc" w:space="0" w:sz="5" w:val="single"/>
              <w:left w:color="cccccc" w:space="0" w:sz="5" w:val="single"/>
              <w:bottom w:color="999999" w:space="0" w:sz="10" w:val="single"/>
              <w:right w:color="999999" w:space="0" w:sz="10"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0.275</w:t>
            </w:r>
          </w:p>
        </w:tc>
      </w:tr>
    </w:tbl>
    <w:p w:rsidR="00000000" w:rsidDel="00000000" w:rsidP="00000000" w:rsidRDefault="00000000" w:rsidRPr="00000000" w14:paraId="000004EC">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4ED">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4E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4EF">
      <w:pPr>
        <w:rPr>
          <w:rFonts w:ascii="Times New Roman" w:cs="Times New Roman" w:eastAsia="Times New Roman" w:hAnsi="Times New Roman"/>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4F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Supplementary Table 14:</w:t>
      </w:r>
      <w:r w:rsidDel="00000000" w:rsidR="00000000" w:rsidRPr="00000000">
        <w:rPr>
          <w:rFonts w:ascii="Times New Roman" w:cs="Times New Roman" w:eastAsia="Times New Roman" w:hAnsi="Times New Roman"/>
          <w:highlight w:val="white"/>
          <w:rtl w:val="0"/>
        </w:rPr>
        <w:t xml:space="preserve"> Multivariate Cox regression results for the model with COVID-19 severity as an outcome and PRS as a continuous variable.</w:t>
      </w:r>
    </w:p>
    <w:tbl>
      <w:tblPr>
        <w:tblStyle w:val="Table14"/>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675"/>
        <w:gridCol w:w="1305"/>
        <w:gridCol w:w="1140"/>
        <w:gridCol w:w="1125"/>
        <w:gridCol w:w="1065"/>
        <w:gridCol w:w="1170"/>
        <w:tblGridChange w:id="0">
          <w:tblGrid>
            <w:gridCol w:w="2565"/>
            <w:gridCol w:w="675"/>
            <w:gridCol w:w="1305"/>
            <w:gridCol w:w="1140"/>
            <w:gridCol w:w="1125"/>
            <w:gridCol w:w="1065"/>
            <w:gridCol w:w="1170"/>
          </w:tblGrid>
        </w:tblGridChange>
      </w:tblGrid>
      <w:tr>
        <w:trPr>
          <w:cantSplit w:val="0"/>
          <w:trHeight w:val="345" w:hRule="atLeast"/>
          <w:tblHeader w:val="0"/>
        </w:trPr>
        <w:tc>
          <w:tcPr>
            <w:tcBorders>
              <w:top w:color="999999" w:space="0" w:sz="10"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4F1">
            <w:pPr>
              <w:widowControl w:val="0"/>
              <w:rPr>
                <w:rFonts w:ascii="Times New Roman" w:cs="Times New Roman" w:eastAsia="Times New Roman" w:hAnsi="Times New Roman"/>
              </w:rPr>
            </w:pPr>
            <w:r w:rsidDel="00000000" w:rsidR="00000000" w:rsidRPr="00000000">
              <w:rPr>
                <w:rtl w:val="0"/>
              </w:rPr>
            </w:r>
          </w:p>
        </w:tc>
        <w:tc>
          <w:tcPr>
            <w:tcBorders>
              <w:top w:color="999999" w:space="0" w:sz="10"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4F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coef</w:t>
            </w:r>
            <w:r w:rsidDel="00000000" w:rsidR="00000000" w:rsidRPr="00000000">
              <w:rPr>
                <w:rtl w:val="0"/>
              </w:rPr>
            </w:r>
          </w:p>
        </w:tc>
        <w:tc>
          <w:tcPr>
            <w:tcBorders>
              <w:top w:color="999999" w:space="0" w:sz="10"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4F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Hazard ratio (HR)</w:t>
            </w:r>
            <w:r w:rsidDel="00000000" w:rsidR="00000000" w:rsidRPr="00000000">
              <w:rPr>
                <w:rtl w:val="0"/>
              </w:rPr>
            </w:r>
          </w:p>
        </w:tc>
        <w:tc>
          <w:tcPr>
            <w:tcBorders>
              <w:top w:color="999999" w:space="0" w:sz="10"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4F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 lower 95%</w:t>
            </w:r>
            <w:r w:rsidDel="00000000" w:rsidR="00000000" w:rsidRPr="00000000">
              <w:rPr>
                <w:rtl w:val="0"/>
              </w:rPr>
            </w:r>
          </w:p>
        </w:tc>
        <w:tc>
          <w:tcPr>
            <w:tcBorders>
              <w:top w:color="999999" w:space="0" w:sz="10"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4F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 upper 95%</w:t>
            </w:r>
            <w:r w:rsidDel="00000000" w:rsidR="00000000" w:rsidRPr="00000000">
              <w:rPr>
                <w:rtl w:val="0"/>
              </w:rPr>
            </w:r>
          </w:p>
        </w:tc>
        <w:tc>
          <w:tcPr>
            <w:tcBorders>
              <w:top w:color="999999" w:space="0" w:sz="10"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4F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w:t>
            </w:r>
            <w:r w:rsidDel="00000000" w:rsidR="00000000" w:rsidRPr="00000000">
              <w:rPr>
                <w:rtl w:val="0"/>
              </w:rPr>
            </w:r>
          </w:p>
        </w:tc>
        <w:tc>
          <w:tcPr>
            <w:tcBorders>
              <w:top w:color="999999" w:space="0" w:sz="10"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4F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-log2(p)</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4F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4F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0.74</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4F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4F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1.66</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4F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2.66</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4F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&lt;0.005</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4F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30.72</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4F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PRS</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0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0.33</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0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1.39</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0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0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1.57</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0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&lt;0.005</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0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24.71</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50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Myocardial infarction</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0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-0.77</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0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0.46</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0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0.33</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0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0.66</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0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&lt;0.005</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0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50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Heart failure</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0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-0.43</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0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0.65</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1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0.49</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1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0.86</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1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&lt;0.005</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1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8.38</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Peripheral artery occlusive disease</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1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1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0.88</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1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0.64</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1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1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0.46</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1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Cerebrovascular disease</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1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-0.49</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1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0.61</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1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0.47</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1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2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&lt;0.005</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2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11.57</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Chronic obstructive pulmonary disease</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2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-0.21</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2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0.81</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2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0.57</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2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1.16</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2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2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1.99</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Diabetes</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2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0.14</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2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2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0.87</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2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2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0.32</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2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1.64</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53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Kidney damage</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3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3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3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0.75</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3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3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3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0.32</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3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PC1</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3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3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3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0.88</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3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3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0.85</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3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0.23</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3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PC2</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3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4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4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0.16</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4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9.33</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4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0.85</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4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4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PC3</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4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-0.45</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4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0.64</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4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4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4.55</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4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0.65</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4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0.62</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4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PC4</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4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0.59</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4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4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0.68</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5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4.79</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5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5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2.07</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5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PC5</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5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0.45</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5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1.57</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5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0.77</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5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5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0.21</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5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2.25</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5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PC6</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5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0.22</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5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5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0.78</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5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1.99</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5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0.35</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6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6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PC7</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6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6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0.99</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6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0.86</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6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6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0.84</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6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6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PC8</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6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6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0.95</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6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0.85</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6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1.06</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6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0.36</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6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1.48</w:t>
            </w:r>
            <w:r w:rsidDel="00000000" w:rsidR="00000000" w:rsidRPr="00000000">
              <w:rPr>
                <w:rtl w:val="0"/>
              </w:rPr>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6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PC9</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7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7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1.14</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7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0.99</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7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w:t>
            </w:r>
            <w:r w:rsidDel="00000000" w:rsidR="00000000" w:rsidRPr="00000000">
              <w:rPr>
                <w:rtl w:val="0"/>
              </w:rPr>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7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w:t>
            </w:r>
            <w:r w:rsidDel="00000000" w:rsidR="00000000" w:rsidRPr="00000000">
              <w:rPr>
                <w:rtl w:val="0"/>
              </w:rPr>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7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3.82</w:t>
            </w:r>
            <w:r w:rsidDel="00000000" w:rsidR="00000000" w:rsidRPr="00000000">
              <w:rPr>
                <w:rtl w:val="0"/>
              </w:rPr>
            </w:r>
          </w:p>
        </w:tc>
      </w:tr>
      <w:tr>
        <w:trPr>
          <w:cantSplit w:val="0"/>
          <w:trHeight w:val="345" w:hRule="atLeast"/>
          <w:tblHeader w:val="0"/>
        </w:trPr>
        <w:tc>
          <w:tcPr>
            <w:tcBorders>
              <w:top w:color="999999" w:space="0" w:sz="5" w:val="single"/>
              <w:left w:color="999999" w:space="0" w:sz="10" w:val="single"/>
              <w:bottom w:color="999999" w:space="0" w:sz="10"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7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PC10</w:t>
            </w:r>
            <w:r w:rsidDel="00000000" w:rsidR="00000000" w:rsidRPr="00000000">
              <w:rPr>
                <w:rtl w:val="0"/>
              </w:rPr>
            </w:r>
          </w:p>
        </w:tc>
        <w:tc>
          <w:tcPr>
            <w:tcBorders>
              <w:top w:color="999999" w:space="0" w:sz="5" w:val="single"/>
              <w:left w:color="999999" w:space="0" w:sz="5" w:val="single"/>
              <w:bottom w:color="999999" w:space="0" w:sz="10"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7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w:t>
            </w:r>
            <w:r w:rsidDel="00000000" w:rsidR="00000000" w:rsidRPr="00000000">
              <w:rPr>
                <w:rtl w:val="0"/>
              </w:rPr>
            </w:r>
          </w:p>
        </w:tc>
        <w:tc>
          <w:tcPr>
            <w:tcBorders>
              <w:top w:color="999999" w:space="0" w:sz="5" w:val="single"/>
              <w:left w:color="999999" w:space="0" w:sz="5" w:val="single"/>
              <w:bottom w:color="999999" w:space="0" w:sz="10"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7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w:t>
            </w:r>
            <w:r w:rsidDel="00000000" w:rsidR="00000000" w:rsidRPr="00000000">
              <w:rPr>
                <w:rtl w:val="0"/>
              </w:rPr>
            </w:r>
          </w:p>
        </w:tc>
        <w:tc>
          <w:tcPr>
            <w:tcBorders>
              <w:top w:color="999999" w:space="0" w:sz="5" w:val="single"/>
              <w:left w:color="999999" w:space="0" w:sz="5" w:val="single"/>
              <w:bottom w:color="999999" w:space="0" w:sz="10"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7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0.93</w:t>
            </w:r>
            <w:r w:rsidDel="00000000" w:rsidR="00000000" w:rsidRPr="00000000">
              <w:rPr>
                <w:rtl w:val="0"/>
              </w:rPr>
            </w:r>
          </w:p>
        </w:tc>
        <w:tc>
          <w:tcPr>
            <w:tcBorders>
              <w:top w:color="999999" w:space="0" w:sz="5" w:val="single"/>
              <w:left w:color="999999" w:space="0" w:sz="5" w:val="single"/>
              <w:bottom w:color="999999" w:space="0" w:sz="10"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7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w:t>
            </w:r>
            <w:r w:rsidDel="00000000" w:rsidR="00000000" w:rsidRPr="00000000">
              <w:rPr>
                <w:rtl w:val="0"/>
              </w:rPr>
            </w:r>
          </w:p>
        </w:tc>
        <w:tc>
          <w:tcPr>
            <w:tcBorders>
              <w:top w:color="999999" w:space="0" w:sz="5" w:val="single"/>
              <w:left w:color="999999" w:space="0" w:sz="5" w:val="single"/>
              <w:bottom w:color="999999" w:space="0" w:sz="10"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7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0.49</w:t>
            </w:r>
            <w:r w:rsidDel="00000000" w:rsidR="00000000" w:rsidRPr="00000000">
              <w:rPr>
                <w:rtl w:val="0"/>
              </w:rPr>
            </w:r>
          </w:p>
        </w:tc>
        <w:tc>
          <w:tcPr>
            <w:tcBorders>
              <w:top w:color="999999" w:space="0" w:sz="5" w:val="single"/>
              <w:left w:color="999999" w:space="0" w:sz="5" w:val="single"/>
              <w:bottom w:color="999999" w:space="0" w:sz="10"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7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w:t>
            </w:r>
            <w:r w:rsidDel="00000000" w:rsidR="00000000" w:rsidRPr="00000000">
              <w:rPr>
                <w:rtl w:val="0"/>
              </w:rPr>
            </w:r>
          </w:p>
        </w:tc>
      </w:tr>
    </w:tbl>
    <w:p w:rsidR="00000000" w:rsidDel="00000000" w:rsidP="00000000" w:rsidRDefault="00000000" w:rsidRPr="00000000" w14:paraId="0000057D">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57E">
      <w:pPr>
        <w:rPr>
          <w:rFonts w:ascii="Times New Roman" w:cs="Times New Roman" w:eastAsia="Times New Roman" w:hAnsi="Times New Roman"/>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57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Supplementary Table 15: </w:t>
      </w:r>
      <w:r w:rsidDel="00000000" w:rsidR="00000000" w:rsidRPr="00000000">
        <w:rPr>
          <w:rFonts w:ascii="Times New Roman" w:cs="Times New Roman" w:eastAsia="Times New Roman" w:hAnsi="Times New Roman"/>
          <w:highlight w:val="white"/>
          <w:rtl w:val="0"/>
        </w:rPr>
        <w:t xml:space="preserve">Multivariate Cox regression results for the model with COVID-19 mortality as an outcome and PRS as a continuous variable.</w:t>
      </w:r>
    </w:p>
    <w:tbl>
      <w:tblPr>
        <w:tblStyle w:val="Table15"/>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720"/>
        <w:gridCol w:w="1380"/>
        <w:gridCol w:w="1065"/>
        <w:gridCol w:w="1125"/>
        <w:gridCol w:w="1035"/>
        <w:gridCol w:w="1155"/>
        <w:tblGridChange w:id="0">
          <w:tblGrid>
            <w:gridCol w:w="2550"/>
            <w:gridCol w:w="720"/>
            <w:gridCol w:w="1380"/>
            <w:gridCol w:w="1065"/>
            <w:gridCol w:w="1125"/>
            <w:gridCol w:w="1035"/>
            <w:gridCol w:w="1155"/>
          </w:tblGrid>
        </w:tblGridChange>
      </w:tblGrid>
      <w:tr>
        <w:trPr>
          <w:cantSplit w:val="0"/>
          <w:trHeight w:val="345" w:hRule="atLeast"/>
          <w:tblHeader w:val="0"/>
        </w:trPr>
        <w:tc>
          <w:tcPr>
            <w:tcBorders>
              <w:top w:color="999999" w:space="0" w:sz="10"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80">
            <w:pPr>
              <w:widowControl w:val="0"/>
              <w:rPr>
                <w:rFonts w:ascii="Times New Roman" w:cs="Times New Roman" w:eastAsia="Times New Roman" w:hAnsi="Times New Roman"/>
              </w:rPr>
            </w:pPr>
            <w:r w:rsidDel="00000000" w:rsidR="00000000" w:rsidRPr="00000000">
              <w:rPr>
                <w:rtl w:val="0"/>
              </w:rPr>
            </w:r>
          </w:p>
        </w:tc>
        <w:tc>
          <w:tcPr>
            <w:tcBorders>
              <w:top w:color="999999" w:space="0" w:sz="10"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8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coef</w:t>
            </w:r>
          </w:p>
        </w:tc>
        <w:tc>
          <w:tcPr>
            <w:tcBorders>
              <w:top w:color="999999" w:space="0" w:sz="10"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8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Hazard ratio (HR)</w:t>
            </w:r>
          </w:p>
        </w:tc>
        <w:tc>
          <w:tcPr>
            <w:tcBorders>
              <w:top w:color="999999" w:space="0" w:sz="10"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8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 lower 95%</w:t>
            </w:r>
          </w:p>
        </w:tc>
        <w:tc>
          <w:tcPr>
            <w:tcBorders>
              <w:top w:color="999999" w:space="0" w:sz="10"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8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 upper 95%</w:t>
            </w:r>
          </w:p>
        </w:tc>
        <w:tc>
          <w:tcPr>
            <w:tcBorders>
              <w:top w:color="999999" w:space="0" w:sz="10"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8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w:t>
            </w:r>
          </w:p>
        </w:tc>
        <w:tc>
          <w:tcPr>
            <w:tcBorders>
              <w:top w:color="999999" w:space="0" w:sz="10"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8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-log2(p)</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8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8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8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2.47</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8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1.68</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8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3.63</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8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&lt;0.005</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8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17.75</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8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PRS</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8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0.37</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9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1.44</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9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9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1.75</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9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&lt;0.005</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9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12.29</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59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Myocardial infarction</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9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-0.61</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9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0.55</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9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0.35</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9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0.85</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9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9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59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Heart failure</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9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0.55</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9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1.73</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9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A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2.85</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A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A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4.92</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5A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Peripheral artery occlusive disease</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A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A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0.96</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A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0.64</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A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1.46</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A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0.86</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A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0.22</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5A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Cerebrovascular disease</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A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A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0.99</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A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0.63</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A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1.57</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A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0.98</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B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5B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Chronic obstructive pulmonary disease</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B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B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B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0.76</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B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1.97</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B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0.42</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B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1.26</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5B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Diabetes</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B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B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B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0.75</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B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B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0.55</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B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0.86</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5B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Kidney damage</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C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0.34</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C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1.41</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C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0.93</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C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2.12</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C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C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C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PC1</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C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C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C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C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1.26</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C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0.96</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C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C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PC2</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C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-0.21</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C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0.81</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D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D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21.2</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D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D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0.15</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D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PC3</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D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D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0.78</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D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D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15.96</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D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0.87</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D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0.19</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D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PC4</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D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0.44</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D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1.55</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D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0.28</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D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8.74</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E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0.62</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E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0.69</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E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PC5</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E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0.22</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E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E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0.34</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E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4.54</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E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0.74</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E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0.43</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E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PC6</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E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0.28</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E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1.33</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E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E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2.96</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EE">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0.49</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E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F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PC7</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F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F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F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0.84</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F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F5">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0.98</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F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F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PC8</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F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F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0.96</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F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0.77</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F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FC">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0.71</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5FD">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rHeight w:val="330" w:hRule="atLeast"/>
          <w:tblHeader w:val="0"/>
        </w:trPr>
        <w:tc>
          <w:tcPr>
            <w:tcBorders>
              <w:top w:color="999999" w:space="0" w:sz="5" w:val="single"/>
              <w:left w:color="999999" w:space="0" w:sz="10"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F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PC9</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5FF">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600">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0.99</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601">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0.76</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602">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w:t>
            </w:r>
          </w:p>
        </w:tc>
        <w:tc>
          <w:tcPr>
            <w:tcBorders>
              <w:top w:color="999999" w:space="0" w:sz="5" w:val="single"/>
              <w:left w:color="999999" w:space="0" w:sz="5" w:val="single"/>
              <w:bottom w:color="999999" w:space="0" w:sz="5"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603">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0.97</w:t>
            </w:r>
          </w:p>
        </w:tc>
        <w:tc>
          <w:tcPr>
            <w:tcBorders>
              <w:top w:color="999999" w:space="0" w:sz="5" w:val="single"/>
              <w:left w:color="999999" w:space="0" w:sz="5" w:val="single"/>
              <w:bottom w:color="999999" w:space="0" w:sz="5"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604">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w:t>
            </w:r>
          </w:p>
        </w:tc>
      </w:tr>
      <w:tr>
        <w:trPr>
          <w:cantSplit w:val="0"/>
          <w:trHeight w:val="345" w:hRule="atLeast"/>
          <w:tblHeader w:val="0"/>
        </w:trPr>
        <w:tc>
          <w:tcPr>
            <w:tcBorders>
              <w:top w:color="999999" w:space="0" w:sz="5" w:val="single"/>
              <w:left w:color="999999" w:space="0" w:sz="10" w:val="single"/>
              <w:bottom w:color="999999" w:space="0" w:sz="10"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60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PC10</w:t>
            </w:r>
          </w:p>
        </w:tc>
        <w:tc>
          <w:tcPr>
            <w:tcBorders>
              <w:top w:color="999999" w:space="0" w:sz="5" w:val="single"/>
              <w:left w:color="999999" w:space="0" w:sz="5" w:val="single"/>
              <w:bottom w:color="999999" w:space="0" w:sz="10"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606">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w:t>
            </w:r>
          </w:p>
        </w:tc>
        <w:tc>
          <w:tcPr>
            <w:tcBorders>
              <w:top w:color="999999" w:space="0" w:sz="5" w:val="single"/>
              <w:left w:color="999999" w:space="0" w:sz="5" w:val="single"/>
              <w:bottom w:color="999999" w:space="0" w:sz="10"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607">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w:t>
            </w:r>
          </w:p>
        </w:tc>
        <w:tc>
          <w:tcPr>
            <w:tcBorders>
              <w:top w:color="999999" w:space="0" w:sz="5" w:val="single"/>
              <w:left w:color="999999" w:space="0" w:sz="5" w:val="single"/>
              <w:bottom w:color="999999" w:space="0" w:sz="10"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608">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0.86</w:t>
            </w:r>
          </w:p>
        </w:tc>
        <w:tc>
          <w:tcPr>
            <w:tcBorders>
              <w:top w:color="999999" w:space="0" w:sz="5" w:val="single"/>
              <w:left w:color="999999" w:space="0" w:sz="5" w:val="single"/>
              <w:bottom w:color="999999" w:space="0" w:sz="10"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609">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c>
          <w:tcPr>
            <w:tcBorders>
              <w:top w:color="999999" w:space="0" w:sz="5" w:val="single"/>
              <w:left w:color="999999" w:space="0" w:sz="5" w:val="single"/>
              <w:bottom w:color="999999" w:space="0" w:sz="10" w:val="single"/>
              <w:right w:color="999999" w:space="0" w:sz="5" w:val="single"/>
            </w:tcBorders>
            <w:tcMar>
              <w:top w:w="40.0" w:type="dxa"/>
              <w:left w:w="40.0" w:type="dxa"/>
              <w:bottom w:w="40.0" w:type="dxa"/>
              <w:right w:w="40.0" w:type="dxa"/>
            </w:tcMar>
            <w:vAlign w:val="bottom"/>
          </w:tcPr>
          <w:p w:rsidR="00000000" w:rsidDel="00000000" w:rsidP="00000000" w:rsidRDefault="00000000" w:rsidRPr="00000000" w14:paraId="0000060A">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0.72</w:t>
            </w:r>
          </w:p>
        </w:tc>
        <w:tc>
          <w:tcPr>
            <w:tcBorders>
              <w:top w:color="999999" w:space="0" w:sz="5" w:val="single"/>
              <w:left w:color="999999" w:space="0" w:sz="5" w:val="single"/>
              <w:bottom w:color="999999" w:space="0" w:sz="10" w:val="single"/>
              <w:right w:color="999999" w:space="0" w:sz="10" w:val="single"/>
            </w:tcBorders>
            <w:tcMar>
              <w:top w:w="40.0" w:type="dxa"/>
              <w:left w:w="40.0" w:type="dxa"/>
              <w:bottom w:w="40.0" w:type="dxa"/>
              <w:right w:w="40.0" w:type="dxa"/>
            </w:tcMar>
            <w:vAlign w:val="bottom"/>
          </w:tcPr>
          <w:p w:rsidR="00000000" w:rsidDel="00000000" w:rsidP="00000000" w:rsidRDefault="00000000" w:rsidRPr="00000000" w14:paraId="0000060B">
            <w:pPr>
              <w:widowControl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0.48</w:t>
            </w:r>
          </w:p>
        </w:tc>
      </w:tr>
    </w:tbl>
    <w:p w:rsidR="00000000" w:rsidDel="00000000" w:rsidP="00000000" w:rsidRDefault="00000000" w:rsidRPr="00000000" w14:paraId="0000060C">
      <w:pPr>
        <w:rPr>
          <w:rFonts w:ascii="Times New Roman" w:cs="Times New Roman" w:eastAsia="Times New Roman" w:hAnsi="Times New Roman"/>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