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ED852">
      <w:pP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Supplementary Table 1. Search strategy</w:t>
      </w:r>
    </w:p>
    <w:p w14:paraId="47D6D66F">
      <w:pPr>
        <w:rPr>
          <w:rFonts w:hint="default" w:ascii="Times New Roman" w:hAnsi="Times New Roman" w:cs="Times New Roman"/>
          <w:lang w:val="en-US" w:eastAsia="zh-CN"/>
        </w:rPr>
      </w:pPr>
    </w:p>
    <w:p w14:paraId="484F5491">
      <w:pPr>
        <w:rPr>
          <w:rFonts w:hint="default" w:ascii="Times New Roman" w:hAnsi="Times New Roman" w:cs="Times New Roman"/>
          <w:lang w:val="en-US" w:eastAsia="zh-CN"/>
        </w:rPr>
      </w:pPr>
    </w:p>
    <w:p w14:paraId="2B86CDBD">
      <w:pPr>
        <w:spacing w:line="240" w:lineRule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8"/>
          <w:sz w:val="24"/>
          <w:szCs w:val="24"/>
          <w:u w:val="none"/>
          <w:shd w:val="clear" w:fill="FFFFFF"/>
          <w:lang w:val="en-US" w:eastAsia="zh-CN"/>
        </w:rPr>
      </w:pPr>
      <w:bookmarkStart w:id="0" w:name="OLE_LINK1"/>
      <w:bookmarkStart w:id="1" w:name="OLE_LINK3"/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A2B2E"/>
          <w:spacing w:val="0"/>
          <w:sz w:val="24"/>
          <w:szCs w:val="24"/>
          <w:shd w:val="clear" w:fill="FFFFFF"/>
          <w:lang w:val="en-US" w:eastAsia="zh-CN"/>
        </w:rPr>
        <w:t>S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A2B2E"/>
          <w:spacing w:val="0"/>
          <w:sz w:val="24"/>
          <w:szCs w:val="24"/>
          <w:shd w:val="clear" w:fill="FFFFFF"/>
        </w:rPr>
        <w:t>ubject term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A2B2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8"/>
          <w:sz w:val="24"/>
          <w:szCs w:val="24"/>
          <w:u w:val="none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8"/>
          <w:sz w:val="24"/>
          <w:szCs w:val="24"/>
          <w:u w:val="none"/>
          <w:shd w:val="clear" w:fill="FFFFFF"/>
          <w:lang w:val="en-US" w:eastAsia="zh-CN"/>
        </w:rPr>
        <w:t>: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8"/>
          <w:sz w:val="24"/>
          <w:szCs w:val="24"/>
          <w:u w:val="none"/>
          <w:shd w:val="clear" w:fill="FFFFFF"/>
          <w:lang w:val="en-US" w:eastAsia="zh-CN"/>
        </w:rPr>
        <w:t xml:space="preserve"> </w:t>
      </w:r>
      <w:bookmarkStart w:id="2" w:name="OLE_LINK6"/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8"/>
          <w:sz w:val="24"/>
          <w:szCs w:val="24"/>
          <w:u w:val="none"/>
          <w:shd w:val="clear" w:fill="FFFFFF"/>
          <w:lang w:val="en-US" w:eastAsia="zh-CN"/>
        </w:rPr>
        <w:t>Multifocal</w:t>
      </w:r>
      <w:bookmarkEnd w:id="0"/>
      <w:bookmarkEnd w:id="2"/>
      <w:bookmarkStart w:id="3" w:name="OLE_LINK2"/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8"/>
          <w:sz w:val="24"/>
          <w:szCs w:val="24"/>
          <w:u w:val="none"/>
          <w:shd w:val="clear" w:fill="FFFFFF"/>
          <w:lang w:val="en-US" w:eastAsia="zh-CN"/>
        </w:rPr>
        <w:t xml:space="preserve"> </w:t>
      </w:r>
    </w:p>
    <w:p w14:paraId="232181FB">
      <w:pPr>
        <w:spacing w:line="240" w:lineRule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8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A2B2E"/>
          <w:spacing w:val="0"/>
          <w:sz w:val="24"/>
          <w:szCs w:val="24"/>
          <w:shd w:val="clear" w:fill="FFFFFF"/>
          <w:lang w:val="en-US" w:eastAsia="zh-CN"/>
        </w:rPr>
        <w:t>Free word</w:t>
      </w:r>
      <w:r>
        <w:rPr>
          <w:rFonts w:hint="eastAsia" w:ascii="Times New Roman" w:hAnsi="Times New Roman" w:eastAsia="Segoe UI" w:cs="Times New Roman"/>
          <w:b/>
          <w:bCs/>
          <w:i w:val="0"/>
          <w:iCs w:val="0"/>
          <w:caps w:val="0"/>
          <w:color w:val="2A2B2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A2B2E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Segoe UI" w:cs="Times New Roman"/>
          <w:b/>
          <w:bCs/>
          <w:i w:val="0"/>
          <w:iCs w:val="0"/>
          <w:caps w:val="0"/>
          <w:color w:val="2A2B2E"/>
          <w:spacing w:val="0"/>
          <w:sz w:val="24"/>
          <w:szCs w:val="24"/>
          <w:shd w:val="clear" w:fill="FFFFFF"/>
          <w:lang w:val="en-US" w:eastAsia="zh-CN"/>
        </w:rPr>
        <w:t>: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8"/>
          <w:sz w:val="24"/>
          <w:szCs w:val="24"/>
          <w:u w:val="none"/>
          <w:shd w:val="clear" w:fill="FFFFFF"/>
          <w:lang w:val="en-US" w:eastAsia="zh-CN"/>
        </w:rPr>
        <w:t>Choroiditis, Multifocal</w:t>
      </w:r>
      <w:bookmarkStart w:id="6" w:name="_GoBack"/>
      <w:bookmarkEnd w:id="6"/>
    </w:p>
    <w:bookmarkEnd w:id="1"/>
    <w:bookmarkEnd w:id="3"/>
    <w:p w14:paraId="6BD9FA49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bookmarkStart w:id="4" w:name="OLE_LINK5"/>
    </w:p>
    <w:p w14:paraId="46C6F3DA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A2B2E"/>
          <w:spacing w:val="0"/>
          <w:sz w:val="24"/>
          <w:szCs w:val="24"/>
          <w:shd w:val="clear" w:fill="FFFFFF"/>
          <w:lang w:val="en-US" w:eastAsia="zh-CN"/>
        </w:rPr>
        <w:t>S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A2B2E"/>
          <w:spacing w:val="0"/>
          <w:sz w:val="24"/>
          <w:szCs w:val="24"/>
          <w:shd w:val="clear" w:fill="FFFFFF"/>
        </w:rPr>
        <w:t>ubject term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A2B2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bookmarkStart w:id="5" w:name="OLE_LINK4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Bone and joint tuberculosis</w:t>
      </w:r>
      <w:bookmarkEnd w:id="5"/>
    </w:p>
    <w:p w14:paraId="50068781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Free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word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Osteoarticular Tuberculoses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;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Osteoarticular Tuberculoses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;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Tuberculoses, Osteoarticular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;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Bone Tuberculosis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;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Bone Tuberculosis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;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Bone Tuberculoses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;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Tuberculoses, Bone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;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Tuberculosis, Bone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;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Joint Tuberculosis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;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Joint Tuberculoses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;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Tuberculoses, Joint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;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Tuberculosis, Joint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</w:p>
    <w:bookmarkEnd w:id="4"/>
    <w:p w14:paraId="74963BB5">
      <w:pPr>
        <w:rPr>
          <w:rFonts w:hint="default" w:ascii="Times New Roman" w:hAnsi="Times New Roman" w:cs="Times New Roman"/>
          <w:lang w:val="en-US" w:eastAsia="zh-CN"/>
        </w:rPr>
      </w:pPr>
    </w:p>
    <w:p w14:paraId="44BA449F">
      <w:pPr>
        <w:rPr>
          <w:rFonts w:hint="default" w:eastAsiaTheme="minorEastAsia"/>
          <w:lang w:val="en-US" w:eastAsia="zh-CN"/>
        </w:rPr>
      </w:pPr>
    </w:p>
    <w:p w14:paraId="040ABA5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-360" w:leftChars="0" w:right="60" w:rightChars="0" w:firstLine="241" w:firstLineChars="100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A2B2E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A2B2E"/>
          <w:spacing w:val="0"/>
          <w:sz w:val="24"/>
          <w:szCs w:val="24"/>
          <w:shd w:val="clear" w:fill="FFFFFF"/>
          <w:lang w:val="en-US" w:eastAsia="zh-CN"/>
        </w:rPr>
        <w:t>S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A2B2E"/>
          <w:spacing w:val="0"/>
          <w:sz w:val="24"/>
          <w:szCs w:val="24"/>
          <w:shd w:val="clear" w:fill="FFFFFF"/>
        </w:rPr>
        <w:t>earch strategy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A2B2E"/>
          <w:spacing w:val="0"/>
          <w:sz w:val="24"/>
          <w:szCs w:val="24"/>
          <w:shd w:val="clear" w:fill="FFFFFF"/>
          <w:lang w:eastAsia="zh-CN"/>
        </w:rPr>
        <w:t>：</w:t>
      </w:r>
    </w:p>
    <w:p w14:paraId="70438AB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-360" w:leftChars="0" w:right="60" w:rightChars="0" w:firstLine="241" w:firstLineChars="100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A2B2E"/>
          <w:spacing w:val="0"/>
          <w:sz w:val="24"/>
          <w:szCs w:val="24"/>
          <w:shd w:val="clear" w:fill="FFFFFF"/>
          <w:lang w:eastAsia="zh-CN"/>
        </w:rPr>
      </w:pPr>
    </w:p>
    <w:p w14:paraId="19D936A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((Multifocal[Title/Abstract]) OR (Choroiditis, Multifocal[Title/Abstract])) AND ((((((((((((Bone[Title/Abstract] AND joint tuberculosis[Title/Abstract]) OR (Osteoarticular Tuberculoses[Title/Abstract])) OR (Osteoarticular Tuberculosis[Title/Abstract])) OR (Tuberculoses, Osteoarticular[Title/Abstract])) OR (Bone Tuberculosis[Title/Abstract])) OR (Bone Tuberculoses[Title/Abstract])) OR (Tuberculoses, Bone[Title/Abstract])) OR (Tuberculosis, Bone[Title/Abstract])) OR (Joint Tuberculosis[Title/Abstract])) OR (Joint Tuberculoses[Title/Abstract])) OR (Tuberculoses, Joint[Title/Abstract])) OR (Tuberculosis, Joint[Title/Abstract]))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ZTA4MWE4NmQ5Njg4ZTE5NTNmYjc2MGYwZGVkNjAifQ=="/>
  </w:docVars>
  <w:rsids>
    <w:rsidRoot w:val="4EEB66D5"/>
    <w:rsid w:val="07423324"/>
    <w:rsid w:val="445E4335"/>
    <w:rsid w:val="4EEB66D5"/>
    <w:rsid w:val="56C02B08"/>
    <w:rsid w:val="7CD4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950</Characters>
  <Lines>0</Lines>
  <Paragraphs>0</Paragraphs>
  <TotalTime>5</TotalTime>
  <ScaleCrop>false</ScaleCrop>
  <LinksUpToDate>false</LinksUpToDate>
  <CharactersWithSpaces>1026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2024-01-18T05:34:00Z</dcterms:created>
  <dc:creator>以诗题名</dc:creator>
  <cp:lastModifiedBy>LIJINLAN</cp:lastModifiedBy>
  <dcterms:modified xsi:type="dcterms:W3CDTF">2025-01-23T07:58:52Z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245DC7BCC8CA4294A5929C33B5220970_11</vt:lpwstr>
  </property>
  <property fmtid="{D5CDD505-2E9C-101B-9397-08002B2CF9AE}" pid="4" name="KSOTemplateDocerSaveRecord">
    <vt:lpwstr>eyJoZGlkIjoiMzgzNWEwZDExYTMyYTI2NjliZGIwMWVlOWEyNWIwYTEiLCJ1c2VySWQiOiIyNTU3MjU5MjAifQ==</vt:lpwstr>
  </property>
</Properties>
</file>