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47" w:rsidRPr="00347047" w:rsidRDefault="00347047" w:rsidP="00347047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47047">
        <w:rPr>
          <w:rFonts w:ascii="Times New Roman" w:hAnsi="Times New Roman" w:cs="Times New Roman"/>
          <w:sz w:val="22"/>
          <w:szCs w:val="22"/>
        </w:rPr>
        <w:t>Epidemiology and Infection</w:t>
      </w:r>
    </w:p>
    <w:p w:rsidR="00347047" w:rsidRPr="00347047" w:rsidRDefault="00347047" w:rsidP="00347047">
      <w:pPr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bookmarkStart w:id="1" w:name="_Hlk149491369"/>
      <w:bookmarkEnd w:id="1"/>
      <w:r w:rsidRPr="00347047">
        <w:rPr>
          <w:rFonts w:ascii="Times New Roman" w:hAnsi="Times New Roman" w:cs="Times New Roman"/>
          <w:color w:val="000000"/>
          <w:sz w:val="22"/>
          <w:szCs w:val="22"/>
        </w:rPr>
        <w:t>Epidemiology of Respiratory Syncytial</w:t>
      </w:r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347047">
        <w:rPr>
          <w:rFonts w:ascii="Times New Roman" w:hAnsi="Times New Roman" w:cs="Times New Roman"/>
          <w:color w:val="000000"/>
          <w:sz w:val="22"/>
          <w:szCs w:val="22"/>
        </w:rPr>
        <w:t xml:space="preserve">Virus </w:t>
      </w:r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 hospitalized children </w:t>
      </w:r>
      <w:r w:rsidRPr="00347047">
        <w:rPr>
          <w:rFonts w:ascii="Times New Roman" w:hAnsi="Times New Roman" w:cs="Times New Roman"/>
          <w:color w:val="000000"/>
          <w:sz w:val="22"/>
          <w:szCs w:val="22"/>
        </w:rPr>
        <w:t xml:space="preserve">before, during and after the COVID-19 </w:t>
      </w:r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lockdown restriction measures in Greece</w:t>
      </w:r>
    </w:p>
    <w:p w:rsidR="00347047" w:rsidRPr="00347047" w:rsidRDefault="00347047" w:rsidP="00347047">
      <w:pPr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Maria M.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Berikopoulou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Nick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Dessypris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Elen</w:t>
      </w:r>
      <w:r w:rsidR="00BC2870">
        <w:rPr>
          <w:rFonts w:ascii="Times New Roman" w:hAnsi="Times New Roman" w:cs="Times New Roman"/>
          <w:color w:val="000000"/>
          <w:sz w:val="22"/>
          <w:szCs w:val="22"/>
          <w:lang w:val="en-US"/>
        </w:rPr>
        <w:t>i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Kalogera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Evi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Petridou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Vasiliki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Benetou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Levantia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D.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Zahariadou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Tania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Siahanidou</w:t>
      </w:r>
      <w:proofErr w:type="spellEnd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Athanasios </w:t>
      </w:r>
      <w:proofErr w:type="spellStart"/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Michos</w:t>
      </w:r>
      <w:proofErr w:type="spellEnd"/>
    </w:p>
    <w:p w:rsidR="00347047" w:rsidRPr="00347047" w:rsidRDefault="00347047" w:rsidP="00347047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</w:pPr>
    </w:p>
    <w:p w:rsidR="00347047" w:rsidRPr="00347047" w:rsidRDefault="00347047" w:rsidP="00347047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4704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  <w:t>Supplementary Table 1:</w:t>
      </w:r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RSV </w:t>
      </w:r>
      <w:r w:rsidR="00095722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in-hospital </w:t>
      </w:r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incidence per 1000 hospitalizations, </w:t>
      </w:r>
      <w:r w:rsidRPr="00347047">
        <w:rPr>
          <w:rFonts w:ascii="Times New Roman" w:hAnsi="Times New Roman" w:cs="Times New Roman"/>
          <w:sz w:val="22"/>
          <w:szCs w:val="22"/>
          <w:lang w:val="en-US"/>
        </w:rPr>
        <w:t xml:space="preserve">before (January 2018 – February 2020, period A), during (March 2020 – June 2021, period B) and after (July 2021 – May 2023, period C) </w:t>
      </w:r>
      <w:r w:rsidRPr="00347047">
        <w:rPr>
          <w:rFonts w:ascii="Times New Roman" w:hAnsi="Times New Roman" w:cs="Times New Roman"/>
          <w:color w:val="000000"/>
          <w:sz w:val="22"/>
          <w:szCs w:val="22"/>
          <w:lang w:val="en-US"/>
        </w:rPr>
        <w:t>COVID-19 lockdown restrictions measures per subperiods in hospitalized children.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2403"/>
        <w:gridCol w:w="1417"/>
        <w:gridCol w:w="1276"/>
        <w:gridCol w:w="1417"/>
        <w:gridCol w:w="1083"/>
      </w:tblGrid>
      <w:tr w:rsidR="00347047" w:rsidRPr="00347047" w:rsidTr="00AE7DAD">
        <w:tc>
          <w:tcPr>
            <w:tcW w:w="3823" w:type="dxa"/>
            <w:gridSpan w:val="2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gridSpan w:val="3"/>
          </w:tcPr>
          <w:p w:rsidR="00347047" w:rsidRPr="00347047" w:rsidRDefault="00095722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In- hospital i</w:t>
            </w:r>
            <w:r w:rsidR="00347047"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ncidence per 1000 hospitalizations</w:t>
            </w:r>
          </w:p>
        </w:tc>
        <w:tc>
          <w:tcPr>
            <w:tcW w:w="1083" w:type="dxa"/>
            <w:vMerge w:val="restart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P-value</w:t>
            </w:r>
          </w:p>
        </w:tc>
      </w:tr>
      <w:tr w:rsidR="00347047" w:rsidRPr="00347047" w:rsidTr="00AE7DAD">
        <w:tc>
          <w:tcPr>
            <w:tcW w:w="1420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240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Subperiods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Period A </w:t>
            </w:r>
          </w:p>
        </w:tc>
        <w:tc>
          <w:tcPr>
            <w:tcW w:w="1276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Period B 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Period C</w:t>
            </w:r>
          </w:p>
        </w:tc>
        <w:tc>
          <w:tcPr>
            <w:tcW w:w="1083" w:type="dxa"/>
            <w:vMerge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347047" w:rsidRPr="00347047" w:rsidTr="00AE7DAD">
        <w:tc>
          <w:tcPr>
            <w:tcW w:w="1420" w:type="dxa"/>
            <w:vMerge w:val="restart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0-16 years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(n=73719)</w:t>
            </w:r>
          </w:p>
        </w:tc>
        <w:tc>
          <w:tcPr>
            <w:tcW w:w="240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October-December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4.4 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(33/7508)</w:t>
            </w:r>
          </w:p>
        </w:tc>
        <w:tc>
          <w:tcPr>
            <w:tcW w:w="1276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(0/2586)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61.9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(484/7822)</w:t>
            </w:r>
          </w:p>
        </w:tc>
        <w:tc>
          <w:tcPr>
            <w:tcW w:w="108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  <w:tr w:rsidR="00347047" w:rsidRPr="00347047" w:rsidTr="00AE7DAD">
        <w:tc>
          <w:tcPr>
            <w:tcW w:w="1420" w:type="dxa"/>
            <w:vMerge/>
          </w:tcPr>
          <w:p w:rsidR="00347047" w:rsidRPr="00347047" w:rsidRDefault="00347047" w:rsidP="003470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January-March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41.3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(481/11650)</w:t>
            </w:r>
          </w:p>
        </w:tc>
        <w:tc>
          <w:tcPr>
            <w:tcW w:w="1276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(0/2387)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33.6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(233/6930)</w:t>
            </w:r>
          </w:p>
        </w:tc>
        <w:tc>
          <w:tcPr>
            <w:tcW w:w="108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  <w:tr w:rsidR="00347047" w:rsidRPr="00347047" w:rsidTr="00AE7DAD">
        <w:tc>
          <w:tcPr>
            <w:tcW w:w="1420" w:type="dxa"/>
            <w:vMerge/>
          </w:tcPr>
          <w:p w:rsidR="00347047" w:rsidRPr="00347047" w:rsidRDefault="00347047" w:rsidP="003470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April-June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4.9 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(35/7087)</w:t>
            </w:r>
          </w:p>
        </w:tc>
        <w:tc>
          <w:tcPr>
            <w:tcW w:w="1276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2.2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(12/5400)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6.9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(41/5939)</w:t>
            </w:r>
          </w:p>
        </w:tc>
        <w:tc>
          <w:tcPr>
            <w:tcW w:w="108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0.001</w:t>
            </w:r>
          </w:p>
        </w:tc>
      </w:tr>
      <w:tr w:rsidR="00347047" w:rsidRPr="00347047" w:rsidTr="00AE7DAD">
        <w:tc>
          <w:tcPr>
            <w:tcW w:w="1420" w:type="dxa"/>
            <w:vMerge/>
          </w:tcPr>
          <w:p w:rsidR="00347047" w:rsidRPr="00347047" w:rsidRDefault="00347047" w:rsidP="003470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July-September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0.4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(3/6886)</w:t>
            </w:r>
          </w:p>
        </w:tc>
        <w:tc>
          <w:tcPr>
            <w:tcW w:w="1276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0.4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(1/2706)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2.1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(14/6818)</w:t>
            </w:r>
          </w:p>
        </w:tc>
        <w:tc>
          <w:tcPr>
            <w:tcW w:w="108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0.007</w:t>
            </w:r>
          </w:p>
        </w:tc>
      </w:tr>
      <w:tr w:rsidR="00347047" w:rsidRPr="00347047" w:rsidTr="00AE7DAD">
        <w:tc>
          <w:tcPr>
            <w:tcW w:w="1420" w:type="dxa"/>
            <w:vMerge/>
          </w:tcPr>
          <w:p w:rsidR="00347047" w:rsidRPr="00347047" w:rsidRDefault="00347047" w:rsidP="003470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16.7 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(552/33131)</w:t>
            </w:r>
          </w:p>
        </w:tc>
        <w:tc>
          <w:tcPr>
            <w:tcW w:w="1276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1.0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(13/13079)</w:t>
            </w:r>
          </w:p>
        </w:tc>
        <w:tc>
          <w:tcPr>
            <w:tcW w:w="1417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28.1</w:t>
            </w:r>
          </w:p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(772/27509)</w:t>
            </w:r>
          </w:p>
        </w:tc>
        <w:tc>
          <w:tcPr>
            <w:tcW w:w="1083" w:type="dxa"/>
          </w:tcPr>
          <w:p w:rsidR="00347047" w:rsidRPr="00347047" w:rsidRDefault="00347047" w:rsidP="0034704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4704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</w:tbl>
    <w:p w:rsidR="0056592C" w:rsidRDefault="0056592C" w:rsidP="00347047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B4D93" w:rsidRDefault="00BB4D93" w:rsidP="00347047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B4D93" w:rsidRDefault="00BB4D93" w:rsidP="00347047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B4D93" w:rsidRDefault="00BB4D93" w:rsidP="00347047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B4D93" w:rsidRDefault="00BB4D93" w:rsidP="00347047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C2870" w:rsidRPr="00BB4D93" w:rsidRDefault="00BB4D93" w:rsidP="00347047">
      <w:pPr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BB4D9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  <w:lastRenderedPageBreak/>
        <w:t>Supplementary Figure 1:</w:t>
      </w:r>
      <w:r>
        <w:rPr>
          <w:rFonts w:ascii="Verdana" w:hAnsi="Verdana"/>
          <w:color w:val="222222"/>
          <w:shd w:val="clear" w:color="auto" w:fill="FFFFFF"/>
        </w:rPr>
        <w:t xml:space="preserve"> </w:t>
      </w:r>
      <w:r w:rsidRPr="00BB4D93">
        <w:rPr>
          <w:rFonts w:ascii="Times New Roman" w:hAnsi="Times New Roman" w:cs="Times New Roman"/>
          <w:color w:val="000000"/>
          <w:sz w:val="22"/>
          <w:szCs w:val="22"/>
          <w:lang w:val="en-US"/>
        </w:rPr>
        <w:t>RSV in-hospital incidence per 1000 hospitalizations in hospitalized children (n=9508) from January 2018 to May 2023</w:t>
      </w:r>
    </w:p>
    <w:p w:rsidR="00BB4D93" w:rsidRPr="00DD1FB2" w:rsidRDefault="00BB4D93" w:rsidP="00347047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IN" w:eastAsia="en-IN"/>
        </w:rPr>
        <w:drawing>
          <wp:inline distT="0" distB="0" distL="0" distR="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950268824000724sup001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D93" w:rsidRPr="00DD1FB2" w:rsidSect="0070028A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8A" w:rsidRDefault="0070028A" w:rsidP="00347047">
      <w:r>
        <w:separator/>
      </w:r>
    </w:p>
  </w:endnote>
  <w:endnote w:type="continuationSeparator" w:id="0">
    <w:p w:rsidR="0070028A" w:rsidRDefault="0070028A" w:rsidP="0034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158986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47047" w:rsidRDefault="00347047" w:rsidP="002524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47047" w:rsidRDefault="00347047" w:rsidP="003470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048833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47047" w:rsidRDefault="00347047" w:rsidP="002524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4D9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47047" w:rsidRDefault="00347047" w:rsidP="003470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8A" w:rsidRDefault="0070028A" w:rsidP="00347047">
      <w:r>
        <w:separator/>
      </w:r>
    </w:p>
  </w:footnote>
  <w:footnote w:type="continuationSeparator" w:id="0">
    <w:p w:rsidR="0070028A" w:rsidRDefault="0070028A" w:rsidP="0034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47" w:rsidRDefault="00347047">
    <w:pPr>
      <w:pStyle w:val="Header"/>
    </w:pPr>
    <w:r>
      <w:rPr>
        <w:lang w:val="en-US"/>
      </w:rP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47"/>
    <w:rsid w:val="00095722"/>
    <w:rsid w:val="00347047"/>
    <w:rsid w:val="004F2AF2"/>
    <w:rsid w:val="0056592C"/>
    <w:rsid w:val="00613FA1"/>
    <w:rsid w:val="0070028A"/>
    <w:rsid w:val="00952525"/>
    <w:rsid w:val="00BB4D93"/>
    <w:rsid w:val="00BC2870"/>
    <w:rsid w:val="00DD1FB2"/>
    <w:rsid w:val="00EA21A1"/>
    <w:rsid w:val="00F1356B"/>
    <w:rsid w:val="00F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AD7C"/>
  <w15:chartTrackingRefBased/>
  <w15:docId w15:val="{CF96A40F-07CC-A840-972E-44BBA85E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0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47"/>
  </w:style>
  <w:style w:type="paragraph" w:styleId="Footer">
    <w:name w:val="footer"/>
    <w:basedOn w:val="Normal"/>
    <w:link w:val="FooterChar"/>
    <w:uiPriority w:val="99"/>
    <w:unhideWhenUsed/>
    <w:rsid w:val="00347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47"/>
  </w:style>
  <w:style w:type="table" w:styleId="TableGrid">
    <w:name w:val="Table Grid"/>
    <w:basedOn w:val="TableNormal"/>
    <w:uiPriority w:val="39"/>
    <w:rsid w:val="0034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47047"/>
  </w:style>
  <w:style w:type="character" w:styleId="PageNumber">
    <w:name w:val="page number"/>
    <w:basedOn w:val="DefaultParagraphFont"/>
    <w:uiPriority w:val="99"/>
    <w:semiHidden/>
    <w:unhideWhenUsed/>
    <w:rsid w:val="0034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Berikopoulou</dc:creator>
  <cp:keywords/>
  <dc:description/>
  <cp:lastModifiedBy>Vignesh Muniyan</cp:lastModifiedBy>
  <cp:revision>7</cp:revision>
  <dcterms:created xsi:type="dcterms:W3CDTF">2024-01-17T17:03:00Z</dcterms:created>
  <dcterms:modified xsi:type="dcterms:W3CDTF">2024-05-30T14:16:00Z</dcterms:modified>
</cp:coreProperties>
</file>