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4FF30" w14:textId="77777777" w:rsidR="00EB0232" w:rsidRDefault="00EB0232">
      <w:r>
        <w:rPr>
          <w:i/>
          <w:iCs/>
        </w:rPr>
        <w:t>Epidemiology and Infection</w:t>
      </w:r>
    </w:p>
    <w:p w14:paraId="2BFE3F3A" w14:textId="637731FB" w:rsidR="00EB0232" w:rsidRDefault="00D140F2">
      <w:r>
        <w:t>Exposure</w:t>
      </w:r>
      <w:r w:rsidR="00EB0232" w:rsidRPr="00EB0232">
        <w:t xml:space="preserve"> dynamics of Ross River virus in horses – horses as potential sentinels</w:t>
      </w:r>
      <w:r w:rsidR="00D64D27">
        <w:t xml:space="preserve"> (a One Health approach)</w:t>
      </w:r>
    </w:p>
    <w:p w14:paraId="640F866B" w14:textId="31768CA4" w:rsidR="00EB0232" w:rsidRPr="00EB0232" w:rsidRDefault="00EB0232">
      <w:r w:rsidRPr="00EB0232">
        <w:t>Nicholas K. Y. Yuen, Helle Bielefeldt-Ohmann, Mitchell P. Coyle, Joerg Henning</w:t>
      </w:r>
    </w:p>
    <w:p w14:paraId="6F88ED1C" w14:textId="3D7F9F50" w:rsidR="003113F8" w:rsidRDefault="00E114F9">
      <w:r>
        <w:t>Supp</w:t>
      </w:r>
      <w:r w:rsidR="005D41C0">
        <w:t>lementary</w:t>
      </w:r>
      <w:r>
        <w:t xml:space="preserve"> material</w:t>
      </w:r>
    </w:p>
    <w:p w14:paraId="5DDCB377" w14:textId="77777777" w:rsidR="00E7270D" w:rsidRDefault="00E7270D"/>
    <w:p w14:paraId="061A3736" w14:textId="74C926B9" w:rsidR="00E7270D" w:rsidRPr="00425FB6" w:rsidRDefault="00E7270D" w:rsidP="00E7270D">
      <w:pPr>
        <w:spacing w:line="240" w:lineRule="auto"/>
      </w:pPr>
      <w:bookmarkStart w:id="0" w:name="_Toc144450598"/>
      <w:r>
        <w:rPr>
          <w:b/>
          <w:bCs/>
        </w:rPr>
        <w:t xml:space="preserve">Supp </w:t>
      </w:r>
      <w:r w:rsidRPr="00425FB6">
        <w:rPr>
          <w:b/>
          <w:bCs/>
        </w:rPr>
        <w:t>Table</w:t>
      </w:r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1</w:t>
      </w:r>
      <w:r w:rsidRPr="00425FB6">
        <w:rPr>
          <w:b/>
          <w:bCs/>
        </w:rPr>
        <w:t xml:space="preserve">. </w:t>
      </w:r>
      <w:r w:rsidRPr="00425FB6">
        <w:t xml:space="preserve">Summary statistics of survival time for the waning of </w:t>
      </w:r>
      <w:r w:rsidR="00BF4F5E">
        <w:t>Ross River virus</w:t>
      </w:r>
      <w:r w:rsidR="00BF4F5E" w:rsidRPr="00425FB6">
        <w:t xml:space="preserve"> </w:t>
      </w:r>
      <w:r>
        <w:t xml:space="preserve">neutralising </w:t>
      </w:r>
      <w:r w:rsidR="00BF4F5E" w:rsidRPr="00425FB6">
        <w:t>maternal</w:t>
      </w:r>
      <w:r w:rsidR="00BF4F5E">
        <w:t xml:space="preserve"> </w:t>
      </w:r>
      <w:r w:rsidRPr="00425FB6">
        <w:t>antibod</w:t>
      </w:r>
      <w:r>
        <w:t>ies</w:t>
      </w:r>
      <w:r w:rsidRPr="00425FB6">
        <w:t xml:space="preserve"> and </w:t>
      </w:r>
      <w:r w:rsidR="00A01932">
        <w:t>Ross River virus</w:t>
      </w:r>
      <w:r w:rsidR="00F3166C">
        <w:t xml:space="preserve"> </w:t>
      </w:r>
      <w:r w:rsidR="007D3ADE">
        <w:t>seroconversion</w:t>
      </w:r>
      <w:r w:rsidR="00A01932">
        <w:t xml:space="preserve"> in 32 horses monitored over 3.5 years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Pr="00425FB6">
        <w:t>.</w:t>
      </w:r>
      <w:bookmarkEnd w:id="0"/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1684"/>
        <w:gridCol w:w="1923"/>
        <w:gridCol w:w="1923"/>
        <w:gridCol w:w="1919"/>
      </w:tblGrid>
      <w:tr w:rsidR="00E7270D" w:rsidRPr="00425FB6" w14:paraId="056EC289" w14:textId="77777777" w:rsidTr="00285B3C">
        <w:trPr>
          <w:trHeight w:val="340"/>
          <w:jc w:val="center"/>
        </w:trPr>
        <w:tc>
          <w:tcPr>
            <w:tcW w:w="874" w:type="pct"/>
            <w:vMerge w:val="restart"/>
            <w:vAlign w:val="center"/>
          </w:tcPr>
          <w:p w14:paraId="36C4B77C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Category</w:t>
            </w:r>
          </w:p>
        </w:tc>
        <w:tc>
          <w:tcPr>
            <w:tcW w:w="933" w:type="pct"/>
            <w:vMerge w:val="restart"/>
            <w:shd w:val="clear" w:color="auto" w:fill="auto"/>
            <w:vAlign w:val="center"/>
          </w:tcPr>
          <w:p w14:paraId="33BFD19C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Year</w:t>
            </w:r>
          </w:p>
        </w:tc>
        <w:tc>
          <w:tcPr>
            <w:tcW w:w="3193" w:type="pct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D92509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Survival time (days)</w:t>
            </w:r>
          </w:p>
        </w:tc>
      </w:tr>
      <w:tr w:rsidR="00E7270D" w:rsidRPr="00425FB6" w14:paraId="5E6C8DB0" w14:textId="77777777" w:rsidTr="00285B3C">
        <w:trPr>
          <w:trHeight w:val="340"/>
          <w:jc w:val="center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0529A357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93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C0278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0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78279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Median</w:t>
            </w:r>
          </w:p>
        </w:tc>
        <w:tc>
          <w:tcPr>
            <w:tcW w:w="10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51D5F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95% CI (low)</w:t>
            </w:r>
          </w:p>
        </w:tc>
        <w:tc>
          <w:tcPr>
            <w:tcW w:w="10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48EF2" w14:textId="77777777" w:rsidR="00E7270D" w:rsidRPr="00425FB6" w:rsidRDefault="00E7270D" w:rsidP="00285B3C">
            <w:pPr>
              <w:spacing w:line="240" w:lineRule="auto"/>
              <w:jc w:val="center"/>
              <w:rPr>
                <w:b/>
                <w:bCs/>
              </w:rPr>
            </w:pPr>
            <w:r w:rsidRPr="00425FB6">
              <w:rPr>
                <w:b/>
                <w:bCs/>
              </w:rPr>
              <w:t>95% CI (high)</w:t>
            </w:r>
          </w:p>
        </w:tc>
      </w:tr>
      <w:tr w:rsidR="00E7270D" w:rsidRPr="00425FB6" w14:paraId="289517A1" w14:textId="77777777" w:rsidTr="00285B3C">
        <w:trPr>
          <w:trHeight w:val="340"/>
          <w:jc w:val="center"/>
        </w:trPr>
        <w:tc>
          <w:tcPr>
            <w:tcW w:w="874" w:type="pct"/>
            <w:vMerge w:val="restart"/>
            <w:vAlign w:val="center"/>
          </w:tcPr>
          <w:p w14:paraId="0584867D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Maternal antibod</w:t>
            </w:r>
            <w:r>
              <w:t>ies</w:t>
            </w:r>
          </w:p>
        </w:tc>
        <w:tc>
          <w:tcPr>
            <w:tcW w:w="933" w:type="pct"/>
            <w:shd w:val="clear" w:color="auto" w:fill="auto"/>
            <w:vAlign w:val="center"/>
          </w:tcPr>
          <w:p w14:paraId="48280BF4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Overall</w:t>
            </w:r>
          </w:p>
        </w:tc>
        <w:tc>
          <w:tcPr>
            <w:tcW w:w="1065" w:type="pct"/>
            <w:vAlign w:val="center"/>
          </w:tcPr>
          <w:p w14:paraId="435F5F5D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137</w:t>
            </w:r>
          </w:p>
        </w:tc>
        <w:tc>
          <w:tcPr>
            <w:tcW w:w="1065" w:type="pct"/>
            <w:vAlign w:val="center"/>
          </w:tcPr>
          <w:p w14:paraId="3CDA56D1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113</w:t>
            </w:r>
          </w:p>
        </w:tc>
        <w:tc>
          <w:tcPr>
            <w:tcW w:w="1063" w:type="pct"/>
            <w:vAlign w:val="center"/>
          </w:tcPr>
          <w:p w14:paraId="1F415636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154</w:t>
            </w:r>
          </w:p>
        </w:tc>
      </w:tr>
      <w:tr w:rsidR="00E7270D" w:rsidRPr="00425FB6" w14:paraId="5C4259C1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7AB8564C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0CD3A782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2020</w:t>
            </w:r>
          </w:p>
        </w:tc>
        <w:tc>
          <w:tcPr>
            <w:tcW w:w="1065" w:type="pct"/>
            <w:vAlign w:val="center"/>
          </w:tcPr>
          <w:p w14:paraId="2ECDF07B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188</w:t>
            </w:r>
          </w:p>
        </w:tc>
        <w:tc>
          <w:tcPr>
            <w:tcW w:w="1065" w:type="pct"/>
            <w:vAlign w:val="center"/>
          </w:tcPr>
          <w:p w14:paraId="2D8F78C0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109</w:t>
            </w:r>
          </w:p>
        </w:tc>
        <w:tc>
          <w:tcPr>
            <w:tcW w:w="1063" w:type="pct"/>
            <w:vAlign w:val="center"/>
          </w:tcPr>
          <w:p w14:paraId="74181DF6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208</w:t>
            </w:r>
          </w:p>
        </w:tc>
      </w:tr>
      <w:tr w:rsidR="00E7270D" w:rsidRPr="00425FB6" w14:paraId="133BF280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787A36D3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03962435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2021</w:t>
            </w:r>
          </w:p>
        </w:tc>
        <w:tc>
          <w:tcPr>
            <w:tcW w:w="1065" w:type="pct"/>
            <w:vAlign w:val="center"/>
          </w:tcPr>
          <w:p w14:paraId="31F7B9EE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138</w:t>
            </w:r>
          </w:p>
        </w:tc>
        <w:tc>
          <w:tcPr>
            <w:tcW w:w="1065" w:type="pct"/>
            <w:vAlign w:val="center"/>
          </w:tcPr>
          <w:p w14:paraId="07A4AD8A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58</w:t>
            </w:r>
          </w:p>
        </w:tc>
        <w:tc>
          <w:tcPr>
            <w:tcW w:w="1063" w:type="pct"/>
            <w:vAlign w:val="center"/>
          </w:tcPr>
          <w:p w14:paraId="53A244F3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168</w:t>
            </w:r>
          </w:p>
        </w:tc>
      </w:tr>
      <w:tr w:rsidR="00E7270D" w:rsidRPr="00425FB6" w14:paraId="0D610377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7DD2D244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1BD97CA2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2022</w:t>
            </w:r>
          </w:p>
        </w:tc>
        <w:tc>
          <w:tcPr>
            <w:tcW w:w="1065" w:type="pct"/>
            <w:vAlign w:val="center"/>
          </w:tcPr>
          <w:p w14:paraId="018F0522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114</w:t>
            </w:r>
          </w:p>
        </w:tc>
        <w:tc>
          <w:tcPr>
            <w:tcW w:w="1065" w:type="pct"/>
            <w:vAlign w:val="center"/>
          </w:tcPr>
          <w:p w14:paraId="66C49841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33</w:t>
            </w:r>
          </w:p>
        </w:tc>
        <w:tc>
          <w:tcPr>
            <w:tcW w:w="1063" w:type="pct"/>
            <w:vAlign w:val="center"/>
          </w:tcPr>
          <w:p w14:paraId="1F11EA94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127</w:t>
            </w:r>
          </w:p>
        </w:tc>
      </w:tr>
      <w:tr w:rsidR="00E7270D" w:rsidRPr="00425FB6" w14:paraId="66FC5BB7" w14:textId="77777777" w:rsidTr="00285B3C">
        <w:trPr>
          <w:trHeight w:val="340"/>
          <w:jc w:val="center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vAlign w:val="center"/>
          </w:tcPr>
          <w:p w14:paraId="5DCE9B95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Seroconversion</w:t>
            </w:r>
          </w:p>
        </w:tc>
        <w:tc>
          <w:tcPr>
            <w:tcW w:w="9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339B8A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Overall</w:t>
            </w:r>
          </w:p>
        </w:tc>
        <w:tc>
          <w:tcPr>
            <w:tcW w:w="1065" w:type="pct"/>
            <w:tcBorders>
              <w:top w:val="single" w:sz="4" w:space="0" w:color="auto"/>
            </w:tcBorders>
            <w:vAlign w:val="center"/>
          </w:tcPr>
          <w:p w14:paraId="08E2D301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429</w:t>
            </w:r>
          </w:p>
        </w:tc>
        <w:tc>
          <w:tcPr>
            <w:tcW w:w="1065" w:type="pct"/>
            <w:tcBorders>
              <w:top w:val="single" w:sz="4" w:space="0" w:color="auto"/>
            </w:tcBorders>
            <w:vAlign w:val="center"/>
          </w:tcPr>
          <w:p w14:paraId="00C586FD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294</w:t>
            </w:r>
          </w:p>
        </w:tc>
        <w:tc>
          <w:tcPr>
            <w:tcW w:w="1063" w:type="pct"/>
            <w:tcBorders>
              <w:top w:val="single" w:sz="4" w:space="0" w:color="auto"/>
            </w:tcBorders>
            <w:vAlign w:val="center"/>
          </w:tcPr>
          <w:p w14:paraId="34D83F2C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582</w:t>
            </w:r>
          </w:p>
        </w:tc>
      </w:tr>
      <w:tr w:rsidR="00E7270D" w:rsidRPr="00425FB6" w14:paraId="16778198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7A5773ED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08073799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2020</w:t>
            </w:r>
          </w:p>
        </w:tc>
        <w:tc>
          <w:tcPr>
            <w:tcW w:w="1065" w:type="pct"/>
            <w:vAlign w:val="center"/>
          </w:tcPr>
          <w:p w14:paraId="17EC9CA9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364</w:t>
            </w:r>
          </w:p>
        </w:tc>
        <w:tc>
          <w:tcPr>
            <w:tcW w:w="1065" w:type="pct"/>
            <w:vAlign w:val="center"/>
          </w:tcPr>
          <w:p w14:paraId="6B42BC16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133</w:t>
            </w:r>
          </w:p>
        </w:tc>
        <w:tc>
          <w:tcPr>
            <w:tcW w:w="1063" w:type="pct"/>
            <w:vAlign w:val="center"/>
          </w:tcPr>
          <w:p w14:paraId="7A3676C6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481</w:t>
            </w:r>
          </w:p>
        </w:tc>
      </w:tr>
      <w:tr w:rsidR="00E7270D" w:rsidRPr="00425FB6" w14:paraId="10FED34D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01B35AD8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58B0D3E7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2021</w:t>
            </w:r>
          </w:p>
        </w:tc>
        <w:tc>
          <w:tcPr>
            <w:tcW w:w="1065" w:type="pct"/>
            <w:vAlign w:val="center"/>
          </w:tcPr>
          <w:p w14:paraId="12BE310C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454</w:t>
            </w:r>
          </w:p>
        </w:tc>
        <w:tc>
          <w:tcPr>
            <w:tcW w:w="1065" w:type="pct"/>
            <w:vAlign w:val="center"/>
          </w:tcPr>
          <w:p w14:paraId="256C4199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255</w:t>
            </w:r>
          </w:p>
        </w:tc>
        <w:tc>
          <w:tcPr>
            <w:tcW w:w="1063" w:type="pct"/>
            <w:vAlign w:val="center"/>
          </w:tcPr>
          <w:p w14:paraId="451D52D0" w14:textId="77777777" w:rsidR="00E7270D" w:rsidRPr="00425FB6" w:rsidRDefault="00E7270D" w:rsidP="00285B3C">
            <w:pPr>
              <w:spacing w:line="240" w:lineRule="auto"/>
              <w:jc w:val="center"/>
            </w:pPr>
            <w:r w:rsidRPr="001F45DC">
              <w:t>N/A</w:t>
            </w:r>
          </w:p>
        </w:tc>
      </w:tr>
      <w:tr w:rsidR="00E7270D" w:rsidRPr="00425FB6" w14:paraId="31F30156" w14:textId="77777777" w:rsidTr="00285B3C">
        <w:trPr>
          <w:trHeight w:val="340"/>
          <w:jc w:val="center"/>
        </w:trPr>
        <w:tc>
          <w:tcPr>
            <w:tcW w:w="874" w:type="pct"/>
            <w:vMerge/>
            <w:vAlign w:val="center"/>
          </w:tcPr>
          <w:p w14:paraId="1AFCED5E" w14:textId="77777777" w:rsidR="00E7270D" w:rsidRPr="00425FB6" w:rsidRDefault="00E7270D" w:rsidP="00285B3C">
            <w:pPr>
              <w:spacing w:line="240" w:lineRule="auto"/>
              <w:jc w:val="center"/>
            </w:pPr>
          </w:p>
        </w:tc>
        <w:tc>
          <w:tcPr>
            <w:tcW w:w="933" w:type="pct"/>
            <w:shd w:val="clear" w:color="auto" w:fill="auto"/>
            <w:vAlign w:val="center"/>
          </w:tcPr>
          <w:p w14:paraId="742AF20E" w14:textId="77777777" w:rsidR="00E7270D" w:rsidRPr="00425FB6" w:rsidRDefault="00E7270D" w:rsidP="00285B3C">
            <w:pPr>
              <w:spacing w:line="240" w:lineRule="auto"/>
              <w:jc w:val="center"/>
            </w:pPr>
            <w:r w:rsidRPr="00425FB6">
              <w:t>2022</w:t>
            </w:r>
          </w:p>
        </w:tc>
        <w:tc>
          <w:tcPr>
            <w:tcW w:w="1065" w:type="pct"/>
            <w:vAlign w:val="center"/>
          </w:tcPr>
          <w:p w14:paraId="2E950B28" w14:textId="77777777" w:rsidR="00E7270D" w:rsidRPr="00F55BBF" w:rsidRDefault="00E7270D" w:rsidP="00285B3C">
            <w:pPr>
              <w:spacing w:line="240" w:lineRule="auto"/>
              <w:jc w:val="center"/>
            </w:pPr>
            <w:r w:rsidRPr="00F55BBF">
              <w:t>N/A</w:t>
            </w:r>
          </w:p>
        </w:tc>
        <w:tc>
          <w:tcPr>
            <w:tcW w:w="1065" w:type="pct"/>
            <w:vAlign w:val="center"/>
          </w:tcPr>
          <w:p w14:paraId="26D9D1FA" w14:textId="77777777" w:rsidR="00E7270D" w:rsidRPr="00F55BBF" w:rsidRDefault="00E7270D" w:rsidP="00285B3C">
            <w:pPr>
              <w:spacing w:line="240" w:lineRule="auto"/>
              <w:jc w:val="center"/>
            </w:pPr>
            <w:r w:rsidRPr="00F55BBF">
              <w:t>128</w:t>
            </w:r>
          </w:p>
        </w:tc>
        <w:tc>
          <w:tcPr>
            <w:tcW w:w="1063" w:type="pct"/>
            <w:vAlign w:val="center"/>
          </w:tcPr>
          <w:p w14:paraId="0D593280" w14:textId="77777777" w:rsidR="00E7270D" w:rsidRPr="00F55BBF" w:rsidRDefault="00E7270D" w:rsidP="00285B3C">
            <w:pPr>
              <w:spacing w:line="240" w:lineRule="auto"/>
              <w:jc w:val="center"/>
            </w:pPr>
            <w:r w:rsidRPr="00F55BBF">
              <w:t>N/A</w:t>
            </w:r>
          </w:p>
        </w:tc>
      </w:tr>
    </w:tbl>
    <w:p w14:paraId="528719DB" w14:textId="32FC13AC" w:rsidR="00E7270D" w:rsidRPr="00425FB6" w:rsidRDefault="00E7270D" w:rsidP="00E7270D">
      <w:pPr>
        <w:spacing w:line="360" w:lineRule="auto"/>
      </w:pPr>
      <w:r w:rsidRPr="00425FB6">
        <w:t xml:space="preserve">N/A = </w:t>
      </w:r>
      <w:r w:rsidR="001F45DC">
        <w:t>Theses values could not be calculated through non-parametric Kaplan-Meier survival estimation.</w:t>
      </w:r>
      <w:r w:rsidRPr="00425FB6">
        <w:t xml:space="preserve"> </w:t>
      </w:r>
    </w:p>
    <w:p w14:paraId="23F7C9B1" w14:textId="63F18306" w:rsidR="006F5229" w:rsidRDefault="006F5229">
      <w:r>
        <w:br w:type="page"/>
      </w:r>
    </w:p>
    <w:p w14:paraId="74014AB0" w14:textId="7AE28389" w:rsidR="00E7270D" w:rsidRPr="00425FB6" w:rsidRDefault="00A01932" w:rsidP="00E7270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601917A" wp14:editId="1ECD1EC6">
            <wp:extent cx="2970618" cy="2160000"/>
            <wp:effectExtent l="0" t="0" r="1270" b="0"/>
            <wp:docPr id="1753700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3566" w14:textId="7BC6A33B" w:rsidR="00E7270D" w:rsidRPr="00425FB6" w:rsidRDefault="00E7270D" w:rsidP="001F45DC">
      <w:pPr>
        <w:spacing w:line="360" w:lineRule="auto"/>
      </w:pPr>
      <w:bookmarkStart w:id="1" w:name="_Ref141549811"/>
      <w:bookmarkStart w:id="2" w:name="_Toc144450497"/>
      <w:r>
        <w:rPr>
          <w:b/>
          <w:bCs/>
        </w:rPr>
        <w:t xml:space="preserve">Supp </w:t>
      </w:r>
      <w:r w:rsidRPr="00425FB6">
        <w:rPr>
          <w:b/>
          <w:bCs/>
        </w:rPr>
        <w:t>Figure</w:t>
      </w:r>
      <w:bookmarkEnd w:id="1"/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1</w:t>
      </w:r>
      <w:r w:rsidRPr="00425FB6">
        <w:rPr>
          <w:b/>
          <w:bCs/>
        </w:rPr>
        <w:t xml:space="preserve">. </w:t>
      </w:r>
      <w:r w:rsidR="00A01932">
        <w:t>Scatterplot of</w:t>
      </w:r>
      <w:r w:rsidR="00A01932" w:rsidRPr="00425FB6">
        <w:t xml:space="preserve"> </w:t>
      </w:r>
      <w:r w:rsidR="00A01932">
        <w:t xml:space="preserve">time (in days) for </w:t>
      </w:r>
      <w:r w:rsidR="00A01932" w:rsidRPr="00425FB6">
        <w:t xml:space="preserve">waning of maternal </w:t>
      </w:r>
      <w:r w:rsidR="00A01932">
        <w:t>Ross River</w:t>
      </w:r>
      <w:r w:rsidR="001F45DC">
        <w:t xml:space="preserve"> virus specific</w:t>
      </w:r>
      <w:r w:rsidR="00A01932">
        <w:t xml:space="preserve"> neutralising </w:t>
      </w:r>
      <w:r w:rsidR="00A01932" w:rsidRPr="00425FB6">
        <w:t>antibod</w:t>
      </w:r>
      <w:r w:rsidR="00A01932">
        <w:t>ies</w:t>
      </w:r>
      <w:r w:rsidR="00A01932" w:rsidRPr="00425FB6">
        <w:t xml:space="preserve"> and </w:t>
      </w:r>
      <w:r w:rsidR="00F3166C">
        <w:t xml:space="preserve">Ross River </w:t>
      </w:r>
      <w:r w:rsidR="00F3166C" w:rsidRPr="00F645DD">
        <w:t xml:space="preserve">virus </w:t>
      </w:r>
      <w:r w:rsidR="00F3166C">
        <w:t>seroconversion</w:t>
      </w:r>
      <w:r w:rsidR="00A01932" w:rsidRPr="00425FB6">
        <w:t xml:space="preserve"> </w:t>
      </w:r>
      <w:r w:rsidR="00A01932">
        <w:t xml:space="preserve">(in days) </w:t>
      </w:r>
      <w:r w:rsidR="001F45DC">
        <w:t>in</w:t>
      </w:r>
      <w:r w:rsidR="001F45DC" w:rsidRPr="000439DC">
        <w:t xml:space="preserve"> </w:t>
      </w:r>
      <w:r w:rsidR="00A01932" w:rsidRPr="000439DC">
        <w:t>the same horses</w:t>
      </w:r>
      <w:r w:rsidR="00A01932" w:rsidRPr="00F645DD">
        <w:t xml:space="preserve"> monitored</w:t>
      </w:r>
      <w:r w:rsidR="00A01932">
        <w:t xml:space="preserve"> over 3.5 years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Pr="00425FB6">
        <w:t>.</w:t>
      </w:r>
      <w:bookmarkEnd w:id="2"/>
    </w:p>
    <w:p w14:paraId="531DB812" w14:textId="77777777" w:rsidR="00E7270D" w:rsidRDefault="00E7270D">
      <w:pPr>
        <w:sectPr w:rsidR="00E7270D" w:rsidSect="003911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7C8A9D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229D2331" wp14:editId="015BC282">
            <wp:extent cx="9772015" cy="1463040"/>
            <wp:effectExtent l="0" t="0" r="635" b="3810"/>
            <wp:docPr id="1055630514" name="Picture 1" descr="A white background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30514" name="Picture 1" descr="A white background with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8419A94" wp14:editId="47D3FB71">
            <wp:extent cx="9772015" cy="1463040"/>
            <wp:effectExtent l="0" t="0" r="635" b="3810"/>
            <wp:docPr id="2003882291" name="Picture 2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2291" name="Picture 2" descr="A black and white image of a bi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2A61F951" wp14:editId="0BA6550C">
            <wp:extent cx="9772015" cy="1463040"/>
            <wp:effectExtent l="0" t="0" r="635" b="3810"/>
            <wp:docPr id="1398445356" name="Picture 3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45356" name="Picture 3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7195ED1" wp14:editId="735726E7">
            <wp:extent cx="9772015" cy="1463040"/>
            <wp:effectExtent l="0" t="0" r="635" b="3810"/>
            <wp:docPr id="73885562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5562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74B6" w14:textId="60223D4D" w:rsidR="00E7270D" w:rsidRPr="00425FB6" w:rsidRDefault="005D41C0" w:rsidP="007D3ADE">
      <w:pPr>
        <w:spacing w:line="240" w:lineRule="auto"/>
        <w:rPr>
          <w:b/>
          <w:bCs/>
        </w:rPr>
      </w:pPr>
      <w:bookmarkStart w:id="3" w:name="_Ref142041416"/>
      <w:bookmarkStart w:id="4" w:name="_Toc144450498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3"/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2</w:t>
      </w:r>
      <w:r w:rsidR="00E7270D" w:rsidRPr="00425FB6">
        <w:rPr>
          <w:b/>
          <w:bCs/>
        </w:rPr>
        <w:t xml:space="preserve">. </w:t>
      </w:r>
      <w:r w:rsidR="00E7270D" w:rsidRPr="00425FB6">
        <w:t xml:space="preserve">Averaged daily air temperature from August 2020 to July 2023 (black solid line) </w:t>
      </w:r>
      <w:r w:rsidR="00A01932">
        <w:t xml:space="preserve">in longitudinal study on natural Ross River virus infection in horses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="00A01932" w:rsidRPr="00425FB6">
        <w:t>.</w:t>
      </w:r>
      <w:r w:rsidR="00A01932">
        <w:t xml:space="preserve"> </w:t>
      </w:r>
      <w:bookmarkStart w:id="5" w:name="_Hlk160609599"/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bookmarkEnd w:id="5"/>
      <w:r w:rsidR="00A01932">
        <w:t>The dotted</w:t>
      </w:r>
      <w:r w:rsidR="00A01932" w:rsidRPr="00425FB6">
        <w:t xml:space="preserve"> line in black refers to imputed data (see section 2.</w:t>
      </w:r>
      <w:r w:rsidR="00A01932">
        <w:t>6</w:t>
      </w:r>
      <w:r w:rsidR="00A01932" w:rsidRPr="00425FB6">
        <w:t xml:space="preserve">). </w:t>
      </w:r>
      <w:r w:rsidR="00A01932">
        <w:t>The dotted</w:t>
      </w:r>
      <w:r w:rsidR="00A01932" w:rsidRPr="00425FB6">
        <w:t xml:space="preserve"> line in grey refers to averaged AM (0500 – 0800) or PM (1600 – 1900) temperature. </w:t>
      </w:r>
      <w:r w:rsidR="00A01932">
        <w:t>Grey b</w:t>
      </w:r>
      <w:r w:rsidR="00A01932" w:rsidRPr="00425FB6">
        <w:t>ar</w:t>
      </w:r>
      <w:r w:rsidR="00A01932">
        <w:t>s</w:t>
      </w:r>
      <w:r w:rsidR="00A01932" w:rsidRPr="00425FB6">
        <w:t xml:space="preserve"> </w:t>
      </w:r>
      <w:r w:rsidR="00A01932">
        <w:t>indicate the</w:t>
      </w:r>
      <w:r w:rsidR="00A01932" w:rsidRPr="00425FB6">
        <w:t xml:space="preserve"> number of </w:t>
      </w:r>
      <w:r w:rsidR="00A01932">
        <w:t>horses</w:t>
      </w:r>
      <w:r w:rsidR="00A01932" w:rsidRPr="00425FB6">
        <w:t xml:space="preserve"> </w:t>
      </w:r>
      <w:r w:rsidR="00A01932">
        <w:t>naturally infected with Ross River virus at the relevant time point</w:t>
      </w:r>
      <w:r w:rsidR="00A01932" w:rsidRPr="00425FB6">
        <w:t xml:space="preserve">. Area shaded in grey indicates time </w:t>
      </w:r>
      <w:r w:rsidR="00A01932">
        <w:t xml:space="preserve">of the year </w:t>
      </w:r>
      <w:r w:rsidR="00A01932" w:rsidRPr="00425FB6">
        <w:t>before commencement or after conclusion of the study period</w:t>
      </w:r>
      <w:r w:rsidR="00E7270D" w:rsidRPr="00425FB6">
        <w:t>.</w:t>
      </w:r>
      <w:bookmarkEnd w:id="4"/>
      <w:r w:rsidR="00E7270D" w:rsidRPr="00425FB6">
        <w:rPr>
          <w:b/>
          <w:bCs/>
        </w:rPr>
        <w:br w:type="page"/>
      </w:r>
    </w:p>
    <w:p w14:paraId="6830557D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717C67D9" wp14:editId="4CA8DA74">
            <wp:extent cx="9772015" cy="1463040"/>
            <wp:effectExtent l="0" t="0" r="635" b="3810"/>
            <wp:docPr id="365559504" name="Picture 6" descr="A white rectangular object with a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59504" name="Picture 6" descr="A white rectangular object with a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4D18044" wp14:editId="7432684C">
            <wp:extent cx="9772015" cy="1463040"/>
            <wp:effectExtent l="0" t="0" r="635" b="3810"/>
            <wp:docPr id="1952515302" name="Picture 7" descr="A black and white image of a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15302" name="Picture 7" descr="A black and white image of a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4CD82345" wp14:editId="1ACDEB0E">
            <wp:extent cx="9772015" cy="1463040"/>
            <wp:effectExtent l="0" t="0" r="635" b="3810"/>
            <wp:docPr id="1348007720" name="Picture 5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07720" name="Picture 5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68BF3B85" wp14:editId="0B5B4971">
            <wp:extent cx="9772015" cy="1463040"/>
            <wp:effectExtent l="0" t="0" r="635" b="3810"/>
            <wp:docPr id="1312384860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84860" name="Picture 8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816A" w14:textId="334F25EB" w:rsidR="00E7270D" w:rsidRPr="00425FB6" w:rsidRDefault="005D41C0" w:rsidP="007D3ADE">
      <w:pPr>
        <w:spacing w:line="240" w:lineRule="auto"/>
        <w:rPr>
          <w:b/>
          <w:bCs/>
        </w:rPr>
      </w:pPr>
      <w:bookmarkStart w:id="6" w:name="_Toc144450499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3</w:t>
      </w:r>
      <w:r w:rsidR="00E7270D" w:rsidRPr="00425FB6">
        <w:rPr>
          <w:b/>
          <w:bCs/>
        </w:rPr>
        <w:t xml:space="preserve">. </w:t>
      </w:r>
      <w:r w:rsidR="00E7270D" w:rsidRPr="00425FB6">
        <w:t xml:space="preserve">Averaged daily dew point temperature from August 2020 to July 2023 (black solid line) </w:t>
      </w:r>
      <w:r w:rsidR="00A01932">
        <w:t xml:space="preserve">in longitudinal study on natural Ross River virus infection in horses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="00A01932" w:rsidRPr="00425FB6">
        <w:t>.</w:t>
      </w:r>
      <w:r w:rsidR="00A01932">
        <w:t xml:space="preserve">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A01932">
        <w:t>The dotted</w:t>
      </w:r>
      <w:r w:rsidR="00A01932" w:rsidRPr="00425FB6">
        <w:t xml:space="preserve"> line in black refers to imputed data (see section 2.</w:t>
      </w:r>
      <w:r w:rsidR="00A01932">
        <w:t>6</w:t>
      </w:r>
      <w:r w:rsidR="00A01932" w:rsidRPr="00425FB6">
        <w:t xml:space="preserve">). </w:t>
      </w:r>
      <w:r w:rsidR="00A01932">
        <w:t>The dotted</w:t>
      </w:r>
      <w:r w:rsidR="00A01932" w:rsidRPr="00425FB6">
        <w:t xml:space="preserve"> line in grey refers to averaged AM (0500 – 0800) or PM (1600 – 1900) temperature. </w:t>
      </w:r>
      <w:r w:rsidR="00A01932">
        <w:t>Grey b</w:t>
      </w:r>
      <w:r w:rsidR="00A01932" w:rsidRPr="00425FB6">
        <w:t>ar</w:t>
      </w:r>
      <w:r w:rsidR="00A01932">
        <w:t>s</w:t>
      </w:r>
      <w:r w:rsidR="00A01932" w:rsidRPr="00425FB6">
        <w:t xml:space="preserve"> </w:t>
      </w:r>
      <w:r w:rsidR="00A01932">
        <w:t>indicate the</w:t>
      </w:r>
      <w:r w:rsidR="00A01932" w:rsidRPr="00425FB6">
        <w:t xml:space="preserve"> number of </w:t>
      </w:r>
      <w:r w:rsidR="00A01932">
        <w:t>horses</w:t>
      </w:r>
      <w:r w:rsidR="00A01932" w:rsidRPr="00425FB6">
        <w:t xml:space="preserve"> </w:t>
      </w:r>
      <w:r w:rsidR="00A01932">
        <w:t>naturally infected with Ross River virus at the relevant time point</w:t>
      </w:r>
      <w:r w:rsidR="00A01932" w:rsidRPr="00425FB6">
        <w:t xml:space="preserve">. Area shaded in grey indicates time </w:t>
      </w:r>
      <w:r w:rsidR="00A01932">
        <w:t xml:space="preserve">of the year </w:t>
      </w:r>
      <w:r w:rsidR="00A01932" w:rsidRPr="00425FB6">
        <w:t>before commencement or after conclusion of the study period</w:t>
      </w:r>
      <w:r w:rsidR="00E7270D" w:rsidRPr="00425FB6">
        <w:t>.</w:t>
      </w:r>
      <w:bookmarkEnd w:id="6"/>
      <w:r w:rsidR="00E7270D" w:rsidRPr="00425FB6">
        <w:rPr>
          <w:b/>
          <w:bCs/>
        </w:rPr>
        <w:br w:type="page"/>
      </w:r>
    </w:p>
    <w:p w14:paraId="0F0D93A8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481D2BA6" wp14:editId="2220509B">
            <wp:extent cx="9666216" cy="1447200"/>
            <wp:effectExtent l="0" t="0" r="0" b="635"/>
            <wp:docPr id="1205117561" name="Picture 9" descr="A white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17561" name="Picture 9" descr="A white rectangular object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4CC100DB" wp14:editId="234AB464">
            <wp:extent cx="9666216" cy="1447200"/>
            <wp:effectExtent l="0" t="0" r="0" b="635"/>
            <wp:docPr id="1804327383" name="Picture 10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27383" name="Picture 10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3F72A36" wp14:editId="3C1B10D7">
            <wp:extent cx="9666216" cy="1447200"/>
            <wp:effectExtent l="0" t="0" r="0" b="635"/>
            <wp:docPr id="857037814" name="Picture 11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37814" name="Picture 11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7561DCEC" wp14:editId="46653B40">
            <wp:extent cx="9666216" cy="1447200"/>
            <wp:effectExtent l="0" t="0" r="0" b="635"/>
            <wp:docPr id="805243097" name="Picture 12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43097" name="Picture 12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46D6" w14:textId="1692D7EB" w:rsidR="00E7270D" w:rsidRPr="00425FB6" w:rsidRDefault="005D41C0" w:rsidP="007D3ADE">
      <w:pPr>
        <w:spacing w:line="240" w:lineRule="auto"/>
        <w:rPr>
          <w:b/>
          <w:bCs/>
        </w:rPr>
      </w:pPr>
      <w:bookmarkStart w:id="7" w:name="_Toc144450500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4</w:t>
      </w:r>
      <w:r w:rsidR="00E7270D" w:rsidRPr="00425FB6">
        <w:rPr>
          <w:b/>
          <w:bCs/>
        </w:rPr>
        <w:t xml:space="preserve">. </w:t>
      </w:r>
      <w:r w:rsidR="00E7270D" w:rsidRPr="00425FB6">
        <w:t xml:space="preserve">Averaged daily wind speed from August 2020 to July 2023 (black solid line) </w:t>
      </w:r>
      <w:r w:rsidR="00A01932">
        <w:t xml:space="preserve">in longitudinal study on natural Ross River virus infection in horses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="00A01932" w:rsidRPr="00425FB6">
        <w:t>.</w:t>
      </w:r>
      <w:r w:rsidR="00A01932">
        <w:t xml:space="preserve">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A01932">
        <w:t>The dotted</w:t>
      </w:r>
      <w:r w:rsidR="00A01932" w:rsidRPr="00425FB6">
        <w:t xml:space="preserve"> line in black refers to imputed data (see section 2.</w:t>
      </w:r>
      <w:r w:rsidR="00A01932">
        <w:t>6</w:t>
      </w:r>
      <w:r w:rsidR="00A01932" w:rsidRPr="00425FB6">
        <w:t xml:space="preserve">). </w:t>
      </w:r>
      <w:r w:rsidR="00A01932">
        <w:t>The dotted</w:t>
      </w:r>
      <w:r w:rsidR="00A01932" w:rsidRPr="00425FB6">
        <w:t xml:space="preserve"> line in grey refers to averaged AM (0500 – 0800) or PM (1600 – 1900) temperature. </w:t>
      </w:r>
      <w:r w:rsidR="00A01932">
        <w:t>Grey b</w:t>
      </w:r>
      <w:r w:rsidR="00A01932" w:rsidRPr="00425FB6">
        <w:t>ar</w:t>
      </w:r>
      <w:r w:rsidR="00A01932">
        <w:t>s</w:t>
      </w:r>
      <w:r w:rsidR="00A01932" w:rsidRPr="00425FB6">
        <w:t xml:space="preserve"> </w:t>
      </w:r>
      <w:r w:rsidR="00A01932">
        <w:t>indicate the</w:t>
      </w:r>
      <w:r w:rsidR="00A01932" w:rsidRPr="00425FB6">
        <w:t xml:space="preserve"> number of </w:t>
      </w:r>
      <w:r w:rsidR="00A01932">
        <w:t>horses</w:t>
      </w:r>
      <w:r w:rsidR="00A01932" w:rsidRPr="00425FB6">
        <w:t xml:space="preserve"> </w:t>
      </w:r>
      <w:r w:rsidR="00A01932">
        <w:t>naturally infected with Ross River virus at the relevant time point</w:t>
      </w:r>
      <w:r w:rsidR="00A01932" w:rsidRPr="00425FB6">
        <w:t xml:space="preserve">. Area shaded in grey indicates time </w:t>
      </w:r>
      <w:r w:rsidR="00A01932">
        <w:t xml:space="preserve">of the year </w:t>
      </w:r>
      <w:r w:rsidR="00A01932" w:rsidRPr="00425FB6">
        <w:t>before commencement or after conclusion of the study period</w:t>
      </w:r>
      <w:r w:rsidR="00E7270D" w:rsidRPr="00425FB6">
        <w:t>.</w:t>
      </w:r>
      <w:bookmarkEnd w:id="7"/>
      <w:r w:rsidR="00E7270D" w:rsidRPr="00425FB6">
        <w:rPr>
          <w:b/>
          <w:bCs/>
        </w:rPr>
        <w:br w:type="page"/>
      </w:r>
    </w:p>
    <w:p w14:paraId="1B383911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349EE748" wp14:editId="4F1B979D">
            <wp:extent cx="9666216" cy="1447200"/>
            <wp:effectExtent l="0" t="0" r="0" b="635"/>
            <wp:docPr id="1331220955" name="Picture 13" descr="A white rectangular object with a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0955" name="Picture 13" descr="A white rectangular object with a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70942F6F" wp14:editId="7FECA783">
            <wp:extent cx="9666216" cy="1447200"/>
            <wp:effectExtent l="0" t="0" r="0" b="635"/>
            <wp:docPr id="760503956" name="Picture 14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956" name="Picture 14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4E345E6" wp14:editId="0DFD6565">
            <wp:extent cx="9666216" cy="1447200"/>
            <wp:effectExtent l="0" t="0" r="0" b="635"/>
            <wp:docPr id="365879587" name="Picture 1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79587" name="Picture 15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4D278931" wp14:editId="00C6EACE">
            <wp:extent cx="9666216" cy="1447200"/>
            <wp:effectExtent l="0" t="0" r="0" b="635"/>
            <wp:docPr id="1939864321" name="Picture 16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64321" name="Picture 16" descr="A close-up of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F2ED" w14:textId="715B386E" w:rsidR="00E7270D" w:rsidRPr="00425FB6" w:rsidRDefault="005D41C0" w:rsidP="007D3ADE">
      <w:pPr>
        <w:spacing w:line="240" w:lineRule="auto"/>
      </w:pPr>
      <w:bookmarkStart w:id="8" w:name="_Toc144450501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5</w:t>
      </w:r>
      <w:r w:rsidR="00E7270D" w:rsidRPr="00425FB6">
        <w:rPr>
          <w:b/>
          <w:bCs/>
        </w:rPr>
        <w:t xml:space="preserve">. </w:t>
      </w:r>
      <w:r w:rsidR="00E7270D" w:rsidRPr="00425FB6">
        <w:t>Averaged daily wind gust from August 2020 to July 2023 (black solid line</w:t>
      </w:r>
      <w:r w:rsidR="00A01932">
        <w:t xml:space="preserve">) in longitudinal study on natural Ross River virus infection in horses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="00A01932" w:rsidRPr="00425FB6">
        <w:t>.</w:t>
      </w:r>
      <w:r w:rsidR="00A01932">
        <w:t xml:space="preserve">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A01932">
        <w:t>The dotted</w:t>
      </w:r>
      <w:r w:rsidR="00A01932" w:rsidRPr="00425FB6">
        <w:t xml:space="preserve"> line in black refers to imputed data (see section 2.</w:t>
      </w:r>
      <w:r w:rsidR="00A01932">
        <w:t>6</w:t>
      </w:r>
      <w:r w:rsidR="00A01932" w:rsidRPr="00425FB6">
        <w:t xml:space="preserve">). </w:t>
      </w:r>
      <w:r w:rsidR="00A01932">
        <w:t>The dotted</w:t>
      </w:r>
      <w:r w:rsidR="00A01932" w:rsidRPr="00425FB6">
        <w:t xml:space="preserve"> line in grey refers to averaged AM (0500 – 0800) or PM (1600 – 1900) temperature. </w:t>
      </w:r>
      <w:r w:rsidR="00A01932">
        <w:t>Grey b</w:t>
      </w:r>
      <w:r w:rsidR="00A01932" w:rsidRPr="00425FB6">
        <w:t>ar</w:t>
      </w:r>
      <w:r w:rsidR="00A01932">
        <w:t>s</w:t>
      </w:r>
      <w:r w:rsidR="00A01932" w:rsidRPr="00425FB6">
        <w:t xml:space="preserve"> </w:t>
      </w:r>
      <w:r w:rsidR="00A01932">
        <w:t>indicate the</w:t>
      </w:r>
      <w:r w:rsidR="00A01932" w:rsidRPr="00425FB6">
        <w:t xml:space="preserve"> number of </w:t>
      </w:r>
      <w:r w:rsidR="00A01932">
        <w:t>horses</w:t>
      </w:r>
      <w:r w:rsidR="00A01932" w:rsidRPr="00425FB6">
        <w:t xml:space="preserve"> </w:t>
      </w:r>
      <w:r w:rsidR="00A01932">
        <w:t>naturally infected with Ross River virus at the relevant time point</w:t>
      </w:r>
      <w:r w:rsidR="00A01932" w:rsidRPr="00425FB6">
        <w:t xml:space="preserve">. Area shaded in grey indicates time </w:t>
      </w:r>
      <w:r w:rsidR="00A01932">
        <w:t xml:space="preserve">of the year </w:t>
      </w:r>
      <w:r w:rsidR="00A01932" w:rsidRPr="00425FB6">
        <w:t>before commencement or after conclusion of the study period</w:t>
      </w:r>
      <w:r w:rsidR="00E7270D" w:rsidRPr="00425FB6">
        <w:t>.</w:t>
      </w:r>
      <w:bookmarkEnd w:id="8"/>
      <w:r w:rsidR="00E7270D" w:rsidRPr="00425FB6">
        <w:rPr>
          <w:b/>
          <w:bCs/>
        </w:rPr>
        <w:br w:type="page"/>
      </w:r>
    </w:p>
    <w:p w14:paraId="1B015F51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6A2A97AE" wp14:editId="7F09ECEA">
            <wp:extent cx="9666216" cy="1447200"/>
            <wp:effectExtent l="0" t="0" r="0" b="635"/>
            <wp:docPr id="581788010" name="Picture 17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88010" name="Picture 17" descr="A white rectangular objec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AD2B83B" wp14:editId="40F28693">
            <wp:extent cx="9666216" cy="1447200"/>
            <wp:effectExtent l="0" t="0" r="0" b="635"/>
            <wp:docPr id="1014878696" name="Picture 18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78696" name="Picture 18" descr="A black and white image of a bi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32198C2" wp14:editId="2AEE1EC6">
            <wp:extent cx="9666216" cy="1447200"/>
            <wp:effectExtent l="0" t="0" r="0" b="635"/>
            <wp:docPr id="1446846633" name="Picture 19" descr="A group of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46633" name="Picture 19" descr="A group of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C1F52AC" wp14:editId="28B34190">
            <wp:extent cx="9666216" cy="1447200"/>
            <wp:effectExtent l="0" t="0" r="0" b="635"/>
            <wp:docPr id="1361026603" name="Picture 20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26603" name="Picture 20" descr="A screen 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6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6B83" w14:textId="15CA2ED4" w:rsidR="00E7270D" w:rsidRPr="00425FB6" w:rsidRDefault="005D41C0" w:rsidP="007D3ADE">
      <w:pPr>
        <w:spacing w:line="240" w:lineRule="auto"/>
        <w:rPr>
          <w:b/>
          <w:bCs/>
        </w:rPr>
      </w:pPr>
      <w:bookmarkStart w:id="9" w:name="_Toc144450502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r w:rsidR="00A01932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A01932">
        <w:rPr>
          <w:b/>
          <w:bCs/>
        </w:rPr>
        <w:t>6</w:t>
      </w:r>
      <w:r w:rsidR="00E7270D" w:rsidRPr="00425FB6">
        <w:rPr>
          <w:b/>
          <w:bCs/>
        </w:rPr>
        <w:t xml:space="preserve">. </w:t>
      </w:r>
      <w:r w:rsidR="00E7270D" w:rsidRPr="00425FB6">
        <w:t xml:space="preserve">Averaged daily relative humidity from August 2020 to July 2023 (black solid line) </w:t>
      </w:r>
      <w:r w:rsidR="00A01932">
        <w:t xml:space="preserve">in longitudinal study on natural Ross River virus infection in horses in </w:t>
      </w:r>
      <w:proofErr w:type="gramStart"/>
      <w:r w:rsidR="00A01932">
        <w:t>South East</w:t>
      </w:r>
      <w:proofErr w:type="gramEnd"/>
      <w:r w:rsidR="00A01932">
        <w:t xml:space="preserve"> Queensland, Australia</w:t>
      </w:r>
      <w:r w:rsidR="00A01932" w:rsidRPr="00425FB6">
        <w:t>.</w:t>
      </w:r>
      <w:r w:rsidR="00A01932">
        <w:t xml:space="preserve">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A01932">
        <w:t>The dotted</w:t>
      </w:r>
      <w:r w:rsidR="00A01932" w:rsidRPr="00425FB6">
        <w:t xml:space="preserve"> line in black refers to imputed data (see section 2.</w:t>
      </w:r>
      <w:r w:rsidR="00A01932">
        <w:t>6</w:t>
      </w:r>
      <w:r w:rsidR="00A01932" w:rsidRPr="00425FB6">
        <w:t xml:space="preserve">). </w:t>
      </w:r>
      <w:r w:rsidR="00A01932">
        <w:t>The dotted</w:t>
      </w:r>
      <w:r w:rsidR="00A01932" w:rsidRPr="00425FB6">
        <w:t xml:space="preserve"> line in grey refers to averaged AM (0500 – 0800) or PM (1600 – 1900) temperature. </w:t>
      </w:r>
      <w:r w:rsidR="00A01932">
        <w:t>Grey b</w:t>
      </w:r>
      <w:r w:rsidR="00A01932" w:rsidRPr="00425FB6">
        <w:t>ar</w:t>
      </w:r>
      <w:r w:rsidR="00A01932">
        <w:t>s</w:t>
      </w:r>
      <w:r w:rsidR="00A01932" w:rsidRPr="00425FB6">
        <w:t xml:space="preserve"> </w:t>
      </w:r>
      <w:r w:rsidR="00A01932">
        <w:t>indicate the</w:t>
      </w:r>
      <w:r w:rsidR="00A01932" w:rsidRPr="00425FB6">
        <w:t xml:space="preserve"> number of </w:t>
      </w:r>
      <w:r w:rsidR="00A01932">
        <w:t>horses</w:t>
      </w:r>
      <w:r w:rsidR="00A01932" w:rsidRPr="00425FB6">
        <w:t xml:space="preserve"> </w:t>
      </w:r>
      <w:r w:rsidR="00A01932">
        <w:t>naturally infected with Ross River virus at the relevant time point</w:t>
      </w:r>
      <w:r w:rsidR="00A01932" w:rsidRPr="00425FB6">
        <w:t xml:space="preserve">. Area shaded in grey indicates time </w:t>
      </w:r>
      <w:r w:rsidR="00A01932">
        <w:t xml:space="preserve">of the year </w:t>
      </w:r>
      <w:r w:rsidR="00A01932" w:rsidRPr="00425FB6">
        <w:t>before commencement or after conclusion of the study period</w:t>
      </w:r>
      <w:r w:rsidR="00E7270D" w:rsidRPr="00425FB6">
        <w:t>.</w:t>
      </w:r>
      <w:bookmarkEnd w:id="9"/>
      <w:r w:rsidR="00E7270D" w:rsidRPr="00425FB6">
        <w:rPr>
          <w:b/>
          <w:bCs/>
        </w:rPr>
        <w:br w:type="page"/>
      </w:r>
    </w:p>
    <w:p w14:paraId="3DD34633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7FE70A2D" wp14:editId="5D7E4A85">
            <wp:extent cx="9772015" cy="1463040"/>
            <wp:effectExtent l="0" t="0" r="635" b="3810"/>
            <wp:docPr id="92144812" name="Picture 25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4812" name="Picture 25" descr="A white rectangular objec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50FDB8FE" wp14:editId="30AEB899">
            <wp:extent cx="9772015" cy="1463040"/>
            <wp:effectExtent l="0" t="0" r="635" b="3810"/>
            <wp:docPr id="1129405603" name="Picture 26" descr="A black towe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05603" name="Picture 26" descr="A black tower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9EC94A2" wp14:editId="440ED687">
            <wp:extent cx="9772015" cy="1463040"/>
            <wp:effectExtent l="0" t="0" r="635" b="3810"/>
            <wp:docPr id="198208645" name="Picture 27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8645" name="Picture 27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848E46B" wp14:editId="6F6F9B82">
            <wp:extent cx="9772015" cy="1463040"/>
            <wp:effectExtent l="0" t="0" r="635" b="3810"/>
            <wp:docPr id="335374324" name="Picture 28" descr="A white background with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4324" name="Picture 28" descr="A white background with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E28C" w14:textId="0E1401CA" w:rsidR="00E7270D" w:rsidRPr="00425FB6" w:rsidRDefault="005D41C0" w:rsidP="007D3ADE">
      <w:pPr>
        <w:spacing w:line="240" w:lineRule="auto"/>
        <w:rPr>
          <w:b/>
          <w:bCs/>
        </w:rPr>
      </w:pPr>
      <w:bookmarkStart w:id="10" w:name="_Ref142041417"/>
      <w:bookmarkStart w:id="11" w:name="_Toc144450503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10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7</w:t>
      </w:r>
      <w:r w:rsidR="00E7270D" w:rsidRPr="00425FB6">
        <w:rPr>
          <w:b/>
          <w:bCs/>
        </w:rPr>
        <w:t xml:space="preserve">. </w:t>
      </w:r>
      <w:r w:rsidR="00E7270D" w:rsidRPr="00425FB6">
        <w:t>Cumulative daily rainfall from August 2020 to July 2023 (black</w:t>
      </w:r>
      <w:r w:rsidR="00E142E7">
        <w:t>)</w:t>
      </w:r>
      <w:r w:rsidR="00E142E7" w:rsidRPr="00E142E7">
        <w:t xml:space="preserve"> </w:t>
      </w:r>
      <w:r w:rsidR="00E142E7">
        <w:t xml:space="preserve">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142E7" w:rsidRPr="00425FB6">
        <w:t>.</w:t>
      </w:r>
      <w:r w:rsidR="00E7270D" w:rsidRPr="00425FB6">
        <w:t xml:space="preserve">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 xml:space="preserve">The </w:t>
      </w:r>
      <w:proofErr w:type="gramStart"/>
      <w:r w:rsidR="00E142E7">
        <w:t>b</w:t>
      </w:r>
      <w:r w:rsidR="00E7270D" w:rsidRPr="00425FB6">
        <w:t>ars</w:t>
      </w:r>
      <w:proofErr w:type="gramEnd"/>
      <w:r w:rsidR="00E7270D" w:rsidRPr="00425FB6">
        <w:t xml:space="preserve"> in grey refers to imputed data (see section 2.</w:t>
      </w:r>
      <w:r w:rsidR="00E142E7">
        <w:t>6</w:t>
      </w:r>
      <w:r w:rsidR="00E7270D" w:rsidRPr="00425FB6">
        <w:t xml:space="preserve">). </w:t>
      </w:r>
      <w:r w:rsidR="00E142E7" w:rsidRPr="00425FB6">
        <w:t xml:space="preserve">Area shaded in grey indicates time </w:t>
      </w:r>
      <w:r w:rsidR="00E142E7">
        <w:t xml:space="preserve">of the year </w:t>
      </w:r>
      <w:r w:rsidR="00E142E7" w:rsidRPr="00425FB6">
        <w:t>before commencement or after conclusion of the study period</w:t>
      </w:r>
      <w:r w:rsidR="00E7270D" w:rsidRPr="00425FB6">
        <w:t>.</w:t>
      </w:r>
      <w:bookmarkEnd w:id="11"/>
      <w:r w:rsidR="00E7270D" w:rsidRPr="00425FB6">
        <w:rPr>
          <w:b/>
          <w:bCs/>
        </w:rPr>
        <w:br w:type="page"/>
      </w:r>
    </w:p>
    <w:p w14:paraId="3A5814C3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27ADC4BC" wp14:editId="50613989">
            <wp:extent cx="9772015" cy="1463040"/>
            <wp:effectExtent l="0" t="0" r="635" b="3810"/>
            <wp:docPr id="1590952375" name="Picture 1" descr="A black and white image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52375" name="Picture 1" descr="A black and white image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CE9236C" wp14:editId="5700BA3A">
            <wp:extent cx="9772015" cy="1463040"/>
            <wp:effectExtent l="0" t="0" r="635" b="3810"/>
            <wp:docPr id="1450250738" name="Picture 4" descr="A line drawing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50738" name="Picture 4" descr="A line drawing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51F534A9" wp14:editId="46F21F52">
            <wp:extent cx="9772015" cy="1463040"/>
            <wp:effectExtent l="0" t="0" r="635" b="3810"/>
            <wp:docPr id="492522752" name="Picture 3" descr="A black and white image of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22752" name="Picture 3" descr="A black and white image of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51A86428" wp14:editId="4417246E">
            <wp:extent cx="9772015" cy="1463040"/>
            <wp:effectExtent l="0" t="0" r="635" b="3810"/>
            <wp:docPr id="2128061896" name="Picture 2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61896" name="Picture 2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5913" w14:textId="7C103328" w:rsidR="00E7270D" w:rsidRPr="00425FB6" w:rsidRDefault="005D41C0" w:rsidP="007D3ADE">
      <w:pPr>
        <w:spacing w:line="240" w:lineRule="auto"/>
        <w:rPr>
          <w:b/>
          <w:bCs/>
        </w:rPr>
      </w:pPr>
      <w:bookmarkStart w:id="12" w:name="_Ref142041512"/>
      <w:bookmarkStart w:id="13" w:name="_Toc144450504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12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8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averaged air temperature</w:t>
      </w:r>
      <w:r w:rsidR="00E142E7" w:rsidRPr="00E142E7">
        <w:t xml:space="preserve"> </w:t>
      </w:r>
      <w:r w:rsidR="00E142E7">
        <w:t xml:space="preserve">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7270D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 xml:space="preserve">). Raw data = Trend + Seasonal + Residual. </w:t>
      </w:r>
      <w:bookmarkEnd w:id="13"/>
      <w:r w:rsidR="00E142E7">
        <w:t>Grey b</w:t>
      </w:r>
      <w:r w:rsidR="00E142E7" w:rsidRPr="00425FB6">
        <w:t>ar</w:t>
      </w:r>
      <w:r w:rsidR="00E142E7">
        <w:t>s</w:t>
      </w:r>
      <w:r w:rsidR="00E142E7" w:rsidRPr="00425FB6">
        <w:t xml:space="preserve"> </w:t>
      </w:r>
      <w:r w:rsidR="00E142E7">
        <w:t>indicate the</w:t>
      </w:r>
      <w:r w:rsidR="00E142E7" w:rsidRPr="00425FB6">
        <w:t xml:space="preserve"> number of </w:t>
      </w:r>
      <w:r w:rsidR="00E142E7">
        <w:t>horses</w:t>
      </w:r>
      <w:r w:rsidR="00E142E7" w:rsidRPr="00425FB6">
        <w:t xml:space="preserve"> </w:t>
      </w:r>
      <w:r w:rsidR="00E142E7">
        <w:t>naturally infected with Ross River virus at the relevant time point</w:t>
      </w:r>
      <w:r w:rsidR="00E142E7" w:rsidRPr="00425FB6">
        <w:t xml:space="preserve">. </w:t>
      </w:r>
      <w:r w:rsidR="00E7270D" w:rsidRPr="00425FB6">
        <w:rPr>
          <w:b/>
          <w:bCs/>
        </w:rPr>
        <w:br w:type="page"/>
      </w:r>
    </w:p>
    <w:p w14:paraId="7A631EBE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46DD57E4" wp14:editId="3481AE0E">
            <wp:extent cx="9772015" cy="1463040"/>
            <wp:effectExtent l="0" t="0" r="635" b="3810"/>
            <wp:docPr id="850593349" name="Picture 5" descr="A black and white imag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3349" name="Picture 5" descr="A black and white image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6DFF1BF6" wp14:editId="6EE09424">
            <wp:extent cx="9772015" cy="1463040"/>
            <wp:effectExtent l="0" t="0" r="635" b="3810"/>
            <wp:docPr id="125895581" name="Picture 8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5581" name="Picture 8" descr="A black and white image of a bi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8A018F2" wp14:editId="70E9DD18">
            <wp:extent cx="9772015" cy="1463040"/>
            <wp:effectExtent l="0" t="0" r="635" b="3810"/>
            <wp:docPr id="771494871" name="Picture 7" descr="A group of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94871" name="Picture 7" descr="A group of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56D3D21C" wp14:editId="173067B2">
            <wp:extent cx="9772015" cy="1463040"/>
            <wp:effectExtent l="0" t="0" r="635" b="3810"/>
            <wp:docPr id="97129433" name="Picture 6" descr="A black and white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9433" name="Picture 6" descr="A black and white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4DFE" w14:textId="1DBDC693" w:rsidR="00E7270D" w:rsidRPr="00425FB6" w:rsidRDefault="005D41C0" w:rsidP="007D3ADE">
      <w:pPr>
        <w:spacing w:line="240" w:lineRule="auto"/>
        <w:rPr>
          <w:b/>
          <w:bCs/>
        </w:rPr>
      </w:pPr>
      <w:bookmarkStart w:id="14" w:name="_Ref142041545"/>
      <w:bookmarkStart w:id="15" w:name="_Toc144450505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14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9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averaged dew point temperature</w:t>
      </w:r>
      <w:r w:rsidR="00E142E7">
        <w:t xml:space="preserve"> 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7270D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 xml:space="preserve">). Raw data = Trend + Seasonal + Residual. </w:t>
      </w:r>
      <w:bookmarkEnd w:id="15"/>
      <w:r w:rsidR="00E142E7">
        <w:t>Grey b</w:t>
      </w:r>
      <w:r w:rsidR="00E142E7" w:rsidRPr="00425FB6">
        <w:t>ar</w:t>
      </w:r>
      <w:r w:rsidR="00E142E7">
        <w:t>s</w:t>
      </w:r>
      <w:r w:rsidR="00E142E7" w:rsidRPr="00425FB6">
        <w:t xml:space="preserve"> </w:t>
      </w:r>
      <w:r w:rsidR="00E142E7">
        <w:t>indicate the</w:t>
      </w:r>
      <w:r w:rsidR="00E142E7" w:rsidRPr="00425FB6">
        <w:t xml:space="preserve"> number of </w:t>
      </w:r>
      <w:r w:rsidR="00E142E7">
        <w:t>horses</w:t>
      </w:r>
      <w:r w:rsidR="00E142E7" w:rsidRPr="00425FB6">
        <w:t xml:space="preserve"> </w:t>
      </w:r>
      <w:r w:rsidR="00E142E7">
        <w:t>naturally infected with Ross River virus at the relevant time point</w:t>
      </w:r>
      <w:r w:rsidR="00E142E7" w:rsidRPr="00425FB6">
        <w:t xml:space="preserve">. </w:t>
      </w:r>
      <w:r w:rsidR="00E7270D" w:rsidRPr="00425FB6">
        <w:rPr>
          <w:b/>
          <w:bCs/>
        </w:rPr>
        <w:br w:type="page"/>
      </w:r>
    </w:p>
    <w:p w14:paraId="457FE390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3706E43E" wp14:editId="1E6EEA6E">
            <wp:extent cx="9772015" cy="1463040"/>
            <wp:effectExtent l="0" t="0" r="635" b="3810"/>
            <wp:docPr id="1958709984" name="Picture 9" descr="A black and white image of a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09984" name="Picture 9" descr="A black and white image of a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20243184" wp14:editId="278C473B">
            <wp:extent cx="9772015" cy="1463040"/>
            <wp:effectExtent l="0" t="0" r="635" b="3810"/>
            <wp:docPr id="1713839481" name="Picture 12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39481" name="Picture 12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4B9577B4" wp14:editId="401E02FE">
            <wp:extent cx="9772015" cy="1463040"/>
            <wp:effectExtent l="0" t="0" r="635" b="3810"/>
            <wp:docPr id="645117965" name="Picture 11" descr="A black and white image of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17965" name="Picture 11" descr="A black and white image of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5A659281" wp14:editId="05B23C9A">
            <wp:extent cx="9772015" cy="1463040"/>
            <wp:effectExtent l="0" t="0" r="635" b="3810"/>
            <wp:docPr id="1931274388" name="Picture 10" descr="A black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74388" name="Picture 10" descr="A black lin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E06E" w14:textId="2D2AE4A6" w:rsidR="00E7270D" w:rsidRPr="00425FB6" w:rsidRDefault="005D41C0" w:rsidP="007D3ADE">
      <w:pPr>
        <w:spacing w:line="240" w:lineRule="auto"/>
        <w:rPr>
          <w:b/>
          <w:bCs/>
        </w:rPr>
      </w:pPr>
      <w:bookmarkStart w:id="16" w:name="_Ref142041564"/>
      <w:bookmarkStart w:id="17" w:name="_Toc144450506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16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10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averaged wind speed</w:t>
      </w:r>
      <w:r w:rsidR="00E142E7">
        <w:t xml:space="preserve"> 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7270D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 xml:space="preserve">). Raw data = Trend + Seasonal + Residual. </w:t>
      </w:r>
      <w:bookmarkEnd w:id="17"/>
      <w:r w:rsidR="00E142E7">
        <w:t>Grey b</w:t>
      </w:r>
      <w:r w:rsidR="00E142E7" w:rsidRPr="00425FB6">
        <w:t>ar</w:t>
      </w:r>
      <w:r w:rsidR="00E142E7">
        <w:t>s</w:t>
      </w:r>
      <w:r w:rsidR="00E142E7" w:rsidRPr="00425FB6">
        <w:t xml:space="preserve"> </w:t>
      </w:r>
      <w:r w:rsidR="00E142E7">
        <w:t>indicate the</w:t>
      </w:r>
      <w:r w:rsidR="00E142E7" w:rsidRPr="00425FB6">
        <w:t xml:space="preserve"> number of </w:t>
      </w:r>
      <w:r w:rsidR="00E142E7">
        <w:t>horses</w:t>
      </w:r>
      <w:r w:rsidR="00E142E7" w:rsidRPr="00425FB6">
        <w:t xml:space="preserve"> </w:t>
      </w:r>
      <w:r w:rsidR="00E142E7">
        <w:t>naturally infected with Ross River virus at the relevant time point</w:t>
      </w:r>
      <w:r w:rsidR="00E142E7" w:rsidRPr="00425FB6">
        <w:t xml:space="preserve">. </w:t>
      </w:r>
      <w:r w:rsidR="00E7270D" w:rsidRPr="00425FB6">
        <w:rPr>
          <w:b/>
          <w:bCs/>
        </w:rPr>
        <w:br w:type="page"/>
      </w:r>
    </w:p>
    <w:p w14:paraId="6B33C2FC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21CB9C57" wp14:editId="1B397885">
            <wp:extent cx="9772015" cy="1463040"/>
            <wp:effectExtent l="0" t="0" r="635" b="3810"/>
            <wp:docPr id="926562211" name="Picture 13" descr="A black and white image of a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2211" name="Picture 13" descr="A black and white image of a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6D141AA" wp14:editId="24D0C4D7">
            <wp:extent cx="9772015" cy="1463040"/>
            <wp:effectExtent l="0" t="0" r="635" b="3810"/>
            <wp:docPr id="767893584" name="Picture 16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93584" name="Picture 16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781C3AC7" wp14:editId="6E07D9DA">
            <wp:extent cx="9772015" cy="1463040"/>
            <wp:effectExtent l="0" t="0" r="635" b="3810"/>
            <wp:docPr id="1666610432" name="Picture 15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10432" name="Picture 15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3E3D8040" wp14:editId="586DDB0F">
            <wp:extent cx="9772015" cy="1463040"/>
            <wp:effectExtent l="0" t="0" r="635" b="3810"/>
            <wp:docPr id="1524876769" name="Picture 14" descr="A black and white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6769" name="Picture 14" descr="A black and white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3462" w14:textId="35A99F66" w:rsidR="00E7270D" w:rsidRPr="00425FB6" w:rsidRDefault="005D41C0" w:rsidP="007D3ADE">
      <w:pPr>
        <w:spacing w:line="240" w:lineRule="auto"/>
      </w:pPr>
      <w:bookmarkStart w:id="18" w:name="_Ref142041575"/>
      <w:bookmarkStart w:id="19" w:name="_Toc144450507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18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11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averaged wind gust</w:t>
      </w:r>
      <w:r w:rsidR="00E142E7">
        <w:t xml:space="preserve"> 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7270D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 xml:space="preserve">). Raw data = Trend + Seasonal + Residual. </w:t>
      </w:r>
      <w:bookmarkEnd w:id="19"/>
      <w:r w:rsidR="00E142E7">
        <w:t>Grey b</w:t>
      </w:r>
      <w:r w:rsidR="00E142E7" w:rsidRPr="00425FB6">
        <w:t>ar</w:t>
      </w:r>
      <w:r w:rsidR="00E142E7">
        <w:t>s</w:t>
      </w:r>
      <w:r w:rsidR="00E142E7" w:rsidRPr="00425FB6">
        <w:t xml:space="preserve"> </w:t>
      </w:r>
      <w:r w:rsidR="00E142E7">
        <w:t>indicate the</w:t>
      </w:r>
      <w:r w:rsidR="00E142E7" w:rsidRPr="00425FB6">
        <w:t xml:space="preserve"> number of </w:t>
      </w:r>
      <w:r w:rsidR="00E142E7">
        <w:t>horses</w:t>
      </w:r>
      <w:r w:rsidR="00E142E7" w:rsidRPr="00425FB6">
        <w:t xml:space="preserve"> </w:t>
      </w:r>
      <w:r w:rsidR="00E142E7">
        <w:t>naturally infected with Ross River virus at the relevant time point</w:t>
      </w:r>
      <w:r w:rsidR="00E142E7" w:rsidRPr="00425FB6">
        <w:t xml:space="preserve">. </w:t>
      </w:r>
      <w:r w:rsidR="00E7270D" w:rsidRPr="00425FB6">
        <w:rPr>
          <w:b/>
          <w:bCs/>
        </w:rPr>
        <w:br w:type="page"/>
      </w:r>
    </w:p>
    <w:p w14:paraId="240270BD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0979B70E" wp14:editId="1D703714">
            <wp:extent cx="9772015" cy="1463040"/>
            <wp:effectExtent l="0" t="0" r="635" b="3810"/>
            <wp:docPr id="817893048" name="Picture 17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93048" name="Picture 17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74FDCD6F" wp14:editId="47BF0CFE">
            <wp:extent cx="9772015" cy="1463040"/>
            <wp:effectExtent l="0" t="0" r="635" b="3810"/>
            <wp:docPr id="1820029127" name="Picture 20" descr="A black and whit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29127" name="Picture 20" descr="A black and white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76234E2" wp14:editId="5D9375F3">
            <wp:extent cx="9772015" cy="1463040"/>
            <wp:effectExtent l="0" t="0" r="635" b="3810"/>
            <wp:docPr id="1540670239" name="Picture 19" descr="A group of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70239" name="Picture 19" descr="A group of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7D20DFCA" wp14:editId="71363387">
            <wp:extent cx="9772015" cy="1463040"/>
            <wp:effectExtent l="0" t="0" r="635" b="3810"/>
            <wp:docPr id="1011668388" name="Picture 18" descr="A black and white image of a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68388" name="Picture 18" descr="A black and white image of a sound 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D409" w14:textId="0A89FABB" w:rsidR="00E7270D" w:rsidRPr="00425FB6" w:rsidRDefault="005D41C0" w:rsidP="007D3ADE">
      <w:pPr>
        <w:spacing w:line="240" w:lineRule="auto"/>
        <w:rPr>
          <w:b/>
          <w:bCs/>
        </w:rPr>
      </w:pPr>
      <w:bookmarkStart w:id="20" w:name="_Ref142041590"/>
      <w:bookmarkStart w:id="21" w:name="_Toc144450508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20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12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averaged relative humidity</w:t>
      </w:r>
      <w:r w:rsidR="00E142E7">
        <w:t xml:space="preserve"> 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7270D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 xml:space="preserve">). Raw data = Trend + Seasonal + Residual. </w:t>
      </w:r>
      <w:bookmarkEnd w:id="21"/>
      <w:r w:rsidR="00E142E7">
        <w:t>Grey b</w:t>
      </w:r>
      <w:r w:rsidR="00E142E7" w:rsidRPr="00425FB6">
        <w:t>ar</w:t>
      </w:r>
      <w:r w:rsidR="00E142E7">
        <w:t>s</w:t>
      </w:r>
      <w:r w:rsidR="00E142E7" w:rsidRPr="00425FB6">
        <w:t xml:space="preserve"> </w:t>
      </w:r>
      <w:r w:rsidR="00E142E7">
        <w:t>indicate the</w:t>
      </w:r>
      <w:r w:rsidR="00E142E7" w:rsidRPr="00425FB6">
        <w:t xml:space="preserve"> number of </w:t>
      </w:r>
      <w:r w:rsidR="00E142E7">
        <w:t>horses</w:t>
      </w:r>
      <w:r w:rsidR="00E142E7" w:rsidRPr="00425FB6">
        <w:t xml:space="preserve"> </w:t>
      </w:r>
      <w:r w:rsidR="00E142E7">
        <w:t>naturally infected with Ross River virus at the relevant time point</w:t>
      </w:r>
      <w:r w:rsidR="00E142E7" w:rsidRPr="00425FB6">
        <w:t>.</w:t>
      </w:r>
      <w:r w:rsidR="00E7270D" w:rsidRPr="00425FB6">
        <w:rPr>
          <w:b/>
          <w:bCs/>
        </w:rPr>
        <w:br w:type="page"/>
      </w:r>
    </w:p>
    <w:p w14:paraId="36F21AC9" w14:textId="77777777" w:rsidR="00E7270D" w:rsidRPr="00425FB6" w:rsidRDefault="00E7270D" w:rsidP="00E7270D">
      <w:pPr>
        <w:spacing w:line="24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4763B8A8" wp14:editId="57AFCD30">
            <wp:extent cx="9772015" cy="1463040"/>
            <wp:effectExtent l="0" t="0" r="635" b="3810"/>
            <wp:docPr id="1723461938" name="Picture 21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61938" name="Picture 21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E5F8135" wp14:editId="00EC8EC5">
            <wp:extent cx="9772015" cy="1463040"/>
            <wp:effectExtent l="0" t="0" r="635" b="3810"/>
            <wp:docPr id="2002536046" name="Picture 24" descr="A black and white image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36046" name="Picture 24" descr="A black and white image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E2DDE1B" wp14:editId="10AE70AE">
            <wp:extent cx="9772015" cy="1463040"/>
            <wp:effectExtent l="0" t="0" r="635" b="3810"/>
            <wp:docPr id="1489192082" name="Picture 23" descr="A black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92082" name="Picture 23" descr="A black lin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rPr>
          <w:noProof/>
        </w:rPr>
        <w:drawing>
          <wp:inline distT="0" distB="0" distL="0" distR="0" wp14:anchorId="0F256B0A" wp14:editId="298813B9">
            <wp:extent cx="9772015" cy="1463040"/>
            <wp:effectExtent l="0" t="0" r="635" b="3810"/>
            <wp:docPr id="1788495416" name="Picture 22" descr="A black and white image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95416" name="Picture 22" descr="A black and white image of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6FBC" w14:textId="1CC09668" w:rsidR="00E7270D" w:rsidRPr="00425FB6" w:rsidRDefault="005D41C0" w:rsidP="007D3ADE">
      <w:pPr>
        <w:spacing w:line="240" w:lineRule="auto"/>
        <w:rPr>
          <w:b/>
          <w:bCs/>
        </w:rPr>
        <w:sectPr w:rsidR="00E7270D" w:rsidRPr="00425FB6" w:rsidSect="003911E2">
          <w:headerReference w:type="first" r:id="rId56"/>
          <w:footerReference w:type="first" r:id="rId57"/>
          <w:pgSz w:w="16838" w:h="11906" w:orient="landscape"/>
          <w:pgMar w:top="305" w:right="720" w:bottom="720" w:left="720" w:header="113" w:footer="0" w:gutter="0"/>
          <w:lnNumType w:countBy="1" w:restart="continuous"/>
          <w:cols w:space="708"/>
          <w:titlePg/>
          <w:docGrid w:linePitch="360"/>
        </w:sectPr>
      </w:pPr>
      <w:bookmarkStart w:id="22" w:name="_Ref142041611"/>
      <w:bookmarkStart w:id="23" w:name="_Toc144450509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22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13</w:t>
      </w:r>
      <w:r w:rsidR="00E7270D" w:rsidRPr="00425FB6">
        <w:rPr>
          <w:b/>
          <w:bCs/>
        </w:rPr>
        <w:t xml:space="preserve">. </w:t>
      </w:r>
      <w:r w:rsidR="00E7270D" w:rsidRPr="00425FB6">
        <w:t>Time series decomposition of daily cumulative rainfall</w:t>
      </w:r>
      <w:r w:rsidR="00E142E7">
        <w:t xml:space="preserve"> in longitudinal study on natural Ross River virus infection in horses in </w:t>
      </w:r>
      <w:proofErr w:type="gramStart"/>
      <w:r w:rsidR="00E142E7">
        <w:t>South East</w:t>
      </w:r>
      <w:proofErr w:type="gramEnd"/>
      <w:r w:rsidR="00E142E7">
        <w:t xml:space="preserve"> Queensland, Australia</w:t>
      </w:r>
      <w:r w:rsidR="00E142E7" w:rsidRPr="00425FB6">
        <w:t xml:space="preserve">. </w:t>
      </w:r>
      <w:r w:rsidR="00F55BBF">
        <w:t xml:space="preserve">Data were collected at the </w:t>
      </w:r>
      <w:r w:rsidR="00F55BBF" w:rsidRPr="00EA4967">
        <w:t>U</w:t>
      </w:r>
      <w:r w:rsidR="00F55BBF">
        <w:t>niversity of Queensland</w:t>
      </w:r>
      <w:r w:rsidR="00F55BBF" w:rsidRPr="00F55BBF">
        <w:t xml:space="preserve"> Gatton Campus weather station (station no. 040082)</w:t>
      </w:r>
      <w:r w:rsidR="00F55BBF">
        <w:t xml:space="preserve">. </w:t>
      </w:r>
      <w:r w:rsidR="00E142E7">
        <w:t>The dotted</w:t>
      </w:r>
      <w:r w:rsidR="00E7270D" w:rsidRPr="00425FB6">
        <w:t xml:space="preserve"> line in black refers to imputed data (see section 2.</w:t>
      </w:r>
      <w:r w:rsidR="00E142E7">
        <w:t>6</w:t>
      </w:r>
      <w:r w:rsidR="00E7270D" w:rsidRPr="00425FB6">
        <w:t>). Raw data = Trend + Seasonal + Residual.</w:t>
      </w:r>
      <w:bookmarkEnd w:id="23"/>
      <w:r w:rsidR="00E7270D" w:rsidRPr="00425FB6">
        <w:rPr>
          <w:b/>
          <w:bCs/>
        </w:rPr>
        <w:br w:type="page"/>
      </w:r>
    </w:p>
    <w:p w14:paraId="326E67AE" w14:textId="3AF4759F" w:rsidR="00E7270D" w:rsidRPr="00425FB6" w:rsidRDefault="00E7270D" w:rsidP="00E7270D">
      <w:pPr>
        <w:spacing w:line="240" w:lineRule="auto"/>
        <w:jc w:val="center"/>
      </w:pPr>
      <w:r w:rsidRPr="00425FB6">
        <w:lastRenderedPageBreak/>
        <w:t>A</w:t>
      </w:r>
      <w:r w:rsidRPr="00425FB6">
        <w:rPr>
          <w:noProof/>
        </w:rPr>
        <w:drawing>
          <wp:inline distT="0" distB="0" distL="0" distR="0" wp14:anchorId="30745AEB" wp14:editId="09C6796A">
            <wp:extent cx="2718969" cy="1980000"/>
            <wp:effectExtent l="0" t="0" r="5715" b="1270"/>
            <wp:docPr id="743037232" name="Picture 4" descr="A graph of a temper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37232" name="Picture 4" descr="A graph of a temper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t xml:space="preserve">  B</w:t>
      </w:r>
      <w:r w:rsidRPr="00425FB6">
        <w:rPr>
          <w:noProof/>
        </w:rPr>
        <w:drawing>
          <wp:inline distT="0" distB="0" distL="0" distR="0" wp14:anchorId="32122C01" wp14:editId="6099DD2A">
            <wp:extent cx="2718969" cy="1980000"/>
            <wp:effectExtent l="0" t="0" r="5715" b="1270"/>
            <wp:docPr id="27741721" name="Picture 1" descr="A graph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1721" name="Picture 1" descr="A graph with a blue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t>C</w:t>
      </w:r>
      <w:r w:rsidRPr="00425FB6">
        <w:rPr>
          <w:noProof/>
        </w:rPr>
        <w:drawing>
          <wp:inline distT="0" distB="0" distL="0" distR="0" wp14:anchorId="6783571E" wp14:editId="575E8825">
            <wp:extent cx="2718969" cy="1980000"/>
            <wp:effectExtent l="0" t="0" r="5715" b="1270"/>
            <wp:docPr id="1462635053" name="Picture 2" descr="A graph of a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5053" name="Picture 2" descr="A graph of a tempera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B6">
        <w:t xml:space="preserve">  D</w:t>
      </w:r>
      <w:r w:rsidRPr="00425FB6">
        <w:rPr>
          <w:noProof/>
        </w:rPr>
        <w:drawing>
          <wp:inline distT="0" distB="0" distL="0" distR="0" wp14:anchorId="2DB1BF5D" wp14:editId="51CA424E">
            <wp:extent cx="2718969" cy="1980000"/>
            <wp:effectExtent l="0" t="0" r="5715" b="1270"/>
            <wp:docPr id="1016413164" name="Picture 3" descr="A graph of a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13164" name="Picture 3" descr="A graph of a tempera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465E" w14:textId="5C26E608" w:rsidR="00E7270D" w:rsidRPr="00425FB6" w:rsidRDefault="005D41C0" w:rsidP="007D3ADE">
      <w:pPr>
        <w:spacing w:line="240" w:lineRule="auto"/>
      </w:pPr>
      <w:bookmarkStart w:id="24" w:name="_Ref142742393"/>
      <w:bookmarkStart w:id="25" w:name="_Toc144450510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24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14</w:t>
      </w:r>
      <w:r w:rsidR="00E7270D" w:rsidRPr="00425FB6">
        <w:rPr>
          <w:b/>
          <w:bCs/>
        </w:rPr>
        <w:t>.</w:t>
      </w:r>
      <w:r w:rsidR="00E7270D" w:rsidRPr="00425FB6">
        <w:t xml:space="preserve"> Cox-Snell curve (goodness of fit assessment) for model 1; air temperature (A); dew point temperature (B); relative humidity (C); relative humidity with 2-month lag (D).</w:t>
      </w:r>
      <w:bookmarkEnd w:id="25"/>
    </w:p>
    <w:p w14:paraId="507FF060" w14:textId="77777777" w:rsidR="00E7270D" w:rsidRDefault="00E7270D" w:rsidP="00E7270D">
      <w:pPr>
        <w:spacing w:line="360" w:lineRule="auto"/>
        <w:rPr>
          <w:b/>
          <w:bCs/>
        </w:rPr>
      </w:pPr>
      <w:bookmarkStart w:id="26" w:name="_Ref144463701"/>
      <w:bookmarkStart w:id="27" w:name="_Toc144450601"/>
    </w:p>
    <w:p w14:paraId="3695C5CB" w14:textId="77777777" w:rsidR="00E7270D" w:rsidRDefault="00E7270D" w:rsidP="00E7270D">
      <w:pPr>
        <w:spacing w:line="360" w:lineRule="auto"/>
        <w:rPr>
          <w:b/>
          <w:bCs/>
        </w:rPr>
      </w:pPr>
    </w:p>
    <w:p w14:paraId="0A9A7011" w14:textId="181AD349" w:rsidR="00E7270D" w:rsidRPr="00425FB6" w:rsidRDefault="005D41C0" w:rsidP="00E7270D">
      <w:pPr>
        <w:spacing w:line="360" w:lineRule="auto"/>
      </w:pPr>
      <w:r>
        <w:rPr>
          <w:b/>
          <w:bCs/>
        </w:rPr>
        <w:t xml:space="preserve">Supp </w:t>
      </w:r>
      <w:r w:rsidR="00E7270D" w:rsidRPr="00425FB6">
        <w:rPr>
          <w:b/>
          <w:bCs/>
        </w:rPr>
        <w:t>Table</w:t>
      </w:r>
      <w:bookmarkEnd w:id="26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2</w:t>
      </w:r>
      <w:r w:rsidR="00E7270D" w:rsidRPr="00425FB6">
        <w:rPr>
          <w:b/>
          <w:bCs/>
        </w:rPr>
        <w:t xml:space="preserve">. </w:t>
      </w:r>
      <w:r w:rsidR="00F55BBF" w:rsidRPr="007D3ADE">
        <w:t xml:space="preserve">Results of </w:t>
      </w:r>
      <w:r w:rsidR="00E7270D" w:rsidRPr="00F55BBF">
        <w:t>Principal</w:t>
      </w:r>
      <w:r w:rsidR="00E7270D" w:rsidRPr="00425FB6">
        <w:t xml:space="preserve"> component analysis (eigenvectors scoring coefficients)</w:t>
      </w:r>
      <w:r w:rsidR="00F55BBF">
        <w:t xml:space="preserve"> for model 2</w:t>
      </w:r>
      <w:r w:rsidR="00E7270D" w:rsidRPr="00425FB6">
        <w:t>.</w:t>
      </w:r>
      <w:bookmarkEnd w:id="27"/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3"/>
        <w:gridCol w:w="1503"/>
        <w:gridCol w:w="1506"/>
        <w:gridCol w:w="1504"/>
        <w:gridCol w:w="1504"/>
        <w:gridCol w:w="1506"/>
      </w:tblGrid>
      <w:tr w:rsidR="00E7270D" w:rsidRPr="00425FB6" w14:paraId="09CD6584" w14:textId="77777777" w:rsidTr="00285B3C">
        <w:trPr>
          <w:trHeight w:val="506"/>
        </w:trPr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C9E17E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Variable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C7AC7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Component 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EF0F1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Component 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4E46CA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Component 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E62D0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Component 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219E94" w14:textId="77777777" w:rsidR="00E7270D" w:rsidRPr="00425FB6" w:rsidRDefault="00E7270D" w:rsidP="00285B3C">
            <w:pPr>
              <w:jc w:val="center"/>
              <w:rPr>
                <w:rFonts w:eastAsiaTheme="minorHAnsi"/>
                <w:b/>
                <w:bCs/>
              </w:rPr>
            </w:pPr>
            <w:r w:rsidRPr="00425FB6">
              <w:rPr>
                <w:rFonts w:eastAsiaTheme="minorHAnsi"/>
                <w:b/>
                <w:bCs/>
              </w:rPr>
              <w:t>Component 5</w:t>
            </w:r>
          </w:p>
        </w:tc>
      </w:tr>
      <w:tr w:rsidR="00E7270D" w:rsidRPr="00425FB6" w14:paraId="02800C6E" w14:textId="77777777" w:rsidTr="00285B3C">
        <w:trPr>
          <w:trHeight w:val="506"/>
        </w:trPr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BC32F3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Air temperature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FB5E61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0.602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60A1BB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-0.010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94B65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-0.363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3E079C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-0.192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B69BB4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0.685</w:t>
            </w:r>
          </w:p>
        </w:tc>
      </w:tr>
      <w:tr w:rsidR="00E7270D" w:rsidRPr="00425FB6" w14:paraId="77832DE7" w14:textId="77777777" w:rsidTr="00285B3C">
        <w:trPr>
          <w:trHeight w:val="506"/>
        </w:trPr>
        <w:tc>
          <w:tcPr>
            <w:tcW w:w="833" w:type="pct"/>
            <w:shd w:val="clear" w:color="auto" w:fill="auto"/>
            <w:vAlign w:val="center"/>
          </w:tcPr>
          <w:p w14:paraId="056988BE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Dew point temperature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3CAF9E05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0.653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84DEABE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0.276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203349C6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-0.369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AA20718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0.006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4F71F93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-0.686</w:t>
            </w:r>
          </w:p>
        </w:tc>
      </w:tr>
      <w:tr w:rsidR="00E7270D" w:rsidRPr="00425FB6" w14:paraId="4ECE85D9" w14:textId="77777777" w:rsidTr="00285B3C">
        <w:trPr>
          <w:trHeight w:val="506"/>
        </w:trPr>
        <w:tc>
          <w:tcPr>
            <w:tcW w:w="833" w:type="pct"/>
            <w:shd w:val="clear" w:color="auto" w:fill="auto"/>
            <w:vAlign w:val="center"/>
          </w:tcPr>
          <w:p w14:paraId="7E84FF82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Relative humidity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4F4B2386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-0.162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09EAAEB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0.752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320FA7AE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-0.131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1DA07B6E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0.574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30ABEDCC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0.246</w:t>
            </w:r>
          </w:p>
        </w:tc>
      </w:tr>
      <w:tr w:rsidR="00E7270D" w:rsidRPr="00425FB6" w14:paraId="75242D7D" w14:textId="77777777" w:rsidTr="00285B3C">
        <w:trPr>
          <w:trHeight w:val="506"/>
        </w:trPr>
        <w:tc>
          <w:tcPr>
            <w:tcW w:w="833" w:type="pct"/>
            <w:shd w:val="clear" w:color="auto" w:fill="auto"/>
            <w:vAlign w:val="center"/>
          </w:tcPr>
          <w:p w14:paraId="63F1AE65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Wind gust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49BC4D5B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0.478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57F06EC7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-0.326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3DD6B683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0.472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7124A0D8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0.665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253B75D5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0.012</w:t>
            </w:r>
          </w:p>
        </w:tc>
      </w:tr>
      <w:tr w:rsidR="00E7270D" w:rsidRPr="00425FB6" w14:paraId="7FFEAF85" w14:textId="77777777" w:rsidTr="00285B3C">
        <w:trPr>
          <w:trHeight w:val="506"/>
        </w:trPr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20EB2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Cumulative rainfall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A86EC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0.256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86F7C8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0.501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DC8ACC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0.702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C59778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-0.437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084AC" w14:textId="77777777" w:rsidR="00E7270D" w:rsidRPr="00425FB6" w:rsidRDefault="00E7270D" w:rsidP="00285B3C">
            <w:pPr>
              <w:jc w:val="center"/>
              <w:rPr>
                <w:rFonts w:eastAsiaTheme="minorHAnsi"/>
              </w:rPr>
            </w:pPr>
            <w:r w:rsidRPr="00425FB6">
              <w:rPr>
                <w:rFonts w:eastAsiaTheme="minorHAnsi"/>
              </w:rPr>
              <w:t>0.031</w:t>
            </w:r>
          </w:p>
        </w:tc>
      </w:tr>
      <w:tr w:rsidR="00E7270D" w:rsidRPr="00425FB6" w14:paraId="15B86B36" w14:textId="77777777" w:rsidTr="00285B3C">
        <w:trPr>
          <w:trHeight w:val="506"/>
        </w:trPr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A076E0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Eigenvalue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D6F6D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2.417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A892B3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1.499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0984B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0.861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F6915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0.220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F43CA" w14:textId="77777777" w:rsidR="00E7270D" w:rsidRPr="00425FB6" w:rsidRDefault="00E7270D" w:rsidP="00285B3C">
            <w:pPr>
              <w:jc w:val="center"/>
              <w:rPr>
                <w:rFonts w:eastAsiaTheme="minorHAnsi"/>
                <w:i/>
                <w:iCs/>
              </w:rPr>
            </w:pPr>
            <w:r w:rsidRPr="00425FB6">
              <w:rPr>
                <w:rFonts w:eastAsiaTheme="minorHAnsi"/>
                <w:i/>
                <w:iCs/>
              </w:rPr>
              <w:t>0.003</w:t>
            </w:r>
          </w:p>
        </w:tc>
      </w:tr>
    </w:tbl>
    <w:p w14:paraId="36EB90AE" w14:textId="77777777" w:rsidR="00E7270D" w:rsidRDefault="00E7270D" w:rsidP="00E7270D"/>
    <w:p w14:paraId="4B070BEB" w14:textId="77777777" w:rsidR="00E7270D" w:rsidRPr="00425FB6" w:rsidRDefault="00E7270D" w:rsidP="00E7270D">
      <w:pPr>
        <w:spacing w:line="360" w:lineRule="auto"/>
        <w:jc w:val="center"/>
      </w:pPr>
      <w:r w:rsidRPr="00425FB6">
        <w:rPr>
          <w:noProof/>
        </w:rPr>
        <w:lastRenderedPageBreak/>
        <w:drawing>
          <wp:inline distT="0" distB="0" distL="0" distR="0" wp14:anchorId="6F5B91EA" wp14:editId="26F9B90B">
            <wp:extent cx="2966149" cy="2160000"/>
            <wp:effectExtent l="0" t="0" r="5715" b="0"/>
            <wp:docPr id="1380201201" name="Picture 5" descr="A graph of a graph showing a number of different compon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01201" name="Picture 5" descr="A graph of a graph showing a number of different compone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147B" w14:textId="341EE3A2" w:rsidR="00E7270D" w:rsidRPr="00425FB6" w:rsidRDefault="00065340" w:rsidP="007D3ADE">
      <w:pPr>
        <w:spacing w:line="360" w:lineRule="auto"/>
        <w:rPr>
          <w:b/>
          <w:bCs/>
        </w:rPr>
      </w:pPr>
      <w:bookmarkStart w:id="28" w:name="_Ref142742822"/>
      <w:bookmarkStart w:id="29" w:name="_Toc144450512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28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15</w:t>
      </w:r>
      <w:r w:rsidR="00E7270D" w:rsidRPr="00425FB6">
        <w:rPr>
          <w:b/>
          <w:bCs/>
        </w:rPr>
        <w:t>.</w:t>
      </w:r>
      <w:r w:rsidR="00E7270D" w:rsidRPr="00425FB6">
        <w:t xml:space="preserve"> Cox-Snell curve (goodness of fit assessment) for model 2.</w:t>
      </w:r>
      <w:bookmarkEnd w:id="29"/>
    </w:p>
    <w:p w14:paraId="1E8DBE77" w14:textId="77777777" w:rsidR="00E7270D" w:rsidRPr="00425FB6" w:rsidRDefault="00E7270D" w:rsidP="00E7270D">
      <w:pPr>
        <w:spacing w:line="360" w:lineRule="auto"/>
        <w:jc w:val="center"/>
      </w:pPr>
      <w:r w:rsidRPr="00425FB6">
        <w:rPr>
          <w:noProof/>
        </w:rPr>
        <w:drawing>
          <wp:inline distT="0" distB="0" distL="0" distR="0" wp14:anchorId="63331996" wp14:editId="3A697C4A">
            <wp:extent cx="2966149" cy="2160000"/>
            <wp:effectExtent l="0" t="0" r="5715" b="0"/>
            <wp:docPr id="1351819898" name="Picture 6" descr="A graph of a graph showing th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19898" name="Picture 6" descr="A graph of a graph showing the tempera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96B9" w14:textId="200F9346" w:rsidR="00E7270D" w:rsidRPr="00425FB6" w:rsidRDefault="00065340" w:rsidP="007D3ADE">
      <w:pPr>
        <w:spacing w:line="360" w:lineRule="auto"/>
      </w:pPr>
      <w:bookmarkStart w:id="30" w:name="_Ref142742971"/>
      <w:bookmarkStart w:id="31" w:name="_Toc144450513"/>
      <w:r>
        <w:rPr>
          <w:b/>
          <w:bCs/>
        </w:rPr>
        <w:t xml:space="preserve">Supp </w:t>
      </w:r>
      <w:r w:rsidR="00E7270D" w:rsidRPr="00425FB6">
        <w:rPr>
          <w:b/>
          <w:bCs/>
        </w:rPr>
        <w:t>Figure</w:t>
      </w:r>
      <w:bookmarkEnd w:id="30"/>
      <w:r w:rsidR="00E142E7">
        <w:rPr>
          <w:b/>
          <w:bCs/>
        </w:rPr>
        <w:t xml:space="preserve"> </w:t>
      </w:r>
      <w:r w:rsidR="00EB0232">
        <w:rPr>
          <w:b/>
          <w:bCs/>
        </w:rPr>
        <w:t>S</w:t>
      </w:r>
      <w:r w:rsidR="00E142E7">
        <w:rPr>
          <w:b/>
          <w:bCs/>
        </w:rPr>
        <w:t>16</w:t>
      </w:r>
      <w:r w:rsidR="00E7270D" w:rsidRPr="00425FB6">
        <w:rPr>
          <w:b/>
          <w:bCs/>
        </w:rPr>
        <w:t xml:space="preserve">. </w:t>
      </w:r>
      <w:r w:rsidR="00E7270D" w:rsidRPr="00425FB6">
        <w:t>Cox-Snell curve (goodness of fit assessment) for model 3.</w:t>
      </w:r>
      <w:bookmarkEnd w:id="31"/>
    </w:p>
    <w:p w14:paraId="34736C1B" w14:textId="77777777" w:rsidR="00E7270D" w:rsidRDefault="00E7270D" w:rsidP="00E7270D"/>
    <w:sectPr w:rsidR="00E7270D" w:rsidSect="003911E2">
      <w:headerReference w:type="default" r:id="rId64"/>
      <w:foot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A3F63" w14:textId="77777777" w:rsidR="003911E2" w:rsidRDefault="003911E2">
      <w:pPr>
        <w:spacing w:after="0" w:line="240" w:lineRule="auto"/>
      </w:pPr>
      <w:r>
        <w:separator/>
      </w:r>
    </w:p>
  </w:endnote>
  <w:endnote w:type="continuationSeparator" w:id="0">
    <w:p w14:paraId="5671963D" w14:textId="77777777" w:rsidR="003911E2" w:rsidRDefault="0039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1C5C" w14:textId="77777777" w:rsidR="00CA6B51" w:rsidRPr="007D3ADE" w:rsidRDefault="00CA6B51" w:rsidP="007D3A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D9B9" w14:textId="77777777" w:rsidR="005D41C0" w:rsidRDefault="005D4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002D7" w14:textId="77777777" w:rsidR="003911E2" w:rsidRDefault="003911E2">
      <w:pPr>
        <w:spacing w:after="0" w:line="240" w:lineRule="auto"/>
      </w:pPr>
      <w:r>
        <w:separator/>
      </w:r>
    </w:p>
  </w:footnote>
  <w:footnote w:type="continuationSeparator" w:id="0">
    <w:p w14:paraId="7B8215CF" w14:textId="77777777" w:rsidR="003911E2" w:rsidRDefault="0039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75582" w14:textId="77777777" w:rsidR="00CA6B51" w:rsidRDefault="00CA6B51" w:rsidP="00FA4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C147C" w14:textId="77777777" w:rsidR="005D41C0" w:rsidRDefault="005D41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4F9"/>
    <w:rsid w:val="00065340"/>
    <w:rsid w:val="0008448E"/>
    <w:rsid w:val="00085395"/>
    <w:rsid w:val="0010401E"/>
    <w:rsid w:val="0010423C"/>
    <w:rsid w:val="00170D19"/>
    <w:rsid w:val="001F45DC"/>
    <w:rsid w:val="00250345"/>
    <w:rsid w:val="00283FD2"/>
    <w:rsid w:val="002B77C7"/>
    <w:rsid w:val="003113F8"/>
    <w:rsid w:val="003911E2"/>
    <w:rsid w:val="003F5622"/>
    <w:rsid w:val="00445C3D"/>
    <w:rsid w:val="005340BB"/>
    <w:rsid w:val="005342AF"/>
    <w:rsid w:val="005621FB"/>
    <w:rsid w:val="005D41C0"/>
    <w:rsid w:val="0068182D"/>
    <w:rsid w:val="006F5229"/>
    <w:rsid w:val="007D3ADE"/>
    <w:rsid w:val="00940C5E"/>
    <w:rsid w:val="009E6DC8"/>
    <w:rsid w:val="00A01932"/>
    <w:rsid w:val="00A266D6"/>
    <w:rsid w:val="00A667A5"/>
    <w:rsid w:val="00B742C2"/>
    <w:rsid w:val="00BF4F5E"/>
    <w:rsid w:val="00C429C6"/>
    <w:rsid w:val="00CA6B51"/>
    <w:rsid w:val="00CB5A20"/>
    <w:rsid w:val="00D140F2"/>
    <w:rsid w:val="00D14275"/>
    <w:rsid w:val="00D64D27"/>
    <w:rsid w:val="00E01FEE"/>
    <w:rsid w:val="00E114F9"/>
    <w:rsid w:val="00E142E7"/>
    <w:rsid w:val="00E7270D"/>
    <w:rsid w:val="00EB0232"/>
    <w:rsid w:val="00EE4E27"/>
    <w:rsid w:val="00F3166C"/>
    <w:rsid w:val="00F5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C0AE6"/>
  <w15:chartTrackingRefBased/>
  <w15:docId w15:val="{7774FF58-423F-49A5-8695-A3508389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Katesthesistables">
    <w:name w:val="Kates thesis tables"/>
    <w:basedOn w:val="TableSimple1"/>
    <w:uiPriority w:val="99"/>
    <w:rsid w:val="005621FB"/>
    <w:pPr>
      <w:spacing w:after="0" w:line="240" w:lineRule="auto"/>
    </w:pPr>
    <w:rPr>
      <w:rFonts w:ascii="Times New Roman" w:hAnsi="Times New Roman"/>
      <w:kern w:val="0"/>
      <w:sz w:val="24"/>
      <w:szCs w:val="20"/>
      <w:lang w:val="en-GB" w:eastAsia="en-AU"/>
      <w14:ligatures w14:val="none"/>
    </w:rPr>
    <w:tblPr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</w:tblPr>
    <w:tcPr>
      <w:shd w:val="clear" w:color="auto" w:fill="auto"/>
    </w:tcPr>
    <w:tblStylePr w:type="firstRow">
      <w:rPr>
        <w:rFonts w:ascii="Times New Roman" w:hAnsi="Times New Roman"/>
        <w:b/>
        <w:sz w:val="24"/>
      </w:rPr>
      <w:tblPr/>
      <w:tcPr>
        <w:tcBorders>
          <w:bottom w:val="single" w:sz="6" w:space="0" w:color="000000" w:themeColor="text1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rFonts w:ascii="Times New Roman" w:hAnsi="Times New Roman"/>
        <w:b/>
        <w:sz w:val="24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5621F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rsid w:val="00E727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270D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x-none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E7270D"/>
    <w:rPr>
      <w:rFonts w:ascii="Arial" w:eastAsia="Times New Roman" w:hAnsi="Arial" w:cs="Times New Roman"/>
      <w:kern w:val="0"/>
      <w:sz w:val="20"/>
      <w:szCs w:val="20"/>
      <w:lang w:val="x-none"/>
      <w14:ligatures w14:val="none"/>
    </w:rPr>
  </w:style>
  <w:style w:type="paragraph" w:styleId="Header">
    <w:name w:val="header"/>
    <w:basedOn w:val="Normal"/>
    <w:link w:val="HeaderChar"/>
    <w:uiPriority w:val="99"/>
    <w:rsid w:val="00E7270D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E7270D"/>
    <w:rPr>
      <w:rFonts w:ascii="Arial" w:eastAsia="Times New Roman" w:hAnsi="Arial" w:cs="Times New Roman"/>
      <w:kern w:val="0"/>
      <w:sz w:val="24"/>
      <w:szCs w:val="28"/>
      <w14:ligatures w14:val="none"/>
    </w:rPr>
  </w:style>
  <w:style w:type="paragraph" w:styleId="Footer">
    <w:name w:val="footer"/>
    <w:basedOn w:val="Normal"/>
    <w:link w:val="FooterChar"/>
    <w:uiPriority w:val="99"/>
    <w:rsid w:val="00E7270D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E7270D"/>
    <w:rPr>
      <w:rFonts w:ascii="Arial" w:eastAsia="Times New Roman" w:hAnsi="Arial" w:cs="Times New Roman"/>
      <w:kern w:val="0"/>
      <w:sz w:val="24"/>
      <w:szCs w:val="28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E7270D"/>
  </w:style>
  <w:style w:type="table" w:customStyle="1" w:styleId="TableGrid1">
    <w:name w:val="Table Grid1"/>
    <w:basedOn w:val="TableNormal"/>
    <w:next w:val="TableGrid"/>
    <w:uiPriority w:val="39"/>
    <w:rsid w:val="00E7270D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3166C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66C"/>
    <w:pPr>
      <w:spacing w:after="160"/>
    </w:pPr>
    <w:rPr>
      <w:rFonts w:asciiTheme="minorHAnsi" w:eastAsiaTheme="minorHAnsi" w:hAnsiTheme="minorHAnsi" w:cstheme="minorBidi"/>
      <w:b/>
      <w:bCs/>
      <w:kern w:val="2"/>
      <w:lang w:val="en-AU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66C"/>
    <w:rPr>
      <w:rFonts w:ascii="Arial" w:eastAsia="Times New Roman" w:hAnsi="Arial" w:cs="Times New Roman"/>
      <w:b/>
      <w:bCs/>
      <w:kern w:val="0"/>
      <w:sz w:val="20"/>
      <w:szCs w:val="20"/>
      <w:lang w:val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64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92D79-2D57-4D17-AF1A-B4C1FA33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Henning</dc:creator>
  <cp:keywords/>
  <dc:description/>
  <cp:lastModifiedBy>Anouska Colledge</cp:lastModifiedBy>
  <cp:revision>2</cp:revision>
  <dcterms:created xsi:type="dcterms:W3CDTF">2024-04-05T08:10:00Z</dcterms:created>
  <dcterms:modified xsi:type="dcterms:W3CDTF">2024-04-05T08:10:00Z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2023-09-07T01:39:20Z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bdbd8656-1aa0-407e-b3e0-ece2c572ad3d</vt:lpwstr>
  </property>
  <property fmtid="{D5CDD505-2E9C-101B-9397-08002B2CF9AE}" pid="8" name="MSIP_Label_0f488380-630a-4f55-a077-a19445e3f360_ContentBits">
    <vt:lpwstr>0</vt:lpwstr>
  </property>
</Properties>
</file>