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E5B5" w14:textId="46F30E83" w:rsidR="006F027B" w:rsidRPr="00C6371B" w:rsidRDefault="00FB414D">
      <w:pPr>
        <w:rPr>
          <w:b/>
          <w:bCs/>
        </w:rPr>
      </w:pPr>
      <w:r w:rsidRPr="00C6371B">
        <w:rPr>
          <w:b/>
          <w:bCs/>
        </w:rPr>
        <w:t xml:space="preserve">Appendix </w:t>
      </w:r>
      <w:r w:rsidR="00AA2DBF" w:rsidRPr="00C6371B">
        <w:rPr>
          <w:b/>
          <w:bCs/>
        </w:rPr>
        <w:t xml:space="preserve">-All ELISAs were manufactured by </w:t>
      </w:r>
      <w:proofErr w:type="spellStart"/>
      <w:r w:rsidR="00AA2DBF" w:rsidRPr="00C6371B">
        <w:rPr>
          <w:b/>
          <w:bCs/>
        </w:rPr>
        <w:t>Euroimmun</w:t>
      </w:r>
      <w:proofErr w:type="spellEnd"/>
      <w:r w:rsidR="00AA2DBF" w:rsidRPr="00C6371B">
        <w:rPr>
          <w:b/>
          <w:bCs/>
        </w:rPr>
        <w:t xml:space="preserve"> (Germany)</w:t>
      </w:r>
    </w:p>
    <w:p w14:paraId="29A4098E" w14:textId="10E3D896" w:rsidR="00680FEF" w:rsidRPr="00AA2DBF" w:rsidRDefault="00680FEF">
      <w:pPr>
        <w:rPr>
          <w:b/>
          <w:bCs/>
        </w:rPr>
      </w:pPr>
      <w:r w:rsidRPr="00577276">
        <w:rPr>
          <w:b/>
          <w:bCs/>
          <w:u w:val="single"/>
        </w:rPr>
        <w:t>Bordetella pertussis</w:t>
      </w:r>
      <w:r w:rsidR="00AA2DBF" w:rsidRPr="00577276">
        <w:rPr>
          <w:b/>
          <w:bCs/>
          <w:u w:val="single"/>
        </w:rPr>
        <w:t xml:space="preserve">: </w:t>
      </w:r>
      <w:r>
        <w:t xml:space="preserve">ELISA </w:t>
      </w:r>
      <w:r w:rsidR="003B688C">
        <w:t xml:space="preserve">detecting </w:t>
      </w:r>
      <w:r>
        <w:t xml:space="preserve">Anti-IgG Bordetella pertussis toxin </w:t>
      </w:r>
      <w:r w:rsidR="00AA2DBF">
        <w:t xml:space="preserve">pertussis toxin (PT) antigen. </w:t>
      </w:r>
      <w:r w:rsidR="00AF61C9">
        <w:t>(Cat# EI 2050-9601G)</w:t>
      </w:r>
    </w:p>
    <w:p w14:paraId="4B44A1AF" w14:textId="730402FE" w:rsidR="00AA2DBF" w:rsidRDefault="00AA2DBF">
      <w:r w:rsidRPr="00C6371B">
        <w:rPr>
          <w:b/>
          <w:bCs/>
        </w:rPr>
        <w:t>Detection Limit:</w:t>
      </w:r>
      <w:r>
        <w:t xml:space="preserve"> 0.2</w:t>
      </w:r>
      <w:r w:rsidR="00F8488C">
        <w:t xml:space="preserve"> </w:t>
      </w:r>
      <w:r>
        <w:t>IU/ml</w:t>
      </w:r>
    </w:p>
    <w:p w14:paraId="4647B0B5" w14:textId="3CFD7487" w:rsidR="00AA2DBF" w:rsidRDefault="00AA2DBF">
      <w:r w:rsidRPr="00C6371B">
        <w:rPr>
          <w:b/>
          <w:bCs/>
        </w:rPr>
        <w:t>Cross reactivity:</w:t>
      </w:r>
      <w:r>
        <w:t xml:space="preserve"> None detected</w:t>
      </w:r>
    </w:p>
    <w:p w14:paraId="626C222D" w14:textId="54CFA881" w:rsidR="00AA2DBF" w:rsidRDefault="00AA2DBF">
      <w:r w:rsidRPr="00C6371B">
        <w:rPr>
          <w:b/>
          <w:bCs/>
        </w:rPr>
        <w:t>Test characteristics:</w:t>
      </w:r>
      <w:r>
        <w:t xml:space="preserve"> The Anti</w:t>
      </w:r>
      <w:r w:rsidR="00C87224">
        <w:t>-</w:t>
      </w:r>
      <w:r>
        <w:t>Bord</w:t>
      </w:r>
      <w:r w:rsidR="00C87224">
        <w:t>e</w:t>
      </w:r>
      <w:r>
        <w:t xml:space="preserve">tella pertussis toxin IgG is based on species specific pertussis toxin (PT). </w:t>
      </w:r>
      <w:r w:rsidR="00504C9E">
        <w:t>Anti-PT antibodies are produced specifically after infection and vaccination with B. Pertussis</w:t>
      </w:r>
      <w:r w:rsidR="00504C9E">
        <w:t xml:space="preserve">. </w:t>
      </w:r>
      <w:r>
        <w:t>The test is calibrated using the International WHO standard serum and is in accordance with the latest guidelines for the serological diagnosis of B. pertussis infections. Recent vaccination (&lt;1 year) should be taken into consideration when interpreting the results.</w:t>
      </w:r>
    </w:p>
    <w:p w14:paraId="1A3FF283" w14:textId="0D07A2F4" w:rsidR="00C6371B" w:rsidRDefault="00C6371B">
      <w:r w:rsidRPr="00577276">
        <w:rPr>
          <w:b/>
          <w:bCs/>
          <w:u w:val="single"/>
        </w:rPr>
        <w:t>Parvovirus B19:</w:t>
      </w:r>
      <w:r w:rsidRPr="00C6371B">
        <w:t xml:space="preserve"> ELISA </w:t>
      </w:r>
      <w:r w:rsidR="00A407B2">
        <w:t xml:space="preserve">detecting </w:t>
      </w:r>
      <w:r w:rsidRPr="00C6371B">
        <w:t>Anti-Parvovirus B19 I</w:t>
      </w:r>
      <w:r>
        <w:t>gG from recombinant viral structural protein expressed in eukaryotic cells</w:t>
      </w:r>
      <w:r w:rsidR="00A407B2">
        <w:t xml:space="preserve"> (Cat# EI 2</w:t>
      </w:r>
      <w:r w:rsidR="002535B1">
        <w:t>580-9601 G)</w:t>
      </w:r>
    </w:p>
    <w:p w14:paraId="7484B1D2" w14:textId="7BF3CFB8" w:rsidR="00C6371B" w:rsidRDefault="00C6371B">
      <w:r w:rsidRPr="00597009">
        <w:rPr>
          <w:b/>
          <w:bCs/>
        </w:rPr>
        <w:t>Detection limit:</w:t>
      </w:r>
      <w:r>
        <w:t xml:space="preserve"> 0.1</w:t>
      </w:r>
      <w:r w:rsidR="00F8488C">
        <w:t xml:space="preserve"> </w:t>
      </w:r>
      <w:r>
        <w:t>IU/ml</w:t>
      </w:r>
    </w:p>
    <w:p w14:paraId="404ADACF" w14:textId="59DBFF99" w:rsidR="00C6371B" w:rsidRDefault="00C6371B">
      <w:r w:rsidRPr="00597009">
        <w:rPr>
          <w:b/>
          <w:bCs/>
        </w:rPr>
        <w:t>Cross reactivity:</w:t>
      </w:r>
      <w:r>
        <w:t xml:space="preserve"> None detected </w:t>
      </w:r>
    </w:p>
    <w:p w14:paraId="67E97A9A" w14:textId="40FEB935" w:rsidR="00C6371B" w:rsidRDefault="00C6371B">
      <w:r w:rsidRPr="00597009">
        <w:rPr>
          <w:b/>
          <w:bCs/>
        </w:rPr>
        <w:t>Test characteristics:</w:t>
      </w:r>
      <w:r w:rsidR="00DD50AC" w:rsidRPr="00597009">
        <w:rPr>
          <w:b/>
          <w:bCs/>
        </w:rPr>
        <w:t xml:space="preserve"> </w:t>
      </w:r>
      <w:r w:rsidR="00AB105A" w:rsidRPr="00D7737B">
        <w:t xml:space="preserve">This ELISA detects </w:t>
      </w:r>
      <w:r w:rsidR="001F56EF" w:rsidRPr="00D7737B">
        <w:t>anti- Parvovirus B19</w:t>
      </w:r>
      <w:r w:rsidR="00D7737B">
        <w:t xml:space="preserve"> IgG</w:t>
      </w:r>
      <w:r w:rsidR="004F608D">
        <w:t xml:space="preserve"> against the</w:t>
      </w:r>
      <w:r w:rsidR="001F56EF" w:rsidRPr="00D7737B">
        <w:t xml:space="preserve"> </w:t>
      </w:r>
      <w:r w:rsidR="00D7737B" w:rsidRPr="00D7737B">
        <w:t>virus</w:t>
      </w:r>
      <w:r w:rsidR="001F56EF" w:rsidRPr="00D7737B">
        <w:t xml:space="preserve"> structural protein</w:t>
      </w:r>
      <w:r w:rsidR="00D7737B" w:rsidRPr="00D7737B">
        <w:t>.</w:t>
      </w:r>
      <w:r w:rsidR="00D7737B">
        <w:rPr>
          <w:b/>
          <w:bCs/>
        </w:rPr>
        <w:t xml:space="preserve"> </w:t>
      </w:r>
      <w:r w:rsidR="00DD50AC">
        <w:t>Th</w:t>
      </w:r>
      <w:r w:rsidR="00CA57E8">
        <w:t xml:space="preserve">e controls for the Anti-Parvovirus B19 ELISA (IgG) </w:t>
      </w:r>
      <w:r w:rsidR="00AC79CA">
        <w:t xml:space="preserve">were calibrated using WHO International Standards for </w:t>
      </w:r>
      <w:r w:rsidR="00B57896">
        <w:t>anti-</w:t>
      </w:r>
      <w:r w:rsidR="00AC79CA">
        <w:t xml:space="preserve">parvovirus </w:t>
      </w:r>
      <w:r w:rsidR="00A616FA">
        <w:t xml:space="preserve">B29 </w:t>
      </w:r>
      <w:r w:rsidR="00710472">
        <w:t>plasma</w:t>
      </w:r>
      <w:r w:rsidR="00597009">
        <w:t xml:space="preserve">. </w:t>
      </w:r>
    </w:p>
    <w:p w14:paraId="0713ED24" w14:textId="071DBADA" w:rsidR="00FE2255" w:rsidRDefault="00F2769A">
      <w:pPr>
        <w:rPr>
          <w:lang w:val="es-PR"/>
        </w:rPr>
      </w:pPr>
      <w:r w:rsidRPr="00A76950">
        <w:rPr>
          <w:b/>
          <w:bCs/>
          <w:u w:val="single"/>
          <w:lang w:val="es-PR"/>
        </w:rPr>
        <w:t xml:space="preserve">Chlamydia </w:t>
      </w:r>
      <w:proofErr w:type="spellStart"/>
      <w:r w:rsidRPr="00A76950">
        <w:rPr>
          <w:b/>
          <w:bCs/>
          <w:u w:val="single"/>
          <w:lang w:val="es-PR"/>
        </w:rPr>
        <w:t>trachomatis</w:t>
      </w:r>
      <w:proofErr w:type="spellEnd"/>
      <w:r w:rsidRPr="00A76950">
        <w:rPr>
          <w:b/>
          <w:bCs/>
          <w:u w:val="single"/>
          <w:lang w:val="es-PR"/>
        </w:rPr>
        <w:t>:</w:t>
      </w:r>
      <w:r w:rsidRPr="0063351B">
        <w:rPr>
          <w:lang w:val="es-PR"/>
        </w:rPr>
        <w:t xml:space="preserve"> </w:t>
      </w:r>
      <w:r w:rsidR="0063351B" w:rsidRPr="0063351B">
        <w:rPr>
          <w:lang w:val="es-PR"/>
        </w:rPr>
        <w:t xml:space="preserve">ELISA </w:t>
      </w:r>
      <w:proofErr w:type="spellStart"/>
      <w:r w:rsidR="0063351B" w:rsidRPr="0063351B">
        <w:rPr>
          <w:lang w:val="es-PR"/>
        </w:rPr>
        <w:t>detecting</w:t>
      </w:r>
      <w:proofErr w:type="spellEnd"/>
      <w:r w:rsidR="0063351B" w:rsidRPr="0063351B">
        <w:rPr>
          <w:lang w:val="es-PR"/>
        </w:rPr>
        <w:t xml:space="preserve"> A</w:t>
      </w:r>
      <w:r w:rsidR="0063351B">
        <w:rPr>
          <w:lang w:val="es-PR"/>
        </w:rPr>
        <w:t>nti-</w:t>
      </w:r>
      <w:r w:rsidR="00FF4858">
        <w:rPr>
          <w:lang w:val="es-PR"/>
        </w:rPr>
        <w:t xml:space="preserve">Chlamydia </w:t>
      </w:r>
      <w:proofErr w:type="spellStart"/>
      <w:r w:rsidR="00FF4858">
        <w:rPr>
          <w:lang w:val="es-PR"/>
        </w:rPr>
        <w:t>trachomatis</w:t>
      </w:r>
      <w:proofErr w:type="spellEnd"/>
      <w:r w:rsidR="0023171C">
        <w:rPr>
          <w:lang w:val="es-PR"/>
        </w:rPr>
        <w:t xml:space="preserve"> IgG </w:t>
      </w:r>
      <w:r w:rsidR="009B1594">
        <w:rPr>
          <w:lang w:val="es-PR"/>
        </w:rPr>
        <w:t>(Cat</w:t>
      </w:r>
      <w:r w:rsidR="00F27415">
        <w:rPr>
          <w:lang w:val="es-PR"/>
        </w:rPr>
        <w:t># EI 2191 9601 G)</w:t>
      </w:r>
    </w:p>
    <w:p w14:paraId="1A95F4DF" w14:textId="127B8801" w:rsidR="00F27415" w:rsidRDefault="00F27415">
      <w:pPr>
        <w:rPr>
          <w:lang w:val="es-PR"/>
        </w:rPr>
      </w:pPr>
      <w:proofErr w:type="spellStart"/>
      <w:r w:rsidRPr="00A76950">
        <w:rPr>
          <w:b/>
          <w:bCs/>
          <w:lang w:val="es-PR"/>
        </w:rPr>
        <w:t>Detection</w:t>
      </w:r>
      <w:proofErr w:type="spellEnd"/>
      <w:r w:rsidRPr="00A76950">
        <w:rPr>
          <w:b/>
          <w:bCs/>
          <w:lang w:val="es-PR"/>
        </w:rPr>
        <w:t xml:space="preserve"> </w:t>
      </w:r>
      <w:proofErr w:type="spellStart"/>
      <w:r w:rsidRPr="00A76950">
        <w:rPr>
          <w:b/>
          <w:bCs/>
          <w:lang w:val="es-PR"/>
        </w:rPr>
        <w:t>Limit</w:t>
      </w:r>
      <w:proofErr w:type="spellEnd"/>
      <w:r w:rsidRPr="00A76950">
        <w:rPr>
          <w:b/>
          <w:bCs/>
          <w:lang w:val="es-PR"/>
        </w:rPr>
        <w:t>:</w:t>
      </w:r>
      <w:r>
        <w:rPr>
          <w:lang w:val="es-PR"/>
        </w:rPr>
        <w:t xml:space="preserve"> </w:t>
      </w:r>
      <w:r w:rsidR="001B1049">
        <w:rPr>
          <w:lang w:val="es-PR"/>
        </w:rPr>
        <w:t>0.6 RU/ml</w:t>
      </w:r>
    </w:p>
    <w:p w14:paraId="281D553F" w14:textId="2336001C" w:rsidR="001B1049" w:rsidRDefault="001B1049">
      <w:pPr>
        <w:rPr>
          <w:lang w:val="es-PR"/>
        </w:rPr>
      </w:pPr>
      <w:r w:rsidRPr="00A76950">
        <w:rPr>
          <w:b/>
          <w:bCs/>
          <w:lang w:val="es-PR"/>
        </w:rPr>
        <w:t xml:space="preserve">Cross </w:t>
      </w:r>
      <w:proofErr w:type="spellStart"/>
      <w:r w:rsidRPr="00A76950">
        <w:rPr>
          <w:b/>
          <w:bCs/>
          <w:lang w:val="es-PR"/>
        </w:rPr>
        <w:t>reactivity</w:t>
      </w:r>
      <w:proofErr w:type="spellEnd"/>
      <w:r w:rsidRPr="00A76950">
        <w:rPr>
          <w:b/>
          <w:bCs/>
          <w:lang w:val="es-PR"/>
        </w:rPr>
        <w:t>:</w:t>
      </w:r>
      <w:r>
        <w:rPr>
          <w:lang w:val="es-PR"/>
        </w:rPr>
        <w:t xml:space="preserve"> </w:t>
      </w:r>
      <w:proofErr w:type="spellStart"/>
      <w:r>
        <w:rPr>
          <w:lang w:val="es-PR"/>
        </w:rPr>
        <w:t>None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detected</w:t>
      </w:r>
      <w:proofErr w:type="spellEnd"/>
    </w:p>
    <w:p w14:paraId="69AEF72E" w14:textId="2D5C9108" w:rsidR="001B1049" w:rsidRDefault="005E68A4">
      <w:r w:rsidRPr="00A76950">
        <w:rPr>
          <w:b/>
          <w:bCs/>
        </w:rPr>
        <w:t>Test characteristics:</w:t>
      </w:r>
      <w:r w:rsidRPr="005E68A4">
        <w:t xml:space="preserve"> This ELISA i</w:t>
      </w:r>
      <w:r>
        <w:t xml:space="preserve">s based on </w:t>
      </w:r>
      <w:r w:rsidR="00370F37">
        <w:t>anti-</w:t>
      </w:r>
      <w:r w:rsidR="00FD1F29">
        <w:t>C</w:t>
      </w:r>
      <w:r w:rsidR="00370F37">
        <w:t>hlamydia trachomatis MOMP antigen</w:t>
      </w:r>
      <w:r w:rsidR="00C92FE9">
        <w:t xml:space="preserve"> (major outer membrane protein) which is a transmem</w:t>
      </w:r>
      <w:r w:rsidR="00BA5A55">
        <w:t xml:space="preserve">brane protein and </w:t>
      </w:r>
      <w:proofErr w:type="gramStart"/>
      <w:r w:rsidR="00BA5A55">
        <w:t>the</w:t>
      </w:r>
      <w:proofErr w:type="gramEnd"/>
      <w:r w:rsidR="00BA5A55">
        <w:t xml:space="preserve"> major part of the outer membrane </w:t>
      </w:r>
      <w:r w:rsidR="0081399F">
        <w:t xml:space="preserve">of the elementary bodies. </w:t>
      </w:r>
      <w:r w:rsidR="00A50357">
        <w:t>It is produced through p</w:t>
      </w:r>
      <w:r w:rsidR="0081399F">
        <w:t xml:space="preserve">rotein </w:t>
      </w:r>
      <w:r w:rsidR="008843B8">
        <w:t>purification</w:t>
      </w:r>
      <w:r w:rsidR="0081399F">
        <w:t xml:space="preserve"> with BGM cells infected with Chl</w:t>
      </w:r>
      <w:r w:rsidR="00784B87">
        <w:t>amydia trachomatis of serotype K</w:t>
      </w:r>
      <w:r w:rsidR="008843B8">
        <w:t>.</w:t>
      </w:r>
    </w:p>
    <w:p w14:paraId="5334AB0F" w14:textId="7E706DCE" w:rsidR="003C493F" w:rsidRDefault="00B50BE4">
      <w:r w:rsidRPr="008E0E33">
        <w:rPr>
          <w:b/>
          <w:bCs/>
          <w:u w:val="single"/>
        </w:rPr>
        <w:t>Cytomegalovirus (CMV):</w:t>
      </w:r>
      <w:r>
        <w:t xml:space="preserve"> ELISA</w:t>
      </w:r>
      <w:r w:rsidR="00AF1F9D">
        <w:t xml:space="preserve"> detecting Anti-CMV IgG</w:t>
      </w:r>
      <w:r w:rsidR="006439ED">
        <w:t xml:space="preserve"> </w:t>
      </w:r>
      <w:r w:rsidR="003D7630">
        <w:t>using inactivated cell lysate of MRC-5 cells infected with AD16</w:t>
      </w:r>
      <w:r w:rsidR="008E0E33">
        <w:t>9 CMV viral strain</w:t>
      </w:r>
      <w:r w:rsidR="000177FD">
        <w:t xml:space="preserve"> (Cat# EI 2570</w:t>
      </w:r>
      <w:r w:rsidR="00A9439A">
        <w:t>-9610 G)</w:t>
      </w:r>
      <w:r w:rsidR="008E0E33">
        <w:t xml:space="preserve">. </w:t>
      </w:r>
    </w:p>
    <w:p w14:paraId="5D356647" w14:textId="6088E2E0" w:rsidR="008E0E33" w:rsidRDefault="008E0E33">
      <w:r w:rsidRPr="008E0E33">
        <w:rPr>
          <w:b/>
          <w:bCs/>
        </w:rPr>
        <w:t>Detection limit:</w:t>
      </w:r>
      <w:r>
        <w:t xml:space="preserve"> 0.4 RU/ml</w:t>
      </w:r>
    </w:p>
    <w:p w14:paraId="6CD6EFEA" w14:textId="1A8E2335" w:rsidR="008E0E33" w:rsidRDefault="008E0E33">
      <w:r w:rsidRPr="008E0E33">
        <w:rPr>
          <w:b/>
          <w:bCs/>
        </w:rPr>
        <w:t>Cross Reactivity:</w:t>
      </w:r>
      <w:r>
        <w:t xml:space="preserve"> None detected</w:t>
      </w:r>
    </w:p>
    <w:p w14:paraId="59E97188" w14:textId="43EA4F8E" w:rsidR="008E0E33" w:rsidRDefault="008E0E33">
      <w:r w:rsidRPr="008351ED">
        <w:rPr>
          <w:b/>
          <w:bCs/>
        </w:rPr>
        <w:t>Test characteristics:</w:t>
      </w:r>
      <w:r>
        <w:t xml:space="preserve"> </w:t>
      </w:r>
      <w:r w:rsidR="00AF3257">
        <w:t xml:space="preserve">This ELISA is antigen coated plates containing </w:t>
      </w:r>
      <w:r w:rsidR="008E18D2">
        <w:t>lysate from MRC</w:t>
      </w:r>
      <w:r w:rsidR="008C3484">
        <w:t>-</w:t>
      </w:r>
      <w:r w:rsidR="008E18D2">
        <w:t>5 infected with AD169 strain of CMV</w:t>
      </w:r>
      <w:r w:rsidR="008C3484">
        <w:t xml:space="preserve"> an</w:t>
      </w:r>
      <w:r w:rsidR="008351ED">
        <w:t>d</w:t>
      </w:r>
      <w:r w:rsidR="008C3484">
        <w:t xml:space="preserve"> is an anti-CMV IgG ELISA</w:t>
      </w:r>
      <w:r w:rsidR="00CC68E7">
        <w:t>. There is no international reference serum available for antibodies against CMV</w:t>
      </w:r>
      <w:r w:rsidR="00705B76">
        <w:t xml:space="preserve">. </w:t>
      </w:r>
    </w:p>
    <w:p w14:paraId="0EFAE570" w14:textId="28F266CD" w:rsidR="00EE41A0" w:rsidRDefault="002C77A1">
      <w:r w:rsidRPr="006A6024">
        <w:rPr>
          <w:b/>
          <w:bCs/>
          <w:u w:val="single"/>
        </w:rPr>
        <w:t>Rubella virus:</w:t>
      </w:r>
      <w:r w:rsidRPr="002C77A1">
        <w:t xml:space="preserve"> ELISA detecting anti-rub</w:t>
      </w:r>
      <w:r>
        <w:t>ella virus IgG</w:t>
      </w:r>
      <w:r w:rsidR="00E148BF">
        <w:t xml:space="preserve"> (Cat# EI 2590 </w:t>
      </w:r>
      <w:r w:rsidR="00C573CD">
        <w:t>9601 G)</w:t>
      </w:r>
    </w:p>
    <w:p w14:paraId="23209388" w14:textId="1CA6AD65" w:rsidR="00467014" w:rsidRPr="00467014" w:rsidRDefault="00467014">
      <w:pPr>
        <w:rPr>
          <w:b/>
          <w:bCs/>
        </w:rPr>
      </w:pPr>
      <w:r w:rsidRPr="00467014">
        <w:rPr>
          <w:b/>
          <w:bCs/>
        </w:rPr>
        <w:t>Detection Limit:</w:t>
      </w:r>
      <w:r w:rsidR="00D51274">
        <w:rPr>
          <w:b/>
          <w:bCs/>
        </w:rPr>
        <w:t xml:space="preserve"> </w:t>
      </w:r>
      <w:r w:rsidR="00D51274" w:rsidRPr="00D51274">
        <w:t>0.3 IU/ml</w:t>
      </w:r>
    </w:p>
    <w:p w14:paraId="6825B39C" w14:textId="1BBFD4A4" w:rsidR="00467014" w:rsidRPr="00467014" w:rsidRDefault="00467014">
      <w:pPr>
        <w:rPr>
          <w:b/>
          <w:bCs/>
        </w:rPr>
      </w:pPr>
      <w:r w:rsidRPr="00467014">
        <w:rPr>
          <w:b/>
          <w:bCs/>
        </w:rPr>
        <w:t>Cross Reactivity:</w:t>
      </w:r>
      <w:r w:rsidR="00D51274">
        <w:rPr>
          <w:b/>
          <w:bCs/>
        </w:rPr>
        <w:t xml:space="preserve"> </w:t>
      </w:r>
      <w:r w:rsidR="006A6024" w:rsidRPr="006A6024">
        <w:t>None detected</w:t>
      </w:r>
    </w:p>
    <w:p w14:paraId="44A4F943" w14:textId="7460D2CC" w:rsidR="00A76950" w:rsidRDefault="00467014">
      <w:r w:rsidRPr="00467014">
        <w:rPr>
          <w:b/>
          <w:bCs/>
        </w:rPr>
        <w:lastRenderedPageBreak/>
        <w:t>Test characteristics:</w:t>
      </w:r>
      <w:r w:rsidR="007B097A">
        <w:rPr>
          <w:b/>
          <w:bCs/>
        </w:rPr>
        <w:t xml:space="preserve"> </w:t>
      </w:r>
      <w:r w:rsidR="007B097A" w:rsidRPr="00166542">
        <w:t>An ELISA test</w:t>
      </w:r>
      <w:r w:rsidR="00166542">
        <w:rPr>
          <w:b/>
          <w:bCs/>
        </w:rPr>
        <w:t xml:space="preserve"> </w:t>
      </w:r>
      <w:r w:rsidR="00166542" w:rsidRPr="00F65EBE">
        <w:t>anti-Rubella virus</w:t>
      </w:r>
      <w:r w:rsidR="00D57B1F" w:rsidRPr="00F65EBE">
        <w:t xml:space="preserve"> IgG from inactivated cell lysates of Vero cells</w:t>
      </w:r>
      <w:r w:rsidR="00B24CA8" w:rsidRPr="00F65EBE">
        <w:t xml:space="preserve"> infected with HPV-77 strain of Rubella virus. </w:t>
      </w:r>
      <w:r w:rsidR="00C9333F" w:rsidRPr="00F65EBE">
        <w:t xml:space="preserve">The assay was calibrated using international </w:t>
      </w:r>
      <w:r w:rsidR="00EB5E0B" w:rsidRPr="00F65EBE">
        <w:t>reference preparation NIBSC RUBI-1-94</w:t>
      </w:r>
      <w:r w:rsidR="007B097A" w:rsidRPr="00F65EBE">
        <w:t xml:space="preserve"> </w:t>
      </w:r>
    </w:p>
    <w:p w14:paraId="4183C4EF" w14:textId="056835A7" w:rsidR="00F65EBE" w:rsidRPr="002C77A1" w:rsidRDefault="00F65EBE">
      <w:r w:rsidRPr="002A3E54">
        <w:rPr>
          <w:b/>
          <w:bCs/>
          <w:u w:val="single"/>
        </w:rPr>
        <w:t>Herpes-simplex virus type 2 (HSV-2)</w:t>
      </w:r>
      <w:r w:rsidR="00EA2031" w:rsidRPr="002A3E54">
        <w:rPr>
          <w:b/>
          <w:bCs/>
          <w:u w:val="single"/>
        </w:rPr>
        <w:t>:</w:t>
      </w:r>
      <w:r w:rsidR="00EA2031">
        <w:t xml:space="preserve"> ELISA detecting anti-HSV-2 </w:t>
      </w:r>
      <w:r w:rsidR="002A3E54">
        <w:t>glycoprotein G2 IgG</w:t>
      </w:r>
      <w:r w:rsidR="007423BB">
        <w:t xml:space="preserve"> (Cat# </w:t>
      </w:r>
      <w:r w:rsidR="008D2201">
        <w:t>EI 2532-9601-2G)</w:t>
      </w:r>
    </w:p>
    <w:p w14:paraId="0D3368F2" w14:textId="6E889D2B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Detection Limit:</w:t>
      </w:r>
      <w:r w:rsidR="003F22B1">
        <w:rPr>
          <w:b/>
          <w:bCs/>
        </w:rPr>
        <w:t xml:space="preserve"> </w:t>
      </w:r>
      <w:r w:rsidR="003F22B1" w:rsidRPr="003F22B1">
        <w:t>1.4 RU/ml</w:t>
      </w:r>
    </w:p>
    <w:p w14:paraId="084DC0BE" w14:textId="6FA0C17C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Cross Reactivity:</w:t>
      </w:r>
      <w:r w:rsidR="003F546C">
        <w:rPr>
          <w:b/>
          <w:bCs/>
        </w:rPr>
        <w:t xml:space="preserve"> </w:t>
      </w:r>
      <w:r w:rsidR="003F546C" w:rsidRPr="003F546C">
        <w:t>None detected</w:t>
      </w:r>
    </w:p>
    <w:p w14:paraId="29E7EEAC" w14:textId="26FB6E2A" w:rsidR="00467014" w:rsidRPr="00CA4C92" w:rsidRDefault="00467014" w:rsidP="00467014">
      <w:r w:rsidRPr="00467014">
        <w:rPr>
          <w:b/>
          <w:bCs/>
        </w:rPr>
        <w:t>Test characteristics:</w:t>
      </w:r>
      <w:r w:rsidR="00CA4C92">
        <w:rPr>
          <w:b/>
          <w:bCs/>
        </w:rPr>
        <w:t xml:space="preserve"> </w:t>
      </w:r>
      <w:r w:rsidR="00882D97" w:rsidRPr="00CA4C92">
        <w:t>HSV-2 glycoprotein G2 is the antigen used for this An</w:t>
      </w:r>
      <w:r w:rsidR="00E91A96" w:rsidRPr="00CA4C92">
        <w:t xml:space="preserve">ti-HSV-2 IgG ELISA and allows for type-specific detection of IgG antibodies </w:t>
      </w:r>
      <w:r w:rsidR="00B56217" w:rsidRPr="00CA4C92">
        <w:t xml:space="preserve">against HSV-2. </w:t>
      </w:r>
      <w:r w:rsidR="004D57A8" w:rsidRPr="00CA4C92">
        <w:t>No international reference serum exists for antibodies against HSV-2</w:t>
      </w:r>
      <w:r w:rsidR="00E370A7" w:rsidRPr="00CA4C92">
        <w:t xml:space="preserve"> thus the test was calibrated using relative units (RU).</w:t>
      </w:r>
      <w:r w:rsidR="0088537B" w:rsidRPr="00CA4C92">
        <w:t xml:space="preserve"> The plates were coated with HSV-2 </w:t>
      </w:r>
      <w:r w:rsidR="00B6581E" w:rsidRPr="00CA4C92">
        <w:t>glycoprotein G2</w:t>
      </w:r>
      <w:r w:rsidR="00CA4C92" w:rsidRPr="00CA4C92">
        <w:t xml:space="preserve"> which is an envelope </w:t>
      </w:r>
      <w:proofErr w:type="gramStart"/>
      <w:r w:rsidR="00CA4C92" w:rsidRPr="00CA4C92">
        <w:t>protein</w:t>
      </w:r>
      <w:proofErr w:type="gramEnd"/>
      <w:r w:rsidR="00CA4C92" w:rsidRPr="00CA4C92">
        <w:t xml:space="preserve"> and it was</w:t>
      </w:r>
      <w:r w:rsidR="00B6581E" w:rsidRPr="00CA4C92">
        <w:t xml:space="preserve"> purified by affinity chromatograph</w:t>
      </w:r>
      <w:r w:rsidR="00CA4C92" w:rsidRPr="00CA4C92">
        <w:t>y</w:t>
      </w:r>
    </w:p>
    <w:p w14:paraId="2D46F742" w14:textId="1A0F4903" w:rsidR="000C6A36" w:rsidRPr="00052AAF" w:rsidRDefault="000C6A36" w:rsidP="00467014">
      <w:pPr>
        <w:rPr>
          <w:b/>
          <w:bCs/>
        </w:rPr>
      </w:pPr>
      <w:r w:rsidRPr="00F9636D">
        <w:rPr>
          <w:b/>
          <w:bCs/>
          <w:u w:val="single"/>
        </w:rPr>
        <w:t xml:space="preserve">Varicella zoster virus (VZV): </w:t>
      </w:r>
      <w:r w:rsidRPr="00397938">
        <w:t xml:space="preserve">ELISA detecting </w:t>
      </w:r>
      <w:r w:rsidR="00052AAF" w:rsidRPr="00397938">
        <w:t>anti-VZV IgG</w:t>
      </w:r>
      <w:r w:rsidR="00052AAF">
        <w:rPr>
          <w:b/>
          <w:bCs/>
        </w:rPr>
        <w:t xml:space="preserve"> </w:t>
      </w:r>
      <w:r w:rsidR="007423BB">
        <w:rPr>
          <w:b/>
          <w:bCs/>
        </w:rPr>
        <w:t>(Cat# EI 2650 9601 G)</w:t>
      </w:r>
    </w:p>
    <w:p w14:paraId="41BC186C" w14:textId="2430F456" w:rsidR="00467014" w:rsidRPr="00397938" w:rsidRDefault="00467014" w:rsidP="00467014">
      <w:r w:rsidRPr="00702492">
        <w:rPr>
          <w:b/>
          <w:bCs/>
        </w:rPr>
        <w:t>Detection Limit:</w:t>
      </w:r>
      <w:r w:rsidR="00702492" w:rsidRPr="00702492">
        <w:rPr>
          <w:b/>
          <w:bCs/>
        </w:rPr>
        <w:t xml:space="preserve"> </w:t>
      </w:r>
      <w:r w:rsidR="003C3E40" w:rsidRPr="00397938">
        <w:t>3 IU/ml</w:t>
      </w:r>
    </w:p>
    <w:p w14:paraId="6801BC33" w14:textId="3FCA597D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Cross Reactivity:</w:t>
      </w:r>
      <w:r w:rsidR="003C3E40">
        <w:rPr>
          <w:b/>
          <w:bCs/>
        </w:rPr>
        <w:t xml:space="preserve"> </w:t>
      </w:r>
      <w:r w:rsidR="003C3E40" w:rsidRPr="00397938">
        <w:t>None detected</w:t>
      </w:r>
    </w:p>
    <w:p w14:paraId="259DEFFB" w14:textId="5742CEBA" w:rsidR="00467014" w:rsidRPr="00397938" w:rsidRDefault="00467014" w:rsidP="00467014">
      <w:r w:rsidRPr="00467014">
        <w:rPr>
          <w:b/>
          <w:bCs/>
        </w:rPr>
        <w:t>Test characteristics:</w:t>
      </w:r>
      <w:r w:rsidR="003C3E40">
        <w:rPr>
          <w:b/>
          <w:bCs/>
        </w:rPr>
        <w:t xml:space="preserve"> </w:t>
      </w:r>
      <w:r w:rsidR="003C3E40" w:rsidRPr="00397938">
        <w:t xml:space="preserve">The antigen used </w:t>
      </w:r>
      <w:r w:rsidR="006C731B" w:rsidRPr="00397938">
        <w:t>was purified VZV protein from strain Ellen derived from infected human fibroblasts (NHDF)</w:t>
      </w:r>
      <w:r w:rsidR="00B72985" w:rsidRPr="00397938">
        <w:t>. The test was calibrated using international reference serum W1044</w:t>
      </w:r>
      <w:r w:rsidR="00397938" w:rsidRPr="00397938">
        <w:t xml:space="preserve">. </w:t>
      </w:r>
      <w:r w:rsidR="006B6278">
        <w:t>This ELISA measures anti-VZV</w:t>
      </w:r>
      <w:r w:rsidR="00787102">
        <w:t xml:space="preserve"> IgG used to determine</w:t>
      </w:r>
      <w:r w:rsidR="00E95B0D">
        <w:t xml:space="preserve"> immunity especially i</w:t>
      </w:r>
      <w:r w:rsidR="000762CC">
        <w:t xml:space="preserve">n determining the immune status in early pregnancy. </w:t>
      </w:r>
    </w:p>
    <w:p w14:paraId="0BCEFF8E" w14:textId="4EF6C6AC" w:rsidR="00E724F0" w:rsidRPr="009369C8" w:rsidRDefault="009153AF" w:rsidP="00467014">
      <w:r w:rsidRPr="009369C8">
        <w:rPr>
          <w:b/>
          <w:bCs/>
          <w:u w:val="single"/>
        </w:rPr>
        <w:t>Herpes-simplex 1 virus (HSV-1):</w:t>
      </w:r>
      <w:r w:rsidRPr="00DE0878">
        <w:rPr>
          <w:b/>
          <w:bCs/>
        </w:rPr>
        <w:t xml:space="preserve"> </w:t>
      </w:r>
      <w:r w:rsidR="00DE0878" w:rsidRPr="009369C8">
        <w:t>ELISA detecting anti-HSV-1 IgG</w:t>
      </w:r>
      <w:r w:rsidR="009369C8">
        <w:t xml:space="preserve"> (</w:t>
      </w:r>
      <w:proofErr w:type="spellStart"/>
      <w:r w:rsidR="009369C8">
        <w:t>Cat#</w:t>
      </w:r>
      <w:r w:rsidR="000235A8">
        <w:t>EI</w:t>
      </w:r>
      <w:proofErr w:type="spellEnd"/>
      <w:r w:rsidR="000235A8">
        <w:t xml:space="preserve"> 2541-9601-2G)</w:t>
      </w:r>
    </w:p>
    <w:p w14:paraId="370C48E6" w14:textId="0E34CCDD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Detection Limit:</w:t>
      </w:r>
      <w:r w:rsidR="00DE0878">
        <w:rPr>
          <w:b/>
          <w:bCs/>
        </w:rPr>
        <w:t xml:space="preserve"> </w:t>
      </w:r>
      <w:r w:rsidR="007C1AA1" w:rsidRPr="009369C8">
        <w:t>1.1 RU/ml</w:t>
      </w:r>
    </w:p>
    <w:p w14:paraId="6D557BCA" w14:textId="2C18433E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Cross Reactivity:</w:t>
      </w:r>
      <w:r w:rsidR="007C1AA1">
        <w:rPr>
          <w:b/>
          <w:bCs/>
        </w:rPr>
        <w:t xml:space="preserve"> </w:t>
      </w:r>
      <w:r w:rsidR="007C1AA1" w:rsidRPr="009369C8">
        <w:t>None detected</w:t>
      </w:r>
    </w:p>
    <w:p w14:paraId="037AE53B" w14:textId="1EC1DC51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Test characteristics:</w:t>
      </w:r>
      <w:r w:rsidR="007C1AA1">
        <w:rPr>
          <w:b/>
          <w:bCs/>
        </w:rPr>
        <w:t xml:space="preserve"> </w:t>
      </w:r>
      <w:r w:rsidR="009F2FF3" w:rsidRPr="00A5580C">
        <w:t>This ELISA uses recombinant glycoprotein C1 (</w:t>
      </w:r>
      <w:r w:rsidR="00E21F11" w:rsidRPr="00A5580C">
        <w:t xml:space="preserve">gC1) from HSV-1. This glycoprotein is a membrane protein </w:t>
      </w:r>
      <w:r w:rsidR="004E401C" w:rsidRPr="00A5580C">
        <w:t xml:space="preserve">is only present in HSV-1 but not HSV-2. </w:t>
      </w:r>
      <w:r w:rsidR="00B8476E" w:rsidRPr="00A5580C">
        <w:t>There is no international reference serum that exists fir antibodies against HSV-1</w:t>
      </w:r>
      <w:r w:rsidR="00A5580C" w:rsidRPr="00A5580C">
        <w:t xml:space="preserve"> thus the calibration was performed using relative units/ml of synthesized gC1 antigen.</w:t>
      </w:r>
      <w:r w:rsidR="00A5580C">
        <w:rPr>
          <w:b/>
          <w:bCs/>
        </w:rPr>
        <w:t xml:space="preserve"> </w:t>
      </w:r>
    </w:p>
    <w:p w14:paraId="3080BA70" w14:textId="71C72CB6" w:rsidR="009369C8" w:rsidRPr="002B076C" w:rsidRDefault="008D2201" w:rsidP="00467014">
      <w:r w:rsidRPr="002B076C">
        <w:rPr>
          <w:b/>
          <w:bCs/>
          <w:u w:val="single"/>
        </w:rPr>
        <w:t>Tre</w:t>
      </w:r>
      <w:r w:rsidR="00D53B6A" w:rsidRPr="002B076C">
        <w:rPr>
          <w:b/>
          <w:bCs/>
          <w:u w:val="single"/>
        </w:rPr>
        <w:t>ponema pallidum:</w:t>
      </w:r>
      <w:r w:rsidR="00D53B6A" w:rsidRPr="00916E8E">
        <w:rPr>
          <w:b/>
          <w:bCs/>
        </w:rPr>
        <w:t xml:space="preserve"> </w:t>
      </w:r>
      <w:r w:rsidR="00D53B6A" w:rsidRPr="002B076C">
        <w:t>ELISA detecting anti-</w:t>
      </w:r>
      <w:r w:rsidR="00644A59" w:rsidRPr="002B076C">
        <w:t xml:space="preserve">Treponema pallidum IgG </w:t>
      </w:r>
      <w:r w:rsidR="000164B1">
        <w:t>(Cat# EI 2111-9601 G)</w:t>
      </w:r>
    </w:p>
    <w:p w14:paraId="1CB8AAD4" w14:textId="027DB1AE" w:rsidR="00467014" w:rsidRPr="00916E8E" w:rsidRDefault="00467014" w:rsidP="00467014">
      <w:pPr>
        <w:rPr>
          <w:b/>
          <w:bCs/>
        </w:rPr>
      </w:pPr>
      <w:r w:rsidRPr="00916E8E">
        <w:rPr>
          <w:b/>
          <w:bCs/>
        </w:rPr>
        <w:t>Detection Limit:</w:t>
      </w:r>
      <w:r w:rsidR="00916E8E" w:rsidRPr="00916E8E">
        <w:rPr>
          <w:b/>
          <w:bCs/>
        </w:rPr>
        <w:t xml:space="preserve"> </w:t>
      </w:r>
      <w:r w:rsidR="00916E8E" w:rsidRPr="002B076C">
        <w:t>0.3 RU/ml</w:t>
      </w:r>
      <w:r w:rsidR="00916E8E">
        <w:rPr>
          <w:b/>
          <w:bCs/>
        </w:rPr>
        <w:t xml:space="preserve"> </w:t>
      </w:r>
    </w:p>
    <w:p w14:paraId="737E48CD" w14:textId="098374AA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Cross Reactivity:</w:t>
      </w:r>
      <w:r w:rsidR="00916E8E">
        <w:rPr>
          <w:b/>
          <w:bCs/>
        </w:rPr>
        <w:t xml:space="preserve"> </w:t>
      </w:r>
      <w:r w:rsidR="00916E8E" w:rsidRPr="002B076C">
        <w:t>None detected</w:t>
      </w:r>
    </w:p>
    <w:p w14:paraId="4EBBCCBE" w14:textId="24F294AE" w:rsidR="00467014" w:rsidRPr="002B076C" w:rsidRDefault="00467014" w:rsidP="00467014">
      <w:r w:rsidRPr="00467014">
        <w:rPr>
          <w:b/>
          <w:bCs/>
        </w:rPr>
        <w:t>Test characteristics:</w:t>
      </w:r>
      <w:r w:rsidR="00916E8E">
        <w:rPr>
          <w:b/>
          <w:bCs/>
        </w:rPr>
        <w:t xml:space="preserve"> </w:t>
      </w:r>
      <w:r w:rsidR="0054670D" w:rsidRPr="002B076C">
        <w:t xml:space="preserve">This ELISA </w:t>
      </w:r>
      <w:r w:rsidR="00DF191B" w:rsidRPr="002B076C">
        <w:t>uses a mixture of four different</w:t>
      </w:r>
      <w:r w:rsidR="00D26CEB" w:rsidRPr="002B076C">
        <w:t xml:space="preserve"> recombinant antigens</w:t>
      </w:r>
      <w:r w:rsidR="00DF191B" w:rsidRPr="002B076C">
        <w:t xml:space="preserve"> Tre</w:t>
      </w:r>
      <w:r w:rsidR="003C5113" w:rsidRPr="002B076C">
        <w:t xml:space="preserve">ponema pallidum antigens (p15, p17, p47 and </w:t>
      </w:r>
      <w:proofErr w:type="spellStart"/>
      <w:r w:rsidR="003C5113" w:rsidRPr="002B076C">
        <w:t>TmpA</w:t>
      </w:r>
      <w:proofErr w:type="spellEnd"/>
      <w:r w:rsidR="003C5113" w:rsidRPr="002B076C">
        <w:t>)</w:t>
      </w:r>
      <w:r w:rsidR="00D26CEB" w:rsidRPr="002B076C">
        <w:t xml:space="preserve"> expressed in </w:t>
      </w:r>
      <w:proofErr w:type="spellStart"/>
      <w:proofErr w:type="gramStart"/>
      <w:r w:rsidR="00D26CEB" w:rsidRPr="002B076C">
        <w:t>E.Coli</w:t>
      </w:r>
      <w:proofErr w:type="spellEnd"/>
      <w:proofErr w:type="gramEnd"/>
      <w:r w:rsidR="00545BA9">
        <w:t xml:space="preserve"> to detect anti-Treponema IgG in human serum  or plasma</w:t>
      </w:r>
      <w:r w:rsidR="00453680" w:rsidRPr="002B076C">
        <w:t>. There is</w:t>
      </w:r>
      <w:r w:rsidR="008C2CB9" w:rsidRPr="002B076C">
        <w:t xml:space="preserve"> no international reference serum available for antibodies against Treponema pallidum</w:t>
      </w:r>
      <w:r w:rsidR="00257FB8" w:rsidRPr="002B076C">
        <w:t xml:space="preserve"> thus results are presented as relative units. </w:t>
      </w:r>
      <w:r w:rsidR="00453680" w:rsidRPr="002B076C">
        <w:t xml:space="preserve"> </w:t>
      </w:r>
    </w:p>
    <w:p w14:paraId="21CF1AEC" w14:textId="21EAE065" w:rsidR="002B076C" w:rsidRPr="007829CB" w:rsidRDefault="007829CB" w:rsidP="00467014">
      <w:pPr>
        <w:rPr>
          <w:b/>
          <w:bCs/>
        </w:rPr>
      </w:pPr>
      <w:r w:rsidRPr="00F378AA">
        <w:rPr>
          <w:b/>
          <w:bCs/>
          <w:u w:val="single"/>
        </w:rPr>
        <w:t>Toxoplasma gondii</w:t>
      </w:r>
      <w:r w:rsidRPr="007829CB">
        <w:rPr>
          <w:b/>
          <w:bCs/>
        </w:rPr>
        <w:t xml:space="preserve">: </w:t>
      </w:r>
      <w:r w:rsidRPr="00F378AA">
        <w:t>ELISA detecting anti-Toxoplasma gondii IgG (Cat # EI 2410-</w:t>
      </w:r>
      <w:r w:rsidR="000164B1" w:rsidRPr="00F378AA">
        <w:t>9601 G)</w:t>
      </w:r>
    </w:p>
    <w:p w14:paraId="15AA80FF" w14:textId="7B7710DE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t>Detection Limit:</w:t>
      </w:r>
      <w:r w:rsidR="00F41126">
        <w:rPr>
          <w:b/>
          <w:bCs/>
        </w:rPr>
        <w:t xml:space="preserve"> </w:t>
      </w:r>
      <w:r w:rsidR="00F41126" w:rsidRPr="00F378AA">
        <w:t>0.3 RU/ml</w:t>
      </w:r>
    </w:p>
    <w:p w14:paraId="492386A9" w14:textId="5455F64E" w:rsidR="00467014" w:rsidRPr="00467014" w:rsidRDefault="00467014" w:rsidP="00467014">
      <w:pPr>
        <w:rPr>
          <w:b/>
          <w:bCs/>
        </w:rPr>
      </w:pPr>
      <w:r w:rsidRPr="00467014">
        <w:rPr>
          <w:b/>
          <w:bCs/>
        </w:rPr>
        <w:lastRenderedPageBreak/>
        <w:t>Cross Reactivity:</w:t>
      </w:r>
      <w:r w:rsidR="00F41126">
        <w:rPr>
          <w:b/>
          <w:bCs/>
        </w:rPr>
        <w:t xml:space="preserve"> </w:t>
      </w:r>
      <w:r w:rsidR="00F41126" w:rsidRPr="00F378AA">
        <w:t>None detected</w:t>
      </w:r>
    </w:p>
    <w:p w14:paraId="72F1DAEE" w14:textId="0E882E9B" w:rsidR="00467014" w:rsidRPr="00F378AA" w:rsidRDefault="00467014" w:rsidP="00467014">
      <w:r w:rsidRPr="00467014">
        <w:rPr>
          <w:b/>
          <w:bCs/>
        </w:rPr>
        <w:t>Test characteristics:</w:t>
      </w:r>
      <w:r w:rsidR="00DC2828">
        <w:rPr>
          <w:b/>
          <w:bCs/>
        </w:rPr>
        <w:t xml:space="preserve"> </w:t>
      </w:r>
      <w:r w:rsidR="00DD457A" w:rsidRPr="00F378AA">
        <w:t xml:space="preserve">This ELISA uses microplates coated with </w:t>
      </w:r>
      <w:r w:rsidR="00847735" w:rsidRPr="00F378AA">
        <w:t>Toxopla</w:t>
      </w:r>
      <w:r w:rsidR="00B664A5" w:rsidRPr="00F378AA">
        <w:t xml:space="preserve">sma gondii organism purified by density gradient centrifugation with detergent extraction. </w:t>
      </w:r>
      <w:r w:rsidR="00956B1F" w:rsidRPr="00F378AA">
        <w:t>The calibration of the tes</w:t>
      </w:r>
      <w:r w:rsidR="00F26908" w:rsidRPr="00F378AA">
        <w:t>t</w:t>
      </w:r>
      <w:r w:rsidR="00956B1F" w:rsidRPr="00F378AA">
        <w:t xml:space="preserve"> </w:t>
      </w:r>
      <w:r w:rsidR="00565CA3" w:rsidRPr="00F378AA">
        <w:t xml:space="preserve">used International </w:t>
      </w:r>
      <w:r w:rsidR="00DB4B04" w:rsidRPr="00F378AA">
        <w:t>U</w:t>
      </w:r>
      <w:r w:rsidR="00565CA3" w:rsidRPr="00F378AA">
        <w:t>nits using the 3</w:t>
      </w:r>
      <w:r w:rsidR="00565CA3" w:rsidRPr="00F378AA">
        <w:rPr>
          <w:vertAlign w:val="superscript"/>
        </w:rPr>
        <w:t>rd</w:t>
      </w:r>
      <w:r w:rsidR="00565CA3" w:rsidRPr="00F378AA">
        <w:t xml:space="preserve"> inter</w:t>
      </w:r>
      <w:r w:rsidR="00F26908" w:rsidRPr="00F378AA">
        <w:t>n</w:t>
      </w:r>
      <w:r w:rsidR="00565CA3" w:rsidRPr="00F378AA">
        <w:t xml:space="preserve">ational preparation of the WHO </w:t>
      </w:r>
      <w:r w:rsidR="003F680A" w:rsidRPr="00F378AA">
        <w:t xml:space="preserve">for anti-Toxoplasma serum </w:t>
      </w:r>
      <w:r w:rsidR="00F26908" w:rsidRPr="00F378AA">
        <w:t>Human</w:t>
      </w:r>
      <w:r w:rsidR="003F680A" w:rsidRPr="00F378AA">
        <w:t xml:space="preserve"> Code TOXM</w:t>
      </w:r>
      <w:r w:rsidR="00F26908" w:rsidRPr="00F378AA">
        <w:t>.</w:t>
      </w:r>
      <w:r w:rsidR="00DB4B04" w:rsidRPr="00F378AA">
        <w:t xml:space="preserve"> </w:t>
      </w:r>
      <w:r w:rsidR="00443C2B" w:rsidRPr="00F378AA">
        <w:t>Serological assays for Toxoplasma gondii are important for diagnosis since</w:t>
      </w:r>
      <w:r w:rsidR="00BF2B3B" w:rsidRPr="00F378AA">
        <w:t xml:space="preserve"> direct detection of Toxoplasma is rarely successful</w:t>
      </w:r>
      <w:r w:rsidR="00F378AA" w:rsidRPr="00F378AA">
        <w:t xml:space="preserve">. </w:t>
      </w:r>
    </w:p>
    <w:p w14:paraId="479E9F33" w14:textId="77777777" w:rsidR="00C6371B" w:rsidRPr="002C77A1" w:rsidRDefault="00C6371B"/>
    <w:p w14:paraId="7D15193A" w14:textId="77777777" w:rsidR="00AA2DBF" w:rsidRPr="002C77A1" w:rsidRDefault="00AA2DBF"/>
    <w:sectPr w:rsidR="00AA2DBF" w:rsidRPr="002C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872" w14:textId="77777777" w:rsidR="00C6371B" w:rsidRDefault="00C6371B" w:rsidP="00C6371B">
      <w:pPr>
        <w:spacing w:after="0" w:line="240" w:lineRule="auto"/>
      </w:pPr>
      <w:r>
        <w:separator/>
      </w:r>
    </w:p>
  </w:endnote>
  <w:endnote w:type="continuationSeparator" w:id="0">
    <w:p w14:paraId="05547386" w14:textId="77777777" w:rsidR="00C6371B" w:rsidRDefault="00C6371B" w:rsidP="00C6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40FC" w14:textId="77777777" w:rsidR="00C6371B" w:rsidRDefault="00C6371B" w:rsidP="00C6371B">
      <w:pPr>
        <w:spacing w:after="0" w:line="240" w:lineRule="auto"/>
      </w:pPr>
      <w:r>
        <w:separator/>
      </w:r>
    </w:p>
  </w:footnote>
  <w:footnote w:type="continuationSeparator" w:id="0">
    <w:p w14:paraId="63C88A1C" w14:textId="77777777" w:rsidR="00C6371B" w:rsidRDefault="00C6371B" w:rsidP="00C6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4D"/>
    <w:rsid w:val="000164B1"/>
    <w:rsid w:val="000177FD"/>
    <w:rsid w:val="000235A8"/>
    <w:rsid w:val="00052AAF"/>
    <w:rsid w:val="000762CC"/>
    <w:rsid w:val="000C6A36"/>
    <w:rsid w:val="00166542"/>
    <w:rsid w:val="001B1049"/>
    <w:rsid w:val="001F56EF"/>
    <w:rsid w:val="0023171C"/>
    <w:rsid w:val="002535B1"/>
    <w:rsid w:val="00257FB8"/>
    <w:rsid w:val="002A3E54"/>
    <w:rsid w:val="002B076C"/>
    <w:rsid w:val="002C77A1"/>
    <w:rsid w:val="00370F37"/>
    <w:rsid w:val="00397938"/>
    <w:rsid w:val="003B688C"/>
    <w:rsid w:val="003C3E40"/>
    <w:rsid w:val="003C493F"/>
    <w:rsid w:val="003C5113"/>
    <w:rsid w:val="003D7630"/>
    <w:rsid w:val="003F22B1"/>
    <w:rsid w:val="003F546C"/>
    <w:rsid w:val="003F680A"/>
    <w:rsid w:val="00443C2B"/>
    <w:rsid w:val="00453680"/>
    <w:rsid w:val="00467014"/>
    <w:rsid w:val="004D57A8"/>
    <w:rsid w:val="004E401C"/>
    <w:rsid w:val="004F608D"/>
    <w:rsid w:val="00504C9E"/>
    <w:rsid w:val="00545BA9"/>
    <w:rsid w:val="0054670D"/>
    <w:rsid w:val="00565CA3"/>
    <w:rsid w:val="00577276"/>
    <w:rsid w:val="00597009"/>
    <w:rsid w:val="005E68A4"/>
    <w:rsid w:val="0063351B"/>
    <w:rsid w:val="006439ED"/>
    <w:rsid w:val="00644A59"/>
    <w:rsid w:val="00680FEF"/>
    <w:rsid w:val="006A6024"/>
    <w:rsid w:val="006B6278"/>
    <w:rsid w:val="006C731B"/>
    <w:rsid w:val="006F027B"/>
    <w:rsid w:val="00702492"/>
    <w:rsid w:val="00705B76"/>
    <w:rsid w:val="00710472"/>
    <w:rsid w:val="007423BB"/>
    <w:rsid w:val="007829CB"/>
    <w:rsid w:val="00784B87"/>
    <w:rsid w:val="00787102"/>
    <w:rsid w:val="007B097A"/>
    <w:rsid w:val="007C1AA1"/>
    <w:rsid w:val="00800D1B"/>
    <w:rsid w:val="0081399F"/>
    <w:rsid w:val="008351ED"/>
    <w:rsid w:val="00847735"/>
    <w:rsid w:val="00882D97"/>
    <w:rsid w:val="008843B8"/>
    <w:rsid w:val="0088537B"/>
    <w:rsid w:val="008C2CB9"/>
    <w:rsid w:val="008C3484"/>
    <w:rsid w:val="008D2201"/>
    <w:rsid w:val="008E0E33"/>
    <w:rsid w:val="008E18D2"/>
    <w:rsid w:val="009153AF"/>
    <w:rsid w:val="00916E8E"/>
    <w:rsid w:val="009369C8"/>
    <w:rsid w:val="00956B1F"/>
    <w:rsid w:val="009B1594"/>
    <w:rsid w:val="009F2FF3"/>
    <w:rsid w:val="00A407B2"/>
    <w:rsid w:val="00A50357"/>
    <w:rsid w:val="00A5580C"/>
    <w:rsid w:val="00A616FA"/>
    <w:rsid w:val="00A76950"/>
    <w:rsid w:val="00A9439A"/>
    <w:rsid w:val="00AA2DBF"/>
    <w:rsid w:val="00AB105A"/>
    <w:rsid w:val="00AC79CA"/>
    <w:rsid w:val="00AF1F9D"/>
    <w:rsid w:val="00AF3257"/>
    <w:rsid w:val="00AF61C9"/>
    <w:rsid w:val="00B24CA8"/>
    <w:rsid w:val="00B50BE4"/>
    <w:rsid w:val="00B56217"/>
    <w:rsid w:val="00B57896"/>
    <w:rsid w:val="00B6581E"/>
    <w:rsid w:val="00B664A5"/>
    <w:rsid w:val="00B72985"/>
    <w:rsid w:val="00B8476E"/>
    <w:rsid w:val="00BA5A55"/>
    <w:rsid w:val="00BF2B3B"/>
    <w:rsid w:val="00C573CD"/>
    <w:rsid w:val="00C6371B"/>
    <w:rsid w:val="00C87224"/>
    <w:rsid w:val="00C92FE9"/>
    <w:rsid w:val="00C9333F"/>
    <w:rsid w:val="00CA4C92"/>
    <w:rsid w:val="00CA57E8"/>
    <w:rsid w:val="00CC68E7"/>
    <w:rsid w:val="00D26CEB"/>
    <w:rsid w:val="00D51274"/>
    <w:rsid w:val="00D53B6A"/>
    <w:rsid w:val="00D57B1F"/>
    <w:rsid w:val="00D7737B"/>
    <w:rsid w:val="00DB4B04"/>
    <w:rsid w:val="00DC2828"/>
    <w:rsid w:val="00DD457A"/>
    <w:rsid w:val="00DD50AC"/>
    <w:rsid w:val="00DE0878"/>
    <w:rsid w:val="00DF191B"/>
    <w:rsid w:val="00DF3713"/>
    <w:rsid w:val="00E148BF"/>
    <w:rsid w:val="00E21F11"/>
    <w:rsid w:val="00E370A7"/>
    <w:rsid w:val="00E724F0"/>
    <w:rsid w:val="00E91A96"/>
    <w:rsid w:val="00E95B0D"/>
    <w:rsid w:val="00EA2031"/>
    <w:rsid w:val="00EB5E0B"/>
    <w:rsid w:val="00EE41A0"/>
    <w:rsid w:val="00F26908"/>
    <w:rsid w:val="00F27415"/>
    <w:rsid w:val="00F2769A"/>
    <w:rsid w:val="00F378AA"/>
    <w:rsid w:val="00F41126"/>
    <w:rsid w:val="00F65EBE"/>
    <w:rsid w:val="00F8488C"/>
    <w:rsid w:val="00F9636D"/>
    <w:rsid w:val="00FB414D"/>
    <w:rsid w:val="00FD1F29"/>
    <w:rsid w:val="00FE225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C0687"/>
  <w15:chartTrackingRefBased/>
  <w15:docId w15:val="{AC17793A-0FD8-4BF4-BC89-9994620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Hunsperger, Elizabeth (CDC/DDPHSIS/CGH/DGHP)</dc:creator>
  <cp:keywords/>
  <dc:description/>
  <cp:lastModifiedBy>Hunsperger, Elizabeth (CDC/DDPHSIS/CGH/DGHP)</cp:lastModifiedBy>
  <cp:revision>133</cp:revision>
  <dcterms:created xsi:type="dcterms:W3CDTF">2023-05-28T12:53:00Z</dcterms:created>
  <dcterms:modified xsi:type="dcterms:W3CDTF">2023-05-28T15:01:00Z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2023-05-28T13:27:30Z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dcec1499-6bf0-4a69-bc90-938766d9f341</vt:lpwstr>
  </property>
  <property fmtid="{D5CDD505-2E9C-101B-9397-08002B2CF9AE}" pid="8" name="MSIP_Label_7b94a7b8-f06c-4dfe-bdcc-9b548fd58c31_ContentBits">
    <vt:lpwstr>0</vt:lpwstr>
  </property>
</Properties>
</file>