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BC6E" w14:textId="1F857229" w:rsidR="002968D0" w:rsidRPr="002968D0" w:rsidRDefault="002968D0" w:rsidP="000A74F0">
      <w:pPr>
        <w:pStyle w:val="Titre4"/>
        <w:bidi w:val="0"/>
        <w:spacing w:line="480" w:lineRule="auto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Suppl mat table 1. </w:t>
      </w:r>
      <w:r w:rsidRPr="002968D0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WHO Guidelines for Responsible Coverage of Suicide in the Press</w:t>
      </w:r>
    </w:p>
    <w:p w14:paraId="1D581419" w14:textId="77777777" w:rsidR="00EE12CF" w:rsidRPr="00EE12CF" w:rsidRDefault="00EE12CF" w:rsidP="00EE12CF">
      <w:pPr>
        <w:bidi w:val="0"/>
        <w:rPr>
          <w:rFonts w:ascii="Times New Roman" w:hAnsi="Times New Roman" w:cs="Times New Roman"/>
          <w:sz w:val="24"/>
          <w:szCs w:val="24"/>
        </w:rPr>
      </w:pPr>
      <w:r w:rsidRPr="00EE12CF">
        <w:rPr>
          <w:rFonts w:ascii="Times New Roman" w:hAnsi="Times New Roman" w:cs="Times New Roman"/>
          <w:sz w:val="24"/>
          <w:szCs w:val="24"/>
        </w:rPr>
        <w:t>No.</w:t>
      </w:r>
      <w:r w:rsidRPr="00EE12CF">
        <w:rPr>
          <w:rFonts w:ascii="Times New Roman" w:hAnsi="Times New Roman" w:cs="Times New Roman"/>
          <w:sz w:val="24"/>
          <w:szCs w:val="24"/>
        </w:rPr>
        <w:tab/>
        <w:t>Criterion</w:t>
      </w:r>
    </w:p>
    <w:p w14:paraId="5707D700" w14:textId="77777777" w:rsidR="00EE12CF" w:rsidRPr="00EE12CF" w:rsidRDefault="00EE12CF" w:rsidP="00EE12CF">
      <w:pPr>
        <w:bidi w:val="0"/>
        <w:rPr>
          <w:rFonts w:ascii="Times New Roman" w:hAnsi="Times New Roman" w:cs="Times New Roman"/>
          <w:sz w:val="24"/>
          <w:szCs w:val="24"/>
        </w:rPr>
      </w:pPr>
      <w:r w:rsidRPr="00EE12CF">
        <w:rPr>
          <w:rFonts w:ascii="Times New Roman" w:hAnsi="Times New Roman" w:cs="Times New Roman"/>
          <w:sz w:val="24"/>
          <w:szCs w:val="24"/>
        </w:rPr>
        <w:t>1</w:t>
      </w:r>
      <w:r w:rsidRPr="00EE12CF">
        <w:rPr>
          <w:rFonts w:ascii="Times New Roman" w:hAnsi="Times New Roman" w:cs="Times New Roman"/>
          <w:sz w:val="24"/>
          <w:szCs w:val="24"/>
        </w:rPr>
        <w:tab/>
        <w:t>Is there any mention of suicide in the headline?</w:t>
      </w:r>
    </w:p>
    <w:p w14:paraId="62D0059F" w14:textId="77777777" w:rsidR="00EE12CF" w:rsidRPr="00EE12CF" w:rsidRDefault="00EE12CF" w:rsidP="00EE12CF">
      <w:pPr>
        <w:bidi w:val="0"/>
        <w:rPr>
          <w:rFonts w:ascii="Times New Roman" w:hAnsi="Times New Roman" w:cs="Times New Roman"/>
          <w:sz w:val="24"/>
          <w:szCs w:val="24"/>
        </w:rPr>
      </w:pPr>
      <w:r w:rsidRPr="00EE12CF">
        <w:rPr>
          <w:rFonts w:ascii="Times New Roman" w:hAnsi="Times New Roman" w:cs="Times New Roman"/>
          <w:sz w:val="24"/>
          <w:szCs w:val="24"/>
        </w:rPr>
        <w:t>2</w:t>
      </w:r>
      <w:r w:rsidRPr="00EE12CF">
        <w:rPr>
          <w:rFonts w:ascii="Times New Roman" w:hAnsi="Times New Roman" w:cs="Times New Roman"/>
          <w:sz w:val="24"/>
          <w:szCs w:val="24"/>
        </w:rPr>
        <w:tab/>
        <w:t>Does the article appear on the front page?</w:t>
      </w:r>
    </w:p>
    <w:p w14:paraId="617490CE" w14:textId="77777777" w:rsidR="00EE12CF" w:rsidRPr="00EE12CF" w:rsidRDefault="00EE12CF" w:rsidP="00EE12CF">
      <w:pPr>
        <w:bidi w:val="0"/>
        <w:rPr>
          <w:rFonts w:ascii="Times New Roman" w:hAnsi="Times New Roman" w:cs="Times New Roman"/>
          <w:sz w:val="24"/>
          <w:szCs w:val="24"/>
        </w:rPr>
      </w:pPr>
      <w:r w:rsidRPr="00EE12CF">
        <w:rPr>
          <w:rFonts w:ascii="Times New Roman" w:hAnsi="Times New Roman" w:cs="Times New Roman"/>
          <w:sz w:val="24"/>
          <w:szCs w:val="24"/>
        </w:rPr>
        <w:t>3</w:t>
      </w:r>
      <w:r w:rsidRPr="00EE12CF">
        <w:rPr>
          <w:rFonts w:ascii="Times New Roman" w:hAnsi="Times New Roman" w:cs="Times New Roman"/>
          <w:sz w:val="24"/>
          <w:szCs w:val="24"/>
        </w:rPr>
        <w:tab/>
        <w:t>Was the suicidal person described as a celebrity?</w:t>
      </w:r>
    </w:p>
    <w:p w14:paraId="4FE42C31" w14:textId="77777777" w:rsidR="00EE12CF" w:rsidRPr="00EE12CF" w:rsidRDefault="00EE12CF" w:rsidP="00EE12CF">
      <w:pPr>
        <w:bidi w:val="0"/>
        <w:rPr>
          <w:rFonts w:ascii="Times New Roman" w:hAnsi="Times New Roman" w:cs="Times New Roman"/>
          <w:sz w:val="24"/>
          <w:szCs w:val="24"/>
        </w:rPr>
      </w:pPr>
      <w:r w:rsidRPr="00EE12CF">
        <w:rPr>
          <w:rFonts w:ascii="Times New Roman" w:hAnsi="Times New Roman" w:cs="Times New Roman"/>
          <w:sz w:val="24"/>
          <w:szCs w:val="24"/>
        </w:rPr>
        <w:t>4</w:t>
      </w:r>
      <w:r w:rsidRPr="00EE12CF">
        <w:rPr>
          <w:rFonts w:ascii="Times New Roman" w:hAnsi="Times New Roman" w:cs="Times New Roman"/>
          <w:sz w:val="24"/>
          <w:szCs w:val="24"/>
        </w:rPr>
        <w:tab/>
        <w:t>Does the article report a single reason for the suicide or suicidal behavior?</w:t>
      </w:r>
    </w:p>
    <w:p w14:paraId="7F802937" w14:textId="77777777" w:rsidR="00EE12CF" w:rsidRPr="00EE12CF" w:rsidRDefault="00EE12CF" w:rsidP="00EE12CF">
      <w:pPr>
        <w:bidi w:val="0"/>
        <w:rPr>
          <w:rFonts w:ascii="Times New Roman" w:hAnsi="Times New Roman" w:cs="Times New Roman"/>
          <w:sz w:val="24"/>
          <w:szCs w:val="24"/>
        </w:rPr>
      </w:pPr>
      <w:r w:rsidRPr="00EE12CF">
        <w:rPr>
          <w:rFonts w:ascii="Times New Roman" w:hAnsi="Times New Roman" w:cs="Times New Roman"/>
          <w:sz w:val="24"/>
          <w:szCs w:val="24"/>
        </w:rPr>
        <w:t>5</w:t>
      </w:r>
      <w:r w:rsidRPr="00EE12CF">
        <w:rPr>
          <w:rFonts w:ascii="Times New Roman" w:hAnsi="Times New Roman" w:cs="Times New Roman"/>
          <w:sz w:val="24"/>
          <w:szCs w:val="24"/>
        </w:rPr>
        <w:tab/>
        <w:t>Does the article insinuate a connection between a specific life event and suicide or suicidal behavior?</w:t>
      </w:r>
    </w:p>
    <w:p w14:paraId="72BA25E1" w14:textId="77777777" w:rsidR="00EE12CF" w:rsidRPr="00EE12CF" w:rsidRDefault="00EE12CF" w:rsidP="00EE12CF">
      <w:pPr>
        <w:bidi w:val="0"/>
        <w:rPr>
          <w:rFonts w:ascii="Times New Roman" w:hAnsi="Times New Roman" w:cs="Times New Roman"/>
          <w:sz w:val="24"/>
          <w:szCs w:val="24"/>
        </w:rPr>
      </w:pPr>
      <w:r w:rsidRPr="00EE12CF">
        <w:rPr>
          <w:rFonts w:ascii="Times New Roman" w:hAnsi="Times New Roman" w:cs="Times New Roman"/>
          <w:sz w:val="24"/>
          <w:szCs w:val="24"/>
        </w:rPr>
        <w:t>6</w:t>
      </w:r>
      <w:r w:rsidRPr="00EE12CF">
        <w:rPr>
          <w:rFonts w:ascii="Times New Roman" w:hAnsi="Times New Roman" w:cs="Times New Roman"/>
          <w:sz w:val="24"/>
          <w:szCs w:val="24"/>
        </w:rPr>
        <w:tab/>
        <w:t>Does the article insinuate a connection between social status and suicide or suicidal behavior?</w:t>
      </w:r>
    </w:p>
    <w:p w14:paraId="6A4C0F2A" w14:textId="77777777" w:rsidR="00EE12CF" w:rsidRPr="00EE12CF" w:rsidRDefault="00EE12CF" w:rsidP="00EE12CF">
      <w:pPr>
        <w:bidi w:val="0"/>
        <w:rPr>
          <w:rFonts w:ascii="Times New Roman" w:hAnsi="Times New Roman" w:cs="Times New Roman"/>
          <w:sz w:val="24"/>
          <w:szCs w:val="24"/>
        </w:rPr>
      </w:pPr>
      <w:r w:rsidRPr="00EE12CF">
        <w:rPr>
          <w:rFonts w:ascii="Times New Roman" w:hAnsi="Times New Roman" w:cs="Times New Roman"/>
          <w:sz w:val="24"/>
          <w:szCs w:val="24"/>
        </w:rPr>
        <w:t>7</w:t>
      </w:r>
      <w:r w:rsidRPr="00EE12CF">
        <w:rPr>
          <w:rFonts w:ascii="Times New Roman" w:hAnsi="Times New Roman" w:cs="Times New Roman"/>
          <w:sz w:val="24"/>
          <w:szCs w:val="24"/>
        </w:rPr>
        <w:tab/>
        <w:t>Does the article insinuate a connection between mental state and suicide or suicidal behavior?</w:t>
      </w:r>
    </w:p>
    <w:p w14:paraId="02EEA3CA" w14:textId="77777777" w:rsidR="00EE12CF" w:rsidRPr="00EE12CF" w:rsidRDefault="00EE12CF" w:rsidP="00EE12CF">
      <w:pPr>
        <w:bidi w:val="0"/>
        <w:rPr>
          <w:rFonts w:ascii="Times New Roman" w:hAnsi="Times New Roman" w:cs="Times New Roman"/>
          <w:sz w:val="24"/>
          <w:szCs w:val="24"/>
        </w:rPr>
      </w:pPr>
      <w:r w:rsidRPr="00EE12CF">
        <w:rPr>
          <w:rFonts w:ascii="Times New Roman" w:hAnsi="Times New Roman" w:cs="Times New Roman"/>
          <w:sz w:val="24"/>
          <w:szCs w:val="24"/>
        </w:rPr>
        <w:t>8</w:t>
      </w:r>
      <w:r w:rsidRPr="00EE12CF">
        <w:rPr>
          <w:rFonts w:ascii="Times New Roman" w:hAnsi="Times New Roman" w:cs="Times New Roman"/>
          <w:sz w:val="24"/>
          <w:szCs w:val="24"/>
        </w:rPr>
        <w:tab/>
        <w:t>Does the article include inappropriate images?</w:t>
      </w:r>
    </w:p>
    <w:p w14:paraId="180E3495" w14:textId="77777777" w:rsidR="00EE12CF" w:rsidRPr="00EE12CF" w:rsidRDefault="00EE12CF" w:rsidP="00EE12CF">
      <w:pPr>
        <w:bidi w:val="0"/>
        <w:rPr>
          <w:rFonts w:ascii="Times New Roman" w:hAnsi="Times New Roman" w:cs="Times New Roman"/>
          <w:sz w:val="24"/>
          <w:szCs w:val="24"/>
        </w:rPr>
      </w:pPr>
      <w:r w:rsidRPr="00EE12CF">
        <w:rPr>
          <w:rFonts w:ascii="Times New Roman" w:hAnsi="Times New Roman" w:cs="Times New Roman"/>
          <w:sz w:val="24"/>
          <w:szCs w:val="24"/>
        </w:rPr>
        <w:t>9</w:t>
      </w:r>
      <w:r w:rsidRPr="00EE12CF">
        <w:rPr>
          <w:rFonts w:ascii="Times New Roman" w:hAnsi="Times New Roman" w:cs="Times New Roman"/>
          <w:sz w:val="24"/>
          <w:szCs w:val="24"/>
        </w:rPr>
        <w:tab/>
        <w:t>Does the article present any myths regarding suicide or suicidal behavior?</w:t>
      </w:r>
    </w:p>
    <w:p w14:paraId="7403F472" w14:textId="77777777" w:rsidR="00EE12CF" w:rsidRPr="00EE12CF" w:rsidRDefault="00EE12CF" w:rsidP="00EE12CF">
      <w:pPr>
        <w:bidi w:val="0"/>
        <w:rPr>
          <w:rFonts w:ascii="Times New Roman" w:hAnsi="Times New Roman" w:cs="Times New Roman"/>
          <w:sz w:val="24"/>
          <w:szCs w:val="24"/>
        </w:rPr>
      </w:pPr>
      <w:r w:rsidRPr="00EE12CF">
        <w:rPr>
          <w:rFonts w:ascii="Times New Roman" w:hAnsi="Times New Roman" w:cs="Times New Roman"/>
          <w:sz w:val="24"/>
          <w:szCs w:val="24"/>
        </w:rPr>
        <w:t>10</w:t>
      </w:r>
      <w:r w:rsidRPr="00EE12CF">
        <w:rPr>
          <w:rFonts w:ascii="Times New Roman" w:hAnsi="Times New Roman" w:cs="Times New Roman"/>
          <w:sz w:val="24"/>
          <w:szCs w:val="24"/>
        </w:rPr>
        <w:tab/>
        <w:t>Does the story include glorifying descriptions of the suicide or suicidal behavior?</w:t>
      </w:r>
    </w:p>
    <w:p w14:paraId="56C5B2B9" w14:textId="77777777" w:rsidR="00EE12CF" w:rsidRPr="00EE12CF" w:rsidRDefault="00EE12CF" w:rsidP="00EE12CF">
      <w:pPr>
        <w:bidi w:val="0"/>
        <w:rPr>
          <w:rFonts w:ascii="Times New Roman" w:hAnsi="Times New Roman" w:cs="Times New Roman"/>
          <w:sz w:val="24"/>
          <w:szCs w:val="24"/>
        </w:rPr>
      </w:pPr>
      <w:r w:rsidRPr="00EE12CF">
        <w:rPr>
          <w:rFonts w:ascii="Times New Roman" w:hAnsi="Times New Roman" w:cs="Times New Roman"/>
          <w:sz w:val="24"/>
          <w:szCs w:val="24"/>
        </w:rPr>
        <w:t>11</w:t>
      </w:r>
      <w:r w:rsidRPr="00EE12CF">
        <w:rPr>
          <w:rFonts w:ascii="Times New Roman" w:hAnsi="Times New Roman" w:cs="Times New Roman"/>
          <w:sz w:val="24"/>
          <w:szCs w:val="24"/>
        </w:rPr>
        <w:tab/>
        <w:t>Is the suicide or suicidal behavior's method described in detail?</w:t>
      </w:r>
    </w:p>
    <w:p w14:paraId="7966400A" w14:textId="77777777" w:rsidR="00EE12CF" w:rsidRPr="00EE12CF" w:rsidRDefault="00EE12CF" w:rsidP="00EE12CF">
      <w:pPr>
        <w:bidi w:val="0"/>
        <w:rPr>
          <w:rFonts w:ascii="Times New Roman" w:hAnsi="Times New Roman" w:cs="Times New Roman"/>
          <w:sz w:val="24"/>
          <w:szCs w:val="24"/>
        </w:rPr>
      </w:pPr>
      <w:r w:rsidRPr="00EE12CF">
        <w:rPr>
          <w:rFonts w:ascii="Times New Roman" w:hAnsi="Times New Roman" w:cs="Times New Roman"/>
          <w:sz w:val="24"/>
          <w:szCs w:val="24"/>
        </w:rPr>
        <w:t>12</w:t>
      </w:r>
      <w:r w:rsidRPr="00EE12CF">
        <w:rPr>
          <w:rFonts w:ascii="Times New Roman" w:hAnsi="Times New Roman" w:cs="Times New Roman"/>
          <w:sz w:val="24"/>
          <w:szCs w:val="24"/>
        </w:rPr>
        <w:tab/>
        <w:t>Is the story descriptive of the location of the suicide or suicidal behavior?</w:t>
      </w:r>
    </w:p>
    <w:p w14:paraId="62B3C1DB" w14:textId="77777777" w:rsidR="00EE12CF" w:rsidRPr="00EE12CF" w:rsidRDefault="00EE12CF" w:rsidP="00EE12CF">
      <w:pPr>
        <w:bidi w:val="0"/>
        <w:rPr>
          <w:rFonts w:ascii="Times New Roman" w:hAnsi="Times New Roman" w:cs="Times New Roman"/>
          <w:sz w:val="24"/>
          <w:szCs w:val="24"/>
        </w:rPr>
      </w:pPr>
      <w:r w:rsidRPr="00EE12CF">
        <w:rPr>
          <w:rFonts w:ascii="Times New Roman" w:hAnsi="Times New Roman" w:cs="Times New Roman"/>
          <w:sz w:val="24"/>
          <w:szCs w:val="24"/>
        </w:rPr>
        <w:t>13</w:t>
      </w:r>
      <w:r w:rsidRPr="00EE12CF">
        <w:rPr>
          <w:rFonts w:ascii="Times New Roman" w:hAnsi="Times New Roman" w:cs="Times New Roman"/>
          <w:sz w:val="24"/>
          <w:szCs w:val="24"/>
        </w:rPr>
        <w:tab/>
        <w:t>Does the story inform the reader about suicide warning signs/risk factors?</w:t>
      </w:r>
    </w:p>
    <w:p w14:paraId="2520E2ED" w14:textId="77777777" w:rsidR="00EE12CF" w:rsidRPr="00EE12CF" w:rsidRDefault="00EE12CF" w:rsidP="00EE12CF">
      <w:pPr>
        <w:bidi w:val="0"/>
        <w:rPr>
          <w:rFonts w:ascii="Times New Roman" w:hAnsi="Times New Roman" w:cs="Times New Roman"/>
          <w:sz w:val="24"/>
          <w:szCs w:val="24"/>
        </w:rPr>
      </w:pPr>
      <w:r w:rsidRPr="00EE12CF">
        <w:rPr>
          <w:rFonts w:ascii="Times New Roman" w:hAnsi="Times New Roman" w:cs="Times New Roman"/>
          <w:sz w:val="24"/>
          <w:szCs w:val="24"/>
        </w:rPr>
        <w:t>14</w:t>
      </w:r>
      <w:r w:rsidRPr="00EE12CF">
        <w:rPr>
          <w:rFonts w:ascii="Times New Roman" w:hAnsi="Times New Roman" w:cs="Times New Roman"/>
          <w:sz w:val="24"/>
          <w:szCs w:val="24"/>
        </w:rPr>
        <w:tab/>
        <w:t>Does the story include any information about prevention?</w:t>
      </w:r>
    </w:p>
    <w:p w14:paraId="54CAF7CF" w14:textId="79AE54F1" w:rsidR="002968D0" w:rsidRPr="00EE12CF" w:rsidRDefault="00EE12CF" w:rsidP="00EE12CF">
      <w:pPr>
        <w:bidi w:val="0"/>
        <w:rPr>
          <w:rFonts w:ascii="Times New Roman" w:hAnsi="Times New Roman" w:cs="Times New Roman"/>
          <w:sz w:val="24"/>
          <w:szCs w:val="24"/>
        </w:rPr>
      </w:pPr>
      <w:r w:rsidRPr="00EE12CF">
        <w:rPr>
          <w:rFonts w:ascii="Times New Roman" w:hAnsi="Times New Roman" w:cs="Times New Roman"/>
          <w:sz w:val="24"/>
          <w:szCs w:val="24"/>
        </w:rPr>
        <w:t>15</w:t>
      </w:r>
      <w:r w:rsidRPr="00EE12CF">
        <w:rPr>
          <w:rFonts w:ascii="Times New Roman" w:hAnsi="Times New Roman" w:cs="Times New Roman"/>
          <w:sz w:val="24"/>
          <w:szCs w:val="24"/>
        </w:rPr>
        <w:tab/>
        <w:t>Does the story include any information about intervention?</w:t>
      </w:r>
    </w:p>
    <w:p w14:paraId="76043EED" w14:textId="77777777" w:rsidR="00EE12CF" w:rsidRDefault="00EE12CF" w:rsidP="002968D0">
      <w:pPr>
        <w:pStyle w:val="Titre4"/>
        <w:bidi w:val="0"/>
        <w:spacing w:line="48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19CCD656" w14:textId="5794D05F" w:rsidR="00C22A76" w:rsidRDefault="00C22A76" w:rsidP="005D415D">
      <w:pPr>
        <w:pStyle w:val="Titre4"/>
        <w:bidi w:val="0"/>
        <w:spacing w:line="48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Suppl mat figure </w:t>
      </w:r>
      <w:r w:rsidR="00EA73BB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. </w:t>
      </w:r>
      <w:r w:rsidRPr="00C22A76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C22A76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Prompts used to analyze the 120 </w:t>
      </w:r>
      <w:proofErr w:type="gramStart"/>
      <w:r w:rsidRPr="00C22A76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articles</w:t>
      </w:r>
      <w:proofErr w:type="gramEnd"/>
    </w:p>
    <w:p w14:paraId="234F18E4" w14:textId="77777777" w:rsidR="00C22A76" w:rsidRPr="00C22A76" w:rsidRDefault="00C22A76" w:rsidP="00C22A7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22A76">
        <w:rPr>
          <w:rFonts w:ascii="Times New Roman" w:hAnsi="Times New Roman" w:cs="Times New Roman"/>
          <w:i/>
          <w:iCs/>
          <w:sz w:val="24"/>
          <w:szCs w:val="24"/>
        </w:rPr>
        <w:t>You act as a professor of psychology and communication and as a newspaper editor.</w:t>
      </w:r>
    </w:p>
    <w:p w14:paraId="2C7A9D46" w14:textId="77777777" w:rsidR="00C22A76" w:rsidRPr="00C22A76" w:rsidRDefault="00C22A76" w:rsidP="00C22A7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22A76">
        <w:rPr>
          <w:rFonts w:ascii="Times New Roman" w:hAnsi="Times New Roman" w:cs="Times New Roman"/>
          <w:i/>
          <w:iCs/>
          <w:sz w:val="24"/>
          <w:szCs w:val="24"/>
        </w:rPr>
        <w:t xml:space="preserve">Your job is to receive an article published in the newspaper and refrigerate it according to the parameters found below in a perfect and accurate way. That is, you </w:t>
      </w:r>
      <w:proofErr w:type="gramStart"/>
      <w:r w:rsidRPr="00C22A76">
        <w:rPr>
          <w:rFonts w:ascii="Times New Roman" w:hAnsi="Times New Roman" w:cs="Times New Roman"/>
          <w:i/>
          <w:iCs/>
          <w:sz w:val="24"/>
          <w:szCs w:val="24"/>
        </w:rPr>
        <w:t>have to</w:t>
      </w:r>
      <w:proofErr w:type="gramEnd"/>
      <w:r w:rsidRPr="00C22A76">
        <w:rPr>
          <w:rFonts w:ascii="Times New Roman" w:hAnsi="Times New Roman" w:cs="Times New Roman"/>
          <w:i/>
          <w:iCs/>
          <w:sz w:val="24"/>
          <w:szCs w:val="24"/>
        </w:rPr>
        <w:t xml:space="preserve"> go parameter by parameter and check whether it exists in the article or not.</w:t>
      </w:r>
    </w:p>
    <w:p w14:paraId="76F053FA" w14:textId="77777777" w:rsidR="00C22A76" w:rsidRPr="00C22A76" w:rsidRDefault="00C22A76" w:rsidP="00C22A7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22A76">
        <w:rPr>
          <w:rFonts w:ascii="Times New Roman" w:hAnsi="Times New Roman" w:cs="Times New Roman"/>
          <w:i/>
          <w:iCs/>
          <w:sz w:val="24"/>
          <w:szCs w:val="24"/>
        </w:rPr>
        <w:t>If the parameter is not met et all- the score should be 0.</w:t>
      </w:r>
    </w:p>
    <w:p w14:paraId="7CD29DF2" w14:textId="77777777" w:rsidR="00C22A76" w:rsidRPr="00C22A76" w:rsidRDefault="00C22A76" w:rsidP="00C22A7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22A76">
        <w:rPr>
          <w:rFonts w:ascii="Times New Roman" w:hAnsi="Times New Roman" w:cs="Times New Roman"/>
          <w:i/>
          <w:iCs/>
          <w:sz w:val="24"/>
          <w:szCs w:val="24"/>
        </w:rPr>
        <w:t>If the parameter is met - the score should be 1.</w:t>
      </w:r>
    </w:p>
    <w:p w14:paraId="37023DFB" w14:textId="77777777" w:rsidR="00C22A76" w:rsidRPr="00C22A76" w:rsidRDefault="00C22A76" w:rsidP="00C22A7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22A7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Score each question in a </w:t>
      </w:r>
      <w:proofErr w:type="gramStart"/>
      <w:r w:rsidRPr="00C22A76">
        <w:rPr>
          <w:rFonts w:ascii="Times New Roman" w:hAnsi="Times New Roman" w:cs="Times New Roman"/>
          <w:i/>
          <w:iCs/>
          <w:sz w:val="24"/>
          <w:szCs w:val="24"/>
        </w:rPr>
        <w:t>step by step</w:t>
      </w:r>
      <w:proofErr w:type="gramEnd"/>
      <w:r w:rsidRPr="00C22A76">
        <w:rPr>
          <w:rFonts w:ascii="Times New Roman" w:hAnsi="Times New Roman" w:cs="Times New Roman"/>
          <w:i/>
          <w:iCs/>
          <w:sz w:val="24"/>
          <w:szCs w:val="24"/>
        </w:rPr>
        <w:t xml:space="preserve"> way to be sure we have the right answer.</w:t>
      </w:r>
    </w:p>
    <w:p w14:paraId="6C10A3C4" w14:textId="77777777" w:rsidR="00C22A76" w:rsidRPr="00C22A76" w:rsidRDefault="00C22A76" w:rsidP="00C22A7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22A76">
        <w:rPr>
          <w:rFonts w:ascii="Times New Roman" w:hAnsi="Times New Roman" w:cs="Times New Roman"/>
          <w:i/>
          <w:iCs/>
          <w:sz w:val="24"/>
          <w:szCs w:val="24"/>
        </w:rPr>
        <w:t>These are the parameters:</w:t>
      </w:r>
    </w:p>
    <w:p w14:paraId="55679162" w14:textId="77777777" w:rsidR="00C22A76" w:rsidRPr="00C22A76" w:rsidRDefault="00C22A76" w:rsidP="00C22A7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22A76">
        <w:rPr>
          <w:rFonts w:ascii="Times New Roman" w:hAnsi="Times New Roman" w:cs="Times New Roman"/>
          <w:i/>
          <w:iCs/>
          <w:sz w:val="24"/>
          <w:szCs w:val="24"/>
        </w:rPr>
        <w:t>(1) Is there any mention of suicide in the headline?</w:t>
      </w:r>
      <w:r w:rsidRPr="00C22A76">
        <w:rPr>
          <w:rFonts w:ascii="Times New Roman" w:hAnsi="Times New Roman" w:cs="Times New Roman"/>
          <w:i/>
          <w:iCs/>
          <w:sz w:val="24"/>
          <w:szCs w:val="24"/>
        </w:rPr>
        <w:br/>
        <w:t>(2) Does the article appear on the front page?</w:t>
      </w:r>
      <w:r w:rsidRPr="00C22A76">
        <w:rPr>
          <w:rFonts w:ascii="Times New Roman" w:hAnsi="Times New Roman" w:cs="Times New Roman"/>
          <w:i/>
          <w:iCs/>
          <w:sz w:val="24"/>
          <w:szCs w:val="24"/>
        </w:rPr>
        <w:br/>
        <w:t>(3) Was the suicidal person described as a celebrity?</w:t>
      </w:r>
      <w:r w:rsidRPr="00C22A76">
        <w:rPr>
          <w:rFonts w:ascii="Times New Roman" w:hAnsi="Times New Roman" w:cs="Times New Roman"/>
          <w:i/>
          <w:iCs/>
          <w:sz w:val="24"/>
          <w:szCs w:val="24"/>
        </w:rPr>
        <w:br/>
        <w:t>(4) Does the article report a single reason for the suicide or suicidal behavior?</w:t>
      </w:r>
      <w:r w:rsidRPr="00C22A76">
        <w:rPr>
          <w:rFonts w:ascii="Times New Roman" w:hAnsi="Times New Roman" w:cs="Times New Roman"/>
          <w:i/>
          <w:iCs/>
          <w:sz w:val="24"/>
          <w:szCs w:val="24"/>
        </w:rPr>
        <w:br/>
        <w:t>(5) Does the article insinuate a connection between a specific life event and suicide or suicidal behavior?</w:t>
      </w:r>
      <w:r w:rsidRPr="00C22A76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(6) Does the article insinuate a connection between social status (any status  or social role does not have to be a high status and suicide or suicidal behavior? (for example: Soldier, celebrity, doctor, student, </w:t>
      </w:r>
      <w:proofErr w:type="spellStart"/>
      <w:r w:rsidRPr="00C22A76">
        <w:rPr>
          <w:rFonts w:ascii="Times New Roman" w:hAnsi="Times New Roman" w:cs="Times New Roman"/>
          <w:i/>
          <w:iCs/>
          <w:sz w:val="24"/>
          <w:szCs w:val="24"/>
        </w:rPr>
        <w:t>etc</w:t>
      </w:r>
      <w:proofErr w:type="spellEnd"/>
      <w:r w:rsidRPr="00C22A7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C22A76">
        <w:rPr>
          <w:rFonts w:ascii="Times New Roman" w:hAnsi="Times New Roman" w:cs="Times New Roman"/>
          <w:i/>
          <w:iCs/>
          <w:sz w:val="24"/>
          <w:szCs w:val="24"/>
        </w:rPr>
        <w:br/>
        <w:t>(7) Does the article insinuate a connection between mental state and suicide or suicidal behavior?</w:t>
      </w:r>
      <w:r w:rsidRPr="00C22A76">
        <w:rPr>
          <w:rFonts w:ascii="Times New Roman" w:hAnsi="Times New Roman" w:cs="Times New Roman"/>
          <w:i/>
          <w:iCs/>
          <w:sz w:val="24"/>
          <w:szCs w:val="24"/>
        </w:rPr>
        <w:br/>
        <w:t>(8) Does the article include inappropriate images?</w:t>
      </w:r>
      <w:r w:rsidRPr="00C22A76">
        <w:rPr>
          <w:rFonts w:ascii="Times New Roman" w:hAnsi="Times New Roman" w:cs="Times New Roman"/>
          <w:i/>
          <w:iCs/>
          <w:sz w:val="24"/>
          <w:szCs w:val="24"/>
        </w:rPr>
        <w:br/>
        <w:t>(9) Does the article present any myths regarding suicide or suicidal behavior?</w:t>
      </w:r>
      <w:r w:rsidRPr="00C22A76">
        <w:rPr>
          <w:rFonts w:ascii="Times New Roman" w:hAnsi="Times New Roman" w:cs="Times New Roman"/>
          <w:i/>
          <w:iCs/>
          <w:sz w:val="24"/>
          <w:szCs w:val="24"/>
        </w:rPr>
        <w:br/>
        <w:t>(10) Does the story include glorifying descriptions for the suicide or suicidal behavior?</w:t>
      </w:r>
      <w:r w:rsidRPr="00C22A76">
        <w:rPr>
          <w:rFonts w:ascii="Times New Roman" w:hAnsi="Times New Roman" w:cs="Times New Roman"/>
          <w:i/>
          <w:iCs/>
          <w:sz w:val="24"/>
          <w:szCs w:val="24"/>
        </w:rPr>
        <w:br/>
        <w:t>(11) Is the suicide or suicidal behavior's method described in detail? (For example: Description the operation of shooting, hanging, jumping)</w:t>
      </w:r>
      <w:r w:rsidRPr="00C22A76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(12) Is the story descriptive of the location of the suicide or suicidal behavior? </w:t>
      </w:r>
      <w:r w:rsidRPr="00C22A76">
        <w:rPr>
          <w:rFonts w:ascii="Times New Roman" w:hAnsi="Times New Roman" w:cs="Times New Roman"/>
          <w:i/>
          <w:iCs/>
          <w:sz w:val="24"/>
          <w:szCs w:val="24"/>
        </w:rPr>
        <w:br/>
        <w:t>(13) Does the story not inform the reader about suicide warning signs/risk factors?</w:t>
      </w:r>
      <w:r w:rsidRPr="00C22A76">
        <w:rPr>
          <w:rFonts w:ascii="Times New Roman" w:hAnsi="Times New Roman" w:cs="Times New Roman"/>
          <w:i/>
          <w:iCs/>
          <w:sz w:val="24"/>
          <w:szCs w:val="24"/>
        </w:rPr>
        <w:br/>
        <w:t>(14) Does the story not include any information about prevention?</w:t>
      </w:r>
      <w:r w:rsidRPr="00C22A76">
        <w:rPr>
          <w:rFonts w:ascii="Times New Roman" w:hAnsi="Times New Roman" w:cs="Times New Roman"/>
          <w:i/>
          <w:iCs/>
          <w:sz w:val="24"/>
          <w:szCs w:val="24"/>
        </w:rPr>
        <w:br/>
        <w:t>(15) Does the story not include any information about intervention?</w:t>
      </w:r>
    </w:p>
    <w:p w14:paraId="72E474D6" w14:textId="77777777" w:rsidR="00EE12CF" w:rsidRDefault="00C22A76" w:rsidP="00EE12CF">
      <w:pPr>
        <w:spacing w:before="100" w:beforeAutospacing="1" w:after="100" w:afterAutospacing="1" w:line="360" w:lineRule="auto"/>
        <w:jc w:val="right"/>
        <w:rPr>
          <w:i/>
          <w:iCs/>
        </w:rPr>
      </w:pPr>
      <w:r w:rsidRPr="00C22A76">
        <w:rPr>
          <w:rFonts w:ascii="Times New Roman" w:hAnsi="Times New Roman" w:cs="Times New Roman"/>
          <w:i/>
          <w:iCs/>
          <w:sz w:val="24"/>
          <w:szCs w:val="24"/>
        </w:rPr>
        <w:t>Remember to work step by step for each question</w:t>
      </w:r>
      <w:r w:rsidRPr="00DB0282">
        <w:rPr>
          <w:i/>
          <w:iCs/>
        </w:rPr>
        <w:t>.</w:t>
      </w:r>
    </w:p>
    <w:p w14:paraId="283AC634" w14:textId="77777777" w:rsidR="005D415D" w:rsidRDefault="005D415D" w:rsidP="00EE12CF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53E19B" w14:textId="77777777" w:rsidR="005D415D" w:rsidRDefault="005D415D" w:rsidP="00EE12CF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292021" w14:textId="77777777" w:rsidR="005D415D" w:rsidRDefault="005D415D" w:rsidP="00EE12CF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FE02BF" w14:textId="77777777" w:rsidR="005D415D" w:rsidRDefault="005D415D" w:rsidP="00EE12CF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C8FE6C" w14:textId="77777777" w:rsidR="005D415D" w:rsidRDefault="005D415D" w:rsidP="00EE12CF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EA49C2" w14:textId="6515D4AF" w:rsidR="005D415D" w:rsidRPr="005D415D" w:rsidRDefault="000F4E3C" w:rsidP="005D415D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4E3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Suppl mat table </w:t>
      </w:r>
      <w:r w:rsidR="002968D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0F4E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74F0" w:rsidRPr="000F4E3C">
        <w:rPr>
          <w:rFonts w:ascii="Times New Roman" w:eastAsia="Times New Roman" w:hAnsi="Times New Roman" w:cs="Times New Roman"/>
          <w:sz w:val="24"/>
          <w:szCs w:val="24"/>
        </w:rPr>
        <w:t>Language-Specific Analysis</w:t>
      </w:r>
    </w:p>
    <w:tbl>
      <w:tblPr>
        <w:tblW w:w="10915" w:type="dxa"/>
        <w:tblInd w:w="-567" w:type="dxa"/>
        <w:tblBorders>
          <w:top w:val="single" w:sz="4" w:space="0" w:color="000000" w:themeColor="text1"/>
          <w:bottom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219"/>
        <w:gridCol w:w="1189"/>
        <w:gridCol w:w="2120"/>
        <w:gridCol w:w="1134"/>
        <w:gridCol w:w="2126"/>
        <w:gridCol w:w="1276"/>
      </w:tblGrid>
      <w:tr w:rsidR="000F4E3C" w:rsidRPr="000F4E3C" w14:paraId="4BD53F33" w14:textId="77777777" w:rsidTr="000F4E3C">
        <w:trPr>
          <w:trHeight w:val="320"/>
        </w:trPr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603DA03" w14:textId="77777777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 w:bidi="ar-SA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47DE600" w14:textId="3395AEFD" w:rsidR="000F4E3C" w:rsidRPr="000F4E3C" w:rsidRDefault="000F4E3C" w:rsidP="000F4E3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English</w:t>
            </w:r>
          </w:p>
        </w:tc>
        <w:tc>
          <w:tcPr>
            <w:tcW w:w="325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2C5488" w14:textId="7BDD9819" w:rsidR="000F4E3C" w:rsidRPr="000F4E3C" w:rsidRDefault="000F4E3C" w:rsidP="000F4E3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Hebrew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31A6B5" w14:textId="513AF1A4" w:rsidR="000F4E3C" w:rsidRPr="000F4E3C" w:rsidRDefault="000F4E3C" w:rsidP="000F4E3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French</w:t>
            </w:r>
          </w:p>
        </w:tc>
      </w:tr>
      <w:tr w:rsidR="000F4E3C" w:rsidRPr="000F4E3C" w14:paraId="36C881AA" w14:textId="77777777" w:rsidTr="000F4E3C">
        <w:trPr>
          <w:trHeight w:val="320"/>
        </w:trPr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EE67260" w14:textId="77777777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9BEA776" w14:textId="76CC3149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ICC (95% CI)</w:t>
            </w:r>
          </w:p>
        </w:tc>
        <w:tc>
          <w:tcPr>
            <w:tcW w:w="11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2B4ADC" w14:textId="77777777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Spearman</w:t>
            </w:r>
          </w:p>
        </w:tc>
        <w:tc>
          <w:tcPr>
            <w:tcW w:w="21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1E3B076" w14:textId="0288CFE0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ICC (95% CI)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F59734" w14:textId="77777777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Spearman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6B674CA" w14:textId="29129E1E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ICC (95% CI)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0AB4D7D" w14:textId="77777777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Spearman</w:t>
            </w:r>
          </w:p>
        </w:tc>
      </w:tr>
      <w:tr w:rsidR="000F4E3C" w:rsidRPr="000F4E3C" w14:paraId="517B6CA3" w14:textId="77777777" w:rsidTr="000F4E3C">
        <w:trPr>
          <w:trHeight w:val="320"/>
        </w:trPr>
        <w:tc>
          <w:tcPr>
            <w:tcW w:w="85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52314A6" w14:textId="142E50DB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Claude Opus</w:t>
            </w:r>
          </w:p>
        </w:tc>
        <w:tc>
          <w:tcPr>
            <w:tcW w:w="2219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DDBFF7D" w14:textId="77777777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0.710 (0.453; 0.847)</w:t>
            </w:r>
          </w:p>
        </w:tc>
        <w:tc>
          <w:tcPr>
            <w:tcW w:w="1189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BE560C9" w14:textId="17AF99FB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0.445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*</w:t>
            </w:r>
          </w:p>
        </w:tc>
        <w:tc>
          <w:tcPr>
            <w:tcW w:w="2120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9BEDAF6" w14:textId="77777777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0.860 (0.736; 0.926)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9E2BDF9" w14:textId="148BCEF8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0.705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***</w:t>
            </w: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A9ED28D" w14:textId="77777777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0.601 (0.245; 0.789)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A001D93" w14:textId="02569652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0.516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***</w:t>
            </w:r>
          </w:p>
        </w:tc>
      </w:tr>
      <w:tr w:rsidR="000F4E3C" w:rsidRPr="000F4E3C" w14:paraId="4B7A7ED1" w14:textId="77777777" w:rsidTr="000F4E3C">
        <w:trPr>
          <w:trHeight w:val="320"/>
        </w:trPr>
        <w:tc>
          <w:tcPr>
            <w:tcW w:w="8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7039A10" w14:textId="77777777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GPT-40</w:t>
            </w:r>
          </w:p>
        </w:tc>
        <w:tc>
          <w:tcPr>
            <w:tcW w:w="2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039FA0E" w14:textId="77777777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0.614 (0.269; 0.796)</w:t>
            </w:r>
          </w:p>
        </w:tc>
        <w:tc>
          <w:tcPr>
            <w:tcW w:w="11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B3AC54D" w14:textId="77458C10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0.485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**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8AFE91F" w14:textId="77777777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0.904 (0.818; 0.949)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F8F3568" w14:textId="25356B0F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0.762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***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400CD3E" w14:textId="77777777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0.899 (0.808; 0.946)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DCEA41C" w14:textId="4C3FE431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0.812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***</w:t>
            </w:r>
          </w:p>
        </w:tc>
      </w:tr>
      <w:tr w:rsidR="000F4E3C" w:rsidRPr="000F4E3C" w14:paraId="327545E0" w14:textId="77777777" w:rsidTr="000F4E3C">
        <w:trPr>
          <w:trHeight w:val="320"/>
        </w:trPr>
        <w:tc>
          <w:tcPr>
            <w:tcW w:w="85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55FFE0E" w14:textId="77777777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Both</w:t>
            </w:r>
          </w:p>
        </w:tc>
        <w:tc>
          <w:tcPr>
            <w:tcW w:w="2219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EA228AA" w14:textId="77777777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0.748 (0.524; 0.867)</w:t>
            </w:r>
          </w:p>
        </w:tc>
        <w:tc>
          <w:tcPr>
            <w:tcW w:w="1189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DFEE9D5" w14:textId="46EF1C8C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 xml:space="preserve">0.669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***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75D75AE" w14:textId="77777777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0.913 (0.836; 0.954)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778843C" w14:textId="23605675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0.767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***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575941D" w14:textId="77777777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0.823 (0.666; 0.906)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ABFFDB7" w14:textId="35816C70" w:rsidR="000F4E3C" w:rsidRPr="000F4E3C" w:rsidRDefault="000F4E3C" w:rsidP="000F4E3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</w:pPr>
            <w:r w:rsidRPr="000F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0.720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 w:bidi="ar-SA"/>
              </w:rPr>
              <w:t>***</w:t>
            </w:r>
          </w:p>
        </w:tc>
      </w:tr>
    </w:tbl>
    <w:p w14:paraId="7771209A" w14:textId="3AB6EE33" w:rsidR="000F4E3C" w:rsidRPr="000F4E3C" w:rsidRDefault="000F4E3C" w:rsidP="000F4E3C">
      <w:pPr>
        <w:bidi w:val="0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0F4E3C">
        <w:rPr>
          <w:rFonts w:ascii="Times New Roman" w:eastAsia="Times New Roman" w:hAnsi="Times New Roman" w:cs="Times New Roman"/>
          <w:sz w:val="24"/>
          <w:szCs w:val="24"/>
        </w:rPr>
        <w:t>*** p&lt;0.001</w:t>
      </w:r>
      <w:r w:rsidRPr="000F4E3C">
        <w:rPr>
          <w:rFonts w:ascii="Times New Roman" w:eastAsia="Times New Roman" w:hAnsi="Times New Roman" w:cs="Times New Roman"/>
          <w:sz w:val="24"/>
          <w:szCs w:val="24"/>
        </w:rPr>
        <w:br/>
        <w:t>** p = 0.001</w:t>
      </w:r>
      <w:r w:rsidRPr="000F4E3C">
        <w:rPr>
          <w:rFonts w:ascii="Times New Roman" w:eastAsia="Times New Roman" w:hAnsi="Times New Roman" w:cs="Times New Roman"/>
          <w:sz w:val="24"/>
          <w:szCs w:val="24"/>
        </w:rPr>
        <w:br/>
        <w:t>* p = 0.004</w:t>
      </w:r>
    </w:p>
    <w:p w14:paraId="7A96BD89" w14:textId="77777777" w:rsidR="009D00A5" w:rsidRPr="000A74F0" w:rsidRDefault="009D00A5"/>
    <w:sectPr w:rsidR="009D00A5" w:rsidRPr="000A7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A5"/>
    <w:rsid w:val="000A74F0"/>
    <w:rsid w:val="000F4E3C"/>
    <w:rsid w:val="00196042"/>
    <w:rsid w:val="002968D0"/>
    <w:rsid w:val="005D415D"/>
    <w:rsid w:val="009D00A5"/>
    <w:rsid w:val="00C22A76"/>
    <w:rsid w:val="00E27274"/>
    <w:rsid w:val="00EA73BB"/>
    <w:rsid w:val="00E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FD9847"/>
  <w15:chartTrackingRefBased/>
  <w15:docId w15:val="{1CBB4DDB-0DD4-F541-9FAF-BFC21ED1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F0"/>
    <w:pPr>
      <w:bidi/>
      <w:spacing w:after="160" w:line="259" w:lineRule="auto"/>
    </w:pPr>
    <w:rPr>
      <w:kern w:val="0"/>
      <w:sz w:val="22"/>
      <w:szCs w:val="22"/>
      <w:lang w:val="en-US" w:bidi="he-IL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A7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A74F0"/>
    <w:rPr>
      <w:rFonts w:eastAsiaTheme="majorEastAsia" w:cstheme="majorBidi"/>
      <w:i/>
      <w:iCs/>
      <w:color w:val="2F5496" w:themeColor="accent1" w:themeShade="BF"/>
      <w:kern w:val="0"/>
      <w:sz w:val="22"/>
      <w:szCs w:val="22"/>
      <w:lang w:val="en-US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545</Words>
  <Characters>3102</Characters>
  <Application>Microsoft Office Word</Application>
  <DocSecurity>0</DocSecurity>
  <Lines>54</Lines>
  <Paragraphs>16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Nobile</dc:creator>
  <cp:keywords/>
  <dc:description/>
  <cp:lastModifiedBy>Bénédicte Nobile</cp:lastModifiedBy>
  <cp:revision>4</cp:revision>
  <dcterms:created xsi:type="dcterms:W3CDTF">2024-11-05T15:17:00Z</dcterms:created>
  <dcterms:modified xsi:type="dcterms:W3CDTF">2025-01-16T10:00:00Z</dcterms:modified>
</cp:coreProperties>
</file>