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0CDE" w14:textId="77777777" w:rsidR="002D770C" w:rsidRPr="002D770C" w:rsidRDefault="002D770C" w:rsidP="002D770C">
      <w:pPr>
        <w:keepNext/>
        <w:keepLines/>
        <w:spacing w:after="240"/>
        <w:outlineLvl w:val="1"/>
        <w:rPr>
          <w:rFonts w:ascii="Verdana" w:eastAsia="Times New Roman" w:hAnsi="Verdana" w:cs="Times New Roman"/>
          <w:color w:val="00AFAA"/>
          <w:kern w:val="0"/>
          <w:sz w:val="26"/>
          <w:szCs w:val="26"/>
          <w:lang w:val="en-GB"/>
          <w14:ligatures w14:val="none"/>
        </w:rPr>
      </w:pPr>
      <w:r w:rsidRPr="002D770C">
        <w:rPr>
          <w:rFonts w:ascii="Verdana" w:eastAsia="Times New Roman" w:hAnsi="Verdana" w:cs="Times New Roman"/>
          <w:color w:val="00AFAA"/>
          <w:kern w:val="0"/>
          <w:sz w:val="26"/>
          <w:szCs w:val="26"/>
          <w:lang w:val="en-GB"/>
          <w14:ligatures w14:val="none"/>
        </w:rPr>
        <w:t xml:space="preserve">Supplement </w:t>
      </w:r>
    </w:p>
    <w:p w14:paraId="79476CD9" w14:textId="77777777" w:rsidR="002D770C" w:rsidRPr="002D770C" w:rsidRDefault="002D770C" w:rsidP="002D770C">
      <w:pPr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2D770C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The modified SAND </w:t>
      </w:r>
      <w:proofErr w:type="gramStart"/>
      <w:r w:rsidRPr="002D770C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scale</w:t>
      </w:r>
      <w:proofErr w:type="gramEnd"/>
      <w:r w:rsidRPr="002D770C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4"/>
        <w:gridCol w:w="1066"/>
        <w:gridCol w:w="1245"/>
        <w:gridCol w:w="1880"/>
        <w:gridCol w:w="1090"/>
        <w:gridCol w:w="1207"/>
      </w:tblGrid>
      <w:tr w:rsidR="002D770C" w:rsidRPr="002D770C" w14:paraId="050A4324" w14:textId="77777777" w:rsidTr="00C05813">
        <w:tc>
          <w:tcPr>
            <w:tcW w:w="9072" w:type="dxa"/>
            <w:gridSpan w:val="6"/>
            <w:tcBorders>
              <w:top w:val="single" w:sz="8" w:space="0" w:color="auto"/>
            </w:tcBorders>
            <w:shd w:val="clear" w:color="auto" w:fill="E7E6E6"/>
          </w:tcPr>
          <w:p w14:paraId="4427B69F" w14:textId="77777777" w:rsidR="002D770C" w:rsidRPr="002D770C" w:rsidRDefault="002D770C" w:rsidP="002D770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770C">
              <w:rPr>
                <w:rFonts w:ascii="Times New Roman" w:eastAsia="Times New Roman" w:hAnsi="Times New Roman" w:cs="Times New Roman"/>
                <w:b/>
                <w:bCs/>
              </w:rPr>
              <w:t>Hallucinations</w:t>
            </w:r>
          </w:p>
          <w:p w14:paraId="4295B9EB" w14:textId="77777777" w:rsidR="002D770C" w:rsidRPr="002D770C" w:rsidRDefault="002D770C" w:rsidP="002D770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Perceptions in any sensory modality in the absence of external stimulus that has qualities of real perception.</w:t>
            </w:r>
          </w:p>
        </w:tc>
      </w:tr>
      <w:tr w:rsidR="002D770C" w:rsidRPr="002D770C" w14:paraId="2AEFE7FD" w14:textId="77777777" w:rsidTr="00C05813">
        <w:tc>
          <w:tcPr>
            <w:tcW w:w="2584" w:type="dxa"/>
            <w:tcBorders>
              <w:bottom w:val="single" w:sz="8" w:space="0" w:color="auto"/>
            </w:tcBorders>
          </w:tcPr>
          <w:p w14:paraId="75BE7C97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60650833"/>
            <w:r w:rsidRPr="002D770C">
              <w:rPr>
                <w:rFonts w:ascii="Times New Roman" w:eastAsia="Times New Roman" w:hAnsi="Times New Roman" w:cs="Times New Roman"/>
              </w:rPr>
              <w:t>Not observed</w:t>
            </w:r>
          </w:p>
        </w:tc>
        <w:tc>
          <w:tcPr>
            <w:tcW w:w="1066" w:type="dxa"/>
            <w:tcBorders>
              <w:bottom w:val="single" w:sz="8" w:space="0" w:color="auto"/>
            </w:tcBorders>
          </w:tcPr>
          <w:p w14:paraId="27BE95C2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Mild</w:t>
            </w:r>
          </w:p>
        </w:tc>
        <w:tc>
          <w:tcPr>
            <w:tcW w:w="1245" w:type="dxa"/>
            <w:tcBorders>
              <w:bottom w:val="single" w:sz="8" w:space="0" w:color="auto"/>
            </w:tcBorders>
          </w:tcPr>
          <w:p w14:paraId="5583F257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Moderate</w:t>
            </w:r>
          </w:p>
        </w:tc>
        <w:tc>
          <w:tcPr>
            <w:tcW w:w="1880" w:type="dxa"/>
            <w:tcBorders>
              <w:bottom w:val="single" w:sz="8" w:space="0" w:color="auto"/>
            </w:tcBorders>
          </w:tcPr>
          <w:p w14:paraId="41F4DCA8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Moderately severe</w:t>
            </w:r>
          </w:p>
        </w:tc>
        <w:tc>
          <w:tcPr>
            <w:tcW w:w="1090" w:type="dxa"/>
            <w:tcBorders>
              <w:bottom w:val="single" w:sz="8" w:space="0" w:color="auto"/>
            </w:tcBorders>
          </w:tcPr>
          <w:p w14:paraId="69C1E5D5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Severe</w:t>
            </w:r>
          </w:p>
        </w:tc>
        <w:tc>
          <w:tcPr>
            <w:tcW w:w="1207" w:type="dxa"/>
            <w:tcBorders>
              <w:bottom w:val="single" w:sz="8" w:space="0" w:color="auto"/>
            </w:tcBorders>
          </w:tcPr>
          <w:p w14:paraId="4E9AFD30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Extreme</w:t>
            </w:r>
          </w:p>
        </w:tc>
      </w:tr>
      <w:bookmarkEnd w:id="0"/>
      <w:tr w:rsidR="002D770C" w:rsidRPr="002D770C" w14:paraId="315617BC" w14:textId="77777777" w:rsidTr="00C05813">
        <w:tc>
          <w:tcPr>
            <w:tcW w:w="9072" w:type="dxa"/>
            <w:gridSpan w:val="6"/>
            <w:tcBorders>
              <w:top w:val="single" w:sz="8" w:space="0" w:color="auto"/>
            </w:tcBorders>
            <w:shd w:val="clear" w:color="auto" w:fill="E7E6E6"/>
          </w:tcPr>
          <w:p w14:paraId="50A3AEAC" w14:textId="77777777" w:rsidR="002D770C" w:rsidRPr="002D770C" w:rsidRDefault="002D770C" w:rsidP="002D770C">
            <w:pPr>
              <w:shd w:val="clear" w:color="auto" w:fill="E7E6E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770C">
              <w:rPr>
                <w:rFonts w:ascii="Times New Roman" w:eastAsia="Times New Roman" w:hAnsi="Times New Roman" w:cs="Times New Roman"/>
                <w:b/>
                <w:bCs/>
              </w:rPr>
              <w:t xml:space="preserve">Delusions </w:t>
            </w:r>
          </w:p>
          <w:p w14:paraId="3270ED8D" w14:textId="77777777" w:rsidR="002D770C" w:rsidRPr="002D770C" w:rsidRDefault="002D770C" w:rsidP="002D770C">
            <w:pPr>
              <w:shd w:val="clear" w:color="auto" w:fill="E7E6E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 xml:space="preserve">A delusion is a fixed belief that is not amenable to change </w:t>
            </w:r>
            <w:proofErr w:type="gramStart"/>
            <w:r w:rsidRPr="002D770C">
              <w:rPr>
                <w:rFonts w:ascii="Times New Roman" w:eastAsia="Times New Roman" w:hAnsi="Times New Roman" w:cs="Times New Roman"/>
              </w:rPr>
              <w:t>in light of</w:t>
            </w:r>
            <w:proofErr w:type="gramEnd"/>
            <w:r w:rsidRPr="002D770C">
              <w:rPr>
                <w:rFonts w:ascii="Times New Roman" w:eastAsia="Times New Roman" w:hAnsi="Times New Roman" w:cs="Times New Roman"/>
              </w:rPr>
              <w:t xml:space="preserve"> conflicting evidence.</w:t>
            </w:r>
          </w:p>
        </w:tc>
      </w:tr>
      <w:tr w:rsidR="002D770C" w:rsidRPr="002D770C" w14:paraId="18E84247" w14:textId="77777777" w:rsidTr="00C05813">
        <w:tc>
          <w:tcPr>
            <w:tcW w:w="2584" w:type="dxa"/>
            <w:tcBorders>
              <w:bottom w:val="single" w:sz="8" w:space="0" w:color="auto"/>
            </w:tcBorders>
          </w:tcPr>
          <w:p w14:paraId="4ED95526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Not observed</w:t>
            </w:r>
          </w:p>
        </w:tc>
        <w:tc>
          <w:tcPr>
            <w:tcW w:w="1066" w:type="dxa"/>
            <w:tcBorders>
              <w:bottom w:val="single" w:sz="8" w:space="0" w:color="auto"/>
            </w:tcBorders>
          </w:tcPr>
          <w:p w14:paraId="02A46215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Mild</w:t>
            </w:r>
          </w:p>
        </w:tc>
        <w:tc>
          <w:tcPr>
            <w:tcW w:w="1245" w:type="dxa"/>
            <w:tcBorders>
              <w:bottom w:val="single" w:sz="8" w:space="0" w:color="auto"/>
            </w:tcBorders>
          </w:tcPr>
          <w:p w14:paraId="775379D8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Moderate</w:t>
            </w:r>
          </w:p>
        </w:tc>
        <w:tc>
          <w:tcPr>
            <w:tcW w:w="1880" w:type="dxa"/>
            <w:tcBorders>
              <w:bottom w:val="single" w:sz="8" w:space="0" w:color="auto"/>
            </w:tcBorders>
          </w:tcPr>
          <w:p w14:paraId="587658D8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Moderately severe</w:t>
            </w:r>
          </w:p>
        </w:tc>
        <w:tc>
          <w:tcPr>
            <w:tcW w:w="1090" w:type="dxa"/>
            <w:tcBorders>
              <w:bottom w:val="single" w:sz="8" w:space="0" w:color="auto"/>
            </w:tcBorders>
          </w:tcPr>
          <w:p w14:paraId="4F3B2D4F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Severe</w:t>
            </w:r>
          </w:p>
        </w:tc>
        <w:tc>
          <w:tcPr>
            <w:tcW w:w="1207" w:type="dxa"/>
            <w:tcBorders>
              <w:bottom w:val="single" w:sz="8" w:space="0" w:color="auto"/>
            </w:tcBorders>
          </w:tcPr>
          <w:p w14:paraId="2C461D8C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Extreme</w:t>
            </w:r>
          </w:p>
        </w:tc>
      </w:tr>
      <w:tr w:rsidR="002D770C" w:rsidRPr="002D770C" w14:paraId="43593DE2" w14:textId="77777777" w:rsidTr="00C05813">
        <w:tc>
          <w:tcPr>
            <w:tcW w:w="9072" w:type="dxa"/>
            <w:gridSpan w:val="6"/>
            <w:tcBorders>
              <w:top w:val="single" w:sz="8" w:space="0" w:color="auto"/>
            </w:tcBorders>
            <w:shd w:val="clear" w:color="auto" w:fill="E7E6E6"/>
          </w:tcPr>
          <w:p w14:paraId="21435D09" w14:textId="77777777" w:rsidR="002D770C" w:rsidRPr="002D770C" w:rsidRDefault="002D770C" w:rsidP="002D770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770C">
              <w:rPr>
                <w:rFonts w:ascii="Times New Roman" w:eastAsia="Times New Roman" w:hAnsi="Times New Roman" w:cs="Times New Roman"/>
                <w:b/>
                <w:bCs/>
              </w:rPr>
              <w:t>Anhedonia</w:t>
            </w:r>
          </w:p>
          <w:p w14:paraId="3054E16F" w14:textId="77777777" w:rsidR="002D770C" w:rsidRPr="002D770C" w:rsidRDefault="002D770C" w:rsidP="002D770C">
            <w:pPr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The diminished capacity to experience pleasant emotions.</w:t>
            </w:r>
          </w:p>
        </w:tc>
      </w:tr>
      <w:tr w:rsidR="002D770C" w:rsidRPr="002D770C" w14:paraId="30C16202" w14:textId="77777777" w:rsidTr="00C05813">
        <w:tc>
          <w:tcPr>
            <w:tcW w:w="2584" w:type="dxa"/>
            <w:tcBorders>
              <w:bottom w:val="single" w:sz="8" w:space="0" w:color="auto"/>
            </w:tcBorders>
          </w:tcPr>
          <w:p w14:paraId="51A7E9C8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Not observed</w:t>
            </w:r>
          </w:p>
        </w:tc>
        <w:tc>
          <w:tcPr>
            <w:tcW w:w="1066" w:type="dxa"/>
            <w:tcBorders>
              <w:bottom w:val="single" w:sz="8" w:space="0" w:color="auto"/>
            </w:tcBorders>
          </w:tcPr>
          <w:p w14:paraId="31C07FF7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Mild</w:t>
            </w:r>
          </w:p>
        </w:tc>
        <w:tc>
          <w:tcPr>
            <w:tcW w:w="1245" w:type="dxa"/>
            <w:tcBorders>
              <w:bottom w:val="single" w:sz="8" w:space="0" w:color="auto"/>
            </w:tcBorders>
          </w:tcPr>
          <w:p w14:paraId="40F9E632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Moderate</w:t>
            </w:r>
          </w:p>
        </w:tc>
        <w:tc>
          <w:tcPr>
            <w:tcW w:w="1880" w:type="dxa"/>
            <w:tcBorders>
              <w:bottom w:val="single" w:sz="8" w:space="0" w:color="auto"/>
            </w:tcBorders>
          </w:tcPr>
          <w:p w14:paraId="4E00E03C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Moderately severe</w:t>
            </w:r>
          </w:p>
        </w:tc>
        <w:tc>
          <w:tcPr>
            <w:tcW w:w="1090" w:type="dxa"/>
            <w:tcBorders>
              <w:bottom w:val="single" w:sz="8" w:space="0" w:color="auto"/>
            </w:tcBorders>
          </w:tcPr>
          <w:p w14:paraId="12A72FFF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Severe</w:t>
            </w:r>
          </w:p>
        </w:tc>
        <w:tc>
          <w:tcPr>
            <w:tcW w:w="1207" w:type="dxa"/>
            <w:tcBorders>
              <w:bottom w:val="single" w:sz="8" w:space="0" w:color="auto"/>
            </w:tcBorders>
          </w:tcPr>
          <w:p w14:paraId="32E90714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Extreme</w:t>
            </w:r>
          </w:p>
        </w:tc>
      </w:tr>
      <w:tr w:rsidR="002D770C" w:rsidRPr="002D770C" w14:paraId="4A118273" w14:textId="77777777" w:rsidTr="00C05813">
        <w:tc>
          <w:tcPr>
            <w:tcW w:w="9072" w:type="dxa"/>
            <w:gridSpan w:val="6"/>
            <w:tcBorders>
              <w:top w:val="single" w:sz="8" w:space="0" w:color="auto"/>
            </w:tcBorders>
            <w:shd w:val="clear" w:color="auto" w:fill="E7E6E6"/>
          </w:tcPr>
          <w:p w14:paraId="05D9B51B" w14:textId="77777777" w:rsidR="002D770C" w:rsidRPr="002D770C" w:rsidRDefault="002D770C" w:rsidP="002D770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770C">
              <w:rPr>
                <w:rFonts w:ascii="Times New Roman" w:eastAsia="Times New Roman" w:hAnsi="Times New Roman" w:cs="Times New Roman"/>
                <w:b/>
                <w:bCs/>
              </w:rPr>
              <w:t>Blunted affect</w:t>
            </w:r>
          </w:p>
          <w:p w14:paraId="0C058023" w14:textId="77777777" w:rsidR="002D770C" w:rsidRPr="002D770C" w:rsidRDefault="002D770C" w:rsidP="002D770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 xml:space="preserve">A decrease in the observed expression of emotion, </w:t>
            </w:r>
            <w:proofErr w:type="gramStart"/>
            <w:r w:rsidRPr="002D770C">
              <w:rPr>
                <w:rFonts w:ascii="Times New Roman" w:eastAsia="Times New Roman" w:hAnsi="Times New Roman" w:cs="Times New Roman"/>
              </w:rPr>
              <w:t>i.e.</w:t>
            </w:r>
            <w:proofErr w:type="gramEnd"/>
            <w:r w:rsidRPr="002D770C">
              <w:rPr>
                <w:rFonts w:ascii="Times New Roman" w:eastAsia="Times New Roman" w:hAnsi="Times New Roman" w:cs="Times New Roman"/>
              </w:rPr>
              <w:t xml:space="preserve"> facial and vocal expression, and expressive gestures.</w:t>
            </w:r>
          </w:p>
        </w:tc>
      </w:tr>
      <w:tr w:rsidR="002D770C" w:rsidRPr="002D770C" w14:paraId="477486D7" w14:textId="77777777" w:rsidTr="00C05813">
        <w:tc>
          <w:tcPr>
            <w:tcW w:w="2584" w:type="dxa"/>
            <w:tcBorders>
              <w:bottom w:val="single" w:sz="8" w:space="0" w:color="auto"/>
            </w:tcBorders>
          </w:tcPr>
          <w:p w14:paraId="1CC65769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Not observed</w:t>
            </w:r>
          </w:p>
        </w:tc>
        <w:tc>
          <w:tcPr>
            <w:tcW w:w="1066" w:type="dxa"/>
            <w:tcBorders>
              <w:bottom w:val="single" w:sz="8" w:space="0" w:color="auto"/>
            </w:tcBorders>
          </w:tcPr>
          <w:p w14:paraId="001424A0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Mild</w:t>
            </w:r>
          </w:p>
        </w:tc>
        <w:tc>
          <w:tcPr>
            <w:tcW w:w="1245" w:type="dxa"/>
            <w:tcBorders>
              <w:bottom w:val="single" w:sz="8" w:space="0" w:color="auto"/>
            </w:tcBorders>
          </w:tcPr>
          <w:p w14:paraId="1FCDBA8F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Moderate</w:t>
            </w:r>
          </w:p>
        </w:tc>
        <w:tc>
          <w:tcPr>
            <w:tcW w:w="1880" w:type="dxa"/>
            <w:tcBorders>
              <w:bottom w:val="single" w:sz="8" w:space="0" w:color="auto"/>
            </w:tcBorders>
          </w:tcPr>
          <w:p w14:paraId="327ACEC7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Moderately severe</w:t>
            </w:r>
          </w:p>
        </w:tc>
        <w:tc>
          <w:tcPr>
            <w:tcW w:w="1090" w:type="dxa"/>
            <w:tcBorders>
              <w:bottom w:val="single" w:sz="8" w:space="0" w:color="auto"/>
            </w:tcBorders>
          </w:tcPr>
          <w:p w14:paraId="2C5B6CB4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Severe</w:t>
            </w:r>
          </w:p>
        </w:tc>
        <w:tc>
          <w:tcPr>
            <w:tcW w:w="1207" w:type="dxa"/>
            <w:tcBorders>
              <w:bottom w:val="single" w:sz="8" w:space="0" w:color="auto"/>
            </w:tcBorders>
          </w:tcPr>
          <w:p w14:paraId="4A660903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Extreme</w:t>
            </w:r>
          </w:p>
        </w:tc>
      </w:tr>
      <w:tr w:rsidR="002D770C" w:rsidRPr="002D770C" w14:paraId="5481A73D" w14:textId="77777777" w:rsidTr="00C05813">
        <w:tc>
          <w:tcPr>
            <w:tcW w:w="9072" w:type="dxa"/>
            <w:gridSpan w:val="6"/>
            <w:tcBorders>
              <w:top w:val="single" w:sz="8" w:space="0" w:color="auto"/>
            </w:tcBorders>
            <w:shd w:val="clear" w:color="auto" w:fill="E7E6E6"/>
          </w:tcPr>
          <w:p w14:paraId="5C65BC46" w14:textId="77777777" w:rsidR="002D770C" w:rsidRPr="002D770C" w:rsidRDefault="002D770C" w:rsidP="002D770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770C">
              <w:rPr>
                <w:rFonts w:ascii="Times New Roman" w:eastAsia="Times New Roman" w:hAnsi="Times New Roman" w:cs="Times New Roman"/>
                <w:b/>
                <w:bCs/>
              </w:rPr>
              <w:t>Avolition / Apathy</w:t>
            </w:r>
          </w:p>
          <w:p w14:paraId="45F49EEC" w14:textId="77777777" w:rsidR="002D770C" w:rsidRPr="002D770C" w:rsidRDefault="002D770C" w:rsidP="002D770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 xml:space="preserve">A reduced initiation and persistence of goal-directed activity, refers to the reduction of engagement by the person in activities relevant to work, school, everyday </w:t>
            </w:r>
            <w:proofErr w:type="gramStart"/>
            <w:r w:rsidRPr="002D770C">
              <w:rPr>
                <w:rFonts w:ascii="Times New Roman" w:eastAsia="Times New Roman" w:hAnsi="Times New Roman" w:cs="Times New Roman"/>
              </w:rPr>
              <w:t>life</w:t>
            </w:r>
            <w:proofErr w:type="gramEnd"/>
            <w:r w:rsidRPr="002D770C">
              <w:rPr>
                <w:rFonts w:ascii="Times New Roman" w:eastAsia="Times New Roman" w:hAnsi="Times New Roman" w:cs="Times New Roman"/>
              </w:rPr>
              <w:t xml:space="preserve"> and hobbies.</w:t>
            </w:r>
          </w:p>
        </w:tc>
      </w:tr>
      <w:tr w:rsidR="002D770C" w:rsidRPr="002D770C" w14:paraId="6F989A8B" w14:textId="77777777" w:rsidTr="00C05813">
        <w:tc>
          <w:tcPr>
            <w:tcW w:w="2584" w:type="dxa"/>
            <w:tcBorders>
              <w:bottom w:val="single" w:sz="8" w:space="0" w:color="auto"/>
            </w:tcBorders>
          </w:tcPr>
          <w:p w14:paraId="0CF9B165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Not observed</w:t>
            </w:r>
          </w:p>
        </w:tc>
        <w:tc>
          <w:tcPr>
            <w:tcW w:w="1066" w:type="dxa"/>
            <w:tcBorders>
              <w:bottom w:val="single" w:sz="8" w:space="0" w:color="auto"/>
            </w:tcBorders>
          </w:tcPr>
          <w:p w14:paraId="62172830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Mild</w:t>
            </w:r>
          </w:p>
        </w:tc>
        <w:tc>
          <w:tcPr>
            <w:tcW w:w="1245" w:type="dxa"/>
            <w:tcBorders>
              <w:bottom w:val="single" w:sz="8" w:space="0" w:color="auto"/>
            </w:tcBorders>
          </w:tcPr>
          <w:p w14:paraId="2D6D91A1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Moderate</w:t>
            </w:r>
          </w:p>
        </w:tc>
        <w:tc>
          <w:tcPr>
            <w:tcW w:w="1880" w:type="dxa"/>
            <w:tcBorders>
              <w:bottom w:val="single" w:sz="8" w:space="0" w:color="auto"/>
            </w:tcBorders>
          </w:tcPr>
          <w:p w14:paraId="5F789F4F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Moderately severe</w:t>
            </w:r>
          </w:p>
        </w:tc>
        <w:tc>
          <w:tcPr>
            <w:tcW w:w="1090" w:type="dxa"/>
            <w:tcBorders>
              <w:bottom w:val="single" w:sz="8" w:space="0" w:color="auto"/>
            </w:tcBorders>
          </w:tcPr>
          <w:p w14:paraId="31848107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Severe</w:t>
            </w:r>
          </w:p>
        </w:tc>
        <w:tc>
          <w:tcPr>
            <w:tcW w:w="1207" w:type="dxa"/>
            <w:tcBorders>
              <w:bottom w:val="single" w:sz="8" w:space="0" w:color="auto"/>
            </w:tcBorders>
          </w:tcPr>
          <w:p w14:paraId="4356AF87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Extreme</w:t>
            </w:r>
          </w:p>
        </w:tc>
      </w:tr>
      <w:tr w:rsidR="002D770C" w:rsidRPr="002D770C" w14:paraId="73874EEB" w14:textId="77777777" w:rsidTr="00C05813">
        <w:tc>
          <w:tcPr>
            <w:tcW w:w="9072" w:type="dxa"/>
            <w:gridSpan w:val="6"/>
            <w:tcBorders>
              <w:top w:val="single" w:sz="8" w:space="0" w:color="auto"/>
            </w:tcBorders>
            <w:shd w:val="clear" w:color="auto" w:fill="E7E6E6"/>
          </w:tcPr>
          <w:p w14:paraId="4C6DB1CB" w14:textId="77777777" w:rsidR="002D770C" w:rsidRPr="002D770C" w:rsidRDefault="002D770C" w:rsidP="002D770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770C">
              <w:rPr>
                <w:rFonts w:ascii="Times New Roman" w:eastAsia="Times New Roman" w:hAnsi="Times New Roman" w:cs="Times New Roman"/>
                <w:b/>
                <w:bCs/>
              </w:rPr>
              <w:t>Alogia</w:t>
            </w:r>
          </w:p>
          <w:p w14:paraId="274A96C8" w14:textId="77777777" w:rsidR="002D770C" w:rsidRPr="002D770C" w:rsidRDefault="002D770C" w:rsidP="002D770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A reduction in the quantity of speech and in its spontaneous elaboration.</w:t>
            </w:r>
          </w:p>
        </w:tc>
      </w:tr>
      <w:tr w:rsidR="002D770C" w:rsidRPr="002D770C" w14:paraId="4C83CC16" w14:textId="77777777" w:rsidTr="00C05813">
        <w:tc>
          <w:tcPr>
            <w:tcW w:w="2584" w:type="dxa"/>
            <w:tcBorders>
              <w:bottom w:val="single" w:sz="8" w:space="0" w:color="auto"/>
            </w:tcBorders>
          </w:tcPr>
          <w:p w14:paraId="28EB8C87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Not observed</w:t>
            </w:r>
          </w:p>
        </w:tc>
        <w:tc>
          <w:tcPr>
            <w:tcW w:w="1066" w:type="dxa"/>
            <w:tcBorders>
              <w:bottom w:val="single" w:sz="8" w:space="0" w:color="auto"/>
            </w:tcBorders>
          </w:tcPr>
          <w:p w14:paraId="6F7AD3F5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Mild</w:t>
            </w:r>
          </w:p>
        </w:tc>
        <w:tc>
          <w:tcPr>
            <w:tcW w:w="1245" w:type="dxa"/>
            <w:tcBorders>
              <w:bottom w:val="single" w:sz="8" w:space="0" w:color="auto"/>
            </w:tcBorders>
          </w:tcPr>
          <w:p w14:paraId="562251B1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Moderate</w:t>
            </w:r>
          </w:p>
        </w:tc>
        <w:tc>
          <w:tcPr>
            <w:tcW w:w="1880" w:type="dxa"/>
            <w:tcBorders>
              <w:bottom w:val="single" w:sz="8" w:space="0" w:color="auto"/>
            </w:tcBorders>
          </w:tcPr>
          <w:p w14:paraId="7DA4DE85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Moderately severe</w:t>
            </w:r>
          </w:p>
        </w:tc>
        <w:tc>
          <w:tcPr>
            <w:tcW w:w="1090" w:type="dxa"/>
            <w:tcBorders>
              <w:bottom w:val="single" w:sz="8" w:space="0" w:color="auto"/>
            </w:tcBorders>
          </w:tcPr>
          <w:p w14:paraId="38F991BF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Severe</w:t>
            </w:r>
          </w:p>
        </w:tc>
        <w:tc>
          <w:tcPr>
            <w:tcW w:w="1207" w:type="dxa"/>
            <w:tcBorders>
              <w:bottom w:val="single" w:sz="8" w:space="0" w:color="auto"/>
            </w:tcBorders>
          </w:tcPr>
          <w:p w14:paraId="595928EC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Extreme</w:t>
            </w:r>
          </w:p>
        </w:tc>
      </w:tr>
      <w:tr w:rsidR="002D770C" w:rsidRPr="002D770C" w14:paraId="335C2356" w14:textId="77777777" w:rsidTr="00C05813">
        <w:tc>
          <w:tcPr>
            <w:tcW w:w="9072" w:type="dxa"/>
            <w:gridSpan w:val="6"/>
            <w:tcBorders>
              <w:top w:val="single" w:sz="8" w:space="0" w:color="auto"/>
            </w:tcBorders>
            <w:shd w:val="clear" w:color="auto" w:fill="E7E6E6"/>
          </w:tcPr>
          <w:p w14:paraId="77394679" w14:textId="77777777" w:rsidR="002D770C" w:rsidRPr="002D770C" w:rsidRDefault="002D770C" w:rsidP="002D770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770C">
              <w:rPr>
                <w:rFonts w:ascii="Times New Roman" w:eastAsia="Times New Roman" w:hAnsi="Times New Roman" w:cs="Times New Roman"/>
                <w:b/>
                <w:bCs/>
              </w:rPr>
              <w:t>Asociality</w:t>
            </w:r>
          </w:p>
          <w:p w14:paraId="6B519208" w14:textId="77777777" w:rsidR="002D770C" w:rsidRPr="002D770C" w:rsidRDefault="002D770C" w:rsidP="002D770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A reduction in social initiative due to decreased interest in forming close relationships with others.</w:t>
            </w:r>
          </w:p>
        </w:tc>
      </w:tr>
      <w:tr w:rsidR="002D770C" w:rsidRPr="002D770C" w14:paraId="3CA2E60C" w14:textId="77777777" w:rsidTr="00C05813">
        <w:tc>
          <w:tcPr>
            <w:tcW w:w="2584" w:type="dxa"/>
            <w:tcBorders>
              <w:bottom w:val="single" w:sz="8" w:space="0" w:color="auto"/>
            </w:tcBorders>
          </w:tcPr>
          <w:p w14:paraId="70C45967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Not observed</w:t>
            </w:r>
          </w:p>
        </w:tc>
        <w:tc>
          <w:tcPr>
            <w:tcW w:w="1066" w:type="dxa"/>
            <w:tcBorders>
              <w:bottom w:val="single" w:sz="8" w:space="0" w:color="auto"/>
            </w:tcBorders>
          </w:tcPr>
          <w:p w14:paraId="37A6C957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Mild</w:t>
            </w:r>
          </w:p>
        </w:tc>
        <w:tc>
          <w:tcPr>
            <w:tcW w:w="1245" w:type="dxa"/>
            <w:tcBorders>
              <w:bottom w:val="single" w:sz="8" w:space="0" w:color="auto"/>
            </w:tcBorders>
          </w:tcPr>
          <w:p w14:paraId="1486F170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Moderate</w:t>
            </w:r>
          </w:p>
        </w:tc>
        <w:tc>
          <w:tcPr>
            <w:tcW w:w="1880" w:type="dxa"/>
            <w:tcBorders>
              <w:bottom w:val="single" w:sz="8" w:space="0" w:color="auto"/>
            </w:tcBorders>
          </w:tcPr>
          <w:p w14:paraId="17E91F92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Moderately severe</w:t>
            </w:r>
          </w:p>
        </w:tc>
        <w:tc>
          <w:tcPr>
            <w:tcW w:w="1090" w:type="dxa"/>
            <w:tcBorders>
              <w:bottom w:val="single" w:sz="8" w:space="0" w:color="auto"/>
            </w:tcBorders>
          </w:tcPr>
          <w:p w14:paraId="656CDB42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Severe</w:t>
            </w:r>
          </w:p>
        </w:tc>
        <w:tc>
          <w:tcPr>
            <w:tcW w:w="1207" w:type="dxa"/>
            <w:tcBorders>
              <w:bottom w:val="single" w:sz="8" w:space="0" w:color="auto"/>
            </w:tcBorders>
          </w:tcPr>
          <w:p w14:paraId="1C246E29" w14:textId="77777777" w:rsidR="002D770C" w:rsidRPr="002D770C" w:rsidRDefault="002D770C" w:rsidP="002D77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70C">
              <w:rPr>
                <w:rFonts w:ascii="Times New Roman" w:eastAsia="Times New Roman" w:hAnsi="Times New Roman" w:cs="Times New Roman"/>
              </w:rPr>
              <w:t>Extreme</w:t>
            </w:r>
          </w:p>
        </w:tc>
      </w:tr>
      <w:tr w:rsidR="002D770C" w:rsidRPr="002D770C" w14:paraId="16D06DEB" w14:textId="77777777" w:rsidTr="00C05813">
        <w:tc>
          <w:tcPr>
            <w:tcW w:w="9072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50603B51" w14:textId="77777777" w:rsidR="002D770C" w:rsidRPr="002D770C" w:rsidRDefault="002D770C" w:rsidP="002D770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7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Definitions based on concepts presented in Marder, S. R., and S. Galderisi. 2017. 'The current conceptualization of negative symptoms in schizophrenia', World Psychiatry, 16: 14-24.</w:t>
            </w:r>
          </w:p>
        </w:tc>
      </w:tr>
    </w:tbl>
    <w:p w14:paraId="55157B87" w14:textId="77777777" w:rsidR="002D770C" w:rsidRPr="002D770C" w:rsidRDefault="002D770C" w:rsidP="002D770C">
      <w:pPr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</w:p>
    <w:p w14:paraId="3430DBDC" w14:textId="77777777" w:rsidR="002D770C" w:rsidRPr="002D770C" w:rsidRDefault="002D770C" w:rsidP="002D770C">
      <w:pPr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</w:p>
    <w:p w14:paraId="4DC605F9" w14:textId="77777777" w:rsidR="007E6E9D" w:rsidRPr="002D770C" w:rsidRDefault="007E6E9D">
      <w:pPr>
        <w:rPr>
          <w:lang w:val="en-GB"/>
        </w:rPr>
      </w:pPr>
    </w:p>
    <w:sectPr w:rsidR="007E6E9D" w:rsidRPr="002D770C" w:rsidSect="005A46DB">
      <w:footerReference w:type="default" r:id="rId4"/>
      <w:footnotePr>
        <w:numFmt w:val="chicago"/>
      </w:footnotePr>
      <w:pgSz w:w="11906" w:h="16838"/>
      <w:pgMar w:top="1417" w:right="1417" w:bottom="1417" w:left="1417" w:header="708" w:footer="708" w:gutter="0"/>
      <w:lnNumType w:countBy="1" w:restart="continuous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1828627"/>
      <w:docPartObj>
        <w:docPartGallery w:val="Page Numbers (Bottom of Page)"/>
        <w:docPartUnique/>
      </w:docPartObj>
    </w:sdtPr>
    <w:sdtEndPr/>
    <w:sdtContent>
      <w:p w14:paraId="516F5D63" w14:textId="77777777" w:rsidR="002D770C" w:rsidRDefault="002D770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5E9055" w14:textId="77777777" w:rsidR="002D770C" w:rsidRDefault="002D770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09"/>
    <w:rsid w:val="002D770C"/>
    <w:rsid w:val="007E6E9D"/>
    <w:rsid w:val="00EA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BA82"/>
  <w15:chartTrackingRefBased/>
  <w15:docId w15:val="{D2AF855B-6A2D-403D-8542-AAFF0399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770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D770C"/>
    <w:rPr>
      <w:kern w:val="0"/>
      <w14:ligatures w14:val="none"/>
    </w:rPr>
  </w:style>
  <w:style w:type="table" w:styleId="TableGrid">
    <w:name w:val="Table Grid"/>
    <w:basedOn w:val="TableNormal"/>
    <w:uiPriority w:val="59"/>
    <w:rsid w:val="002D770C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2D7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1291</Characters>
  <Application>Microsoft Office Word</Application>
  <DocSecurity>0</DocSecurity>
  <Lines>10</Lines>
  <Paragraphs>2</Paragraphs>
  <ScaleCrop>false</ScaleCrop>
  <Company>RG O365 for Enterprise x64 Hun Eng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Dombi Zsófia Borbála</dc:creator>
  <cp:keywords/>
  <dc:description/>
  <cp:lastModifiedBy>Dombi Zsófia Borbála</cp:lastModifiedBy>
  <cp:revision>2</cp:revision>
  <dcterms:created xsi:type="dcterms:W3CDTF">2024-05-03T15:27:00Z</dcterms:created>
  <dcterms:modified xsi:type="dcterms:W3CDTF">2024-05-03T15:28:00Z</dcterms:modified>
</cp:coreProperties>
</file>