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B6AF" w14:textId="1B06665F" w:rsidR="00C5415B" w:rsidRPr="00342463" w:rsidRDefault="00D7569F" w:rsidP="0034246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42463">
        <w:rPr>
          <w:rFonts w:ascii="Times New Roman" w:hAnsi="Times New Roman" w:cs="Times New Roman"/>
          <w:b/>
          <w:bCs/>
          <w:sz w:val="32"/>
          <w:szCs w:val="32"/>
          <w:lang w:val="en-US"/>
        </w:rPr>
        <w:t>Supplementary materials</w:t>
      </w:r>
    </w:p>
    <w:p w14:paraId="01842529" w14:textId="77777777" w:rsidR="00D7569F" w:rsidRDefault="00D7569F">
      <w:pPr>
        <w:rPr>
          <w:lang w:val="en-US"/>
        </w:rPr>
      </w:pPr>
    </w:p>
    <w:p w14:paraId="223A2C4B" w14:textId="77777777" w:rsidR="00342463" w:rsidRPr="00337B00" w:rsidRDefault="00342463">
      <w:pPr>
        <w:rPr>
          <w:lang w:val="en-US"/>
        </w:rPr>
      </w:pPr>
    </w:p>
    <w:p w14:paraId="176BFAD1" w14:textId="23A7EA2A" w:rsidR="00D7569F" w:rsidRPr="00342463" w:rsidRDefault="00342463">
      <w:pPr>
        <w:rPr>
          <w:rFonts w:ascii="Times New Roman" w:hAnsi="Times New Roman" w:cs="Times New Roman"/>
          <w:lang w:val="en-US"/>
        </w:rPr>
      </w:pPr>
      <w:r w:rsidRPr="00342463">
        <w:rPr>
          <w:rFonts w:ascii="Times New Roman" w:hAnsi="Times New Roman" w:cs="Times New Roman"/>
          <w:b/>
          <w:bCs/>
          <w:lang w:val="en-US"/>
        </w:rPr>
        <w:t>Supplementary Table 1.</w:t>
      </w:r>
      <w:r w:rsidRPr="00342463">
        <w:rPr>
          <w:rFonts w:ascii="Times New Roman" w:hAnsi="Times New Roman" w:cs="Times New Roman"/>
          <w:lang w:val="en-US"/>
        </w:rPr>
        <w:t xml:space="preserve"> </w:t>
      </w:r>
      <w:r w:rsidRPr="00342463">
        <w:rPr>
          <w:rFonts w:ascii="Times New Roman" w:hAnsi="Times New Roman" w:cs="Times New Roman"/>
          <w:i/>
          <w:iCs/>
          <w:lang w:val="en-US"/>
        </w:rPr>
        <w:t>Comparison between analytical sample and original sample.</w:t>
      </w:r>
    </w:p>
    <w:p w14:paraId="2F36E2EF" w14:textId="77777777" w:rsidR="00D7569F" w:rsidRDefault="00D7569F">
      <w:pPr>
        <w:rPr>
          <w:lang w:val="en-US"/>
        </w:rPr>
      </w:pPr>
    </w:p>
    <w:tbl>
      <w:tblPr>
        <w:tblStyle w:val="Tablaconcuadrcula"/>
        <w:tblW w:w="0" w:type="auto"/>
        <w:tblInd w:w="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418"/>
        <w:gridCol w:w="1418"/>
        <w:gridCol w:w="1418"/>
      </w:tblGrid>
      <w:tr w:rsidR="00FA0C73" w:rsidRPr="00564031" w14:paraId="67301DCA" w14:textId="30488A42" w:rsidTr="00A42564">
        <w:tc>
          <w:tcPr>
            <w:tcW w:w="2300" w:type="dxa"/>
            <w:tcBorders>
              <w:top w:val="single" w:sz="4" w:space="0" w:color="auto"/>
            </w:tcBorders>
          </w:tcPr>
          <w:p w14:paraId="49252A79" w14:textId="77777777" w:rsidR="00FA0C73" w:rsidRPr="00337B00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1E47289" w14:textId="77777777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</w:p>
          <w:p w14:paraId="02E72090" w14:textId="2685D234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(N=1061)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DB3302" w14:textId="3236FF26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</w:p>
          <w:p w14:paraId="41409F68" w14:textId="77777777" w:rsidR="00FA0C73" w:rsidRPr="00564031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 = 483)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9ECC37E" w14:textId="07CE5058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55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2584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p-value</w:t>
            </w:r>
            <w:r w:rsidRPr="00E054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FA0C7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 xml:space="preserve">Student’s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t</w:t>
            </w:r>
            <w:r w:rsidRPr="00E054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</w:tr>
      <w:tr w:rsidR="00FA0C73" w:rsidRPr="00564031" w14:paraId="19D85857" w14:textId="3B14977C" w:rsidTr="00A42564">
        <w:tc>
          <w:tcPr>
            <w:tcW w:w="2300" w:type="dxa"/>
            <w:tcBorders>
              <w:bottom w:val="single" w:sz="4" w:space="0" w:color="auto"/>
            </w:tcBorders>
          </w:tcPr>
          <w:p w14:paraId="3BF3B363" w14:textId="77777777" w:rsidR="00FA0C73" w:rsidRPr="00564031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2D39FB" w14:textId="5DA4AC70" w:rsidR="00FA0C73" w:rsidRPr="00A35552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55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Mean (</w:t>
            </w:r>
            <w:r w:rsidRPr="00290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SD</w:t>
            </w:r>
            <w:r w:rsidRPr="00A3555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35B11D" w14:textId="77D8D9EC" w:rsidR="00FA0C73" w:rsidRPr="00564031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55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Mean (</w:t>
            </w:r>
            <w:r w:rsidRPr="002905A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SD</w:t>
            </w:r>
            <w:r w:rsidRPr="00A3555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0043A4E" w14:textId="0DD10DD0" w:rsidR="00FA0C73" w:rsidRPr="00A35552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:rsidRPr="00564031" w14:paraId="40BB7ED6" w14:textId="5D3D7609" w:rsidTr="00A42564">
        <w:tc>
          <w:tcPr>
            <w:tcW w:w="2300" w:type="dxa"/>
            <w:tcBorders>
              <w:top w:val="single" w:sz="4" w:space="0" w:color="auto"/>
            </w:tcBorders>
          </w:tcPr>
          <w:p w14:paraId="1BC1BAEE" w14:textId="77777777" w:rsidR="00B97AF6" w:rsidRPr="0056403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40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4A1555" w14:textId="00CA29C8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42.95 (11.82)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2CEE36" w14:textId="43163DB5" w:rsidR="00B97AF6" w:rsidRPr="0056403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44.69 (11.25)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E61DD9" w14:textId="22DA5545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.009*</w:t>
            </w:r>
          </w:p>
        </w:tc>
      </w:tr>
      <w:tr w:rsidR="00B97AF6" w14:paraId="3760D20A" w14:textId="2C13DADC" w:rsidTr="00A42564">
        <w:tc>
          <w:tcPr>
            <w:tcW w:w="2300" w:type="dxa"/>
          </w:tcPr>
          <w:p w14:paraId="73FD9CE6" w14:textId="77777777" w:rsidR="00B97AF6" w:rsidRPr="00F63D1C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3D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PHQ-9</w:t>
            </w:r>
          </w:p>
        </w:tc>
        <w:tc>
          <w:tcPr>
            <w:tcW w:w="1418" w:type="dxa"/>
          </w:tcPr>
          <w:p w14:paraId="134CB793" w14:textId="12BE223A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13.62 (5.37)</w:t>
            </w:r>
          </w:p>
        </w:tc>
        <w:tc>
          <w:tcPr>
            <w:tcW w:w="1418" w:type="dxa"/>
          </w:tcPr>
          <w:p w14:paraId="6379167E" w14:textId="002129C9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14.13 (4.96)</w:t>
            </w:r>
          </w:p>
        </w:tc>
        <w:tc>
          <w:tcPr>
            <w:tcW w:w="1418" w:type="dxa"/>
          </w:tcPr>
          <w:p w14:paraId="10BFF946" w14:textId="2535B9D4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.068</w:t>
            </w:r>
          </w:p>
        </w:tc>
      </w:tr>
      <w:tr w:rsidR="00B97AF6" w14:paraId="07A8A5C6" w14:textId="2FCAB39E" w:rsidTr="00A42564">
        <w:tc>
          <w:tcPr>
            <w:tcW w:w="2300" w:type="dxa"/>
          </w:tcPr>
          <w:p w14:paraId="1866A38D" w14:textId="77777777" w:rsidR="00B97AF6" w:rsidRPr="00F63D1C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3D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PHQ-15</w:t>
            </w:r>
          </w:p>
        </w:tc>
        <w:tc>
          <w:tcPr>
            <w:tcW w:w="1418" w:type="dxa"/>
          </w:tcPr>
          <w:p w14:paraId="7190DAD8" w14:textId="58645BD8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14.16 (4.84)</w:t>
            </w:r>
          </w:p>
        </w:tc>
        <w:tc>
          <w:tcPr>
            <w:tcW w:w="1418" w:type="dxa"/>
          </w:tcPr>
          <w:p w14:paraId="349D0A80" w14:textId="012B34AF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14.43 (4.62)</w:t>
            </w:r>
          </w:p>
        </w:tc>
        <w:tc>
          <w:tcPr>
            <w:tcW w:w="1418" w:type="dxa"/>
          </w:tcPr>
          <w:p w14:paraId="0E598F4A" w14:textId="17FF4049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.267</w:t>
            </w:r>
          </w:p>
        </w:tc>
      </w:tr>
      <w:tr w:rsidR="00B97AF6" w14:paraId="72126AEE" w14:textId="1CDACA06" w:rsidTr="00A42564">
        <w:tc>
          <w:tcPr>
            <w:tcW w:w="2300" w:type="dxa"/>
          </w:tcPr>
          <w:p w14:paraId="6BEC452A" w14:textId="77777777" w:rsidR="00B97AF6" w:rsidRPr="00F63D1C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3D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GAD-7</w:t>
            </w:r>
          </w:p>
        </w:tc>
        <w:tc>
          <w:tcPr>
            <w:tcW w:w="1418" w:type="dxa"/>
          </w:tcPr>
          <w:p w14:paraId="7708E9C4" w14:textId="6A01FF3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12.29 (4.65)</w:t>
            </w:r>
          </w:p>
        </w:tc>
        <w:tc>
          <w:tcPr>
            <w:tcW w:w="1418" w:type="dxa"/>
          </w:tcPr>
          <w:p w14:paraId="62264ADA" w14:textId="5D28887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12.67 (4.41)</w:t>
            </w:r>
          </w:p>
        </w:tc>
        <w:tc>
          <w:tcPr>
            <w:tcW w:w="1418" w:type="dxa"/>
          </w:tcPr>
          <w:p w14:paraId="10850E3E" w14:textId="2D29AE17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.102</w:t>
            </w:r>
          </w:p>
        </w:tc>
      </w:tr>
      <w:tr w:rsidR="00B97AF6" w14:paraId="74F39151" w14:textId="5B800DA1" w:rsidTr="00A42564">
        <w:tc>
          <w:tcPr>
            <w:tcW w:w="2300" w:type="dxa"/>
          </w:tcPr>
          <w:p w14:paraId="479D0F37" w14:textId="77777777" w:rsidR="00B97AF6" w:rsidRPr="00F63D1C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3D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SDS</w:t>
            </w:r>
          </w:p>
        </w:tc>
        <w:tc>
          <w:tcPr>
            <w:tcW w:w="1418" w:type="dxa"/>
          </w:tcPr>
          <w:p w14:paraId="2218188E" w14:textId="66F239EE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23.31 (9.73)</w:t>
            </w:r>
          </w:p>
        </w:tc>
        <w:tc>
          <w:tcPr>
            <w:tcW w:w="1418" w:type="dxa"/>
          </w:tcPr>
          <w:p w14:paraId="6F5D9A41" w14:textId="2BFCF38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23.87 (9.29)</w:t>
            </w:r>
          </w:p>
        </w:tc>
        <w:tc>
          <w:tcPr>
            <w:tcW w:w="1418" w:type="dxa"/>
          </w:tcPr>
          <w:p w14:paraId="5A97C0AA" w14:textId="764F8CC9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.285</w:t>
            </w:r>
          </w:p>
        </w:tc>
      </w:tr>
      <w:tr w:rsidR="00B97AF6" w14:paraId="773D5006" w14:textId="0AC7182C" w:rsidTr="00A42564">
        <w:tc>
          <w:tcPr>
            <w:tcW w:w="2300" w:type="dxa"/>
          </w:tcPr>
          <w:p w14:paraId="3F1ACB3C" w14:textId="77777777" w:rsidR="00B97AF6" w:rsidRPr="00F63D1C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3D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WHOQOOL-BREF </w:t>
            </w:r>
          </w:p>
        </w:tc>
        <w:tc>
          <w:tcPr>
            <w:tcW w:w="1418" w:type="dxa"/>
          </w:tcPr>
          <w:p w14:paraId="79351401" w14:textId="070FB291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2.91 (.83)</w:t>
            </w:r>
          </w:p>
        </w:tc>
        <w:tc>
          <w:tcPr>
            <w:tcW w:w="1418" w:type="dxa"/>
          </w:tcPr>
          <w:p w14:paraId="01F38B8D" w14:textId="1172B922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2.88 (.79)</w:t>
            </w:r>
          </w:p>
        </w:tc>
        <w:tc>
          <w:tcPr>
            <w:tcW w:w="1418" w:type="dxa"/>
          </w:tcPr>
          <w:p w14:paraId="12F6FE5E" w14:textId="345CC66D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.553</w:t>
            </w:r>
          </w:p>
        </w:tc>
      </w:tr>
      <w:tr w:rsidR="00B97AF6" w14:paraId="5623D475" w14:textId="28892056" w:rsidTr="00A42564">
        <w:tc>
          <w:tcPr>
            <w:tcW w:w="2300" w:type="dxa"/>
          </w:tcPr>
          <w:p w14:paraId="0633F20B" w14:textId="77777777" w:rsidR="00B97AF6" w:rsidRPr="0056403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40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PSWQ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-A</w:t>
            </w:r>
          </w:p>
        </w:tc>
        <w:tc>
          <w:tcPr>
            <w:tcW w:w="1418" w:type="dxa"/>
          </w:tcPr>
          <w:p w14:paraId="2AA49B57" w14:textId="4B7147D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30.09 (6.77)</w:t>
            </w:r>
          </w:p>
        </w:tc>
        <w:tc>
          <w:tcPr>
            <w:tcW w:w="1418" w:type="dxa"/>
          </w:tcPr>
          <w:p w14:paraId="11D93DC8" w14:textId="044D7596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29.99 (6.68)</w:t>
            </w:r>
          </w:p>
        </w:tc>
        <w:tc>
          <w:tcPr>
            <w:tcW w:w="1418" w:type="dxa"/>
          </w:tcPr>
          <w:p w14:paraId="2FAA41F5" w14:textId="09557329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.774</w:t>
            </w:r>
          </w:p>
        </w:tc>
      </w:tr>
      <w:tr w:rsidR="00B97AF6" w14:paraId="28BA2371" w14:textId="31B12F1E" w:rsidTr="00A42564">
        <w:tc>
          <w:tcPr>
            <w:tcW w:w="2300" w:type="dxa"/>
          </w:tcPr>
          <w:p w14:paraId="379A6C30" w14:textId="77777777" w:rsidR="00B97AF6" w:rsidRPr="0056403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2174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RRS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brooding</w:t>
            </w:r>
          </w:p>
        </w:tc>
        <w:tc>
          <w:tcPr>
            <w:tcW w:w="1418" w:type="dxa"/>
          </w:tcPr>
          <w:p w14:paraId="6D46A63D" w14:textId="6A7AC7B5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13.56 (3.57)</w:t>
            </w:r>
          </w:p>
        </w:tc>
        <w:tc>
          <w:tcPr>
            <w:tcW w:w="1418" w:type="dxa"/>
          </w:tcPr>
          <w:p w14:paraId="3A35458E" w14:textId="07E813A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13.36 (3.56)</w:t>
            </w:r>
          </w:p>
        </w:tc>
        <w:tc>
          <w:tcPr>
            <w:tcW w:w="1418" w:type="dxa"/>
          </w:tcPr>
          <w:p w14:paraId="756966F0" w14:textId="33CC33D9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.322</w:t>
            </w:r>
          </w:p>
        </w:tc>
      </w:tr>
      <w:tr w:rsidR="00B97AF6" w14:paraId="316DB72D" w14:textId="679F0B9B" w:rsidTr="00A42564">
        <w:tc>
          <w:tcPr>
            <w:tcW w:w="2300" w:type="dxa"/>
          </w:tcPr>
          <w:p w14:paraId="07EE6B23" w14:textId="77777777" w:rsidR="00B97AF6" w:rsidRPr="0056403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40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IACTA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Brief</w:t>
            </w:r>
          </w:p>
        </w:tc>
        <w:tc>
          <w:tcPr>
            <w:tcW w:w="1418" w:type="dxa"/>
          </w:tcPr>
          <w:p w14:paraId="0590847E" w14:textId="236FC90B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8.15 (5.41)</w:t>
            </w:r>
          </w:p>
        </w:tc>
        <w:tc>
          <w:tcPr>
            <w:tcW w:w="1418" w:type="dxa"/>
          </w:tcPr>
          <w:p w14:paraId="6090E352" w14:textId="4A645152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8.37 (5.18)</w:t>
            </w:r>
          </w:p>
        </w:tc>
        <w:tc>
          <w:tcPr>
            <w:tcW w:w="1418" w:type="dxa"/>
          </w:tcPr>
          <w:p w14:paraId="5B8D3444" w14:textId="6A8A3346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.423</w:t>
            </w:r>
          </w:p>
        </w:tc>
      </w:tr>
      <w:tr w:rsidR="00B97AF6" w14:paraId="556565FF" w14:textId="531AF150" w:rsidTr="00A42564">
        <w:tc>
          <w:tcPr>
            <w:tcW w:w="2300" w:type="dxa"/>
          </w:tcPr>
          <w:p w14:paraId="591912E3" w14:textId="77777777" w:rsidR="00B97AF6" w:rsidRPr="00B77AB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77AB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ERQ suppression</w:t>
            </w:r>
          </w:p>
        </w:tc>
        <w:tc>
          <w:tcPr>
            <w:tcW w:w="1418" w:type="dxa"/>
          </w:tcPr>
          <w:p w14:paraId="33ACF5FF" w14:textId="28F51871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15.47 (6.03)</w:t>
            </w:r>
          </w:p>
        </w:tc>
        <w:tc>
          <w:tcPr>
            <w:tcW w:w="1418" w:type="dxa"/>
          </w:tcPr>
          <w:p w14:paraId="31F66AA1" w14:textId="1437971D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15. 51 (5.9)</w:t>
            </w:r>
          </w:p>
        </w:tc>
        <w:tc>
          <w:tcPr>
            <w:tcW w:w="1418" w:type="dxa"/>
          </w:tcPr>
          <w:p w14:paraId="4BA87762" w14:textId="2D8BA933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.924</w:t>
            </w:r>
          </w:p>
        </w:tc>
      </w:tr>
      <w:tr w:rsidR="00B97AF6" w14:paraId="5CB0ECD1" w14:textId="18F8C4F8" w:rsidTr="00A42564">
        <w:tc>
          <w:tcPr>
            <w:tcW w:w="2300" w:type="dxa"/>
          </w:tcPr>
          <w:p w14:paraId="2E06DABA" w14:textId="77777777" w:rsidR="00B97AF6" w:rsidRPr="0056403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40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ERQ reinter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pretation</w:t>
            </w:r>
          </w:p>
        </w:tc>
        <w:tc>
          <w:tcPr>
            <w:tcW w:w="1418" w:type="dxa"/>
          </w:tcPr>
          <w:p w14:paraId="2062DF5D" w14:textId="690BD401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25.58 (7.62)</w:t>
            </w:r>
          </w:p>
        </w:tc>
        <w:tc>
          <w:tcPr>
            <w:tcW w:w="1418" w:type="dxa"/>
          </w:tcPr>
          <w:p w14:paraId="5801EB68" w14:textId="0D6615E6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25.35 (6.87)</w:t>
            </w:r>
          </w:p>
        </w:tc>
        <w:tc>
          <w:tcPr>
            <w:tcW w:w="1418" w:type="dxa"/>
          </w:tcPr>
          <w:p w14:paraId="1AA913D2" w14:textId="7AD606B9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.597</w:t>
            </w:r>
          </w:p>
        </w:tc>
      </w:tr>
      <w:tr w:rsidR="00B97AF6" w14:paraId="393CBE6C" w14:textId="636A1BD4" w:rsidTr="00A42564">
        <w:tc>
          <w:tcPr>
            <w:tcW w:w="2300" w:type="dxa"/>
          </w:tcPr>
          <w:p w14:paraId="0A79E752" w14:textId="77777777" w:rsidR="00B97AF6" w:rsidRPr="0056403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40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MCQ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negative beliefs</w:t>
            </w:r>
            <w:r w:rsidRPr="0056403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14:paraId="38F75EF2" w14:textId="16FB51BF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16.36 (4.37)</w:t>
            </w:r>
          </w:p>
        </w:tc>
        <w:tc>
          <w:tcPr>
            <w:tcW w:w="1418" w:type="dxa"/>
          </w:tcPr>
          <w:p w14:paraId="01ABDCA8" w14:textId="0C1FBF3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16.26 (4.01)</w:t>
            </w:r>
          </w:p>
        </w:tc>
        <w:tc>
          <w:tcPr>
            <w:tcW w:w="1418" w:type="dxa"/>
          </w:tcPr>
          <w:p w14:paraId="78BA8B39" w14:textId="35AE3F13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.640</w:t>
            </w:r>
          </w:p>
        </w:tc>
      </w:tr>
      <w:tr w:rsidR="00337B00" w14:paraId="32B05C51" w14:textId="277C0989" w:rsidTr="00A42564">
        <w:tc>
          <w:tcPr>
            <w:tcW w:w="2300" w:type="dxa"/>
          </w:tcPr>
          <w:p w14:paraId="6A620136" w14:textId="77777777" w:rsidR="00337B00" w:rsidRPr="00564031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Anhedonia</w:t>
            </w:r>
          </w:p>
        </w:tc>
        <w:tc>
          <w:tcPr>
            <w:tcW w:w="1418" w:type="dxa"/>
          </w:tcPr>
          <w:p w14:paraId="442D266E" w14:textId="40BEC312" w:rsidR="00337B00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1.7 (.95)</w:t>
            </w:r>
          </w:p>
        </w:tc>
        <w:tc>
          <w:tcPr>
            <w:tcW w:w="1418" w:type="dxa"/>
          </w:tcPr>
          <w:p w14:paraId="4CD56C81" w14:textId="05024C13" w:rsidR="00337B00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1.78 (.92)</w:t>
            </w:r>
          </w:p>
        </w:tc>
        <w:tc>
          <w:tcPr>
            <w:tcW w:w="1418" w:type="dxa"/>
          </w:tcPr>
          <w:p w14:paraId="5C86A1F6" w14:textId="6E2AE40D" w:rsidR="00337B00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.142</w:t>
            </w:r>
          </w:p>
        </w:tc>
      </w:tr>
      <w:tr w:rsidR="00337B00" w14:paraId="101BCA30" w14:textId="3400485D" w:rsidTr="00A42564">
        <w:tc>
          <w:tcPr>
            <w:tcW w:w="2300" w:type="dxa"/>
          </w:tcPr>
          <w:p w14:paraId="32D265E5" w14:textId="77777777" w:rsidR="00337B00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Sleep disturbance </w:t>
            </w:r>
          </w:p>
        </w:tc>
        <w:tc>
          <w:tcPr>
            <w:tcW w:w="1418" w:type="dxa"/>
          </w:tcPr>
          <w:p w14:paraId="06511CE1" w14:textId="481E6043" w:rsidR="00337B00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1.85 (1.03)</w:t>
            </w:r>
          </w:p>
        </w:tc>
        <w:tc>
          <w:tcPr>
            <w:tcW w:w="1418" w:type="dxa"/>
          </w:tcPr>
          <w:p w14:paraId="4C9BCD32" w14:textId="13282647" w:rsidR="00337B00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1.9 (.99)</w:t>
            </w:r>
          </w:p>
        </w:tc>
        <w:tc>
          <w:tcPr>
            <w:tcW w:w="1418" w:type="dxa"/>
          </w:tcPr>
          <w:p w14:paraId="09E4E424" w14:textId="7E7BA67A" w:rsidR="00337B00" w:rsidRDefault="00337B00" w:rsidP="00337B0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.348</w:t>
            </w:r>
          </w:p>
        </w:tc>
      </w:tr>
      <w:tr w:rsidR="00FA0C73" w14:paraId="40ADC988" w14:textId="77777777" w:rsidTr="00A42564">
        <w:tc>
          <w:tcPr>
            <w:tcW w:w="2300" w:type="dxa"/>
          </w:tcPr>
          <w:p w14:paraId="1C904A6B" w14:textId="77777777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683A397" w14:textId="77777777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327C4F3" w14:textId="77777777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7BB8A1A" w14:textId="77777777" w:rsidR="00FA0C73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05B3962C" w14:textId="2D10F014" w:rsidTr="00A42564">
        <w:tc>
          <w:tcPr>
            <w:tcW w:w="2300" w:type="dxa"/>
          </w:tcPr>
          <w:p w14:paraId="152850CF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CBB6D4C" w14:textId="7BD2C4AB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 (%)</w:t>
            </w:r>
          </w:p>
        </w:tc>
        <w:tc>
          <w:tcPr>
            <w:tcW w:w="1418" w:type="dxa"/>
          </w:tcPr>
          <w:p w14:paraId="46B0BF9C" w14:textId="70CDA838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 (%)</w:t>
            </w:r>
          </w:p>
        </w:tc>
        <w:tc>
          <w:tcPr>
            <w:tcW w:w="1418" w:type="dxa"/>
          </w:tcPr>
          <w:p w14:paraId="7DD6EF2D" w14:textId="06F4CEA8" w:rsidR="00B97AF6" w:rsidRDefault="00FA0C73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0544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p</w:t>
            </w:r>
            <w:r w:rsidRPr="0052584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/>
              </w:rPr>
              <w:t>-value (χ2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</w:tr>
      <w:tr w:rsidR="00B97AF6" w14:paraId="797FF349" w14:textId="39A28F3A" w:rsidTr="00A42564">
        <w:tc>
          <w:tcPr>
            <w:tcW w:w="2300" w:type="dxa"/>
          </w:tcPr>
          <w:p w14:paraId="5594C8EF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418" w:type="dxa"/>
          </w:tcPr>
          <w:p w14:paraId="4B572593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7ED6672" w14:textId="5D5CC750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5D83E8" w14:textId="38C4A825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.944</w:t>
            </w:r>
          </w:p>
        </w:tc>
      </w:tr>
      <w:tr w:rsidR="00B97AF6" w14:paraId="45782AC6" w14:textId="1A9A1AF9" w:rsidTr="00A42564">
        <w:tc>
          <w:tcPr>
            <w:tcW w:w="2300" w:type="dxa"/>
          </w:tcPr>
          <w:p w14:paraId="3CA5297C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1418" w:type="dxa"/>
          </w:tcPr>
          <w:p w14:paraId="3B18FAE3" w14:textId="63D34CC1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861 (81.1)</w:t>
            </w:r>
          </w:p>
        </w:tc>
        <w:tc>
          <w:tcPr>
            <w:tcW w:w="1418" w:type="dxa"/>
          </w:tcPr>
          <w:p w14:paraId="27355E87" w14:textId="69494640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393 (81.4)</w:t>
            </w:r>
          </w:p>
        </w:tc>
        <w:tc>
          <w:tcPr>
            <w:tcW w:w="1418" w:type="dxa"/>
          </w:tcPr>
          <w:p w14:paraId="25098512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7AB5966B" w14:textId="7942C95E" w:rsidTr="00A42564">
        <w:tc>
          <w:tcPr>
            <w:tcW w:w="2300" w:type="dxa"/>
          </w:tcPr>
          <w:p w14:paraId="2E0DBD94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Male</w:t>
            </w:r>
          </w:p>
        </w:tc>
        <w:tc>
          <w:tcPr>
            <w:tcW w:w="1418" w:type="dxa"/>
          </w:tcPr>
          <w:p w14:paraId="4E44265E" w14:textId="211449A4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 (18.9)</w:t>
            </w:r>
          </w:p>
        </w:tc>
        <w:tc>
          <w:tcPr>
            <w:tcW w:w="1418" w:type="dxa"/>
          </w:tcPr>
          <w:p w14:paraId="602EB3D3" w14:textId="485DB70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90 (18.6)</w:t>
            </w:r>
          </w:p>
        </w:tc>
        <w:tc>
          <w:tcPr>
            <w:tcW w:w="1418" w:type="dxa"/>
          </w:tcPr>
          <w:p w14:paraId="12342671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7565071B" w14:textId="75B38A4D" w:rsidTr="00A42564">
        <w:tc>
          <w:tcPr>
            <w:tcW w:w="2300" w:type="dxa"/>
          </w:tcPr>
          <w:p w14:paraId="23586EE0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1418" w:type="dxa"/>
          </w:tcPr>
          <w:p w14:paraId="12DCCF60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2A23F59" w14:textId="2780CA4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3CD903B" w14:textId="116BB420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.013</w:t>
            </w:r>
            <w:r w:rsidR="00BC175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</w:tc>
      </w:tr>
      <w:tr w:rsidR="00B97AF6" w14:paraId="62696AAF" w14:textId="0022DC43" w:rsidTr="00A42564">
        <w:tc>
          <w:tcPr>
            <w:tcW w:w="2300" w:type="dxa"/>
          </w:tcPr>
          <w:p w14:paraId="3FCE857A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With partner</w:t>
            </w:r>
          </w:p>
        </w:tc>
        <w:tc>
          <w:tcPr>
            <w:tcW w:w="1418" w:type="dxa"/>
          </w:tcPr>
          <w:p w14:paraId="4088FACC" w14:textId="58DEE34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675 (63.6)</w:t>
            </w:r>
          </w:p>
        </w:tc>
        <w:tc>
          <w:tcPr>
            <w:tcW w:w="1418" w:type="dxa"/>
          </w:tcPr>
          <w:p w14:paraId="70E37E19" w14:textId="3C0C5796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339 (70.2)</w:t>
            </w:r>
          </w:p>
        </w:tc>
        <w:tc>
          <w:tcPr>
            <w:tcW w:w="1418" w:type="dxa"/>
          </w:tcPr>
          <w:p w14:paraId="5468ABFD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66B5A60B" w14:textId="4E9AE4D9" w:rsidTr="00A42564">
        <w:tc>
          <w:tcPr>
            <w:tcW w:w="2300" w:type="dxa"/>
          </w:tcPr>
          <w:p w14:paraId="012EA11B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Without partner</w:t>
            </w:r>
          </w:p>
        </w:tc>
        <w:tc>
          <w:tcPr>
            <w:tcW w:w="1418" w:type="dxa"/>
          </w:tcPr>
          <w:p w14:paraId="3B8A80E2" w14:textId="7C80E453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386 (36.4)</w:t>
            </w:r>
          </w:p>
        </w:tc>
        <w:tc>
          <w:tcPr>
            <w:tcW w:w="1418" w:type="dxa"/>
          </w:tcPr>
          <w:p w14:paraId="74E74100" w14:textId="620A2DC3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144 (29.8)</w:t>
            </w:r>
          </w:p>
        </w:tc>
        <w:tc>
          <w:tcPr>
            <w:tcW w:w="1418" w:type="dxa"/>
          </w:tcPr>
          <w:p w14:paraId="274A3C30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29A82ED1" w14:textId="65F3D1BB" w:rsidTr="00A42564">
        <w:tc>
          <w:tcPr>
            <w:tcW w:w="2300" w:type="dxa"/>
          </w:tcPr>
          <w:p w14:paraId="61AFE1C4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Educational level</w:t>
            </w:r>
          </w:p>
        </w:tc>
        <w:tc>
          <w:tcPr>
            <w:tcW w:w="1418" w:type="dxa"/>
          </w:tcPr>
          <w:p w14:paraId="6BAB9D8C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374FA04" w14:textId="4B7F3F48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5C1DA09" w14:textId="0572C671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.581</w:t>
            </w:r>
          </w:p>
        </w:tc>
      </w:tr>
      <w:tr w:rsidR="00B97AF6" w14:paraId="5FFC313C" w14:textId="08D662B7" w:rsidTr="00A42564">
        <w:tc>
          <w:tcPr>
            <w:tcW w:w="2300" w:type="dxa"/>
          </w:tcPr>
          <w:p w14:paraId="3418C6B7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Basic studies</w:t>
            </w:r>
          </w:p>
        </w:tc>
        <w:tc>
          <w:tcPr>
            <w:tcW w:w="1418" w:type="dxa"/>
          </w:tcPr>
          <w:p w14:paraId="5E374F40" w14:textId="1B36B78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773 (72.9)</w:t>
            </w:r>
          </w:p>
        </w:tc>
        <w:tc>
          <w:tcPr>
            <w:tcW w:w="1418" w:type="dxa"/>
          </w:tcPr>
          <w:p w14:paraId="358C3C90" w14:textId="31C7EF62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345 (71.4)</w:t>
            </w:r>
          </w:p>
        </w:tc>
        <w:tc>
          <w:tcPr>
            <w:tcW w:w="1418" w:type="dxa"/>
          </w:tcPr>
          <w:p w14:paraId="2395B8FC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7D348E3B" w14:textId="41E65F5B" w:rsidTr="00A42564">
        <w:tc>
          <w:tcPr>
            <w:tcW w:w="2300" w:type="dxa"/>
          </w:tcPr>
          <w:p w14:paraId="68F9AB3A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High studies</w:t>
            </w:r>
          </w:p>
        </w:tc>
        <w:tc>
          <w:tcPr>
            <w:tcW w:w="1418" w:type="dxa"/>
          </w:tcPr>
          <w:p w14:paraId="0B71C1D8" w14:textId="0935CE35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288 (27.1)</w:t>
            </w:r>
          </w:p>
        </w:tc>
        <w:tc>
          <w:tcPr>
            <w:tcW w:w="1418" w:type="dxa"/>
          </w:tcPr>
          <w:p w14:paraId="4D2AC781" w14:textId="0AE8437D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138 (28.6)</w:t>
            </w:r>
          </w:p>
        </w:tc>
        <w:tc>
          <w:tcPr>
            <w:tcW w:w="1418" w:type="dxa"/>
          </w:tcPr>
          <w:p w14:paraId="3DE50EA9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0E5213AD" w14:textId="177032C1" w:rsidTr="00A42564">
        <w:tc>
          <w:tcPr>
            <w:tcW w:w="2300" w:type="dxa"/>
          </w:tcPr>
          <w:p w14:paraId="64415CA0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Employment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status</w:t>
            </w:r>
          </w:p>
        </w:tc>
        <w:tc>
          <w:tcPr>
            <w:tcW w:w="1418" w:type="dxa"/>
          </w:tcPr>
          <w:p w14:paraId="21C42D03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A8B553F" w14:textId="26262E1F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57C2EC" w14:textId="6EE821D0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.700</w:t>
            </w:r>
          </w:p>
        </w:tc>
      </w:tr>
      <w:tr w:rsidR="00B97AF6" w14:paraId="6F8ED524" w14:textId="2FDDA30A" w:rsidTr="00A42564">
        <w:tc>
          <w:tcPr>
            <w:tcW w:w="2300" w:type="dxa"/>
          </w:tcPr>
          <w:p w14:paraId="7DC999C1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Employed</w:t>
            </w:r>
          </w:p>
        </w:tc>
        <w:tc>
          <w:tcPr>
            <w:tcW w:w="1418" w:type="dxa"/>
          </w:tcPr>
          <w:p w14:paraId="4EC7C418" w14:textId="35AF553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572 (53.9)</w:t>
            </w:r>
          </w:p>
        </w:tc>
        <w:tc>
          <w:tcPr>
            <w:tcW w:w="1418" w:type="dxa"/>
          </w:tcPr>
          <w:p w14:paraId="3A1C6D03" w14:textId="7DFF8615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255 (52.8)</w:t>
            </w:r>
          </w:p>
        </w:tc>
        <w:tc>
          <w:tcPr>
            <w:tcW w:w="1418" w:type="dxa"/>
          </w:tcPr>
          <w:p w14:paraId="64C47F29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6FFD7BD4" w14:textId="614F4180" w:rsidTr="00A42564">
        <w:tc>
          <w:tcPr>
            <w:tcW w:w="2300" w:type="dxa"/>
          </w:tcPr>
          <w:p w14:paraId="5593CA1A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Unemployed</w:t>
            </w:r>
          </w:p>
        </w:tc>
        <w:tc>
          <w:tcPr>
            <w:tcW w:w="1418" w:type="dxa"/>
          </w:tcPr>
          <w:p w14:paraId="774922F1" w14:textId="2817DED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489 (46.1)</w:t>
            </w:r>
          </w:p>
        </w:tc>
        <w:tc>
          <w:tcPr>
            <w:tcW w:w="1418" w:type="dxa"/>
          </w:tcPr>
          <w:p w14:paraId="21BD233C" w14:textId="60BABF48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228 (47.2)</w:t>
            </w:r>
          </w:p>
        </w:tc>
        <w:tc>
          <w:tcPr>
            <w:tcW w:w="1418" w:type="dxa"/>
          </w:tcPr>
          <w:p w14:paraId="3890C423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161999C3" w14:textId="24C13720" w:rsidTr="00A42564">
        <w:tc>
          <w:tcPr>
            <w:tcW w:w="2300" w:type="dxa"/>
          </w:tcPr>
          <w:p w14:paraId="6A845558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17E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Treatment group</w:t>
            </w:r>
          </w:p>
        </w:tc>
        <w:tc>
          <w:tcPr>
            <w:tcW w:w="1418" w:type="dxa"/>
          </w:tcPr>
          <w:p w14:paraId="482E9761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1CB0F5F" w14:textId="4BCE6612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36C9A3F" w14:textId="175BBEAA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.380</w:t>
            </w:r>
          </w:p>
        </w:tc>
      </w:tr>
      <w:tr w:rsidR="00B97AF6" w14:paraId="7771D6C3" w14:textId="186631A4" w:rsidTr="00A42564">
        <w:tc>
          <w:tcPr>
            <w:tcW w:w="2300" w:type="dxa"/>
          </w:tcPr>
          <w:p w14:paraId="6F2C970B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TAU</w:t>
            </w:r>
          </w:p>
        </w:tc>
        <w:tc>
          <w:tcPr>
            <w:tcW w:w="1418" w:type="dxa"/>
          </w:tcPr>
          <w:p w14:paraId="42C3D468" w14:textId="7BE3F28D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534 (50.3)</w:t>
            </w:r>
          </w:p>
        </w:tc>
        <w:tc>
          <w:tcPr>
            <w:tcW w:w="1418" w:type="dxa"/>
          </w:tcPr>
          <w:p w14:paraId="1CAB6C98" w14:textId="3E725215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231 (47.8)</w:t>
            </w:r>
          </w:p>
        </w:tc>
        <w:tc>
          <w:tcPr>
            <w:tcW w:w="1418" w:type="dxa"/>
          </w:tcPr>
          <w:p w14:paraId="238B1062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726CF3DC" w14:textId="29005519" w:rsidTr="00A42564">
        <w:tc>
          <w:tcPr>
            <w:tcW w:w="2300" w:type="dxa"/>
          </w:tcPr>
          <w:p w14:paraId="6548E4FC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TAU + TDG-CBT</w:t>
            </w:r>
          </w:p>
        </w:tc>
        <w:tc>
          <w:tcPr>
            <w:tcW w:w="1418" w:type="dxa"/>
          </w:tcPr>
          <w:p w14:paraId="59FBB821" w14:textId="51D9E358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527 (49.7)</w:t>
            </w:r>
          </w:p>
        </w:tc>
        <w:tc>
          <w:tcPr>
            <w:tcW w:w="1418" w:type="dxa"/>
          </w:tcPr>
          <w:p w14:paraId="388571D6" w14:textId="6DB87F62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252 (52.2)</w:t>
            </w:r>
          </w:p>
        </w:tc>
        <w:tc>
          <w:tcPr>
            <w:tcW w:w="1418" w:type="dxa"/>
          </w:tcPr>
          <w:p w14:paraId="0CCD5D3A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438CA19B" w14:textId="3D7E35F0" w:rsidTr="00A42564">
        <w:tc>
          <w:tcPr>
            <w:tcW w:w="2300" w:type="dxa"/>
          </w:tcPr>
          <w:p w14:paraId="58D425F2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Antidepressant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use</w:t>
            </w:r>
          </w:p>
        </w:tc>
        <w:tc>
          <w:tcPr>
            <w:tcW w:w="1418" w:type="dxa"/>
          </w:tcPr>
          <w:p w14:paraId="5AF8C569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DC0ABD3" w14:textId="28D3A8A0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DE8170C" w14:textId="77A542E5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.659</w:t>
            </w:r>
          </w:p>
        </w:tc>
      </w:tr>
      <w:tr w:rsidR="00B97AF6" w14:paraId="005EEC70" w14:textId="3BC8FF8D" w:rsidTr="00A42564">
        <w:tc>
          <w:tcPr>
            <w:tcW w:w="2300" w:type="dxa"/>
          </w:tcPr>
          <w:p w14:paraId="05209CFD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1418" w:type="dxa"/>
          </w:tcPr>
          <w:p w14:paraId="451D1BB8" w14:textId="216CC43A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788 (74.3)</w:t>
            </w:r>
          </w:p>
        </w:tc>
        <w:tc>
          <w:tcPr>
            <w:tcW w:w="1418" w:type="dxa"/>
          </w:tcPr>
          <w:p w14:paraId="4F335C0B" w14:textId="14BA2B55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364 (75.4)</w:t>
            </w:r>
          </w:p>
        </w:tc>
        <w:tc>
          <w:tcPr>
            <w:tcW w:w="1418" w:type="dxa"/>
          </w:tcPr>
          <w:p w14:paraId="2900960C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040B96CB" w14:textId="16890B53" w:rsidTr="00A42564">
        <w:tc>
          <w:tcPr>
            <w:tcW w:w="2300" w:type="dxa"/>
          </w:tcPr>
          <w:p w14:paraId="54A14161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418" w:type="dxa"/>
          </w:tcPr>
          <w:p w14:paraId="5D430A48" w14:textId="2F383844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273 (25.7)</w:t>
            </w:r>
          </w:p>
        </w:tc>
        <w:tc>
          <w:tcPr>
            <w:tcW w:w="1418" w:type="dxa"/>
          </w:tcPr>
          <w:p w14:paraId="49560506" w14:textId="08BD3265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119 (24.6)</w:t>
            </w:r>
          </w:p>
        </w:tc>
        <w:tc>
          <w:tcPr>
            <w:tcW w:w="1418" w:type="dxa"/>
          </w:tcPr>
          <w:p w14:paraId="22843523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34C61850" w14:textId="44F74C37" w:rsidTr="00A42564">
        <w:tc>
          <w:tcPr>
            <w:tcW w:w="2300" w:type="dxa"/>
          </w:tcPr>
          <w:p w14:paraId="4BA49488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Anxiolytic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use</w:t>
            </w:r>
          </w:p>
        </w:tc>
        <w:tc>
          <w:tcPr>
            <w:tcW w:w="1418" w:type="dxa"/>
          </w:tcPr>
          <w:p w14:paraId="24C644E1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3E2F462" w14:textId="6FEE51D5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E33C547" w14:textId="7B11FB56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.693</w:t>
            </w:r>
          </w:p>
        </w:tc>
      </w:tr>
      <w:tr w:rsidR="00B97AF6" w14:paraId="4F9F0DA0" w14:textId="032412D5" w:rsidTr="00A42564">
        <w:tc>
          <w:tcPr>
            <w:tcW w:w="2300" w:type="dxa"/>
          </w:tcPr>
          <w:p w14:paraId="2E9F7E32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</w:p>
        </w:tc>
        <w:tc>
          <w:tcPr>
            <w:tcW w:w="1418" w:type="dxa"/>
          </w:tcPr>
          <w:p w14:paraId="5ACA519E" w14:textId="7E011874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652 (61.5)</w:t>
            </w:r>
          </w:p>
        </w:tc>
        <w:tc>
          <w:tcPr>
            <w:tcW w:w="1418" w:type="dxa"/>
          </w:tcPr>
          <w:p w14:paraId="37B9026E" w14:textId="654D1FD0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302 (62.5)</w:t>
            </w:r>
          </w:p>
        </w:tc>
        <w:tc>
          <w:tcPr>
            <w:tcW w:w="1418" w:type="dxa"/>
          </w:tcPr>
          <w:p w14:paraId="19F32749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6AF29CB9" w14:textId="2036CDF3" w:rsidTr="00A42564">
        <w:tc>
          <w:tcPr>
            <w:tcW w:w="2300" w:type="dxa"/>
          </w:tcPr>
          <w:p w14:paraId="23DAA0E6" w14:textId="77777777" w:rsidR="00B97AF6" w:rsidRPr="006D437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1418" w:type="dxa"/>
          </w:tcPr>
          <w:p w14:paraId="79C9514B" w14:textId="7ED55782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409 (38.5)</w:t>
            </w:r>
          </w:p>
        </w:tc>
        <w:tc>
          <w:tcPr>
            <w:tcW w:w="1418" w:type="dxa"/>
          </w:tcPr>
          <w:p w14:paraId="155B4F01" w14:textId="1EA9F92F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181 (37.5)</w:t>
            </w:r>
          </w:p>
        </w:tc>
        <w:tc>
          <w:tcPr>
            <w:tcW w:w="1418" w:type="dxa"/>
          </w:tcPr>
          <w:p w14:paraId="7187B71F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4F595EDC" w14:textId="7E8903EA" w:rsidTr="00A42564">
        <w:tc>
          <w:tcPr>
            <w:tcW w:w="2300" w:type="dxa"/>
          </w:tcPr>
          <w:p w14:paraId="78734A5B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D43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PHQ-PD</w:t>
            </w:r>
          </w:p>
        </w:tc>
        <w:tc>
          <w:tcPr>
            <w:tcW w:w="1418" w:type="dxa"/>
          </w:tcPr>
          <w:p w14:paraId="3A425640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9F88D80" w14:textId="3B40A68E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968182C" w14:textId="458E869E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.449</w:t>
            </w:r>
          </w:p>
        </w:tc>
      </w:tr>
      <w:tr w:rsidR="00B97AF6" w14:paraId="0E665415" w14:textId="59744D0A" w:rsidTr="00A42564">
        <w:tc>
          <w:tcPr>
            <w:tcW w:w="2300" w:type="dxa"/>
          </w:tcPr>
          <w:p w14:paraId="32990566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Absence</w:t>
            </w:r>
          </w:p>
        </w:tc>
        <w:tc>
          <w:tcPr>
            <w:tcW w:w="1418" w:type="dxa"/>
          </w:tcPr>
          <w:p w14:paraId="27298732" w14:textId="40414EBE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766 (72.2)</w:t>
            </w:r>
          </w:p>
        </w:tc>
        <w:tc>
          <w:tcPr>
            <w:tcW w:w="1418" w:type="dxa"/>
          </w:tcPr>
          <w:p w14:paraId="3370EDFA" w14:textId="1DF3A5BA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351 (72.7)</w:t>
            </w:r>
          </w:p>
        </w:tc>
        <w:tc>
          <w:tcPr>
            <w:tcW w:w="1418" w:type="dxa"/>
          </w:tcPr>
          <w:p w14:paraId="5DBC588A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6D2A1980" w14:textId="1D9D9328" w:rsidTr="00A42564">
        <w:tc>
          <w:tcPr>
            <w:tcW w:w="2300" w:type="dxa"/>
          </w:tcPr>
          <w:p w14:paraId="06B46F51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Presence</w:t>
            </w:r>
          </w:p>
        </w:tc>
        <w:tc>
          <w:tcPr>
            <w:tcW w:w="1418" w:type="dxa"/>
          </w:tcPr>
          <w:p w14:paraId="146B75B5" w14:textId="07A37F46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295 (27.8)</w:t>
            </w:r>
          </w:p>
        </w:tc>
        <w:tc>
          <w:tcPr>
            <w:tcW w:w="1418" w:type="dxa"/>
          </w:tcPr>
          <w:p w14:paraId="531F270E" w14:textId="7F344C99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132 (27.3)</w:t>
            </w:r>
          </w:p>
        </w:tc>
        <w:tc>
          <w:tcPr>
            <w:tcW w:w="1418" w:type="dxa"/>
          </w:tcPr>
          <w:p w14:paraId="41232406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63245D23" w14:textId="7C29C062" w:rsidTr="00A42564">
        <w:tc>
          <w:tcPr>
            <w:tcW w:w="2300" w:type="dxa"/>
          </w:tcPr>
          <w:p w14:paraId="03214667" w14:textId="77777777" w:rsidR="00B97AF6" w:rsidRPr="006D437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Suicidal thoughts</w:t>
            </w:r>
          </w:p>
        </w:tc>
        <w:tc>
          <w:tcPr>
            <w:tcW w:w="1418" w:type="dxa"/>
          </w:tcPr>
          <w:p w14:paraId="0B4025DE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E969D7C" w14:textId="798F586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8C6775F" w14:textId="42DCFD2C" w:rsidR="00B97AF6" w:rsidRDefault="00337B00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.535</w:t>
            </w:r>
          </w:p>
        </w:tc>
      </w:tr>
      <w:tr w:rsidR="00B97AF6" w14:paraId="5CAB0F14" w14:textId="20DE5673" w:rsidTr="00A42564">
        <w:tc>
          <w:tcPr>
            <w:tcW w:w="2300" w:type="dxa"/>
          </w:tcPr>
          <w:p w14:paraId="0515F650" w14:textId="77777777" w:rsidR="00B97AF6" w:rsidRPr="006D4371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Absence</w:t>
            </w:r>
          </w:p>
        </w:tc>
        <w:tc>
          <w:tcPr>
            <w:tcW w:w="1418" w:type="dxa"/>
          </w:tcPr>
          <w:p w14:paraId="191A841C" w14:textId="2BFBA90C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658 (62)</w:t>
            </w:r>
          </w:p>
        </w:tc>
        <w:tc>
          <w:tcPr>
            <w:tcW w:w="1418" w:type="dxa"/>
          </w:tcPr>
          <w:p w14:paraId="3697126F" w14:textId="36F96813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291 (60.2)</w:t>
            </w:r>
          </w:p>
        </w:tc>
        <w:tc>
          <w:tcPr>
            <w:tcW w:w="1418" w:type="dxa"/>
          </w:tcPr>
          <w:p w14:paraId="0CA73294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97AF6" w14:paraId="576C728C" w14:textId="054BFF1B" w:rsidTr="00A42564">
        <w:tc>
          <w:tcPr>
            <w:tcW w:w="2300" w:type="dxa"/>
            <w:tcBorders>
              <w:bottom w:val="single" w:sz="4" w:space="0" w:color="auto"/>
            </w:tcBorders>
          </w:tcPr>
          <w:p w14:paraId="296E5B8B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Presence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60E663" w14:textId="02331F4F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403 (38)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BA9ED8" w14:textId="294AEC88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192 (39.8)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867025" w14:textId="77777777" w:rsidR="00B97AF6" w:rsidRDefault="00B97AF6" w:rsidP="0032102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43DA42" w14:textId="4332AA5C" w:rsidR="0077555F" w:rsidRPr="007904EC" w:rsidRDefault="0077555F" w:rsidP="0077555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Abbreviations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SD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Standard Deviation; </w:t>
      </w:r>
      <w:r w:rsidR="00FA0C73" w:rsidRPr="00FA0C73">
        <w:rPr>
          <w:rFonts w:ascii="Times New Roman" w:hAnsi="Times New Roman" w:cs="Times New Roman"/>
          <w:sz w:val="20"/>
          <w:szCs w:val="20"/>
          <w:lang w:val="en-US"/>
        </w:rPr>
        <w:t>χ2</w:t>
      </w:r>
      <w:r w:rsidR="00FA0C73">
        <w:rPr>
          <w:rFonts w:ascii="Times New Roman" w:hAnsi="Times New Roman" w:cs="Times New Roman"/>
          <w:sz w:val="20"/>
          <w:szCs w:val="20"/>
          <w:lang w:val="en-US"/>
        </w:rPr>
        <w:t xml:space="preserve"> = Chi Square;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PHQ-9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Patient Health Questionnaire-9;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PHQ-15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Patient Health Questionnaire-15;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GAD-7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Generalized Anxiety Disorder-7;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WHOQOL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World Health Organization Quality of Life;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SDS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Sheehan Disability Scale;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PSWQ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Penn State Worry Questionnaire;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RRS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Rumination Response Scale;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IACTA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Inventory of Cognitive Activity in Anxiety Disorders;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ERQ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</w:t>
      </w:r>
      <w:r w:rsidRPr="0077555F">
        <w:rPr>
          <w:lang w:val="en-US"/>
        </w:rPr>
        <w:t xml:space="preserve"> 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Emotional Regulation Questionnaire;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MCQ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Metacognition Questionnaire;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TAU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Treatment as usual; </w:t>
      </w:r>
      <w:r w:rsidRPr="0077555F">
        <w:rPr>
          <w:rFonts w:ascii="Times New Roman" w:hAnsi="Times New Roman" w:cs="Times New Roman"/>
          <w:i/>
          <w:iCs/>
          <w:sz w:val="20"/>
          <w:szCs w:val="20"/>
          <w:lang w:val="en-US"/>
        </w:rPr>
        <w:t>TDG-CBT</w:t>
      </w:r>
      <w:r w:rsidRPr="0077555F">
        <w:rPr>
          <w:rFonts w:ascii="Times New Roman" w:hAnsi="Times New Roman" w:cs="Times New Roman"/>
          <w:sz w:val="20"/>
          <w:szCs w:val="20"/>
          <w:lang w:val="en-US"/>
        </w:rPr>
        <w:t xml:space="preserve"> = Transdiagnostic group cognitive-behavioral therapy.</w:t>
      </w:r>
    </w:p>
    <w:p w14:paraId="68F34B96" w14:textId="22CD8444" w:rsidR="00111A94" w:rsidRDefault="00111A94">
      <w:pPr>
        <w:rPr>
          <w:lang w:val="en-US"/>
        </w:rPr>
      </w:pPr>
    </w:p>
    <w:p w14:paraId="526965A4" w14:textId="2A5F101D" w:rsidR="00256B26" w:rsidRPr="00FA0C73" w:rsidRDefault="00111A94">
      <w:pPr>
        <w:rPr>
          <w:lang w:val="en-US"/>
        </w:rPr>
      </w:pPr>
      <w:r>
        <w:rPr>
          <w:lang w:val="en-US"/>
        </w:rPr>
        <w:br w:type="page"/>
      </w:r>
    </w:p>
    <w:p w14:paraId="3034FDB3" w14:textId="642C5FCF" w:rsidR="0039373F" w:rsidRDefault="00C25765" w:rsidP="0039373F">
      <w:pPr>
        <w:rPr>
          <w:rFonts w:ascii="Times New Roman" w:hAnsi="Times New Roman" w:cs="Times New Roman"/>
          <w:i/>
          <w:iCs/>
          <w:lang w:val="en-US"/>
        </w:rPr>
      </w:pPr>
      <w:r w:rsidRPr="00C25765">
        <w:rPr>
          <w:rFonts w:ascii="Times New Roman" w:hAnsi="Times New Roman" w:cs="Times New Roman"/>
          <w:b/>
          <w:bCs/>
          <w:lang w:val="en-US"/>
        </w:rPr>
        <w:lastRenderedPageBreak/>
        <w:t>Supplementary Figure 1.</w:t>
      </w:r>
      <w:r w:rsidRPr="00C25765">
        <w:rPr>
          <w:rFonts w:ascii="Times New Roman" w:hAnsi="Times New Roman" w:cs="Times New Roman"/>
          <w:lang w:val="en-US"/>
        </w:rPr>
        <w:t xml:space="preserve"> </w:t>
      </w:r>
      <w:r w:rsidRPr="00C25765">
        <w:rPr>
          <w:rFonts w:ascii="Times New Roman" w:hAnsi="Times New Roman" w:cs="Times New Roman"/>
          <w:i/>
          <w:iCs/>
          <w:lang w:val="en-US"/>
        </w:rPr>
        <w:t>Flow-chart of the participants of the original and current study</w:t>
      </w:r>
      <w:r w:rsidR="007B77CF">
        <w:rPr>
          <w:rFonts w:ascii="Times New Roman" w:hAnsi="Times New Roman" w:cs="Times New Roman"/>
          <w:i/>
          <w:iCs/>
          <w:lang w:val="en-US"/>
        </w:rPr>
        <w:t>.</w:t>
      </w:r>
    </w:p>
    <w:p w14:paraId="48F1F5B5" w14:textId="77777777" w:rsidR="007B77CF" w:rsidRDefault="007B77CF" w:rsidP="0039373F">
      <w:pPr>
        <w:rPr>
          <w:rFonts w:ascii="Times New Roman" w:hAnsi="Times New Roman" w:cs="Times New Roman"/>
          <w:i/>
          <w:iCs/>
          <w:lang w:val="en-US"/>
        </w:rPr>
      </w:pPr>
    </w:p>
    <w:p w14:paraId="1AC147A9" w14:textId="03E6DD7D" w:rsidR="007B77CF" w:rsidRPr="007B77CF" w:rsidRDefault="007B77CF" w:rsidP="0039373F">
      <w:pPr>
        <w:rPr>
          <w:rFonts w:ascii="Times New Roman" w:hAnsi="Times New Roman" w:cs="Times New Roman"/>
          <w:i/>
          <w:iCs/>
          <w:lang w:val="en-US"/>
        </w:rPr>
      </w:pPr>
      <w:r>
        <w:rPr>
          <w:noProof/>
        </w:rPr>
        <w:drawing>
          <wp:inline distT="0" distB="0" distL="0" distR="0" wp14:anchorId="4ACBB5A3" wp14:editId="4581C1C2">
            <wp:extent cx="5400040" cy="7221220"/>
            <wp:effectExtent l="0" t="0" r="0" b="5080"/>
            <wp:docPr id="2520896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8969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7CF" w:rsidRPr="007B77CF" w:rsidSect="00AA0DC1">
      <w:pgSz w:w="11906" w:h="16838"/>
      <w:pgMar w:top="899" w:right="1701" w:bottom="6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A74"/>
    <w:multiLevelType w:val="hybridMultilevel"/>
    <w:tmpl w:val="559A720E"/>
    <w:lvl w:ilvl="0" w:tplc="7AB84C3E">
      <w:start w:val="169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18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F"/>
    <w:rsid w:val="00064B2A"/>
    <w:rsid w:val="000A0849"/>
    <w:rsid w:val="000A2011"/>
    <w:rsid w:val="00111A94"/>
    <w:rsid w:val="0013707D"/>
    <w:rsid w:val="00234BD4"/>
    <w:rsid w:val="00256B26"/>
    <w:rsid w:val="002E345E"/>
    <w:rsid w:val="00337B00"/>
    <w:rsid w:val="00341A80"/>
    <w:rsid w:val="00342463"/>
    <w:rsid w:val="0039373F"/>
    <w:rsid w:val="003F7EC0"/>
    <w:rsid w:val="0049059C"/>
    <w:rsid w:val="0049240D"/>
    <w:rsid w:val="00497F88"/>
    <w:rsid w:val="005507D5"/>
    <w:rsid w:val="00567A63"/>
    <w:rsid w:val="00574540"/>
    <w:rsid w:val="005B204C"/>
    <w:rsid w:val="005E384D"/>
    <w:rsid w:val="006C3A6F"/>
    <w:rsid w:val="007159AE"/>
    <w:rsid w:val="00773175"/>
    <w:rsid w:val="0077555F"/>
    <w:rsid w:val="007B77CF"/>
    <w:rsid w:val="00804219"/>
    <w:rsid w:val="008E715C"/>
    <w:rsid w:val="00AA0DC1"/>
    <w:rsid w:val="00B22EEC"/>
    <w:rsid w:val="00B579A5"/>
    <w:rsid w:val="00B97AF6"/>
    <w:rsid w:val="00BC1757"/>
    <w:rsid w:val="00BD3659"/>
    <w:rsid w:val="00C155D8"/>
    <w:rsid w:val="00C25765"/>
    <w:rsid w:val="00C5415B"/>
    <w:rsid w:val="00CC4E3A"/>
    <w:rsid w:val="00D164BF"/>
    <w:rsid w:val="00D7569F"/>
    <w:rsid w:val="00DC37D8"/>
    <w:rsid w:val="00DE39ED"/>
    <w:rsid w:val="00E90D8F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09AC"/>
  <w15:chartTrackingRefBased/>
  <w15:docId w15:val="{E23AEBED-98A1-CC4D-B829-BF49810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6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97F88"/>
    <w:pPr>
      <w:keepNext/>
      <w:keepLines/>
      <w:spacing w:before="280" w:after="24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56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56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56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56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56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56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56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7F8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756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56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569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569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569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569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569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569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756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75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756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56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756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7569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7569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7569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56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569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7569F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D7569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7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7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7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7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7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 Prieto Vila</dc:creator>
  <cp:keywords/>
  <dc:description/>
  <cp:lastModifiedBy>Maider Prieto Vila</cp:lastModifiedBy>
  <cp:revision>28</cp:revision>
  <dcterms:created xsi:type="dcterms:W3CDTF">2024-03-07T14:27:00Z</dcterms:created>
  <dcterms:modified xsi:type="dcterms:W3CDTF">2024-03-13T09:08:00Z</dcterms:modified>
</cp:coreProperties>
</file>