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5A3F" w14:textId="0D35713D" w:rsidR="00F82077" w:rsidRPr="00CE583A" w:rsidRDefault="00F82077" w:rsidP="00F82077">
      <w:pPr>
        <w:rPr>
          <w:rFonts w:ascii="Calibri" w:hAnsi="Calibri" w:cs="Calibri"/>
          <w:b/>
          <w:bCs/>
          <w:lang w:val="en-US"/>
        </w:rPr>
      </w:pPr>
      <w:r w:rsidRPr="00CE583A">
        <w:rPr>
          <w:rFonts w:ascii="Calibri" w:hAnsi="Calibri" w:cs="Calibri"/>
          <w:b/>
          <w:bCs/>
          <w:lang w:val="en-US"/>
        </w:rPr>
        <w:t>Table 1. Effects on alcohol intake in male and female rats</w:t>
      </w:r>
      <w:r w:rsidR="00FD53FF">
        <w:rPr>
          <w:rFonts w:ascii="Calibri" w:hAnsi="Calibri" w:cs="Calibri"/>
          <w:b/>
          <w:bCs/>
          <w:lang w:val="en-US"/>
        </w:rPr>
        <w:t xml:space="preserve"> from </w:t>
      </w:r>
      <w:r w:rsidR="00FD53FF">
        <w:rPr>
          <w:rFonts w:ascii="Calibri" w:hAnsi="Calibri" w:cs="Calibri"/>
          <w:b/>
          <w:bCs/>
          <w:lang w:val="en-US"/>
        </w:rPr>
        <w:t>experiment</w:t>
      </w:r>
      <w:r w:rsidR="00FD53FF">
        <w:rPr>
          <w:rFonts w:ascii="Calibri" w:hAnsi="Calibri" w:cs="Calibri"/>
          <w:b/>
          <w:bCs/>
          <w:lang w:val="en-US"/>
        </w:rPr>
        <w:t>s</w:t>
      </w:r>
      <w:r w:rsidR="00FD53FF">
        <w:rPr>
          <w:rFonts w:ascii="Calibri" w:hAnsi="Calibri" w:cs="Calibri"/>
          <w:b/>
          <w:bCs/>
          <w:lang w:val="en-US"/>
        </w:rPr>
        <w:t xml:space="preserve"> 1 and 2</w:t>
      </w:r>
      <w:r w:rsidRPr="00CE583A">
        <w:rPr>
          <w:rFonts w:ascii="Calibri" w:hAnsi="Calibri" w:cs="Calibri"/>
          <w:b/>
          <w:bCs/>
          <w:lang w:val="en-US"/>
        </w:rPr>
        <w:t xml:space="preserve">. </w:t>
      </w:r>
    </w:p>
    <w:p w14:paraId="00C39AC6" w14:textId="2D5EB45C" w:rsidR="00F82077" w:rsidRPr="00CE583A" w:rsidRDefault="00F8207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707"/>
        <w:gridCol w:w="1066"/>
        <w:gridCol w:w="1498"/>
        <w:gridCol w:w="829"/>
        <w:gridCol w:w="82"/>
        <w:gridCol w:w="777"/>
        <w:gridCol w:w="39"/>
        <w:gridCol w:w="949"/>
        <w:gridCol w:w="799"/>
        <w:gridCol w:w="814"/>
      </w:tblGrid>
      <w:tr w:rsidR="00F82077" w:rsidRPr="00CE583A" w14:paraId="40354898" w14:textId="77777777" w:rsidTr="00796243">
        <w:tc>
          <w:tcPr>
            <w:tcW w:w="9016" w:type="dxa"/>
            <w:gridSpan w:val="11"/>
            <w:shd w:val="clear" w:color="auto" w:fill="E8E8E8" w:themeFill="background2"/>
          </w:tcPr>
          <w:p w14:paraId="04D37B7E" w14:textId="40F791CA" w:rsidR="00F82077" w:rsidRPr="00CE583A" w:rsidRDefault="005873F8" w:rsidP="007962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Experiment 1</w:t>
            </w:r>
          </w:p>
        </w:tc>
      </w:tr>
      <w:tr w:rsidR="00F82077" w:rsidRPr="00CE583A" w14:paraId="77764CD3" w14:textId="77777777" w:rsidTr="005873F8">
        <w:trPr>
          <w:trHeight w:val="229"/>
        </w:trPr>
        <w:tc>
          <w:tcPr>
            <w:tcW w:w="456" w:type="dxa"/>
            <w:vMerge w:val="restart"/>
          </w:tcPr>
          <w:p w14:paraId="572ED56B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1707" w:type="dxa"/>
            <w:vMerge w:val="restart"/>
          </w:tcPr>
          <w:p w14:paraId="3ABE60C8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2564" w:type="dxa"/>
            <w:gridSpan w:val="2"/>
            <w:vMerge w:val="restart"/>
          </w:tcPr>
          <w:p w14:paraId="3493BC9D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Two-way ANOVA</w:t>
            </w:r>
          </w:p>
        </w:tc>
        <w:tc>
          <w:tcPr>
            <w:tcW w:w="4289" w:type="dxa"/>
            <w:gridSpan w:val="7"/>
          </w:tcPr>
          <w:p w14:paraId="22B7925A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Tukey’s</w:t>
            </w:r>
          </w:p>
        </w:tc>
      </w:tr>
      <w:tr w:rsidR="00F82077" w:rsidRPr="00CE583A" w14:paraId="34F61567" w14:textId="77777777" w:rsidTr="005873F8">
        <w:trPr>
          <w:trHeight w:val="228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106E3B75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1707" w:type="dxa"/>
            <w:vMerge/>
          </w:tcPr>
          <w:p w14:paraId="6FEBB445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2564" w:type="dxa"/>
            <w:gridSpan w:val="2"/>
            <w:vMerge/>
          </w:tcPr>
          <w:p w14:paraId="406FA0D2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</w:p>
        </w:tc>
        <w:tc>
          <w:tcPr>
            <w:tcW w:w="829" w:type="dxa"/>
          </w:tcPr>
          <w:p w14:paraId="1579658B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6D394362" w14:textId="77777777" w:rsidR="00F82077" w:rsidRPr="00CE583A" w:rsidRDefault="00F82077" w:rsidP="00796243">
            <w:pPr>
              <w:rPr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859" w:type="dxa"/>
            <w:gridSpan w:val="2"/>
          </w:tcPr>
          <w:p w14:paraId="48DB0827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  <w:tc>
          <w:tcPr>
            <w:tcW w:w="988" w:type="dxa"/>
            <w:gridSpan w:val="2"/>
          </w:tcPr>
          <w:p w14:paraId="15D49C42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187B4C85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</w:t>
            </w:r>
          </w:p>
        </w:tc>
        <w:tc>
          <w:tcPr>
            <w:tcW w:w="799" w:type="dxa"/>
          </w:tcPr>
          <w:p w14:paraId="4D335B2A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814" w:type="dxa"/>
          </w:tcPr>
          <w:p w14:paraId="463D33B9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</w:tr>
      <w:tr w:rsidR="00F82077" w:rsidRPr="00CE583A" w14:paraId="78BAB797" w14:textId="77777777" w:rsidTr="005873F8">
        <w:trPr>
          <w:trHeight w:val="99"/>
        </w:trPr>
        <w:tc>
          <w:tcPr>
            <w:tcW w:w="456" w:type="dxa"/>
            <w:vMerge w:val="restart"/>
            <w:shd w:val="clear" w:color="auto" w:fill="A6C77F"/>
          </w:tcPr>
          <w:p w14:paraId="04E53E1A" w14:textId="77777777" w:rsidR="00542CA9" w:rsidRPr="00CE583A" w:rsidRDefault="00542CA9" w:rsidP="00542CA9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♂</w:t>
            </w:r>
          </w:p>
          <w:p w14:paraId="5F9FD80C" w14:textId="77777777" w:rsidR="00F82077" w:rsidRPr="00CE583A" w:rsidRDefault="00F82077" w:rsidP="00796243">
            <w:pPr>
              <w:rPr>
                <w:b/>
                <w:bCs/>
                <w:color w:val="A6C77F"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color w:val="A6C77F"/>
                <w:sz w:val="20"/>
                <w:szCs w:val="20"/>
                <w:lang w:val="en-US"/>
              </w:rPr>
              <w:t>M</w:t>
            </w:r>
          </w:p>
        </w:tc>
        <w:tc>
          <w:tcPr>
            <w:tcW w:w="1707" w:type="dxa"/>
            <w:vMerge w:val="restart"/>
          </w:tcPr>
          <w:p w14:paraId="12303714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Alcohol intake (g/kg)</w:t>
            </w:r>
          </w:p>
        </w:tc>
        <w:tc>
          <w:tcPr>
            <w:tcW w:w="1066" w:type="dxa"/>
          </w:tcPr>
          <w:p w14:paraId="5EBDB14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498" w:type="dxa"/>
            <w:vAlign w:val="center"/>
          </w:tcPr>
          <w:p w14:paraId="2E463D9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5,180)=12.56, P&lt;0.0001</w:t>
            </w:r>
          </w:p>
        </w:tc>
        <w:tc>
          <w:tcPr>
            <w:tcW w:w="829" w:type="dxa"/>
            <w:vMerge w:val="restart"/>
            <w:vAlign w:val="center"/>
          </w:tcPr>
          <w:p w14:paraId="57B6ADEA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P&lt;0.05, S4</w:t>
            </w:r>
          </w:p>
          <w:p w14:paraId="163AC9D8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P&lt;0.01, S1</w:t>
            </w:r>
          </w:p>
          <w:p w14:paraId="685E2328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 w14:paraId="7E779E81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P&lt;0.05, S1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 w14:paraId="4E08A70F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P&lt;0.05, S4</w:t>
            </w:r>
          </w:p>
          <w:p w14:paraId="3CFDCF61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P&lt;0.01, S2</w:t>
            </w:r>
          </w:p>
          <w:p w14:paraId="70098969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P&lt;0.001, S1</w:t>
            </w:r>
          </w:p>
        </w:tc>
        <w:tc>
          <w:tcPr>
            <w:tcW w:w="799" w:type="dxa"/>
            <w:vMerge w:val="restart"/>
            <w:vAlign w:val="center"/>
          </w:tcPr>
          <w:p w14:paraId="38E984CB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814" w:type="dxa"/>
            <w:vMerge w:val="restart"/>
            <w:vAlign w:val="center"/>
          </w:tcPr>
          <w:p w14:paraId="71983F21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P&lt;0.01, S4</w:t>
            </w:r>
          </w:p>
        </w:tc>
      </w:tr>
      <w:tr w:rsidR="00F82077" w:rsidRPr="00CE583A" w14:paraId="6B529FE4" w14:textId="77777777" w:rsidTr="005873F8">
        <w:trPr>
          <w:trHeight w:val="97"/>
        </w:trPr>
        <w:tc>
          <w:tcPr>
            <w:tcW w:w="456" w:type="dxa"/>
            <w:vMerge/>
            <w:shd w:val="clear" w:color="auto" w:fill="A6C77F"/>
          </w:tcPr>
          <w:p w14:paraId="2E221D8F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/>
          </w:tcPr>
          <w:p w14:paraId="6DD4BA9B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1507CD5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498" w:type="dxa"/>
            <w:vAlign w:val="center"/>
          </w:tcPr>
          <w:p w14:paraId="675D2DFD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3,36)=4.42 P=0.0096</w:t>
            </w:r>
          </w:p>
        </w:tc>
        <w:tc>
          <w:tcPr>
            <w:tcW w:w="829" w:type="dxa"/>
            <w:vMerge/>
            <w:vAlign w:val="center"/>
          </w:tcPr>
          <w:p w14:paraId="7CBA234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14:paraId="0BE7D82D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585CDC2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vMerge/>
            <w:vAlign w:val="center"/>
          </w:tcPr>
          <w:p w14:paraId="7D77ECDC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Merge/>
            <w:vAlign w:val="center"/>
          </w:tcPr>
          <w:p w14:paraId="7CC6A27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21B95062" w14:textId="77777777" w:rsidTr="005873F8">
        <w:trPr>
          <w:trHeight w:val="9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6C77F"/>
          </w:tcPr>
          <w:p w14:paraId="5BCCDBBF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/>
          </w:tcPr>
          <w:p w14:paraId="5D171A35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5A554BB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498" w:type="dxa"/>
            <w:vAlign w:val="center"/>
          </w:tcPr>
          <w:p w14:paraId="15461A2D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15,180)=2.67, P=0.0011</w:t>
            </w:r>
          </w:p>
        </w:tc>
        <w:tc>
          <w:tcPr>
            <w:tcW w:w="829" w:type="dxa"/>
            <w:vMerge/>
            <w:vAlign w:val="center"/>
          </w:tcPr>
          <w:p w14:paraId="3D66E566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14:paraId="2F7B449C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2703E43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vMerge/>
            <w:vAlign w:val="center"/>
          </w:tcPr>
          <w:p w14:paraId="5B581AFA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Merge/>
            <w:vAlign w:val="center"/>
          </w:tcPr>
          <w:p w14:paraId="5E0FDDB5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58F938E3" w14:textId="77777777" w:rsidTr="005873F8">
        <w:trPr>
          <w:trHeight w:val="47"/>
        </w:trPr>
        <w:tc>
          <w:tcPr>
            <w:tcW w:w="456" w:type="dxa"/>
            <w:vMerge w:val="restart"/>
            <w:shd w:val="clear" w:color="auto" w:fill="FFC97F"/>
          </w:tcPr>
          <w:p w14:paraId="0E49B021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♀</w:t>
            </w:r>
          </w:p>
          <w:p w14:paraId="5D4D7B18" w14:textId="50837005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 w:val="restart"/>
          </w:tcPr>
          <w:p w14:paraId="00782A1B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Alcohol intake (g/kg)</w:t>
            </w:r>
          </w:p>
        </w:tc>
        <w:tc>
          <w:tcPr>
            <w:tcW w:w="1066" w:type="dxa"/>
            <w:vAlign w:val="center"/>
          </w:tcPr>
          <w:p w14:paraId="1CF3EDE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498" w:type="dxa"/>
            <w:vAlign w:val="center"/>
          </w:tcPr>
          <w:p w14:paraId="54F9A0B0" w14:textId="4A929202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5</w:t>
            </w:r>
            <w:r w:rsidR="00296E8D">
              <w:rPr>
                <w:sz w:val="16"/>
                <w:szCs w:val="16"/>
                <w:lang w:val="en-US"/>
              </w:rPr>
              <w:t>,</w:t>
            </w:r>
            <w:r w:rsidRPr="00CE583A">
              <w:rPr>
                <w:sz w:val="16"/>
                <w:szCs w:val="16"/>
                <w:lang w:val="en-US"/>
              </w:rPr>
              <w:t>180)=21.57, P&lt;0.0001</w:t>
            </w:r>
          </w:p>
        </w:tc>
        <w:tc>
          <w:tcPr>
            <w:tcW w:w="829" w:type="dxa"/>
            <w:vMerge w:val="restart"/>
            <w:vAlign w:val="center"/>
          </w:tcPr>
          <w:p w14:paraId="07965E04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P&lt;0.05, S5</w:t>
            </w:r>
          </w:p>
          <w:p w14:paraId="2EA1619F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P&lt;0.01, S1, S2</w:t>
            </w:r>
            <w:r w:rsidRPr="00CE583A">
              <w:rPr>
                <w:sz w:val="16"/>
                <w:szCs w:val="16"/>
                <w:lang w:val="en-US"/>
              </w:rPr>
              <w:br/>
              <w:t>P&lt;0.001, S4</w:t>
            </w:r>
          </w:p>
        </w:tc>
        <w:tc>
          <w:tcPr>
            <w:tcW w:w="859" w:type="dxa"/>
            <w:gridSpan w:val="2"/>
            <w:vMerge w:val="restart"/>
            <w:vAlign w:val="center"/>
          </w:tcPr>
          <w:p w14:paraId="002AE40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P&lt;0.001, S1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 w14:paraId="0879F300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 xml:space="preserve">P&lt;0.05, S2, S4, S6 </w:t>
            </w:r>
          </w:p>
          <w:p w14:paraId="496C0B69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P&lt;0.01, S5</w:t>
            </w:r>
          </w:p>
          <w:p w14:paraId="50FE9D2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P&lt;0.001, S1</w:t>
            </w:r>
          </w:p>
        </w:tc>
        <w:tc>
          <w:tcPr>
            <w:tcW w:w="799" w:type="dxa"/>
            <w:vMerge w:val="restart"/>
            <w:vAlign w:val="center"/>
          </w:tcPr>
          <w:p w14:paraId="52DF4F1C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814" w:type="dxa"/>
            <w:vMerge w:val="restart"/>
            <w:vAlign w:val="center"/>
          </w:tcPr>
          <w:p w14:paraId="5BEAC7A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13F44391" w14:textId="77777777" w:rsidTr="005873F8">
        <w:trPr>
          <w:trHeight w:val="47"/>
        </w:trPr>
        <w:tc>
          <w:tcPr>
            <w:tcW w:w="456" w:type="dxa"/>
            <w:vMerge/>
            <w:shd w:val="clear" w:color="auto" w:fill="FFC97F"/>
          </w:tcPr>
          <w:p w14:paraId="6C084EA7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/>
          </w:tcPr>
          <w:p w14:paraId="15BE55FB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41F534A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498" w:type="dxa"/>
            <w:vAlign w:val="center"/>
          </w:tcPr>
          <w:p w14:paraId="76F1ECE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3,36)=8.78 P=0.0002</w:t>
            </w:r>
          </w:p>
        </w:tc>
        <w:tc>
          <w:tcPr>
            <w:tcW w:w="829" w:type="dxa"/>
            <w:vMerge/>
            <w:vAlign w:val="center"/>
          </w:tcPr>
          <w:p w14:paraId="3A19DB3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14:paraId="0CFAC41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0B415F4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vMerge/>
            <w:vAlign w:val="center"/>
          </w:tcPr>
          <w:p w14:paraId="65F1E89C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Merge/>
            <w:vAlign w:val="center"/>
          </w:tcPr>
          <w:p w14:paraId="0C75882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52FDCC14" w14:textId="77777777" w:rsidTr="005873F8">
        <w:trPr>
          <w:trHeight w:val="47"/>
        </w:trPr>
        <w:tc>
          <w:tcPr>
            <w:tcW w:w="456" w:type="dxa"/>
            <w:vMerge/>
            <w:shd w:val="clear" w:color="auto" w:fill="FFC97F"/>
          </w:tcPr>
          <w:p w14:paraId="1CD0C288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/>
          </w:tcPr>
          <w:p w14:paraId="0FC39F5F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5EC5A95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498" w:type="dxa"/>
            <w:vAlign w:val="center"/>
          </w:tcPr>
          <w:p w14:paraId="5FFD964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15,180)=3.63, P&lt;0.0001</w:t>
            </w:r>
          </w:p>
        </w:tc>
        <w:tc>
          <w:tcPr>
            <w:tcW w:w="829" w:type="dxa"/>
            <w:vMerge/>
            <w:vAlign w:val="center"/>
          </w:tcPr>
          <w:p w14:paraId="1E7A82A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14:paraId="5CF1F86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49D2B3A6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vMerge/>
            <w:vAlign w:val="center"/>
          </w:tcPr>
          <w:p w14:paraId="3342BE4C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Merge/>
            <w:vAlign w:val="center"/>
          </w:tcPr>
          <w:p w14:paraId="228B3F0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08C9E8E3" w14:textId="77777777" w:rsidTr="00796243">
        <w:trPr>
          <w:trHeight w:val="97"/>
        </w:trPr>
        <w:tc>
          <w:tcPr>
            <w:tcW w:w="9016" w:type="dxa"/>
            <w:gridSpan w:val="11"/>
            <w:shd w:val="clear" w:color="auto" w:fill="E8E8E8" w:themeFill="background2"/>
          </w:tcPr>
          <w:p w14:paraId="6D8B019D" w14:textId="740E024E" w:rsidR="00F82077" w:rsidRPr="00CE583A" w:rsidRDefault="005873F8" w:rsidP="007962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Experiment 2</w:t>
            </w:r>
          </w:p>
        </w:tc>
      </w:tr>
      <w:tr w:rsidR="00F82077" w:rsidRPr="00CE583A" w14:paraId="71BEF8FD" w14:textId="77777777" w:rsidTr="005873F8">
        <w:trPr>
          <w:trHeight w:val="93"/>
        </w:trPr>
        <w:tc>
          <w:tcPr>
            <w:tcW w:w="456" w:type="dxa"/>
            <w:vMerge w:val="restart"/>
          </w:tcPr>
          <w:p w14:paraId="44F801E4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 w:val="restart"/>
          </w:tcPr>
          <w:p w14:paraId="796D4EDB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gridSpan w:val="2"/>
            <w:vMerge w:val="restart"/>
            <w:vAlign w:val="center"/>
          </w:tcPr>
          <w:p w14:paraId="71772F40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One-Way ANOVA</w:t>
            </w:r>
          </w:p>
        </w:tc>
        <w:tc>
          <w:tcPr>
            <w:tcW w:w="4289" w:type="dxa"/>
            <w:gridSpan w:val="7"/>
            <w:vAlign w:val="center"/>
          </w:tcPr>
          <w:p w14:paraId="045CA8A8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Tukey’s</w:t>
            </w:r>
          </w:p>
        </w:tc>
      </w:tr>
      <w:tr w:rsidR="00F82077" w:rsidRPr="00CE583A" w14:paraId="39506EE4" w14:textId="77777777" w:rsidTr="005873F8">
        <w:trPr>
          <w:trHeight w:val="92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4662F872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/>
          </w:tcPr>
          <w:p w14:paraId="5DE2150A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14:paraId="454E027D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</w:p>
        </w:tc>
        <w:tc>
          <w:tcPr>
            <w:tcW w:w="911" w:type="dxa"/>
            <w:gridSpan w:val="2"/>
          </w:tcPr>
          <w:p w14:paraId="5CC257CA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26AECD2E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816" w:type="dxa"/>
            <w:gridSpan w:val="2"/>
          </w:tcPr>
          <w:p w14:paraId="1B022DA9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  <w:tc>
          <w:tcPr>
            <w:tcW w:w="949" w:type="dxa"/>
          </w:tcPr>
          <w:p w14:paraId="3D9E7EF7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0479AA04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</w:t>
            </w:r>
          </w:p>
        </w:tc>
        <w:tc>
          <w:tcPr>
            <w:tcW w:w="799" w:type="dxa"/>
          </w:tcPr>
          <w:p w14:paraId="4A7C1E97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814" w:type="dxa"/>
          </w:tcPr>
          <w:p w14:paraId="16AE571B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</w:tr>
      <w:tr w:rsidR="00F82077" w:rsidRPr="00CE583A" w14:paraId="3DF5690F" w14:textId="77777777" w:rsidTr="005873F8">
        <w:trPr>
          <w:trHeight w:val="87"/>
        </w:trPr>
        <w:tc>
          <w:tcPr>
            <w:tcW w:w="456" w:type="dxa"/>
            <w:vMerge w:val="restart"/>
            <w:shd w:val="clear" w:color="auto" w:fill="A6C77F"/>
          </w:tcPr>
          <w:p w14:paraId="698C1ADF" w14:textId="77777777" w:rsidR="00542CA9" w:rsidRPr="00CE583A" w:rsidRDefault="00542CA9" w:rsidP="00542CA9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♂</w:t>
            </w:r>
          </w:p>
          <w:p w14:paraId="5DBAF0A0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</w:tcPr>
          <w:p w14:paraId="1E51D7EB" w14:textId="77777777" w:rsidR="0009024B" w:rsidRDefault="00F82077" w:rsidP="007962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rFonts w:ascii="Cambria Math" w:eastAsia="PingFang SC" w:hAnsi="Cambria Math" w:cs="Cambria Math"/>
                <w:color w:val="000000"/>
                <w:spacing w:val="-4"/>
                <w:kern w:val="1"/>
                <w:sz w:val="18"/>
                <w:szCs w:val="18"/>
                <w:lang w:val="en-US"/>
              </w:rPr>
              <w:t>△</w:t>
            </w:r>
            <w:r w:rsidRPr="00CE583A">
              <w:rPr>
                <w:rFonts w:eastAsia="PingFang SC" w:cstheme="minorHAnsi"/>
                <w:color w:val="000000"/>
                <w:spacing w:val="-4"/>
                <w:kern w:val="1"/>
                <w:sz w:val="18"/>
                <w:szCs w:val="18"/>
                <w:lang w:val="en-US"/>
              </w:rPr>
              <w:t xml:space="preserve"> </w:t>
            </w:r>
            <w:r w:rsidRPr="00CE583A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Alcohol intake (g/kg) </w:t>
            </w:r>
          </w:p>
          <w:p w14:paraId="67AE151F" w14:textId="12BAAB7F" w:rsidR="00F82077" w:rsidRPr="00CE583A" w:rsidRDefault="0009024B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>Alcohol drinking session</w:t>
            </w:r>
            <w:r w:rsidR="00F82077" w:rsidRPr="00CE583A"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564" w:type="dxa"/>
            <w:gridSpan w:val="2"/>
          </w:tcPr>
          <w:p w14:paraId="1C6D2ECA" w14:textId="707D12AD" w:rsidR="00F82077" w:rsidRPr="00CE583A" w:rsidRDefault="00F82077" w:rsidP="00796243">
            <w:pPr>
              <w:rPr>
                <w:b/>
                <w:bCs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3,20)=0.78, P=0.5175</w:t>
            </w:r>
          </w:p>
        </w:tc>
        <w:tc>
          <w:tcPr>
            <w:tcW w:w="911" w:type="dxa"/>
            <w:gridSpan w:val="2"/>
          </w:tcPr>
          <w:p w14:paraId="23A8BDC5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16" w:type="dxa"/>
            <w:gridSpan w:val="2"/>
          </w:tcPr>
          <w:p w14:paraId="1B8505DC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949" w:type="dxa"/>
          </w:tcPr>
          <w:p w14:paraId="593E93D9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799" w:type="dxa"/>
          </w:tcPr>
          <w:p w14:paraId="50BADE3F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814" w:type="dxa"/>
          </w:tcPr>
          <w:p w14:paraId="2BECFEBD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F82077" w:rsidRPr="00CE583A" w14:paraId="50449959" w14:textId="77777777" w:rsidTr="005873F8">
        <w:trPr>
          <w:trHeight w:val="8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6C77F"/>
          </w:tcPr>
          <w:p w14:paraId="0ACC3A78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</w:tcPr>
          <w:p w14:paraId="57EBD526" w14:textId="5532FAEE" w:rsidR="00F82077" w:rsidRPr="00CE583A" w:rsidRDefault="00F82077" w:rsidP="00796243">
            <w:pPr>
              <w:rPr>
                <w:rFonts w:ascii="Cambria Math" w:eastAsia="PingFang SC" w:hAnsi="Cambria Math" w:cs="Cambria Math"/>
                <w:color w:val="000000"/>
                <w:spacing w:val="-4"/>
                <w:kern w:val="1"/>
                <w:sz w:val="18"/>
                <w:szCs w:val="18"/>
                <w:lang w:val="en-US"/>
              </w:rPr>
            </w:pPr>
            <w:r w:rsidRPr="00CE583A">
              <w:rPr>
                <w:rFonts w:ascii="Cambria Math" w:eastAsia="PingFang SC" w:hAnsi="Cambria Math" w:cs="Cambria Math"/>
                <w:color w:val="000000"/>
                <w:spacing w:val="-4"/>
                <w:kern w:val="1"/>
                <w:sz w:val="18"/>
                <w:szCs w:val="18"/>
                <w:lang w:val="en-US"/>
              </w:rPr>
              <w:t>△</w:t>
            </w:r>
            <w:r w:rsidRPr="00CE583A">
              <w:rPr>
                <w:rFonts w:eastAsia="PingFang SC" w:cstheme="minorHAnsi"/>
                <w:color w:val="000000"/>
                <w:spacing w:val="-4"/>
                <w:kern w:val="1"/>
                <w:sz w:val="18"/>
                <w:szCs w:val="18"/>
                <w:lang w:val="en-US"/>
              </w:rPr>
              <w:t xml:space="preserve"> </w:t>
            </w:r>
            <w:r w:rsidRPr="00CE583A">
              <w:rPr>
                <w:rFonts w:cstheme="minorHAnsi"/>
                <w:b/>
                <w:bCs/>
                <w:sz w:val="18"/>
                <w:szCs w:val="18"/>
                <w:lang w:val="en-US"/>
              </w:rPr>
              <w:t>Alcohol intake (g/</w:t>
            </w:r>
            <w:proofErr w:type="gramStart"/>
            <w:r w:rsidRPr="00CE583A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kg)  </w:t>
            </w:r>
            <w:r w:rsidR="0009024B"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>Alcohol</w:t>
            </w:r>
            <w:proofErr w:type="gramEnd"/>
            <w:r w:rsidR="0009024B"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drinking session</w:t>
            </w:r>
            <w:r w:rsidR="0009024B" w:rsidRPr="00CE583A"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E583A"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2564" w:type="dxa"/>
            <w:gridSpan w:val="2"/>
          </w:tcPr>
          <w:p w14:paraId="0D5CFE8E" w14:textId="094275DB" w:rsidR="00F82077" w:rsidRPr="00CE583A" w:rsidRDefault="00F82077" w:rsidP="00796243">
            <w:pPr>
              <w:rPr>
                <w:b/>
                <w:bCs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3,20)=3.32,  P=0.0406</w:t>
            </w:r>
          </w:p>
        </w:tc>
        <w:tc>
          <w:tcPr>
            <w:tcW w:w="911" w:type="dxa"/>
            <w:gridSpan w:val="2"/>
          </w:tcPr>
          <w:p w14:paraId="439E48B4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16" w:type="dxa"/>
            <w:gridSpan w:val="2"/>
          </w:tcPr>
          <w:p w14:paraId="2A58074B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949" w:type="dxa"/>
          </w:tcPr>
          <w:p w14:paraId="0E1CA34A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P=0.0315</w:t>
            </w:r>
          </w:p>
        </w:tc>
        <w:tc>
          <w:tcPr>
            <w:tcW w:w="799" w:type="dxa"/>
          </w:tcPr>
          <w:p w14:paraId="7BB0F597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14" w:type="dxa"/>
          </w:tcPr>
          <w:p w14:paraId="4ECAAC66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F82077" w:rsidRPr="00CE583A" w14:paraId="381A8778" w14:textId="77777777" w:rsidTr="005873F8">
        <w:trPr>
          <w:trHeight w:val="87"/>
        </w:trPr>
        <w:tc>
          <w:tcPr>
            <w:tcW w:w="456" w:type="dxa"/>
            <w:vMerge w:val="restart"/>
            <w:shd w:val="clear" w:color="auto" w:fill="FFC97F"/>
          </w:tcPr>
          <w:p w14:paraId="7E778066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♀</w:t>
            </w:r>
          </w:p>
          <w:p w14:paraId="72BBD26E" w14:textId="3BF699CF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</w:tcPr>
          <w:p w14:paraId="0419CBE4" w14:textId="77777777" w:rsidR="0009024B" w:rsidRDefault="00F82077" w:rsidP="007962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rFonts w:ascii="Cambria Math" w:eastAsia="PingFang SC" w:hAnsi="Cambria Math" w:cs="Cambria Math"/>
                <w:color w:val="000000"/>
                <w:spacing w:val="-4"/>
                <w:kern w:val="1"/>
                <w:sz w:val="18"/>
                <w:szCs w:val="18"/>
                <w:lang w:val="en-US"/>
              </w:rPr>
              <w:t>△</w:t>
            </w:r>
            <w:r w:rsidRPr="00CE583A">
              <w:rPr>
                <w:rFonts w:eastAsia="PingFang SC" w:cstheme="minorHAnsi"/>
                <w:color w:val="000000"/>
                <w:spacing w:val="-4"/>
                <w:kern w:val="1"/>
                <w:sz w:val="18"/>
                <w:szCs w:val="18"/>
                <w:lang w:val="en-US"/>
              </w:rPr>
              <w:t xml:space="preserve"> </w:t>
            </w:r>
            <w:r w:rsidRPr="00CE583A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Alcohol intake (g/kg) </w:t>
            </w:r>
          </w:p>
          <w:p w14:paraId="2A84C3C4" w14:textId="51033BCB" w:rsidR="00F82077" w:rsidRPr="00CE583A" w:rsidRDefault="0009024B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>Alcohol drinking session</w:t>
            </w:r>
            <w:r w:rsidRPr="00CE583A"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F82077" w:rsidRPr="00CE583A"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564" w:type="dxa"/>
            <w:gridSpan w:val="2"/>
            <w:vAlign w:val="center"/>
          </w:tcPr>
          <w:p w14:paraId="42570F25" w14:textId="55B0018A" w:rsidR="00F82077" w:rsidRPr="00CE583A" w:rsidRDefault="00F82077" w:rsidP="00796243">
            <w:pPr>
              <w:rPr>
                <w:b/>
                <w:bCs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3,20)=2.29, P=0.1095</w:t>
            </w:r>
          </w:p>
        </w:tc>
        <w:tc>
          <w:tcPr>
            <w:tcW w:w="911" w:type="dxa"/>
            <w:gridSpan w:val="2"/>
          </w:tcPr>
          <w:p w14:paraId="20ECC939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16" w:type="dxa"/>
            <w:gridSpan w:val="2"/>
          </w:tcPr>
          <w:p w14:paraId="36F04DD3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949" w:type="dxa"/>
          </w:tcPr>
          <w:p w14:paraId="3BE66162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799" w:type="dxa"/>
          </w:tcPr>
          <w:p w14:paraId="1032BC41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814" w:type="dxa"/>
          </w:tcPr>
          <w:p w14:paraId="056CC051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F82077" w:rsidRPr="00CE583A" w14:paraId="151661B1" w14:textId="77777777" w:rsidTr="005873F8">
        <w:trPr>
          <w:trHeight w:val="87"/>
        </w:trPr>
        <w:tc>
          <w:tcPr>
            <w:tcW w:w="456" w:type="dxa"/>
            <w:vMerge/>
            <w:shd w:val="clear" w:color="auto" w:fill="FFC97F"/>
          </w:tcPr>
          <w:p w14:paraId="6CCBC83B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</w:tcPr>
          <w:p w14:paraId="4C1EBAEA" w14:textId="77777777" w:rsidR="0009024B" w:rsidRDefault="00F82077" w:rsidP="007962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rFonts w:ascii="Cambria Math" w:eastAsia="PingFang SC" w:hAnsi="Cambria Math" w:cs="Cambria Math"/>
                <w:color w:val="000000"/>
                <w:spacing w:val="-4"/>
                <w:kern w:val="1"/>
                <w:sz w:val="18"/>
                <w:szCs w:val="18"/>
                <w:lang w:val="en-US"/>
              </w:rPr>
              <w:t>△</w:t>
            </w:r>
            <w:r w:rsidRPr="00CE583A">
              <w:rPr>
                <w:rFonts w:eastAsia="PingFang SC" w:cstheme="minorHAnsi"/>
                <w:color w:val="000000"/>
                <w:spacing w:val="-4"/>
                <w:kern w:val="1"/>
                <w:sz w:val="18"/>
                <w:szCs w:val="18"/>
                <w:lang w:val="en-US"/>
              </w:rPr>
              <w:t xml:space="preserve"> </w:t>
            </w:r>
            <w:r w:rsidRPr="00CE583A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Alcohol intake (g/kg)  </w:t>
            </w:r>
          </w:p>
          <w:p w14:paraId="60CD5DC4" w14:textId="611A6197" w:rsidR="00F82077" w:rsidRPr="00CE583A" w:rsidRDefault="0009024B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>Alcohol drinking session</w:t>
            </w:r>
            <w:r w:rsidRPr="00CE583A"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F82077" w:rsidRPr="00CE583A"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2564" w:type="dxa"/>
            <w:gridSpan w:val="2"/>
            <w:vAlign w:val="center"/>
          </w:tcPr>
          <w:p w14:paraId="41931C6B" w14:textId="50C4E941" w:rsidR="00F82077" w:rsidRPr="00CE583A" w:rsidRDefault="00F82077" w:rsidP="00796243">
            <w:pPr>
              <w:rPr>
                <w:b/>
                <w:bCs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3,20)=3.38, P=0.</w:t>
            </w:r>
            <w:r w:rsidR="00296E8D">
              <w:rPr>
                <w:sz w:val="18"/>
                <w:szCs w:val="18"/>
                <w:lang w:val="en-US"/>
              </w:rPr>
              <w:t>0</w:t>
            </w:r>
            <w:r w:rsidRPr="00CE583A">
              <w:rPr>
                <w:sz w:val="18"/>
                <w:szCs w:val="18"/>
                <w:lang w:val="en-US"/>
              </w:rPr>
              <w:t>387</w:t>
            </w:r>
          </w:p>
        </w:tc>
        <w:tc>
          <w:tcPr>
            <w:tcW w:w="911" w:type="dxa"/>
            <w:gridSpan w:val="2"/>
          </w:tcPr>
          <w:p w14:paraId="43B60425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16" w:type="dxa"/>
            <w:gridSpan w:val="2"/>
          </w:tcPr>
          <w:p w14:paraId="38C9E006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949" w:type="dxa"/>
          </w:tcPr>
          <w:p w14:paraId="33A42531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P=0.0263</w:t>
            </w:r>
          </w:p>
        </w:tc>
        <w:tc>
          <w:tcPr>
            <w:tcW w:w="799" w:type="dxa"/>
          </w:tcPr>
          <w:p w14:paraId="3B338891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814" w:type="dxa"/>
          </w:tcPr>
          <w:p w14:paraId="430AEC41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F82077" w:rsidRPr="00CE583A" w14:paraId="310E0F9F" w14:textId="77777777" w:rsidTr="005873F8">
        <w:trPr>
          <w:trHeight w:val="547"/>
        </w:trPr>
        <w:tc>
          <w:tcPr>
            <w:tcW w:w="456" w:type="dxa"/>
          </w:tcPr>
          <w:p w14:paraId="16AE823E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</w:tcPr>
          <w:p w14:paraId="3FC74E2E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5C0F0364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b/>
                <w:bCs/>
                <w:lang w:val="en-US"/>
              </w:rPr>
              <w:t>Two-way ANOVA</w:t>
            </w:r>
          </w:p>
        </w:tc>
        <w:tc>
          <w:tcPr>
            <w:tcW w:w="4289" w:type="dxa"/>
            <w:gridSpan w:val="7"/>
            <w:vAlign w:val="center"/>
          </w:tcPr>
          <w:p w14:paraId="4701F483" w14:textId="77777777" w:rsidR="00F82077" w:rsidRPr="00CE583A" w:rsidRDefault="00F82077" w:rsidP="00796243">
            <w:pPr>
              <w:jc w:val="center"/>
              <w:rPr>
                <w:lang w:val="en-US"/>
              </w:rPr>
            </w:pPr>
          </w:p>
        </w:tc>
      </w:tr>
      <w:tr w:rsidR="00F82077" w:rsidRPr="00CE583A" w14:paraId="5A55FCD0" w14:textId="77777777" w:rsidTr="005873F8">
        <w:trPr>
          <w:trHeight w:val="108"/>
        </w:trPr>
        <w:tc>
          <w:tcPr>
            <w:tcW w:w="456" w:type="dxa"/>
            <w:vMerge w:val="restart"/>
            <w:shd w:val="clear" w:color="auto" w:fill="A6C77F"/>
          </w:tcPr>
          <w:p w14:paraId="3EEFDC64" w14:textId="77777777" w:rsidR="00542CA9" w:rsidRPr="00CE583A" w:rsidRDefault="00542CA9" w:rsidP="00542CA9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♂</w:t>
            </w:r>
          </w:p>
          <w:p w14:paraId="037A0BED" w14:textId="474A3EF3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 w:val="restart"/>
          </w:tcPr>
          <w:p w14:paraId="7C28294F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Alcohol intake (g/kg)</w:t>
            </w:r>
          </w:p>
        </w:tc>
        <w:tc>
          <w:tcPr>
            <w:tcW w:w="1066" w:type="dxa"/>
          </w:tcPr>
          <w:p w14:paraId="2BC5ADF7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498" w:type="dxa"/>
          </w:tcPr>
          <w:p w14:paraId="59AFB6B8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4,80)=10.02, P&lt;0.0001</w:t>
            </w:r>
          </w:p>
        </w:tc>
        <w:tc>
          <w:tcPr>
            <w:tcW w:w="829" w:type="dxa"/>
            <w:vMerge w:val="restart"/>
          </w:tcPr>
          <w:p w14:paraId="45019074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59" w:type="dxa"/>
            <w:gridSpan w:val="2"/>
            <w:vMerge w:val="restart"/>
          </w:tcPr>
          <w:p w14:paraId="680F8349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988" w:type="dxa"/>
            <w:gridSpan w:val="2"/>
            <w:vMerge w:val="restart"/>
          </w:tcPr>
          <w:p w14:paraId="362C7CDC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799" w:type="dxa"/>
            <w:vMerge w:val="restart"/>
          </w:tcPr>
          <w:p w14:paraId="63BEC8A1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814" w:type="dxa"/>
            <w:vMerge w:val="restart"/>
          </w:tcPr>
          <w:p w14:paraId="2923B7FC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F82077" w:rsidRPr="00CE583A" w14:paraId="7D9B402B" w14:textId="77777777" w:rsidTr="005873F8">
        <w:trPr>
          <w:trHeight w:val="106"/>
        </w:trPr>
        <w:tc>
          <w:tcPr>
            <w:tcW w:w="456" w:type="dxa"/>
            <w:vMerge/>
            <w:shd w:val="clear" w:color="auto" w:fill="A6C77F"/>
          </w:tcPr>
          <w:p w14:paraId="2FD08F3B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/>
          </w:tcPr>
          <w:p w14:paraId="6F1391D6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5CCEC2EA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498" w:type="dxa"/>
          </w:tcPr>
          <w:p w14:paraId="031874BC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3,20)=0.16 P=0.9195</w:t>
            </w:r>
          </w:p>
        </w:tc>
        <w:tc>
          <w:tcPr>
            <w:tcW w:w="829" w:type="dxa"/>
            <w:vMerge/>
          </w:tcPr>
          <w:p w14:paraId="5C430F16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gridSpan w:val="2"/>
            <w:vMerge/>
          </w:tcPr>
          <w:p w14:paraId="13A6A11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gridSpan w:val="2"/>
            <w:vMerge/>
          </w:tcPr>
          <w:p w14:paraId="7A7E3DD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vMerge/>
          </w:tcPr>
          <w:p w14:paraId="5816C56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Merge/>
          </w:tcPr>
          <w:p w14:paraId="7C9F12A5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71B8BEA3" w14:textId="77777777" w:rsidTr="005873F8">
        <w:trPr>
          <w:trHeight w:val="106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6C77F"/>
          </w:tcPr>
          <w:p w14:paraId="47F9B81E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/>
          </w:tcPr>
          <w:p w14:paraId="52193289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2BB4913B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498" w:type="dxa"/>
          </w:tcPr>
          <w:p w14:paraId="493447A5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12,80)=1.19, P=0.3044</w:t>
            </w:r>
          </w:p>
        </w:tc>
        <w:tc>
          <w:tcPr>
            <w:tcW w:w="829" w:type="dxa"/>
            <w:vMerge/>
          </w:tcPr>
          <w:p w14:paraId="75AD5C2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gridSpan w:val="2"/>
            <w:vMerge/>
          </w:tcPr>
          <w:p w14:paraId="16B554DB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gridSpan w:val="2"/>
            <w:vMerge/>
          </w:tcPr>
          <w:p w14:paraId="458525C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vMerge/>
          </w:tcPr>
          <w:p w14:paraId="20083E4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Merge/>
          </w:tcPr>
          <w:p w14:paraId="774A1FF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5B8B37CC" w14:textId="77777777" w:rsidTr="005873F8">
        <w:trPr>
          <w:trHeight w:val="59"/>
        </w:trPr>
        <w:tc>
          <w:tcPr>
            <w:tcW w:w="456" w:type="dxa"/>
            <w:vMerge w:val="restart"/>
            <w:shd w:val="clear" w:color="auto" w:fill="FFC97F"/>
          </w:tcPr>
          <w:p w14:paraId="2B224AC3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♀</w:t>
            </w:r>
          </w:p>
          <w:p w14:paraId="57765BBD" w14:textId="4985BFF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 w:val="restart"/>
          </w:tcPr>
          <w:p w14:paraId="72AA4A7B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Alcohol intake (g/kg)</w:t>
            </w:r>
          </w:p>
        </w:tc>
        <w:tc>
          <w:tcPr>
            <w:tcW w:w="1066" w:type="dxa"/>
          </w:tcPr>
          <w:p w14:paraId="09F8554F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498" w:type="dxa"/>
          </w:tcPr>
          <w:p w14:paraId="16ED7EA9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4,80)=8,36, P&lt;0.0001</w:t>
            </w:r>
          </w:p>
        </w:tc>
        <w:tc>
          <w:tcPr>
            <w:tcW w:w="829" w:type="dxa"/>
            <w:vMerge w:val="restart"/>
          </w:tcPr>
          <w:p w14:paraId="3020CD65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59" w:type="dxa"/>
            <w:gridSpan w:val="2"/>
            <w:vMerge w:val="restart"/>
          </w:tcPr>
          <w:p w14:paraId="757477C6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988" w:type="dxa"/>
            <w:gridSpan w:val="2"/>
            <w:vMerge w:val="restart"/>
          </w:tcPr>
          <w:p w14:paraId="1023F034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799" w:type="dxa"/>
            <w:vMerge w:val="restart"/>
          </w:tcPr>
          <w:p w14:paraId="4DC2A560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814" w:type="dxa"/>
            <w:vMerge w:val="restart"/>
          </w:tcPr>
          <w:p w14:paraId="3F4F2D57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F82077" w:rsidRPr="00CE583A" w14:paraId="765FBD36" w14:textId="77777777" w:rsidTr="005873F8">
        <w:trPr>
          <w:trHeight w:val="57"/>
        </w:trPr>
        <w:tc>
          <w:tcPr>
            <w:tcW w:w="456" w:type="dxa"/>
            <w:vMerge/>
            <w:shd w:val="clear" w:color="auto" w:fill="FFC97F"/>
          </w:tcPr>
          <w:p w14:paraId="06E87B1C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/>
          </w:tcPr>
          <w:p w14:paraId="1FC7872A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44990D41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498" w:type="dxa"/>
          </w:tcPr>
          <w:p w14:paraId="3E9E5CE4" w14:textId="0A78CEFA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3,20)=2.00</w:t>
            </w:r>
            <w:r w:rsidR="00967280">
              <w:rPr>
                <w:sz w:val="18"/>
                <w:szCs w:val="18"/>
                <w:lang w:val="en-US"/>
              </w:rPr>
              <w:t>,</w:t>
            </w:r>
            <w:r w:rsidRPr="00CE583A">
              <w:rPr>
                <w:sz w:val="18"/>
                <w:szCs w:val="18"/>
                <w:lang w:val="en-US"/>
              </w:rPr>
              <w:t xml:space="preserve"> P=0.1460</w:t>
            </w:r>
          </w:p>
        </w:tc>
        <w:tc>
          <w:tcPr>
            <w:tcW w:w="829" w:type="dxa"/>
            <w:vMerge/>
          </w:tcPr>
          <w:p w14:paraId="5C5E6E5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gridSpan w:val="2"/>
            <w:vMerge/>
          </w:tcPr>
          <w:p w14:paraId="2DBC05C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gridSpan w:val="2"/>
            <w:vMerge/>
          </w:tcPr>
          <w:p w14:paraId="21376F8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vMerge/>
          </w:tcPr>
          <w:p w14:paraId="66BE50A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Merge/>
          </w:tcPr>
          <w:p w14:paraId="2E2902D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3D60FA77" w14:textId="77777777" w:rsidTr="005873F8">
        <w:trPr>
          <w:trHeight w:val="57"/>
        </w:trPr>
        <w:tc>
          <w:tcPr>
            <w:tcW w:w="456" w:type="dxa"/>
            <w:vMerge/>
            <w:shd w:val="clear" w:color="auto" w:fill="FFC97F"/>
          </w:tcPr>
          <w:p w14:paraId="51EAB428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vMerge/>
          </w:tcPr>
          <w:p w14:paraId="340E3FF8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21B8D3FA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498" w:type="dxa"/>
          </w:tcPr>
          <w:p w14:paraId="4AA8F137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12,80)=0.83,  P=0.6164</w:t>
            </w:r>
          </w:p>
        </w:tc>
        <w:tc>
          <w:tcPr>
            <w:tcW w:w="829" w:type="dxa"/>
            <w:vMerge/>
          </w:tcPr>
          <w:p w14:paraId="4E3AAB3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9" w:type="dxa"/>
            <w:gridSpan w:val="2"/>
            <w:vMerge/>
          </w:tcPr>
          <w:p w14:paraId="3BC632F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gridSpan w:val="2"/>
            <w:vMerge/>
          </w:tcPr>
          <w:p w14:paraId="3D9E287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vMerge/>
          </w:tcPr>
          <w:p w14:paraId="778324E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14" w:type="dxa"/>
            <w:vMerge/>
          </w:tcPr>
          <w:p w14:paraId="7D2CDE8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7942D8DB" w14:textId="77777777" w:rsidR="00A43EC8" w:rsidRPr="00CE583A" w:rsidRDefault="00A43EC8">
      <w:pPr>
        <w:rPr>
          <w:lang w:val="en-US"/>
        </w:rPr>
      </w:pPr>
    </w:p>
    <w:p w14:paraId="6B8C09FF" w14:textId="77777777" w:rsidR="000E1C9B" w:rsidRDefault="000E1C9B" w:rsidP="00F82077">
      <w:pPr>
        <w:rPr>
          <w:lang w:val="en-US"/>
        </w:rPr>
      </w:pPr>
    </w:p>
    <w:p w14:paraId="1C89F0B9" w14:textId="77777777" w:rsidR="000E1C9B" w:rsidRDefault="000E1C9B" w:rsidP="00F82077">
      <w:pPr>
        <w:rPr>
          <w:lang w:val="en-US"/>
        </w:rPr>
      </w:pPr>
    </w:p>
    <w:p w14:paraId="4AAE90F7" w14:textId="77777777" w:rsidR="000E1C9B" w:rsidRDefault="000E1C9B" w:rsidP="00F82077">
      <w:pPr>
        <w:rPr>
          <w:lang w:val="en-US"/>
        </w:rPr>
      </w:pPr>
    </w:p>
    <w:p w14:paraId="578C7EC7" w14:textId="77777777" w:rsidR="000E1C9B" w:rsidRDefault="000E1C9B" w:rsidP="00F82077">
      <w:pPr>
        <w:rPr>
          <w:lang w:val="en-US"/>
        </w:rPr>
      </w:pPr>
    </w:p>
    <w:p w14:paraId="48D983BA" w14:textId="77777777" w:rsidR="000E1C9B" w:rsidRDefault="000E1C9B" w:rsidP="00F82077">
      <w:pPr>
        <w:rPr>
          <w:lang w:val="en-US"/>
        </w:rPr>
      </w:pPr>
    </w:p>
    <w:p w14:paraId="4E543CF8" w14:textId="5645D68C" w:rsidR="00F82077" w:rsidRPr="00CE583A" w:rsidRDefault="00F82077" w:rsidP="00F82077">
      <w:pPr>
        <w:rPr>
          <w:rFonts w:ascii="Calibri" w:hAnsi="Calibri" w:cs="Calibri"/>
          <w:lang w:val="en-US"/>
        </w:rPr>
      </w:pPr>
      <w:r w:rsidRPr="00CE583A">
        <w:rPr>
          <w:rFonts w:ascii="Calibri" w:hAnsi="Calibri" w:cs="Calibri"/>
          <w:b/>
          <w:bCs/>
          <w:lang w:val="en-US"/>
        </w:rPr>
        <w:lastRenderedPageBreak/>
        <w:t>Table 2. Effects on food intake in male and female rats</w:t>
      </w:r>
      <w:r w:rsidR="00FD53FF">
        <w:rPr>
          <w:rFonts w:ascii="Calibri" w:hAnsi="Calibri" w:cs="Calibri"/>
          <w:b/>
          <w:bCs/>
          <w:lang w:val="en-US"/>
        </w:rPr>
        <w:t xml:space="preserve"> from </w:t>
      </w:r>
      <w:r w:rsidR="00FD53FF">
        <w:rPr>
          <w:rFonts w:ascii="Calibri" w:hAnsi="Calibri" w:cs="Calibri"/>
          <w:b/>
          <w:bCs/>
          <w:lang w:val="en-US"/>
        </w:rPr>
        <w:t>experiment</w:t>
      </w:r>
      <w:r w:rsidR="00FD53FF">
        <w:rPr>
          <w:rFonts w:ascii="Calibri" w:hAnsi="Calibri" w:cs="Calibri"/>
          <w:b/>
          <w:bCs/>
          <w:lang w:val="en-US"/>
        </w:rPr>
        <w:t>s</w:t>
      </w:r>
      <w:r w:rsidR="00FD53FF">
        <w:rPr>
          <w:rFonts w:ascii="Calibri" w:hAnsi="Calibri" w:cs="Calibri"/>
          <w:b/>
          <w:bCs/>
          <w:lang w:val="en-US"/>
        </w:rPr>
        <w:t xml:space="preserve"> 1 and 2</w:t>
      </w:r>
      <w:r w:rsidRPr="00CE583A">
        <w:rPr>
          <w:rFonts w:ascii="Calibri" w:hAnsi="Calibri" w:cs="Calibri"/>
          <w:b/>
          <w:bCs/>
          <w:lang w:val="en-US"/>
        </w:rPr>
        <w:t>.</w:t>
      </w:r>
    </w:p>
    <w:p w14:paraId="10B3E2D1" w14:textId="104630E4" w:rsidR="00F82077" w:rsidRPr="00CE583A" w:rsidRDefault="00F82077" w:rsidP="00F8207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254"/>
        <w:gridCol w:w="1066"/>
        <w:gridCol w:w="1436"/>
        <w:gridCol w:w="970"/>
        <w:gridCol w:w="940"/>
        <w:gridCol w:w="945"/>
        <w:gridCol w:w="1000"/>
        <w:gridCol w:w="949"/>
      </w:tblGrid>
      <w:tr w:rsidR="00F82077" w:rsidRPr="00CE583A" w14:paraId="0299878A" w14:textId="77777777" w:rsidTr="00796243">
        <w:tc>
          <w:tcPr>
            <w:tcW w:w="9016" w:type="dxa"/>
            <w:gridSpan w:val="9"/>
            <w:shd w:val="clear" w:color="auto" w:fill="E8E8E8" w:themeFill="background2"/>
          </w:tcPr>
          <w:p w14:paraId="2A651313" w14:textId="3DC2D6AF" w:rsidR="00F82077" w:rsidRPr="00CE583A" w:rsidRDefault="005873F8" w:rsidP="007962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Experiment 1</w:t>
            </w:r>
          </w:p>
        </w:tc>
      </w:tr>
      <w:tr w:rsidR="00F82077" w:rsidRPr="00CE583A" w14:paraId="54FA4C12" w14:textId="77777777" w:rsidTr="00296E8D">
        <w:trPr>
          <w:trHeight w:val="229"/>
        </w:trPr>
        <w:tc>
          <w:tcPr>
            <w:tcW w:w="456" w:type="dxa"/>
            <w:vMerge w:val="restart"/>
          </w:tcPr>
          <w:p w14:paraId="56F15F1F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1254" w:type="dxa"/>
            <w:vMerge w:val="restart"/>
          </w:tcPr>
          <w:p w14:paraId="04DB05A1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2502" w:type="dxa"/>
            <w:gridSpan w:val="2"/>
            <w:vMerge w:val="restart"/>
          </w:tcPr>
          <w:p w14:paraId="6173A20A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Two-way ANOVA</w:t>
            </w:r>
          </w:p>
        </w:tc>
        <w:tc>
          <w:tcPr>
            <w:tcW w:w="4804" w:type="dxa"/>
            <w:gridSpan w:val="5"/>
          </w:tcPr>
          <w:p w14:paraId="2C1C4E73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Tukey’s</w:t>
            </w:r>
          </w:p>
        </w:tc>
      </w:tr>
      <w:tr w:rsidR="00F82077" w:rsidRPr="00CE583A" w14:paraId="2247735B" w14:textId="77777777" w:rsidTr="00296E8D">
        <w:trPr>
          <w:trHeight w:val="228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21453485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1254" w:type="dxa"/>
            <w:vMerge/>
          </w:tcPr>
          <w:p w14:paraId="76FC8DF5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2502" w:type="dxa"/>
            <w:gridSpan w:val="2"/>
            <w:vMerge/>
          </w:tcPr>
          <w:p w14:paraId="51DEE052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</w:p>
        </w:tc>
        <w:tc>
          <w:tcPr>
            <w:tcW w:w="970" w:type="dxa"/>
          </w:tcPr>
          <w:p w14:paraId="6E508E6A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2374768A" w14:textId="77777777" w:rsidR="00F82077" w:rsidRPr="00CE583A" w:rsidRDefault="00F82077" w:rsidP="00796243">
            <w:pPr>
              <w:rPr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940" w:type="dxa"/>
          </w:tcPr>
          <w:p w14:paraId="45F453B0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  <w:tc>
          <w:tcPr>
            <w:tcW w:w="945" w:type="dxa"/>
          </w:tcPr>
          <w:p w14:paraId="493B72AF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08AB850F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</w:t>
            </w:r>
          </w:p>
        </w:tc>
        <w:tc>
          <w:tcPr>
            <w:tcW w:w="1000" w:type="dxa"/>
          </w:tcPr>
          <w:p w14:paraId="371C4FFD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949" w:type="dxa"/>
          </w:tcPr>
          <w:p w14:paraId="543577F2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</w:tr>
      <w:tr w:rsidR="00296E8D" w:rsidRPr="00CE583A" w14:paraId="7B169B80" w14:textId="77777777" w:rsidTr="00296E8D">
        <w:trPr>
          <w:trHeight w:val="99"/>
        </w:trPr>
        <w:tc>
          <w:tcPr>
            <w:tcW w:w="456" w:type="dxa"/>
            <w:vMerge w:val="restart"/>
            <w:shd w:val="clear" w:color="auto" w:fill="A6C77F"/>
          </w:tcPr>
          <w:p w14:paraId="1562F463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♂</w:t>
            </w:r>
          </w:p>
          <w:p w14:paraId="2A2127E0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 w:val="restart"/>
          </w:tcPr>
          <w:p w14:paraId="55039098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Food intake (g)</w:t>
            </w:r>
          </w:p>
        </w:tc>
        <w:tc>
          <w:tcPr>
            <w:tcW w:w="1066" w:type="dxa"/>
          </w:tcPr>
          <w:p w14:paraId="04CEF75B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436" w:type="dxa"/>
            <w:vAlign w:val="center"/>
          </w:tcPr>
          <w:p w14:paraId="12F4134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5,180)=25.74, P&lt;0.0001</w:t>
            </w:r>
          </w:p>
        </w:tc>
        <w:tc>
          <w:tcPr>
            <w:tcW w:w="970" w:type="dxa"/>
            <w:vMerge w:val="restart"/>
            <w:vAlign w:val="center"/>
          </w:tcPr>
          <w:p w14:paraId="3893A378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940" w:type="dxa"/>
            <w:vMerge w:val="restart"/>
            <w:vAlign w:val="center"/>
          </w:tcPr>
          <w:p w14:paraId="12F2F9EE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P&lt;0.01, S2</w:t>
            </w:r>
          </w:p>
          <w:p w14:paraId="0E6ACFF1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P&lt;0.001, S1</w:t>
            </w:r>
          </w:p>
        </w:tc>
        <w:tc>
          <w:tcPr>
            <w:tcW w:w="945" w:type="dxa"/>
            <w:vMerge w:val="restart"/>
            <w:vAlign w:val="center"/>
          </w:tcPr>
          <w:p w14:paraId="32B81809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P&lt;0.05, S4</w:t>
            </w:r>
          </w:p>
          <w:p w14:paraId="5B7ECFA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P&lt;0.001, S1, S2</w:t>
            </w:r>
          </w:p>
        </w:tc>
        <w:tc>
          <w:tcPr>
            <w:tcW w:w="1000" w:type="dxa"/>
            <w:vMerge w:val="restart"/>
            <w:vAlign w:val="center"/>
          </w:tcPr>
          <w:p w14:paraId="2AF2522E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P&lt;0.05, S6</w:t>
            </w:r>
          </w:p>
          <w:p w14:paraId="2D476DE1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P&lt;0.001, S1, S2</w:t>
            </w:r>
          </w:p>
        </w:tc>
        <w:tc>
          <w:tcPr>
            <w:tcW w:w="949" w:type="dxa"/>
            <w:vMerge w:val="restart"/>
            <w:vAlign w:val="center"/>
          </w:tcPr>
          <w:p w14:paraId="284F08F0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sz w:val="16"/>
                <w:szCs w:val="16"/>
                <w:lang w:val="en-US"/>
              </w:rPr>
              <w:t>.</w:t>
            </w:r>
          </w:p>
        </w:tc>
      </w:tr>
      <w:tr w:rsidR="00296E8D" w:rsidRPr="00CE583A" w14:paraId="4F44AB12" w14:textId="77777777" w:rsidTr="00296E8D">
        <w:trPr>
          <w:trHeight w:val="97"/>
        </w:trPr>
        <w:tc>
          <w:tcPr>
            <w:tcW w:w="456" w:type="dxa"/>
            <w:vMerge/>
            <w:shd w:val="clear" w:color="auto" w:fill="A6C77F"/>
          </w:tcPr>
          <w:p w14:paraId="2D58862C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/>
          </w:tcPr>
          <w:p w14:paraId="38200573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3F7DE0D9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436" w:type="dxa"/>
            <w:vAlign w:val="center"/>
          </w:tcPr>
          <w:p w14:paraId="5B27B70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3,36)=23.03, P&lt;0.0001</w:t>
            </w:r>
          </w:p>
        </w:tc>
        <w:tc>
          <w:tcPr>
            <w:tcW w:w="970" w:type="dxa"/>
            <w:vMerge/>
            <w:vAlign w:val="center"/>
          </w:tcPr>
          <w:p w14:paraId="1DA56B5A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14:paraId="6E140D1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vMerge/>
            <w:vAlign w:val="center"/>
          </w:tcPr>
          <w:p w14:paraId="1246604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30E85DA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5D5CE186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296E8D" w:rsidRPr="00CE583A" w14:paraId="0D60CD5B" w14:textId="77777777" w:rsidTr="00296E8D">
        <w:trPr>
          <w:trHeight w:val="9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6C77F"/>
          </w:tcPr>
          <w:p w14:paraId="18639FC4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/>
          </w:tcPr>
          <w:p w14:paraId="40F4EDF5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0F599BFC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436" w:type="dxa"/>
            <w:vAlign w:val="center"/>
          </w:tcPr>
          <w:p w14:paraId="7BC1CD1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15,180)=7.016, P&lt;0.0001</w:t>
            </w:r>
          </w:p>
        </w:tc>
        <w:tc>
          <w:tcPr>
            <w:tcW w:w="970" w:type="dxa"/>
            <w:vMerge/>
            <w:vAlign w:val="center"/>
          </w:tcPr>
          <w:p w14:paraId="54E4D9B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14:paraId="6A80574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vMerge/>
            <w:vAlign w:val="center"/>
          </w:tcPr>
          <w:p w14:paraId="58A23CC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6302784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70CD41C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296E8D" w:rsidRPr="00CE583A" w14:paraId="6808FEBA" w14:textId="77777777" w:rsidTr="00296E8D">
        <w:trPr>
          <w:trHeight w:val="47"/>
        </w:trPr>
        <w:tc>
          <w:tcPr>
            <w:tcW w:w="456" w:type="dxa"/>
            <w:vMerge w:val="restart"/>
            <w:shd w:val="clear" w:color="auto" w:fill="FFC97F"/>
          </w:tcPr>
          <w:p w14:paraId="7D820B82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♀</w:t>
            </w:r>
          </w:p>
          <w:p w14:paraId="55B2C4BE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 w:val="restart"/>
          </w:tcPr>
          <w:p w14:paraId="46329F10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Food intake (g)</w:t>
            </w:r>
          </w:p>
        </w:tc>
        <w:tc>
          <w:tcPr>
            <w:tcW w:w="1066" w:type="dxa"/>
            <w:vAlign w:val="center"/>
          </w:tcPr>
          <w:p w14:paraId="1F0D143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436" w:type="dxa"/>
            <w:vAlign w:val="center"/>
          </w:tcPr>
          <w:p w14:paraId="53CC341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5,180)=36.69, P&lt;0.0001</w:t>
            </w:r>
          </w:p>
        </w:tc>
        <w:tc>
          <w:tcPr>
            <w:tcW w:w="970" w:type="dxa"/>
            <w:vMerge w:val="restart"/>
            <w:vAlign w:val="center"/>
          </w:tcPr>
          <w:p w14:paraId="5BF6B769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P&lt;0.05, S1, S4</w:t>
            </w:r>
          </w:p>
          <w:p w14:paraId="22E71050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15698663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P&lt;0.05, S3, S4</w:t>
            </w:r>
          </w:p>
          <w:p w14:paraId="0C5535B9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P&lt;0.001, S1</w:t>
            </w:r>
          </w:p>
        </w:tc>
        <w:tc>
          <w:tcPr>
            <w:tcW w:w="945" w:type="dxa"/>
            <w:vMerge w:val="restart"/>
            <w:vAlign w:val="center"/>
          </w:tcPr>
          <w:p w14:paraId="3BFA9EB3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P&lt;0.01, S2, S6</w:t>
            </w:r>
          </w:p>
          <w:p w14:paraId="18A6FE1D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P&lt;0.001, S1, S3, S4</w:t>
            </w:r>
          </w:p>
        </w:tc>
        <w:tc>
          <w:tcPr>
            <w:tcW w:w="1000" w:type="dxa"/>
            <w:vMerge w:val="restart"/>
            <w:vAlign w:val="center"/>
          </w:tcPr>
          <w:p w14:paraId="596F6424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P&lt;0.01, S6</w:t>
            </w:r>
          </w:p>
          <w:p w14:paraId="2161AF7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P&lt;0.001, S1, S2, S3</w:t>
            </w:r>
          </w:p>
        </w:tc>
        <w:tc>
          <w:tcPr>
            <w:tcW w:w="949" w:type="dxa"/>
            <w:vMerge w:val="restart"/>
            <w:vAlign w:val="center"/>
          </w:tcPr>
          <w:p w14:paraId="3B9541C5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sz w:val="16"/>
                <w:szCs w:val="16"/>
                <w:lang w:val="en-US"/>
              </w:rPr>
              <w:t>.</w:t>
            </w:r>
          </w:p>
        </w:tc>
      </w:tr>
      <w:tr w:rsidR="00296E8D" w:rsidRPr="00CE583A" w14:paraId="3C2AB33C" w14:textId="77777777" w:rsidTr="00296E8D">
        <w:trPr>
          <w:trHeight w:val="47"/>
        </w:trPr>
        <w:tc>
          <w:tcPr>
            <w:tcW w:w="456" w:type="dxa"/>
            <w:vMerge/>
            <w:shd w:val="clear" w:color="auto" w:fill="FFC97F"/>
          </w:tcPr>
          <w:p w14:paraId="3C210F72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/>
          </w:tcPr>
          <w:p w14:paraId="5B5A5524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33811FEB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436" w:type="dxa"/>
            <w:vAlign w:val="center"/>
          </w:tcPr>
          <w:p w14:paraId="7BB24C0A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3,36)=36.05, P&lt;0.0001</w:t>
            </w:r>
          </w:p>
        </w:tc>
        <w:tc>
          <w:tcPr>
            <w:tcW w:w="970" w:type="dxa"/>
            <w:vMerge/>
            <w:vAlign w:val="center"/>
          </w:tcPr>
          <w:p w14:paraId="021C1B6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14:paraId="0B537345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vMerge/>
            <w:vAlign w:val="center"/>
          </w:tcPr>
          <w:p w14:paraId="1B79CA6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2A57967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7D3382B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296E8D" w:rsidRPr="00CE583A" w14:paraId="769F37EA" w14:textId="77777777" w:rsidTr="00296E8D">
        <w:trPr>
          <w:trHeight w:val="47"/>
        </w:trPr>
        <w:tc>
          <w:tcPr>
            <w:tcW w:w="456" w:type="dxa"/>
            <w:vMerge/>
            <w:shd w:val="clear" w:color="auto" w:fill="FFC97F"/>
          </w:tcPr>
          <w:p w14:paraId="4D2AD3B2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/>
          </w:tcPr>
          <w:p w14:paraId="7F0837C4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79504DD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436" w:type="dxa"/>
            <w:vAlign w:val="center"/>
          </w:tcPr>
          <w:p w14:paraId="18C62F4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6"/>
                <w:szCs w:val="16"/>
                <w:lang w:val="en-US"/>
              </w:rPr>
              <w:t>F(</w:t>
            </w:r>
            <w:proofErr w:type="gramEnd"/>
            <w:r w:rsidRPr="00CE583A">
              <w:rPr>
                <w:sz w:val="16"/>
                <w:szCs w:val="16"/>
                <w:lang w:val="en-US"/>
              </w:rPr>
              <w:t>15,180)=7.18, P&lt;0.0001</w:t>
            </w:r>
          </w:p>
        </w:tc>
        <w:tc>
          <w:tcPr>
            <w:tcW w:w="970" w:type="dxa"/>
            <w:vMerge/>
            <w:vAlign w:val="center"/>
          </w:tcPr>
          <w:p w14:paraId="060FB2D9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14:paraId="234CE75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vMerge/>
            <w:vAlign w:val="center"/>
          </w:tcPr>
          <w:p w14:paraId="585359B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10A5469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2F915CBB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53AE9C62" w14:textId="77777777" w:rsidTr="00796243">
        <w:trPr>
          <w:trHeight w:val="97"/>
        </w:trPr>
        <w:tc>
          <w:tcPr>
            <w:tcW w:w="9016" w:type="dxa"/>
            <w:gridSpan w:val="9"/>
            <w:shd w:val="clear" w:color="auto" w:fill="E8E8E8" w:themeFill="background2"/>
          </w:tcPr>
          <w:p w14:paraId="5530FEDF" w14:textId="35A87A24" w:rsidR="00F82077" w:rsidRPr="00CE583A" w:rsidRDefault="005873F8" w:rsidP="007962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Experiment 2</w:t>
            </w:r>
          </w:p>
        </w:tc>
      </w:tr>
      <w:tr w:rsidR="00F82077" w:rsidRPr="00CE583A" w14:paraId="59D62AD3" w14:textId="77777777" w:rsidTr="00296E8D">
        <w:trPr>
          <w:trHeight w:val="93"/>
        </w:trPr>
        <w:tc>
          <w:tcPr>
            <w:tcW w:w="456" w:type="dxa"/>
            <w:vMerge w:val="restart"/>
          </w:tcPr>
          <w:p w14:paraId="6CB2409A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 w:val="restart"/>
          </w:tcPr>
          <w:p w14:paraId="0D654E75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02" w:type="dxa"/>
            <w:gridSpan w:val="2"/>
            <w:vMerge w:val="restart"/>
            <w:vAlign w:val="center"/>
          </w:tcPr>
          <w:p w14:paraId="027F9162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Two-Way ANOVA</w:t>
            </w:r>
          </w:p>
        </w:tc>
        <w:tc>
          <w:tcPr>
            <w:tcW w:w="4804" w:type="dxa"/>
            <w:gridSpan w:val="5"/>
            <w:vAlign w:val="center"/>
          </w:tcPr>
          <w:p w14:paraId="72F91CE3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Tukey’s</w:t>
            </w:r>
          </w:p>
        </w:tc>
      </w:tr>
      <w:tr w:rsidR="00296E8D" w:rsidRPr="00CE583A" w14:paraId="2DF95335" w14:textId="77777777" w:rsidTr="00296E8D">
        <w:trPr>
          <w:trHeight w:val="92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0835C2E3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/>
          </w:tcPr>
          <w:p w14:paraId="118236F7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02" w:type="dxa"/>
            <w:gridSpan w:val="2"/>
            <w:vMerge/>
            <w:vAlign w:val="center"/>
          </w:tcPr>
          <w:p w14:paraId="4B83538F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</w:p>
        </w:tc>
        <w:tc>
          <w:tcPr>
            <w:tcW w:w="970" w:type="dxa"/>
          </w:tcPr>
          <w:p w14:paraId="082966C6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37587AE5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940" w:type="dxa"/>
          </w:tcPr>
          <w:p w14:paraId="586F692C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  <w:tc>
          <w:tcPr>
            <w:tcW w:w="945" w:type="dxa"/>
          </w:tcPr>
          <w:p w14:paraId="4522AFD9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5EC10321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</w:t>
            </w:r>
          </w:p>
        </w:tc>
        <w:tc>
          <w:tcPr>
            <w:tcW w:w="1000" w:type="dxa"/>
          </w:tcPr>
          <w:p w14:paraId="2DA1E706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949" w:type="dxa"/>
          </w:tcPr>
          <w:p w14:paraId="3728A972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</w:tr>
      <w:tr w:rsidR="00296E8D" w:rsidRPr="00CE583A" w14:paraId="4D6DF757" w14:textId="77777777" w:rsidTr="00296E8D">
        <w:trPr>
          <w:trHeight w:val="108"/>
        </w:trPr>
        <w:tc>
          <w:tcPr>
            <w:tcW w:w="456" w:type="dxa"/>
            <w:vMerge w:val="restart"/>
            <w:shd w:val="clear" w:color="auto" w:fill="A6C77F"/>
          </w:tcPr>
          <w:p w14:paraId="25F0271A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♂</w:t>
            </w:r>
          </w:p>
          <w:p w14:paraId="50F9D518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 w:val="restart"/>
          </w:tcPr>
          <w:p w14:paraId="1B70E671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Food intake (g)</w:t>
            </w:r>
          </w:p>
        </w:tc>
        <w:tc>
          <w:tcPr>
            <w:tcW w:w="1066" w:type="dxa"/>
          </w:tcPr>
          <w:p w14:paraId="55454608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436" w:type="dxa"/>
          </w:tcPr>
          <w:p w14:paraId="5D9C7799" w14:textId="77777777" w:rsidR="00F82077" w:rsidRPr="00CE583A" w:rsidRDefault="00F82077" w:rsidP="00296E8D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6,120)=15.11, P&lt;0.0001</w:t>
            </w:r>
          </w:p>
        </w:tc>
        <w:tc>
          <w:tcPr>
            <w:tcW w:w="970" w:type="dxa"/>
            <w:vMerge w:val="restart"/>
          </w:tcPr>
          <w:p w14:paraId="56A5087D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n.s</w:t>
            </w:r>
            <w:proofErr w:type="spellEnd"/>
            <w:r w:rsidRPr="00CE583A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940" w:type="dxa"/>
            <w:vMerge w:val="restart"/>
          </w:tcPr>
          <w:p w14:paraId="1443906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P&lt;0.001, S1, S2</w:t>
            </w:r>
          </w:p>
          <w:p w14:paraId="7F08B0D0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P&lt;0.01, S3, S4</w:t>
            </w:r>
          </w:p>
        </w:tc>
        <w:tc>
          <w:tcPr>
            <w:tcW w:w="945" w:type="dxa"/>
            <w:vMerge w:val="restart"/>
          </w:tcPr>
          <w:p w14:paraId="0B74082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P&lt;0.01, S5</w:t>
            </w:r>
          </w:p>
          <w:p w14:paraId="7D68E1D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P&lt;0.001, S1, S2, S3</w:t>
            </w:r>
          </w:p>
          <w:p w14:paraId="3BAC8E4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 w:val="restart"/>
          </w:tcPr>
          <w:p w14:paraId="65DB3B31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P&lt;0.0001, S1, S2, S3 S6</w:t>
            </w:r>
          </w:p>
        </w:tc>
        <w:tc>
          <w:tcPr>
            <w:tcW w:w="949" w:type="dxa"/>
            <w:vMerge w:val="restart"/>
          </w:tcPr>
          <w:p w14:paraId="267ABB3E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P&lt;0.05, S2</w:t>
            </w:r>
          </w:p>
        </w:tc>
      </w:tr>
      <w:tr w:rsidR="00296E8D" w:rsidRPr="00CE583A" w14:paraId="505E7AAF" w14:textId="77777777" w:rsidTr="00296E8D">
        <w:trPr>
          <w:trHeight w:val="106"/>
        </w:trPr>
        <w:tc>
          <w:tcPr>
            <w:tcW w:w="456" w:type="dxa"/>
            <w:vMerge/>
            <w:shd w:val="clear" w:color="auto" w:fill="A6C77F"/>
          </w:tcPr>
          <w:p w14:paraId="0EB698D4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/>
          </w:tcPr>
          <w:p w14:paraId="0E11B6CA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589E1895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436" w:type="dxa"/>
          </w:tcPr>
          <w:p w14:paraId="4421E49F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3,20)=31.95 P&lt;0.0001</w:t>
            </w:r>
          </w:p>
        </w:tc>
        <w:tc>
          <w:tcPr>
            <w:tcW w:w="970" w:type="dxa"/>
            <w:vMerge/>
          </w:tcPr>
          <w:p w14:paraId="634C6F1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</w:tcPr>
          <w:p w14:paraId="064EC29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vMerge/>
          </w:tcPr>
          <w:p w14:paraId="168AD5CC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6738B186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04FF4749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296E8D" w:rsidRPr="00CE583A" w14:paraId="0DB96BAA" w14:textId="77777777" w:rsidTr="00296E8D">
        <w:trPr>
          <w:trHeight w:val="106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6C77F"/>
          </w:tcPr>
          <w:p w14:paraId="53956A22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/>
          </w:tcPr>
          <w:p w14:paraId="26157D09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216A7E37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436" w:type="dxa"/>
          </w:tcPr>
          <w:p w14:paraId="0D78C373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18,120)=6.90, P&lt;0.0001</w:t>
            </w:r>
          </w:p>
        </w:tc>
        <w:tc>
          <w:tcPr>
            <w:tcW w:w="970" w:type="dxa"/>
            <w:vMerge/>
          </w:tcPr>
          <w:p w14:paraId="6CEEC07B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</w:tcPr>
          <w:p w14:paraId="1E5B273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vMerge/>
          </w:tcPr>
          <w:p w14:paraId="29FD596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775BA32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118DF33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296E8D" w:rsidRPr="00CE583A" w14:paraId="7D076AD4" w14:textId="77777777" w:rsidTr="00296E8D">
        <w:trPr>
          <w:trHeight w:val="59"/>
        </w:trPr>
        <w:tc>
          <w:tcPr>
            <w:tcW w:w="456" w:type="dxa"/>
            <w:vMerge w:val="restart"/>
            <w:shd w:val="clear" w:color="auto" w:fill="FFC97F"/>
          </w:tcPr>
          <w:p w14:paraId="56B92C9F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♀</w:t>
            </w:r>
          </w:p>
          <w:p w14:paraId="1D641FF1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 w:val="restart"/>
          </w:tcPr>
          <w:p w14:paraId="252A2975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Food intake (g)</w:t>
            </w:r>
          </w:p>
        </w:tc>
        <w:tc>
          <w:tcPr>
            <w:tcW w:w="1066" w:type="dxa"/>
          </w:tcPr>
          <w:p w14:paraId="5D853D3A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436" w:type="dxa"/>
          </w:tcPr>
          <w:p w14:paraId="5B8ABE19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6,120)=16.45, P&lt;0.0001</w:t>
            </w:r>
          </w:p>
        </w:tc>
        <w:tc>
          <w:tcPr>
            <w:tcW w:w="970" w:type="dxa"/>
            <w:vMerge w:val="restart"/>
          </w:tcPr>
          <w:p w14:paraId="74ABB1BA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</w:tcPr>
          <w:p w14:paraId="79CE14F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P&lt;0.001</w:t>
            </w:r>
            <w:proofErr w:type="gramStart"/>
            <w:r w:rsidRPr="00CE583A">
              <w:rPr>
                <w:sz w:val="18"/>
                <w:szCs w:val="18"/>
                <w:lang w:val="en-US"/>
              </w:rPr>
              <w:t>,  S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5" w:type="dxa"/>
            <w:vMerge w:val="restart"/>
          </w:tcPr>
          <w:p w14:paraId="720662CD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P&lt;0.001, S1, S2</w:t>
            </w:r>
          </w:p>
        </w:tc>
        <w:tc>
          <w:tcPr>
            <w:tcW w:w="1000" w:type="dxa"/>
            <w:vMerge w:val="restart"/>
          </w:tcPr>
          <w:p w14:paraId="7A09390C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P&lt;0.01, S1</w:t>
            </w:r>
          </w:p>
          <w:p w14:paraId="4EDE74D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P&lt;0.001</w:t>
            </w:r>
            <w:proofErr w:type="gramStart"/>
            <w:r w:rsidRPr="00CE583A">
              <w:rPr>
                <w:sz w:val="18"/>
                <w:szCs w:val="18"/>
                <w:lang w:val="en-US"/>
              </w:rPr>
              <w:t>,  S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2</w:t>
            </w:r>
          </w:p>
          <w:p w14:paraId="4734990B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 w:val="restart"/>
          </w:tcPr>
          <w:p w14:paraId="47E02565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</w:tr>
      <w:tr w:rsidR="00296E8D" w:rsidRPr="00CE583A" w14:paraId="7C784AA4" w14:textId="77777777" w:rsidTr="00296E8D">
        <w:trPr>
          <w:trHeight w:val="57"/>
        </w:trPr>
        <w:tc>
          <w:tcPr>
            <w:tcW w:w="456" w:type="dxa"/>
            <w:vMerge/>
            <w:shd w:val="clear" w:color="auto" w:fill="FFC97F"/>
          </w:tcPr>
          <w:p w14:paraId="209A50BC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/>
          </w:tcPr>
          <w:p w14:paraId="5B1810BD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454717B3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436" w:type="dxa"/>
          </w:tcPr>
          <w:p w14:paraId="5364FD3A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3,20)=18.32 P&lt;0.0001</w:t>
            </w:r>
          </w:p>
        </w:tc>
        <w:tc>
          <w:tcPr>
            <w:tcW w:w="970" w:type="dxa"/>
            <w:vMerge/>
          </w:tcPr>
          <w:p w14:paraId="645373A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</w:tcPr>
          <w:p w14:paraId="7089E3B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vMerge/>
          </w:tcPr>
          <w:p w14:paraId="74F1562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698296B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51DBE8A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296E8D" w:rsidRPr="00CE583A" w14:paraId="166CB8EC" w14:textId="77777777" w:rsidTr="00296E8D">
        <w:trPr>
          <w:trHeight w:val="57"/>
        </w:trPr>
        <w:tc>
          <w:tcPr>
            <w:tcW w:w="456" w:type="dxa"/>
            <w:vMerge/>
            <w:shd w:val="clear" w:color="auto" w:fill="FFC97F"/>
          </w:tcPr>
          <w:p w14:paraId="2DD473D5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vMerge/>
          </w:tcPr>
          <w:p w14:paraId="4A6C8EC4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41ADCD9E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436" w:type="dxa"/>
          </w:tcPr>
          <w:p w14:paraId="43B60D20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18,120)=6.34, P&lt;0.0001</w:t>
            </w:r>
          </w:p>
        </w:tc>
        <w:tc>
          <w:tcPr>
            <w:tcW w:w="970" w:type="dxa"/>
            <w:vMerge/>
          </w:tcPr>
          <w:p w14:paraId="3A225F9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</w:tcPr>
          <w:p w14:paraId="53B9EAF6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5" w:type="dxa"/>
            <w:vMerge/>
          </w:tcPr>
          <w:p w14:paraId="1E77C7AB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7433BEF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vMerge/>
          </w:tcPr>
          <w:p w14:paraId="0031ED6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63FEF3ED" w14:textId="77777777" w:rsidR="00F82077" w:rsidRPr="00CE583A" w:rsidRDefault="00F82077" w:rsidP="00F82077">
      <w:pPr>
        <w:rPr>
          <w:lang w:val="en-US"/>
        </w:rPr>
      </w:pPr>
    </w:p>
    <w:p w14:paraId="46E0AA2A" w14:textId="77777777" w:rsidR="00F82077" w:rsidRPr="00CE583A" w:rsidRDefault="00F82077" w:rsidP="00F82077">
      <w:pPr>
        <w:rPr>
          <w:lang w:val="en-US"/>
        </w:rPr>
      </w:pPr>
    </w:p>
    <w:p w14:paraId="0C777FD1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46CF84B1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1BF12482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1386E32F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261B3E3E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03405F23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0F102C08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16C5836C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32585A9D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417C5AD4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7902C932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043765F0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4489E128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34EF8B61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1FFE1241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6A780859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07F67DF7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0A0F334B" w14:textId="562C45FE" w:rsidR="00F82077" w:rsidRPr="00CE583A" w:rsidRDefault="00F82077" w:rsidP="00F82077">
      <w:pPr>
        <w:rPr>
          <w:rFonts w:ascii="Calibri" w:hAnsi="Calibri" w:cs="Calibri"/>
          <w:lang w:val="en-US"/>
        </w:rPr>
      </w:pPr>
      <w:r w:rsidRPr="00CE583A">
        <w:rPr>
          <w:rFonts w:ascii="Calibri" w:hAnsi="Calibri" w:cs="Calibri"/>
          <w:b/>
          <w:bCs/>
          <w:lang w:val="en-US"/>
        </w:rPr>
        <w:lastRenderedPageBreak/>
        <w:t>Table 3</w:t>
      </w:r>
      <w:r w:rsidRPr="00CE583A">
        <w:rPr>
          <w:rFonts w:ascii="Calibri" w:hAnsi="Calibri" w:cs="Calibri"/>
          <w:lang w:val="en-US"/>
        </w:rPr>
        <w:t xml:space="preserve">. </w:t>
      </w:r>
      <w:r w:rsidRPr="00CE583A">
        <w:rPr>
          <w:rFonts w:ascii="Calibri" w:hAnsi="Calibri" w:cs="Calibri"/>
          <w:b/>
          <w:bCs/>
          <w:lang w:val="en-US"/>
        </w:rPr>
        <w:t>Effects on body weight in male and female rats</w:t>
      </w:r>
      <w:r w:rsidR="00FD53FF">
        <w:rPr>
          <w:rFonts w:ascii="Calibri" w:hAnsi="Calibri" w:cs="Calibri"/>
          <w:b/>
          <w:bCs/>
          <w:lang w:val="en-US"/>
        </w:rPr>
        <w:t xml:space="preserve"> from </w:t>
      </w:r>
      <w:r w:rsidR="00FD53FF">
        <w:rPr>
          <w:rFonts w:ascii="Calibri" w:hAnsi="Calibri" w:cs="Calibri"/>
          <w:b/>
          <w:bCs/>
          <w:lang w:val="en-US"/>
        </w:rPr>
        <w:t>experiment</w:t>
      </w:r>
      <w:r w:rsidR="00FD53FF">
        <w:rPr>
          <w:rFonts w:ascii="Calibri" w:hAnsi="Calibri" w:cs="Calibri"/>
          <w:b/>
          <w:bCs/>
          <w:lang w:val="en-US"/>
        </w:rPr>
        <w:t>s</w:t>
      </w:r>
      <w:r w:rsidR="00FD53FF">
        <w:rPr>
          <w:rFonts w:ascii="Calibri" w:hAnsi="Calibri" w:cs="Calibri"/>
          <w:b/>
          <w:bCs/>
          <w:lang w:val="en-US"/>
        </w:rPr>
        <w:t xml:space="preserve"> 1 and 2</w:t>
      </w:r>
      <w:r w:rsidRPr="00CE583A">
        <w:rPr>
          <w:rFonts w:ascii="Calibri" w:hAnsi="Calibri" w:cs="Calibri"/>
          <w:b/>
          <w:bCs/>
          <w:lang w:val="en-US"/>
        </w:rPr>
        <w:t>.</w:t>
      </w:r>
    </w:p>
    <w:p w14:paraId="2B433F21" w14:textId="11587AB7" w:rsidR="00F82077" w:rsidRPr="00CE583A" w:rsidRDefault="00F82077" w:rsidP="00F8207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62"/>
        <w:gridCol w:w="1066"/>
        <w:gridCol w:w="1532"/>
        <w:gridCol w:w="1000"/>
        <w:gridCol w:w="1000"/>
        <w:gridCol w:w="1000"/>
        <w:gridCol w:w="1000"/>
        <w:gridCol w:w="1000"/>
      </w:tblGrid>
      <w:tr w:rsidR="00F82077" w:rsidRPr="00CE583A" w14:paraId="76F40BAB" w14:textId="77777777" w:rsidTr="00796243">
        <w:tc>
          <w:tcPr>
            <w:tcW w:w="9016" w:type="dxa"/>
            <w:gridSpan w:val="9"/>
            <w:shd w:val="clear" w:color="auto" w:fill="E8E8E8" w:themeFill="background2"/>
          </w:tcPr>
          <w:p w14:paraId="6F56FB4F" w14:textId="1E2BB90D" w:rsidR="00F82077" w:rsidRPr="00CE583A" w:rsidRDefault="005873F8" w:rsidP="007962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Experiment 1 </w:t>
            </w:r>
          </w:p>
        </w:tc>
      </w:tr>
      <w:tr w:rsidR="00F82077" w:rsidRPr="00CE583A" w14:paraId="25B13FAD" w14:textId="77777777" w:rsidTr="005873F8">
        <w:trPr>
          <w:trHeight w:val="229"/>
        </w:trPr>
        <w:tc>
          <w:tcPr>
            <w:tcW w:w="456" w:type="dxa"/>
            <w:vMerge w:val="restart"/>
          </w:tcPr>
          <w:p w14:paraId="0B7096A3" w14:textId="4A886A90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962" w:type="dxa"/>
            <w:vMerge w:val="restart"/>
          </w:tcPr>
          <w:p w14:paraId="794F93E6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2598" w:type="dxa"/>
            <w:gridSpan w:val="2"/>
            <w:vMerge w:val="restart"/>
          </w:tcPr>
          <w:p w14:paraId="7CE9D098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Two-way ANOVA</w:t>
            </w:r>
          </w:p>
        </w:tc>
        <w:tc>
          <w:tcPr>
            <w:tcW w:w="5000" w:type="dxa"/>
            <w:gridSpan w:val="5"/>
          </w:tcPr>
          <w:p w14:paraId="30F442BE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Tukey’s</w:t>
            </w:r>
          </w:p>
        </w:tc>
      </w:tr>
      <w:tr w:rsidR="00F82077" w:rsidRPr="00CE583A" w14:paraId="3E242444" w14:textId="77777777" w:rsidTr="005873F8">
        <w:trPr>
          <w:trHeight w:val="228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1BE4A2B9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962" w:type="dxa"/>
            <w:vMerge/>
          </w:tcPr>
          <w:p w14:paraId="2D4342A3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2598" w:type="dxa"/>
            <w:gridSpan w:val="2"/>
            <w:vMerge/>
          </w:tcPr>
          <w:p w14:paraId="0860403C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</w:p>
        </w:tc>
        <w:tc>
          <w:tcPr>
            <w:tcW w:w="1000" w:type="dxa"/>
          </w:tcPr>
          <w:p w14:paraId="6F8CE92E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0BDA6A12" w14:textId="77777777" w:rsidR="00F82077" w:rsidRPr="00CE583A" w:rsidRDefault="00F82077" w:rsidP="00796243">
            <w:pPr>
              <w:rPr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1000" w:type="dxa"/>
          </w:tcPr>
          <w:p w14:paraId="5523FECB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  <w:tc>
          <w:tcPr>
            <w:tcW w:w="1000" w:type="dxa"/>
          </w:tcPr>
          <w:p w14:paraId="60F28BCF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53EA6AC6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</w:t>
            </w:r>
          </w:p>
        </w:tc>
        <w:tc>
          <w:tcPr>
            <w:tcW w:w="1000" w:type="dxa"/>
          </w:tcPr>
          <w:p w14:paraId="630F2151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1000" w:type="dxa"/>
          </w:tcPr>
          <w:p w14:paraId="567E1623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</w:tr>
      <w:tr w:rsidR="00F82077" w:rsidRPr="00CE583A" w14:paraId="0F60F124" w14:textId="77777777" w:rsidTr="005873F8">
        <w:trPr>
          <w:trHeight w:val="99"/>
        </w:trPr>
        <w:tc>
          <w:tcPr>
            <w:tcW w:w="456" w:type="dxa"/>
            <w:vMerge w:val="restart"/>
            <w:shd w:val="clear" w:color="auto" w:fill="A6C77F"/>
          </w:tcPr>
          <w:p w14:paraId="6807E13B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♂</w:t>
            </w:r>
          </w:p>
          <w:p w14:paraId="0B901F98" w14:textId="6F67467B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 w:val="restart"/>
          </w:tcPr>
          <w:p w14:paraId="3318CA5C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Body weight change (g)</w:t>
            </w:r>
          </w:p>
        </w:tc>
        <w:tc>
          <w:tcPr>
            <w:tcW w:w="1066" w:type="dxa"/>
          </w:tcPr>
          <w:p w14:paraId="5917F17B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532" w:type="dxa"/>
            <w:vAlign w:val="center"/>
          </w:tcPr>
          <w:p w14:paraId="0697CF2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4,144)=33.91, P&lt;0.0001</w:t>
            </w:r>
          </w:p>
        </w:tc>
        <w:tc>
          <w:tcPr>
            <w:tcW w:w="1000" w:type="dxa"/>
            <w:vMerge w:val="restart"/>
            <w:vAlign w:val="center"/>
          </w:tcPr>
          <w:p w14:paraId="08F2F259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P&lt;0.01, S4</w:t>
            </w:r>
          </w:p>
          <w:p w14:paraId="6B47F860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</w:t>
            </w:r>
          </w:p>
        </w:tc>
        <w:tc>
          <w:tcPr>
            <w:tcW w:w="1000" w:type="dxa"/>
            <w:vMerge w:val="restart"/>
            <w:vAlign w:val="center"/>
          </w:tcPr>
          <w:p w14:paraId="431075FB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 w:val="restart"/>
            <w:vAlign w:val="center"/>
          </w:tcPr>
          <w:p w14:paraId="698B08C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</w:t>
            </w:r>
          </w:p>
        </w:tc>
        <w:tc>
          <w:tcPr>
            <w:tcW w:w="1000" w:type="dxa"/>
            <w:vMerge w:val="restart"/>
            <w:vAlign w:val="center"/>
          </w:tcPr>
          <w:p w14:paraId="15DDB2E3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</w:t>
            </w:r>
          </w:p>
        </w:tc>
        <w:tc>
          <w:tcPr>
            <w:tcW w:w="1000" w:type="dxa"/>
            <w:vMerge w:val="restart"/>
            <w:vAlign w:val="center"/>
          </w:tcPr>
          <w:p w14:paraId="75245F17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P&lt;0.05, S1</w:t>
            </w:r>
          </w:p>
        </w:tc>
      </w:tr>
      <w:tr w:rsidR="00F82077" w:rsidRPr="00CE583A" w14:paraId="31913C34" w14:textId="77777777" w:rsidTr="005873F8">
        <w:trPr>
          <w:trHeight w:val="97"/>
        </w:trPr>
        <w:tc>
          <w:tcPr>
            <w:tcW w:w="456" w:type="dxa"/>
            <w:vMerge/>
            <w:shd w:val="clear" w:color="auto" w:fill="A6C77F"/>
          </w:tcPr>
          <w:p w14:paraId="150FA841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</w:tcPr>
          <w:p w14:paraId="14B6859B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3930436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532" w:type="dxa"/>
            <w:vAlign w:val="center"/>
          </w:tcPr>
          <w:p w14:paraId="0B97AEAD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3,36)=33.10, P&lt;0.0001</w:t>
            </w:r>
          </w:p>
        </w:tc>
        <w:tc>
          <w:tcPr>
            <w:tcW w:w="1000" w:type="dxa"/>
            <w:vMerge/>
            <w:vAlign w:val="center"/>
          </w:tcPr>
          <w:p w14:paraId="5514E2E9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1D51EA1A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6A8E98AC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7B83E54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0E00037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4810E2EB" w14:textId="77777777" w:rsidTr="005873F8">
        <w:trPr>
          <w:trHeight w:val="9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6C77F"/>
          </w:tcPr>
          <w:p w14:paraId="2BBF602C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</w:tcPr>
          <w:p w14:paraId="67D9442F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1519B4DD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532" w:type="dxa"/>
            <w:vAlign w:val="center"/>
          </w:tcPr>
          <w:p w14:paraId="163C4A7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12,144)=8.53, P&lt;0.0001</w:t>
            </w:r>
          </w:p>
        </w:tc>
        <w:tc>
          <w:tcPr>
            <w:tcW w:w="1000" w:type="dxa"/>
            <w:vMerge/>
            <w:vAlign w:val="center"/>
          </w:tcPr>
          <w:p w14:paraId="2200A7D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0E32E3C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515A185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0865D9B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465F10B6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36BEE4A5" w14:textId="77777777" w:rsidTr="005873F8">
        <w:trPr>
          <w:trHeight w:val="47"/>
        </w:trPr>
        <w:tc>
          <w:tcPr>
            <w:tcW w:w="456" w:type="dxa"/>
            <w:vMerge w:val="restart"/>
            <w:shd w:val="clear" w:color="auto" w:fill="FFC97F"/>
          </w:tcPr>
          <w:p w14:paraId="60A03CBA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♀</w:t>
            </w:r>
          </w:p>
          <w:p w14:paraId="4ADE322E" w14:textId="3E0F00D8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 w:val="restart"/>
          </w:tcPr>
          <w:p w14:paraId="4937DC43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Body weight change (g)</w:t>
            </w:r>
          </w:p>
        </w:tc>
        <w:tc>
          <w:tcPr>
            <w:tcW w:w="1066" w:type="dxa"/>
            <w:vAlign w:val="center"/>
          </w:tcPr>
          <w:p w14:paraId="7F09D01A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532" w:type="dxa"/>
            <w:vAlign w:val="center"/>
          </w:tcPr>
          <w:p w14:paraId="3681668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4,144)=88.01, P&lt;0.0001</w:t>
            </w:r>
          </w:p>
        </w:tc>
        <w:tc>
          <w:tcPr>
            <w:tcW w:w="1000" w:type="dxa"/>
            <w:vMerge w:val="restart"/>
            <w:vAlign w:val="center"/>
          </w:tcPr>
          <w:p w14:paraId="1D468D2D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P&lt;0.05, S1</w:t>
            </w:r>
          </w:p>
          <w:p w14:paraId="36A2CC2B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P&lt;0.01, S4</w:t>
            </w:r>
          </w:p>
          <w:p w14:paraId="1E7F58C7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 w:val="restart"/>
            <w:vAlign w:val="center"/>
          </w:tcPr>
          <w:p w14:paraId="167D84E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</w:t>
            </w:r>
          </w:p>
        </w:tc>
        <w:tc>
          <w:tcPr>
            <w:tcW w:w="1000" w:type="dxa"/>
            <w:vMerge w:val="restart"/>
            <w:vAlign w:val="center"/>
          </w:tcPr>
          <w:p w14:paraId="685FD3F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S1, S4</w:t>
            </w:r>
          </w:p>
        </w:tc>
        <w:tc>
          <w:tcPr>
            <w:tcW w:w="1000" w:type="dxa"/>
            <w:vMerge w:val="restart"/>
            <w:vAlign w:val="center"/>
          </w:tcPr>
          <w:p w14:paraId="3F53092A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</w:t>
            </w:r>
          </w:p>
        </w:tc>
        <w:tc>
          <w:tcPr>
            <w:tcW w:w="1000" w:type="dxa"/>
            <w:vMerge w:val="restart"/>
            <w:vAlign w:val="center"/>
          </w:tcPr>
          <w:p w14:paraId="6F935BB5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P&lt;0.05, S4</w:t>
            </w:r>
          </w:p>
          <w:p w14:paraId="03322B9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</w:t>
            </w:r>
          </w:p>
        </w:tc>
      </w:tr>
      <w:tr w:rsidR="00F82077" w:rsidRPr="00CE583A" w14:paraId="037E366F" w14:textId="77777777" w:rsidTr="005873F8">
        <w:trPr>
          <w:trHeight w:val="47"/>
        </w:trPr>
        <w:tc>
          <w:tcPr>
            <w:tcW w:w="456" w:type="dxa"/>
            <w:vMerge/>
            <w:shd w:val="clear" w:color="auto" w:fill="FFC97F"/>
          </w:tcPr>
          <w:p w14:paraId="54566EE6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</w:tcPr>
          <w:p w14:paraId="12E9600C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1E1674D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532" w:type="dxa"/>
            <w:vAlign w:val="center"/>
          </w:tcPr>
          <w:p w14:paraId="5E8C423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3,36)=26.83, P&lt;0.0001</w:t>
            </w:r>
          </w:p>
        </w:tc>
        <w:tc>
          <w:tcPr>
            <w:tcW w:w="1000" w:type="dxa"/>
            <w:vMerge/>
            <w:vAlign w:val="center"/>
          </w:tcPr>
          <w:p w14:paraId="45D49B4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0856038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66D335BA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4FC103ED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3AC06F65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557E88A2" w14:textId="77777777" w:rsidTr="005873F8">
        <w:trPr>
          <w:trHeight w:val="47"/>
        </w:trPr>
        <w:tc>
          <w:tcPr>
            <w:tcW w:w="456" w:type="dxa"/>
            <w:vMerge/>
            <w:shd w:val="clear" w:color="auto" w:fill="FFC97F"/>
          </w:tcPr>
          <w:p w14:paraId="1BFAF168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</w:tcPr>
          <w:p w14:paraId="050BD549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32021555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532" w:type="dxa"/>
            <w:vAlign w:val="center"/>
          </w:tcPr>
          <w:p w14:paraId="14F9201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12,144)=17.11, P&lt;0.0001</w:t>
            </w:r>
          </w:p>
        </w:tc>
        <w:tc>
          <w:tcPr>
            <w:tcW w:w="1000" w:type="dxa"/>
            <w:vMerge/>
            <w:vAlign w:val="center"/>
          </w:tcPr>
          <w:p w14:paraId="3451E84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4547D8C9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7054625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704CD2A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  <w:vAlign w:val="center"/>
          </w:tcPr>
          <w:p w14:paraId="4E3B56D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00B9B6B9" w14:textId="77777777" w:rsidTr="00796243">
        <w:trPr>
          <w:trHeight w:val="97"/>
        </w:trPr>
        <w:tc>
          <w:tcPr>
            <w:tcW w:w="9016" w:type="dxa"/>
            <w:gridSpan w:val="9"/>
            <w:shd w:val="clear" w:color="auto" w:fill="E8E8E8" w:themeFill="background2"/>
          </w:tcPr>
          <w:p w14:paraId="724CA097" w14:textId="7BFA0D56" w:rsidR="00F82077" w:rsidRPr="00CE583A" w:rsidRDefault="005873F8" w:rsidP="007962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Experiment 2</w:t>
            </w:r>
          </w:p>
        </w:tc>
      </w:tr>
      <w:tr w:rsidR="00F82077" w:rsidRPr="00CE583A" w14:paraId="502C0D47" w14:textId="77777777" w:rsidTr="005873F8">
        <w:trPr>
          <w:trHeight w:val="93"/>
        </w:trPr>
        <w:tc>
          <w:tcPr>
            <w:tcW w:w="456" w:type="dxa"/>
            <w:vMerge w:val="restart"/>
          </w:tcPr>
          <w:p w14:paraId="6FA3800A" w14:textId="644C6199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 w:val="restart"/>
          </w:tcPr>
          <w:p w14:paraId="6E73FF9C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98" w:type="dxa"/>
            <w:gridSpan w:val="2"/>
            <w:vMerge w:val="restart"/>
            <w:vAlign w:val="center"/>
          </w:tcPr>
          <w:p w14:paraId="7321F257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Two-Way ANOVA</w:t>
            </w:r>
          </w:p>
        </w:tc>
        <w:tc>
          <w:tcPr>
            <w:tcW w:w="5000" w:type="dxa"/>
            <w:gridSpan w:val="5"/>
            <w:vAlign w:val="center"/>
          </w:tcPr>
          <w:p w14:paraId="785AD862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Tukey’s</w:t>
            </w:r>
          </w:p>
        </w:tc>
      </w:tr>
      <w:tr w:rsidR="00F82077" w:rsidRPr="00CE583A" w14:paraId="186344C4" w14:textId="77777777" w:rsidTr="005873F8">
        <w:trPr>
          <w:trHeight w:val="92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4506495D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</w:tcPr>
          <w:p w14:paraId="1D395632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98" w:type="dxa"/>
            <w:gridSpan w:val="2"/>
            <w:vMerge/>
            <w:vAlign w:val="center"/>
          </w:tcPr>
          <w:p w14:paraId="3BAC74BC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</w:p>
        </w:tc>
        <w:tc>
          <w:tcPr>
            <w:tcW w:w="1000" w:type="dxa"/>
          </w:tcPr>
          <w:p w14:paraId="62072F74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48B46934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1000" w:type="dxa"/>
          </w:tcPr>
          <w:p w14:paraId="4C34D797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  <w:tc>
          <w:tcPr>
            <w:tcW w:w="1000" w:type="dxa"/>
          </w:tcPr>
          <w:p w14:paraId="223FA4AF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7E9D8578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</w:t>
            </w:r>
          </w:p>
        </w:tc>
        <w:tc>
          <w:tcPr>
            <w:tcW w:w="1000" w:type="dxa"/>
          </w:tcPr>
          <w:p w14:paraId="7C1639C3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1000" w:type="dxa"/>
          </w:tcPr>
          <w:p w14:paraId="7BB2E0B4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</w:tr>
      <w:tr w:rsidR="00F82077" w:rsidRPr="00CE583A" w14:paraId="30B623FB" w14:textId="77777777" w:rsidTr="005873F8">
        <w:trPr>
          <w:trHeight w:val="108"/>
        </w:trPr>
        <w:tc>
          <w:tcPr>
            <w:tcW w:w="456" w:type="dxa"/>
            <w:vMerge w:val="restart"/>
            <w:shd w:val="clear" w:color="auto" w:fill="A6C77F"/>
          </w:tcPr>
          <w:p w14:paraId="36B596CF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♂</w:t>
            </w:r>
          </w:p>
          <w:p w14:paraId="3351D1EB" w14:textId="2F519C83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 w:val="restart"/>
          </w:tcPr>
          <w:p w14:paraId="64EEFF7B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Body weight change (g)</w:t>
            </w:r>
          </w:p>
        </w:tc>
        <w:tc>
          <w:tcPr>
            <w:tcW w:w="1066" w:type="dxa"/>
          </w:tcPr>
          <w:p w14:paraId="3FCC0D17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532" w:type="dxa"/>
          </w:tcPr>
          <w:p w14:paraId="121F0B6B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6,120)=36.96, P&lt;0.0001</w:t>
            </w:r>
          </w:p>
        </w:tc>
        <w:tc>
          <w:tcPr>
            <w:tcW w:w="1000" w:type="dxa"/>
            <w:vMerge w:val="restart"/>
          </w:tcPr>
          <w:p w14:paraId="4C05B61A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</w:t>
            </w:r>
          </w:p>
        </w:tc>
        <w:tc>
          <w:tcPr>
            <w:tcW w:w="1000" w:type="dxa"/>
            <w:vMerge w:val="restart"/>
          </w:tcPr>
          <w:p w14:paraId="1227E00F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P&lt;0.01, S1</w:t>
            </w:r>
          </w:p>
          <w:p w14:paraId="1ECB6669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 w:val="restart"/>
          </w:tcPr>
          <w:p w14:paraId="7C247E24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</w:t>
            </w:r>
          </w:p>
        </w:tc>
        <w:tc>
          <w:tcPr>
            <w:tcW w:w="1000" w:type="dxa"/>
            <w:vMerge w:val="restart"/>
          </w:tcPr>
          <w:p w14:paraId="1F082D88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P&lt;0.05, S2</w:t>
            </w:r>
          </w:p>
          <w:p w14:paraId="17C77707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</w:t>
            </w:r>
          </w:p>
        </w:tc>
        <w:tc>
          <w:tcPr>
            <w:tcW w:w="1000" w:type="dxa"/>
            <w:vMerge w:val="restart"/>
          </w:tcPr>
          <w:p w14:paraId="5A2DF8FF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</w:t>
            </w:r>
          </w:p>
        </w:tc>
      </w:tr>
      <w:tr w:rsidR="00F82077" w:rsidRPr="00CE583A" w14:paraId="4E2CD682" w14:textId="77777777" w:rsidTr="005873F8">
        <w:trPr>
          <w:trHeight w:val="106"/>
        </w:trPr>
        <w:tc>
          <w:tcPr>
            <w:tcW w:w="456" w:type="dxa"/>
            <w:vMerge/>
            <w:shd w:val="clear" w:color="auto" w:fill="A6C77F"/>
          </w:tcPr>
          <w:p w14:paraId="568F29C0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</w:tcPr>
          <w:p w14:paraId="4D419539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680689D1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532" w:type="dxa"/>
          </w:tcPr>
          <w:p w14:paraId="5DE1F628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3,20)=16.41 P&lt;0.0001</w:t>
            </w:r>
          </w:p>
        </w:tc>
        <w:tc>
          <w:tcPr>
            <w:tcW w:w="1000" w:type="dxa"/>
            <w:vMerge/>
          </w:tcPr>
          <w:p w14:paraId="40AD579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550512E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3EB29E0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65654D4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7A529BB8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68567EA8" w14:textId="77777777" w:rsidTr="005873F8">
        <w:trPr>
          <w:trHeight w:val="106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6C77F"/>
          </w:tcPr>
          <w:p w14:paraId="292E0C06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</w:tcPr>
          <w:p w14:paraId="66901101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3FE93080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532" w:type="dxa"/>
          </w:tcPr>
          <w:p w14:paraId="6FF66FDF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18,120)=9.67, P&lt;0.0001</w:t>
            </w:r>
          </w:p>
        </w:tc>
        <w:tc>
          <w:tcPr>
            <w:tcW w:w="1000" w:type="dxa"/>
            <w:vMerge/>
          </w:tcPr>
          <w:p w14:paraId="5C2EA1E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0405869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630A064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129EE7EC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7534095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1A2E88C3" w14:textId="77777777" w:rsidTr="005873F8">
        <w:trPr>
          <w:trHeight w:val="59"/>
        </w:trPr>
        <w:tc>
          <w:tcPr>
            <w:tcW w:w="456" w:type="dxa"/>
            <w:vMerge w:val="restart"/>
            <w:shd w:val="clear" w:color="auto" w:fill="FFC97F"/>
          </w:tcPr>
          <w:p w14:paraId="755E7D73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♀</w:t>
            </w:r>
          </w:p>
          <w:p w14:paraId="5945D436" w14:textId="7E4698BD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 w:val="restart"/>
          </w:tcPr>
          <w:p w14:paraId="66EB0C02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83A">
              <w:rPr>
                <w:b/>
                <w:bCs/>
                <w:sz w:val="20"/>
                <w:szCs w:val="20"/>
                <w:lang w:val="en-US"/>
              </w:rPr>
              <w:t>Body weight change (g)</w:t>
            </w:r>
          </w:p>
        </w:tc>
        <w:tc>
          <w:tcPr>
            <w:tcW w:w="1066" w:type="dxa"/>
          </w:tcPr>
          <w:p w14:paraId="6238943F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Time</w:t>
            </w:r>
          </w:p>
        </w:tc>
        <w:tc>
          <w:tcPr>
            <w:tcW w:w="1532" w:type="dxa"/>
          </w:tcPr>
          <w:p w14:paraId="2F9C27D4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6,120)=14.69, P&lt;0.0001</w:t>
            </w:r>
          </w:p>
        </w:tc>
        <w:tc>
          <w:tcPr>
            <w:tcW w:w="1000" w:type="dxa"/>
            <w:vMerge w:val="restart"/>
          </w:tcPr>
          <w:p w14:paraId="14B0BBEC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 w:val="restart"/>
          </w:tcPr>
          <w:p w14:paraId="5B260049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P&lt;0.01, S1</w:t>
            </w:r>
          </w:p>
          <w:p w14:paraId="5BE5C929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 w:val="restart"/>
          </w:tcPr>
          <w:p w14:paraId="1962FF2A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S1, S2</w:t>
            </w:r>
          </w:p>
        </w:tc>
        <w:tc>
          <w:tcPr>
            <w:tcW w:w="1000" w:type="dxa"/>
            <w:vMerge w:val="restart"/>
          </w:tcPr>
          <w:p w14:paraId="05E3BCDD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P&lt;0.05, S1</w:t>
            </w:r>
          </w:p>
          <w:p w14:paraId="0CD10C28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P&lt;0.0001, S2</w:t>
            </w:r>
          </w:p>
          <w:p w14:paraId="4ACC11E7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 w:val="restart"/>
          </w:tcPr>
          <w:p w14:paraId="11D7ADAD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</w:p>
        </w:tc>
      </w:tr>
      <w:tr w:rsidR="00F82077" w:rsidRPr="00CE583A" w14:paraId="20767626" w14:textId="77777777" w:rsidTr="005873F8">
        <w:trPr>
          <w:trHeight w:val="57"/>
        </w:trPr>
        <w:tc>
          <w:tcPr>
            <w:tcW w:w="456" w:type="dxa"/>
            <w:vMerge/>
            <w:shd w:val="clear" w:color="auto" w:fill="FFC97F"/>
          </w:tcPr>
          <w:p w14:paraId="06415C30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</w:tcPr>
          <w:p w14:paraId="147A4B85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32AFFBFE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532" w:type="dxa"/>
          </w:tcPr>
          <w:p w14:paraId="24630E7A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3,20)=8.49 P=0.0008</w:t>
            </w:r>
          </w:p>
        </w:tc>
        <w:tc>
          <w:tcPr>
            <w:tcW w:w="1000" w:type="dxa"/>
            <w:vMerge/>
          </w:tcPr>
          <w:p w14:paraId="072F1193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33C1F12C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324DE46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713F03F9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1988642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  <w:tr w:rsidR="00F82077" w:rsidRPr="00CE583A" w14:paraId="714CC8C9" w14:textId="77777777" w:rsidTr="005873F8">
        <w:trPr>
          <w:trHeight w:val="57"/>
        </w:trPr>
        <w:tc>
          <w:tcPr>
            <w:tcW w:w="456" w:type="dxa"/>
            <w:vMerge/>
            <w:shd w:val="clear" w:color="auto" w:fill="FFC97F"/>
          </w:tcPr>
          <w:p w14:paraId="7B9F44B3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vMerge/>
          </w:tcPr>
          <w:p w14:paraId="281B905F" w14:textId="77777777" w:rsidR="00F82077" w:rsidRPr="00CE583A" w:rsidRDefault="00F82077" w:rsidP="00796243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</w:tcPr>
          <w:p w14:paraId="447E6467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1532" w:type="dxa"/>
          </w:tcPr>
          <w:p w14:paraId="3FDE9FBB" w14:textId="77777777" w:rsidR="00F82077" w:rsidRPr="00CE583A" w:rsidRDefault="00F82077" w:rsidP="00796243">
            <w:pPr>
              <w:rPr>
                <w:sz w:val="16"/>
                <w:szCs w:val="16"/>
                <w:lang w:val="en-US"/>
              </w:rPr>
            </w:pPr>
            <w:proofErr w:type="gramStart"/>
            <w:r w:rsidRPr="00CE583A">
              <w:rPr>
                <w:sz w:val="18"/>
                <w:szCs w:val="18"/>
                <w:lang w:val="en-US"/>
              </w:rPr>
              <w:t>F(</w:t>
            </w:r>
            <w:proofErr w:type="gramEnd"/>
            <w:r w:rsidRPr="00CE583A">
              <w:rPr>
                <w:sz w:val="18"/>
                <w:szCs w:val="18"/>
                <w:lang w:val="en-US"/>
              </w:rPr>
              <w:t>18,120)=4.12, P&lt;0.0001</w:t>
            </w:r>
          </w:p>
        </w:tc>
        <w:tc>
          <w:tcPr>
            <w:tcW w:w="1000" w:type="dxa"/>
            <w:vMerge/>
          </w:tcPr>
          <w:p w14:paraId="5AA29A6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2B096616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229E3495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2A5402C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dxa"/>
            <w:vMerge/>
          </w:tcPr>
          <w:p w14:paraId="73FAA30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29BFBC6F" w14:textId="77777777" w:rsidR="00F82077" w:rsidRPr="00CE583A" w:rsidRDefault="00F82077" w:rsidP="00F82077">
      <w:pPr>
        <w:rPr>
          <w:lang w:val="en-US"/>
        </w:rPr>
      </w:pPr>
    </w:p>
    <w:p w14:paraId="3BACBA14" w14:textId="77777777" w:rsidR="00F82077" w:rsidRPr="00CE583A" w:rsidRDefault="00F82077" w:rsidP="00F82077">
      <w:pPr>
        <w:rPr>
          <w:lang w:val="en-US"/>
        </w:rPr>
      </w:pPr>
    </w:p>
    <w:p w14:paraId="5D138C6C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3C5BC7EB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3B172BCB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7931B55F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62589847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799AF2A6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0418B31E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7C10238A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634261B8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49150AAF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2726BCBD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2E03CCFF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2F842575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6D606F91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7E2FAF3A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04D34CBB" w14:textId="77777777" w:rsidR="000E1C9B" w:rsidRDefault="000E1C9B" w:rsidP="00F82077">
      <w:pPr>
        <w:rPr>
          <w:rFonts w:ascii="Calibri" w:hAnsi="Calibri" w:cs="Calibri"/>
          <w:b/>
          <w:bCs/>
          <w:lang w:val="en-US"/>
        </w:rPr>
      </w:pPr>
    </w:p>
    <w:p w14:paraId="372CA231" w14:textId="3AD6D58F" w:rsidR="00F82077" w:rsidRPr="00CE583A" w:rsidRDefault="00F82077" w:rsidP="00F82077">
      <w:pPr>
        <w:rPr>
          <w:rFonts w:ascii="Calibri" w:hAnsi="Calibri" w:cs="Calibri"/>
          <w:b/>
          <w:bCs/>
          <w:lang w:val="en-US"/>
        </w:rPr>
      </w:pPr>
      <w:r w:rsidRPr="00CE583A">
        <w:rPr>
          <w:rFonts w:ascii="Calibri" w:hAnsi="Calibri" w:cs="Calibri"/>
          <w:b/>
          <w:bCs/>
          <w:lang w:val="en-US"/>
        </w:rPr>
        <w:lastRenderedPageBreak/>
        <w:t xml:space="preserve">Table 4. Effects on gonadal and subcutaneous fat </w:t>
      </w:r>
      <w:r w:rsidR="00293664">
        <w:rPr>
          <w:rFonts w:ascii="Calibri" w:hAnsi="Calibri" w:cs="Calibri"/>
          <w:b/>
          <w:bCs/>
          <w:lang w:val="en-US"/>
        </w:rPr>
        <w:t xml:space="preserve">tissues </w:t>
      </w:r>
      <w:r w:rsidRPr="00CE583A">
        <w:rPr>
          <w:rFonts w:ascii="Calibri" w:hAnsi="Calibri" w:cs="Calibri"/>
          <w:b/>
          <w:bCs/>
          <w:lang w:val="en-US"/>
        </w:rPr>
        <w:t xml:space="preserve">from </w:t>
      </w:r>
      <w:r w:rsidR="00293664">
        <w:rPr>
          <w:rFonts w:ascii="Calibri" w:hAnsi="Calibri" w:cs="Calibri"/>
          <w:b/>
          <w:bCs/>
          <w:lang w:val="en-US"/>
        </w:rPr>
        <w:t>male and female rats</w:t>
      </w:r>
      <w:r w:rsidR="005873F8">
        <w:rPr>
          <w:rFonts w:ascii="Calibri" w:hAnsi="Calibri" w:cs="Calibri"/>
          <w:b/>
          <w:bCs/>
          <w:lang w:val="en-US"/>
        </w:rPr>
        <w:t xml:space="preserve"> </w:t>
      </w:r>
      <w:r w:rsidR="00FD53FF">
        <w:rPr>
          <w:rFonts w:ascii="Calibri" w:hAnsi="Calibri" w:cs="Calibri"/>
          <w:b/>
          <w:bCs/>
          <w:lang w:val="en-US"/>
        </w:rPr>
        <w:t>of</w:t>
      </w:r>
      <w:r w:rsidR="005873F8">
        <w:rPr>
          <w:rFonts w:ascii="Calibri" w:hAnsi="Calibri" w:cs="Calibri"/>
          <w:b/>
          <w:bCs/>
          <w:lang w:val="en-US"/>
        </w:rPr>
        <w:t xml:space="preserve"> experiment 2</w:t>
      </w:r>
      <w:r w:rsidR="00293664">
        <w:rPr>
          <w:rFonts w:ascii="Calibri" w:hAnsi="Calibri" w:cs="Calibri"/>
          <w:b/>
          <w:bCs/>
          <w:lang w:val="en-US"/>
        </w:rPr>
        <w:t>.</w:t>
      </w:r>
    </w:p>
    <w:p w14:paraId="4656F1DD" w14:textId="44FF891B" w:rsidR="00F82077" w:rsidRPr="00CE583A" w:rsidRDefault="00F82077" w:rsidP="00F82077">
      <w:pPr>
        <w:rPr>
          <w:lang w:val="en-US"/>
        </w:rPr>
      </w:pPr>
      <w:r w:rsidRPr="00CE583A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008B8" wp14:editId="1A3BB30B">
                <wp:simplePos x="0" y="0"/>
                <wp:positionH relativeFrom="column">
                  <wp:posOffset>-50800</wp:posOffset>
                </wp:positionH>
                <wp:positionV relativeFrom="paragraph">
                  <wp:posOffset>831962</wp:posOffset>
                </wp:positionV>
                <wp:extent cx="492125" cy="461645"/>
                <wp:effectExtent l="0" t="0" r="0" b="0"/>
                <wp:wrapNone/>
                <wp:docPr id="89299692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02B4DB" w14:textId="30FAE5C8" w:rsidR="00F82077" w:rsidRPr="00774221" w:rsidRDefault="00F82077" w:rsidP="00F82077">
                            <w:pPr>
                              <w:rPr>
                                <w:rFonts w:hAnsi="+mn-ea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008B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-4pt;margin-top:65.5pt;width:38.75pt;height:36.3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" filled="f" stroked="f">
                <v:textbox style="mso-fit-shape-to-text:t">
                  <w:txbxContent>
                    <w:p w14:paraId="6302B4DB" w14:textId="30FAE5C8" w:rsidR="00F82077" w:rsidRPr="00774221" w:rsidRDefault="00F82077" w:rsidP="00F82077">
                      <w:pPr>
                        <w:rPr>
                          <w:rFonts w:hAnsi="+mn-ea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8"/>
        <w:gridCol w:w="2069"/>
        <w:gridCol w:w="867"/>
        <w:gridCol w:w="867"/>
        <w:gridCol w:w="867"/>
        <w:gridCol w:w="953"/>
        <w:gridCol w:w="953"/>
      </w:tblGrid>
      <w:tr w:rsidR="00F82077" w:rsidRPr="00CE583A" w14:paraId="1098D00E" w14:textId="77777777" w:rsidTr="00796243">
        <w:trPr>
          <w:trHeight w:val="274"/>
        </w:trPr>
        <w:tc>
          <w:tcPr>
            <w:tcW w:w="0" w:type="auto"/>
            <w:vMerge w:val="restart"/>
            <w:shd w:val="clear" w:color="auto" w:fill="E8E8E8" w:themeFill="background2"/>
          </w:tcPr>
          <w:p w14:paraId="108990BE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gridSpan w:val="7"/>
            <w:shd w:val="clear" w:color="auto" w:fill="E8E8E8" w:themeFill="background2"/>
          </w:tcPr>
          <w:p w14:paraId="08827A41" w14:textId="77777777" w:rsidR="00F82077" w:rsidRPr="00CE583A" w:rsidRDefault="00F82077" w:rsidP="00796243">
            <w:pPr>
              <w:jc w:val="center"/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Morphology</w:t>
            </w:r>
          </w:p>
        </w:tc>
      </w:tr>
      <w:tr w:rsidR="00F82077" w:rsidRPr="00CE583A" w14:paraId="47CAAC1D" w14:textId="77777777" w:rsidTr="00796243">
        <w:tc>
          <w:tcPr>
            <w:tcW w:w="0" w:type="auto"/>
            <w:vMerge/>
            <w:shd w:val="clear" w:color="auto" w:fill="E8E8E8" w:themeFill="background2"/>
          </w:tcPr>
          <w:p w14:paraId="517264A7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E8E8E8" w:themeFill="background2"/>
          </w:tcPr>
          <w:p w14:paraId="2C8C4405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Parameters</w:t>
            </w:r>
          </w:p>
        </w:tc>
        <w:tc>
          <w:tcPr>
            <w:tcW w:w="0" w:type="auto"/>
            <w:vMerge w:val="restart"/>
            <w:shd w:val="clear" w:color="auto" w:fill="E8E8E8" w:themeFill="background2"/>
          </w:tcPr>
          <w:p w14:paraId="1C1A3621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lang w:val="en-US"/>
              </w:rPr>
              <w:t>One-Way ANOVA</w:t>
            </w:r>
          </w:p>
        </w:tc>
        <w:tc>
          <w:tcPr>
            <w:tcW w:w="0" w:type="auto"/>
            <w:gridSpan w:val="5"/>
            <w:shd w:val="clear" w:color="auto" w:fill="E8E8E8" w:themeFill="background2"/>
          </w:tcPr>
          <w:p w14:paraId="349B6050" w14:textId="77777777" w:rsidR="00F82077" w:rsidRPr="00CE583A" w:rsidRDefault="00F82077" w:rsidP="00796243">
            <w:pPr>
              <w:jc w:val="center"/>
              <w:rPr>
                <w:lang w:val="en-US"/>
              </w:rPr>
            </w:pPr>
            <w:r w:rsidRPr="00CE583A">
              <w:rPr>
                <w:b/>
                <w:bCs/>
                <w:lang w:val="en-US"/>
              </w:rPr>
              <w:t>Tukey’s</w:t>
            </w:r>
          </w:p>
        </w:tc>
      </w:tr>
      <w:tr w:rsidR="00F82077" w:rsidRPr="00CE583A" w14:paraId="408BF14A" w14:textId="77777777" w:rsidTr="00796243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4539A036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0" w:type="auto"/>
            <w:vMerge/>
            <w:shd w:val="clear" w:color="auto" w:fill="E8E8E8" w:themeFill="background2"/>
          </w:tcPr>
          <w:p w14:paraId="4EC422FD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0" w:type="auto"/>
            <w:vMerge/>
            <w:shd w:val="clear" w:color="auto" w:fill="E8E8E8" w:themeFill="background2"/>
          </w:tcPr>
          <w:p w14:paraId="557F28EA" w14:textId="77777777" w:rsidR="00F82077" w:rsidRPr="00CE583A" w:rsidRDefault="00F82077" w:rsidP="00796243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0A516D28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70D54A54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0" w:type="auto"/>
            <w:shd w:val="clear" w:color="auto" w:fill="E8E8E8" w:themeFill="background2"/>
          </w:tcPr>
          <w:p w14:paraId="41917E90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  <w:tc>
          <w:tcPr>
            <w:tcW w:w="0" w:type="auto"/>
            <w:shd w:val="clear" w:color="auto" w:fill="E8E8E8" w:themeFill="background2"/>
          </w:tcPr>
          <w:p w14:paraId="05B13282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Veh vs.</w:t>
            </w:r>
          </w:p>
          <w:p w14:paraId="79EB50A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</w:t>
            </w:r>
          </w:p>
        </w:tc>
        <w:tc>
          <w:tcPr>
            <w:tcW w:w="0" w:type="auto"/>
            <w:shd w:val="clear" w:color="auto" w:fill="E8E8E8" w:themeFill="background2"/>
          </w:tcPr>
          <w:p w14:paraId="538330E6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CE583A">
              <w:rPr>
                <w:i/>
                <w:iCs/>
                <w:sz w:val="18"/>
                <w:szCs w:val="18"/>
                <w:lang w:val="en-US"/>
              </w:rPr>
              <w:t>Dul</w:t>
            </w:r>
            <w:proofErr w:type="spellEnd"/>
          </w:p>
        </w:tc>
        <w:tc>
          <w:tcPr>
            <w:tcW w:w="0" w:type="auto"/>
            <w:shd w:val="clear" w:color="auto" w:fill="E8E8E8" w:themeFill="background2"/>
          </w:tcPr>
          <w:p w14:paraId="6AF7D3F9" w14:textId="77777777" w:rsidR="00F82077" w:rsidRPr="00CE583A" w:rsidRDefault="00F82077" w:rsidP="00796243">
            <w:pPr>
              <w:rPr>
                <w:i/>
                <w:iCs/>
                <w:sz w:val="18"/>
                <w:szCs w:val="18"/>
                <w:lang w:val="en-US"/>
              </w:rPr>
            </w:pPr>
            <w:r w:rsidRPr="00CE583A">
              <w:rPr>
                <w:i/>
                <w:iCs/>
                <w:sz w:val="18"/>
                <w:szCs w:val="18"/>
                <w:lang w:val="en-US"/>
              </w:rPr>
              <w:t>Comb vs.</w:t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br/>
              <w:t>sCT</w:t>
            </w:r>
          </w:p>
        </w:tc>
      </w:tr>
      <w:tr w:rsidR="00F82077" w:rsidRPr="00CE583A" w14:paraId="51245595" w14:textId="77777777" w:rsidTr="00796243">
        <w:tc>
          <w:tcPr>
            <w:tcW w:w="0" w:type="auto"/>
            <w:vMerge w:val="restart"/>
            <w:shd w:val="clear" w:color="auto" w:fill="A6C77F"/>
          </w:tcPr>
          <w:p w14:paraId="66DF7F59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♂</w:t>
            </w:r>
          </w:p>
          <w:p w14:paraId="53B48B35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b/>
                <w:bCs/>
                <w:color w:val="A6C77F"/>
                <w:sz w:val="18"/>
                <w:szCs w:val="18"/>
                <w:lang w:val="en-US"/>
              </w:rPr>
              <w:t>M</w:t>
            </w:r>
          </w:p>
        </w:tc>
        <w:tc>
          <w:tcPr>
            <w:tcW w:w="0" w:type="auto"/>
            <w:shd w:val="clear" w:color="auto" w:fill="E8E8E8" w:themeFill="background2"/>
          </w:tcPr>
          <w:p w14:paraId="504D5C99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Weight (g)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Gonadal</w:t>
            </w:r>
          </w:p>
        </w:tc>
        <w:tc>
          <w:tcPr>
            <w:tcW w:w="0" w:type="auto"/>
          </w:tcPr>
          <w:p w14:paraId="42E64C7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20) = 3.15</w:t>
            </w:r>
          </w:p>
          <w:p w14:paraId="180F9CB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P=0.0476*</w:t>
            </w:r>
          </w:p>
        </w:tc>
        <w:tc>
          <w:tcPr>
            <w:tcW w:w="0" w:type="auto"/>
            <w:vAlign w:val="center"/>
          </w:tcPr>
          <w:p w14:paraId="29FBD027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3C6D406F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464DBB1D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2F102ABE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1A448162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57C557CD" w14:textId="77777777" w:rsidTr="00796243">
        <w:tc>
          <w:tcPr>
            <w:tcW w:w="0" w:type="auto"/>
            <w:vMerge/>
            <w:shd w:val="clear" w:color="auto" w:fill="A6C77F"/>
          </w:tcPr>
          <w:p w14:paraId="79F40BD1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22765733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Number of cells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Gonadal</w:t>
            </w:r>
          </w:p>
        </w:tc>
        <w:tc>
          <w:tcPr>
            <w:tcW w:w="0" w:type="auto"/>
          </w:tcPr>
          <w:p w14:paraId="30FC063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 xml:space="preserve">F (3, 32) = 3.10 </w:t>
            </w:r>
          </w:p>
          <w:p w14:paraId="4F861DED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P=0.0405*</w:t>
            </w:r>
          </w:p>
        </w:tc>
        <w:tc>
          <w:tcPr>
            <w:tcW w:w="0" w:type="auto"/>
            <w:vAlign w:val="center"/>
          </w:tcPr>
          <w:p w14:paraId="6736F9AB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4314F687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164277FB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0F0190FC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4A23BAE2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1F0673FA" w14:textId="77777777" w:rsidTr="00796243">
        <w:tc>
          <w:tcPr>
            <w:tcW w:w="0" w:type="auto"/>
            <w:vMerge/>
            <w:shd w:val="clear" w:color="auto" w:fill="A6C77F"/>
          </w:tcPr>
          <w:p w14:paraId="48C63C4C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8040DDE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Area of cells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Gonadal</w:t>
            </w:r>
          </w:p>
        </w:tc>
        <w:tc>
          <w:tcPr>
            <w:tcW w:w="0" w:type="auto"/>
          </w:tcPr>
          <w:p w14:paraId="4E94EAD2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32) = 3.94</w:t>
            </w:r>
          </w:p>
          <w:p w14:paraId="420146CB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P=0.0168*</w:t>
            </w:r>
          </w:p>
        </w:tc>
        <w:tc>
          <w:tcPr>
            <w:tcW w:w="0" w:type="auto"/>
            <w:vAlign w:val="center"/>
          </w:tcPr>
          <w:p w14:paraId="46059EAE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60A5573F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4210E427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P=0.0297</w:t>
            </w:r>
          </w:p>
        </w:tc>
        <w:tc>
          <w:tcPr>
            <w:tcW w:w="0" w:type="auto"/>
            <w:vAlign w:val="center"/>
          </w:tcPr>
          <w:p w14:paraId="1D0D84F6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2AB28E36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167831F8" w14:textId="77777777" w:rsidTr="00796243">
        <w:tc>
          <w:tcPr>
            <w:tcW w:w="0" w:type="auto"/>
            <w:vMerge/>
            <w:shd w:val="clear" w:color="auto" w:fill="A6C77F"/>
          </w:tcPr>
          <w:p w14:paraId="559C06CD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5DBDBD2A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Contrast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Gonadal</w:t>
            </w:r>
          </w:p>
        </w:tc>
        <w:tc>
          <w:tcPr>
            <w:tcW w:w="0" w:type="auto"/>
          </w:tcPr>
          <w:p w14:paraId="530ED42A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 xml:space="preserve">F (3, 32) = 1.59 </w:t>
            </w:r>
          </w:p>
          <w:p w14:paraId="7AEE3C46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P=0.2106</w:t>
            </w:r>
          </w:p>
        </w:tc>
        <w:tc>
          <w:tcPr>
            <w:tcW w:w="0" w:type="auto"/>
            <w:vAlign w:val="center"/>
          </w:tcPr>
          <w:p w14:paraId="208B54A6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1C3B2AAA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24E084BD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54511D5A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46DFE59A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3DAD2AF6" w14:textId="77777777" w:rsidTr="00796243">
        <w:tc>
          <w:tcPr>
            <w:tcW w:w="0" w:type="auto"/>
            <w:vMerge/>
            <w:shd w:val="clear" w:color="auto" w:fill="A6C77F"/>
          </w:tcPr>
          <w:p w14:paraId="1C21B596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544001B3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Weight (g)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Subcutaneous</w:t>
            </w:r>
          </w:p>
        </w:tc>
        <w:tc>
          <w:tcPr>
            <w:tcW w:w="0" w:type="auto"/>
          </w:tcPr>
          <w:p w14:paraId="368E116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19) = 2.54</w:t>
            </w:r>
            <w:r w:rsidRPr="00CE583A">
              <w:rPr>
                <w:sz w:val="18"/>
                <w:szCs w:val="18"/>
                <w:lang w:val="en-US"/>
              </w:rPr>
              <w:br/>
              <w:t>P=0.0873</w:t>
            </w:r>
          </w:p>
        </w:tc>
        <w:tc>
          <w:tcPr>
            <w:tcW w:w="0" w:type="auto"/>
            <w:vAlign w:val="center"/>
          </w:tcPr>
          <w:p w14:paraId="033FAE43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3D0CF923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35BE816B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6877BE36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54C8FD60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67504EA2" w14:textId="77777777" w:rsidTr="00796243">
        <w:tc>
          <w:tcPr>
            <w:tcW w:w="0" w:type="auto"/>
            <w:vMerge/>
            <w:shd w:val="clear" w:color="auto" w:fill="A6C77F"/>
          </w:tcPr>
          <w:p w14:paraId="3755E61A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56938E7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Number of cells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Subcutaneous</w:t>
            </w:r>
          </w:p>
        </w:tc>
        <w:tc>
          <w:tcPr>
            <w:tcW w:w="0" w:type="auto"/>
          </w:tcPr>
          <w:p w14:paraId="60B8DE5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32) = 5.10</w:t>
            </w:r>
          </w:p>
          <w:p w14:paraId="2F379E15" w14:textId="1B0EC436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P=0.0054*</w:t>
            </w:r>
            <w:r w:rsidR="00D7128E" w:rsidRPr="00CE583A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14:paraId="03B84E9E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50ACC5B6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0F29A772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P=0.0023</w:t>
            </w:r>
          </w:p>
        </w:tc>
        <w:tc>
          <w:tcPr>
            <w:tcW w:w="0" w:type="auto"/>
            <w:vAlign w:val="center"/>
          </w:tcPr>
          <w:p w14:paraId="4C09691A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2011D620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4920415C" w14:textId="77777777" w:rsidTr="00796243">
        <w:tc>
          <w:tcPr>
            <w:tcW w:w="0" w:type="auto"/>
            <w:vMerge/>
            <w:shd w:val="clear" w:color="auto" w:fill="A6C77F"/>
          </w:tcPr>
          <w:p w14:paraId="0EE581DC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15B382B5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Area of cells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Subcutaneous</w:t>
            </w:r>
          </w:p>
        </w:tc>
        <w:tc>
          <w:tcPr>
            <w:tcW w:w="0" w:type="auto"/>
          </w:tcPr>
          <w:p w14:paraId="22AA0C8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32) = 3.22</w:t>
            </w:r>
            <w:r w:rsidRPr="00CE583A">
              <w:rPr>
                <w:sz w:val="18"/>
                <w:szCs w:val="18"/>
                <w:lang w:val="en-US"/>
              </w:rPr>
              <w:br/>
              <w:t>P=0.0354*</w:t>
            </w:r>
          </w:p>
        </w:tc>
        <w:tc>
          <w:tcPr>
            <w:tcW w:w="0" w:type="auto"/>
            <w:vAlign w:val="center"/>
          </w:tcPr>
          <w:p w14:paraId="70B08344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3EA8C62F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6BC7C3ED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P=0.0250</w:t>
            </w:r>
          </w:p>
        </w:tc>
        <w:tc>
          <w:tcPr>
            <w:tcW w:w="0" w:type="auto"/>
            <w:vAlign w:val="center"/>
          </w:tcPr>
          <w:p w14:paraId="69B4468B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44032E9E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6909F501" w14:textId="77777777" w:rsidTr="00796243">
        <w:trPr>
          <w:trHeight w:val="113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6C77F"/>
          </w:tcPr>
          <w:p w14:paraId="757837B7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1FFE6AC2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Contrast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Subcutaneous</w:t>
            </w:r>
          </w:p>
        </w:tc>
        <w:tc>
          <w:tcPr>
            <w:tcW w:w="0" w:type="auto"/>
          </w:tcPr>
          <w:p w14:paraId="7E5250F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32) = 4.01</w:t>
            </w:r>
          </w:p>
          <w:p w14:paraId="36F81DCB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P=0.0157*</w:t>
            </w:r>
          </w:p>
        </w:tc>
        <w:tc>
          <w:tcPr>
            <w:tcW w:w="0" w:type="auto"/>
          </w:tcPr>
          <w:p w14:paraId="679BD27B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P=0.0104</w:t>
            </w:r>
          </w:p>
        </w:tc>
        <w:tc>
          <w:tcPr>
            <w:tcW w:w="0" w:type="auto"/>
            <w:vAlign w:val="center"/>
          </w:tcPr>
          <w:p w14:paraId="5FE69B70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2CE600F7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0EBFBF14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6D121058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6FF38BF1" w14:textId="77777777" w:rsidTr="00796243">
        <w:tc>
          <w:tcPr>
            <w:tcW w:w="0" w:type="auto"/>
            <w:vMerge w:val="restart"/>
            <w:shd w:val="clear" w:color="auto" w:fill="FFC97F"/>
          </w:tcPr>
          <w:p w14:paraId="35C28819" w14:textId="77777777" w:rsidR="003254B8" w:rsidRPr="00CE583A" w:rsidRDefault="003254B8" w:rsidP="003254B8">
            <w:pPr>
              <w:rPr>
                <w:rFonts w:hAnsi="+mn-ea"/>
                <w:color w:val="000000" w:themeColor="text1"/>
                <w:kern w:val="24"/>
                <w:lang w:val="en-US"/>
              </w:rPr>
            </w:pPr>
            <w:r w:rsidRPr="00CE583A">
              <w:rPr>
                <w:rFonts w:ascii="Apple Color Emoji" w:hAnsi="Apple Color Emoji" w:cs="Apple Color Emoji"/>
                <w:color w:val="000000" w:themeColor="text1"/>
                <w:kern w:val="24"/>
                <w:lang w:val="en-US"/>
              </w:rPr>
              <w:t>♀</w:t>
            </w:r>
          </w:p>
          <w:p w14:paraId="3E091D13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EAD4973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Weight (g)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Gonadal</w:t>
            </w:r>
          </w:p>
        </w:tc>
        <w:tc>
          <w:tcPr>
            <w:tcW w:w="0" w:type="auto"/>
          </w:tcPr>
          <w:p w14:paraId="58E7C20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20) = 2.93</w:t>
            </w:r>
          </w:p>
          <w:p w14:paraId="4E0B6D1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P=0.0587</w:t>
            </w:r>
          </w:p>
        </w:tc>
        <w:tc>
          <w:tcPr>
            <w:tcW w:w="0" w:type="auto"/>
            <w:vAlign w:val="center"/>
          </w:tcPr>
          <w:p w14:paraId="27660B4A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10CBE53C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7925EFFB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3F74716F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713095E6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16DD3728" w14:textId="77777777" w:rsidTr="00796243">
        <w:tc>
          <w:tcPr>
            <w:tcW w:w="0" w:type="auto"/>
            <w:vMerge/>
            <w:shd w:val="clear" w:color="auto" w:fill="FFC97F"/>
          </w:tcPr>
          <w:p w14:paraId="6D4C9243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2D93FBF8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Number of cells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Gonadal</w:t>
            </w:r>
          </w:p>
        </w:tc>
        <w:tc>
          <w:tcPr>
            <w:tcW w:w="0" w:type="auto"/>
          </w:tcPr>
          <w:p w14:paraId="213614AA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32) = 4.62</w:t>
            </w:r>
          </w:p>
          <w:p w14:paraId="32C380BF" w14:textId="12526046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P=0.0085*</w:t>
            </w:r>
            <w:r w:rsidR="00691718" w:rsidRPr="00CE583A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</w:tcPr>
          <w:p w14:paraId="112EE1B4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4E95605A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P=0.0363</w:t>
            </w:r>
          </w:p>
        </w:tc>
        <w:tc>
          <w:tcPr>
            <w:tcW w:w="0" w:type="auto"/>
          </w:tcPr>
          <w:p w14:paraId="539E2BBE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r w:rsidRPr="00CE583A">
              <w:rPr>
                <w:sz w:val="16"/>
                <w:szCs w:val="16"/>
                <w:lang w:val="en-US"/>
              </w:rPr>
              <w:t>P=0.0195</w:t>
            </w:r>
          </w:p>
        </w:tc>
        <w:tc>
          <w:tcPr>
            <w:tcW w:w="0" w:type="auto"/>
            <w:vAlign w:val="center"/>
          </w:tcPr>
          <w:p w14:paraId="76010A10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20EBF330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02820B09" w14:textId="77777777" w:rsidTr="00796243">
        <w:tc>
          <w:tcPr>
            <w:tcW w:w="0" w:type="auto"/>
            <w:vMerge/>
            <w:shd w:val="clear" w:color="auto" w:fill="FFC97F"/>
          </w:tcPr>
          <w:p w14:paraId="3F99AE48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05BFD534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Area of cells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Gonadal</w:t>
            </w:r>
          </w:p>
        </w:tc>
        <w:tc>
          <w:tcPr>
            <w:tcW w:w="0" w:type="auto"/>
          </w:tcPr>
          <w:p w14:paraId="2B62E596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32) = 3.08</w:t>
            </w:r>
          </w:p>
          <w:p w14:paraId="0C0E8017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P=0.0414*</w:t>
            </w:r>
          </w:p>
        </w:tc>
        <w:tc>
          <w:tcPr>
            <w:tcW w:w="0" w:type="auto"/>
            <w:vAlign w:val="center"/>
          </w:tcPr>
          <w:p w14:paraId="2354A89B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01D50945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64D15011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4CF97844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19879C40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0121E618" w14:textId="77777777" w:rsidTr="00796243">
        <w:tc>
          <w:tcPr>
            <w:tcW w:w="0" w:type="auto"/>
            <w:vMerge/>
            <w:shd w:val="clear" w:color="auto" w:fill="FFC97F"/>
          </w:tcPr>
          <w:p w14:paraId="51EE0C32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3456AF49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Contrast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Gonadal</w:t>
            </w:r>
          </w:p>
        </w:tc>
        <w:tc>
          <w:tcPr>
            <w:tcW w:w="0" w:type="auto"/>
          </w:tcPr>
          <w:p w14:paraId="7C8F5B2F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32) = 2.07</w:t>
            </w:r>
          </w:p>
          <w:p w14:paraId="22AA07D9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P=0.1232</w:t>
            </w:r>
          </w:p>
        </w:tc>
        <w:tc>
          <w:tcPr>
            <w:tcW w:w="0" w:type="auto"/>
            <w:vAlign w:val="center"/>
          </w:tcPr>
          <w:p w14:paraId="6FFBC75A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291BB864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277D8F00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16E3AF18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37C0F91F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7ED8D180" w14:textId="77777777" w:rsidTr="00796243">
        <w:tc>
          <w:tcPr>
            <w:tcW w:w="0" w:type="auto"/>
            <w:vMerge/>
            <w:shd w:val="clear" w:color="auto" w:fill="FFC97F"/>
          </w:tcPr>
          <w:p w14:paraId="0C84D34E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5EAB0DBC" w14:textId="77777777" w:rsidR="00F82077" w:rsidRPr="00CE583A" w:rsidRDefault="00F82077" w:rsidP="00796243">
            <w:pPr>
              <w:rPr>
                <w:b/>
                <w:bCs/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Weight (g)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Subcutaneous</w:t>
            </w:r>
          </w:p>
        </w:tc>
        <w:tc>
          <w:tcPr>
            <w:tcW w:w="0" w:type="auto"/>
          </w:tcPr>
          <w:p w14:paraId="633AC5B1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20) = 3.50</w:t>
            </w:r>
            <w:r w:rsidRPr="00CE583A">
              <w:rPr>
                <w:sz w:val="18"/>
                <w:szCs w:val="18"/>
                <w:lang w:val="en-US"/>
              </w:rPr>
              <w:br/>
              <w:t>P=0.0346*</w:t>
            </w:r>
          </w:p>
        </w:tc>
        <w:tc>
          <w:tcPr>
            <w:tcW w:w="0" w:type="auto"/>
            <w:vAlign w:val="center"/>
          </w:tcPr>
          <w:p w14:paraId="60BEF81B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194117BA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7137EDF8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09B1342A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6E2AE67A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7F1D16D4" w14:textId="77777777" w:rsidTr="00796243">
        <w:tc>
          <w:tcPr>
            <w:tcW w:w="0" w:type="auto"/>
            <w:vMerge/>
            <w:shd w:val="clear" w:color="auto" w:fill="FFC97F"/>
          </w:tcPr>
          <w:p w14:paraId="5EEA0D04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5402337C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Number of cells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Subcutaneous</w:t>
            </w:r>
          </w:p>
        </w:tc>
        <w:tc>
          <w:tcPr>
            <w:tcW w:w="0" w:type="auto"/>
          </w:tcPr>
          <w:p w14:paraId="737DFE80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32) = 3.87</w:t>
            </w:r>
          </w:p>
          <w:p w14:paraId="43996844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P=0.0182*</w:t>
            </w:r>
          </w:p>
        </w:tc>
        <w:tc>
          <w:tcPr>
            <w:tcW w:w="0" w:type="auto"/>
            <w:vAlign w:val="center"/>
          </w:tcPr>
          <w:p w14:paraId="6F41C49A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49204839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767F8B58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1611AA9A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3ECAA4B2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38F207B3" w14:textId="77777777" w:rsidTr="00796243">
        <w:tc>
          <w:tcPr>
            <w:tcW w:w="0" w:type="auto"/>
            <w:vMerge/>
            <w:shd w:val="clear" w:color="auto" w:fill="FFC97F"/>
          </w:tcPr>
          <w:p w14:paraId="1A01BEE0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50045497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Area of cells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Subcutaneous</w:t>
            </w:r>
          </w:p>
        </w:tc>
        <w:tc>
          <w:tcPr>
            <w:tcW w:w="0" w:type="auto"/>
          </w:tcPr>
          <w:p w14:paraId="512E0E0E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32) = 2.73</w:t>
            </w:r>
            <w:r w:rsidRPr="00CE583A">
              <w:rPr>
                <w:sz w:val="18"/>
                <w:szCs w:val="18"/>
                <w:lang w:val="en-US"/>
              </w:rPr>
              <w:br/>
              <w:t>P=0.0600</w:t>
            </w:r>
          </w:p>
        </w:tc>
        <w:tc>
          <w:tcPr>
            <w:tcW w:w="0" w:type="auto"/>
            <w:vAlign w:val="center"/>
          </w:tcPr>
          <w:p w14:paraId="6EDE09D2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572BBC37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43E07ECB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166D1268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7167DF65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  <w:tr w:rsidR="00F82077" w:rsidRPr="00CE583A" w14:paraId="0A24D772" w14:textId="77777777" w:rsidTr="00796243">
        <w:trPr>
          <w:trHeight w:val="113"/>
        </w:trPr>
        <w:tc>
          <w:tcPr>
            <w:tcW w:w="0" w:type="auto"/>
            <w:vMerge/>
            <w:shd w:val="clear" w:color="auto" w:fill="FFC97F"/>
          </w:tcPr>
          <w:p w14:paraId="381E27FB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7F0ACBC" w14:textId="77777777" w:rsidR="00F82077" w:rsidRPr="00CE583A" w:rsidRDefault="00F82077" w:rsidP="00796243">
            <w:pPr>
              <w:rPr>
                <w:lang w:val="en-US"/>
              </w:rPr>
            </w:pPr>
            <w:r w:rsidRPr="00CE583A">
              <w:rPr>
                <w:b/>
                <w:bCs/>
                <w:sz w:val="18"/>
                <w:szCs w:val="18"/>
                <w:lang w:val="en-US"/>
              </w:rPr>
              <w:t>Contrast</w:t>
            </w:r>
            <w:r w:rsidRPr="00CE583A">
              <w:rPr>
                <w:b/>
                <w:bCs/>
                <w:sz w:val="18"/>
                <w:szCs w:val="18"/>
                <w:lang w:val="en-US"/>
              </w:rPr>
              <w:br/>
            </w:r>
            <w:r w:rsidRPr="00CE583A">
              <w:rPr>
                <w:i/>
                <w:iCs/>
                <w:sz w:val="18"/>
                <w:szCs w:val="18"/>
                <w:lang w:val="en-US"/>
              </w:rPr>
              <w:t>Subcutaneous</w:t>
            </w:r>
          </w:p>
        </w:tc>
        <w:tc>
          <w:tcPr>
            <w:tcW w:w="0" w:type="auto"/>
          </w:tcPr>
          <w:p w14:paraId="671F9F5B" w14:textId="77777777" w:rsidR="00F82077" w:rsidRPr="00CE583A" w:rsidRDefault="00F82077" w:rsidP="00796243">
            <w:pPr>
              <w:rPr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F (3, 32) = 1.13</w:t>
            </w:r>
          </w:p>
          <w:p w14:paraId="43315806" w14:textId="77777777" w:rsidR="00F82077" w:rsidRPr="00CE583A" w:rsidRDefault="00F82077" w:rsidP="0079624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E583A">
              <w:rPr>
                <w:sz w:val="18"/>
                <w:szCs w:val="18"/>
                <w:lang w:val="en-US"/>
              </w:rPr>
              <w:t>P=0.3530</w:t>
            </w:r>
          </w:p>
        </w:tc>
        <w:tc>
          <w:tcPr>
            <w:tcW w:w="0" w:type="auto"/>
            <w:vAlign w:val="center"/>
          </w:tcPr>
          <w:p w14:paraId="570AC295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52D7B741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389E0C62" w14:textId="77777777" w:rsidR="00F82077" w:rsidRPr="00CE583A" w:rsidRDefault="00F82077" w:rsidP="00796243">
            <w:pPr>
              <w:spacing w:line="48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14:paraId="224DE84A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</w:tcPr>
          <w:p w14:paraId="21D52CCF" w14:textId="77777777" w:rsidR="00F82077" w:rsidRPr="00CE583A" w:rsidRDefault="00F82077" w:rsidP="0079624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CE583A">
              <w:rPr>
                <w:rFonts w:cstheme="minorHAnsi"/>
                <w:sz w:val="16"/>
                <w:szCs w:val="16"/>
                <w:lang w:val="en-US"/>
              </w:rPr>
              <w:t>n.s</w:t>
            </w:r>
            <w:proofErr w:type="spellEnd"/>
            <w:r w:rsidRPr="00CE583A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</w:tr>
    </w:tbl>
    <w:p w14:paraId="4269E683" w14:textId="77777777" w:rsidR="00F82077" w:rsidRPr="00CE583A" w:rsidRDefault="00F82077" w:rsidP="00F82077">
      <w:pPr>
        <w:rPr>
          <w:lang w:val="en-US"/>
        </w:rPr>
      </w:pPr>
    </w:p>
    <w:p w14:paraId="73BD0EF9" w14:textId="77777777" w:rsidR="00F82077" w:rsidRPr="00CE583A" w:rsidRDefault="00F82077" w:rsidP="00F82077">
      <w:pPr>
        <w:rPr>
          <w:lang w:val="en-US"/>
        </w:rPr>
      </w:pPr>
    </w:p>
    <w:p w14:paraId="36F44910" w14:textId="77777777" w:rsidR="00F82077" w:rsidRPr="00CE583A" w:rsidRDefault="00F82077" w:rsidP="00F82077">
      <w:pPr>
        <w:rPr>
          <w:lang w:val="en-US"/>
        </w:rPr>
      </w:pPr>
    </w:p>
    <w:p w14:paraId="54A3C626" w14:textId="77777777" w:rsidR="00F82077" w:rsidRPr="00CE583A" w:rsidRDefault="00F82077" w:rsidP="00F82077">
      <w:pPr>
        <w:rPr>
          <w:lang w:val="en-US"/>
        </w:rPr>
      </w:pPr>
    </w:p>
    <w:p w14:paraId="29F589C1" w14:textId="77777777" w:rsidR="00F82077" w:rsidRPr="00CE583A" w:rsidRDefault="00F82077" w:rsidP="00F82077">
      <w:pPr>
        <w:spacing w:line="480" w:lineRule="auto"/>
        <w:rPr>
          <w:b/>
          <w:bCs/>
          <w:lang w:val="en-US"/>
        </w:rPr>
      </w:pPr>
    </w:p>
    <w:p w14:paraId="63FEA9BB" w14:textId="77777777" w:rsidR="00F82077" w:rsidRPr="00CE583A" w:rsidRDefault="00F82077">
      <w:pPr>
        <w:rPr>
          <w:lang w:val="en-US"/>
        </w:rPr>
      </w:pPr>
    </w:p>
    <w:sectPr w:rsidR="00F82077" w:rsidRPr="00CE5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+mn-ea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77"/>
    <w:rsid w:val="000020E7"/>
    <w:rsid w:val="000114A7"/>
    <w:rsid w:val="00013F01"/>
    <w:rsid w:val="00033CDD"/>
    <w:rsid w:val="000350CE"/>
    <w:rsid w:val="0003655A"/>
    <w:rsid w:val="00037B81"/>
    <w:rsid w:val="00045716"/>
    <w:rsid w:val="000548D7"/>
    <w:rsid w:val="00067E5E"/>
    <w:rsid w:val="00071825"/>
    <w:rsid w:val="00082DA7"/>
    <w:rsid w:val="00086A60"/>
    <w:rsid w:val="0009024B"/>
    <w:rsid w:val="000B4025"/>
    <w:rsid w:val="000D30DA"/>
    <w:rsid w:val="000E1C9B"/>
    <w:rsid w:val="000E6B39"/>
    <w:rsid w:val="000F4166"/>
    <w:rsid w:val="000F4BFC"/>
    <w:rsid w:val="0010560A"/>
    <w:rsid w:val="00114633"/>
    <w:rsid w:val="00116899"/>
    <w:rsid w:val="001218C0"/>
    <w:rsid w:val="00140188"/>
    <w:rsid w:val="001463F0"/>
    <w:rsid w:val="00162732"/>
    <w:rsid w:val="00166CD2"/>
    <w:rsid w:val="0019791E"/>
    <w:rsid w:val="001A30B9"/>
    <w:rsid w:val="0020755E"/>
    <w:rsid w:val="002126F0"/>
    <w:rsid w:val="00217857"/>
    <w:rsid w:val="002212EF"/>
    <w:rsid w:val="0025204B"/>
    <w:rsid w:val="0026319A"/>
    <w:rsid w:val="00286219"/>
    <w:rsid w:val="002929B0"/>
    <w:rsid w:val="00293664"/>
    <w:rsid w:val="00296E8D"/>
    <w:rsid w:val="002A06CF"/>
    <w:rsid w:val="002B25DD"/>
    <w:rsid w:val="002B70FF"/>
    <w:rsid w:val="002C56CF"/>
    <w:rsid w:val="00302505"/>
    <w:rsid w:val="0030458B"/>
    <w:rsid w:val="0031712C"/>
    <w:rsid w:val="003206B1"/>
    <w:rsid w:val="003254B8"/>
    <w:rsid w:val="00350AC9"/>
    <w:rsid w:val="00356DCF"/>
    <w:rsid w:val="00365198"/>
    <w:rsid w:val="00366787"/>
    <w:rsid w:val="00374CD9"/>
    <w:rsid w:val="003B5215"/>
    <w:rsid w:val="003D195F"/>
    <w:rsid w:val="003E058B"/>
    <w:rsid w:val="003E4DFE"/>
    <w:rsid w:val="003F439C"/>
    <w:rsid w:val="003F5C1B"/>
    <w:rsid w:val="00415931"/>
    <w:rsid w:val="00436AEB"/>
    <w:rsid w:val="004612AD"/>
    <w:rsid w:val="00461AB4"/>
    <w:rsid w:val="004846E3"/>
    <w:rsid w:val="004847AB"/>
    <w:rsid w:val="00487DA6"/>
    <w:rsid w:val="004944FC"/>
    <w:rsid w:val="004974FD"/>
    <w:rsid w:val="004A6542"/>
    <w:rsid w:val="004A7FD3"/>
    <w:rsid w:val="004C4E88"/>
    <w:rsid w:val="004D6E92"/>
    <w:rsid w:val="004E4495"/>
    <w:rsid w:val="004F5FEC"/>
    <w:rsid w:val="004F71D7"/>
    <w:rsid w:val="005125BB"/>
    <w:rsid w:val="005232D6"/>
    <w:rsid w:val="00542507"/>
    <w:rsid w:val="00542CA9"/>
    <w:rsid w:val="0057648E"/>
    <w:rsid w:val="005873F8"/>
    <w:rsid w:val="00594837"/>
    <w:rsid w:val="005B04A1"/>
    <w:rsid w:val="005C0C87"/>
    <w:rsid w:val="005D055C"/>
    <w:rsid w:val="006077C7"/>
    <w:rsid w:val="00617D5D"/>
    <w:rsid w:val="00625B1F"/>
    <w:rsid w:val="00631D57"/>
    <w:rsid w:val="00635296"/>
    <w:rsid w:val="0065778F"/>
    <w:rsid w:val="00691718"/>
    <w:rsid w:val="006933DC"/>
    <w:rsid w:val="006B6C20"/>
    <w:rsid w:val="006C5898"/>
    <w:rsid w:val="006D5784"/>
    <w:rsid w:val="006D5A0A"/>
    <w:rsid w:val="006E1E07"/>
    <w:rsid w:val="00726BF8"/>
    <w:rsid w:val="0073510C"/>
    <w:rsid w:val="00737EA8"/>
    <w:rsid w:val="00744E84"/>
    <w:rsid w:val="00750028"/>
    <w:rsid w:val="00760E56"/>
    <w:rsid w:val="00772DF8"/>
    <w:rsid w:val="007770CD"/>
    <w:rsid w:val="00780015"/>
    <w:rsid w:val="00782DDC"/>
    <w:rsid w:val="0079238F"/>
    <w:rsid w:val="00794E6B"/>
    <w:rsid w:val="00795757"/>
    <w:rsid w:val="007A7480"/>
    <w:rsid w:val="007B1F61"/>
    <w:rsid w:val="007E1611"/>
    <w:rsid w:val="007F4A61"/>
    <w:rsid w:val="008011DB"/>
    <w:rsid w:val="00803B9E"/>
    <w:rsid w:val="00824399"/>
    <w:rsid w:val="00861C09"/>
    <w:rsid w:val="008620DC"/>
    <w:rsid w:val="0087082F"/>
    <w:rsid w:val="00870EF4"/>
    <w:rsid w:val="00872A0F"/>
    <w:rsid w:val="00875F87"/>
    <w:rsid w:val="00876523"/>
    <w:rsid w:val="00876DD6"/>
    <w:rsid w:val="00880E9D"/>
    <w:rsid w:val="008A47B1"/>
    <w:rsid w:val="008A6A22"/>
    <w:rsid w:val="008B537B"/>
    <w:rsid w:val="008D4827"/>
    <w:rsid w:val="008E5E11"/>
    <w:rsid w:val="00901D5A"/>
    <w:rsid w:val="0091230F"/>
    <w:rsid w:val="009228EB"/>
    <w:rsid w:val="009446D9"/>
    <w:rsid w:val="009524E8"/>
    <w:rsid w:val="00967280"/>
    <w:rsid w:val="00976BD6"/>
    <w:rsid w:val="00977F38"/>
    <w:rsid w:val="00982A66"/>
    <w:rsid w:val="00984429"/>
    <w:rsid w:val="00987E75"/>
    <w:rsid w:val="00995754"/>
    <w:rsid w:val="00996149"/>
    <w:rsid w:val="009A3A98"/>
    <w:rsid w:val="009C6BFB"/>
    <w:rsid w:val="009F3BE0"/>
    <w:rsid w:val="00A12D42"/>
    <w:rsid w:val="00A211F3"/>
    <w:rsid w:val="00A43EC8"/>
    <w:rsid w:val="00A63BC7"/>
    <w:rsid w:val="00A64A7B"/>
    <w:rsid w:val="00A948F5"/>
    <w:rsid w:val="00AA0472"/>
    <w:rsid w:val="00AD62D7"/>
    <w:rsid w:val="00B0160B"/>
    <w:rsid w:val="00B03455"/>
    <w:rsid w:val="00B24213"/>
    <w:rsid w:val="00B3080B"/>
    <w:rsid w:val="00B34363"/>
    <w:rsid w:val="00B37BF1"/>
    <w:rsid w:val="00B66B38"/>
    <w:rsid w:val="00B66EFC"/>
    <w:rsid w:val="00B85B25"/>
    <w:rsid w:val="00BE20C6"/>
    <w:rsid w:val="00BE4717"/>
    <w:rsid w:val="00C13D78"/>
    <w:rsid w:val="00C27EC4"/>
    <w:rsid w:val="00C31193"/>
    <w:rsid w:val="00C4117D"/>
    <w:rsid w:val="00C655E5"/>
    <w:rsid w:val="00C746C3"/>
    <w:rsid w:val="00C9080D"/>
    <w:rsid w:val="00C94D19"/>
    <w:rsid w:val="00CA62E4"/>
    <w:rsid w:val="00CB5B4D"/>
    <w:rsid w:val="00CB6D4F"/>
    <w:rsid w:val="00CC6C43"/>
    <w:rsid w:val="00CD1B90"/>
    <w:rsid w:val="00CE0A54"/>
    <w:rsid w:val="00CE583A"/>
    <w:rsid w:val="00CE7ECA"/>
    <w:rsid w:val="00CF1E24"/>
    <w:rsid w:val="00CF7AD2"/>
    <w:rsid w:val="00D05DBD"/>
    <w:rsid w:val="00D207A5"/>
    <w:rsid w:val="00D226B7"/>
    <w:rsid w:val="00D26DE6"/>
    <w:rsid w:val="00D476A5"/>
    <w:rsid w:val="00D51251"/>
    <w:rsid w:val="00D61F03"/>
    <w:rsid w:val="00D66840"/>
    <w:rsid w:val="00D70F11"/>
    <w:rsid w:val="00D7128E"/>
    <w:rsid w:val="00D775E7"/>
    <w:rsid w:val="00D81A94"/>
    <w:rsid w:val="00D81D7D"/>
    <w:rsid w:val="00D81FE9"/>
    <w:rsid w:val="00D90AE5"/>
    <w:rsid w:val="00DC7979"/>
    <w:rsid w:val="00DE5596"/>
    <w:rsid w:val="00DE7EA0"/>
    <w:rsid w:val="00DF2A1B"/>
    <w:rsid w:val="00DF3910"/>
    <w:rsid w:val="00DF62E6"/>
    <w:rsid w:val="00E042B1"/>
    <w:rsid w:val="00E1040B"/>
    <w:rsid w:val="00E35DD0"/>
    <w:rsid w:val="00E527C1"/>
    <w:rsid w:val="00E67F73"/>
    <w:rsid w:val="00E71453"/>
    <w:rsid w:val="00E90EB5"/>
    <w:rsid w:val="00EC1814"/>
    <w:rsid w:val="00EF517A"/>
    <w:rsid w:val="00F1309E"/>
    <w:rsid w:val="00F21A3D"/>
    <w:rsid w:val="00F22AAE"/>
    <w:rsid w:val="00F2674B"/>
    <w:rsid w:val="00F26EC1"/>
    <w:rsid w:val="00F47B2D"/>
    <w:rsid w:val="00F562AB"/>
    <w:rsid w:val="00F65EBA"/>
    <w:rsid w:val="00F813AB"/>
    <w:rsid w:val="00F82077"/>
    <w:rsid w:val="00F82F15"/>
    <w:rsid w:val="00FA1290"/>
    <w:rsid w:val="00FB5CF8"/>
    <w:rsid w:val="00FC1BFA"/>
    <w:rsid w:val="00FD53FF"/>
    <w:rsid w:val="00FE0C82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0376"/>
  <w15:chartTrackingRefBased/>
  <w15:docId w15:val="{FEA023AD-4390-7842-BBED-8CE70BFB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77"/>
    <w:rPr>
      <w:kern w:val="0"/>
      <w:lang w:val="sv-S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0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0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0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07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0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0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077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07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2077"/>
    <w:rPr>
      <w:rFonts w:eastAsia="Times New Roman"/>
      <w:kern w:val="0"/>
      <w:lang w:val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Cajsa Aranäs</dc:creator>
  <cp:keywords/>
  <dc:description/>
  <cp:lastModifiedBy>Elisabet Jerlhag Holm</cp:lastModifiedBy>
  <cp:revision>16</cp:revision>
  <dcterms:created xsi:type="dcterms:W3CDTF">2024-01-12T11:16:00Z</dcterms:created>
  <dcterms:modified xsi:type="dcterms:W3CDTF">2024-10-29T07:53:00Z</dcterms:modified>
</cp:coreProperties>
</file>