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D74D" w14:textId="3FF07339" w:rsidR="004F1005" w:rsidRPr="00241F53" w:rsidRDefault="00714B4F" w:rsidP="00241F53">
      <w:pPr>
        <w:pStyle w:val="Caption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        </w:t>
      </w:r>
      <w:r w:rsidR="00241F53" w:rsidRPr="00241F53">
        <w:rPr>
          <w:b/>
          <w:bCs/>
          <w:i w:val="0"/>
          <w:iCs w:val="0"/>
          <w:sz w:val="24"/>
          <w:szCs w:val="24"/>
        </w:rPr>
        <w:t xml:space="preserve">Table </w:t>
      </w:r>
      <w:r w:rsidR="005E2BCE">
        <w:rPr>
          <w:b/>
          <w:bCs/>
          <w:i w:val="0"/>
          <w:iCs w:val="0"/>
          <w:sz w:val="24"/>
          <w:szCs w:val="24"/>
        </w:rPr>
        <w:t>S</w:t>
      </w:r>
      <w:r w:rsidR="00C613C5">
        <w:rPr>
          <w:b/>
          <w:bCs/>
          <w:i w:val="0"/>
          <w:iCs w:val="0"/>
          <w:sz w:val="24"/>
          <w:szCs w:val="24"/>
        </w:rPr>
        <w:t>1</w:t>
      </w:r>
      <w:r w:rsidR="00241F53" w:rsidRPr="00241F53">
        <w:rPr>
          <w:b/>
          <w:bCs/>
          <w:i w:val="0"/>
          <w:iCs w:val="0"/>
          <w:sz w:val="24"/>
          <w:szCs w:val="24"/>
        </w:rPr>
        <w:t xml:space="preserve">.  Summary of the 8 Patients with 2 Positive </w:t>
      </w:r>
      <w:r>
        <w:rPr>
          <w:b/>
          <w:bCs/>
          <w:i w:val="0"/>
          <w:iCs w:val="0"/>
          <w:sz w:val="24"/>
          <w:szCs w:val="24"/>
        </w:rPr>
        <w:t xml:space="preserve">BFA </w:t>
      </w:r>
      <w:r w:rsidR="00241F53" w:rsidRPr="00241F53">
        <w:rPr>
          <w:b/>
          <w:bCs/>
          <w:i w:val="0"/>
          <w:iCs w:val="0"/>
          <w:sz w:val="24"/>
          <w:szCs w:val="24"/>
        </w:rPr>
        <w:t>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2377"/>
        <w:gridCol w:w="1890"/>
        <w:gridCol w:w="2250"/>
      </w:tblGrid>
      <w:tr w:rsidR="000A2657" w14:paraId="7A8AA5EF" w14:textId="77777777" w:rsidTr="00325F22">
        <w:tc>
          <w:tcPr>
            <w:tcW w:w="858" w:type="dxa"/>
          </w:tcPr>
          <w:p w14:paraId="49B5F3D8" w14:textId="20F5CDBD" w:rsidR="000A2657" w:rsidRDefault="000A2657">
            <w:r>
              <w:t>Patient</w:t>
            </w:r>
          </w:p>
        </w:tc>
        <w:tc>
          <w:tcPr>
            <w:tcW w:w="2377" w:type="dxa"/>
          </w:tcPr>
          <w:p w14:paraId="645891E3" w14:textId="5713F5EF" w:rsidR="000A2657" w:rsidRDefault="000A2657">
            <w:r>
              <w:t>Testing at</w:t>
            </w:r>
          </w:p>
        </w:tc>
        <w:tc>
          <w:tcPr>
            <w:tcW w:w="1890" w:type="dxa"/>
          </w:tcPr>
          <w:p w14:paraId="34E1AB4D" w14:textId="4A8FB093" w:rsidR="000A2657" w:rsidRDefault="000A2657">
            <w:r>
              <w:t>Duration between tests (days)</w:t>
            </w:r>
          </w:p>
        </w:tc>
        <w:tc>
          <w:tcPr>
            <w:tcW w:w="2250" w:type="dxa"/>
          </w:tcPr>
          <w:p w14:paraId="507569C9" w14:textId="5C1EA5D1" w:rsidR="000A2657" w:rsidRDefault="000A2657">
            <w:r>
              <w:t>Test Results</w:t>
            </w:r>
          </w:p>
        </w:tc>
      </w:tr>
      <w:tr w:rsidR="000A2657" w14:paraId="66EF44BE" w14:textId="77777777" w:rsidTr="00325F22">
        <w:tc>
          <w:tcPr>
            <w:tcW w:w="858" w:type="dxa"/>
          </w:tcPr>
          <w:p w14:paraId="340CCD44" w14:textId="6FCFE7FE" w:rsidR="000A2657" w:rsidRDefault="000A2657">
            <w:r>
              <w:t>1</w:t>
            </w:r>
          </w:p>
        </w:tc>
        <w:tc>
          <w:tcPr>
            <w:tcW w:w="2377" w:type="dxa"/>
          </w:tcPr>
          <w:p w14:paraId="0C7D8614" w14:textId="77777777" w:rsidR="000A2657" w:rsidRDefault="000A2657">
            <w:r>
              <w:t>Sub. Hosp. Admit</w:t>
            </w:r>
          </w:p>
          <w:p w14:paraId="6A2B84E3" w14:textId="2789578A" w:rsidR="000A2657" w:rsidRDefault="000A2657">
            <w:r>
              <w:t>Next Sub. Hosp. Admit</w:t>
            </w:r>
          </w:p>
        </w:tc>
        <w:tc>
          <w:tcPr>
            <w:tcW w:w="1890" w:type="dxa"/>
          </w:tcPr>
          <w:p w14:paraId="2295FAD8" w14:textId="7C762905" w:rsidR="000A2657" w:rsidRDefault="000A2657">
            <w:r>
              <w:t xml:space="preserve">            6</w:t>
            </w:r>
          </w:p>
        </w:tc>
        <w:tc>
          <w:tcPr>
            <w:tcW w:w="2250" w:type="dxa"/>
          </w:tcPr>
          <w:p w14:paraId="1E49C142" w14:textId="77777777" w:rsidR="000A2657" w:rsidRDefault="000A2657">
            <w:r>
              <w:t>Norovirus</w:t>
            </w:r>
          </w:p>
          <w:p w14:paraId="6EC4E60A" w14:textId="1711F2FF" w:rsidR="000A2657" w:rsidRDefault="000A2657">
            <w:r>
              <w:t>Norovirus</w:t>
            </w:r>
          </w:p>
        </w:tc>
      </w:tr>
      <w:tr w:rsidR="00566971" w14:paraId="7FCB06DC" w14:textId="77777777" w:rsidTr="00325F22">
        <w:tc>
          <w:tcPr>
            <w:tcW w:w="858" w:type="dxa"/>
          </w:tcPr>
          <w:p w14:paraId="042D2763" w14:textId="64508E04" w:rsidR="00566971" w:rsidRDefault="00566971">
            <w:r>
              <w:t>2</w:t>
            </w:r>
          </w:p>
        </w:tc>
        <w:tc>
          <w:tcPr>
            <w:tcW w:w="2377" w:type="dxa"/>
          </w:tcPr>
          <w:p w14:paraId="454C2438" w14:textId="77777777" w:rsidR="00566971" w:rsidRDefault="00566971">
            <w:r>
              <w:t>Outpatient</w:t>
            </w:r>
          </w:p>
          <w:p w14:paraId="534CA5D4" w14:textId="15166152" w:rsidR="00566971" w:rsidRDefault="00566971">
            <w:r>
              <w:t>Outpatient</w:t>
            </w:r>
          </w:p>
        </w:tc>
        <w:tc>
          <w:tcPr>
            <w:tcW w:w="1890" w:type="dxa"/>
          </w:tcPr>
          <w:p w14:paraId="3E829DF1" w14:textId="347D171A" w:rsidR="00566971" w:rsidRDefault="0054214E">
            <w:r>
              <w:t xml:space="preserve">           </w:t>
            </w:r>
            <w:r w:rsidR="00566971">
              <w:t>40</w:t>
            </w:r>
          </w:p>
        </w:tc>
        <w:tc>
          <w:tcPr>
            <w:tcW w:w="2250" w:type="dxa"/>
          </w:tcPr>
          <w:p w14:paraId="1EA854B1" w14:textId="77777777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  <w:p w14:paraId="33F1FDEB" w14:textId="3AC5D77A" w:rsidR="00566971" w:rsidRDefault="00566971">
            <w:r w:rsidRPr="00241F53">
              <w:rPr>
                <w:i/>
                <w:iCs/>
              </w:rPr>
              <w:t>C. difficile</w:t>
            </w:r>
          </w:p>
        </w:tc>
      </w:tr>
      <w:tr w:rsidR="00566971" w14:paraId="226B0CF2" w14:textId="77777777" w:rsidTr="00325F22">
        <w:tc>
          <w:tcPr>
            <w:tcW w:w="858" w:type="dxa"/>
          </w:tcPr>
          <w:p w14:paraId="2AD3192A" w14:textId="1C1F740D" w:rsidR="00566971" w:rsidRDefault="00566971">
            <w:r>
              <w:t>3</w:t>
            </w:r>
          </w:p>
        </w:tc>
        <w:tc>
          <w:tcPr>
            <w:tcW w:w="2377" w:type="dxa"/>
          </w:tcPr>
          <w:p w14:paraId="50FFDEBA" w14:textId="77777777" w:rsidR="00566971" w:rsidRDefault="00566971">
            <w:r>
              <w:t>Sub. Hosp. Admit</w:t>
            </w:r>
          </w:p>
          <w:p w14:paraId="7F7921D1" w14:textId="03106F26" w:rsidR="00566971" w:rsidRDefault="00566971">
            <w:r>
              <w:t>Outpatient</w:t>
            </w:r>
          </w:p>
        </w:tc>
        <w:tc>
          <w:tcPr>
            <w:tcW w:w="1890" w:type="dxa"/>
          </w:tcPr>
          <w:p w14:paraId="65134CA7" w14:textId="2EA97AA0" w:rsidR="00566971" w:rsidRDefault="0054214E">
            <w:r>
              <w:t xml:space="preserve">           </w:t>
            </w:r>
            <w:r w:rsidR="00566971">
              <w:t>49</w:t>
            </w:r>
          </w:p>
        </w:tc>
        <w:tc>
          <w:tcPr>
            <w:tcW w:w="2250" w:type="dxa"/>
          </w:tcPr>
          <w:p w14:paraId="24189635" w14:textId="77777777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  <w:p w14:paraId="30709B14" w14:textId="5E4743FF" w:rsidR="00566971" w:rsidRDefault="00566971">
            <w:r w:rsidRPr="00241F53">
              <w:rPr>
                <w:i/>
                <w:iCs/>
              </w:rPr>
              <w:t>C. difficile</w:t>
            </w:r>
          </w:p>
        </w:tc>
      </w:tr>
      <w:tr w:rsidR="00566971" w14:paraId="27AC20F5" w14:textId="77777777" w:rsidTr="00325F22">
        <w:tc>
          <w:tcPr>
            <w:tcW w:w="858" w:type="dxa"/>
          </w:tcPr>
          <w:p w14:paraId="7FDC613F" w14:textId="75EDBD5C" w:rsidR="00566971" w:rsidRDefault="00566971">
            <w:r>
              <w:t>4</w:t>
            </w:r>
          </w:p>
        </w:tc>
        <w:tc>
          <w:tcPr>
            <w:tcW w:w="2377" w:type="dxa"/>
          </w:tcPr>
          <w:p w14:paraId="73394E11" w14:textId="77777777" w:rsidR="00566971" w:rsidRDefault="00566971">
            <w:r>
              <w:t>Outpatient</w:t>
            </w:r>
          </w:p>
          <w:p w14:paraId="448BBD13" w14:textId="7874E479" w:rsidR="00566971" w:rsidRDefault="00566971">
            <w:r>
              <w:t>Outpatient</w:t>
            </w:r>
          </w:p>
        </w:tc>
        <w:tc>
          <w:tcPr>
            <w:tcW w:w="1890" w:type="dxa"/>
          </w:tcPr>
          <w:p w14:paraId="3FE1603D" w14:textId="724BFCB7" w:rsidR="00566971" w:rsidRDefault="0054214E">
            <w:r>
              <w:t xml:space="preserve">           </w:t>
            </w:r>
            <w:r w:rsidR="00566971">
              <w:t>61</w:t>
            </w:r>
          </w:p>
        </w:tc>
        <w:tc>
          <w:tcPr>
            <w:tcW w:w="2250" w:type="dxa"/>
          </w:tcPr>
          <w:p w14:paraId="3EA06F51" w14:textId="77777777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  <w:p w14:paraId="4435D1F0" w14:textId="2BDB3DD6" w:rsidR="00566971" w:rsidRDefault="00566971">
            <w:r w:rsidRPr="00241F53">
              <w:rPr>
                <w:i/>
                <w:iCs/>
              </w:rPr>
              <w:t>C. difficile</w:t>
            </w:r>
          </w:p>
        </w:tc>
      </w:tr>
      <w:tr w:rsidR="00566971" w14:paraId="0DD1D919" w14:textId="77777777" w:rsidTr="00325F22">
        <w:tc>
          <w:tcPr>
            <w:tcW w:w="858" w:type="dxa"/>
          </w:tcPr>
          <w:p w14:paraId="11791A5E" w14:textId="0D892EA2" w:rsidR="00566971" w:rsidRDefault="00566971">
            <w:r>
              <w:t>5</w:t>
            </w:r>
          </w:p>
        </w:tc>
        <w:tc>
          <w:tcPr>
            <w:tcW w:w="2377" w:type="dxa"/>
          </w:tcPr>
          <w:p w14:paraId="579D3D97" w14:textId="77777777" w:rsidR="00566971" w:rsidRDefault="00566971">
            <w:r>
              <w:t>Sub. Hosp. Hosp. Onset</w:t>
            </w:r>
          </w:p>
          <w:p w14:paraId="6DF546F0" w14:textId="4650A8B7" w:rsidR="00566971" w:rsidRDefault="00566971">
            <w:r>
              <w:t>Sub. Hosp. Admit</w:t>
            </w:r>
          </w:p>
        </w:tc>
        <w:tc>
          <w:tcPr>
            <w:tcW w:w="1890" w:type="dxa"/>
          </w:tcPr>
          <w:p w14:paraId="75AF4744" w14:textId="7EBE9B73" w:rsidR="00566971" w:rsidRDefault="0054214E">
            <w:r>
              <w:t xml:space="preserve">         </w:t>
            </w:r>
            <w:r w:rsidR="00566971">
              <w:t>112</w:t>
            </w:r>
          </w:p>
        </w:tc>
        <w:tc>
          <w:tcPr>
            <w:tcW w:w="2250" w:type="dxa"/>
          </w:tcPr>
          <w:p w14:paraId="355EEEBE" w14:textId="77777777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  <w:p w14:paraId="604DF310" w14:textId="15F9BB87" w:rsidR="00566971" w:rsidRDefault="00566971">
            <w:r>
              <w:t>Norovirus</w:t>
            </w:r>
          </w:p>
        </w:tc>
      </w:tr>
      <w:tr w:rsidR="00566971" w14:paraId="5EAD9ABE" w14:textId="77777777" w:rsidTr="00325F22">
        <w:tc>
          <w:tcPr>
            <w:tcW w:w="858" w:type="dxa"/>
          </w:tcPr>
          <w:p w14:paraId="468259C4" w14:textId="2F326DF9" w:rsidR="00566971" w:rsidRDefault="00566971">
            <w:r>
              <w:t>6</w:t>
            </w:r>
          </w:p>
        </w:tc>
        <w:tc>
          <w:tcPr>
            <w:tcW w:w="2377" w:type="dxa"/>
          </w:tcPr>
          <w:p w14:paraId="375C7672" w14:textId="77777777" w:rsidR="00566971" w:rsidRDefault="00566971">
            <w:r>
              <w:t>Outpatient</w:t>
            </w:r>
          </w:p>
          <w:p w14:paraId="11BA8B33" w14:textId="7138BBC1" w:rsidR="00566971" w:rsidRDefault="00566971">
            <w:r>
              <w:t>Sub. Hosp. Admit</w:t>
            </w:r>
          </w:p>
        </w:tc>
        <w:tc>
          <w:tcPr>
            <w:tcW w:w="1890" w:type="dxa"/>
          </w:tcPr>
          <w:p w14:paraId="3C7AD295" w14:textId="150EBA6B" w:rsidR="00566971" w:rsidRDefault="0054214E">
            <w:r>
              <w:t xml:space="preserve">         </w:t>
            </w:r>
            <w:r w:rsidR="00566971">
              <w:t>170</w:t>
            </w:r>
          </w:p>
        </w:tc>
        <w:tc>
          <w:tcPr>
            <w:tcW w:w="2250" w:type="dxa"/>
          </w:tcPr>
          <w:p w14:paraId="5A1B42EF" w14:textId="77777777" w:rsidR="00566971" w:rsidRPr="00A90CAC" w:rsidRDefault="00566971">
            <w:pPr>
              <w:rPr>
                <w:i/>
                <w:iCs/>
              </w:rPr>
            </w:pPr>
            <w:r w:rsidRPr="00A90CAC">
              <w:rPr>
                <w:i/>
                <w:iCs/>
              </w:rPr>
              <w:t>C. difficile</w:t>
            </w:r>
          </w:p>
          <w:p w14:paraId="4EED7AAA" w14:textId="62E3A3FD" w:rsidR="00566971" w:rsidRDefault="00566971">
            <w:r w:rsidRPr="00A90CAC">
              <w:rPr>
                <w:i/>
                <w:iCs/>
              </w:rPr>
              <w:t>C. difficile</w:t>
            </w:r>
          </w:p>
        </w:tc>
      </w:tr>
      <w:tr w:rsidR="00566971" w14:paraId="2B626BC7" w14:textId="77777777" w:rsidTr="00566971">
        <w:trPr>
          <w:trHeight w:val="566"/>
        </w:trPr>
        <w:tc>
          <w:tcPr>
            <w:tcW w:w="858" w:type="dxa"/>
          </w:tcPr>
          <w:p w14:paraId="45165173" w14:textId="3CB1B031" w:rsidR="00566971" w:rsidRDefault="00566971">
            <w:r>
              <w:t>7</w:t>
            </w:r>
          </w:p>
        </w:tc>
        <w:tc>
          <w:tcPr>
            <w:tcW w:w="2377" w:type="dxa"/>
          </w:tcPr>
          <w:p w14:paraId="7907B3E2" w14:textId="77777777" w:rsidR="00566971" w:rsidRDefault="00566971">
            <w:r>
              <w:t>Sub. Hosp. Admit</w:t>
            </w:r>
          </w:p>
          <w:p w14:paraId="043F8E3C" w14:textId="274616CE" w:rsidR="00566971" w:rsidRDefault="00241F53">
            <w:r>
              <w:t>Outpatient</w:t>
            </w:r>
          </w:p>
        </w:tc>
        <w:tc>
          <w:tcPr>
            <w:tcW w:w="1890" w:type="dxa"/>
          </w:tcPr>
          <w:p w14:paraId="15404507" w14:textId="0059CC96" w:rsidR="00566971" w:rsidRDefault="0054214E">
            <w:r>
              <w:t xml:space="preserve">         </w:t>
            </w:r>
            <w:r w:rsidR="00566971">
              <w:t>174</w:t>
            </w:r>
          </w:p>
        </w:tc>
        <w:tc>
          <w:tcPr>
            <w:tcW w:w="2250" w:type="dxa"/>
          </w:tcPr>
          <w:p w14:paraId="13A6EF66" w14:textId="77777777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  <w:p w14:paraId="5DA4DDFB" w14:textId="1CEEB339" w:rsidR="00566971" w:rsidRDefault="00566971">
            <w:r w:rsidRPr="00241F53">
              <w:rPr>
                <w:i/>
                <w:iCs/>
              </w:rPr>
              <w:t>C. difficile</w:t>
            </w:r>
          </w:p>
        </w:tc>
      </w:tr>
      <w:tr w:rsidR="00566971" w14:paraId="12FF0435" w14:textId="77777777" w:rsidTr="00325F22">
        <w:tc>
          <w:tcPr>
            <w:tcW w:w="858" w:type="dxa"/>
          </w:tcPr>
          <w:p w14:paraId="4A9CF98A" w14:textId="20FBE43B" w:rsidR="00566971" w:rsidRDefault="00566971">
            <w:r>
              <w:t>8</w:t>
            </w:r>
          </w:p>
        </w:tc>
        <w:tc>
          <w:tcPr>
            <w:tcW w:w="2377" w:type="dxa"/>
          </w:tcPr>
          <w:p w14:paraId="7A6F7B74" w14:textId="77777777" w:rsidR="00566971" w:rsidRDefault="00566971">
            <w:r>
              <w:t>Outpatient</w:t>
            </w:r>
          </w:p>
          <w:p w14:paraId="031E061E" w14:textId="21E0110C" w:rsidR="00566971" w:rsidRDefault="00566971">
            <w:r>
              <w:t>Outpatient</w:t>
            </w:r>
          </w:p>
        </w:tc>
        <w:tc>
          <w:tcPr>
            <w:tcW w:w="1890" w:type="dxa"/>
          </w:tcPr>
          <w:p w14:paraId="31DD5E5A" w14:textId="1E037657" w:rsidR="00566971" w:rsidRDefault="0054214E">
            <w:r>
              <w:t xml:space="preserve">         </w:t>
            </w:r>
            <w:r w:rsidR="00566971">
              <w:t>345</w:t>
            </w:r>
          </w:p>
        </w:tc>
        <w:tc>
          <w:tcPr>
            <w:tcW w:w="2250" w:type="dxa"/>
          </w:tcPr>
          <w:p w14:paraId="4B215B46" w14:textId="77777777" w:rsidR="00566971" w:rsidRDefault="00566971">
            <w:r>
              <w:t>Adenovirus/</w:t>
            </w:r>
            <w:r w:rsidRPr="00241F53">
              <w:rPr>
                <w:i/>
                <w:iCs/>
              </w:rPr>
              <w:t>C. difficile</w:t>
            </w:r>
          </w:p>
          <w:p w14:paraId="1479780B" w14:textId="59B77B66" w:rsidR="00566971" w:rsidRPr="00241F53" w:rsidRDefault="00566971">
            <w:pPr>
              <w:rPr>
                <w:i/>
                <w:iCs/>
              </w:rPr>
            </w:pPr>
            <w:r w:rsidRPr="00241F53">
              <w:rPr>
                <w:i/>
                <w:iCs/>
              </w:rPr>
              <w:t>C. difficile</w:t>
            </w:r>
          </w:p>
        </w:tc>
      </w:tr>
    </w:tbl>
    <w:p w14:paraId="6B92A746" w14:textId="3CEAF701" w:rsidR="003B27FC" w:rsidRDefault="0054214E">
      <w:r>
        <w:t>Sub. Hosp.: subsequent hospitalization</w:t>
      </w:r>
    </w:p>
    <w:p w14:paraId="6DD66B7E" w14:textId="77777777" w:rsidR="003578A3" w:rsidRDefault="003578A3"/>
    <w:p w14:paraId="110482E1" w14:textId="35258559" w:rsidR="003578A3" w:rsidRDefault="003578A3"/>
    <w:p w14:paraId="7B79769A" w14:textId="7DC7F8E3" w:rsidR="000962AD" w:rsidRDefault="000962AD"/>
    <w:p w14:paraId="7BA421E9" w14:textId="62B5D4D0" w:rsidR="000962AD" w:rsidRDefault="000962AD"/>
    <w:p w14:paraId="74B2226D" w14:textId="70DF9AE4" w:rsidR="000962AD" w:rsidRDefault="000962AD"/>
    <w:p w14:paraId="4D46213A" w14:textId="77777777" w:rsidR="000962AD" w:rsidRDefault="000962AD"/>
    <w:p w14:paraId="0FE4834C" w14:textId="77777777" w:rsidR="003578A3" w:rsidRDefault="003578A3"/>
    <w:p w14:paraId="66F6DF01" w14:textId="068129AD" w:rsidR="0054214E" w:rsidRPr="00035505" w:rsidRDefault="0054214E" w:rsidP="0054214E">
      <w:pPr>
        <w:pStyle w:val="Caption"/>
        <w:rPr>
          <w:b/>
          <w:bCs/>
          <w:i w:val="0"/>
          <w:iCs w:val="0"/>
          <w:sz w:val="24"/>
          <w:szCs w:val="24"/>
        </w:rPr>
      </w:pPr>
      <w:r w:rsidRPr="00035505">
        <w:rPr>
          <w:b/>
          <w:bCs/>
          <w:i w:val="0"/>
          <w:iCs w:val="0"/>
          <w:sz w:val="24"/>
          <w:szCs w:val="24"/>
        </w:rPr>
        <w:t xml:space="preserve">Table </w:t>
      </w:r>
      <w:r w:rsidR="005E2BCE">
        <w:rPr>
          <w:b/>
          <w:bCs/>
          <w:i w:val="0"/>
          <w:iCs w:val="0"/>
          <w:sz w:val="24"/>
          <w:szCs w:val="24"/>
        </w:rPr>
        <w:t>S</w:t>
      </w:r>
      <w:r w:rsidR="00C613C5">
        <w:rPr>
          <w:b/>
          <w:bCs/>
          <w:i w:val="0"/>
          <w:iCs w:val="0"/>
          <w:sz w:val="24"/>
          <w:szCs w:val="24"/>
        </w:rPr>
        <w:t>2</w:t>
      </w:r>
      <w:r w:rsidRPr="00035505">
        <w:rPr>
          <w:b/>
          <w:bCs/>
          <w:i w:val="0"/>
          <w:iCs w:val="0"/>
          <w:sz w:val="24"/>
          <w:szCs w:val="24"/>
        </w:rPr>
        <w:t xml:space="preserve">.  Summary of the 4 BFA tests </w:t>
      </w:r>
      <w:r>
        <w:rPr>
          <w:b/>
          <w:bCs/>
          <w:i w:val="0"/>
          <w:iCs w:val="0"/>
          <w:sz w:val="24"/>
          <w:szCs w:val="24"/>
        </w:rPr>
        <w:t xml:space="preserve">in the 4 patients </w:t>
      </w:r>
      <w:r w:rsidRPr="00035505">
        <w:rPr>
          <w:b/>
          <w:bCs/>
          <w:i w:val="0"/>
          <w:iCs w:val="0"/>
          <w:sz w:val="24"/>
          <w:szCs w:val="24"/>
        </w:rPr>
        <w:t>with more than 1 positive pathogen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214E" w14:paraId="7EB636F9" w14:textId="77777777" w:rsidTr="0008704D">
        <w:tc>
          <w:tcPr>
            <w:tcW w:w="4675" w:type="dxa"/>
          </w:tcPr>
          <w:p w14:paraId="27D61377" w14:textId="77777777" w:rsidR="0054214E" w:rsidRDefault="0054214E" w:rsidP="0008704D">
            <w:r>
              <w:t xml:space="preserve">Number with </w:t>
            </w:r>
            <w:r w:rsidRPr="00035505">
              <w:rPr>
                <w:i/>
                <w:iCs/>
              </w:rPr>
              <w:t>C. difficile</w:t>
            </w:r>
            <w:r>
              <w:t xml:space="preserve"> plus 1 other pathogen</w:t>
            </w:r>
          </w:p>
        </w:tc>
        <w:tc>
          <w:tcPr>
            <w:tcW w:w="4675" w:type="dxa"/>
          </w:tcPr>
          <w:p w14:paraId="5AB5777F" w14:textId="77777777" w:rsidR="0054214E" w:rsidRDefault="0054214E" w:rsidP="0008704D">
            <w:r>
              <w:t>4</w:t>
            </w:r>
          </w:p>
        </w:tc>
      </w:tr>
      <w:tr w:rsidR="0054214E" w14:paraId="24CA49A1" w14:textId="77777777" w:rsidTr="0008704D">
        <w:tc>
          <w:tcPr>
            <w:tcW w:w="4675" w:type="dxa"/>
          </w:tcPr>
          <w:p w14:paraId="2F67E79E" w14:textId="77777777" w:rsidR="0054214E" w:rsidRDefault="0054214E" w:rsidP="0008704D">
            <w:r>
              <w:t xml:space="preserve">   Other pathogens</w:t>
            </w:r>
          </w:p>
        </w:tc>
        <w:tc>
          <w:tcPr>
            <w:tcW w:w="4675" w:type="dxa"/>
          </w:tcPr>
          <w:p w14:paraId="402D674C" w14:textId="77777777" w:rsidR="0054214E" w:rsidRDefault="0054214E" w:rsidP="0008704D">
            <w:r>
              <w:t xml:space="preserve">Adenovirus 40/41  </w:t>
            </w:r>
          </w:p>
          <w:p w14:paraId="28E0B2B7" w14:textId="77777777" w:rsidR="0054214E" w:rsidRDefault="0054214E" w:rsidP="0008704D">
            <w:r>
              <w:t>Adenovirus 40/41</w:t>
            </w:r>
          </w:p>
          <w:p w14:paraId="4F34E3BB" w14:textId="77777777" w:rsidR="0054214E" w:rsidRDefault="0054214E" w:rsidP="0008704D">
            <w:r>
              <w:t>Enteropathogenic E. coli (EPEC)</w:t>
            </w:r>
          </w:p>
          <w:p w14:paraId="3B116130" w14:textId="77777777" w:rsidR="0054214E" w:rsidRDefault="0054214E" w:rsidP="0008704D">
            <w:r>
              <w:t>Norovirus</w:t>
            </w:r>
          </w:p>
        </w:tc>
      </w:tr>
      <w:tr w:rsidR="0054214E" w14:paraId="583FE62D" w14:textId="77777777" w:rsidTr="0008704D">
        <w:trPr>
          <w:trHeight w:val="242"/>
        </w:trPr>
        <w:tc>
          <w:tcPr>
            <w:tcW w:w="4675" w:type="dxa"/>
          </w:tcPr>
          <w:p w14:paraId="7F775B22" w14:textId="77777777" w:rsidR="0054214E" w:rsidRDefault="0054214E" w:rsidP="0008704D">
            <w:r>
              <w:t xml:space="preserve">Number without </w:t>
            </w:r>
            <w:r w:rsidRPr="00035505">
              <w:rPr>
                <w:i/>
                <w:iCs/>
              </w:rPr>
              <w:t>C. difficile</w:t>
            </w:r>
            <w:r>
              <w:t xml:space="preserve"> with &gt; 1 other pathogens</w:t>
            </w:r>
          </w:p>
          <w:p w14:paraId="20F029A7" w14:textId="77777777" w:rsidR="0054214E" w:rsidRDefault="0054214E" w:rsidP="0008704D"/>
        </w:tc>
        <w:tc>
          <w:tcPr>
            <w:tcW w:w="4675" w:type="dxa"/>
          </w:tcPr>
          <w:p w14:paraId="387AC0B6" w14:textId="77777777" w:rsidR="0054214E" w:rsidRDefault="0054214E" w:rsidP="0008704D">
            <w:r>
              <w:t>0</w:t>
            </w:r>
          </w:p>
        </w:tc>
      </w:tr>
    </w:tbl>
    <w:p w14:paraId="266E20F2" w14:textId="77777777" w:rsidR="0054214E" w:rsidRDefault="0054214E" w:rsidP="0054214E"/>
    <w:p w14:paraId="75D76B92" w14:textId="77777777" w:rsidR="003578A3" w:rsidRDefault="003578A3"/>
    <w:p w14:paraId="21805384" w14:textId="5310B9A8" w:rsidR="000962AD" w:rsidRDefault="000962AD"/>
    <w:p w14:paraId="0F31A9B4" w14:textId="24288EC4" w:rsidR="00725073" w:rsidRPr="00714B4F" w:rsidRDefault="00714B4F" w:rsidP="00091BD6">
      <w:pPr>
        <w:pStyle w:val="Caption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lastRenderedPageBreak/>
        <w:t xml:space="preserve">                                    </w:t>
      </w:r>
      <w:r w:rsidR="00091BD6" w:rsidRPr="00714B4F">
        <w:rPr>
          <w:b/>
          <w:bCs/>
          <w:i w:val="0"/>
          <w:iCs w:val="0"/>
          <w:sz w:val="24"/>
          <w:szCs w:val="24"/>
        </w:rPr>
        <w:t xml:space="preserve">Table </w:t>
      </w:r>
      <w:r w:rsidR="005E2BCE">
        <w:rPr>
          <w:b/>
          <w:bCs/>
          <w:i w:val="0"/>
          <w:iCs w:val="0"/>
          <w:sz w:val="24"/>
          <w:szCs w:val="24"/>
        </w:rPr>
        <w:t>S</w:t>
      </w:r>
      <w:r w:rsidR="00C613C5">
        <w:rPr>
          <w:b/>
          <w:bCs/>
          <w:i w:val="0"/>
          <w:iCs w:val="0"/>
          <w:sz w:val="24"/>
          <w:szCs w:val="24"/>
        </w:rPr>
        <w:t>3</w:t>
      </w:r>
      <w:r w:rsidR="00091BD6" w:rsidRPr="00714B4F">
        <w:rPr>
          <w:b/>
          <w:bCs/>
          <w:i w:val="0"/>
          <w:iCs w:val="0"/>
          <w:sz w:val="24"/>
          <w:szCs w:val="24"/>
        </w:rPr>
        <w:t xml:space="preserve">.  Summary of </w:t>
      </w:r>
      <w:r w:rsidRPr="00714B4F">
        <w:rPr>
          <w:b/>
          <w:bCs/>
          <w:i w:val="0"/>
          <w:iCs w:val="0"/>
          <w:sz w:val="24"/>
          <w:szCs w:val="24"/>
        </w:rPr>
        <w:t xml:space="preserve">BFA and </w:t>
      </w:r>
      <w:r w:rsidRPr="00714B4F">
        <w:rPr>
          <w:b/>
          <w:bCs/>
          <w:sz w:val="24"/>
          <w:szCs w:val="24"/>
        </w:rPr>
        <w:t>C. difficile</w:t>
      </w:r>
      <w:r w:rsidRPr="00714B4F">
        <w:rPr>
          <w:b/>
          <w:bCs/>
          <w:i w:val="0"/>
          <w:iCs w:val="0"/>
          <w:sz w:val="24"/>
          <w:szCs w:val="24"/>
        </w:rPr>
        <w:t xml:space="preserve"> Results by year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810"/>
        <w:gridCol w:w="1260"/>
        <w:gridCol w:w="989"/>
        <w:gridCol w:w="818"/>
        <w:gridCol w:w="1999"/>
        <w:gridCol w:w="1002"/>
        <w:gridCol w:w="996"/>
        <w:gridCol w:w="1037"/>
        <w:gridCol w:w="989"/>
      </w:tblGrid>
      <w:tr w:rsidR="00DC7ABC" w:rsidRPr="00B066C4" w14:paraId="13E14C65" w14:textId="1B05F496" w:rsidTr="004E4A64">
        <w:tc>
          <w:tcPr>
            <w:tcW w:w="810" w:type="dxa"/>
          </w:tcPr>
          <w:p w14:paraId="1F2542E9" w14:textId="750AC1B3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260" w:type="dxa"/>
          </w:tcPr>
          <w:p w14:paraId="5F68EFAF" w14:textId="70B03E01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New Patients with Acute Leukemia</w:t>
            </w:r>
          </w:p>
        </w:tc>
        <w:tc>
          <w:tcPr>
            <w:tcW w:w="990" w:type="dxa"/>
          </w:tcPr>
          <w:p w14:paraId="7384A41B" w14:textId="75690531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Number </w:t>
            </w:r>
            <w:r w:rsidR="004E4A64">
              <w:rPr>
                <w:rFonts w:cstheme="minorHAnsi"/>
                <w:sz w:val="18"/>
                <w:szCs w:val="18"/>
              </w:rPr>
              <w:t>BFA</w:t>
            </w:r>
            <w:r w:rsidRPr="00B066C4">
              <w:rPr>
                <w:rFonts w:cstheme="minorHAnsi"/>
                <w:sz w:val="18"/>
                <w:szCs w:val="18"/>
              </w:rPr>
              <w:t xml:space="preserve"> Tests</w:t>
            </w:r>
          </w:p>
        </w:tc>
        <w:tc>
          <w:tcPr>
            <w:tcW w:w="810" w:type="dxa"/>
          </w:tcPr>
          <w:p w14:paraId="42989A3E" w14:textId="23FAFEE6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Number Positive</w:t>
            </w:r>
          </w:p>
        </w:tc>
        <w:tc>
          <w:tcPr>
            <w:tcW w:w="2002" w:type="dxa"/>
          </w:tcPr>
          <w:p w14:paraId="73620EDE" w14:textId="5C471075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Positive Results</w:t>
            </w:r>
          </w:p>
        </w:tc>
        <w:tc>
          <w:tcPr>
            <w:tcW w:w="1003" w:type="dxa"/>
          </w:tcPr>
          <w:p w14:paraId="1856ABB5" w14:textId="6508EEE4" w:rsidR="00B066C4" w:rsidRPr="00B066C4" w:rsidRDefault="00737362">
            <w:pPr>
              <w:rPr>
                <w:rFonts w:cstheme="minorHAnsi"/>
                <w:sz w:val="18"/>
                <w:szCs w:val="18"/>
              </w:rPr>
            </w:pPr>
            <w:r w:rsidRPr="00850C6C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066C4" w:rsidRPr="00B066C4">
              <w:rPr>
                <w:rFonts w:cstheme="minorHAnsi"/>
                <w:sz w:val="18"/>
                <w:szCs w:val="18"/>
              </w:rPr>
              <w:t>GDH</w:t>
            </w:r>
          </w:p>
        </w:tc>
        <w:tc>
          <w:tcPr>
            <w:tcW w:w="997" w:type="dxa"/>
          </w:tcPr>
          <w:p w14:paraId="78F5E355" w14:textId="22C19B1D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850C6C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  <w:r w:rsidRPr="00B066C4">
              <w:rPr>
                <w:rFonts w:cstheme="minorHAnsi"/>
                <w:sz w:val="18"/>
                <w:szCs w:val="18"/>
              </w:rPr>
              <w:t xml:space="preserve"> toxin</w:t>
            </w:r>
          </w:p>
        </w:tc>
        <w:tc>
          <w:tcPr>
            <w:tcW w:w="1038" w:type="dxa"/>
          </w:tcPr>
          <w:p w14:paraId="4772EDA3" w14:textId="3A4B1441" w:rsidR="00B066C4" w:rsidRDefault="00DC7ABC">
            <w:pPr>
              <w:rPr>
                <w:rFonts w:cstheme="minorHAnsi"/>
                <w:sz w:val="18"/>
                <w:szCs w:val="18"/>
              </w:rPr>
            </w:pPr>
            <w:r w:rsidRPr="00850C6C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  <w:r>
              <w:rPr>
                <w:rFonts w:cstheme="minorHAnsi"/>
                <w:sz w:val="18"/>
                <w:szCs w:val="18"/>
              </w:rPr>
              <w:t xml:space="preserve"> t</w:t>
            </w:r>
            <w:r w:rsidR="00B066C4" w:rsidRPr="00B066C4">
              <w:rPr>
                <w:rFonts w:cstheme="minorHAnsi"/>
                <w:sz w:val="18"/>
                <w:szCs w:val="18"/>
              </w:rPr>
              <w:t>oxi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="00B066C4" w:rsidRPr="00B066C4">
              <w:rPr>
                <w:rFonts w:cstheme="minorHAnsi"/>
                <w:sz w:val="18"/>
                <w:szCs w:val="18"/>
              </w:rPr>
              <w:t xml:space="preserve"> gene</w:t>
            </w:r>
          </w:p>
          <w:p w14:paraId="7DC1FCE6" w14:textId="55DACD92" w:rsidR="00DC7ABC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PCR</w:t>
            </w:r>
          </w:p>
        </w:tc>
        <w:tc>
          <w:tcPr>
            <w:tcW w:w="990" w:type="dxa"/>
          </w:tcPr>
          <w:p w14:paraId="4E84D258" w14:textId="0A371234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850C6C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  <w:r w:rsidRPr="00B066C4">
              <w:rPr>
                <w:rFonts w:cstheme="minorHAnsi"/>
                <w:sz w:val="18"/>
                <w:szCs w:val="18"/>
              </w:rPr>
              <w:t xml:space="preserve"> treated</w:t>
            </w:r>
          </w:p>
        </w:tc>
      </w:tr>
      <w:tr w:rsidR="00DC7ABC" w:rsidRPr="00B066C4" w14:paraId="560A669E" w14:textId="62B4A675" w:rsidTr="004E4A64">
        <w:tc>
          <w:tcPr>
            <w:tcW w:w="810" w:type="dxa"/>
          </w:tcPr>
          <w:p w14:paraId="6658B6CB" w14:textId="77777777" w:rsidR="004E4A6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2015 </w:t>
            </w:r>
          </w:p>
          <w:p w14:paraId="453C67FA" w14:textId="4504DB2A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(7 mo.)</w:t>
            </w:r>
          </w:p>
        </w:tc>
        <w:tc>
          <w:tcPr>
            <w:tcW w:w="1260" w:type="dxa"/>
          </w:tcPr>
          <w:p w14:paraId="54CA227E" w14:textId="040E5F8A" w:rsidR="00B066C4" w:rsidRPr="00B066C4" w:rsidRDefault="006938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396DBEE2" w14:textId="31F66695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14:paraId="4240AE81" w14:textId="60995979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02" w:type="dxa"/>
          </w:tcPr>
          <w:p w14:paraId="467372DD" w14:textId="1702147C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1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</w:tc>
        <w:tc>
          <w:tcPr>
            <w:tcW w:w="1003" w:type="dxa"/>
          </w:tcPr>
          <w:p w14:paraId="37F51A25" w14:textId="1F066E5B" w:rsidR="00B066C4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 </w:t>
            </w:r>
            <w:r w:rsidR="00214290">
              <w:rPr>
                <w:rFonts w:cstheme="minorHAnsi"/>
                <w:sz w:val="18"/>
                <w:szCs w:val="18"/>
              </w:rPr>
              <w:t>ND</w:t>
            </w:r>
          </w:p>
        </w:tc>
        <w:tc>
          <w:tcPr>
            <w:tcW w:w="997" w:type="dxa"/>
          </w:tcPr>
          <w:p w14:paraId="25DA9C18" w14:textId="0C53D771" w:rsidR="00B066C4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 </w:t>
            </w:r>
            <w:r w:rsidR="00214290">
              <w:rPr>
                <w:rFonts w:cstheme="minorHAnsi"/>
                <w:sz w:val="18"/>
                <w:szCs w:val="18"/>
              </w:rPr>
              <w:t>ND</w:t>
            </w:r>
          </w:p>
        </w:tc>
        <w:tc>
          <w:tcPr>
            <w:tcW w:w="1038" w:type="dxa"/>
          </w:tcPr>
          <w:p w14:paraId="6000A7DF" w14:textId="57E17151" w:rsidR="00B066C4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 </w:t>
            </w:r>
            <w:r w:rsidR="00214290">
              <w:rPr>
                <w:rFonts w:cstheme="minorHAnsi"/>
                <w:sz w:val="18"/>
                <w:szCs w:val="18"/>
              </w:rPr>
              <w:t>ND</w:t>
            </w:r>
          </w:p>
        </w:tc>
        <w:tc>
          <w:tcPr>
            <w:tcW w:w="990" w:type="dxa"/>
          </w:tcPr>
          <w:p w14:paraId="4762B703" w14:textId="6B28F59B" w:rsidR="00B066C4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C7ABC" w:rsidRPr="00B066C4" w14:paraId="6EBFFB03" w14:textId="72EF4F5D" w:rsidTr="004E4A64">
        <w:tc>
          <w:tcPr>
            <w:tcW w:w="810" w:type="dxa"/>
          </w:tcPr>
          <w:p w14:paraId="680FAF89" w14:textId="623DB3EA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2016</w:t>
            </w:r>
          </w:p>
        </w:tc>
        <w:tc>
          <w:tcPr>
            <w:tcW w:w="1260" w:type="dxa"/>
          </w:tcPr>
          <w:p w14:paraId="24F202B6" w14:textId="163E700C" w:rsidR="00B066C4" w:rsidRPr="00B066C4" w:rsidRDefault="006938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14:paraId="3CCE0970" w14:textId="2907A281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14:paraId="474CF264" w14:textId="6F926F82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002" w:type="dxa"/>
          </w:tcPr>
          <w:p w14:paraId="1DD0E08D" w14:textId="77777777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8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6DFBC4F6" w14:textId="104C8DE3" w:rsidR="00B066C4" w:rsidRPr="00B066C4" w:rsidRDefault="00B066C4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Norovirus</w:t>
            </w:r>
          </w:p>
        </w:tc>
        <w:tc>
          <w:tcPr>
            <w:tcW w:w="1003" w:type="dxa"/>
          </w:tcPr>
          <w:p w14:paraId="6D3E6FF2" w14:textId="77777777" w:rsidR="00DC7ABC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positive</w:t>
            </w:r>
          </w:p>
          <w:p w14:paraId="20F541CF" w14:textId="17FF860A" w:rsidR="00A37986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FC7CEDE" w14:textId="52C7016D" w:rsidR="00B066C4" w:rsidRPr="00B066C4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997" w:type="dxa"/>
          </w:tcPr>
          <w:p w14:paraId="22B71FBF" w14:textId="46C17A2B" w:rsidR="00B066C4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positive</w:t>
            </w:r>
          </w:p>
          <w:p w14:paraId="68E29423" w14:textId="73F1DB28" w:rsidR="00A37986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negative</w:t>
            </w:r>
          </w:p>
          <w:p w14:paraId="50F396E1" w14:textId="5BEE6185" w:rsidR="00214290" w:rsidRPr="00B066C4" w:rsidRDefault="002142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1038" w:type="dxa"/>
          </w:tcPr>
          <w:p w14:paraId="31EC33BA" w14:textId="77777777" w:rsidR="00B066C4" w:rsidRDefault="00B066C4">
            <w:pPr>
              <w:rPr>
                <w:rFonts w:cstheme="minorHAnsi"/>
                <w:sz w:val="18"/>
                <w:szCs w:val="18"/>
              </w:rPr>
            </w:pPr>
          </w:p>
          <w:p w14:paraId="725EC0A0" w14:textId="1C2EE978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ND</w:t>
            </w:r>
          </w:p>
        </w:tc>
        <w:tc>
          <w:tcPr>
            <w:tcW w:w="990" w:type="dxa"/>
          </w:tcPr>
          <w:p w14:paraId="659D330F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30886191" w14:textId="1C93D2D8" w:rsidR="00A37986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61C48E61" w14:textId="24D3ED24" w:rsidR="00B066C4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013E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C7ABC" w:rsidRPr="00B066C4" w14:paraId="24AC9621" w14:textId="77777777" w:rsidTr="004E4A64">
        <w:tc>
          <w:tcPr>
            <w:tcW w:w="810" w:type="dxa"/>
          </w:tcPr>
          <w:p w14:paraId="4B73E65E" w14:textId="3B7B2E3C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1260" w:type="dxa"/>
          </w:tcPr>
          <w:p w14:paraId="3859778B" w14:textId="7FA99739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14:paraId="5B4BEFB4" w14:textId="281B6756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14:paraId="0B37AEED" w14:textId="3E580B02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002" w:type="dxa"/>
          </w:tcPr>
          <w:p w14:paraId="52AB317A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6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0C9608CA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 Norovirus</w:t>
            </w:r>
          </w:p>
          <w:p w14:paraId="723E681A" w14:textId="2066995C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E</w:t>
            </w:r>
            <w:r w:rsidR="00547693">
              <w:rPr>
                <w:rFonts w:cstheme="minorHAnsi"/>
                <w:sz w:val="18"/>
                <w:szCs w:val="18"/>
              </w:rPr>
              <w:t>TEC</w:t>
            </w:r>
            <w:r>
              <w:rPr>
                <w:rFonts w:cstheme="minorHAnsi"/>
                <w:sz w:val="18"/>
                <w:szCs w:val="18"/>
              </w:rPr>
              <w:t xml:space="preserve">                </w:t>
            </w:r>
          </w:p>
        </w:tc>
        <w:tc>
          <w:tcPr>
            <w:tcW w:w="1003" w:type="dxa"/>
          </w:tcPr>
          <w:p w14:paraId="5F2C9B83" w14:textId="59273CD5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positive</w:t>
            </w:r>
          </w:p>
        </w:tc>
        <w:tc>
          <w:tcPr>
            <w:tcW w:w="997" w:type="dxa"/>
          </w:tcPr>
          <w:p w14:paraId="245EC9D1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positive</w:t>
            </w:r>
          </w:p>
          <w:p w14:paraId="4D56EA59" w14:textId="3F5E9CB9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negative</w:t>
            </w:r>
          </w:p>
        </w:tc>
        <w:tc>
          <w:tcPr>
            <w:tcW w:w="1038" w:type="dxa"/>
          </w:tcPr>
          <w:p w14:paraId="1CEC4982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1A69388B" w14:textId="2877649B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ND</w:t>
            </w:r>
          </w:p>
        </w:tc>
        <w:tc>
          <w:tcPr>
            <w:tcW w:w="990" w:type="dxa"/>
          </w:tcPr>
          <w:p w14:paraId="4D31B5BA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  <w:p w14:paraId="51AAE8AA" w14:textId="03040882" w:rsidR="00DC7ABC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C7ABC" w:rsidRPr="00B066C4" w14:paraId="65A0C545" w14:textId="05E6EAC9" w:rsidTr="004E4A64">
        <w:tc>
          <w:tcPr>
            <w:tcW w:w="810" w:type="dxa"/>
          </w:tcPr>
          <w:p w14:paraId="560DA6C9" w14:textId="2AB114D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1260" w:type="dxa"/>
          </w:tcPr>
          <w:p w14:paraId="69AD6800" w14:textId="3D9125BA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14:paraId="64C4613B" w14:textId="1D689E0B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14:paraId="5CD30A12" w14:textId="4AF5A159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02" w:type="dxa"/>
          </w:tcPr>
          <w:p w14:paraId="26E29481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3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5D67EB82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Adenovirus/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76C2C17A" w14:textId="49B95DF2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1 </w:t>
            </w:r>
            <w:r w:rsidR="004E4A64">
              <w:rPr>
                <w:rFonts w:cstheme="minorHAnsi"/>
                <w:sz w:val="18"/>
                <w:szCs w:val="18"/>
              </w:rPr>
              <w:t>EPEC</w:t>
            </w:r>
          </w:p>
          <w:p w14:paraId="27363520" w14:textId="28854AB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Giardia lamblia</w:t>
            </w:r>
          </w:p>
        </w:tc>
        <w:tc>
          <w:tcPr>
            <w:tcW w:w="1003" w:type="dxa"/>
          </w:tcPr>
          <w:p w14:paraId="390EB804" w14:textId="5C3E5AD9" w:rsidR="00DC7ABC" w:rsidRPr="00B066C4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positive</w:t>
            </w:r>
          </w:p>
        </w:tc>
        <w:tc>
          <w:tcPr>
            <w:tcW w:w="997" w:type="dxa"/>
          </w:tcPr>
          <w:p w14:paraId="7041CD4B" w14:textId="77777777" w:rsidR="00DC7ABC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positive</w:t>
            </w:r>
          </w:p>
          <w:p w14:paraId="13EBD95D" w14:textId="48DD83F0" w:rsidR="00511C1F" w:rsidRPr="00B066C4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negative</w:t>
            </w:r>
          </w:p>
        </w:tc>
        <w:tc>
          <w:tcPr>
            <w:tcW w:w="1038" w:type="dxa"/>
          </w:tcPr>
          <w:p w14:paraId="56F6DFA6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12BFAEB2" w14:textId="1EFA82C8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990" w:type="dxa"/>
          </w:tcPr>
          <w:p w14:paraId="12E14E37" w14:textId="77777777" w:rsidR="00DC7ABC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14:paraId="06C9CFC7" w14:textId="688257DD" w:rsidR="00511C1F" w:rsidRPr="00B066C4" w:rsidRDefault="00511C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C7ABC" w:rsidRPr="00B066C4" w14:paraId="2F7CED9F" w14:textId="6F06DD4E" w:rsidTr="004E4A64">
        <w:tc>
          <w:tcPr>
            <w:tcW w:w="810" w:type="dxa"/>
          </w:tcPr>
          <w:p w14:paraId="63BCCE31" w14:textId="4909FC19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1260" w:type="dxa"/>
          </w:tcPr>
          <w:p w14:paraId="5F8C90C8" w14:textId="23343D3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14:paraId="5D3F1DBE" w14:textId="33565DF2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14:paraId="5964EA19" w14:textId="3654FF00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02" w:type="dxa"/>
          </w:tcPr>
          <w:p w14:paraId="7E557512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1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0F75A663" w14:textId="2F793325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Norovirus</w:t>
            </w:r>
          </w:p>
        </w:tc>
        <w:tc>
          <w:tcPr>
            <w:tcW w:w="1003" w:type="dxa"/>
          </w:tcPr>
          <w:p w14:paraId="3199898F" w14:textId="02FB9D86" w:rsidR="00DC7ABC" w:rsidRPr="00B066C4" w:rsidRDefault="00B72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positive</w:t>
            </w:r>
          </w:p>
        </w:tc>
        <w:tc>
          <w:tcPr>
            <w:tcW w:w="997" w:type="dxa"/>
          </w:tcPr>
          <w:p w14:paraId="63B9E752" w14:textId="02E8EB7C" w:rsidR="00DC7ABC" w:rsidRPr="00B066C4" w:rsidRDefault="00B72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negative</w:t>
            </w:r>
          </w:p>
        </w:tc>
        <w:tc>
          <w:tcPr>
            <w:tcW w:w="1038" w:type="dxa"/>
          </w:tcPr>
          <w:p w14:paraId="210B581D" w14:textId="7B284352" w:rsidR="00DC7AB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990" w:type="dxa"/>
          </w:tcPr>
          <w:p w14:paraId="7564E322" w14:textId="3C9EB71C" w:rsidR="00DC7ABC" w:rsidRPr="00B066C4" w:rsidRDefault="00B72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C7ABC" w:rsidRPr="00B066C4" w14:paraId="5831C100" w14:textId="4EB91E8A" w:rsidTr="004E4A64">
        <w:tc>
          <w:tcPr>
            <w:tcW w:w="810" w:type="dxa"/>
          </w:tcPr>
          <w:p w14:paraId="66B4B571" w14:textId="75C303CC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1260" w:type="dxa"/>
          </w:tcPr>
          <w:p w14:paraId="67D390B9" w14:textId="1B1E9425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14:paraId="3DA1913C" w14:textId="7070215C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14:paraId="7A4D74D3" w14:textId="1AC6D4C6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02" w:type="dxa"/>
          </w:tcPr>
          <w:p w14:paraId="0887AE2E" w14:textId="432F5C71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5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</w:tc>
        <w:tc>
          <w:tcPr>
            <w:tcW w:w="1003" w:type="dxa"/>
          </w:tcPr>
          <w:p w14:paraId="7A8AF0C7" w14:textId="0DFB7A42" w:rsidR="00DC7ABC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positive</w:t>
            </w:r>
          </w:p>
        </w:tc>
        <w:tc>
          <w:tcPr>
            <w:tcW w:w="997" w:type="dxa"/>
          </w:tcPr>
          <w:p w14:paraId="2128FEB6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positive</w:t>
            </w:r>
          </w:p>
          <w:p w14:paraId="3E37AEA0" w14:textId="2C4BFEE1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negative</w:t>
            </w:r>
          </w:p>
        </w:tc>
        <w:tc>
          <w:tcPr>
            <w:tcW w:w="1038" w:type="dxa"/>
          </w:tcPr>
          <w:p w14:paraId="1CDBE6FE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6CA3E290" w14:textId="538A56CD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990" w:type="dxa"/>
          </w:tcPr>
          <w:p w14:paraId="1D311456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2ED56CED" w14:textId="7EE5F803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C7ABC" w:rsidRPr="00B066C4" w14:paraId="253517E9" w14:textId="205186A0" w:rsidTr="004E4A64">
        <w:tc>
          <w:tcPr>
            <w:tcW w:w="810" w:type="dxa"/>
          </w:tcPr>
          <w:p w14:paraId="07C5EFE0" w14:textId="3A47D1F6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1260" w:type="dxa"/>
          </w:tcPr>
          <w:p w14:paraId="57AAF371" w14:textId="111018AF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14:paraId="4F9013CE" w14:textId="6EE3F395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14:paraId="65549ED9" w14:textId="5AD0FFC4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02" w:type="dxa"/>
          </w:tcPr>
          <w:p w14:paraId="1C4160A0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3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7A5EE2F0" w14:textId="132488E2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Adenovirus/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</w:tc>
        <w:tc>
          <w:tcPr>
            <w:tcW w:w="1003" w:type="dxa"/>
          </w:tcPr>
          <w:p w14:paraId="7F3FD003" w14:textId="74935F5F" w:rsidR="00DC7ABC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positive</w:t>
            </w:r>
          </w:p>
        </w:tc>
        <w:tc>
          <w:tcPr>
            <w:tcW w:w="997" w:type="dxa"/>
          </w:tcPr>
          <w:p w14:paraId="54C783C9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positive</w:t>
            </w:r>
          </w:p>
          <w:p w14:paraId="515EE45B" w14:textId="2839C845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negative</w:t>
            </w:r>
          </w:p>
        </w:tc>
        <w:tc>
          <w:tcPr>
            <w:tcW w:w="1038" w:type="dxa"/>
          </w:tcPr>
          <w:p w14:paraId="564F6C3D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12567EEA" w14:textId="77533EE3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ND</w:t>
            </w:r>
          </w:p>
        </w:tc>
        <w:tc>
          <w:tcPr>
            <w:tcW w:w="990" w:type="dxa"/>
          </w:tcPr>
          <w:p w14:paraId="56C6826F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14:paraId="72A67ED0" w14:textId="1886AFCC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C7ABC" w:rsidRPr="00B066C4" w14:paraId="27F62655" w14:textId="510694FB" w:rsidTr="004E4A64">
        <w:tc>
          <w:tcPr>
            <w:tcW w:w="810" w:type="dxa"/>
          </w:tcPr>
          <w:p w14:paraId="00E30FE7" w14:textId="5EA45DAD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260" w:type="dxa"/>
          </w:tcPr>
          <w:p w14:paraId="0AF4B0CA" w14:textId="44D59EEB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14:paraId="21E5C49F" w14:textId="42F152F6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14:paraId="06B4C7FB" w14:textId="41FBBAD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02" w:type="dxa"/>
          </w:tcPr>
          <w:p w14:paraId="02F6FF77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4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60689A59" w14:textId="58B3213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 Norovirus</w:t>
            </w:r>
          </w:p>
        </w:tc>
        <w:tc>
          <w:tcPr>
            <w:tcW w:w="1003" w:type="dxa"/>
          </w:tcPr>
          <w:p w14:paraId="029A96EB" w14:textId="1497DE61" w:rsidR="00DC7ABC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positive</w:t>
            </w:r>
          </w:p>
        </w:tc>
        <w:tc>
          <w:tcPr>
            <w:tcW w:w="997" w:type="dxa"/>
          </w:tcPr>
          <w:p w14:paraId="27A38923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positive</w:t>
            </w:r>
          </w:p>
          <w:p w14:paraId="7A4109DC" w14:textId="08FC1BEC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negative</w:t>
            </w:r>
          </w:p>
        </w:tc>
        <w:tc>
          <w:tcPr>
            <w:tcW w:w="1038" w:type="dxa"/>
          </w:tcPr>
          <w:p w14:paraId="5D61CEF4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7EF8E03D" w14:textId="6BDAAF20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ND</w:t>
            </w:r>
          </w:p>
        </w:tc>
        <w:tc>
          <w:tcPr>
            <w:tcW w:w="990" w:type="dxa"/>
          </w:tcPr>
          <w:p w14:paraId="070FC7EF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048E54CD" w14:textId="0375DD51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C7ABC" w:rsidRPr="00B066C4" w14:paraId="4FA8AC32" w14:textId="678ED878" w:rsidTr="004E4A64">
        <w:tc>
          <w:tcPr>
            <w:tcW w:w="810" w:type="dxa"/>
          </w:tcPr>
          <w:p w14:paraId="360853A4" w14:textId="184FAD4D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1260" w:type="dxa"/>
          </w:tcPr>
          <w:p w14:paraId="4824D7E2" w14:textId="08CC053F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14:paraId="787D9563" w14:textId="7D678D9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14:paraId="04D8FCDE" w14:textId="479BBD0E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002" w:type="dxa"/>
          </w:tcPr>
          <w:p w14:paraId="5CAE580A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5 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27745140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Norovirus/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345DC105" w14:textId="66E24475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1 </w:t>
            </w:r>
            <w:r w:rsidR="004E4A64">
              <w:rPr>
                <w:rFonts w:cstheme="minorHAnsi"/>
                <w:sz w:val="18"/>
                <w:szCs w:val="18"/>
              </w:rPr>
              <w:t>EPEC</w:t>
            </w:r>
            <w:r w:rsidRPr="00B066C4">
              <w:rPr>
                <w:rFonts w:cstheme="minorHAnsi"/>
                <w:sz w:val="18"/>
                <w:szCs w:val="18"/>
              </w:rPr>
              <w:t>/</w:t>
            </w:r>
            <w:r w:rsidRPr="00091BD6">
              <w:rPr>
                <w:rFonts w:cstheme="minorHAnsi"/>
                <w:i/>
                <w:iCs/>
                <w:sz w:val="18"/>
                <w:szCs w:val="18"/>
              </w:rPr>
              <w:t>C. difficile</w:t>
            </w:r>
          </w:p>
          <w:p w14:paraId="0BC29C36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Norovirus</w:t>
            </w:r>
          </w:p>
          <w:p w14:paraId="1369748B" w14:textId="43EF6A5B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 Giardia lamblia</w:t>
            </w:r>
          </w:p>
        </w:tc>
        <w:tc>
          <w:tcPr>
            <w:tcW w:w="1003" w:type="dxa"/>
          </w:tcPr>
          <w:p w14:paraId="48A6427A" w14:textId="7657E9FC" w:rsidR="00DC7ABC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positive</w:t>
            </w:r>
          </w:p>
        </w:tc>
        <w:tc>
          <w:tcPr>
            <w:tcW w:w="997" w:type="dxa"/>
          </w:tcPr>
          <w:p w14:paraId="0790525C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positive</w:t>
            </w:r>
          </w:p>
          <w:p w14:paraId="2C2627E2" w14:textId="5666A7F9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negative</w:t>
            </w:r>
          </w:p>
        </w:tc>
        <w:tc>
          <w:tcPr>
            <w:tcW w:w="1038" w:type="dxa"/>
          </w:tcPr>
          <w:p w14:paraId="44D19D9C" w14:textId="77777777" w:rsidR="00DC7ABC" w:rsidRDefault="00DC7ABC">
            <w:pPr>
              <w:rPr>
                <w:rFonts w:cstheme="minorHAnsi"/>
                <w:sz w:val="18"/>
                <w:szCs w:val="18"/>
              </w:rPr>
            </w:pPr>
          </w:p>
          <w:p w14:paraId="205F4152" w14:textId="2F52E468" w:rsidR="00850C6C" w:rsidRPr="00B066C4" w:rsidRDefault="00850C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ND</w:t>
            </w:r>
          </w:p>
        </w:tc>
        <w:tc>
          <w:tcPr>
            <w:tcW w:w="990" w:type="dxa"/>
          </w:tcPr>
          <w:p w14:paraId="630D63D8" w14:textId="77777777" w:rsidR="00DC7ABC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14:paraId="6E134F87" w14:textId="13BC4BC9" w:rsidR="000C5821" w:rsidRPr="00B066C4" w:rsidRDefault="000C58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C7ABC" w:rsidRPr="00B066C4" w14:paraId="703ECF3E" w14:textId="73E7FC42" w:rsidTr="004E4A64">
        <w:tc>
          <w:tcPr>
            <w:tcW w:w="810" w:type="dxa"/>
          </w:tcPr>
          <w:p w14:paraId="413262CB" w14:textId="77777777" w:rsidR="004E4A6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 xml:space="preserve">2024 </w:t>
            </w:r>
          </w:p>
          <w:p w14:paraId="14E2E0BE" w14:textId="41CBC431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(5 mo.)</w:t>
            </w:r>
          </w:p>
        </w:tc>
        <w:tc>
          <w:tcPr>
            <w:tcW w:w="1260" w:type="dxa"/>
          </w:tcPr>
          <w:p w14:paraId="22D03753" w14:textId="37F02C90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14:paraId="5ED4A60C" w14:textId="22A98F55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14:paraId="1EF31013" w14:textId="55C850E3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  <w:r w:rsidRPr="00B066C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002" w:type="dxa"/>
          </w:tcPr>
          <w:p w14:paraId="6DBC6A16" w14:textId="00D3F294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0FA0DF9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C2E2BCD" w14:textId="7097F760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14:paraId="13238047" w14:textId="77777777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5C5714E" w14:textId="76C8DF18" w:rsidR="00DC7ABC" w:rsidRPr="00B066C4" w:rsidRDefault="00DC7AB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972DD90" w14:textId="70B4EDA4" w:rsidR="00725073" w:rsidRPr="00B066C4" w:rsidRDefault="004E4A6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ND: not done; ETEC: enterotoxigenic E. coli; EPEC: enteropathogenic E. coli</w:t>
      </w:r>
    </w:p>
    <w:p w14:paraId="55F44D82" w14:textId="03DE65C1" w:rsidR="00DB6DBF" w:rsidRDefault="00DB6DBF"/>
    <w:p w14:paraId="05F26101" w14:textId="3E800635" w:rsidR="00D526F7" w:rsidRDefault="00D526F7"/>
    <w:p w14:paraId="507AE47D" w14:textId="159C62F5" w:rsidR="00D526F7" w:rsidRDefault="00D526F7"/>
    <w:p w14:paraId="2B8D18C9" w14:textId="5EFCB14E" w:rsidR="00D526F7" w:rsidRDefault="00D526F7"/>
    <w:p w14:paraId="1F2AF8D2" w14:textId="4E9850F4" w:rsidR="00D526F7" w:rsidRDefault="00D526F7"/>
    <w:p w14:paraId="4466711D" w14:textId="290E4286" w:rsidR="00D526F7" w:rsidRDefault="00D526F7"/>
    <w:p w14:paraId="231AD21E" w14:textId="56FB8EA8" w:rsidR="00D526F7" w:rsidRDefault="00D526F7"/>
    <w:p w14:paraId="0B9CA0FF" w14:textId="77777777" w:rsidR="00D526F7" w:rsidRDefault="00D526F7"/>
    <w:sectPr w:rsidR="00D5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9"/>
    <w:rsid w:val="00003E82"/>
    <w:rsid w:val="00035505"/>
    <w:rsid w:val="00071256"/>
    <w:rsid w:val="00091BD6"/>
    <w:rsid w:val="000962AD"/>
    <w:rsid w:val="000A2657"/>
    <w:rsid w:val="000A356B"/>
    <w:rsid w:val="000C5821"/>
    <w:rsid w:val="001878F5"/>
    <w:rsid w:val="00214290"/>
    <w:rsid w:val="00220D33"/>
    <w:rsid w:val="00226429"/>
    <w:rsid w:val="00241F53"/>
    <w:rsid w:val="00325F22"/>
    <w:rsid w:val="003578A3"/>
    <w:rsid w:val="0039789E"/>
    <w:rsid w:val="003A01C2"/>
    <w:rsid w:val="003B27FC"/>
    <w:rsid w:val="003E6D1B"/>
    <w:rsid w:val="00420D7C"/>
    <w:rsid w:val="004D3802"/>
    <w:rsid w:val="004E4A64"/>
    <w:rsid w:val="004F1005"/>
    <w:rsid w:val="00511C1F"/>
    <w:rsid w:val="005225CE"/>
    <w:rsid w:val="00525BC6"/>
    <w:rsid w:val="0054214E"/>
    <w:rsid w:val="00547693"/>
    <w:rsid w:val="00566971"/>
    <w:rsid w:val="005939C8"/>
    <w:rsid w:val="005E2BCE"/>
    <w:rsid w:val="00693883"/>
    <w:rsid w:val="00714B4F"/>
    <w:rsid w:val="00725073"/>
    <w:rsid w:val="00737362"/>
    <w:rsid w:val="007E6803"/>
    <w:rsid w:val="00850C6C"/>
    <w:rsid w:val="00852014"/>
    <w:rsid w:val="009158CB"/>
    <w:rsid w:val="00953E49"/>
    <w:rsid w:val="00957D14"/>
    <w:rsid w:val="00A013EA"/>
    <w:rsid w:val="00A3236A"/>
    <w:rsid w:val="00A37986"/>
    <w:rsid w:val="00A37C43"/>
    <w:rsid w:val="00A90CAC"/>
    <w:rsid w:val="00AC01AC"/>
    <w:rsid w:val="00B066C4"/>
    <w:rsid w:val="00B16F76"/>
    <w:rsid w:val="00B57408"/>
    <w:rsid w:val="00B62E4E"/>
    <w:rsid w:val="00B63371"/>
    <w:rsid w:val="00B72B81"/>
    <w:rsid w:val="00BC1A16"/>
    <w:rsid w:val="00C53AA1"/>
    <w:rsid w:val="00C613C5"/>
    <w:rsid w:val="00CC76B5"/>
    <w:rsid w:val="00CE1682"/>
    <w:rsid w:val="00D526F7"/>
    <w:rsid w:val="00D60D06"/>
    <w:rsid w:val="00DB6DBF"/>
    <w:rsid w:val="00DC7ABC"/>
    <w:rsid w:val="00EB1FD9"/>
    <w:rsid w:val="00F25EB6"/>
    <w:rsid w:val="00F928B5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BDB9"/>
  <w15:chartTrackingRefBased/>
  <w15:docId w15:val="{6E747BC9-6384-457E-BDAB-A3C28CD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3550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81BC-A0E5-4373-8943-26F36A1FED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229230-59b3-4fd8-af36-138931aade8d}" enabled="1" method="Standard" siteId="{a79016de-bdd0-4e47-91f4-79416ab912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Ford</dc:creator>
  <cp:keywords/>
  <dc:description/>
  <cp:lastModifiedBy>Clyde Ford</cp:lastModifiedBy>
  <cp:revision>50</cp:revision>
  <dcterms:created xsi:type="dcterms:W3CDTF">2024-08-31T16:59:00Z</dcterms:created>
  <dcterms:modified xsi:type="dcterms:W3CDTF">2024-09-22T02:20:00Z</dcterms:modified>
</cp:coreProperties>
</file>