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C0129" w14:textId="77777777" w:rsidR="009A79AE" w:rsidRDefault="009A79AE" w:rsidP="009A79AE">
      <w:pPr>
        <w:pStyle w:val="BodyText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material</w:t>
      </w:r>
    </w:p>
    <w:p w14:paraId="3B9658B9" w14:textId="77777777" w:rsidR="009A79AE" w:rsidRDefault="009A79AE" w:rsidP="009A79AE">
      <w:pPr>
        <w:pStyle w:val="BodyText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0F798" w14:textId="41357A01" w:rsidR="009A79AE" w:rsidRDefault="009A79AE" w:rsidP="009A79AE">
      <w:pPr>
        <w:pStyle w:val="BodyText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5D4E85B">
        <w:rPr>
          <w:rFonts w:ascii="Times New Roman" w:hAnsi="Times New Roman" w:cs="Times New Roman"/>
          <w:b/>
          <w:bCs/>
          <w:sz w:val="24"/>
          <w:szCs w:val="24"/>
        </w:rPr>
        <w:t xml:space="preserve">Title: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Evaluation of a wall-mounted far ultraviolet-C light device used for continuous air and surface decontamination in a dental office during routine patient care</w:t>
      </w:r>
    </w:p>
    <w:p w14:paraId="07875159" w14:textId="77777777" w:rsidR="009A79AE" w:rsidRDefault="009A79AE" w:rsidP="009A79AE">
      <w:pPr>
        <w:pStyle w:val="BodyText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DE5BF1" w14:textId="0C246862" w:rsidR="009A79AE" w:rsidRDefault="009A79AE" w:rsidP="009A79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A79AE">
        <w:rPr>
          <w:rFonts w:ascii="Times New Roman" w:eastAsia="Times New Roman" w:hAnsi="Times New Roman" w:cs="Times New Roman"/>
          <w:b/>
          <w:bCs/>
          <w:sz w:val="24"/>
          <w:szCs w:val="24"/>
        </w:rPr>
        <w:t>Figure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Picture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GermBuster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Channel </w:t>
      </w:r>
      <w:r w:rsidR="00B92E3F">
        <w:rPr>
          <w:rFonts w:ascii="Times New Roman" w:hAnsi="Times New Roman" w:cs="Times New Roman"/>
          <w:sz w:val="24"/>
          <w:szCs w:val="24"/>
        </w:rPr>
        <w:t>250</w:t>
      </w:r>
      <w:r w:rsidR="00655C4D">
        <w:rPr>
          <w:rFonts w:ascii="Times New Roman" w:hAnsi="Times New Roman" w:cs="Times New Roman"/>
          <w:sz w:val="24"/>
          <w:szCs w:val="24"/>
        </w:rPr>
        <w:t>-</w:t>
      </w:r>
      <w:r w:rsidR="00B92E3F">
        <w:rPr>
          <w:rFonts w:ascii="Times New Roman" w:hAnsi="Times New Roman" w:cs="Times New Roman"/>
          <w:sz w:val="24"/>
          <w:szCs w:val="24"/>
        </w:rPr>
        <w:t>W</w:t>
      </w:r>
      <w:r w:rsidR="00655C4D">
        <w:rPr>
          <w:rFonts w:ascii="Times New Roman" w:hAnsi="Times New Roman" w:cs="Times New Roman"/>
          <w:sz w:val="24"/>
          <w:szCs w:val="24"/>
        </w:rPr>
        <w:t>att</w:t>
      </w:r>
      <w:r w:rsidR="00B92E3F">
        <w:rPr>
          <w:rFonts w:ascii="Times New Roman" w:hAnsi="Times New Roman" w:cs="Times New Roman"/>
          <w:sz w:val="24"/>
          <w:szCs w:val="24"/>
        </w:rPr>
        <w:t xml:space="preserve"> </w:t>
      </w:r>
      <w:r w:rsidRPr="00043C9B">
        <w:rPr>
          <w:rFonts w:ascii="Times New Roman" w:hAnsi="Times New Roman" w:cs="Times New Roman"/>
          <w:sz w:val="24"/>
          <w:szCs w:val="24"/>
        </w:rPr>
        <w:t>far UV</w:t>
      </w:r>
      <w:r w:rsidR="00655C4D">
        <w:rPr>
          <w:rFonts w:ascii="Times New Roman" w:hAnsi="Times New Roman" w:cs="Times New Roman"/>
          <w:sz w:val="24"/>
          <w:szCs w:val="24"/>
        </w:rPr>
        <w:t>-C</w:t>
      </w:r>
      <w:r w:rsidRPr="00043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device</w:t>
      </w:r>
    </w:p>
    <w:p w14:paraId="13ACEC8F" w14:textId="61C14556" w:rsidR="009A79AE" w:rsidRDefault="00B92E3F" w:rsidP="009A79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AE70BA" wp14:editId="1D6ECC04">
            <wp:extent cx="5512434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10773" b="8420"/>
                    <a:stretch/>
                  </pic:blipFill>
                  <pic:spPr bwMode="auto">
                    <a:xfrm>
                      <a:off x="0" y="0"/>
                      <a:ext cx="5539279" cy="25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283A0" w14:textId="6C4306F3" w:rsidR="009A79AE" w:rsidRDefault="002617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17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79A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8EDB30C" w14:textId="302A4625" w:rsidR="009A79AE" w:rsidRDefault="009A79AE" w:rsidP="009A79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A79A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2</w:t>
      </w:r>
      <w:r>
        <w:rPr>
          <w:rFonts w:ascii="Times New Roman" w:hAnsi="Times New Roman" w:cs="Times New Roman"/>
          <w:sz w:val="24"/>
          <w:szCs w:val="24"/>
        </w:rPr>
        <w:t>. Picture of the dental room used for testing</w:t>
      </w:r>
      <w:r w:rsidR="002A4A7F">
        <w:rPr>
          <w:rFonts w:ascii="Times New Roman" w:hAnsi="Times New Roman" w:cs="Times New Roman"/>
          <w:sz w:val="24"/>
          <w:szCs w:val="24"/>
        </w:rPr>
        <w:t xml:space="preserve"> with the far UV device in </w:t>
      </w:r>
      <w:proofErr w:type="gramStart"/>
      <w:r w:rsidR="002A4A7F">
        <w:rPr>
          <w:rFonts w:ascii="Times New Roman" w:hAnsi="Times New Roman" w:cs="Times New Roman"/>
          <w:sz w:val="24"/>
          <w:szCs w:val="24"/>
        </w:rPr>
        <w:t>place</w:t>
      </w:r>
      <w:proofErr w:type="gramEnd"/>
    </w:p>
    <w:p w14:paraId="5646CC8E" w14:textId="698608A9" w:rsidR="009A79AE" w:rsidRDefault="002A4A7F" w:rsidP="009A79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073C58" wp14:editId="07426998">
            <wp:extent cx="5943600" cy="3342640"/>
            <wp:effectExtent l="0" t="0" r="0" b="0"/>
            <wp:docPr id="5" name="Picture 4" descr="A picture containing indoor, floor, cluttered, dir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7EDA00-08A4-1CCE-1288-A33697317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indoor, floor, cluttered, dirty&#10;&#10;Description automatically generated">
                      <a:extLst>
                        <a:ext uri="{FF2B5EF4-FFF2-40B4-BE49-F238E27FC236}">
                          <a16:creationId xmlns:a16="http://schemas.microsoft.com/office/drawing/2014/main" id="{FD7EDA00-08A4-1CCE-1288-A336973174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0185" w14:textId="67895D43" w:rsidR="009A79AE" w:rsidRDefault="009A79AE" w:rsidP="009A79AE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4E61F" w14:textId="77777777" w:rsidR="009A79AE" w:rsidRDefault="009A79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EB2B244" w14:textId="77777777" w:rsidR="002A4A7F" w:rsidRDefault="005C24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3. </w:t>
      </w:r>
      <w:r w:rsidRPr="005C24EA">
        <w:rPr>
          <w:rFonts w:ascii="Times New Roman" w:hAnsi="Times New Roman" w:cs="Times New Roman"/>
          <w:sz w:val="24"/>
          <w:szCs w:val="24"/>
        </w:rPr>
        <w:t xml:space="preserve">Diagram of the dental procedure room with numbers indicating the </w:t>
      </w:r>
      <w:r w:rsidR="002A4A7F">
        <w:rPr>
          <w:rFonts w:ascii="Times New Roman" w:hAnsi="Times New Roman" w:cs="Times New Roman"/>
          <w:sz w:val="24"/>
          <w:szCs w:val="24"/>
        </w:rPr>
        <w:t xml:space="preserve">20 test </w:t>
      </w:r>
      <w:r w:rsidRPr="005C24EA">
        <w:rPr>
          <w:rFonts w:ascii="Times New Roman" w:hAnsi="Times New Roman" w:cs="Times New Roman"/>
          <w:sz w:val="24"/>
          <w:szCs w:val="24"/>
        </w:rPr>
        <w:t xml:space="preserve">sites </w:t>
      </w:r>
      <w:r w:rsidR="002A4A7F">
        <w:rPr>
          <w:rFonts w:ascii="Times New Roman" w:hAnsi="Times New Roman" w:cs="Times New Roman"/>
          <w:sz w:val="24"/>
          <w:szCs w:val="24"/>
        </w:rPr>
        <w:t>and the position of the far UV device</w:t>
      </w:r>
    </w:p>
    <w:p w14:paraId="7A719015" w14:textId="78CD7FF4" w:rsidR="006E0162" w:rsidRDefault="002A4A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7FA43EE" wp14:editId="37A7FBE9">
            <wp:extent cx="4660900" cy="32829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0" t="4259" r="12509"/>
                    <a:stretch/>
                  </pic:blipFill>
                  <pic:spPr bwMode="auto">
                    <a:xfrm>
                      <a:off x="0" y="0"/>
                      <a:ext cx="46609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14995" w14:textId="77777777" w:rsidR="002A4A7F" w:rsidRDefault="002A4A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457DF8" w14:textId="286DDA02" w:rsidR="009A79AE" w:rsidRDefault="009A79AE" w:rsidP="009A79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A79A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5C24EA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Pictures of the colorimetric indicator cards</w:t>
      </w:r>
    </w:p>
    <w:p w14:paraId="5EA38127" w14:textId="315826FE" w:rsidR="009A79AE" w:rsidRDefault="00261759" w:rsidP="002617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DB405" wp14:editId="22C077DD">
            <wp:extent cx="3829050" cy="382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F110B" w14:textId="232C816C" w:rsidR="00261759" w:rsidRDefault="00776B2C" w:rsidP="009A79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Pictures of f</w:t>
      </w:r>
      <w:r w:rsidR="00261759">
        <w:rPr>
          <w:rFonts w:ascii="Times New Roman" w:hAnsi="Times New Roman" w:cs="Times New Roman"/>
          <w:sz w:val="24"/>
          <w:szCs w:val="24"/>
        </w:rPr>
        <w:t xml:space="preserve">ar UV-C dosimeter cards after </w:t>
      </w:r>
      <w:r w:rsidR="00D96531">
        <w:rPr>
          <w:rFonts w:ascii="Times New Roman" w:hAnsi="Times New Roman" w:cs="Times New Roman"/>
          <w:sz w:val="24"/>
          <w:szCs w:val="24"/>
        </w:rPr>
        <w:t>2 hours</w:t>
      </w:r>
      <w:r w:rsidR="00261759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selected </w:t>
      </w:r>
      <w:r w:rsidR="00261759">
        <w:rPr>
          <w:rFonts w:ascii="Times New Roman" w:hAnsi="Times New Roman" w:cs="Times New Roman"/>
          <w:sz w:val="24"/>
          <w:szCs w:val="24"/>
        </w:rPr>
        <w:t>sites in a dental treatment room</w:t>
      </w:r>
    </w:p>
    <w:p w14:paraId="7EC9D5B9" w14:textId="3F67D415" w:rsidR="00776B2C" w:rsidRDefault="00D96531" w:rsidP="009A79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ADCBC7" wp14:editId="6CBE3F5B">
            <wp:extent cx="5746643" cy="2374900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22"/>
                    <a:stretch/>
                  </pic:blipFill>
                  <pic:spPr bwMode="auto">
                    <a:xfrm>
                      <a:off x="0" y="0"/>
                      <a:ext cx="5756790" cy="23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70FD2" w14:textId="6FB2D5EC" w:rsidR="00261759" w:rsidRDefault="00261759" w:rsidP="002617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ED5656" w14:textId="77777777" w:rsidR="00261759" w:rsidRDefault="0026175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F1BA3CC" w14:textId="1FD58D04" w:rsidR="00D96531" w:rsidRDefault="00D96531">
      <w:pPr>
        <w:rPr>
          <w:b/>
          <w:bCs/>
        </w:rPr>
      </w:pPr>
      <w:r>
        <w:rPr>
          <w:b/>
          <w:bCs/>
        </w:rPr>
        <w:lastRenderedPageBreak/>
        <w:t>Figure 5. Mean (SE) Log</w:t>
      </w:r>
      <w:r w:rsidRPr="00D96531">
        <w:rPr>
          <w:b/>
          <w:bCs/>
          <w:vertAlign w:val="subscript"/>
        </w:rPr>
        <w:t>10</w:t>
      </w:r>
      <w:r>
        <w:rPr>
          <w:b/>
          <w:bCs/>
        </w:rPr>
        <w:t xml:space="preserve"> reductions in MRSA in unshaded, partially shaded, and shaded sites in a dental procedure room after 2 hours of far UV exposure and irradiance readings at the test sites (red line)</w:t>
      </w:r>
    </w:p>
    <w:p w14:paraId="189BEC9F" w14:textId="536F04BE" w:rsidR="00D96531" w:rsidRDefault="00D9653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4AFEAB" wp14:editId="5E8FA147">
            <wp:extent cx="5937562" cy="272821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49" cy="274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8FB0D" w14:textId="77777777" w:rsidR="00D96531" w:rsidRDefault="00D96531">
      <w:pPr>
        <w:rPr>
          <w:b/>
          <w:bCs/>
        </w:rPr>
      </w:pPr>
      <w:r>
        <w:rPr>
          <w:b/>
          <w:bCs/>
        </w:rPr>
        <w:br w:type="page"/>
      </w:r>
    </w:p>
    <w:p w14:paraId="0215AF7B" w14:textId="7267B288" w:rsidR="008E3CCB" w:rsidRPr="008E3CCB" w:rsidRDefault="008E3CCB">
      <w:pPr>
        <w:rPr>
          <w:b/>
          <w:bCs/>
        </w:rPr>
      </w:pPr>
      <w:r w:rsidRPr="008E3CCB">
        <w:rPr>
          <w:b/>
          <w:bCs/>
        </w:rPr>
        <w:lastRenderedPageBreak/>
        <w:t>Interview questions for dental staff</w:t>
      </w:r>
    </w:p>
    <w:p w14:paraId="32340D32" w14:textId="01746D24" w:rsidR="008E3CCB" w:rsidRDefault="008E3CCB">
      <w:r>
        <w:t xml:space="preserve">1). Do you feel safe </w:t>
      </w:r>
      <w:r w:rsidRPr="008E3CCB">
        <w:t xml:space="preserve">working with the </w:t>
      </w:r>
      <w:r>
        <w:t>far UV-C device on?</w:t>
      </w:r>
    </w:p>
    <w:p w14:paraId="6A8BA51D" w14:textId="222C166E" w:rsidR="005156EB" w:rsidRDefault="005156EB">
      <w:r>
        <w:t xml:space="preserve">2). Have you noticed any adverse effects (e.g., visual changes, skin irritation) when working with the devices on? </w:t>
      </w:r>
    </w:p>
    <w:p w14:paraId="59A83B88" w14:textId="2DBA655B" w:rsidR="008E3CCB" w:rsidRDefault="005156EB">
      <w:r>
        <w:t>3</w:t>
      </w:r>
      <w:r w:rsidR="008E3CCB">
        <w:t>). Have any patients expressed concern about the safety of the device</w:t>
      </w:r>
      <w:r>
        <w:t>s after reading the informational materials</w:t>
      </w:r>
      <w:r w:rsidR="008E3CCB">
        <w:t>? What kinds of comments have patients had about the devices?</w:t>
      </w:r>
    </w:p>
    <w:p w14:paraId="0FB92BDC" w14:textId="77777777" w:rsidR="007723DD" w:rsidRDefault="005156EB">
      <w:r>
        <w:t>4</w:t>
      </w:r>
      <w:r w:rsidR="008E3CCB">
        <w:t xml:space="preserve">). </w:t>
      </w:r>
      <w:r w:rsidR="007723DD">
        <w:t xml:space="preserve">Have any of your </w:t>
      </w:r>
      <w:proofErr w:type="gramStart"/>
      <w:r w:rsidR="007723DD">
        <w:t>co-workers</w:t>
      </w:r>
      <w:proofErr w:type="gramEnd"/>
      <w:r w:rsidR="007723DD">
        <w:t xml:space="preserve"> expressed concerns about safety of the technology or noted adverse effects?</w:t>
      </w:r>
    </w:p>
    <w:p w14:paraId="62AEF036" w14:textId="5A34C0C5" w:rsidR="008E3CCB" w:rsidRDefault="007723DD">
      <w:r>
        <w:t xml:space="preserve">5). </w:t>
      </w:r>
      <w:r w:rsidR="008E3CCB">
        <w:t xml:space="preserve">Did you </w:t>
      </w:r>
      <w:r w:rsidR="008E3CCB" w:rsidRPr="008E3CCB">
        <w:t>receive</w:t>
      </w:r>
      <w:r w:rsidR="008E3CCB">
        <w:t xml:space="preserve"> </w:t>
      </w:r>
      <w:r w:rsidR="008E3CCB" w:rsidRPr="008E3CCB">
        <w:t xml:space="preserve">education about the </w:t>
      </w:r>
      <w:r w:rsidR="008E3CCB">
        <w:t>technology? Who provided the education and what was provided?</w:t>
      </w:r>
    </w:p>
    <w:p w14:paraId="322DD1A2" w14:textId="4C2403A8" w:rsidR="008E3CCB" w:rsidRDefault="007723DD">
      <w:r>
        <w:t>6</w:t>
      </w:r>
      <w:r w:rsidR="008E3CCB">
        <w:t xml:space="preserve">). When are the devices used? How many </w:t>
      </w:r>
      <w:r w:rsidR="008E3CCB" w:rsidRPr="008E3CCB">
        <w:t>hours</w:t>
      </w:r>
      <w:r w:rsidR="008E3CCB">
        <w:t xml:space="preserve"> per day are the devices on? How much time during a typical workday would you be in the room while the device is operating?  </w:t>
      </w:r>
    </w:p>
    <w:p w14:paraId="5B3F653F" w14:textId="37011576" w:rsidR="008E3CCB" w:rsidRDefault="007723DD">
      <w:r>
        <w:t>7</w:t>
      </w:r>
      <w:r w:rsidR="008E3CCB">
        <w:t>). W</w:t>
      </w:r>
      <w:r w:rsidR="008E3CCB" w:rsidRPr="008E3CCB">
        <w:t>hat type of PPE</w:t>
      </w:r>
      <w:r w:rsidR="008E3CCB">
        <w:t xml:space="preserve"> do you wear while in the rooms with the device on?</w:t>
      </w:r>
    </w:p>
    <w:p w14:paraId="05A3FF53" w14:textId="2553D038" w:rsidR="005156EB" w:rsidRDefault="007723DD">
      <w:r>
        <w:t>8</w:t>
      </w:r>
      <w:r w:rsidR="008E3CCB">
        <w:t xml:space="preserve">). Have you </w:t>
      </w:r>
      <w:r w:rsidR="008E3CCB" w:rsidRPr="008E3CCB">
        <w:t>notice</w:t>
      </w:r>
      <w:r w:rsidR="008E3CCB">
        <w:t>d</w:t>
      </w:r>
      <w:r w:rsidR="008E3CCB" w:rsidRPr="008E3CCB">
        <w:t xml:space="preserve"> any odor</w:t>
      </w:r>
      <w:r w:rsidR="008E3CCB">
        <w:t xml:space="preserve"> when the device is used?</w:t>
      </w:r>
    </w:p>
    <w:p w14:paraId="4FFE4BCE" w14:textId="77667DDD" w:rsidR="008E3CCB" w:rsidRDefault="007723DD">
      <w:r>
        <w:t>9</w:t>
      </w:r>
      <w:r w:rsidR="005156EB">
        <w:t>). Have you noticed a</w:t>
      </w:r>
      <w:r w:rsidR="008E3CCB">
        <w:t>ny d</w:t>
      </w:r>
      <w:r w:rsidR="005156EB">
        <w:t xml:space="preserve">amage or discoloration of equipment or surfaces in the rooms? </w:t>
      </w:r>
      <w:r w:rsidR="008E3CCB">
        <w:t xml:space="preserve"> </w:t>
      </w:r>
    </w:p>
    <w:sectPr w:rsidR="008E3C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9AE"/>
    <w:rsid w:val="00261759"/>
    <w:rsid w:val="0027003B"/>
    <w:rsid w:val="0029237C"/>
    <w:rsid w:val="002A4A7F"/>
    <w:rsid w:val="00313AA8"/>
    <w:rsid w:val="003E67BC"/>
    <w:rsid w:val="005156EB"/>
    <w:rsid w:val="005C24EA"/>
    <w:rsid w:val="005E1A99"/>
    <w:rsid w:val="00655C4D"/>
    <w:rsid w:val="006E0162"/>
    <w:rsid w:val="007723DD"/>
    <w:rsid w:val="00776B2C"/>
    <w:rsid w:val="008306C9"/>
    <w:rsid w:val="008E3CCB"/>
    <w:rsid w:val="008F6F0D"/>
    <w:rsid w:val="009A79AE"/>
    <w:rsid w:val="00B92E3F"/>
    <w:rsid w:val="00D96531"/>
    <w:rsid w:val="00E01E1D"/>
    <w:rsid w:val="00E320FB"/>
    <w:rsid w:val="00EB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864E2"/>
  <w15:chartTrackingRefBased/>
  <w15:docId w15:val="{10BD5028-A38D-45B5-AC49-4AFB6E5B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9A79AE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9A79AE"/>
  </w:style>
  <w:style w:type="paragraph" w:styleId="NormalWeb">
    <w:name w:val="Normal (Web)"/>
    <w:basedOn w:val="Normal"/>
    <w:uiPriority w:val="99"/>
    <w:semiHidden/>
    <w:unhideWhenUsed/>
    <w:rsid w:val="003E6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Donskey, Curtis J. (VHACLE)</dc:creator>
  <cp:keywords/>
  <dc:description/>
  <cp:lastModifiedBy>Donskey, Curtis J. (VHACLE)</cp:lastModifiedBy>
  <cp:revision>2</cp:revision>
  <dcterms:created xsi:type="dcterms:W3CDTF">2024-05-06T18:47:00Z</dcterms:created>
  <dcterms:modified xsi:type="dcterms:W3CDTF">2024-05-06T18:47:00Z</dcterms:modified>
</cp:coreProperties>
</file>