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4B8746" w14:textId="1692FCC9" w:rsidR="00867668" w:rsidRPr="00107E05" w:rsidRDefault="00867668" w:rsidP="00867668">
      <w:pPr>
        <w:pStyle w:val="xxxmsolistparagraph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107E05">
        <w:rPr>
          <w:b/>
          <w:bCs/>
        </w:rPr>
        <w:t xml:space="preserve">Appendix </w:t>
      </w:r>
      <w:r>
        <w:rPr>
          <w:b/>
          <w:bCs/>
        </w:rPr>
        <w:t>B</w:t>
      </w:r>
      <w:r w:rsidRPr="00107E05">
        <w:rPr>
          <w:b/>
          <w:bCs/>
        </w:rPr>
        <w:t xml:space="preserve">.  Sensitivity analysis of predictors of SARS-CoV-2 transmission among residents of congregate living settings (CLS) based on multivariable generalized estimating equation model adjusting for correlation within facilities. </w:t>
      </w:r>
      <w:r>
        <w:rPr>
          <w:b/>
          <w:bCs/>
        </w:rPr>
        <w:t xml:space="preserve">First in category is reference. </w:t>
      </w:r>
    </w:p>
    <w:p w14:paraId="0C914D71" w14:textId="77777777" w:rsidR="00867668" w:rsidRPr="00107E05" w:rsidRDefault="00867668" w:rsidP="00867668">
      <w:pPr>
        <w:pStyle w:val="xxxmsolistparagraph"/>
        <w:shd w:val="clear" w:color="auto" w:fill="FFFFFF"/>
        <w:spacing w:before="0" w:beforeAutospacing="0" w:after="0" w:afterAutospacing="0"/>
        <w:ind w:left="360"/>
      </w:pPr>
    </w:p>
    <w:p w14:paraId="3D54A6B1" w14:textId="77777777" w:rsidR="00867668" w:rsidRPr="00107E05" w:rsidRDefault="00867668" w:rsidP="00867668">
      <w:pPr>
        <w:pStyle w:val="xxxmsolistparagraph"/>
        <w:shd w:val="clear" w:color="auto" w:fill="FFFFFF"/>
        <w:spacing w:before="0" w:beforeAutospacing="0" w:after="0" w:afterAutospacing="0"/>
        <w:ind w:left="360"/>
      </w:pPr>
    </w:p>
    <w:p w14:paraId="738BA871" w14:textId="77777777" w:rsidR="00867668" w:rsidRPr="00107E05" w:rsidRDefault="00867668" w:rsidP="00867668">
      <w:pPr>
        <w:pStyle w:val="xxxmsolistparagraph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 w:rsidRPr="00107E05">
        <w:t>Cycle threshold (CT) value</w:t>
      </w:r>
    </w:p>
    <w:p w14:paraId="4FC9F694" w14:textId="77777777" w:rsidR="00867668" w:rsidRPr="00107E05" w:rsidRDefault="00867668" w:rsidP="00867668">
      <w:pPr>
        <w:pStyle w:val="xxxmsolistparagraph"/>
        <w:shd w:val="clear" w:color="auto" w:fill="FFFFFF"/>
        <w:spacing w:before="0" w:beforeAutospacing="0" w:after="0" w:afterAutospacing="0"/>
      </w:pPr>
    </w:p>
    <w:p w14:paraId="12056B9A" w14:textId="77777777" w:rsidR="00867668" w:rsidRDefault="00867668" w:rsidP="00867668">
      <w:pPr>
        <w:pStyle w:val="xxxmsolistparagraph"/>
        <w:shd w:val="clear" w:color="auto" w:fill="FFFFFF"/>
        <w:spacing w:before="0" w:beforeAutospacing="0" w:after="0" w:afterAutospacing="0"/>
        <w:ind w:left="360"/>
      </w:pPr>
      <w:r w:rsidRPr="00107E05">
        <w:t>Variable dichotomized to &lt;28 and ≥28 based on published literature showing increased rates of vir</w:t>
      </w:r>
      <w:r>
        <w:t xml:space="preserve">al culture for PCR results &lt;28 [1]. </w:t>
      </w:r>
    </w:p>
    <w:p w14:paraId="6BE81350" w14:textId="77777777" w:rsidR="00867668" w:rsidRDefault="00867668" w:rsidP="00867668">
      <w:pPr>
        <w:pStyle w:val="xxxmsolistparagraph"/>
        <w:shd w:val="clear" w:color="auto" w:fill="FFFFFF"/>
        <w:spacing w:before="0" w:beforeAutospacing="0" w:after="0" w:afterAutospacing="0"/>
        <w:ind w:left="360"/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4"/>
        <w:gridCol w:w="3010"/>
        <w:gridCol w:w="2976"/>
      </w:tblGrid>
      <w:tr w:rsidR="00867668" w14:paraId="385409A0" w14:textId="77777777" w:rsidTr="00C806FC">
        <w:tc>
          <w:tcPr>
            <w:tcW w:w="3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7DFB348" w14:textId="44508512" w:rsidR="00867668" w:rsidRDefault="00867668" w:rsidP="00867668">
            <w:pPr>
              <w:pStyle w:val="xxxmsolistparagraph"/>
              <w:spacing w:before="0" w:beforeAutospacing="0" w:after="0" w:afterAutospacing="0"/>
            </w:pPr>
            <w:r>
              <w:t>Predictor±</w:t>
            </w:r>
          </w:p>
        </w:tc>
        <w:tc>
          <w:tcPr>
            <w:tcW w:w="30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BEDBA82" w14:textId="199FA936" w:rsidR="00867668" w:rsidRDefault="00867668" w:rsidP="00867668">
            <w:pPr>
              <w:pStyle w:val="xxxmsolistparagraph"/>
              <w:spacing w:before="0" w:beforeAutospacing="0" w:after="0" w:afterAutospacing="0"/>
            </w:pPr>
            <w:r>
              <w:t xml:space="preserve">Odd’s Ratio (OR), 95% Confidence Interval 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A18E69E" w14:textId="4EA9DB08" w:rsidR="00867668" w:rsidRDefault="00867668" w:rsidP="00867668">
            <w:pPr>
              <w:pStyle w:val="xxxmsolistparagraph"/>
              <w:spacing w:before="0" w:beforeAutospacing="0" w:after="0" w:afterAutospacing="0"/>
            </w:pPr>
            <w:r>
              <w:t>p-value</w:t>
            </w:r>
          </w:p>
        </w:tc>
      </w:tr>
      <w:tr w:rsidR="00C806FC" w14:paraId="6C42CA4D" w14:textId="77777777" w:rsidTr="00C806FC">
        <w:tc>
          <w:tcPr>
            <w:tcW w:w="3004" w:type="dxa"/>
            <w:tcBorders>
              <w:top w:val="single" w:sz="4" w:space="0" w:color="auto"/>
              <w:bottom w:val="single" w:sz="4" w:space="0" w:color="auto"/>
            </w:tcBorders>
          </w:tcPr>
          <w:p w14:paraId="4B31D34F" w14:textId="77777777" w:rsidR="00867668" w:rsidRDefault="00867668" w:rsidP="00867668">
            <w:pPr>
              <w:pStyle w:val="xxxmsolistparagraph"/>
              <w:spacing w:before="0" w:beforeAutospacing="0" w:after="0" w:afterAutospacing="0"/>
            </w:pPr>
            <w:r>
              <w:t>CT value</w:t>
            </w:r>
            <w:r w:rsidRPr="00107E05">
              <w:t>&lt;28</w:t>
            </w:r>
          </w:p>
          <w:p w14:paraId="0B020AE2" w14:textId="51846A32" w:rsidR="00867668" w:rsidRDefault="00867668" w:rsidP="00867668">
            <w:pPr>
              <w:pStyle w:val="xxxmsolistparagraph"/>
              <w:spacing w:before="0" w:beforeAutospacing="0" w:after="0" w:afterAutospacing="0"/>
            </w:pPr>
            <w:r>
              <w:t xml:space="preserve">CT value </w:t>
            </w:r>
            <w:r w:rsidRPr="00107E05">
              <w:t>≥28</w:t>
            </w:r>
          </w:p>
        </w:tc>
        <w:tc>
          <w:tcPr>
            <w:tcW w:w="3010" w:type="dxa"/>
            <w:tcBorders>
              <w:top w:val="single" w:sz="4" w:space="0" w:color="auto"/>
              <w:bottom w:val="single" w:sz="4" w:space="0" w:color="auto"/>
            </w:tcBorders>
          </w:tcPr>
          <w:p w14:paraId="5FEADA9A" w14:textId="77777777" w:rsidR="00867668" w:rsidRDefault="00867668" w:rsidP="00867668">
            <w:pPr>
              <w:pStyle w:val="xxxmsolistparagraph"/>
              <w:spacing w:before="0" w:beforeAutospacing="0" w:after="0" w:afterAutospacing="0"/>
            </w:pPr>
          </w:p>
          <w:p w14:paraId="686825B7" w14:textId="4FD12900" w:rsidR="00867668" w:rsidRDefault="00867668" w:rsidP="00867668">
            <w:pPr>
              <w:pStyle w:val="xxxmsolistparagraph"/>
              <w:spacing w:before="0" w:beforeAutospacing="0" w:after="0" w:afterAutospacing="0"/>
            </w:pPr>
            <w:r>
              <w:t>OR=1.8, 95% CI 0.7-5.1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7E7BBE5C" w14:textId="261EC3C9" w:rsidR="00867668" w:rsidRDefault="00867668" w:rsidP="00867668">
            <w:pPr>
              <w:pStyle w:val="xxxmsolistparagraph"/>
              <w:spacing w:before="0" w:beforeAutospacing="0" w:after="0" w:afterAutospacing="0"/>
            </w:pPr>
            <w:r>
              <w:t>p=.23</w:t>
            </w:r>
          </w:p>
        </w:tc>
      </w:tr>
    </w:tbl>
    <w:p w14:paraId="531DB556" w14:textId="77777777" w:rsidR="00867668" w:rsidRDefault="00867668" w:rsidP="00867668">
      <w:pPr>
        <w:pStyle w:val="xxxmsolistparagraph"/>
        <w:shd w:val="clear" w:color="auto" w:fill="FFFFFF"/>
        <w:spacing w:before="0" w:beforeAutospacing="0" w:after="0" w:afterAutospacing="0"/>
        <w:ind w:left="360"/>
      </w:pPr>
    </w:p>
    <w:p w14:paraId="51A4B018" w14:textId="77777777" w:rsidR="00867668" w:rsidRDefault="00867668" w:rsidP="00867668">
      <w:pPr>
        <w:pStyle w:val="xxxmsolistparagraph"/>
        <w:shd w:val="clear" w:color="auto" w:fill="FFFFFF"/>
        <w:spacing w:before="0" w:beforeAutospacing="0" w:after="0" w:afterAutospacing="0"/>
        <w:ind w:left="360"/>
      </w:pPr>
    </w:p>
    <w:p w14:paraId="640619EF" w14:textId="77777777" w:rsidR="00867668" w:rsidRPr="00107E05" w:rsidRDefault="00867668" w:rsidP="00867668">
      <w:pPr>
        <w:pStyle w:val="xxxmsolistparagraph"/>
        <w:shd w:val="clear" w:color="auto" w:fill="FFFFFF"/>
        <w:spacing w:before="0" w:beforeAutospacing="0" w:after="0" w:afterAutospacing="0"/>
        <w:ind w:left="360"/>
      </w:pPr>
    </w:p>
    <w:p w14:paraId="35C27E88" w14:textId="77777777" w:rsidR="00867668" w:rsidRPr="00107E05" w:rsidRDefault="00867668" w:rsidP="00867668">
      <w:pPr>
        <w:pStyle w:val="xxxmsolistparagraph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 w:rsidRPr="00107E05">
        <w:t>Duration of exposure</w:t>
      </w:r>
    </w:p>
    <w:p w14:paraId="017CFC87" w14:textId="77777777" w:rsidR="00867668" w:rsidRPr="00107E05" w:rsidRDefault="00867668" w:rsidP="00867668">
      <w:pPr>
        <w:pStyle w:val="xxxmsolistparagraph"/>
        <w:shd w:val="clear" w:color="auto" w:fill="FFFFFF"/>
        <w:spacing w:before="0" w:beforeAutospacing="0" w:after="0" w:afterAutospacing="0"/>
        <w:ind w:left="360"/>
      </w:pPr>
    </w:p>
    <w:p w14:paraId="327D6360" w14:textId="407418BC" w:rsidR="00867668" w:rsidRDefault="00867668" w:rsidP="00867668">
      <w:pPr>
        <w:pStyle w:val="xxxmsolistparagraph"/>
        <w:shd w:val="clear" w:color="auto" w:fill="FFFFFF"/>
        <w:spacing w:before="0" w:beforeAutospacing="0" w:after="0" w:afterAutospacing="0"/>
        <w:ind w:left="360"/>
      </w:pPr>
      <w:r w:rsidRPr="00107E05">
        <w:t>Variable dichotomized to &lt;15 and ≥15 minutes to reflect frequently cited minimum exposure duration used to determine increased risk of SARS-CoV-2</w:t>
      </w:r>
      <w:r>
        <w:t xml:space="preserve"> transmission [2].</w:t>
      </w:r>
    </w:p>
    <w:p w14:paraId="48BEF642" w14:textId="77777777" w:rsidR="00867668" w:rsidRDefault="00867668" w:rsidP="00867668">
      <w:pPr>
        <w:pStyle w:val="xxxmsolistparagraph"/>
        <w:shd w:val="clear" w:color="auto" w:fill="FFFFFF"/>
        <w:spacing w:before="0" w:beforeAutospacing="0" w:after="0" w:afterAutospacing="0"/>
        <w:ind w:left="360"/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4"/>
        <w:gridCol w:w="3010"/>
        <w:gridCol w:w="2976"/>
      </w:tblGrid>
      <w:tr w:rsidR="00867668" w14:paraId="6A828FF4" w14:textId="77777777" w:rsidTr="00C806FC">
        <w:tc>
          <w:tcPr>
            <w:tcW w:w="3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E38EE54" w14:textId="77777777" w:rsidR="00867668" w:rsidRDefault="00867668" w:rsidP="002274FC">
            <w:pPr>
              <w:pStyle w:val="xxxmsolistparagraph"/>
              <w:spacing w:before="0" w:beforeAutospacing="0" w:after="0" w:afterAutospacing="0"/>
            </w:pPr>
            <w:r>
              <w:t>Predictor±</w:t>
            </w:r>
          </w:p>
        </w:tc>
        <w:tc>
          <w:tcPr>
            <w:tcW w:w="30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91BF7BD" w14:textId="77777777" w:rsidR="00867668" w:rsidRDefault="00867668" w:rsidP="002274FC">
            <w:pPr>
              <w:pStyle w:val="xxxmsolistparagraph"/>
              <w:spacing w:before="0" w:beforeAutospacing="0" w:after="0" w:afterAutospacing="0"/>
            </w:pPr>
            <w:r>
              <w:t xml:space="preserve">Odd’s Ratio (OR), 95% Confidence Interval 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0FBE4BA" w14:textId="77777777" w:rsidR="00867668" w:rsidRDefault="00867668" w:rsidP="002274FC">
            <w:pPr>
              <w:pStyle w:val="xxxmsolistparagraph"/>
              <w:spacing w:before="0" w:beforeAutospacing="0" w:after="0" w:afterAutospacing="0"/>
            </w:pPr>
            <w:r>
              <w:t>p-value</w:t>
            </w:r>
          </w:p>
        </w:tc>
      </w:tr>
      <w:tr w:rsidR="00867668" w14:paraId="21C6ACC1" w14:textId="77777777" w:rsidTr="00C806FC">
        <w:tc>
          <w:tcPr>
            <w:tcW w:w="3004" w:type="dxa"/>
            <w:tcBorders>
              <w:top w:val="single" w:sz="4" w:space="0" w:color="auto"/>
              <w:bottom w:val="single" w:sz="4" w:space="0" w:color="auto"/>
            </w:tcBorders>
          </w:tcPr>
          <w:p w14:paraId="35EB0DD7" w14:textId="77777777" w:rsidR="00867668" w:rsidRDefault="00867668" w:rsidP="00867668">
            <w:pPr>
              <w:pStyle w:val="xxxmsolistparagraph"/>
              <w:spacing w:before="0" w:beforeAutospacing="0" w:after="0" w:afterAutospacing="0"/>
            </w:pPr>
            <w:r w:rsidRPr="00107E05">
              <w:t>&lt;15</w:t>
            </w:r>
            <w:r>
              <w:t xml:space="preserve"> minutes</w:t>
            </w:r>
          </w:p>
          <w:p w14:paraId="0C6D299A" w14:textId="157EB5E4" w:rsidR="00867668" w:rsidRDefault="00867668" w:rsidP="00867668">
            <w:pPr>
              <w:pStyle w:val="xxxmsolistparagraph"/>
              <w:spacing w:before="0" w:beforeAutospacing="0" w:after="0" w:afterAutospacing="0"/>
            </w:pPr>
            <w:r w:rsidRPr="00107E05">
              <w:t>≥15 minutes</w:t>
            </w:r>
          </w:p>
        </w:tc>
        <w:tc>
          <w:tcPr>
            <w:tcW w:w="3010" w:type="dxa"/>
            <w:tcBorders>
              <w:top w:val="single" w:sz="4" w:space="0" w:color="auto"/>
              <w:bottom w:val="single" w:sz="4" w:space="0" w:color="auto"/>
            </w:tcBorders>
          </w:tcPr>
          <w:p w14:paraId="6B7A539A" w14:textId="77777777" w:rsidR="00867668" w:rsidRDefault="00867668" w:rsidP="00867668">
            <w:pPr>
              <w:pStyle w:val="xxxmsolistparagraph"/>
              <w:spacing w:before="0" w:beforeAutospacing="0" w:after="0" w:afterAutospacing="0"/>
            </w:pPr>
          </w:p>
          <w:p w14:paraId="36CB9AF8" w14:textId="4EE63959" w:rsidR="00867668" w:rsidRDefault="00867668" w:rsidP="00867668">
            <w:pPr>
              <w:pStyle w:val="xxxmsolistparagraph"/>
              <w:spacing w:before="0" w:beforeAutospacing="0" w:after="0" w:afterAutospacing="0"/>
            </w:pPr>
            <w:r>
              <w:t>OR=2.9, 95% CI, 1.0-8.8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3C04DE08" w14:textId="4B06FE34" w:rsidR="00867668" w:rsidRDefault="00867668" w:rsidP="00867668">
            <w:pPr>
              <w:pStyle w:val="xxxmsolistparagraph"/>
              <w:spacing w:before="0" w:beforeAutospacing="0" w:after="0" w:afterAutospacing="0"/>
            </w:pPr>
            <w:r>
              <w:t>p=.05</w:t>
            </w:r>
          </w:p>
        </w:tc>
      </w:tr>
    </w:tbl>
    <w:p w14:paraId="3EBF930F" w14:textId="77777777" w:rsidR="00867668" w:rsidRDefault="00867668" w:rsidP="00867668">
      <w:pPr>
        <w:pStyle w:val="xxxmsolistparagraph"/>
        <w:shd w:val="clear" w:color="auto" w:fill="FFFFFF"/>
        <w:spacing w:before="0" w:beforeAutospacing="0" w:after="0" w:afterAutospacing="0"/>
      </w:pPr>
    </w:p>
    <w:p w14:paraId="6928A212" w14:textId="77777777" w:rsidR="00867668" w:rsidRDefault="00867668" w:rsidP="00867668">
      <w:pPr>
        <w:pStyle w:val="xxxmsolistparagraph"/>
        <w:shd w:val="clear" w:color="auto" w:fill="FFFFFF"/>
        <w:spacing w:before="0" w:beforeAutospacing="0" w:after="0" w:afterAutospacing="0"/>
      </w:pPr>
    </w:p>
    <w:p w14:paraId="2DDC3F79" w14:textId="77777777" w:rsidR="00867668" w:rsidRPr="00107E05" w:rsidRDefault="00867668" w:rsidP="00867668">
      <w:pPr>
        <w:pStyle w:val="xxxmsolistparagraph"/>
        <w:shd w:val="clear" w:color="auto" w:fill="FFFFFF"/>
        <w:spacing w:before="0" w:beforeAutospacing="0" w:after="0" w:afterAutospacing="0"/>
      </w:pPr>
    </w:p>
    <w:p w14:paraId="56796D5E" w14:textId="77777777" w:rsidR="00867668" w:rsidRPr="00107E05" w:rsidRDefault="00867668" w:rsidP="00867668">
      <w:pPr>
        <w:pStyle w:val="xxxmsolistparagraph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 w:rsidRPr="00107E05">
        <w:t>Type of source</w:t>
      </w:r>
    </w:p>
    <w:p w14:paraId="0B659940" w14:textId="77777777" w:rsidR="00867668" w:rsidRPr="00107E05" w:rsidRDefault="00867668" w:rsidP="00867668">
      <w:pPr>
        <w:pStyle w:val="xxxmsolistparagraph"/>
        <w:shd w:val="clear" w:color="auto" w:fill="FFFFFF"/>
        <w:spacing w:before="0" w:beforeAutospacing="0" w:after="0" w:afterAutospacing="0"/>
      </w:pPr>
    </w:p>
    <w:p w14:paraId="53B4E784" w14:textId="6652F884" w:rsidR="00867668" w:rsidRDefault="00867668" w:rsidP="00867668">
      <w:pPr>
        <w:pStyle w:val="xxxmsolistparagraph"/>
        <w:shd w:val="clear" w:color="auto" w:fill="FFFFFF"/>
        <w:spacing w:before="0" w:beforeAutospacing="0" w:after="0" w:afterAutospacing="0"/>
        <w:ind w:left="360"/>
      </w:pPr>
      <w:r>
        <w:t>Variable re-grouped to include only 3 categories: resident, staff and visitor/caregiver.</w:t>
      </w:r>
    </w:p>
    <w:p w14:paraId="6F5C0494" w14:textId="77777777" w:rsidR="00867668" w:rsidRDefault="00867668" w:rsidP="00867668">
      <w:pPr>
        <w:pStyle w:val="xxxmsolistparagraph"/>
        <w:shd w:val="clear" w:color="auto" w:fill="FFFFFF"/>
        <w:spacing w:before="0" w:beforeAutospacing="0" w:after="0" w:afterAutospacing="0"/>
        <w:ind w:left="360"/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4"/>
        <w:gridCol w:w="3010"/>
        <w:gridCol w:w="2976"/>
      </w:tblGrid>
      <w:tr w:rsidR="00867668" w14:paraId="3C562AB3" w14:textId="77777777" w:rsidTr="00C806FC">
        <w:tc>
          <w:tcPr>
            <w:tcW w:w="3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A897092" w14:textId="77777777" w:rsidR="00867668" w:rsidRDefault="00867668" w:rsidP="002274FC">
            <w:pPr>
              <w:pStyle w:val="xxxmsolistparagraph"/>
              <w:spacing w:before="0" w:beforeAutospacing="0" w:after="0" w:afterAutospacing="0"/>
            </w:pPr>
            <w:r>
              <w:t>Predictor±</w:t>
            </w:r>
          </w:p>
        </w:tc>
        <w:tc>
          <w:tcPr>
            <w:tcW w:w="30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5B05A52" w14:textId="77777777" w:rsidR="00867668" w:rsidRDefault="00867668" w:rsidP="002274FC">
            <w:pPr>
              <w:pStyle w:val="xxxmsolistparagraph"/>
              <w:spacing w:before="0" w:beforeAutospacing="0" w:after="0" w:afterAutospacing="0"/>
            </w:pPr>
            <w:r>
              <w:t xml:space="preserve">Odd’s Ratio (OR), 95% Confidence Interval 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985C7FE" w14:textId="77777777" w:rsidR="00867668" w:rsidRDefault="00867668" w:rsidP="002274FC">
            <w:pPr>
              <w:pStyle w:val="xxxmsolistparagraph"/>
              <w:spacing w:before="0" w:beforeAutospacing="0" w:after="0" w:afterAutospacing="0"/>
            </w:pPr>
            <w:r>
              <w:t>p-value</w:t>
            </w:r>
          </w:p>
        </w:tc>
      </w:tr>
      <w:tr w:rsidR="00867668" w14:paraId="7B32729B" w14:textId="77777777" w:rsidTr="00C806FC">
        <w:tc>
          <w:tcPr>
            <w:tcW w:w="3004" w:type="dxa"/>
            <w:tcBorders>
              <w:top w:val="single" w:sz="4" w:space="0" w:color="auto"/>
              <w:bottom w:val="single" w:sz="4" w:space="0" w:color="auto"/>
            </w:tcBorders>
          </w:tcPr>
          <w:p w14:paraId="11A012FD" w14:textId="77777777" w:rsidR="00867668" w:rsidRDefault="00867668" w:rsidP="00867668">
            <w:pPr>
              <w:pStyle w:val="xxxmsolistparagraph"/>
              <w:spacing w:before="0" w:beforeAutospacing="0" w:after="0" w:afterAutospacing="0"/>
            </w:pPr>
            <w:r>
              <w:t>Resident</w:t>
            </w:r>
          </w:p>
          <w:p w14:paraId="45054043" w14:textId="77777777" w:rsidR="00867668" w:rsidRDefault="00867668" w:rsidP="00867668">
            <w:pPr>
              <w:pStyle w:val="xxxmsolistparagraph"/>
              <w:spacing w:before="0" w:beforeAutospacing="0" w:after="0" w:afterAutospacing="0"/>
            </w:pPr>
            <w:r>
              <w:t>Healthcare worker</w:t>
            </w:r>
          </w:p>
          <w:p w14:paraId="2C222AD8" w14:textId="757F27B3" w:rsidR="00867668" w:rsidRDefault="00867668" w:rsidP="00867668">
            <w:pPr>
              <w:pStyle w:val="xxxmsolistparagraph"/>
              <w:spacing w:before="0" w:beforeAutospacing="0" w:after="0" w:afterAutospacing="0"/>
            </w:pPr>
            <w:r>
              <w:t>Visitor/caregiver</w:t>
            </w:r>
          </w:p>
        </w:tc>
        <w:tc>
          <w:tcPr>
            <w:tcW w:w="3010" w:type="dxa"/>
            <w:tcBorders>
              <w:top w:val="single" w:sz="4" w:space="0" w:color="auto"/>
              <w:bottom w:val="single" w:sz="4" w:space="0" w:color="auto"/>
            </w:tcBorders>
          </w:tcPr>
          <w:p w14:paraId="179D5BEE" w14:textId="77777777" w:rsidR="00867668" w:rsidRDefault="00867668" w:rsidP="00867668">
            <w:pPr>
              <w:pStyle w:val="xxxmsolistparagraph"/>
              <w:spacing w:before="0" w:beforeAutospacing="0" w:after="0" w:afterAutospacing="0"/>
            </w:pPr>
          </w:p>
          <w:p w14:paraId="0ADC79E7" w14:textId="77777777" w:rsidR="00867668" w:rsidRDefault="00867668" w:rsidP="00867668">
            <w:pPr>
              <w:pStyle w:val="xxxmsolistparagraph"/>
              <w:spacing w:before="0" w:beforeAutospacing="0" w:after="0" w:afterAutospacing="0"/>
            </w:pPr>
            <w:r>
              <w:t>OR=0.8, 95% CI 0.2-3.3</w:t>
            </w:r>
          </w:p>
          <w:p w14:paraId="62DF6615" w14:textId="473D4E7C" w:rsidR="00867668" w:rsidRDefault="00867668" w:rsidP="00867668">
            <w:pPr>
              <w:pStyle w:val="xxxmsolistparagraph"/>
              <w:spacing w:before="0" w:beforeAutospacing="0" w:after="0" w:afterAutospacing="0"/>
            </w:pPr>
            <w:r>
              <w:t>OR=0.5, 95% CI 0.06-2.2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2F5C18DC" w14:textId="05F90F5F" w:rsidR="00867668" w:rsidRDefault="00867668" w:rsidP="00867668">
            <w:pPr>
              <w:pStyle w:val="xxxmsolistparagraph"/>
              <w:spacing w:before="0" w:beforeAutospacing="0" w:after="0" w:afterAutospacing="0"/>
            </w:pPr>
            <w:r>
              <w:t>p=.81</w:t>
            </w:r>
          </w:p>
        </w:tc>
      </w:tr>
    </w:tbl>
    <w:p w14:paraId="56A1E595" w14:textId="77777777" w:rsidR="00867668" w:rsidRDefault="00867668" w:rsidP="00867668">
      <w:pPr>
        <w:pStyle w:val="xxxmsolistparagraph"/>
        <w:shd w:val="clear" w:color="auto" w:fill="FFFFFF"/>
        <w:spacing w:before="0" w:beforeAutospacing="0" w:after="0" w:afterAutospacing="0"/>
      </w:pPr>
    </w:p>
    <w:p w14:paraId="526F3D98" w14:textId="77777777" w:rsidR="00867668" w:rsidRDefault="00867668" w:rsidP="00867668">
      <w:pPr>
        <w:pStyle w:val="xxxmsolistparagraph"/>
        <w:shd w:val="clear" w:color="auto" w:fill="FFFFFF"/>
        <w:spacing w:before="0" w:beforeAutospacing="0" w:after="0" w:afterAutospacing="0"/>
      </w:pPr>
    </w:p>
    <w:p w14:paraId="29EB9B5A" w14:textId="2A4E41A3" w:rsidR="00867668" w:rsidRDefault="00867668" w:rsidP="00867668">
      <w:pPr>
        <w:pStyle w:val="xxxmsolistparagraph"/>
        <w:shd w:val="clear" w:color="auto" w:fill="FFFFFF"/>
        <w:spacing w:before="0" w:beforeAutospacing="0" w:after="0" w:afterAutospacing="0"/>
      </w:pPr>
    </w:p>
    <w:p w14:paraId="79EB5D47" w14:textId="77777777" w:rsidR="00867668" w:rsidRDefault="00867668" w:rsidP="00867668">
      <w:pPr>
        <w:pStyle w:val="xxxmsolistparagraph"/>
        <w:shd w:val="clear" w:color="auto" w:fill="FFFFFF"/>
        <w:spacing w:before="0" w:beforeAutospacing="0" w:after="0" w:afterAutospacing="0"/>
      </w:pPr>
    </w:p>
    <w:p w14:paraId="1BF16231" w14:textId="77777777" w:rsidR="00867668" w:rsidRDefault="00867668" w:rsidP="00867668">
      <w:pPr>
        <w:pStyle w:val="xxxmsolistparagraph"/>
        <w:shd w:val="clear" w:color="auto" w:fill="FFFFFF"/>
        <w:spacing w:before="0" w:beforeAutospacing="0" w:after="0" w:afterAutospacing="0"/>
        <w:ind w:left="360"/>
      </w:pPr>
    </w:p>
    <w:p w14:paraId="2736E24C" w14:textId="77777777" w:rsidR="00867668" w:rsidRDefault="00867668" w:rsidP="00867668">
      <w:pPr>
        <w:pStyle w:val="xxxmsolistparagraph"/>
        <w:shd w:val="clear" w:color="auto" w:fill="FFFFFF"/>
        <w:spacing w:before="0" w:beforeAutospacing="0" w:after="0" w:afterAutospacing="0"/>
        <w:ind w:left="360"/>
      </w:pPr>
    </w:p>
    <w:p w14:paraId="7889ECD8" w14:textId="77777777" w:rsidR="00867668" w:rsidRDefault="00867668" w:rsidP="00867668">
      <w:pPr>
        <w:pStyle w:val="xxxmsolistparagraph"/>
        <w:shd w:val="clear" w:color="auto" w:fill="FFFFFF"/>
        <w:spacing w:before="0" w:beforeAutospacing="0" w:after="0" w:afterAutospacing="0"/>
        <w:ind w:left="360"/>
      </w:pPr>
    </w:p>
    <w:p w14:paraId="400B2207" w14:textId="77777777" w:rsidR="00867668" w:rsidRPr="00107E05" w:rsidRDefault="00867668" w:rsidP="00867668">
      <w:pPr>
        <w:pStyle w:val="xxxmsolistparagraph"/>
        <w:shd w:val="clear" w:color="auto" w:fill="FFFFFF"/>
        <w:spacing w:before="0" w:beforeAutospacing="0" w:after="0" w:afterAutospacing="0"/>
        <w:ind w:left="360"/>
      </w:pPr>
    </w:p>
    <w:p w14:paraId="1650BC35" w14:textId="77777777" w:rsidR="00867668" w:rsidRPr="00107E05" w:rsidRDefault="00867668" w:rsidP="00867668">
      <w:pPr>
        <w:pStyle w:val="xxxmsolistparagraph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 w:rsidRPr="00107E05">
        <w:lastRenderedPageBreak/>
        <w:t>Type of room</w:t>
      </w:r>
    </w:p>
    <w:p w14:paraId="3250FEE4" w14:textId="77777777" w:rsidR="00867668" w:rsidRPr="00107E05" w:rsidRDefault="00867668" w:rsidP="00867668">
      <w:pPr>
        <w:pStyle w:val="xxxmsolistparagraph"/>
        <w:shd w:val="clear" w:color="auto" w:fill="FFFFFF"/>
        <w:spacing w:before="0" w:beforeAutospacing="0" w:after="0" w:afterAutospacing="0"/>
      </w:pPr>
    </w:p>
    <w:p w14:paraId="684F4F29" w14:textId="78972684" w:rsidR="00867668" w:rsidRDefault="00867668" w:rsidP="00867668">
      <w:pPr>
        <w:pStyle w:val="xxxmsolistparagraph"/>
        <w:shd w:val="clear" w:color="auto" w:fill="FFFFFF"/>
        <w:spacing w:before="0" w:beforeAutospacing="0" w:after="0" w:afterAutospacing="0"/>
        <w:ind w:left="360"/>
      </w:pPr>
      <w:r w:rsidRPr="00107E05">
        <w:t xml:space="preserve">Variable re-grouped to include only 4 categories:  dining room, </w:t>
      </w:r>
      <w:r>
        <w:t xml:space="preserve">private </w:t>
      </w:r>
      <w:r w:rsidRPr="00107E05">
        <w:t>room, shared room or shared toile</w:t>
      </w:r>
      <w:r w:rsidR="00E23B23">
        <w:t>t</w:t>
      </w:r>
      <w:bookmarkStart w:id="0" w:name="_GoBack"/>
      <w:bookmarkEnd w:id="0"/>
      <w:r w:rsidRPr="00107E05">
        <w:t xml:space="preserve"> (Jack and Jill room) and common area</w:t>
      </w:r>
      <w:r>
        <w:t>.</w:t>
      </w:r>
    </w:p>
    <w:p w14:paraId="459CCC09" w14:textId="77777777" w:rsidR="00867668" w:rsidRDefault="00867668" w:rsidP="00867668">
      <w:pPr>
        <w:pStyle w:val="xxxmsolistparagraph"/>
        <w:shd w:val="clear" w:color="auto" w:fill="FFFFFF"/>
        <w:spacing w:before="0" w:beforeAutospacing="0" w:after="0" w:afterAutospacing="0"/>
        <w:ind w:left="360"/>
      </w:pPr>
    </w:p>
    <w:p w14:paraId="2B4C3D94" w14:textId="77777777" w:rsidR="00867668" w:rsidRDefault="00867668" w:rsidP="00867668">
      <w:pPr>
        <w:pStyle w:val="xxxmsolistparagraph"/>
        <w:shd w:val="clear" w:color="auto" w:fill="FFFFFF"/>
        <w:spacing w:before="0" w:beforeAutospacing="0" w:after="0" w:afterAutospacing="0"/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4"/>
        <w:gridCol w:w="3260"/>
        <w:gridCol w:w="2976"/>
      </w:tblGrid>
      <w:tr w:rsidR="00867668" w14:paraId="38923B96" w14:textId="77777777" w:rsidTr="00C806FC">
        <w:tc>
          <w:tcPr>
            <w:tcW w:w="2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63A82AC" w14:textId="77777777" w:rsidR="00867668" w:rsidRDefault="00867668" w:rsidP="002274FC">
            <w:pPr>
              <w:pStyle w:val="xxxmsolistparagraph"/>
              <w:spacing w:before="0" w:beforeAutospacing="0" w:after="0" w:afterAutospacing="0"/>
            </w:pPr>
            <w:r>
              <w:t>Predictor±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DB3D05C" w14:textId="77777777" w:rsidR="00867668" w:rsidRDefault="00867668" w:rsidP="002274FC">
            <w:pPr>
              <w:pStyle w:val="xxxmsolistparagraph"/>
              <w:spacing w:before="0" w:beforeAutospacing="0" w:after="0" w:afterAutospacing="0"/>
            </w:pPr>
            <w:r>
              <w:t xml:space="preserve">Odd’s Ratio (OR), 95% Confidence Interval 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64D2506" w14:textId="77777777" w:rsidR="00867668" w:rsidRDefault="00867668" w:rsidP="002274FC">
            <w:pPr>
              <w:pStyle w:val="xxxmsolistparagraph"/>
              <w:spacing w:before="0" w:beforeAutospacing="0" w:after="0" w:afterAutospacing="0"/>
            </w:pPr>
            <w:r>
              <w:t>p-value</w:t>
            </w:r>
          </w:p>
        </w:tc>
      </w:tr>
      <w:tr w:rsidR="00867668" w14:paraId="37F4B783" w14:textId="77777777" w:rsidTr="00C806FC">
        <w:tc>
          <w:tcPr>
            <w:tcW w:w="2754" w:type="dxa"/>
            <w:tcBorders>
              <w:top w:val="single" w:sz="4" w:space="0" w:color="auto"/>
              <w:bottom w:val="single" w:sz="4" w:space="0" w:color="auto"/>
            </w:tcBorders>
          </w:tcPr>
          <w:p w14:paraId="1510772E" w14:textId="77777777" w:rsidR="00867668" w:rsidRDefault="00867668" w:rsidP="00867668">
            <w:pPr>
              <w:pStyle w:val="xxxmsolistparagraph"/>
              <w:spacing w:before="0" w:beforeAutospacing="0" w:after="0" w:afterAutospacing="0"/>
            </w:pPr>
            <w:r>
              <w:t>Private room</w:t>
            </w:r>
          </w:p>
          <w:p w14:paraId="33B8D7FC" w14:textId="77777777" w:rsidR="00867668" w:rsidRDefault="00867668" w:rsidP="00867668">
            <w:pPr>
              <w:pStyle w:val="xxxmsolistparagraph"/>
              <w:spacing w:before="0" w:beforeAutospacing="0" w:after="0" w:afterAutospacing="0"/>
            </w:pPr>
            <w:r>
              <w:t>Dining room</w:t>
            </w:r>
          </w:p>
          <w:p w14:paraId="5542A1D5" w14:textId="77777777" w:rsidR="00867668" w:rsidRDefault="00867668" w:rsidP="00867668">
            <w:pPr>
              <w:pStyle w:val="xxxmsolistparagraph"/>
              <w:spacing w:before="0" w:beforeAutospacing="0" w:after="0" w:afterAutospacing="0"/>
            </w:pPr>
            <w:r>
              <w:t>Shared room or toilet</w:t>
            </w:r>
          </w:p>
          <w:p w14:paraId="17510D63" w14:textId="78474690" w:rsidR="00867668" w:rsidRDefault="00867668" w:rsidP="00867668">
            <w:pPr>
              <w:pStyle w:val="xxxmsolistparagraph"/>
              <w:spacing w:before="0" w:beforeAutospacing="0" w:after="0" w:afterAutospacing="0"/>
            </w:pPr>
            <w:r>
              <w:t>Common area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5D66E080" w14:textId="77777777" w:rsidR="00867668" w:rsidRPr="003643C4" w:rsidRDefault="00867668" w:rsidP="00867668">
            <w:pPr>
              <w:pStyle w:val="xxxmsolistparagraph"/>
              <w:spacing w:before="0" w:beforeAutospacing="0" w:after="0" w:afterAutospacing="0"/>
              <w:rPr>
                <w:lang w:val="fr-CA"/>
              </w:rPr>
            </w:pPr>
          </w:p>
          <w:p w14:paraId="4EBF7274" w14:textId="77777777" w:rsidR="00867668" w:rsidRPr="003643C4" w:rsidRDefault="00867668" w:rsidP="00867668">
            <w:pPr>
              <w:pStyle w:val="xxxmsolistparagraph"/>
              <w:spacing w:before="0" w:beforeAutospacing="0" w:after="0" w:afterAutospacing="0"/>
              <w:rPr>
                <w:lang w:val="fr-CA"/>
              </w:rPr>
            </w:pPr>
            <w:r w:rsidRPr="003643C4">
              <w:rPr>
                <w:lang w:val="fr-CA"/>
              </w:rPr>
              <w:t>OR=0.02, 95% CI 0.006-0.10</w:t>
            </w:r>
          </w:p>
          <w:p w14:paraId="2196B1D2" w14:textId="77777777" w:rsidR="00867668" w:rsidRPr="003643C4" w:rsidRDefault="00867668" w:rsidP="00867668">
            <w:pPr>
              <w:pStyle w:val="xxxmsolistparagraph"/>
              <w:spacing w:before="0" w:beforeAutospacing="0" w:after="0" w:afterAutospacing="0"/>
              <w:rPr>
                <w:lang w:val="fr-CA"/>
              </w:rPr>
            </w:pPr>
            <w:r w:rsidRPr="003643C4">
              <w:rPr>
                <w:lang w:val="fr-CA"/>
              </w:rPr>
              <w:t>OR=0.9, 95% CI 0.6-1.3</w:t>
            </w:r>
          </w:p>
          <w:p w14:paraId="631DF5CE" w14:textId="2D308B6C" w:rsidR="00867668" w:rsidRPr="00867668" w:rsidRDefault="00867668" w:rsidP="00867668">
            <w:pPr>
              <w:pStyle w:val="xxxmsolistparagraph"/>
              <w:spacing w:before="0" w:beforeAutospacing="0" w:after="0" w:afterAutospacing="0"/>
              <w:rPr>
                <w:lang w:val="fr-CA"/>
              </w:rPr>
            </w:pPr>
            <w:r w:rsidRPr="003643C4">
              <w:rPr>
                <w:lang w:val="fr-CA"/>
              </w:rPr>
              <w:t>OR=0.3, 95% CI 0.07-1.5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0F6BDC72" w14:textId="4AC5118A" w:rsidR="00867668" w:rsidRDefault="00867668" w:rsidP="00867668">
            <w:pPr>
              <w:pStyle w:val="xxxmsolistparagraph"/>
              <w:spacing w:before="0" w:beforeAutospacing="0" w:after="0" w:afterAutospacing="0"/>
            </w:pPr>
            <w:r>
              <w:t>p&lt;.0001</w:t>
            </w:r>
          </w:p>
        </w:tc>
      </w:tr>
    </w:tbl>
    <w:p w14:paraId="1F6A1E51" w14:textId="77777777" w:rsidR="00867668" w:rsidRDefault="00867668" w:rsidP="00867668">
      <w:pPr>
        <w:pStyle w:val="xxxmsolistparagraph"/>
        <w:shd w:val="clear" w:color="auto" w:fill="FFFFFF"/>
        <w:spacing w:before="0" w:beforeAutospacing="0" w:after="0" w:afterAutospacing="0"/>
      </w:pPr>
    </w:p>
    <w:p w14:paraId="349DA8D3" w14:textId="77777777" w:rsidR="00867668" w:rsidRPr="00107E05" w:rsidRDefault="00867668" w:rsidP="00867668">
      <w:pPr>
        <w:pStyle w:val="xxxmsolistparagraph"/>
        <w:shd w:val="clear" w:color="auto" w:fill="FFFFFF"/>
        <w:spacing w:before="0" w:beforeAutospacing="0" w:after="0" w:afterAutospacing="0"/>
      </w:pPr>
    </w:p>
    <w:p w14:paraId="1F62660B" w14:textId="77777777" w:rsidR="00867668" w:rsidRPr="00107E05" w:rsidRDefault="00867668" w:rsidP="00867668">
      <w:pPr>
        <w:pStyle w:val="xxxmsolistparagraph"/>
        <w:shd w:val="clear" w:color="auto" w:fill="FFFFFF"/>
        <w:spacing w:before="0" w:beforeAutospacing="0" w:after="0" w:afterAutospacing="0"/>
        <w:ind w:left="360"/>
      </w:pPr>
    </w:p>
    <w:p w14:paraId="1CF1811A" w14:textId="77777777" w:rsidR="00867668" w:rsidRPr="00107E05" w:rsidRDefault="00867668" w:rsidP="00867668">
      <w:pPr>
        <w:pStyle w:val="xxxmsolistparagraph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 w:rsidRPr="00107E05">
        <w:t>Ventilation</w:t>
      </w:r>
    </w:p>
    <w:p w14:paraId="77F27265" w14:textId="77777777" w:rsidR="00867668" w:rsidRPr="00107E05" w:rsidRDefault="00867668" w:rsidP="00867668">
      <w:pPr>
        <w:pStyle w:val="xxxmsolistparagraph"/>
        <w:shd w:val="clear" w:color="auto" w:fill="FFFFFF"/>
        <w:spacing w:before="0" w:beforeAutospacing="0" w:after="0" w:afterAutospacing="0"/>
      </w:pPr>
    </w:p>
    <w:p w14:paraId="68903E4E" w14:textId="1BDF4311" w:rsidR="00867668" w:rsidRDefault="00867668" w:rsidP="00867668">
      <w:pPr>
        <w:pStyle w:val="xxxmsolistparagraph"/>
        <w:shd w:val="clear" w:color="auto" w:fill="FFFFFF"/>
        <w:spacing w:before="0" w:beforeAutospacing="0" w:after="0" w:afterAutospacing="0"/>
        <w:ind w:left="360"/>
      </w:pPr>
      <w:r>
        <w:t>V</w:t>
      </w:r>
      <w:r w:rsidRPr="00107E05">
        <w:t>ariable dichotomized to rooms meeting or not meeting na</w:t>
      </w:r>
      <w:r>
        <w:t xml:space="preserve">tional ventilation standards [3].  These are defined as a minimum of </w:t>
      </w:r>
      <w:r w:rsidR="00895ACA">
        <w:t xml:space="preserve">6 </w:t>
      </w:r>
      <w:r>
        <w:t xml:space="preserve">total air changes per hour in dining room and a minimum of </w:t>
      </w:r>
      <w:r w:rsidR="00895ACA">
        <w:t>4</w:t>
      </w:r>
      <w:r>
        <w:t xml:space="preserve"> total air changes per hour in resident room.   </w:t>
      </w:r>
    </w:p>
    <w:p w14:paraId="01339F27" w14:textId="77777777" w:rsidR="00867668" w:rsidRDefault="00867668" w:rsidP="00867668">
      <w:pPr>
        <w:pStyle w:val="xxxmsolistparagraph"/>
        <w:shd w:val="clear" w:color="auto" w:fill="FFFFFF"/>
        <w:spacing w:before="0" w:beforeAutospacing="0" w:after="0" w:afterAutospacing="0"/>
        <w:ind w:left="360"/>
      </w:pPr>
    </w:p>
    <w:p w14:paraId="74A2476D" w14:textId="77777777" w:rsidR="00867668" w:rsidRDefault="00867668" w:rsidP="00867668">
      <w:pPr>
        <w:pStyle w:val="xxxmsolistparagraph"/>
        <w:shd w:val="clear" w:color="auto" w:fill="FFFFFF"/>
        <w:spacing w:before="0" w:beforeAutospacing="0" w:after="0" w:afterAutospacing="0"/>
        <w:ind w:left="360"/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4"/>
        <w:gridCol w:w="3010"/>
        <w:gridCol w:w="2976"/>
      </w:tblGrid>
      <w:tr w:rsidR="00867668" w14:paraId="734AF60A" w14:textId="77777777" w:rsidTr="00C806FC">
        <w:tc>
          <w:tcPr>
            <w:tcW w:w="3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F9B1090" w14:textId="77777777" w:rsidR="00867668" w:rsidRDefault="00867668" w:rsidP="002274FC">
            <w:pPr>
              <w:pStyle w:val="xxxmsolistparagraph"/>
              <w:spacing w:before="0" w:beforeAutospacing="0" w:after="0" w:afterAutospacing="0"/>
            </w:pPr>
            <w:r>
              <w:t>Predictor±</w:t>
            </w:r>
          </w:p>
        </w:tc>
        <w:tc>
          <w:tcPr>
            <w:tcW w:w="30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AD721AE" w14:textId="77777777" w:rsidR="00867668" w:rsidRDefault="00867668" w:rsidP="002274FC">
            <w:pPr>
              <w:pStyle w:val="xxxmsolistparagraph"/>
              <w:spacing w:before="0" w:beforeAutospacing="0" w:after="0" w:afterAutospacing="0"/>
            </w:pPr>
            <w:r>
              <w:t xml:space="preserve">Odd’s Ratio (OR), 95% Confidence Interval 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A33E0FC" w14:textId="77777777" w:rsidR="00867668" w:rsidRDefault="00867668" w:rsidP="002274FC">
            <w:pPr>
              <w:pStyle w:val="xxxmsolistparagraph"/>
              <w:spacing w:before="0" w:beforeAutospacing="0" w:after="0" w:afterAutospacing="0"/>
            </w:pPr>
            <w:r>
              <w:t>p-value</w:t>
            </w:r>
          </w:p>
        </w:tc>
      </w:tr>
      <w:tr w:rsidR="00867668" w14:paraId="23107B8F" w14:textId="77777777" w:rsidTr="00C806FC">
        <w:tc>
          <w:tcPr>
            <w:tcW w:w="3004" w:type="dxa"/>
            <w:tcBorders>
              <w:top w:val="single" w:sz="4" w:space="0" w:color="auto"/>
              <w:bottom w:val="single" w:sz="4" w:space="0" w:color="auto"/>
            </w:tcBorders>
          </w:tcPr>
          <w:p w14:paraId="6AB43D72" w14:textId="7D05C3AA" w:rsidR="00867668" w:rsidRDefault="00867668" w:rsidP="00867668">
            <w:pPr>
              <w:pStyle w:val="xxxmsolistparagraph"/>
              <w:spacing w:before="0" w:beforeAutospacing="0" w:after="0" w:afterAutospacing="0"/>
            </w:pPr>
            <w:r>
              <w:t>Ventilation below standards</w:t>
            </w:r>
          </w:p>
          <w:p w14:paraId="7DB00D51" w14:textId="55C88081" w:rsidR="00867668" w:rsidRDefault="00867668" w:rsidP="00867668">
            <w:pPr>
              <w:pStyle w:val="xxxmsolistparagraph"/>
              <w:spacing w:before="0" w:beforeAutospacing="0" w:after="0" w:afterAutospacing="0"/>
            </w:pPr>
            <w:r>
              <w:t>Ventilation above standards</w:t>
            </w:r>
          </w:p>
        </w:tc>
        <w:tc>
          <w:tcPr>
            <w:tcW w:w="3010" w:type="dxa"/>
            <w:tcBorders>
              <w:top w:val="single" w:sz="4" w:space="0" w:color="auto"/>
              <w:bottom w:val="single" w:sz="4" w:space="0" w:color="auto"/>
            </w:tcBorders>
          </w:tcPr>
          <w:p w14:paraId="7F327FF1" w14:textId="77777777" w:rsidR="00867668" w:rsidRDefault="00867668" w:rsidP="00867668">
            <w:pPr>
              <w:pStyle w:val="xxxmsolistparagraph"/>
              <w:spacing w:before="0" w:beforeAutospacing="0" w:after="0" w:afterAutospacing="0"/>
            </w:pPr>
          </w:p>
          <w:p w14:paraId="08CD8F84" w14:textId="4F632D7F" w:rsidR="00867668" w:rsidRDefault="00867668" w:rsidP="00867668">
            <w:pPr>
              <w:pStyle w:val="xxxmsolistparagraph"/>
              <w:spacing w:before="0" w:beforeAutospacing="0" w:after="0" w:afterAutospacing="0"/>
            </w:pPr>
            <w:r>
              <w:t>OR=0.5, 95% CI 0.2-1.3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51076091" w14:textId="51E55340" w:rsidR="00867668" w:rsidRDefault="00867668" w:rsidP="00867668">
            <w:pPr>
              <w:pStyle w:val="xxxmsolistparagraph"/>
              <w:spacing w:before="0" w:beforeAutospacing="0" w:after="0" w:afterAutospacing="0"/>
            </w:pPr>
            <w:r>
              <w:t>p=.15</w:t>
            </w:r>
          </w:p>
        </w:tc>
      </w:tr>
    </w:tbl>
    <w:p w14:paraId="21F26D1A" w14:textId="77777777" w:rsidR="00867668" w:rsidRDefault="00867668" w:rsidP="0086766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C9EEC51" w14:textId="77777777" w:rsidR="00867668" w:rsidRPr="00DD5487" w:rsidRDefault="00867668" w:rsidP="0086766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C503704" w14:textId="77777777" w:rsidR="00867668" w:rsidRDefault="00867668" w:rsidP="0086766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D5487">
        <w:rPr>
          <w:rFonts w:ascii="Times New Roman" w:hAnsi="Times New Roman" w:cs="Times New Roman"/>
          <w:b/>
          <w:bCs/>
          <w:sz w:val="24"/>
          <w:szCs w:val="24"/>
        </w:rPr>
        <w:t>References</w:t>
      </w:r>
    </w:p>
    <w:p w14:paraId="5C5B739C" w14:textId="77777777" w:rsidR="00867668" w:rsidRPr="00875D59" w:rsidRDefault="00867668" w:rsidP="00867668">
      <w:pPr>
        <w:rPr>
          <w:rFonts w:ascii="Times New Roman" w:hAnsi="Times New Roman" w:cs="Times New Roman"/>
          <w:bCs/>
          <w:sz w:val="24"/>
          <w:szCs w:val="24"/>
        </w:rPr>
      </w:pPr>
    </w:p>
    <w:p w14:paraId="3B6F1BE3" w14:textId="77777777" w:rsidR="00867668" w:rsidRDefault="00867668" w:rsidP="0086766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643C4">
        <w:rPr>
          <w:rFonts w:ascii="Times New Roman" w:hAnsi="Times New Roman" w:cs="Times New Roman"/>
          <w:bCs/>
          <w:sz w:val="24"/>
          <w:szCs w:val="24"/>
          <w:lang w:val="fr-CA"/>
        </w:rPr>
        <w:t>Trunfio</w:t>
      </w:r>
      <w:proofErr w:type="spellEnd"/>
      <w:r w:rsidRPr="003643C4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M, </w:t>
      </w:r>
      <w:proofErr w:type="spellStart"/>
      <w:r w:rsidRPr="003643C4">
        <w:rPr>
          <w:rFonts w:ascii="Times New Roman" w:hAnsi="Times New Roman" w:cs="Times New Roman"/>
          <w:bCs/>
          <w:sz w:val="24"/>
          <w:szCs w:val="24"/>
          <w:lang w:val="fr-CA"/>
        </w:rPr>
        <w:t>Venuti</w:t>
      </w:r>
      <w:proofErr w:type="spellEnd"/>
      <w:r w:rsidRPr="003643C4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F, Alladio F, et al. </w:t>
      </w:r>
      <w:r w:rsidRPr="00875D59">
        <w:rPr>
          <w:rFonts w:ascii="Times New Roman" w:hAnsi="Times New Roman" w:cs="Times New Roman"/>
          <w:bCs/>
          <w:sz w:val="24"/>
          <w:szCs w:val="24"/>
        </w:rPr>
        <w:t>Diagnostic SARS-CoV-2 Cycle Threshold Value Predicts Disease Severity, Survival, and Six-Month Sequelae in COVID-19 Symptomatic Patients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875D59">
        <w:rPr>
          <w:rFonts w:ascii="Times New Roman" w:hAnsi="Times New Roman" w:cs="Times New Roman"/>
          <w:bCs/>
          <w:sz w:val="24"/>
          <w:szCs w:val="24"/>
        </w:rPr>
        <w:t>Viruses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875D59">
        <w:rPr>
          <w:rFonts w:ascii="Times New Roman" w:hAnsi="Times New Roman" w:cs="Times New Roman"/>
          <w:bCs/>
          <w:sz w:val="24"/>
          <w:szCs w:val="24"/>
        </w:rPr>
        <w:t xml:space="preserve"> 2021 Feb; 13(2): 281.</w:t>
      </w:r>
    </w:p>
    <w:p w14:paraId="308DA2BE" w14:textId="77777777" w:rsidR="00867668" w:rsidRPr="00875D59" w:rsidRDefault="00867668" w:rsidP="00867668">
      <w:pPr>
        <w:pStyle w:val="CommentText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12121"/>
          <w:sz w:val="24"/>
          <w:szCs w:val="24"/>
        </w:rPr>
      </w:pPr>
      <w:r w:rsidRPr="004A7EB6">
        <w:rPr>
          <w:rFonts w:ascii="Times New Roman" w:hAnsi="Times New Roman" w:cs="Times New Roman"/>
          <w:sz w:val="24"/>
          <w:szCs w:val="24"/>
        </w:rPr>
        <w:t xml:space="preserve">Centers for Disease Control and Prevention. </w:t>
      </w:r>
      <w:r w:rsidRPr="004E60BA">
        <w:rPr>
          <w:rFonts w:ascii="Times New Roman" w:hAnsi="Times New Roman" w:cs="Times New Roman"/>
          <w:sz w:val="24"/>
          <w:szCs w:val="24"/>
        </w:rPr>
        <w:t xml:space="preserve">Understanding Exposure Risks. Updated August 11, 2022. Available at: </w:t>
      </w:r>
      <w:hyperlink r:id="rId7" w:history="1">
        <w:r w:rsidRPr="004E60BA">
          <w:rPr>
            <w:rStyle w:val="Hyperlink"/>
            <w:rFonts w:ascii="Times New Roman" w:hAnsi="Times New Roman" w:cs="Times New Roman"/>
            <w:sz w:val="24"/>
            <w:szCs w:val="24"/>
          </w:rPr>
          <w:t>https://www.cdc.gov/coronavirus/2019-ncov/your-health/risks-exposure.html</w:t>
        </w:r>
      </w:hyperlink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(accessed 30</w:t>
      </w:r>
      <w:r w:rsidRPr="004E60BA">
        <w:rPr>
          <w:rFonts w:ascii="Times New Roman" w:hAnsi="Times New Roman" w:cs="Times New Roman"/>
          <w:sz w:val="24"/>
          <w:szCs w:val="24"/>
        </w:rPr>
        <w:t xml:space="preserve"> October, 2023)</w:t>
      </w:r>
    </w:p>
    <w:p w14:paraId="44A90D3E" w14:textId="77777777" w:rsidR="00867668" w:rsidRPr="009C702B" w:rsidRDefault="00867668" w:rsidP="00867668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14:paraId="246DE289" w14:textId="77777777" w:rsidR="00867668" w:rsidRPr="00951841" w:rsidRDefault="00867668" w:rsidP="0086766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951841">
        <w:rPr>
          <w:rFonts w:ascii="Times New Roman" w:hAnsi="Times New Roman" w:cs="Times New Roman"/>
          <w:bCs/>
          <w:sz w:val="24"/>
          <w:szCs w:val="24"/>
        </w:rPr>
        <w:t xml:space="preserve">CSA Group. CSA Z317.2:19: Special requirements for heating, ventilation, and air-conditioning (HVAC) systems in health care facilities. Toronto, ON, Canada: CSA Group; 2019. Available at: </w:t>
      </w:r>
      <w:r w:rsidRPr="00951841">
        <w:rPr>
          <w:rStyle w:val="Hyperlink"/>
          <w:rFonts w:ascii="Times New Roman" w:hAnsi="Times New Roman" w:cs="Times New Roman"/>
          <w:kern w:val="0"/>
          <w:sz w:val="24"/>
          <w:szCs w:val="24"/>
          <w14:ligatures w14:val="none"/>
        </w:rPr>
        <w:t>https://www.csagroup. org/store/product/CSA%20Z317.2:19</w:t>
      </w:r>
      <w:r w:rsidRPr="00951841">
        <w:rPr>
          <w:rStyle w:val="Hyperlink"/>
          <w:kern w:val="0"/>
          <w14:ligatures w14:val="none"/>
        </w:rPr>
        <w:t>/</w:t>
      </w:r>
      <w:r w:rsidRPr="009518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51841">
        <w:rPr>
          <w:rFonts w:ascii="Times New Roman" w:hAnsi="Times New Roman" w:cs="Times New Roman"/>
          <w:color w:val="131413"/>
          <w:sz w:val="24"/>
          <w:szCs w:val="24"/>
        </w:rPr>
        <w:t>(accessed 30 October, 2023)</w:t>
      </w:r>
    </w:p>
    <w:p w14:paraId="43AF0574" w14:textId="77777777" w:rsidR="004243DC" w:rsidRDefault="004243DC"/>
    <w:sectPr w:rsidR="004243DC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985C6E" w14:textId="77777777" w:rsidR="002F1CEB" w:rsidRDefault="002F1CEB">
      <w:pPr>
        <w:spacing w:after="0" w:line="240" w:lineRule="auto"/>
      </w:pPr>
      <w:r>
        <w:separator/>
      </w:r>
    </w:p>
  </w:endnote>
  <w:endnote w:type="continuationSeparator" w:id="0">
    <w:p w14:paraId="2365227E" w14:textId="77777777" w:rsidR="002F1CEB" w:rsidRDefault="002F1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64530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986189" w14:textId="50609606" w:rsidR="00F46A54" w:rsidRDefault="00054F2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3B2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EE28E59" w14:textId="77777777" w:rsidR="00F46A54" w:rsidRDefault="00F46A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7FBA57" w14:textId="77777777" w:rsidR="002F1CEB" w:rsidRDefault="002F1CEB">
      <w:pPr>
        <w:spacing w:after="0" w:line="240" w:lineRule="auto"/>
      </w:pPr>
      <w:r>
        <w:separator/>
      </w:r>
    </w:p>
  </w:footnote>
  <w:footnote w:type="continuationSeparator" w:id="0">
    <w:p w14:paraId="5E968D55" w14:textId="77777777" w:rsidR="002F1CEB" w:rsidRDefault="002F1C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F904CC"/>
    <w:multiLevelType w:val="hybridMultilevel"/>
    <w:tmpl w:val="E9564E72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C3C0C34"/>
    <w:multiLevelType w:val="hybridMultilevel"/>
    <w:tmpl w:val="F470219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668"/>
    <w:rsid w:val="00052996"/>
    <w:rsid w:val="0005303E"/>
    <w:rsid w:val="00054F2C"/>
    <w:rsid w:val="002F1CEB"/>
    <w:rsid w:val="004243DC"/>
    <w:rsid w:val="00645CFA"/>
    <w:rsid w:val="00867668"/>
    <w:rsid w:val="00895ACA"/>
    <w:rsid w:val="00C806FC"/>
    <w:rsid w:val="00E23B23"/>
    <w:rsid w:val="00F05A2F"/>
    <w:rsid w:val="00F4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23CE4"/>
  <w15:chartTrackingRefBased/>
  <w15:docId w15:val="{AA162B30-35F8-400D-AE1C-A340D710D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6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xmsolistparagraph">
    <w:name w:val="x_x_xmsolistparagraph"/>
    <w:basedOn w:val="Normal"/>
    <w:rsid w:val="00867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CA"/>
      <w14:ligatures w14:val="none"/>
    </w:rPr>
  </w:style>
  <w:style w:type="paragraph" w:styleId="ListParagraph">
    <w:name w:val="List Paragraph"/>
    <w:basedOn w:val="Normal"/>
    <w:uiPriority w:val="34"/>
    <w:qFormat/>
    <w:rsid w:val="008676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7668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867668"/>
    <w:pPr>
      <w:spacing w:line="240" w:lineRule="auto"/>
    </w:pPr>
    <w:rPr>
      <w:kern w:val="0"/>
      <w:sz w:val="20"/>
      <w:szCs w:val="20"/>
      <w14:ligatures w14:val="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67668"/>
    <w:rPr>
      <w:kern w:val="0"/>
      <w:sz w:val="20"/>
      <w:szCs w:val="20"/>
      <w14:ligatures w14:val="none"/>
    </w:rPr>
  </w:style>
  <w:style w:type="table" w:styleId="TableGrid">
    <w:name w:val="Table Grid"/>
    <w:basedOn w:val="TableNormal"/>
    <w:uiPriority w:val="39"/>
    <w:rsid w:val="00867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676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76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cdc.gov/coronavirus/2019-ncov/your-health/risks-exposur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Jerome Leis</dc:creator>
  <cp:keywords/>
  <dc:description/>
  <cp:lastModifiedBy>Leis, Jerome</cp:lastModifiedBy>
  <cp:revision>2</cp:revision>
  <dcterms:created xsi:type="dcterms:W3CDTF">2024-02-21T19:26:00Z</dcterms:created>
  <dcterms:modified xsi:type="dcterms:W3CDTF">2024-02-21T19:26:00Z</dcterms:modified>
</cp:coreProperties>
</file>