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4228" w14:textId="1D6866E7" w:rsidR="005A0048" w:rsidRDefault="00A16BF2">
      <w:pPr>
        <w:rPr>
          <w:rFonts w:ascii="Times New Roman" w:hAnsi="Times New Roman" w:cs="Times New Roman"/>
          <w:b/>
          <w:bCs/>
        </w:rPr>
      </w:pPr>
      <w:r>
        <w:rPr>
          <w:rFonts w:ascii="Times New Roman" w:hAnsi="Times New Roman" w:cs="Times New Roman"/>
          <w:b/>
          <w:bCs/>
        </w:rPr>
        <w:t xml:space="preserve">Appendix </w:t>
      </w:r>
      <w:r w:rsidR="003C6D18">
        <w:rPr>
          <w:rFonts w:ascii="Times New Roman" w:hAnsi="Times New Roman" w:cs="Times New Roman"/>
          <w:b/>
          <w:bCs/>
        </w:rPr>
        <w:t>4</w:t>
      </w:r>
      <w:r w:rsidR="004125D4">
        <w:rPr>
          <w:rFonts w:ascii="Times New Roman" w:hAnsi="Times New Roman" w:cs="Times New Roman"/>
          <w:b/>
          <w:bCs/>
        </w:rPr>
        <w:t xml:space="preserve">. </w:t>
      </w:r>
      <w:r w:rsidR="004125D4" w:rsidRPr="004125D4">
        <w:rPr>
          <w:rFonts w:ascii="Times New Roman" w:hAnsi="Times New Roman" w:cs="Times New Roman"/>
          <w:b/>
          <w:bCs/>
        </w:rPr>
        <w:t>Time</w:t>
      </w:r>
      <w:r w:rsidR="004125D4">
        <w:rPr>
          <w:rFonts w:ascii="Times New Roman" w:hAnsi="Times New Roman" w:cs="Times New Roman"/>
          <w:b/>
          <w:bCs/>
        </w:rPr>
        <w:t>-series F</w:t>
      </w:r>
      <w:r w:rsidR="004125D4" w:rsidRPr="004125D4">
        <w:rPr>
          <w:rFonts w:ascii="Times New Roman" w:hAnsi="Times New Roman" w:cs="Times New Roman"/>
          <w:b/>
          <w:bCs/>
        </w:rPr>
        <w:t xml:space="preserve">orecasting of </w:t>
      </w:r>
      <w:r w:rsidR="004125D4">
        <w:rPr>
          <w:rFonts w:ascii="Times New Roman" w:hAnsi="Times New Roman" w:cs="Times New Roman"/>
          <w:b/>
          <w:bCs/>
        </w:rPr>
        <w:t>H</w:t>
      </w:r>
      <w:r w:rsidR="004125D4" w:rsidRPr="004125D4">
        <w:rPr>
          <w:rFonts w:ascii="Times New Roman" w:hAnsi="Times New Roman" w:cs="Times New Roman"/>
          <w:b/>
          <w:bCs/>
        </w:rPr>
        <w:t>ospital</w:t>
      </w:r>
      <w:r w:rsidR="004125D4">
        <w:rPr>
          <w:rFonts w:ascii="Times New Roman" w:hAnsi="Times New Roman" w:cs="Times New Roman"/>
          <w:b/>
          <w:bCs/>
        </w:rPr>
        <w:t>-o</w:t>
      </w:r>
      <w:r w:rsidR="004125D4" w:rsidRPr="004125D4">
        <w:rPr>
          <w:rFonts w:ascii="Times New Roman" w:hAnsi="Times New Roman" w:cs="Times New Roman"/>
          <w:b/>
          <w:bCs/>
        </w:rPr>
        <w:t xml:space="preserve">nset </w:t>
      </w:r>
      <w:r w:rsidR="004125D4">
        <w:rPr>
          <w:rFonts w:ascii="Times New Roman" w:hAnsi="Times New Roman" w:cs="Times New Roman"/>
          <w:b/>
          <w:bCs/>
        </w:rPr>
        <w:t xml:space="preserve">COVID-19 Cases </w:t>
      </w:r>
      <w:r w:rsidR="004125D4" w:rsidRPr="004125D4">
        <w:rPr>
          <w:rFonts w:ascii="Times New Roman" w:hAnsi="Times New Roman" w:cs="Times New Roman"/>
          <w:b/>
          <w:bCs/>
        </w:rPr>
        <w:t>(Per 10,000 persons)</w:t>
      </w:r>
    </w:p>
    <w:tbl>
      <w:tblPr>
        <w:tblStyle w:val="TableGrid"/>
        <w:tblW w:w="10170" w:type="dxa"/>
        <w:tblInd w:w="-455" w:type="dxa"/>
        <w:tblLook w:val="04A0" w:firstRow="1" w:lastRow="0" w:firstColumn="1" w:lastColumn="0" w:noHBand="0" w:noVBand="1"/>
      </w:tblPr>
      <w:tblGrid>
        <w:gridCol w:w="2610"/>
        <w:gridCol w:w="1890"/>
        <w:gridCol w:w="2056"/>
        <w:gridCol w:w="1006"/>
        <w:gridCol w:w="1182"/>
        <w:gridCol w:w="1426"/>
      </w:tblGrid>
      <w:tr w:rsidR="005A0048" w14:paraId="65450704" w14:textId="77777777" w:rsidTr="00037F7A">
        <w:tc>
          <w:tcPr>
            <w:tcW w:w="2610" w:type="dxa"/>
          </w:tcPr>
          <w:p w14:paraId="7570E547" w14:textId="77777777" w:rsidR="005A0048" w:rsidRDefault="005A0048" w:rsidP="00037F7A">
            <w:r>
              <w:t>Predictor</w:t>
            </w:r>
          </w:p>
        </w:tc>
        <w:tc>
          <w:tcPr>
            <w:tcW w:w="1890" w:type="dxa"/>
          </w:tcPr>
          <w:p w14:paraId="0718BFB8" w14:textId="77777777" w:rsidR="005A0048" w:rsidRDefault="005A0048" w:rsidP="00037F7A">
            <w:r>
              <w:t>Coefficients per 10,000 persons</w:t>
            </w:r>
          </w:p>
        </w:tc>
        <w:tc>
          <w:tcPr>
            <w:tcW w:w="2056" w:type="dxa"/>
          </w:tcPr>
          <w:p w14:paraId="5B7FB11C" w14:textId="77777777" w:rsidR="005A0048" w:rsidRDefault="005A0048" w:rsidP="00037F7A">
            <w:r>
              <w:t>95% CI</w:t>
            </w:r>
          </w:p>
        </w:tc>
        <w:tc>
          <w:tcPr>
            <w:tcW w:w="1006" w:type="dxa"/>
          </w:tcPr>
          <w:p w14:paraId="4CBA7303" w14:textId="77777777" w:rsidR="005A0048" w:rsidRDefault="005A0048" w:rsidP="00037F7A">
            <w:r>
              <w:t>P</w:t>
            </w:r>
          </w:p>
        </w:tc>
        <w:tc>
          <w:tcPr>
            <w:tcW w:w="1182" w:type="dxa"/>
          </w:tcPr>
          <w:p w14:paraId="27DB0CE3" w14:textId="77777777" w:rsidR="005A0048" w:rsidRDefault="005A0048" w:rsidP="00037F7A">
            <w:r>
              <w:t>P - Trend</w:t>
            </w:r>
          </w:p>
        </w:tc>
        <w:tc>
          <w:tcPr>
            <w:tcW w:w="1426" w:type="dxa"/>
          </w:tcPr>
          <w:p w14:paraId="198A2F4B" w14:textId="77777777" w:rsidR="005A0048" w:rsidRDefault="005A0048" w:rsidP="00037F7A">
            <w:r>
              <w:t>Relationship</w:t>
            </w:r>
          </w:p>
        </w:tc>
      </w:tr>
      <w:tr w:rsidR="005A0048" w14:paraId="58F14B32" w14:textId="77777777" w:rsidTr="00037F7A">
        <w:tc>
          <w:tcPr>
            <w:tcW w:w="2610" w:type="dxa"/>
          </w:tcPr>
          <w:p w14:paraId="242B1C31" w14:textId="77777777" w:rsidR="005A0048" w:rsidRDefault="005A0048" w:rsidP="00037F7A">
            <w:r>
              <w:t>Community cases</w:t>
            </w:r>
          </w:p>
        </w:tc>
        <w:tc>
          <w:tcPr>
            <w:tcW w:w="1890" w:type="dxa"/>
          </w:tcPr>
          <w:p w14:paraId="24E54152" w14:textId="77777777" w:rsidR="005A0048" w:rsidRDefault="005A0048" w:rsidP="00037F7A"/>
        </w:tc>
        <w:tc>
          <w:tcPr>
            <w:tcW w:w="2056" w:type="dxa"/>
          </w:tcPr>
          <w:p w14:paraId="0A079F24" w14:textId="77777777" w:rsidR="005A0048" w:rsidRDefault="005A0048" w:rsidP="00037F7A"/>
        </w:tc>
        <w:tc>
          <w:tcPr>
            <w:tcW w:w="1006" w:type="dxa"/>
          </w:tcPr>
          <w:p w14:paraId="6170CBF8" w14:textId="77777777" w:rsidR="005A0048" w:rsidRDefault="005A0048" w:rsidP="00037F7A"/>
        </w:tc>
        <w:tc>
          <w:tcPr>
            <w:tcW w:w="1182" w:type="dxa"/>
          </w:tcPr>
          <w:p w14:paraId="3F4DC328" w14:textId="77777777" w:rsidR="005A0048" w:rsidRDefault="005A0048" w:rsidP="00037F7A"/>
        </w:tc>
        <w:tc>
          <w:tcPr>
            <w:tcW w:w="1426" w:type="dxa"/>
          </w:tcPr>
          <w:p w14:paraId="2544BC1C" w14:textId="77777777" w:rsidR="005A0048" w:rsidRDefault="005A0048" w:rsidP="00037F7A"/>
        </w:tc>
      </w:tr>
      <w:tr w:rsidR="005A0048" w14:paraId="78ECD0CC" w14:textId="77777777" w:rsidTr="00037F7A">
        <w:tc>
          <w:tcPr>
            <w:tcW w:w="2610" w:type="dxa"/>
          </w:tcPr>
          <w:p w14:paraId="3BDEB2E1" w14:textId="77777777" w:rsidR="005A0048" w:rsidRDefault="005A0048" w:rsidP="00037F7A">
            <w:r>
              <w:t xml:space="preserve">     Static Model</w:t>
            </w:r>
          </w:p>
        </w:tc>
        <w:tc>
          <w:tcPr>
            <w:tcW w:w="1890" w:type="dxa"/>
          </w:tcPr>
          <w:p w14:paraId="698122EC" w14:textId="77777777" w:rsidR="005A0048" w:rsidRDefault="005A0048" w:rsidP="00037F7A">
            <w:r>
              <w:t>-1.74</w:t>
            </w:r>
          </w:p>
        </w:tc>
        <w:tc>
          <w:tcPr>
            <w:tcW w:w="2056" w:type="dxa"/>
          </w:tcPr>
          <w:p w14:paraId="1A25B8FD" w14:textId="77777777" w:rsidR="005A0048" w:rsidRDefault="005A0048" w:rsidP="00037F7A">
            <w:r>
              <w:t>-3.8, 0.3</w:t>
            </w:r>
          </w:p>
        </w:tc>
        <w:tc>
          <w:tcPr>
            <w:tcW w:w="1006" w:type="dxa"/>
          </w:tcPr>
          <w:p w14:paraId="3436820D" w14:textId="77777777" w:rsidR="005A0048" w:rsidRPr="00946FAF" w:rsidRDefault="005A0048" w:rsidP="00037F7A">
            <w:r>
              <w:t>0.10</w:t>
            </w:r>
          </w:p>
        </w:tc>
        <w:tc>
          <w:tcPr>
            <w:tcW w:w="1182" w:type="dxa"/>
            <w:vMerge w:val="restart"/>
          </w:tcPr>
          <w:p w14:paraId="2A27F2C8" w14:textId="77777777" w:rsidR="005A0048" w:rsidRPr="00946FAF" w:rsidRDefault="005A0048" w:rsidP="00037F7A">
            <w:r>
              <w:t>0.18</w:t>
            </w:r>
          </w:p>
        </w:tc>
        <w:tc>
          <w:tcPr>
            <w:tcW w:w="1426" w:type="dxa"/>
            <w:vMerge w:val="restart"/>
          </w:tcPr>
          <w:p w14:paraId="5999B620" w14:textId="77777777" w:rsidR="005A0048" w:rsidRPr="00946FAF" w:rsidRDefault="005A0048" w:rsidP="00037F7A">
            <w:r>
              <w:t>No</w:t>
            </w:r>
          </w:p>
        </w:tc>
      </w:tr>
      <w:tr w:rsidR="005A0048" w14:paraId="51142B7B" w14:textId="77777777" w:rsidTr="00037F7A">
        <w:tc>
          <w:tcPr>
            <w:tcW w:w="2610" w:type="dxa"/>
          </w:tcPr>
          <w:p w14:paraId="301326E2" w14:textId="77777777" w:rsidR="005A0048" w:rsidRDefault="005A0048" w:rsidP="00037F7A">
            <w:r>
              <w:t xml:space="preserve">     Noise corrected</w:t>
            </w:r>
          </w:p>
        </w:tc>
        <w:tc>
          <w:tcPr>
            <w:tcW w:w="1890" w:type="dxa"/>
          </w:tcPr>
          <w:p w14:paraId="69C780D8" w14:textId="77777777" w:rsidR="005A0048" w:rsidRDefault="005A0048" w:rsidP="00037F7A">
            <w:r>
              <w:t>-0.21</w:t>
            </w:r>
          </w:p>
        </w:tc>
        <w:tc>
          <w:tcPr>
            <w:tcW w:w="2056" w:type="dxa"/>
          </w:tcPr>
          <w:p w14:paraId="25A6C905" w14:textId="77777777" w:rsidR="005A0048" w:rsidRDefault="005A0048" w:rsidP="00037F7A">
            <w:r>
              <w:t>-3.91, 3.49</w:t>
            </w:r>
          </w:p>
        </w:tc>
        <w:tc>
          <w:tcPr>
            <w:tcW w:w="1006" w:type="dxa"/>
          </w:tcPr>
          <w:p w14:paraId="0A7A8389" w14:textId="77777777" w:rsidR="005A0048" w:rsidRDefault="005A0048" w:rsidP="00037F7A">
            <w:r>
              <w:t>0.91</w:t>
            </w:r>
          </w:p>
        </w:tc>
        <w:tc>
          <w:tcPr>
            <w:tcW w:w="1182" w:type="dxa"/>
            <w:vMerge/>
          </w:tcPr>
          <w:p w14:paraId="1914D386" w14:textId="77777777" w:rsidR="005A0048" w:rsidRDefault="005A0048" w:rsidP="00037F7A"/>
        </w:tc>
        <w:tc>
          <w:tcPr>
            <w:tcW w:w="1426" w:type="dxa"/>
            <w:vMerge/>
          </w:tcPr>
          <w:p w14:paraId="4F036A5C" w14:textId="77777777" w:rsidR="005A0048" w:rsidRDefault="005A0048" w:rsidP="00037F7A"/>
        </w:tc>
      </w:tr>
      <w:tr w:rsidR="005A0048" w14:paraId="6AABF984" w14:textId="77777777" w:rsidTr="00037F7A">
        <w:tc>
          <w:tcPr>
            <w:tcW w:w="2610" w:type="dxa"/>
          </w:tcPr>
          <w:p w14:paraId="0DD4E248" w14:textId="77777777" w:rsidR="005A0048" w:rsidRDefault="005A0048" w:rsidP="00037F7A">
            <w:r>
              <w:t xml:space="preserve">     Lag 1</w:t>
            </w:r>
          </w:p>
        </w:tc>
        <w:tc>
          <w:tcPr>
            <w:tcW w:w="1890" w:type="dxa"/>
          </w:tcPr>
          <w:p w14:paraId="3AF99A68" w14:textId="77777777" w:rsidR="005A0048" w:rsidRDefault="005A0048" w:rsidP="00037F7A">
            <w:r>
              <w:t>-1.00</w:t>
            </w:r>
          </w:p>
        </w:tc>
        <w:tc>
          <w:tcPr>
            <w:tcW w:w="2056" w:type="dxa"/>
          </w:tcPr>
          <w:p w14:paraId="14A54EBE" w14:textId="77777777" w:rsidR="005A0048" w:rsidRDefault="005A0048" w:rsidP="00037F7A">
            <w:r>
              <w:t>-5.27, 3.27</w:t>
            </w:r>
          </w:p>
        </w:tc>
        <w:tc>
          <w:tcPr>
            <w:tcW w:w="1006" w:type="dxa"/>
          </w:tcPr>
          <w:p w14:paraId="24CA8307" w14:textId="77777777" w:rsidR="005A0048" w:rsidRDefault="005A0048" w:rsidP="00037F7A">
            <w:r>
              <w:t>0.64</w:t>
            </w:r>
          </w:p>
        </w:tc>
        <w:tc>
          <w:tcPr>
            <w:tcW w:w="1182" w:type="dxa"/>
            <w:vMerge/>
          </w:tcPr>
          <w:p w14:paraId="08115945" w14:textId="77777777" w:rsidR="005A0048" w:rsidRDefault="005A0048" w:rsidP="00037F7A"/>
        </w:tc>
        <w:tc>
          <w:tcPr>
            <w:tcW w:w="1426" w:type="dxa"/>
            <w:vMerge/>
          </w:tcPr>
          <w:p w14:paraId="1C9A689C" w14:textId="77777777" w:rsidR="005A0048" w:rsidRDefault="005A0048" w:rsidP="00037F7A"/>
        </w:tc>
      </w:tr>
      <w:tr w:rsidR="005A0048" w14:paraId="2A402A6C" w14:textId="77777777" w:rsidTr="00037F7A">
        <w:tc>
          <w:tcPr>
            <w:tcW w:w="2610" w:type="dxa"/>
          </w:tcPr>
          <w:p w14:paraId="62903CC7" w14:textId="77777777" w:rsidR="005A0048" w:rsidRDefault="005A0048" w:rsidP="00037F7A">
            <w:r>
              <w:t xml:space="preserve">     Lag 2</w:t>
            </w:r>
          </w:p>
        </w:tc>
        <w:tc>
          <w:tcPr>
            <w:tcW w:w="1890" w:type="dxa"/>
          </w:tcPr>
          <w:p w14:paraId="527899D9" w14:textId="77777777" w:rsidR="005A0048" w:rsidRDefault="005A0048" w:rsidP="00037F7A">
            <w:r>
              <w:t>0.01</w:t>
            </w:r>
          </w:p>
        </w:tc>
        <w:tc>
          <w:tcPr>
            <w:tcW w:w="2056" w:type="dxa"/>
          </w:tcPr>
          <w:p w14:paraId="77B307D3" w14:textId="77777777" w:rsidR="005A0048" w:rsidRDefault="005A0048" w:rsidP="00037F7A">
            <w:r>
              <w:t>-3.73, 3.76</w:t>
            </w:r>
          </w:p>
        </w:tc>
        <w:tc>
          <w:tcPr>
            <w:tcW w:w="1006" w:type="dxa"/>
          </w:tcPr>
          <w:p w14:paraId="2A401C5F" w14:textId="77777777" w:rsidR="005A0048" w:rsidRDefault="005A0048" w:rsidP="00037F7A">
            <w:r>
              <w:t>0.99</w:t>
            </w:r>
          </w:p>
        </w:tc>
        <w:tc>
          <w:tcPr>
            <w:tcW w:w="1182" w:type="dxa"/>
            <w:vMerge/>
          </w:tcPr>
          <w:p w14:paraId="788D1F95" w14:textId="77777777" w:rsidR="005A0048" w:rsidRDefault="005A0048" w:rsidP="00037F7A"/>
        </w:tc>
        <w:tc>
          <w:tcPr>
            <w:tcW w:w="1426" w:type="dxa"/>
            <w:vMerge/>
          </w:tcPr>
          <w:p w14:paraId="59018460" w14:textId="77777777" w:rsidR="005A0048" w:rsidRDefault="005A0048" w:rsidP="00037F7A"/>
        </w:tc>
      </w:tr>
      <w:tr w:rsidR="005A0048" w14:paraId="3038BF3F" w14:textId="77777777" w:rsidTr="00037F7A">
        <w:tc>
          <w:tcPr>
            <w:tcW w:w="2610" w:type="dxa"/>
          </w:tcPr>
          <w:p w14:paraId="7AA83903" w14:textId="77777777" w:rsidR="005A0048" w:rsidRDefault="005A0048" w:rsidP="00037F7A">
            <w:r>
              <w:t xml:space="preserve">     Lag 4</w:t>
            </w:r>
          </w:p>
        </w:tc>
        <w:tc>
          <w:tcPr>
            <w:tcW w:w="1890" w:type="dxa"/>
          </w:tcPr>
          <w:p w14:paraId="22A028BE" w14:textId="77777777" w:rsidR="005A0048" w:rsidRDefault="005A0048" w:rsidP="00037F7A">
            <w:r>
              <w:t>-0.74</w:t>
            </w:r>
          </w:p>
        </w:tc>
        <w:tc>
          <w:tcPr>
            <w:tcW w:w="2056" w:type="dxa"/>
          </w:tcPr>
          <w:p w14:paraId="7547D637" w14:textId="77777777" w:rsidR="005A0048" w:rsidRDefault="005A0048" w:rsidP="00037F7A">
            <w:r>
              <w:t>-3.23, 1.75</w:t>
            </w:r>
          </w:p>
        </w:tc>
        <w:tc>
          <w:tcPr>
            <w:tcW w:w="1006" w:type="dxa"/>
          </w:tcPr>
          <w:p w14:paraId="5FF1E9F9" w14:textId="77777777" w:rsidR="005A0048" w:rsidRDefault="005A0048" w:rsidP="00037F7A">
            <w:r>
              <w:t>0.56</w:t>
            </w:r>
          </w:p>
        </w:tc>
        <w:tc>
          <w:tcPr>
            <w:tcW w:w="1182" w:type="dxa"/>
            <w:vMerge/>
          </w:tcPr>
          <w:p w14:paraId="5EA9E82C" w14:textId="77777777" w:rsidR="005A0048" w:rsidRDefault="005A0048" w:rsidP="00037F7A"/>
        </w:tc>
        <w:tc>
          <w:tcPr>
            <w:tcW w:w="1426" w:type="dxa"/>
            <w:vMerge/>
          </w:tcPr>
          <w:p w14:paraId="373CBD59" w14:textId="77777777" w:rsidR="005A0048" w:rsidRPr="00566163" w:rsidRDefault="005A0048" w:rsidP="00037F7A">
            <w:pPr>
              <w:rPr>
                <w:b/>
                <w:bCs/>
              </w:rPr>
            </w:pPr>
          </w:p>
        </w:tc>
      </w:tr>
      <w:tr w:rsidR="005A0048" w14:paraId="086EDAA0" w14:textId="77777777" w:rsidTr="00037F7A">
        <w:tc>
          <w:tcPr>
            <w:tcW w:w="2610" w:type="dxa"/>
          </w:tcPr>
          <w:p w14:paraId="0C0DAB68" w14:textId="77777777" w:rsidR="005A0048" w:rsidRDefault="005A0048" w:rsidP="00037F7A">
            <w:r>
              <w:t xml:space="preserve">     Lag 7</w:t>
            </w:r>
          </w:p>
        </w:tc>
        <w:tc>
          <w:tcPr>
            <w:tcW w:w="1890" w:type="dxa"/>
          </w:tcPr>
          <w:p w14:paraId="03756E41" w14:textId="77777777" w:rsidR="005A0048" w:rsidRDefault="005A0048" w:rsidP="00037F7A">
            <w:r>
              <w:t>-2.54</w:t>
            </w:r>
          </w:p>
        </w:tc>
        <w:tc>
          <w:tcPr>
            <w:tcW w:w="2056" w:type="dxa"/>
          </w:tcPr>
          <w:p w14:paraId="4B13734D" w14:textId="77777777" w:rsidR="005A0048" w:rsidRDefault="005A0048" w:rsidP="00037F7A">
            <w:r>
              <w:t>-4.90, -0.18</w:t>
            </w:r>
          </w:p>
        </w:tc>
        <w:tc>
          <w:tcPr>
            <w:tcW w:w="1006" w:type="dxa"/>
          </w:tcPr>
          <w:p w14:paraId="443B39F2" w14:textId="77777777" w:rsidR="005A0048" w:rsidRPr="002A162C" w:rsidRDefault="005A0048" w:rsidP="00037F7A">
            <w:pPr>
              <w:rPr>
                <w:b/>
                <w:bCs/>
              </w:rPr>
            </w:pPr>
            <w:r w:rsidRPr="002A162C">
              <w:rPr>
                <w:b/>
                <w:bCs/>
              </w:rPr>
              <w:t>0.03*</w:t>
            </w:r>
          </w:p>
        </w:tc>
        <w:tc>
          <w:tcPr>
            <w:tcW w:w="1182" w:type="dxa"/>
            <w:vMerge/>
          </w:tcPr>
          <w:p w14:paraId="2F2AE51D" w14:textId="77777777" w:rsidR="005A0048" w:rsidRDefault="005A0048" w:rsidP="00037F7A"/>
        </w:tc>
        <w:tc>
          <w:tcPr>
            <w:tcW w:w="1426" w:type="dxa"/>
            <w:vMerge/>
          </w:tcPr>
          <w:p w14:paraId="1BA4481A" w14:textId="77777777" w:rsidR="005A0048" w:rsidRPr="00566163" w:rsidRDefault="005A0048" w:rsidP="00037F7A">
            <w:pPr>
              <w:rPr>
                <w:b/>
                <w:bCs/>
              </w:rPr>
            </w:pPr>
          </w:p>
        </w:tc>
      </w:tr>
      <w:tr w:rsidR="005A0048" w14:paraId="0C8F8565" w14:textId="77777777" w:rsidTr="00037F7A">
        <w:tc>
          <w:tcPr>
            <w:tcW w:w="2610" w:type="dxa"/>
          </w:tcPr>
          <w:p w14:paraId="1FC5E30D" w14:textId="77777777" w:rsidR="005A0048" w:rsidRDefault="005A0048" w:rsidP="00037F7A">
            <w:r>
              <w:t>Health Care Worker (cases)</w:t>
            </w:r>
          </w:p>
        </w:tc>
        <w:tc>
          <w:tcPr>
            <w:tcW w:w="1890" w:type="dxa"/>
          </w:tcPr>
          <w:p w14:paraId="05A422AC" w14:textId="77777777" w:rsidR="005A0048" w:rsidRDefault="005A0048" w:rsidP="00037F7A"/>
        </w:tc>
        <w:tc>
          <w:tcPr>
            <w:tcW w:w="2056" w:type="dxa"/>
          </w:tcPr>
          <w:p w14:paraId="04D2D5C3" w14:textId="77777777" w:rsidR="005A0048" w:rsidRDefault="005A0048" w:rsidP="00037F7A"/>
        </w:tc>
        <w:tc>
          <w:tcPr>
            <w:tcW w:w="1006" w:type="dxa"/>
          </w:tcPr>
          <w:p w14:paraId="275F52F0" w14:textId="77777777" w:rsidR="005A0048" w:rsidRDefault="005A0048" w:rsidP="00037F7A"/>
        </w:tc>
        <w:tc>
          <w:tcPr>
            <w:tcW w:w="1182" w:type="dxa"/>
          </w:tcPr>
          <w:p w14:paraId="0EFD8467" w14:textId="77777777" w:rsidR="005A0048" w:rsidRDefault="005A0048" w:rsidP="00037F7A"/>
        </w:tc>
        <w:tc>
          <w:tcPr>
            <w:tcW w:w="1426" w:type="dxa"/>
          </w:tcPr>
          <w:p w14:paraId="2ECD1446" w14:textId="77777777" w:rsidR="005A0048" w:rsidRPr="00566163" w:rsidRDefault="005A0048" w:rsidP="00037F7A">
            <w:pPr>
              <w:rPr>
                <w:b/>
                <w:bCs/>
              </w:rPr>
            </w:pPr>
          </w:p>
        </w:tc>
      </w:tr>
      <w:tr w:rsidR="005A0048" w14:paraId="4AE1CEE3" w14:textId="77777777" w:rsidTr="00037F7A">
        <w:tc>
          <w:tcPr>
            <w:tcW w:w="2610" w:type="dxa"/>
          </w:tcPr>
          <w:p w14:paraId="78FD1D80" w14:textId="77777777" w:rsidR="005A0048" w:rsidRDefault="005A0048" w:rsidP="00037F7A">
            <w:r>
              <w:t xml:space="preserve">     Static Model</w:t>
            </w:r>
          </w:p>
        </w:tc>
        <w:tc>
          <w:tcPr>
            <w:tcW w:w="1890" w:type="dxa"/>
          </w:tcPr>
          <w:p w14:paraId="21619EFA" w14:textId="77777777" w:rsidR="005A0048" w:rsidRDefault="005A0048" w:rsidP="00037F7A">
            <w:r>
              <w:t>-16.04</w:t>
            </w:r>
          </w:p>
        </w:tc>
        <w:tc>
          <w:tcPr>
            <w:tcW w:w="2056" w:type="dxa"/>
          </w:tcPr>
          <w:p w14:paraId="391CB0D1" w14:textId="77777777" w:rsidR="005A0048" w:rsidRDefault="005A0048" w:rsidP="00037F7A">
            <w:r>
              <w:t>-32.2, 0.1</w:t>
            </w:r>
          </w:p>
        </w:tc>
        <w:tc>
          <w:tcPr>
            <w:tcW w:w="1006" w:type="dxa"/>
          </w:tcPr>
          <w:p w14:paraId="1CB80D28" w14:textId="77777777" w:rsidR="005A0048" w:rsidRDefault="005A0048" w:rsidP="00037F7A">
            <w:r>
              <w:t>0.05</w:t>
            </w:r>
          </w:p>
        </w:tc>
        <w:tc>
          <w:tcPr>
            <w:tcW w:w="1182" w:type="dxa"/>
            <w:vMerge w:val="restart"/>
          </w:tcPr>
          <w:p w14:paraId="5BDD7918" w14:textId="77777777" w:rsidR="005A0048" w:rsidRPr="00711140" w:rsidRDefault="005A0048" w:rsidP="00037F7A">
            <w:pPr>
              <w:rPr>
                <w:b/>
                <w:bCs/>
              </w:rPr>
            </w:pPr>
            <w:r w:rsidRPr="00711140">
              <w:rPr>
                <w:b/>
                <w:bCs/>
              </w:rPr>
              <w:t>0.03*</w:t>
            </w:r>
          </w:p>
        </w:tc>
        <w:tc>
          <w:tcPr>
            <w:tcW w:w="1426" w:type="dxa"/>
            <w:vMerge w:val="restart"/>
          </w:tcPr>
          <w:p w14:paraId="5A7B6515" w14:textId="77777777" w:rsidR="005A0048" w:rsidRPr="00566163" w:rsidRDefault="005A0048" w:rsidP="00037F7A">
            <w:pPr>
              <w:rPr>
                <w:b/>
                <w:bCs/>
              </w:rPr>
            </w:pPr>
            <w:r>
              <w:rPr>
                <w:b/>
                <w:bCs/>
              </w:rPr>
              <w:t>Yes</w:t>
            </w:r>
          </w:p>
        </w:tc>
      </w:tr>
      <w:tr w:rsidR="005A0048" w14:paraId="110B57EC" w14:textId="77777777" w:rsidTr="00037F7A">
        <w:tc>
          <w:tcPr>
            <w:tcW w:w="2610" w:type="dxa"/>
          </w:tcPr>
          <w:p w14:paraId="53CAC8C2" w14:textId="77777777" w:rsidR="005A0048" w:rsidRDefault="005A0048" w:rsidP="00037F7A">
            <w:r>
              <w:t xml:space="preserve">     Noise corrected</w:t>
            </w:r>
          </w:p>
        </w:tc>
        <w:tc>
          <w:tcPr>
            <w:tcW w:w="1890" w:type="dxa"/>
          </w:tcPr>
          <w:p w14:paraId="2584A2B4" w14:textId="77777777" w:rsidR="005A0048" w:rsidRDefault="005A0048" w:rsidP="00037F7A">
            <w:r>
              <w:t>-10.69</w:t>
            </w:r>
          </w:p>
        </w:tc>
        <w:tc>
          <w:tcPr>
            <w:tcW w:w="2056" w:type="dxa"/>
          </w:tcPr>
          <w:p w14:paraId="6C62A044" w14:textId="77777777" w:rsidR="005A0048" w:rsidRDefault="005A0048" w:rsidP="00037F7A">
            <w:r>
              <w:t>-38.82, 17.43</w:t>
            </w:r>
          </w:p>
        </w:tc>
        <w:tc>
          <w:tcPr>
            <w:tcW w:w="1006" w:type="dxa"/>
          </w:tcPr>
          <w:p w14:paraId="1EAB387B" w14:textId="77777777" w:rsidR="005A0048" w:rsidRPr="00072F98" w:rsidRDefault="005A0048" w:rsidP="00037F7A">
            <w:r w:rsidRPr="00072F98">
              <w:t>0.45</w:t>
            </w:r>
          </w:p>
        </w:tc>
        <w:tc>
          <w:tcPr>
            <w:tcW w:w="1182" w:type="dxa"/>
            <w:vMerge/>
          </w:tcPr>
          <w:p w14:paraId="29A29031" w14:textId="77777777" w:rsidR="005A0048" w:rsidRDefault="005A0048" w:rsidP="00037F7A"/>
        </w:tc>
        <w:tc>
          <w:tcPr>
            <w:tcW w:w="1426" w:type="dxa"/>
            <w:vMerge/>
          </w:tcPr>
          <w:p w14:paraId="5C82628B" w14:textId="77777777" w:rsidR="005A0048" w:rsidRDefault="005A0048" w:rsidP="00037F7A">
            <w:pPr>
              <w:rPr>
                <w:b/>
                <w:bCs/>
              </w:rPr>
            </w:pPr>
          </w:p>
        </w:tc>
      </w:tr>
      <w:tr w:rsidR="005A0048" w14:paraId="2F8CFDD6" w14:textId="77777777" w:rsidTr="00037F7A">
        <w:tc>
          <w:tcPr>
            <w:tcW w:w="2610" w:type="dxa"/>
          </w:tcPr>
          <w:p w14:paraId="7B38C203" w14:textId="77777777" w:rsidR="005A0048" w:rsidRDefault="005A0048" w:rsidP="00037F7A">
            <w:r>
              <w:t xml:space="preserve">     Lag 1</w:t>
            </w:r>
          </w:p>
        </w:tc>
        <w:tc>
          <w:tcPr>
            <w:tcW w:w="1890" w:type="dxa"/>
          </w:tcPr>
          <w:p w14:paraId="4B77DFA8" w14:textId="77777777" w:rsidR="005A0048" w:rsidRDefault="005A0048" w:rsidP="00037F7A">
            <w:r>
              <w:t>1.47</w:t>
            </w:r>
          </w:p>
        </w:tc>
        <w:tc>
          <w:tcPr>
            <w:tcW w:w="2056" w:type="dxa"/>
          </w:tcPr>
          <w:p w14:paraId="50CBFF88" w14:textId="77777777" w:rsidR="005A0048" w:rsidRDefault="005A0048" w:rsidP="00037F7A">
            <w:r>
              <w:t>-31.35, 34.29</w:t>
            </w:r>
          </w:p>
        </w:tc>
        <w:tc>
          <w:tcPr>
            <w:tcW w:w="1006" w:type="dxa"/>
          </w:tcPr>
          <w:p w14:paraId="3D16D388" w14:textId="77777777" w:rsidR="005A0048" w:rsidRDefault="005A0048" w:rsidP="00037F7A">
            <w:r>
              <w:t>0.93</w:t>
            </w:r>
          </w:p>
        </w:tc>
        <w:tc>
          <w:tcPr>
            <w:tcW w:w="1182" w:type="dxa"/>
            <w:vMerge/>
          </w:tcPr>
          <w:p w14:paraId="2FBDDB0E" w14:textId="77777777" w:rsidR="005A0048" w:rsidRDefault="005A0048" w:rsidP="00037F7A"/>
        </w:tc>
        <w:tc>
          <w:tcPr>
            <w:tcW w:w="1426" w:type="dxa"/>
            <w:vMerge/>
          </w:tcPr>
          <w:p w14:paraId="218968FA" w14:textId="77777777" w:rsidR="005A0048" w:rsidRPr="00566163" w:rsidRDefault="005A0048" w:rsidP="00037F7A">
            <w:pPr>
              <w:rPr>
                <w:b/>
                <w:bCs/>
              </w:rPr>
            </w:pPr>
          </w:p>
        </w:tc>
      </w:tr>
      <w:tr w:rsidR="005A0048" w14:paraId="38B387E0" w14:textId="77777777" w:rsidTr="00037F7A">
        <w:tc>
          <w:tcPr>
            <w:tcW w:w="2610" w:type="dxa"/>
          </w:tcPr>
          <w:p w14:paraId="4EF2CB5D" w14:textId="77777777" w:rsidR="005A0048" w:rsidRDefault="005A0048" w:rsidP="00037F7A">
            <w:r>
              <w:t xml:space="preserve">     Lag 2</w:t>
            </w:r>
          </w:p>
        </w:tc>
        <w:tc>
          <w:tcPr>
            <w:tcW w:w="1890" w:type="dxa"/>
          </w:tcPr>
          <w:p w14:paraId="537099B5" w14:textId="77777777" w:rsidR="005A0048" w:rsidRDefault="005A0048" w:rsidP="00037F7A">
            <w:r>
              <w:t>-8.71</w:t>
            </w:r>
          </w:p>
        </w:tc>
        <w:tc>
          <w:tcPr>
            <w:tcW w:w="2056" w:type="dxa"/>
          </w:tcPr>
          <w:p w14:paraId="21C59650" w14:textId="77777777" w:rsidR="005A0048" w:rsidRDefault="005A0048" w:rsidP="00037F7A">
            <w:r>
              <w:t>-36.92, 19.50</w:t>
            </w:r>
          </w:p>
        </w:tc>
        <w:tc>
          <w:tcPr>
            <w:tcW w:w="1006" w:type="dxa"/>
          </w:tcPr>
          <w:p w14:paraId="34244192" w14:textId="77777777" w:rsidR="005A0048" w:rsidRDefault="005A0048" w:rsidP="00037F7A">
            <w:r>
              <w:t>0.54</w:t>
            </w:r>
          </w:p>
        </w:tc>
        <w:tc>
          <w:tcPr>
            <w:tcW w:w="1182" w:type="dxa"/>
            <w:vMerge/>
          </w:tcPr>
          <w:p w14:paraId="6DF454F4" w14:textId="77777777" w:rsidR="005A0048" w:rsidRDefault="005A0048" w:rsidP="00037F7A"/>
        </w:tc>
        <w:tc>
          <w:tcPr>
            <w:tcW w:w="1426" w:type="dxa"/>
            <w:vMerge/>
          </w:tcPr>
          <w:p w14:paraId="516C0974" w14:textId="77777777" w:rsidR="005A0048" w:rsidRPr="00566163" w:rsidRDefault="005A0048" w:rsidP="00037F7A">
            <w:pPr>
              <w:rPr>
                <w:b/>
                <w:bCs/>
              </w:rPr>
            </w:pPr>
          </w:p>
        </w:tc>
      </w:tr>
      <w:tr w:rsidR="005A0048" w14:paraId="7DDFC5CF" w14:textId="77777777" w:rsidTr="00037F7A">
        <w:tc>
          <w:tcPr>
            <w:tcW w:w="2610" w:type="dxa"/>
          </w:tcPr>
          <w:p w14:paraId="5A7062F5" w14:textId="77777777" w:rsidR="005A0048" w:rsidRDefault="005A0048" w:rsidP="00037F7A">
            <w:r>
              <w:t xml:space="preserve">     Lag 4</w:t>
            </w:r>
          </w:p>
        </w:tc>
        <w:tc>
          <w:tcPr>
            <w:tcW w:w="1890" w:type="dxa"/>
          </w:tcPr>
          <w:p w14:paraId="24912EE4" w14:textId="77777777" w:rsidR="005A0048" w:rsidRDefault="005A0048" w:rsidP="00037F7A">
            <w:r>
              <w:t>-4.79</w:t>
            </w:r>
          </w:p>
        </w:tc>
        <w:tc>
          <w:tcPr>
            <w:tcW w:w="2056" w:type="dxa"/>
          </w:tcPr>
          <w:p w14:paraId="70C0AB28" w14:textId="77777777" w:rsidR="005A0048" w:rsidRDefault="005A0048" w:rsidP="00037F7A">
            <w:r>
              <w:t>-25.77, 16.19</w:t>
            </w:r>
          </w:p>
        </w:tc>
        <w:tc>
          <w:tcPr>
            <w:tcW w:w="1006" w:type="dxa"/>
          </w:tcPr>
          <w:p w14:paraId="2A72FE91" w14:textId="77777777" w:rsidR="005A0048" w:rsidRDefault="005A0048" w:rsidP="00037F7A">
            <w:r>
              <w:t>0.65</w:t>
            </w:r>
          </w:p>
        </w:tc>
        <w:tc>
          <w:tcPr>
            <w:tcW w:w="1182" w:type="dxa"/>
            <w:vMerge/>
          </w:tcPr>
          <w:p w14:paraId="189CBCD9" w14:textId="77777777" w:rsidR="005A0048" w:rsidRDefault="005A0048" w:rsidP="00037F7A"/>
        </w:tc>
        <w:tc>
          <w:tcPr>
            <w:tcW w:w="1426" w:type="dxa"/>
            <w:vMerge/>
          </w:tcPr>
          <w:p w14:paraId="50057ED6" w14:textId="77777777" w:rsidR="005A0048" w:rsidRPr="00566163" w:rsidRDefault="005A0048" w:rsidP="00037F7A">
            <w:pPr>
              <w:rPr>
                <w:b/>
                <w:bCs/>
              </w:rPr>
            </w:pPr>
          </w:p>
        </w:tc>
      </w:tr>
      <w:tr w:rsidR="005A0048" w14:paraId="071F1ADF" w14:textId="77777777" w:rsidTr="00037F7A">
        <w:tc>
          <w:tcPr>
            <w:tcW w:w="2610" w:type="dxa"/>
          </w:tcPr>
          <w:p w14:paraId="0CB48FE3" w14:textId="77777777" w:rsidR="005A0048" w:rsidRDefault="005A0048" w:rsidP="00037F7A">
            <w:r>
              <w:t xml:space="preserve">     Lag 7</w:t>
            </w:r>
          </w:p>
        </w:tc>
        <w:tc>
          <w:tcPr>
            <w:tcW w:w="1890" w:type="dxa"/>
          </w:tcPr>
          <w:p w14:paraId="0600AA58" w14:textId="77777777" w:rsidR="005A0048" w:rsidRDefault="005A0048" w:rsidP="00037F7A">
            <w:r>
              <w:t>-27.11</w:t>
            </w:r>
          </w:p>
        </w:tc>
        <w:tc>
          <w:tcPr>
            <w:tcW w:w="2056" w:type="dxa"/>
          </w:tcPr>
          <w:p w14:paraId="6293B241" w14:textId="77777777" w:rsidR="005A0048" w:rsidRDefault="005A0048" w:rsidP="00037F7A">
            <w:r>
              <w:t>-44.58, -9.63</w:t>
            </w:r>
          </w:p>
        </w:tc>
        <w:tc>
          <w:tcPr>
            <w:tcW w:w="1006" w:type="dxa"/>
          </w:tcPr>
          <w:p w14:paraId="572A61F8" w14:textId="77777777" w:rsidR="005A0048" w:rsidRPr="00F46A24" w:rsidRDefault="005A0048" w:rsidP="00037F7A">
            <w:pPr>
              <w:rPr>
                <w:b/>
                <w:bCs/>
              </w:rPr>
            </w:pPr>
            <w:r>
              <w:rPr>
                <w:b/>
                <w:bCs/>
              </w:rPr>
              <w:t>0.003*</w:t>
            </w:r>
          </w:p>
        </w:tc>
        <w:tc>
          <w:tcPr>
            <w:tcW w:w="1182" w:type="dxa"/>
            <w:vMerge/>
          </w:tcPr>
          <w:p w14:paraId="0FFD58B0" w14:textId="77777777" w:rsidR="005A0048" w:rsidRDefault="005A0048" w:rsidP="00037F7A"/>
        </w:tc>
        <w:tc>
          <w:tcPr>
            <w:tcW w:w="1426" w:type="dxa"/>
            <w:vMerge/>
          </w:tcPr>
          <w:p w14:paraId="05401981" w14:textId="77777777" w:rsidR="005A0048" w:rsidRPr="00566163" w:rsidRDefault="005A0048" w:rsidP="00037F7A">
            <w:pPr>
              <w:rPr>
                <w:b/>
                <w:bCs/>
              </w:rPr>
            </w:pPr>
          </w:p>
        </w:tc>
      </w:tr>
      <w:tr w:rsidR="005A0048" w14:paraId="77062414" w14:textId="77777777" w:rsidTr="00037F7A">
        <w:tc>
          <w:tcPr>
            <w:tcW w:w="2610" w:type="dxa"/>
          </w:tcPr>
          <w:p w14:paraId="4F56888B" w14:textId="77777777" w:rsidR="005A0048" w:rsidRDefault="005A0048" w:rsidP="00037F7A">
            <w:r w:rsidRPr="004F52CF">
              <w:t>SARS-CoV-2</w:t>
            </w:r>
            <w:r>
              <w:t xml:space="preserve"> in Wastewater </w:t>
            </w:r>
            <w:r w:rsidRPr="004F52CF">
              <w:t>(MGC/person/day)</w:t>
            </w:r>
          </w:p>
        </w:tc>
        <w:tc>
          <w:tcPr>
            <w:tcW w:w="1890" w:type="dxa"/>
          </w:tcPr>
          <w:p w14:paraId="45C12ACA" w14:textId="77777777" w:rsidR="005A0048" w:rsidRDefault="005A0048" w:rsidP="00037F7A"/>
        </w:tc>
        <w:tc>
          <w:tcPr>
            <w:tcW w:w="2056" w:type="dxa"/>
          </w:tcPr>
          <w:p w14:paraId="1E936F9C" w14:textId="77777777" w:rsidR="005A0048" w:rsidRDefault="005A0048" w:rsidP="00037F7A"/>
        </w:tc>
        <w:tc>
          <w:tcPr>
            <w:tcW w:w="1006" w:type="dxa"/>
          </w:tcPr>
          <w:p w14:paraId="192D808D" w14:textId="77777777" w:rsidR="005A0048" w:rsidRDefault="005A0048" w:rsidP="00037F7A"/>
        </w:tc>
        <w:tc>
          <w:tcPr>
            <w:tcW w:w="1182" w:type="dxa"/>
          </w:tcPr>
          <w:p w14:paraId="01A962A4" w14:textId="77777777" w:rsidR="005A0048" w:rsidRDefault="005A0048" w:rsidP="00037F7A"/>
        </w:tc>
        <w:tc>
          <w:tcPr>
            <w:tcW w:w="1426" w:type="dxa"/>
          </w:tcPr>
          <w:p w14:paraId="5A39D0A5" w14:textId="77777777" w:rsidR="005A0048" w:rsidRDefault="005A0048" w:rsidP="00037F7A"/>
        </w:tc>
      </w:tr>
      <w:tr w:rsidR="005A0048" w14:paraId="7287A30A" w14:textId="77777777" w:rsidTr="00037F7A">
        <w:tc>
          <w:tcPr>
            <w:tcW w:w="2610" w:type="dxa"/>
          </w:tcPr>
          <w:p w14:paraId="41A30C46" w14:textId="77777777" w:rsidR="005A0048" w:rsidRPr="004F52CF" w:rsidRDefault="005A0048" w:rsidP="00037F7A">
            <w:r>
              <w:t xml:space="preserve">     Static Model</w:t>
            </w:r>
          </w:p>
        </w:tc>
        <w:tc>
          <w:tcPr>
            <w:tcW w:w="1890" w:type="dxa"/>
          </w:tcPr>
          <w:p w14:paraId="271AC0C2" w14:textId="77777777" w:rsidR="005A0048" w:rsidRDefault="005A0048" w:rsidP="00037F7A">
            <w:r>
              <w:t>-2.09</w:t>
            </w:r>
          </w:p>
        </w:tc>
        <w:tc>
          <w:tcPr>
            <w:tcW w:w="2056" w:type="dxa"/>
          </w:tcPr>
          <w:p w14:paraId="48619876" w14:textId="77777777" w:rsidR="005A0048" w:rsidRDefault="005A0048" w:rsidP="00037F7A">
            <w:r>
              <w:t>-3.1, -1.1</w:t>
            </w:r>
          </w:p>
        </w:tc>
        <w:tc>
          <w:tcPr>
            <w:tcW w:w="1006" w:type="dxa"/>
          </w:tcPr>
          <w:p w14:paraId="6322B35E" w14:textId="77777777" w:rsidR="005A0048" w:rsidRPr="00006C84" w:rsidRDefault="005A0048" w:rsidP="00037F7A">
            <w:pPr>
              <w:rPr>
                <w:b/>
                <w:bCs/>
              </w:rPr>
            </w:pPr>
            <w:r w:rsidRPr="00006C84">
              <w:rPr>
                <w:b/>
                <w:bCs/>
              </w:rPr>
              <w:t>&lt;0.001*</w:t>
            </w:r>
          </w:p>
        </w:tc>
        <w:tc>
          <w:tcPr>
            <w:tcW w:w="1182" w:type="dxa"/>
            <w:vMerge w:val="restart"/>
          </w:tcPr>
          <w:p w14:paraId="45480872" w14:textId="77777777" w:rsidR="005A0048" w:rsidRDefault="005A0048" w:rsidP="00037F7A">
            <w:r w:rsidRPr="00006C84">
              <w:rPr>
                <w:b/>
                <w:bCs/>
              </w:rPr>
              <w:t>&lt;0.001*</w:t>
            </w:r>
          </w:p>
        </w:tc>
        <w:tc>
          <w:tcPr>
            <w:tcW w:w="1426" w:type="dxa"/>
            <w:vMerge w:val="restart"/>
          </w:tcPr>
          <w:p w14:paraId="7778DB72" w14:textId="77777777" w:rsidR="005A0048" w:rsidRPr="00006C84" w:rsidRDefault="005A0048" w:rsidP="00037F7A">
            <w:pPr>
              <w:rPr>
                <w:b/>
                <w:bCs/>
              </w:rPr>
            </w:pPr>
            <w:r w:rsidRPr="00006C84">
              <w:rPr>
                <w:b/>
                <w:bCs/>
              </w:rPr>
              <w:t>Yes</w:t>
            </w:r>
          </w:p>
        </w:tc>
      </w:tr>
      <w:tr w:rsidR="005A0048" w14:paraId="4E240432" w14:textId="77777777" w:rsidTr="00037F7A">
        <w:tc>
          <w:tcPr>
            <w:tcW w:w="2610" w:type="dxa"/>
          </w:tcPr>
          <w:p w14:paraId="5886B5EF" w14:textId="77777777" w:rsidR="005A0048" w:rsidRDefault="005A0048" w:rsidP="00037F7A">
            <w:r>
              <w:t xml:space="preserve">     Noise corrected</w:t>
            </w:r>
          </w:p>
        </w:tc>
        <w:tc>
          <w:tcPr>
            <w:tcW w:w="1890" w:type="dxa"/>
          </w:tcPr>
          <w:p w14:paraId="42FE830A" w14:textId="77777777" w:rsidR="005A0048" w:rsidRDefault="005A0048" w:rsidP="00037F7A">
            <w:r>
              <w:t>-2.10</w:t>
            </w:r>
          </w:p>
        </w:tc>
        <w:tc>
          <w:tcPr>
            <w:tcW w:w="2056" w:type="dxa"/>
          </w:tcPr>
          <w:p w14:paraId="38F60215" w14:textId="77777777" w:rsidR="005A0048" w:rsidRDefault="005A0048" w:rsidP="00037F7A">
            <w:r>
              <w:t>-3.86, -0.34</w:t>
            </w:r>
          </w:p>
        </w:tc>
        <w:tc>
          <w:tcPr>
            <w:tcW w:w="1006" w:type="dxa"/>
          </w:tcPr>
          <w:p w14:paraId="50BAA53D" w14:textId="77777777" w:rsidR="005A0048" w:rsidRDefault="005A0048" w:rsidP="00037F7A">
            <w:r w:rsidRPr="00F46A24">
              <w:rPr>
                <w:b/>
                <w:bCs/>
              </w:rPr>
              <w:t>0.02*</w:t>
            </w:r>
          </w:p>
        </w:tc>
        <w:tc>
          <w:tcPr>
            <w:tcW w:w="1182" w:type="dxa"/>
            <w:vMerge/>
          </w:tcPr>
          <w:p w14:paraId="2361E530" w14:textId="77777777" w:rsidR="005A0048" w:rsidRDefault="005A0048" w:rsidP="00037F7A"/>
        </w:tc>
        <w:tc>
          <w:tcPr>
            <w:tcW w:w="1426" w:type="dxa"/>
            <w:vMerge/>
          </w:tcPr>
          <w:p w14:paraId="7DA2159C" w14:textId="77777777" w:rsidR="005A0048" w:rsidRDefault="005A0048" w:rsidP="00037F7A"/>
        </w:tc>
      </w:tr>
      <w:tr w:rsidR="005A0048" w14:paraId="3C87E5B5" w14:textId="77777777" w:rsidTr="00037F7A">
        <w:tc>
          <w:tcPr>
            <w:tcW w:w="2610" w:type="dxa"/>
          </w:tcPr>
          <w:p w14:paraId="56C1DC30" w14:textId="77777777" w:rsidR="005A0048" w:rsidRDefault="005A0048" w:rsidP="00037F7A">
            <w:r>
              <w:t xml:space="preserve">     Lag 1</w:t>
            </w:r>
          </w:p>
        </w:tc>
        <w:tc>
          <w:tcPr>
            <w:tcW w:w="1890" w:type="dxa"/>
          </w:tcPr>
          <w:p w14:paraId="6628F819" w14:textId="77777777" w:rsidR="005A0048" w:rsidRDefault="005A0048" w:rsidP="00037F7A">
            <w:r>
              <w:t>-0.22</w:t>
            </w:r>
          </w:p>
        </w:tc>
        <w:tc>
          <w:tcPr>
            <w:tcW w:w="2056" w:type="dxa"/>
          </w:tcPr>
          <w:p w14:paraId="4CC2CF0B" w14:textId="77777777" w:rsidR="005A0048" w:rsidRDefault="005A0048" w:rsidP="00037F7A">
            <w:r>
              <w:t>-2.48, 2.04</w:t>
            </w:r>
          </w:p>
        </w:tc>
        <w:tc>
          <w:tcPr>
            <w:tcW w:w="1006" w:type="dxa"/>
          </w:tcPr>
          <w:p w14:paraId="688DAB6A" w14:textId="77777777" w:rsidR="005A0048" w:rsidRPr="00946FAF" w:rsidRDefault="005A0048" w:rsidP="00037F7A">
            <w:r>
              <w:t>0.85</w:t>
            </w:r>
          </w:p>
        </w:tc>
        <w:tc>
          <w:tcPr>
            <w:tcW w:w="1182" w:type="dxa"/>
            <w:vMerge/>
          </w:tcPr>
          <w:p w14:paraId="1DF5FA38" w14:textId="77777777" w:rsidR="005A0048" w:rsidRPr="00946FAF" w:rsidRDefault="005A0048" w:rsidP="00037F7A"/>
        </w:tc>
        <w:tc>
          <w:tcPr>
            <w:tcW w:w="1426" w:type="dxa"/>
            <w:vMerge/>
          </w:tcPr>
          <w:p w14:paraId="008D01BA" w14:textId="77777777" w:rsidR="005A0048" w:rsidRPr="00946FAF" w:rsidRDefault="005A0048" w:rsidP="00037F7A"/>
        </w:tc>
      </w:tr>
      <w:tr w:rsidR="005A0048" w14:paraId="04D557B1" w14:textId="77777777" w:rsidTr="00037F7A">
        <w:tc>
          <w:tcPr>
            <w:tcW w:w="2610" w:type="dxa"/>
          </w:tcPr>
          <w:p w14:paraId="44841FE1" w14:textId="77777777" w:rsidR="005A0048" w:rsidRDefault="005A0048" w:rsidP="00037F7A">
            <w:r>
              <w:t xml:space="preserve">     Lag 2</w:t>
            </w:r>
          </w:p>
        </w:tc>
        <w:tc>
          <w:tcPr>
            <w:tcW w:w="1890" w:type="dxa"/>
          </w:tcPr>
          <w:p w14:paraId="1BC7D8DA" w14:textId="77777777" w:rsidR="005A0048" w:rsidRDefault="005A0048" w:rsidP="00037F7A">
            <w:r>
              <w:t>-0.11</w:t>
            </w:r>
          </w:p>
        </w:tc>
        <w:tc>
          <w:tcPr>
            <w:tcW w:w="2056" w:type="dxa"/>
          </w:tcPr>
          <w:p w14:paraId="5CD6DC11" w14:textId="77777777" w:rsidR="005A0048" w:rsidRDefault="005A0048" w:rsidP="00037F7A">
            <w:r>
              <w:t>-2.07, 1.84</w:t>
            </w:r>
          </w:p>
        </w:tc>
        <w:tc>
          <w:tcPr>
            <w:tcW w:w="1006" w:type="dxa"/>
          </w:tcPr>
          <w:p w14:paraId="39C54CD8" w14:textId="77777777" w:rsidR="005A0048" w:rsidRDefault="005A0048" w:rsidP="00037F7A">
            <w:r>
              <w:t>0.91</w:t>
            </w:r>
          </w:p>
        </w:tc>
        <w:tc>
          <w:tcPr>
            <w:tcW w:w="1182" w:type="dxa"/>
            <w:vMerge/>
          </w:tcPr>
          <w:p w14:paraId="6121DE0C" w14:textId="77777777" w:rsidR="005A0048" w:rsidRDefault="005A0048" w:rsidP="00037F7A"/>
        </w:tc>
        <w:tc>
          <w:tcPr>
            <w:tcW w:w="1426" w:type="dxa"/>
            <w:vMerge/>
          </w:tcPr>
          <w:p w14:paraId="6B505B8E" w14:textId="77777777" w:rsidR="005A0048" w:rsidRDefault="005A0048" w:rsidP="00037F7A"/>
        </w:tc>
      </w:tr>
      <w:tr w:rsidR="005A0048" w14:paraId="73436B5B" w14:textId="77777777" w:rsidTr="00037F7A">
        <w:tc>
          <w:tcPr>
            <w:tcW w:w="2610" w:type="dxa"/>
          </w:tcPr>
          <w:p w14:paraId="0791D395" w14:textId="77777777" w:rsidR="005A0048" w:rsidRDefault="005A0048" w:rsidP="00037F7A">
            <w:r>
              <w:t xml:space="preserve">     Lag 4</w:t>
            </w:r>
          </w:p>
        </w:tc>
        <w:tc>
          <w:tcPr>
            <w:tcW w:w="1890" w:type="dxa"/>
          </w:tcPr>
          <w:p w14:paraId="006EAA0A" w14:textId="77777777" w:rsidR="005A0048" w:rsidRDefault="005A0048" w:rsidP="00037F7A">
            <w:r>
              <w:t>-0.65</w:t>
            </w:r>
          </w:p>
        </w:tc>
        <w:tc>
          <w:tcPr>
            <w:tcW w:w="2056" w:type="dxa"/>
          </w:tcPr>
          <w:p w14:paraId="307DE9DF" w14:textId="77777777" w:rsidR="005A0048" w:rsidRDefault="005A0048" w:rsidP="00037F7A">
            <w:r>
              <w:t>-1.82, 0.51</w:t>
            </w:r>
          </w:p>
        </w:tc>
        <w:tc>
          <w:tcPr>
            <w:tcW w:w="1006" w:type="dxa"/>
          </w:tcPr>
          <w:p w14:paraId="6981D83E" w14:textId="77777777" w:rsidR="005A0048" w:rsidRDefault="005A0048" w:rsidP="00037F7A">
            <w:r>
              <w:t>0.27</w:t>
            </w:r>
          </w:p>
        </w:tc>
        <w:tc>
          <w:tcPr>
            <w:tcW w:w="1182" w:type="dxa"/>
            <w:vMerge/>
          </w:tcPr>
          <w:p w14:paraId="3551ABC3" w14:textId="77777777" w:rsidR="005A0048" w:rsidRDefault="005A0048" w:rsidP="00037F7A"/>
        </w:tc>
        <w:tc>
          <w:tcPr>
            <w:tcW w:w="1426" w:type="dxa"/>
            <w:vMerge/>
          </w:tcPr>
          <w:p w14:paraId="193722EC" w14:textId="77777777" w:rsidR="005A0048" w:rsidRPr="00566163" w:rsidRDefault="005A0048" w:rsidP="00037F7A">
            <w:pPr>
              <w:rPr>
                <w:b/>
                <w:bCs/>
              </w:rPr>
            </w:pPr>
          </w:p>
        </w:tc>
      </w:tr>
      <w:tr w:rsidR="005A0048" w14:paraId="7A50B3EB" w14:textId="77777777" w:rsidTr="00037F7A">
        <w:tc>
          <w:tcPr>
            <w:tcW w:w="2610" w:type="dxa"/>
          </w:tcPr>
          <w:p w14:paraId="7C7A8807" w14:textId="77777777" w:rsidR="005A0048" w:rsidRDefault="005A0048" w:rsidP="00037F7A">
            <w:r>
              <w:t xml:space="preserve">     Lag 8</w:t>
            </w:r>
          </w:p>
        </w:tc>
        <w:tc>
          <w:tcPr>
            <w:tcW w:w="1890" w:type="dxa"/>
          </w:tcPr>
          <w:p w14:paraId="03C16C0F" w14:textId="77777777" w:rsidR="005A0048" w:rsidRDefault="005A0048" w:rsidP="00037F7A">
            <w:r>
              <w:t>-2.84</w:t>
            </w:r>
          </w:p>
        </w:tc>
        <w:tc>
          <w:tcPr>
            <w:tcW w:w="2056" w:type="dxa"/>
          </w:tcPr>
          <w:p w14:paraId="2E5B2423" w14:textId="77777777" w:rsidR="005A0048" w:rsidRDefault="005A0048" w:rsidP="00037F7A">
            <w:r>
              <w:t>-3.70, -1.97</w:t>
            </w:r>
          </w:p>
        </w:tc>
        <w:tc>
          <w:tcPr>
            <w:tcW w:w="1006" w:type="dxa"/>
          </w:tcPr>
          <w:p w14:paraId="79861E64" w14:textId="77777777" w:rsidR="005A0048" w:rsidRDefault="005A0048" w:rsidP="00037F7A">
            <w:r w:rsidRPr="00F46A24">
              <w:rPr>
                <w:b/>
                <w:bCs/>
              </w:rPr>
              <w:t>&lt;0.001*</w:t>
            </w:r>
          </w:p>
        </w:tc>
        <w:tc>
          <w:tcPr>
            <w:tcW w:w="1182" w:type="dxa"/>
            <w:vMerge/>
          </w:tcPr>
          <w:p w14:paraId="2948CDB4" w14:textId="77777777" w:rsidR="005A0048" w:rsidRDefault="005A0048" w:rsidP="00037F7A"/>
        </w:tc>
        <w:tc>
          <w:tcPr>
            <w:tcW w:w="1426" w:type="dxa"/>
            <w:vMerge/>
          </w:tcPr>
          <w:p w14:paraId="6908311A" w14:textId="77777777" w:rsidR="005A0048" w:rsidRPr="00566163" w:rsidRDefault="005A0048" w:rsidP="00037F7A">
            <w:pPr>
              <w:rPr>
                <w:b/>
                <w:bCs/>
              </w:rPr>
            </w:pPr>
          </w:p>
        </w:tc>
      </w:tr>
      <w:tr w:rsidR="005A0048" w14:paraId="7720CD9F" w14:textId="77777777" w:rsidTr="00037F7A">
        <w:tc>
          <w:tcPr>
            <w:tcW w:w="2610" w:type="dxa"/>
          </w:tcPr>
          <w:p w14:paraId="051339C8" w14:textId="77777777" w:rsidR="005A0048" w:rsidRDefault="005A0048" w:rsidP="00037F7A">
            <w:r>
              <w:t>Covid In-patients (cases)</w:t>
            </w:r>
          </w:p>
        </w:tc>
        <w:tc>
          <w:tcPr>
            <w:tcW w:w="1890" w:type="dxa"/>
          </w:tcPr>
          <w:p w14:paraId="4D9C676D" w14:textId="77777777" w:rsidR="005A0048" w:rsidRDefault="005A0048" w:rsidP="00037F7A"/>
        </w:tc>
        <w:tc>
          <w:tcPr>
            <w:tcW w:w="2056" w:type="dxa"/>
          </w:tcPr>
          <w:p w14:paraId="04389C2A" w14:textId="77777777" w:rsidR="005A0048" w:rsidRDefault="005A0048" w:rsidP="00037F7A"/>
        </w:tc>
        <w:tc>
          <w:tcPr>
            <w:tcW w:w="1006" w:type="dxa"/>
          </w:tcPr>
          <w:p w14:paraId="0ACBA963" w14:textId="77777777" w:rsidR="005A0048" w:rsidRDefault="005A0048" w:rsidP="00037F7A"/>
        </w:tc>
        <w:tc>
          <w:tcPr>
            <w:tcW w:w="1182" w:type="dxa"/>
          </w:tcPr>
          <w:p w14:paraId="422E024C" w14:textId="77777777" w:rsidR="005A0048" w:rsidRDefault="005A0048" w:rsidP="00037F7A"/>
        </w:tc>
        <w:tc>
          <w:tcPr>
            <w:tcW w:w="1426" w:type="dxa"/>
          </w:tcPr>
          <w:p w14:paraId="7A1AF473" w14:textId="77777777" w:rsidR="005A0048" w:rsidRDefault="005A0048" w:rsidP="00037F7A"/>
        </w:tc>
      </w:tr>
      <w:tr w:rsidR="005A0048" w14:paraId="4C16B0F1" w14:textId="77777777" w:rsidTr="00037F7A">
        <w:tc>
          <w:tcPr>
            <w:tcW w:w="2610" w:type="dxa"/>
          </w:tcPr>
          <w:p w14:paraId="407D31B1" w14:textId="77777777" w:rsidR="005A0048" w:rsidRDefault="005A0048" w:rsidP="00037F7A">
            <w:r>
              <w:t xml:space="preserve">     Static Model</w:t>
            </w:r>
          </w:p>
        </w:tc>
        <w:tc>
          <w:tcPr>
            <w:tcW w:w="1890" w:type="dxa"/>
          </w:tcPr>
          <w:p w14:paraId="1DE8208E" w14:textId="77777777" w:rsidR="005A0048" w:rsidRDefault="005A0048" w:rsidP="00037F7A">
            <w:r>
              <w:t>-73.6</w:t>
            </w:r>
          </w:p>
        </w:tc>
        <w:tc>
          <w:tcPr>
            <w:tcW w:w="2056" w:type="dxa"/>
          </w:tcPr>
          <w:p w14:paraId="6D35A579" w14:textId="77777777" w:rsidR="005A0048" w:rsidRDefault="005A0048" w:rsidP="00037F7A">
            <w:r>
              <w:t>-147.1, -0.18</w:t>
            </w:r>
          </w:p>
        </w:tc>
        <w:tc>
          <w:tcPr>
            <w:tcW w:w="1006" w:type="dxa"/>
          </w:tcPr>
          <w:p w14:paraId="3E1A1482" w14:textId="77777777" w:rsidR="005A0048" w:rsidRPr="008E24AA" w:rsidRDefault="005A0048" w:rsidP="00037F7A">
            <w:pPr>
              <w:rPr>
                <w:b/>
                <w:bCs/>
              </w:rPr>
            </w:pPr>
            <w:r w:rsidRPr="008E24AA">
              <w:rPr>
                <w:b/>
                <w:bCs/>
              </w:rPr>
              <w:t>0.05*</w:t>
            </w:r>
          </w:p>
        </w:tc>
        <w:tc>
          <w:tcPr>
            <w:tcW w:w="1182" w:type="dxa"/>
            <w:vMerge w:val="restart"/>
          </w:tcPr>
          <w:p w14:paraId="09919B51" w14:textId="77777777" w:rsidR="005A0048" w:rsidRDefault="005A0048" w:rsidP="00037F7A">
            <w:r w:rsidRPr="00006C84">
              <w:rPr>
                <w:b/>
                <w:bCs/>
              </w:rPr>
              <w:t>&lt;0.001*</w:t>
            </w:r>
          </w:p>
        </w:tc>
        <w:tc>
          <w:tcPr>
            <w:tcW w:w="1426" w:type="dxa"/>
            <w:vMerge w:val="restart"/>
          </w:tcPr>
          <w:p w14:paraId="32002EF8" w14:textId="77777777" w:rsidR="005A0048" w:rsidRPr="008E24AA" w:rsidRDefault="005A0048" w:rsidP="00037F7A">
            <w:pPr>
              <w:rPr>
                <w:b/>
                <w:bCs/>
              </w:rPr>
            </w:pPr>
            <w:r w:rsidRPr="008E24AA">
              <w:rPr>
                <w:b/>
                <w:bCs/>
              </w:rPr>
              <w:t>Yes</w:t>
            </w:r>
          </w:p>
        </w:tc>
      </w:tr>
      <w:tr w:rsidR="005A0048" w14:paraId="189B8A22" w14:textId="77777777" w:rsidTr="00037F7A">
        <w:tc>
          <w:tcPr>
            <w:tcW w:w="2610" w:type="dxa"/>
          </w:tcPr>
          <w:p w14:paraId="1D8EE705" w14:textId="77777777" w:rsidR="005A0048" w:rsidRDefault="005A0048" w:rsidP="00037F7A">
            <w:r>
              <w:t xml:space="preserve">     Noise corrected</w:t>
            </w:r>
          </w:p>
        </w:tc>
        <w:tc>
          <w:tcPr>
            <w:tcW w:w="1890" w:type="dxa"/>
          </w:tcPr>
          <w:p w14:paraId="0E4159A6" w14:textId="77777777" w:rsidR="005A0048" w:rsidRDefault="005A0048" w:rsidP="00037F7A">
            <w:r>
              <w:t>-25.37</w:t>
            </w:r>
          </w:p>
        </w:tc>
        <w:tc>
          <w:tcPr>
            <w:tcW w:w="2056" w:type="dxa"/>
          </w:tcPr>
          <w:p w14:paraId="7C18FCEF" w14:textId="77777777" w:rsidR="005A0048" w:rsidRDefault="005A0048" w:rsidP="00037F7A">
            <w:r>
              <w:t>-141.93, 91.19</w:t>
            </w:r>
          </w:p>
        </w:tc>
        <w:tc>
          <w:tcPr>
            <w:tcW w:w="1006" w:type="dxa"/>
          </w:tcPr>
          <w:p w14:paraId="65AC4F8A" w14:textId="77777777" w:rsidR="005A0048" w:rsidRDefault="005A0048" w:rsidP="00037F7A">
            <w:r>
              <w:t>0.67</w:t>
            </w:r>
          </w:p>
        </w:tc>
        <w:tc>
          <w:tcPr>
            <w:tcW w:w="1182" w:type="dxa"/>
            <w:vMerge/>
          </w:tcPr>
          <w:p w14:paraId="1E743E92" w14:textId="77777777" w:rsidR="005A0048" w:rsidRDefault="005A0048" w:rsidP="00037F7A"/>
        </w:tc>
        <w:tc>
          <w:tcPr>
            <w:tcW w:w="1426" w:type="dxa"/>
            <w:vMerge/>
          </w:tcPr>
          <w:p w14:paraId="6C912DEB" w14:textId="77777777" w:rsidR="005A0048" w:rsidRDefault="005A0048" w:rsidP="00037F7A"/>
        </w:tc>
      </w:tr>
      <w:tr w:rsidR="005A0048" w14:paraId="78A10F3B" w14:textId="77777777" w:rsidTr="00037F7A">
        <w:tc>
          <w:tcPr>
            <w:tcW w:w="2610" w:type="dxa"/>
          </w:tcPr>
          <w:p w14:paraId="220EF446" w14:textId="77777777" w:rsidR="005A0048" w:rsidRDefault="005A0048" w:rsidP="00037F7A">
            <w:r>
              <w:t xml:space="preserve">     Lag 1</w:t>
            </w:r>
          </w:p>
        </w:tc>
        <w:tc>
          <w:tcPr>
            <w:tcW w:w="1890" w:type="dxa"/>
          </w:tcPr>
          <w:p w14:paraId="32BDE491" w14:textId="77777777" w:rsidR="005A0048" w:rsidRDefault="005A0048" w:rsidP="00037F7A">
            <w:r>
              <w:t>10.17</w:t>
            </w:r>
          </w:p>
        </w:tc>
        <w:tc>
          <w:tcPr>
            <w:tcW w:w="2056" w:type="dxa"/>
          </w:tcPr>
          <w:p w14:paraId="39F65EED" w14:textId="77777777" w:rsidR="005A0048" w:rsidRDefault="005A0048" w:rsidP="00037F7A">
            <w:r>
              <w:t>-129.96, 150.29</w:t>
            </w:r>
          </w:p>
        </w:tc>
        <w:tc>
          <w:tcPr>
            <w:tcW w:w="1006" w:type="dxa"/>
          </w:tcPr>
          <w:p w14:paraId="3BA4722E" w14:textId="77777777" w:rsidR="005A0048" w:rsidRPr="00946FAF" w:rsidRDefault="005A0048" w:rsidP="00037F7A">
            <w:r>
              <w:t>0.89</w:t>
            </w:r>
          </w:p>
        </w:tc>
        <w:tc>
          <w:tcPr>
            <w:tcW w:w="1182" w:type="dxa"/>
            <w:vMerge/>
          </w:tcPr>
          <w:p w14:paraId="2EBD1E83" w14:textId="77777777" w:rsidR="005A0048" w:rsidRPr="00946FAF" w:rsidRDefault="005A0048" w:rsidP="00037F7A"/>
        </w:tc>
        <w:tc>
          <w:tcPr>
            <w:tcW w:w="1426" w:type="dxa"/>
            <w:vMerge/>
          </w:tcPr>
          <w:p w14:paraId="28484C3A" w14:textId="77777777" w:rsidR="005A0048" w:rsidRPr="00946FAF" w:rsidRDefault="005A0048" w:rsidP="00037F7A"/>
        </w:tc>
      </w:tr>
      <w:tr w:rsidR="005A0048" w14:paraId="2FB5F80A" w14:textId="77777777" w:rsidTr="00037F7A">
        <w:tc>
          <w:tcPr>
            <w:tcW w:w="2610" w:type="dxa"/>
          </w:tcPr>
          <w:p w14:paraId="55D2332F" w14:textId="77777777" w:rsidR="005A0048" w:rsidRDefault="005A0048" w:rsidP="00037F7A">
            <w:r>
              <w:t xml:space="preserve">     Lag 2</w:t>
            </w:r>
          </w:p>
        </w:tc>
        <w:tc>
          <w:tcPr>
            <w:tcW w:w="1890" w:type="dxa"/>
          </w:tcPr>
          <w:p w14:paraId="7C026983" w14:textId="77777777" w:rsidR="005A0048" w:rsidRDefault="005A0048" w:rsidP="00037F7A">
            <w:r>
              <w:t>-34.18</w:t>
            </w:r>
          </w:p>
        </w:tc>
        <w:tc>
          <w:tcPr>
            <w:tcW w:w="2056" w:type="dxa"/>
          </w:tcPr>
          <w:p w14:paraId="0396C5D2" w14:textId="77777777" w:rsidR="005A0048" w:rsidRDefault="005A0048" w:rsidP="00037F7A">
            <w:r>
              <w:t>-159.74, 91.38</w:t>
            </w:r>
          </w:p>
        </w:tc>
        <w:tc>
          <w:tcPr>
            <w:tcW w:w="1006" w:type="dxa"/>
          </w:tcPr>
          <w:p w14:paraId="4A2FCD40" w14:textId="77777777" w:rsidR="005A0048" w:rsidRDefault="005A0048" w:rsidP="00037F7A">
            <w:r>
              <w:t>0.59</w:t>
            </w:r>
          </w:p>
        </w:tc>
        <w:tc>
          <w:tcPr>
            <w:tcW w:w="1182" w:type="dxa"/>
            <w:vMerge/>
          </w:tcPr>
          <w:p w14:paraId="26E1E06D" w14:textId="77777777" w:rsidR="005A0048" w:rsidRDefault="005A0048" w:rsidP="00037F7A"/>
        </w:tc>
        <w:tc>
          <w:tcPr>
            <w:tcW w:w="1426" w:type="dxa"/>
            <w:vMerge/>
          </w:tcPr>
          <w:p w14:paraId="426B76B6" w14:textId="77777777" w:rsidR="005A0048" w:rsidRPr="00566163" w:rsidRDefault="005A0048" w:rsidP="00037F7A">
            <w:pPr>
              <w:rPr>
                <w:b/>
                <w:bCs/>
              </w:rPr>
            </w:pPr>
          </w:p>
        </w:tc>
      </w:tr>
      <w:tr w:rsidR="005A0048" w14:paraId="082ACF31" w14:textId="77777777" w:rsidTr="00037F7A">
        <w:tc>
          <w:tcPr>
            <w:tcW w:w="2610" w:type="dxa"/>
          </w:tcPr>
          <w:p w14:paraId="72F95BE4" w14:textId="77777777" w:rsidR="005A0048" w:rsidRDefault="005A0048" w:rsidP="00037F7A">
            <w:r>
              <w:t xml:space="preserve">     Lag 4</w:t>
            </w:r>
          </w:p>
        </w:tc>
        <w:tc>
          <w:tcPr>
            <w:tcW w:w="1890" w:type="dxa"/>
          </w:tcPr>
          <w:p w14:paraId="634725DF" w14:textId="77777777" w:rsidR="005A0048" w:rsidRDefault="005A0048" w:rsidP="00037F7A">
            <w:r>
              <w:t>-93.03</w:t>
            </w:r>
          </w:p>
        </w:tc>
        <w:tc>
          <w:tcPr>
            <w:tcW w:w="2056" w:type="dxa"/>
          </w:tcPr>
          <w:p w14:paraId="3B84D984" w14:textId="77777777" w:rsidR="005A0048" w:rsidRDefault="005A0048" w:rsidP="00037F7A">
            <w:r>
              <w:t>-174.76, -11.29</w:t>
            </w:r>
          </w:p>
        </w:tc>
        <w:tc>
          <w:tcPr>
            <w:tcW w:w="1006" w:type="dxa"/>
          </w:tcPr>
          <w:p w14:paraId="7299804E" w14:textId="77777777" w:rsidR="005A0048" w:rsidRPr="008E24AA" w:rsidRDefault="005A0048" w:rsidP="00037F7A">
            <w:pPr>
              <w:rPr>
                <w:b/>
                <w:bCs/>
              </w:rPr>
            </w:pPr>
            <w:r w:rsidRPr="008E24AA">
              <w:rPr>
                <w:b/>
                <w:bCs/>
              </w:rPr>
              <w:t>0.03*</w:t>
            </w:r>
          </w:p>
        </w:tc>
        <w:tc>
          <w:tcPr>
            <w:tcW w:w="1182" w:type="dxa"/>
            <w:vMerge/>
          </w:tcPr>
          <w:p w14:paraId="05DC2AFF" w14:textId="77777777" w:rsidR="005A0048" w:rsidRDefault="005A0048" w:rsidP="00037F7A"/>
        </w:tc>
        <w:tc>
          <w:tcPr>
            <w:tcW w:w="1426" w:type="dxa"/>
            <w:vMerge/>
          </w:tcPr>
          <w:p w14:paraId="6A6A3973" w14:textId="77777777" w:rsidR="005A0048" w:rsidRPr="00566163" w:rsidRDefault="005A0048" w:rsidP="00037F7A">
            <w:pPr>
              <w:rPr>
                <w:b/>
                <w:bCs/>
              </w:rPr>
            </w:pPr>
          </w:p>
        </w:tc>
      </w:tr>
      <w:tr w:rsidR="005A0048" w14:paraId="46F7716A" w14:textId="77777777" w:rsidTr="00037F7A">
        <w:tc>
          <w:tcPr>
            <w:tcW w:w="2610" w:type="dxa"/>
          </w:tcPr>
          <w:p w14:paraId="6D5B392E" w14:textId="77777777" w:rsidR="005A0048" w:rsidRDefault="005A0048" w:rsidP="00037F7A">
            <w:r>
              <w:t xml:space="preserve">     Lag 8</w:t>
            </w:r>
          </w:p>
        </w:tc>
        <w:tc>
          <w:tcPr>
            <w:tcW w:w="1890" w:type="dxa"/>
          </w:tcPr>
          <w:p w14:paraId="5FAD8442" w14:textId="77777777" w:rsidR="005A0048" w:rsidRDefault="005A0048" w:rsidP="00037F7A">
            <w:r>
              <w:t>-186.28</w:t>
            </w:r>
          </w:p>
        </w:tc>
        <w:tc>
          <w:tcPr>
            <w:tcW w:w="2056" w:type="dxa"/>
          </w:tcPr>
          <w:p w14:paraId="1EB7BD35" w14:textId="77777777" w:rsidR="005A0048" w:rsidRDefault="005A0048" w:rsidP="00037F7A">
            <w:r>
              <w:t>-248.87, -123.69</w:t>
            </w:r>
          </w:p>
        </w:tc>
        <w:tc>
          <w:tcPr>
            <w:tcW w:w="1006" w:type="dxa"/>
          </w:tcPr>
          <w:p w14:paraId="09E25CF2" w14:textId="77777777" w:rsidR="005A0048" w:rsidRPr="008E24AA" w:rsidRDefault="005A0048" w:rsidP="00037F7A">
            <w:pPr>
              <w:rPr>
                <w:b/>
                <w:bCs/>
              </w:rPr>
            </w:pPr>
            <w:r w:rsidRPr="008E24AA">
              <w:rPr>
                <w:b/>
                <w:bCs/>
              </w:rPr>
              <w:t>&lt;0.001*</w:t>
            </w:r>
          </w:p>
        </w:tc>
        <w:tc>
          <w:tcPr>
            <w:tcW w:w="1182" w:type="dxa"/>
            <w:vMerge/>
          </w:tcPr>
          <w:p w14:paraId="4C14565A" w14:textId="77777777" w:rsidR="005A0048" w:rsidRDefault="005A0048" w:rsidP="00037F7A"/>
        </w:tc>
        <w:tc>
          <w:tcPr>
            <w:tcW w:w="1426" w:type="dxa"/>
            <w:vMerge/>
          </w:tcPr>
          <w:p w14:paraId="43419B81" w14:textId="77777777" w:rsidR="005A0048" w:rsidRDefault="005A0048" w:rsidP="00037F7A"/>
        </w:tc>
      </w:tr>
      <w:tr w:rsidR="005A0048" w14:paraId="01AFEEDE" w14:textId="77777777" w:rsidTr="00037F7A">
        <w:tc>
          <w:tcPr>
            <w:tcW w:w="10170" w:type="dxa"/>
            <w:gridSpan w:val="6"/>
          </w:tcPr>
          <w:p w14:paraId="1DC6C946" w14:textId="77777777" w:rsidR="005A0048" w:rsidRDefault="005A0048" w:rsidP="00037F7A">
            <w:r>
              <w:t>*Statistically significant</w:t>
            </w:r>
          </w:p>
          <w:p w14:paraId="6E244D21" w14:textId="77777777" w:rsidR="005A0048" w:rsidRDefault="005A0048" w:rsidP="00037F7A"/>
        </w:tc>
      </w:tr>
    </w:tbl>
    <w:p w14:paraId="17227E2F" w14:textId="77777777" w:rsidR="005A0048" w:rsidRDefault="005A0048">
      <w:pPr>
        <w:rPr>
          <w:rFonts w:ascii="Times New Roman" w:hAnsi="Times New Roman" w:cs="Times New Roman"/>
          <w:b/>
          <w:bCs/>
        </w:rPr>
      </w:pPr>
    </w:p>
    <w:p w14:paraId="509EC1DB" w14:textId="0CEAC2F1" w:rsidR="00602067" w:rsidRPr="00B45F1B" w:rsidRDefault="00602067" w:rsidP="00ED6FD6"/>
    <w:sectPr w:rsidR="00602067" w:rsidRPr="00B45F1B" w:rsidSect="0015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A5C"/>
    <w:multiLevelType w:val="hybridMultilevel"/>
    <w:tmpl w:val="34B46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29C5"/>
    <w:multiLevelType w:val="hybridMultilevel"/>
    <w:tmpl w:val="2EC24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72640"/>
    <w:multiLevelType w:val="hybridMultilevel"/>
    <w:tmpl w:val="31CE1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93238"/>
    <w:multiLevelType w:val="hybridMultilevel"/>
    <w:tmpl w:val="B596D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36F6C"/>
    <w:multiLevelType w:val="hybridMultilevel"/>
    <w:tmpl w:val="664CF1AC"/>
    <w:lvl w:ilvl="0" w:tplc="51AA578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034E0"/>
    <w:multiLevelType w:val="hybridMultilevel"/>
    <w:tmpl w:val="E782E3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A73CB"/>
    <w:multiLevelType w:val="hybridMultilevel"/>
    <w:tmpl w:val="6E34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30A3B"/>
    <w:multiLevelType w:val="hybridMultilevel"/>
    <w:tmpl w:val="0C42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98006">
    <w:abstractNumId w:val="7"/>
  </w:num>
  <w:num w:numId="2" w16cid:durableId="563486202">
    <w:abstractNumId w:val="4"/>
  </w:num>
  <w:num w:numId="3" w16cid:durableId="1663462750">
    <w:abstractNumId w:val="6"/>
  </w:num>
  <w:num w:numId="4" w16cid:durableId="2004770690">
    <w:abstractNumId w:val="2"/>
  </w:num>
  <w:num w:numId="5" w16cid:durableId="906188463">
    <w:abstractNumId w:val="5"/>
  </w:num>
  <w:num w:numId="6" w16cid:durableId="504324993">
    <w:abstractNumId w:val="0"/>
  </w:num>
  <w:num w:numId="7" w16cid:durableId="454375449">
    <w:abstractNumId w:val="3"/>
  </w:num>
  <w:num w:numId="8" w16cid:durableId="44396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CB"/>
    <w:rsid w:val="000105EA"/>
    <w:rsid w:val="00010B6C"/>
    <w:rsid w:val="0001195D"/>
    <w:rsid w:val="00013AA3"/>
    <w:rsid w:val="0001586D"/>
    <w:rsid w:val="00015A26"/>
    <w:rsid w:val="0002219A"/>
    <w:rsid w:val="0002411D"/>
    <w:rsid w:val="0002424A"/>
    <w:rsid w:val="000264B9"/>
    <w:rsid w:val="00027DBB"/>
    <w:rsid w:val="00030109"/>
    <w:rsid w:val="00031F44"/>
    <w:rsid w:val="00037F7A"/>
    <w:rsid w:val="00042BB3"/>
    <w:rsid w:val="0004336D"/>
    <w:rsid w:val="00051472"/>
    <w:rsid w:val="0006212D"/>
    <w:rsid w:val="000646A8"/>
    <w:rsid w:val="000662B8"/>
    <w:rsid w:val="000678FA"/>
    <w:rsid w:val="00067D10"/>
    <w:rsid w:val="00071A25"/>
    <w:rsid w:val="00083585"/>
    <w:rsid w:val="00083FB7"/>
    <w:rsid w:val="00093DFB"/>
    <w:rsid w:val="00093F9C"/>
    <w:rsid w:val="0009544F"/>
    <w:rsid w:val="000954B6"/>
    <w:rsid w:val="000A037E"/>
    <w:rsid w:val="000A100E"/>
    <w:rsid w:val="000A2078"/>
    <w:rsid w:val="000A4283"/>
    <w:rsid w:val="000A6C6C"/>
    <w:rsid w:val="000A7B50"/>
    <w:rsid w:val="000B02C3"/>
    <w:rsid w:val="000B5528"/>
    <w:rsid w:val="000B6508"/>
    <w:rsid w:val="000C5F4B"/>
    <w:rsid w:val="000D41A6"/>
    <w:rsid w:val="000D5D38"/>
    <w:rsid w:val="000E0936"/>
    <w:rsid w:val="000E0A4C"/>
    <w:rsid w:val="000E7545"/>
    <w:rsid w:val="000E7B5A"/>
    <w:rsid w:val="000F0F51"/>
    <w:rsid w:val="000F191E"/>
    <w:rsid w:val="000F522E"/>
    <w:rsid w:val="000F6E7B"/>
    <w:rsid w:val="000F7082"/>
    <w:rsid w:val="001002C2"/>
    <w:rsid w:val="00106116"/>
    <w:rsid w:val="0011363C"/>
    <w:rsid w:val="0012188E"/>
    <w:rsid w:val="00122AC9"/>
    <w:rsid w:val="00132F11"/>
    <w:rsid w:val="00140072"/>
    <w:rsid w:val="00145B82"/>
    <w:rsid w:val="00146463"/>
    <w:rsid w:val="00150C27"/>
    <w:rsid w:val="00151F95"/>
    <w:rsid w:val="001536BB"/>
    <w:rsid w:val="0015636E"/>
    <w:rsid w:val="001572B4"/>
    <w:rsid w:val="00157CC6"/>
    <w:rsid w:val="00163413"/>
    <w:rsid w:val="00173DDF"/>
    <w:rsid w:val="00177CD2"/>
    <w:rsid w:val="001A66AA"/>
    <w:rsid w:val="001B254A"/>
    <w:rsid w:val="001B2BA5"/>
    <w:rsid w:val="001B6969"/>
    <w:rsid w:val="001E2AD9"/>
    <w:rsid w:val="001E3F12"/>
    <w:rsid w:val="001F597C"/>
    <w:rsid w:val="001F71BA"/>
    <w:rsid w:val="00203942"/>
    <w:rsid w:val="002078D7"/>
    <w:rsid w:val="00213981"/>
    <w:rsid w:val="00220BDA"/>
    <w:rsid w:val="00225337"/>
    <w:rsid w:val="002270A8"/>
    <w:rsid w:val="002301E7"/>
    <w:rsid w:val="00231823"/>
    <w:rsid w:val="00232793"/>
    <w:rsid w:val="002337CA"/>
    <w:rsid w:val="00235444"/>
    <w:rsid w:val="00246ABF"/>
    <w:rsid w:val="002505B0"/>
    <w:rsid w:val="00264646"/>
    <w:rsid w:val="002660AD"/>
    <w:rsid w:val="002671B6"/>
    <w:rsid w:val="00271062"/>
    <w:rsid w:val="002759E8"/>
    <w:rsid w:val="00276A94"/>
    <w:rsid w:val="00290F34"/>
    <w:rsid w:val="00291CC4"/>
    <w:rsid w:val="002A5B0F"/>
    <w:rsid w:val="002A6C1A"/>
    <w:rsid w:val="002A7ACB"/>
    <w:rsid w:val="002A7D90"/>
    <w:rsid w:val="002C10DA"/>
    <w:rsid w:val="002C7099"/>
    <w:rsid w:val="002D212B"/>
    <w:rsid w:val="002E0887"/>
    <w:rsid w:val="002E4719"/>
    <w:rsid w:val="002F16D8"/>
    <w:rsid w:val="002F21C2"/>
    <w:rsid w:val="00300831"/>
    <w:rsid w:val="00300FA6"/>
    <w:rsid w:val="00302E4B"/>
    <w:rsid w:val="0031120B"/>
    <w:rsid w:val="00315ED5"/>
    <w:rsid w:val="00315F42"/>
    <w:rsid w:val="0031605C"/>
    <w:rsid w:val="00330564"/>
    <w:rsid w:val="00331059"/>
    <w:rsid w:val="00334E70"/>
    <w:rsid w:val="00336F78"/>
    <w:rsid w:val="003436F4"/>
    <w:rsid w:val="003454B3"/>
    <w:rsid w:val="00351C16"/>
    <w:rsid w:val="00352CD0"/>
    <w:rsid w:val="003700C3"/>
    <w:rsid w:val="00375628"/>
    <w:rsid w:val="00380421"/>
    <w:rsid w:val="00382102"/>
    <w:rsid w:val="00386D46"/>
    <w:rsid w:val="003879BE"/>
    <w:rsid w:val="00393A19"/>
    <w:rsid w:val="00394B0C"/>
    <w:rsid w:val="003953AC"/>
    <w:rsid w:val="003A601D"/>
    <w:rsid w:val="003B47F0"/>
    <w:rsid w:val="003B6D89"/>
    <w:rsid w:val="003C081A"/>
    <w:rsid w:val="003C4ED2"/>
    <w:rsid w:val="003C60CC"/>
    <w:rsid w:val="003C628E"/>
    <w:rsid w:val="003C6D18"/>
    <w:rsid w:val="003D339C"/>
    <w:rsid w:val="003E01E4"/>
    <w:rsid w:val="003E4816"/>
    <w:rsid w:val="003E7E54"/>
    <w:rsid w:val="003F2C77"/>
    <w:rsid w:val="004006CC"/>
    <w:rsid w:val="0040088E"/>
    <w:rsid w:val="00403654"/>
    <w:rsid w:val="004042E5"/>
    <w:rsid w:val="00407C22"/>
    <w:rsid w:val="00412140"/>
    <w:rsid w:val="004125D4"/>
    <w:rsid w:val="0041732F"/>
    <w:rsid w:val="00424B98"/>
    <w:rsid w:val="00424E97"/>
    <w:rsid w:val="00425729"/>
    <w:rsid w:val="0042795D"/>
    <w:rsid w:val="0044272C"/>
    <w:rsid w:val="00445F80"/>
    <w:rsid w:val="00451B0E"/>
    <w:rsid w:val="00455088"/>
    <w:rsid w:val="00460C5E"/>
    <w:rsid w:val="00473084"/>
    <w:rsid w:val="00473B4C"/>
    <w:rsid w:val="0048211A"/>
    <w:rsid w:val="00483C49"/>
    <w:rsid w:val="00486CF9"/>
    <w:rsid w:val="00490C14"/>
    <w:rsid w:val="004A34D0"/>
    <w:rsid w:val="004A4880"/>
    <w:rsid w:val="004D35ED"/>
    <w:rsid w:val="004E5B48"/>
    <w:rsid w:val="004F0773"/>
    <w:rsid w:val="004F25AF"/>
    <w:rsid w:val="004F53EE"/>
    <w:rsid w:val="004F736D"/>
    <w:rsid w:val="004F7605"/>
    <w:rsid w:val="005069E5"/>
    <w:rsid w:val="00506B29"/>
    <w:rsid w:val="005113EA"/>
    <w:rsid w:val="00515877"/>
    <w:rsid w:val="0051661C"/>
    <w:rsid w:val="00520BC0"/>
    <w:rsid w:val="005258C3"/>
    <w:rsid w:val="00525AD3"/>
    <w:rsid w:val="00535D34"/>
    <w:rsid w:val="00537CE4"/>
    <w:rsid w:val="00543626"/>
    <w:rsid w:val="005439FB"/>
    <w:rsid w:val="00543D8B"/>
    <w:rsid w:val="00546823"/>
    <w:rsid w:val="00550715"/>
    <w:rsid w:val="00561261"/>
    <w:rsid w:val="005623BA"/>
    <w:rsid w:val="00573AA1"/>
    <w:rsid w:val="00576E81"/>
    <w:rsid w:val="0058271C"/>
    <w:rsid w:val="005837FA"/>
    <w:rsid w:val="00584077"/>
    <w:rsid w:val="00594A3B"/>
    <w:rsid w:val="00597477"/>
    <w:rsid w:val="005A0048"/>
    <w:rsid w:val="005B1FCC"/>
    <w:rsid w:val="005B27F5"/>
    <w:rsid w:val="005B483B"/>
    <w:rsid w:val="005B70DC"/>
    <w:rsid w:val="005C55F7"/>
    <w:rsid w:val="005D4738"/>
    <w:rsid w:val="005D6EFC"/>
    <w:rsid w:val="005E1822"/>
    <w:rsid w:val="005E29D7"/>
    <w:rsid w:val="005E6A0F"/>
    <w:rsid w:val="005F287E"/>
    <w:rsid w:val="005F4A43"/>
    <w:rsid w:val="00602067"/>
    <w:rsid w:val="00603074"/>
    <w:rsid w:val="00605A55"/>
    <w:rsid w:val="00616243"/>
    <w:rsid w:val="00616A55"/>
    <w:rsid w:val="00621619"/>
    <w:rsid w:val="00627279"/>
    <w:rsid w:val="006311AD"/>
    <w:rsid w:val="00642669"/>
    <w:rsid w:val="00656A75"/>
    <w:rsid w:val="00671C46"/>
    <w:rsid w:val="00682E7B"/>
    <w:rsid w:val="0068565B"/>
    <w:rsid w:val="006A0280"/>
    <w:rsid w:val="006A73ED"/>
    <w:rsid w:val="006B510B"/>
    <w:rsid w:val="006C3888"/>
    <w:rsid w:val="006C7855"/>
    <w:rsid w:val="006E4822"/>
    <w:rsid w:val="006F04AB"/>
    <w:rsid w:val="006F37BA"/>
    <w:rsid w:val="00707FDB"/>
    <w:rsid w:val="00714D59"/>
    <w:rsid w:val="00715DAE"/>
    <w:rsid w:val="00717596"/>
    <w:rsid w:val="00742E65"/>
    <w:rsid w:val="00765F57"/>
    <w:rsid w:val="00776867"/>
    <w:rsid w:val="007805D8"/>
    <w:rsid w:val="0078285A"/>
    <w:rsid w:val="00784AAB"/>
    <w:rsid w:val="0078574B"/>
    <w:rsid w:val="00785BEF"/>
    <w:rsid w:val="007867EB"/>
    <w:rsid w:val="00795B98"/>
    <w:rsid w:val="00795D93"/>
    <w:rsid w:val="007C15B0"/>
    <w:rsid w:val="007E21D5"/>
    <w:rsid w:val="007E6FFC"/>
    <w:rsid w:val="007F5C9A"/>
    <w:rsid w:val="00802324"/>
    <w:rsid w:val="00804211"/>
    <w:rsid w:val="00805E67"/>
    <w:rsid w:val="00806465"/>
    <w:rsid w:val="008115AD"/>
    <w:rsid w:val="00812402"/>
    <w:rsid w:val="00813405"/>
    <w:rsid w:val="0082053F"/>
    <w:rsid w:val="00830BDC"/>
    <w:rsid w:val="00831376"/>
    <w:rsid w:val="008338D0"/>
    <w:rsid w:val="0083415C"/>
    <w:rsid w:val="00834B15"/>
    <w:rsid w:val="00841A1D"/>
    <w:rsid w:val="00843273"/>
    <w:rsid w:val="00851AAC"/>
    <w:rsid w:val="00853AA7"/>
    <w:rsid w:val="00861930"/>
    <w:rsid w:val="0086305B"/>
    <w:rsid w:val="00884FDF"/>
    <w:rsid w:val="00885A26"/>
    <w:rsid w:val="008A0A1B"/>
    <w:rsid w:val="008A1DEF"/>
    <w:rsid w:val="008A71D5"/>
    <w:rsid w:val="008B1B97"/>
    <w:rsid w:val="008B62CF"/>
    <w:rsid w:val="008C12D0"/>
    <w:rsid w:val="008D1057"/>
    <w:rsid w:val="008F7652"/>
    <w:rsid w:val="008F7A6A"/>
    <w:rsid w:val="00903140"/>
    <w:rsid w:val="00903C2B"/>
    <w:rsid w:val="00920B7F"/>
    <w:rsid w:val="00925715"/>
    <w:rsid w:val="00927D87"/>
    <w:rsid w:val="00935889"/>
    <w:rsid w:val="00937D14"/>
    <w:rsid w:val="009549A9"/>
    <w:rsid w:val="00956064"/>
    <w:rsid w:val="009574A6"/>
    <w:rsid w:val="0096086F"/>
    <w:rsid w:val="00962581"/>
    <w:rsid w:val="00964857"/>
    <w:rsid w:val="00987A0A"/>
    <w:rsid w:val="009902A3"/>
    <w:rsid w:val="00992BDE"/>
    <w:rsid w:val="009A6CB3"/>
    <w:rsid w:val="009B0CA0"/>
    <w:rsid w:val="009B5874"/>
    <w:rsid w:val="009C5CDF"/>
    <w:rsid w:val="009D038D"/>
    <w:rsid w:val="009E1308"/>
    <w:rsid w:val="009E1E31"/>
    <w:rsid w:val="009E22A9"/>
    <w:rsid w:val="009E33A4"/>
    <w:rsid w:val="00A00E9E"/>
    <w:rsid w:val="00A0103C"/>
    <w:rsid w:val="00A072CF"/>
    <w:rsid w:val="00A115F7"/>
    <w:rsid w:val="00A1518C"/>
    <w:rsid w:val="00A153AB"/>
    <w:rsid w:val="00A16BF2"/>
    <w:rsid w:val="00A231AD"/>
    <w:rsid w:val="00A30C99"/>
    <w:rsid w:val="00A35F6E"/>
    <w:rsid w:val="00A37EE4"/>
    <w:rsid w:val="00A433AB"/>
    <w:rsid w:val="00A44167"/>
    <w:rsid w:val="00A469AA"/>
    <w:rsid w:val="00A57AC0"/>
    <w:rsid w:val="00A64436"/>
    <w:rsid w:val="00A66102"/>
    <w:rsid w:val="00A673E1"/>
    <w:rsid w:val="00A73D0A"/>
    <w:rsid w:val="00A76A51"/>
    <w:rsid w:val="00A83F10"/>
    <w:rsid w:val="00A87926"/>
    <w:rsid w:val="00A87E8F"/>
    <w:rsid w:val="00AA62A5"/>
    <w:rsid w:val="00AA724F"/>
    <w:rsid w:val="00AB2F4F"/>
    <w:rsid w:val="00AC03BA"/>
    <w:rsid w:val="00AC2074"/>
    <w:rsid w:val="00AC38A2"/>
    <w:rsid w:val="00AC68DB"/>
    <w:rsid w:val="00AE76D0"/>
    <w:rsid w:val="00AF6CC9"/>
    <w:rsid w:val="00B015E2"/>
    <w:rsid w:val="00B02A56"/>
    <w:rsid w:val="00B179A9"/>
    <w:rsid w:val="00B45F1B"/>
    <w:rsid w:val="00B50A65"/>
    <w:rsid w:val="00B73115"/>
    <w:rsid w:val="00B73CEC"/>
    <w:rsid w:val="00B74582"/>
    <w:rsid w:val="00B77EE3"/>
    <w:rsid w:val="00B81BCE"/>
    <w:rsid w:val="00B82350"/>
    <w:rsid w:val="00B825E6"/>
    <w:rsid w:val="00B8266F"/>
    <w:rsid w:val="00B82BDE"/>
    <w:rsid w:val="00B869C8"/>
    <w:rsid w:val="00BB4B92"/>
    <w:rsid w:val="00BC3E9C"/>
    <w:rsid w:val="00BC56E2"/>
    <w:rsid w:val="00BC689D"/>
    <w:rsid w:val="00BD03EF"/>
    <w:rsid w:val="00BE6BF4"/>
    <w:rsid w:val="00BF246B"/>
    <w:rsid w:val="00BF3EDB"/>
    <w:rsid w:val="00BF77E8"/>
    <w:rsid w:val="00C04FEB"/>
    <w:rsid w:val="00C0711C"/>
    <w:rsid w:val="00C07D50"/>
    <w:rsid w:val="00C12BFC"/>
    <w:rsid w:val="00C1424F"/>
    <w:rsid w:val="00C177BD"/>
    <w:rsid w:val="00C20CF7"/>
    <w:rsid w:val="00C23C47"/>
    <w:rsid w:val="00C33812"/>
    <w:rsid w:val="00C43ED1"/>
    <w:rsid w:val="00C556CF"/>
    <w:rsid w:val="00C565B8"/>
    <w:rsid w:val="00C56B4A"/>
    <w:rsid w:val="00C604AF"/>
    <w:rsid w:val="00C60711"/>
    <w:rsid w:val="00C62911"/>
    <w:rsid w:val="00C72B5A"/>
    <w:rsid w:val="00C855A7"/>
    <w:rsid w:val="00C92D57"/>
    <w:rsid w:val="00C969F8"/>
    <w:rsid w:val="00CA2B3D"/>
    <w:rsid w:val="00CB037A"/>
    <w:rsid w:val="00CB2619"/>
    <w:rsid w:val="00CE305B"/>
    <w:rsid w:val="00CE7A48"/>
    <w:rsid w:val="00CF0A29"/>
    <w:rsid w:val="00D01F50"/>
    <w:rsid w:val="00D05D32"/>
    <w:rsid w:val="00D06E52"/>
    <w:rsid w:val="00D11B7F"/>
    <w:rsid w:val="00D12215"/>
    <w:rsid w:val="00D13F78"/>
    <w:rsid w:val="00D1715A"/>
    <w:rsid w:val="00D21321"/>
    <w:rsid w:val="00D2306F"/>
    <w:rsid w:val="00D23F54"/>
    <w:rsid w:val="00D33805"/>
    <w:rsid w:val="00D46F73"/>
    <w:rsid w:val="00D47129"/>
    <w:rsid w:val="00D51D18"/>
    <w:rsid w:val="00D57735"/>
    <w:rsid w:val="00D60BD7"/>
    <w:rsid w:val="00D614A5"/>
    <w:rsid w:val="00D6177E"/>
    <w:rsid w:val="00D663F8"/>
    <w:rsid w:val="00D7119A"/>
    <w:rsid w:val="00D7711C"/>
    <w:rsid w:val="00D77144"/>
    <w:rsid w:val="00D80344"/>
    <w:rsid w:val="00D81956"/>
    <w:rsid w:val="00D83212"/>
    <w:rsid w:val="00D83708"/>
    <w:rsid w:val="00D85E6A"/>
    <w:rsid w:val="00D8788C"/>
    <w:rsid w:val="00D93900"/>
    <w:rsid w:val="00DA2FE8"/>
    <w:rsid w:val="00DA399A"/>
    <w:rsid w:val="00DB3D08"/>
    <w:rsid w:val="00DB667C"/>
    <w:rsid w:val="00DD27EB"/>
    <w:rsid w:val="00DD2E13"/>
    <w:rsid w:val="00DD3BC3"/>
    <w:rsid w:val="00DE152F"/>
    <w:rsid w:val="00DE6026"/>
    <w:rsid w:val="00DF0CE8"/>
    <w:rsid w:val="00DF5174"/>
    <w:rsid w:val="00DF6546"/>
    <w:rsid w:val="00DF78D1"/>
    <w:rsid w:val="00E007DE"/>
    <w:rsid w:val="00E034EB"/>
    <w:rsid w:val="00E03E2C"/>
    <w:rsid w:val="00E04291"/>
    <w:rsid w:val="00E15766"/>
    <w:rsid w:val="00E15CDE"/>
    <w:rsid w:val="00E22DA4"/>
    <w:rsid w:val="00E320DE"/>
    <w:rsid w:val="00E34D57"/>
    <w:rsid w:val="00E44D60"/>
    <w:rsid w:val="00E44F5A"/>
    <w:rsid w:val="00E45B8A"/>
    <w:rsid w:val="00E53ACA"/>
    <w:rsid w:val="00E53C4F"/>
    <w:rsid w:val="00E5770D"/>
    <w:rsid w:val="00E70BF6"/>
    <w:rsid w:val="00E77B98"/>
    <w:rsid w:val="00E80F89"/>
    <w:rsid w:val="00E81D1C"/>
    <w:rsid w:val="00E84F64"/>
    <w:rsid w:val="00E86BE8"/>
    <w:rsid w:val="00E92BEA"/>
    <w:rsid w:val="00EB14DC"/>
    <w:rsid w:val="00EB36A9"/>
    <w:rsid w:val="00EC13FF"/>
    <w:rsid w:val="00ED31E3"/>
    <w:rsid w:val="00ED5956"/>
    <w:rsid w:val="00ED6FD6"/>
    <w:rsid w:val="00EE01D5"/>
    <w:rsid w:val="00EE2FD8"/>
    <w:rsid w:val="00EE68A5"/>
    <w:rsid w:val="00EF2D06"/>
    <w:rsid w:val="00EF3870"/>
    <w:rsid w:val="00EF7094"/>
    <w:rsid w:val="00F02572"/>
    <w:rsid w:val="00F16E26"/>
    <w:rsid w:val="00F20D01"/>
    <w:rsid w:val="00F22B00"/>
    <w:rsid w:val="00F40B09"/>
    <w:rsid w:val="00F449AA"/>
    <w:rsid w:val="00F55A8E"/>
    <w:rsid w:val="00F55AD1"/>
    <w:rsid w:val="00F55FF4"/>
    <w:rsid w:val="00F60E6F"/>
    <w:rsid w:val="00F63FDD"/>
    <w:rsid w:val="00F72C46"/>
    <w:rsid w:val="00F760DE"/>
    <w:rsid w:val="00F82403"/>
    <w:rsid w:val="00F90162"/>
    <w:rsid w:val="00F92F96"/>
    <w:rsid w:val="00F9614E"/>
    <w:rsid w:val="00F96CD8"/>
    <w:rsid w:val="00F9743E"/>
    <w:rsid w:val="00FA31BB"/>
    <w:rsid w:val="00FB1A0B"/>
    <w:rsid w:val="00FB3238"/>
    <w:rsid w:val="00FB4171"/>
    <w:rsid w:val="00FB5AF0"/>
    <w:rsid w:val="00FC0132"/>
    <w:rsid w:val="00FC38EB"/>
    <w:rsid w:val="00FC4686"/>
    <w:rsid w:val="00FD31F7"/>
    <w:rsid w:val="00FD6062"/>
    <w:rsid w:val="00FE7A3C"/>
    <w:rsid w:val="00FF0B6A"/>
    <w:rsid w:val="00FF17B3"/>
    <w:rsid w:val="00FF4FA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FB8B"/>
  <w15:docId w15:val="{AF438294-2EE4-498B-8AE9-0D25831C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38"/>
    <w:rPr>
      <w:color w:val="0000FF"/>
      <w:u w:val="single"/>
    </w:rPr>
  </w:style>
  <w:style w:type="paragraph" w:styleId="ListParagraph">
    <w:name w:val="List Paragraph"/>
    <w:basedOn w:val="Normal"/>
    <w:uiPriority w:val="34"/>
    <w:qFormat/>
    <w:rsid w:val="00B50A65"/>
    <w:pPr>
      <w:ind w:left="720"/>
      <w:contextualSpacing/>
    </w:pPr>
  </w:style>
  <w:style w:type="character" w:styleId="UnresolvedMention">
    <w:name w:val="Unresolved Mention"/>
    <w:basedOn w:val="DefaultParagraphFont"/>
    <w:uiPriority w:val="99"/>
    <w:rsid w:val="00992BDE"/>
    <w:rPr>
      <w:color w:val="605E5C"/>
      <w:shd w:val="clear" w:color="auto" w:fill="E1DFDD"/>
    </w:rPr>
  </w:style>
  <w:style w:type="character" w:styleId="CommentReference">
    <w:name w:val="annotation reference"/>
    <w:basedOn w:val="DefaultParagraphFont"/>
    <w:uiPriority w:val="99"/>
    <w:semiHidden/>
    <w:unhideWhenUsed/>
    <w:rsid w:val="00232793"/>
    <w:rPr>
      <w:sz w:val="16"/>
      <w:szCs w:val="16"/>
    </w:rPr>
  </w:style>
  <w:style w:type="paragraph" w:styleId="CommentText">
    <w:name w:val="annotation text"/>
    <w:basedOn w:val="Normal"/>
    <w:link w:val="CommentTextChar"/>
    <w:uiPriority w:val="99"/>
    <w:unhideWhenUsed/>
    <w:rsid w:val="00232793"/>
    <w:rPr>
      <w:sz w:val="20"/>
      <w:szCs w:val="20"/>
    </w:rPr>
  </w:style>
  <w:style w:type="character" w:customStyle="1" w:styleId="CommentTextChar">
    <w:name w:val="Comment Text Char"/>
    <w:basedOn w:val="DefaultParagraphFont"/>
    <w:link w:val="CommentText"/>
    <w:uiPriority w:val="99"/>
    <w:rsid w:val="00232793"/>
    <w:rPr>
      <w:sz w:val="20"/>
      <w:szCs w:val="20"/>
    </w:rPr>
  </w:style>
  <w:style w:type="paragraph" w:styleId="CommentSubject">
    <w:name w:val="annotation subject"/>
    <w:basedOn w:val="CommentText"/>
    <w:next w:val="CommentText"/>
    <w:link w:val="CommentSubjectChar"/>
    <w:uiPriority w:val="99"/>
    <w:semiHidden/>
    <w:unhideWhenUsed/>
    <w:rsid w:val="00232793"/>
    <w:rPr>
      <w:b/>
      <w:bCs/>
    </w:rPr>
  </w:style>
  <w:style w:type="character" w:customStyle="1" w:styleId="CommentSubjectChar">
    <w:name w:val="Comment Subject Char"/>
    <w:basedOn w:val="CommentTextChar"/>
    <w:link w:val="CommentSubject"/>
    <w:uiPriority w:val="99"/>
    <w:semiHidden/>
    <w:rsid w:val="00232793"/>
    <w:rPr>
      <w:b/>
      <w:bCs/>
      <w:sz w:val="20"/>
      <w:szCs w:val="20"/>
    </w:rPr>
  </w:style>
  <w:style w:type="paragraph" w:styleId="NormalWeb">
    <w:name w:val="Normal (Web)"/>
    <w:basedOn w:val="Normal"/>
    <w:uiPriority w:val="99"/>
    <w:unhideWhenUsed/>
    <w:rsid w:val="0002424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E68A5"/>
  </w:style>
  <w:style w:type="table" w:styleId="TableGrid">
    <w:name w:val="Table Grid"/>
    <w:basedOn w:val="TableNormal"/>
    <w:uiPriority w:val="39"/>
    <w:rsid w:val="005A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5A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A26"/>
    <w:rPr>
      <w:rFonts w:ascii="Times New Roman" w:hAnsi="Times New Roman" w:cs="Times New Roman"/>
      <w:sz w:val="18"/>
      <w:szCs w:val="18"/>
    </w:rPr>
  </w:style>
  <w:style w:type="character" w:styleId="PlaceholderText">
    <w:name w:val="Placeholder Text"/>
    <w:basedOn w:val="DefaultParagraphFont"/>
    <w:uiPriority w:val="99"/>
    <w:semiHidden/>
    <w:rsid w:val="003F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30">
      <w:bodyDiv w:val="1"/>
      <w:marLeft w:val="0"/>
      <w:marRight w:val="0"/>
      <w:marTop w:val="0"/>
      <w:marBottom w:val="0"/>
      <w:divBdr>
        <w:top w:val="none" w:sz="0" w:space="0" w:color="auto"/>
        <w:left w:val="none" w:sz="0" w:space="0" w:color="auto"/>
        <w:bottom w:val="none" w:sz="0" w:space="0" w:color="auto"/>
        <w:right w:val="none" w:sz="0" w:space="0" w:color="auto"/>
      </w:divBdr>
    </w:div>
    <w:div w:id="205728368">
      <w:bodyDiv w:val="1"/>
      <w:marLeft w:val="0"/>
      <w:marRight w:val="0"/>
      <w:marTop w:val="0"/>
      <w:marBottom w:val="0"/>
      <w:divBdr>
        <w:top w:val="none" w:sz="0" w:space="0" w:color="auto"/>
        <w:left w:val="none" w:sz="0" w:space="0" w:color="auto"/>
        <w:bottom w:val="none" w:sz="0" w:space="0" w:color="auto"/>
        <w:right w:val="none" w:sz="0" w:space="0" w:color="auto"/>
      </w:divBdr>
      <w:divsChild>
        <w:div w:id="1443711">
          <w:marLeft w:val="0"/>
          <w:marRight w:val="0"/>
          <w:marTop w:val="0"/>
          <w:marBottom w:val="0"/>
          <w:divBdr>
            <w:top w:val="none" w:sz="0" w:space="0" w:color="auto"/>
            <w:left w:val="none" w:sz="0" w:space="0" w:color="auto"/>
            <w:bottom w:val="none" w:sz="0" w:space="0" w:color="auto"/>
            <w:right w:val="none" w:sz="0" w:space="0" w:color="auto"/>
          </w:divBdr>
          <w:divsChild>
            <w:div w:id="1788810625">
              <w:marLeft w:val="0"/>
              <w:marRight w:val="0"/>
              <w:marTop w:val="0"/>
              <w:marBottom w:val="0"/>
              <w:divBdr>
                <w:top w:val="none" w:sz="0" w:space="0" w:color="auto"/>
                <w:left w:val="none" w:sz="0" w:space="0" w:color="auto"/>
                <w:bottom w:val="none" w:sz="0" w:space="0" w:color="auto"/>
                <w:right w:val="none" w:sz="0" w:space="0" w:color="auto"/>
              </w:divBdr>
              <w:divsChild>
                <w:div w:id="369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7">
      <w:bodyDiv w:val="1"/>
      <w:marLeft w:val="0"/>
      <w:marRight w:val="0"/>
      <w:marTop w:val="0"/>
      <w:marBottom w:val="0"/>
      <w:divBdr>
        <w:top w:val="none" w:sz="0" w:space="0" w:color="auto"/>
        <w:left w:val="none" w:sz="0" w:space="0" w:color="auto"/>
        <w:bottom w:val="none" w:sz="0" w:space="0" w:color="auto"/>
        <w:right w:val="none" w:sz="0" w:space="0" w:color="auto"/>
      </w:divBdr>
    </w:div>
    <w:div w:id="1304699407">
      <w:bodyDiv w:val="1"/>
      <w:marLeft w:val="0"/>
      <w:marRight w:val="0"/>
      <w:marTop w:val="0"/>
      <w:marBottom w:val="0"/>
      <w:divBdr>
        <w:top w:val="none" w:sz="0" w:space="0" w:color="auto"/>
        <w:left w:val="none" w:sz="0" w:space="0" w:color="auto"/>
        <w:bottom w:val="none" w:sz="0" w:space="0" w:color="auto"/>
        <w:right w:val="none" w:sz="0" w:space="0" w:color="auto"/>
      </w:divBdr>
      <w:divsChild>
        <w:div w:id="1547331260">
          <w:marLeft w:val="640"/>
          <w:marRight w:val="0"/>
          <w:marTop w:val="0"/>
          <w:marBottom w:val="0"/>
          <w:divBdr>
            <w:top w:val="none" w:sz="0" w:space="0" w:color="auto"/>
            <w:left w:val="none" w:sz="0" w:space="0" w:color="auto"/>
            <w:bottom w:val="none" w:sz="0" w:space="0" w:color="auto"/>
            <w:right w:val="none" w:sz="0" w:space="0" w:color="auto"/>
          </w:divBdr>
        </w:div>
        <w:div w:id="1748071159">
          <w:marLeft w:val="640"/>
          <w:marRight w:val="0"/>
          <w:marTop w:val="0"/>
          <w:marBottom w:val="0"/>
          <w:divBdr>
            <w:top w:val="none" w:sz="0" w:space="0" w:color="auto"/>
            <w:left w:val="none" w:sz="0" w:space="0" w:color="auto"/>
            <w:bottom w:val="none" w:sz="0" w:space="0" w:color="auto"/>
            <w:right w:val="none" w:sz="0" w:space="0" w:color="auto"/>
          </w:divBdr>
        </w:div>
        <w:div w:id="476724971">
          <w:marLeft w:val="640"/>
          <w:marRight w:val="0"/>
          <w:marTop w:val="0"/>
          <w:marBottom w:val="0"/>
          <w:divBdr>
            <w:top w:val="none" w:sz="0" w:space="0" w:color="auto"/>
            <w:left w:val="none" w:sz="0" w:space="0" w:color="auto"/>
            <w:bottom w:val="none" w:sz="0" w:space="0" w:color="auto"/>
            <w:right w:val="none" w:sz="0" w:space="0" w:color="auto"/>
          </w:divBdr>
        </w:div>
        <w:div w:id="1595701568">
          <w:marLeft w:val="640"/>
          <w:marRight w:val="0"/>
          <w:marTop w:val="0"/>
          <w:marBottom w:val="0"/>
          <w:divBdr>
            <w:top w:val="none" w:sz="0" w:space="0" w:color="auto"/>
            <w:left w:val="none" w:sz="0" w:space="0" w:color="auto"/>
            <w:bottom w:val="none" w:sz="0" w:space="0" w:color="auto"/>
            <w:right w:val="none" w:sz="0" w:space="0" w:color="auto"/>
          </w:divBdr>
        </w:div>
        <w:div w:id="651640348">
          <w:marLeft w:val="640"/>
          <w:marRight w:val="0"/>
          <w:marTop w:val="0"/>
          <w:marBottom w:val="0"/>
          <w:divBdr>
            <w:top w:val="none" w:sz="0" w:space="0" w:color="auto"/>
            <w:left w:val="none" w:sz="0" w:space="0" w:color="auto"/>
            <w:bottom w:val="none" w:sz="0" w:space="0" w:color="auto"/>
            <w:right w:val="none" w:sz="0" w:space="0" w:color="auto"/>
          </w:divBdr>
        </w:div>
        <w:div w:id="1301418852">
          <w:marLeft w:val="640"/>
          <w:marRight w:val="0"/>
          <w:marTop w:val="0"/>
          <w:marBottom w:val="0"/>
          <w:divBdr>
            <w:top w:val="none" w:sz="0" w:space="0" w:color="auto"/>
            <w:left w:val="none" w:sz="0" w:space="0" w:color="auto"/>
            <w:bottom w:val="none" w:sz="0" w:space="0" w:color="auto"/>
            <w:right w:val="none" w:sz="0" w:space="0" w:color="auto"/>
          </w:divBdr>
        </w:div>
        <w:div w:id="1727601380">
          <w:marLeft w:val="640"/>
          <w:marRight w:val="0"/>
          <w:marTop w:val="0"/>
          <w:marBottom w:val="0"/>
          <w:divBdr>
            <w:top w:val="none" w:sz="0" w:space="0" w:color="auto"/>
            <w:left w:val="none" w:sz="0" w:space="0" w:color="auto"/>
            <w:bottom w:val="none" w:sz="0" w:space="0" w:color="auto"/>
            <w:right w:val="none" w:sz="0" w:space="0" w:color="auto"/>
          </w:divBdr>
        </w:div>
        <w:div w:id="712189614">
          <w:marLeft w:val="640"/>
          <w:marRight w:val="0"/>
          <w:marTop w:val="0"/>
          <w:marBottom w:val="0"/>
          <w:divBdr>
            <w:top w:val="none" w:sz="0" w:space="0" w:color="auto"/>
            <w:left w:val="none" w:sz="0" w:space="0" w:color="auto"/>
            <w:bottom w:val="none" w:sz="0" w:space="0" w:color="auto"/>
            <w:right w:val="none" w:sz="0" w:space="0" w:color="auto"/>
          </w:divBdr>
        </w:div>
        <w:div w:id="2140413695">
          <w:marLeft w:val="640"/>
          <w:marRight w:val="0"/>
          <w:marTop w:val="0"/>
          <w:marBottom w:val="0"/>
          <w:divBdr>
            <w:top w:val="none" w:sz="0" w:space="0" w:color="auto"/>
            <w:left w:val="none" w:sz="0" w:space="0" w:color="auto"/>
            <w:bottom w:val="none" w:sz="0" w:space="0" w:color="auto"/>
            <w:right w:val="none" w:sz="0" w:space="0" w:color="auto"/>
          </w:divBdr>
        </w:div>
        <w:div w:id="815340735">
          <w:marLeft w:val="640"/>
          <w:marRight w:val="0"/>
          <w:marTop w:val="0"/>
          <w:marBottom w:val="0"/>
          <w:divBdr>
            <w:top w:val="none" w:sz="0" w:space="0" w:color="auto"/>
            <w:left w:val="none" w:sz="0" w:space="0" w:color="auto"/>
            <w:bottom w:val="none" w:sz="0" w:space="0" w:color="auto"/>
            <w:right w:val="none" w:sz="0" w:space="0" w:color="auto"/>
          </w:divBdr>
        </w:div>
        <w:div w:id="1827671124">
          <w:marLeft w:val="640"/>
          <w:marRight w:val="0"/>
          <w:marTop w:val="0"/>
          <w:marBottom w:val="0"/>
          <w:divBdr>
            <w:top w:val="none" w:sz="0" w:space="0" w:color="auto"/>
            <w:left w:val="none" w:sz="0" w:space="0" w:color="auto"/>
            <w:bottom w:val="none" w:sz="0" w:space="0" w:color="auto"/>
            <w:right w:val="none" w:sz="0" w:space="0" w:color="auto"/>
          </w:divBdr>
        </w:div>
        <w:div w:id="236060957">
          <w:marLeft w:val="640"/>
          <w:marRight w:val="0"/>
          <w:marTop w:val="0"/>
          <w:marBottom w:val="0"/>
          <w:divBdr>
            <w:top w:val="none" w:sz="0" w:space="0" w:color="auto"/>
            <w:left w:val="none" w:sz="0" w:space="0" w:color="auto"/>
            <w:bottom w:val="none" w:sz="0" w:space="0" w:color="auto"/>
            <w:right w:val="none" w:sz="0" w:space="0" w:color="auto"/>
          </w:divBdr>
        </w:div>
        <w:div w:id="1114668158">
          <w:marLeft w:val="640"/>
          <w:marRight w:val="0"/>
          <w:marTop w:val="0"/>
          <w:marBottom w:val="0"/>
          <w:divBdr>
            <w:top w:val="none" w:sz="0" w:space="0" w:color="auto"/>
            <w:left w:val="none" w:sz="0" w:space="0" w:color="auto"/>
            <w:bottom w:val="none" w:sz="0" w:space="0" w:color="auto"/>
            <w:right w:val="none" w:sz="0" w:space="0" w:color="auto"/>
          </w:divBdr>
        </w:div>
        <w:div w:id="491869411">
          <w:marLeft w:val="640"/>
          <w:marRight w:val="0"/>
          <w:marTop w:val="0"/>
          <w:marBottom w:val="0"/>
          <w:divBdr>
            <w:top w:val="none" w:sz="0" w:space="0" w:color="auto"/>
            <w:left w:val="none" w:sz="0" w:space="0" w:color="auto"/>
            <w:bottom w:val="none" w:sz="0" w:space="0" w:color="auto"/>
            <w:right w:val="none" w:sz="0" w:space="0" w:color="auto"/>
          </w:divBdr>
        </w:div>
        <w:div w:id="475537656">
          <w:marLeft w:val="640"/>
          <w:marRight w:val="0"/>
          <w:marTop w:val="0"/>
          <w:marBottom w:val="0"/>
          <w:divBdr>
            <w:top w:val="none" w:sz="0" w:space="0" w:color="auto"/>
            <w:left w:val="none" w:sz="0" w:space="0" w:color="auto"/>
            <w:bottom w:val="none" w:sz="0" w:space="0" w:color="auto"/>
            <w:right w:val="none" w:sz="0" w:space="0" w:color="auto"/>
          </w:divBdr>
        </w:div>
        <w:div w:id="1553997617">
          <w:marLeft w:val="640"/>
          <w:marRight w:val="0"/>
          <w:marTop w:val="0"/>
          <w:marBottom w:val="0"/>
          <w:divBdr>
            <w:top w:val="none" w:sz="0" w:space="0" w:color="auto"/>
            <w:left w:val="none" w:sz="0" w:space="0" w:color="auto"/>
            <w:bottom w:val="none" w:sz="0" w:space="0" w:color="auto"/>
            <w:right w:val="none" w:sz="0" w:space="0" w:color="auto"/>
          </w:divBdr>
        </w:div>
        <w:div w:id="603076443">
          <w:marLeft w:val="640"/>
          <w:marRight w:val="0"/>
          <w:marTop w:val="0"/>
          <w:marBottom w:val="0"/>
          <w:divBdr>
            <w:top w:val="none" w:sz="0" w:space="0" w:color="auto"/>
            <w:left w:val="none" w:sz="0" w:space="0" w:color="auto"/>
            <w:bottom w:val="none" w:sz="0" w:space="0" w:color="auto"/>
            <w:right w:val="none" w:sz="0" w:space="0" w:color="auto"/>
          </w:divBdr>
        </w:div>
        <w:div w:id="763844702">
          <w:marLeft w:val="640"/>
          <w:marRight w:val="0"/>
          <w:marTop w:val="0"/>
          <w:marBottom w:val="0"/>
          <w:divBdr>
            <w:top w:val="none" w:sz="0" w:space="0" w:color="auto"/>
            <w:left w:val="none" w:sz="0" w:space="0" w:color="auto"/>
            <w:bottom w:val="none" w:sz="0" w:space="0" w:color="auto"/>
            <w:right w:val="none" w:sz="0" w:space="0" w:color="auto"/>
          </w:divBdr>
        </w:div>
        <w:div w:id="502668867">
          <w:marLeft w:val="640"/>
          <w:marRight w:val="0"/>
          <w:marTop w:val="0"/>
          <w:marBottom w:val="0"/>
          <w:divBdr>
            <w:top w:val="none" w:sz="0" w:space="0" w:color="auto"/>
            <w:left w:val="none" w:sz="0" w:space="0" w:color="auto"/>
            <w:bottom w:val="none" w:sz="0" w:space="0" w:color="auto"/>
            <w:right w:val="none" w:sz="0" w:space="0" w:color="auto"/>
          </w:divBdr>
        </w:div>
        <w:div w:id="273907046">
          <w:marLeft w:val="640"/>
          <w:marRight w:val="0"/>
          <w:marTop w:val="0"/>
          <w:marBottom w:val="0"/>
          <w:divBdr>
            <w:top w:val="none" w:sz="0" w:space="0" w:color="auto"/>
            <w:left w:val="none" w:sz="0" w:space="0" w:color="auto"/>
            <w:bottom w:val="none" w:sz="0" w:space="0" w:color="auto"/>
            <w:right w:val="none" w:sz="0" w:space="0" w:color="auto"/>
          </w:divBdr>
        </w:div>
      </w:divsChild>
    </w:div>
    <w:div w:id="1665275684">
      <w:bodyDiv w:val="1"/>
      <w:marLeft w:val="0"/>
      <w:marRight w:val="0"/>
      <w:marTop w:val="0"/>
      <w:marBottom w:val="0"/>
      <w:divBdr>
        <w:top w:val="none" w:sz="0" w:space="0" w:color="auto"/>
        <w:left w:val="none" w:sz="0" w:space="0" w:color="auto"/>
        <w:bottom w:val="none" w:sz="0" w:space="0" w:color="auto"/>
        <w:right w:val="none" w:sz="0" w:space="0" w:color="auto"/>
      </w:divBdr>
    </w:div>
    <w:div w:id="1699621352">
      <w:bodyDiv w:val="1"/>
      <w:marLeft w:val="0"/>
      <w:marRight w:val="0"/>
      <w:marTop w:val="0"/>
      <w:marBottom w:val="0"/>
      <w:divBdr>
        <w:top w:val="none" w:sz="0" w:space="0" w:color="auto"/>
        <w:left w:val="none" w:sz="0" w:space="0" w:color="auto"/>
        <w:bottom w:val="none" w:sz="0" w:space="0" w:color="auto"/>
        <w:right w:val="none" w:sz="0" w:space="0" w:color="auto"/>
      </w:divBdr>
      <w:divsChild>
        <w:div w:id="34693613">
          <w:marLeft w:val="0"/>
          <w:marRight w:val="0"/>
          <w:marTop w:val="0"/>
          <w:marBottom w:val="0"/>
          <w:divBdr>
            <w:top w:val="none" w:sz="0" w:space="0" w:color="auto"/>
            <w:left w:val="none" w:sz="0" w:space="0" w:color="auto"/>
            <w:bottom w:val="none" w:sz="0" w:space="0" w:color="auto"/>
            <w:right w:val="none" w:sz="0" w:space="0" w:color="auto"/>
          </w:divBdr>
        </w:div>
        <w:div w:id="1491362202">
          <w:marLeft w:val="0"/>
          <w:marRight w:val="0"/>
          <w:marTop w:val="0"/>
          <w:marBottom w:val="0"/>
          <w:divBdr>
            <w:top w:val="none" w:sz="0" w:space="0" w:color="auto"/>
            <w:left w:val="none" w:sz="0" w:space="0" w:color="auto"/>
            <w:bottom w:val="none" w:sz="0" w:space="0" w:color="auto"/>
            <w:right w:val="none" w:sz="0" w:space="0" w:color="auto"/>
          </w:divBdr>
        </w:div>
        <w:div w:id="1904561694">
          <w:marLeft w:val="0"/>
          <w:marRight w:val="0"/>
          <w:marTop w:val="0"/>
          <w:marBottom w:val="0"/>
          <w:divBdr>
            <w:top w:val="none" w:sz="0" w:space="0" w:color="auto"/>
            <w:left w:val="none" w:sz="0" w:space="0" w:color="auto"/>
            <w:bottom w:val="none" w:sz="0" w:space="0" w:color="auto"/>
            <w:right w:val="none" w:sz="0" w:space="0" w:color="auto"/>
          </w:divBdr>
        </w:div>
      </w:divsChild>
    </w:div>
    <w:div w:id="1740399478">
      <w:bodyDiv w:val="1"/>
      <w:marLeft w:val="0"/>
      <w:marRight w:val="0"/>
      <w:marTop w:val="0"/>
      <w:marBottom w:val="0"/>
      <w:divBdr>
        <w:top w:val="none" w:sz="0" w:space="0" w:color="auto"/>
        <w:left w:val="none" w:sz="0" w:space="0" w:color="auto"/>
        <w:bottom w:val="none" w:sz="0" w:space="0" w:color="auto"/>
        <w:right w:val="none" w:sz="0" w:space="0" w:color="auto"/>
      </w:divBdr>
    </w:div>
    <w:div w:id="188856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1DA8FB-E08E-4490-AB62-CDF4661192F5}">
  <we:reference id="wa104382081" version="1.55.1.0" store="en-US" storeType="OMEX"/>
  <we:alternateReferences>
    <we:reference id="wa104382081" version="1.55.1.0" store="" storeType="OMEX"/>
  </we:alternateReferences>
  <we:properties>
    <we:property name="MENDELEY_CITATIONS" value="[{&quot;citationID&quot;:&quot;MENDELEY_CITATION_9d9b084f-e876-43b5-8898-a3326aebbd1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WQ5YjA4NGYtZTg3Ni00M2I1LTg4OTgtYTMzMjZhZWJiZDE5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6ec22223-c3c6-4ede-b592-f024fc862a36&quot;,&quot;properties&quot;:{&quot;noteIndex&quot;:0},&quot;isEdited&quot;:false,&quot;manualOverride&quot;:{&quot;isManuallyOverridden&quot;:false,&quot;citeprocText&quot;:&quot;&lt;sup&gt;2–12&lt;/sup&gt;&quot;,&quot;manualOverrideText&quot;:&quot;&quot;},&quot;citationItems&quot;:[{&quot;id&quot;:&quot;39b3d53c-3359-3de3-866f-a6950562ea41&quot;,&quot;itemData&quot;:{&quot;type&quot;:&quot;article-journal&quot;,&quot;id&quot;:&quot;39b3d53c-3359-3de3-866f-a6950562ea41&quot;,&quot;title&quot;:&quot;Estimation of the impact of hospital-onset SARS-CoV-2 infections on length of stay in English hospitals using causal inference&quot;,&quot;author&quot;:[{&quot;family&quot;:&quot;Stimson&quot;,&quot;given&quot;:&quot;James&quot;,&quot;parse-names&quot;:false,&quot;dropping-particle&quot;:&quot;&quot;,&quot;non-dropping-particle&quot;:&quot;&quot;},{&quot;family&quot;:&quot;Pouwels&quot;,&quot;given&quot;:&quot;Koen B.&quot;,&quot;parse-names&quot;:false,&quot;dropping-particle&quot;:&quot;&quot;,&quot;non-dropping-particle&quot;:&quot;&quot;},{&quot;family&quot;:&quot;Hope&quot;,&quot;given&quot;:&quot;Russell&quot;,&quot;parse-names&quot;:false,&quot;dropping-particle&quot;:&quot;&quot;,&quot;non-dropping-particle&quot;:&quot;&quot;},{&quot;family&quot;:&quot;Cooper&quot;,&quot;given&quot;:&quot;Ben S.&quot;,&quot;parse-names&quot;:false,&quot;dropping-particle&quot;:&quot;&quot;,&quot;non-dropping-particle&quot;:&quot;&quot;},{&quot;family&quot;:&quot;Presanis&quot;,&quot;given&quot;:&quot;Anne M.&quot;,&quot;parse-names&quot;:false,&quot;dropping-particle&quot;:&quot;&quot;,&quot;non-dropping-particle&quot;:&quot;&quot;},{&quot;family&quot;:&quot;Robotham&quot;,&quot;given&quot;:&quot;Julie&quot;,&quot;parse-names&quot;:false,&quot;dropping-particle&quot;:&quot;V.&quot;,&quot;non-dropping-particle&quot;:&quot;&quot;}],&quot;container-title&quot;:&quot;BMC Infectious Diseases&quot;,&quot;container-title-short&quot;:&quot;BMC Infect Dis&quot;,&quot;DOI&quot;:&quot;10.1186/s12879-022-07870-w&quot;,&quot;ISSN&quot;:&quot;14712334&quot;,&quot;issued&quot;:{&quot;date-parts&quot;:[[2022]]},&quot;abstract&quot;:&quot;Background: From March 2020 through August 2021, 97,762 hospital-onset SARS-CoV-2 infections were detected in English hospitals. Resulting excess length of stay (LoS) created a potentially substantial health and economic burden for patients and the NHS, but we are currently unaware of any published studies estimating this excess. Methods: We implemented appropriate causal inference methods to determine the extent to which observed additional hospital stay is attributable to the infection rather than the characteristics of the patients. Hospital admissions records were linked to SARS-CoV-2 test data to establish the study population (7.5 million) of all non-COVID-19 admissions to English hospitals from 1st March 2020 to 31st August 2021 with a stay of at least two days. The excess LoS due to hospital-onset SARS-CoV-2 infection was estimated as the difference between the mean LoS observed and in the counterfactual where infections do not occur. We used inverse probability weighted Kaplan–Meier curves to estimate the mean survival time if all hospital-onset SARS-CoV-2 infections were to be prevented, the weights being based on the daily probability of acquiring an infection. The analysis was carried out for four time periods, reflecting phases of the pandemic differing with respect to overall case numbers, testing policies, vaccine rollout and prevalence of variants. Results: The observed mean LoS of hospital-onset cases was higher than for non-COVID-19 hospital patients by 16, 20, 13 and 19 days over the four phases, respectively. However, when the causal inference approach was used to appropriately adjust for time to infection and confounding, the estimated mean excess LoS caused by hospital-onset SARS-CoV-2 was: 2.0 [95% confidence interval 1.8–2.2] days (Mar-Jun 2020), 1.4 [1.2–1.6] days (Sep–Dec 2020); 0.9 [0.7–1.1] days (Jan–Apr 2021); 1.5 [1.1–1.9] days (May–Aug 2021). Conclusions: Hospital-onset SARS-CoV-2 is associated with a small but notable excess LoS, equivalent to 130,000 bed days. The comparatively high LoS observed for hospital-onset COVID-19 patients is mostly explained by the timing of their infections relative to admission. Failing to account for confounding and time to infection leads to overestimates of additional length of stay and therefore overestimates costs of infections, leading to inaccurate evaluations of control strategies.&quot;,&quot;issue&quot;:&quot;1&quot;,&quot;volume&quot;:&quot;22&quot;},&quot;isTemporary&quot;:false},{&quot;id&quot;:&quot;48df1008-7fe2-3f6d-8ce7-ac1dba27060e&quot;,&quot;itemData&quot;:{&quot;type&quot;:&quot;article-journal&quot;,&quot;id&quot;:&quot;48df1008-7fe2-3f6d-8ce7-ac1dba27060e&quot;,&quot;title&quot;:&quot;High mortality among hospital-acquired COVID-19 infection in patients with cancer: A multicentre observational cohort study&quot;,&quot;author&quot;:[{&quot;family&quot;:&quot;Elkrief&quot;,&quot;given&quot;:&quot;Arielle&quot;,&quot;parse-names&quot;:false,&quot;dropping-particle&quot;:&quot;&quot;,&quot;non-dropping-particle&quot;:&quot;&quot;},{&quot;family&quot;:&quot;Desilets&quot;,&quot;given&quot;:&quot;Antoine&quot;,&quot;parse-names&quot;:false,&quot;dropping-particle&quot;:&quot;&quot;,&quot;non-dropping-particle&quot;:&quot;&quot;},{&quot;family&quot;:&quot;Papneja&quot;,&quot;given&quot;:&quot;Neha&quot;,&quot;parse-names&quot;:false,&quot;dropping-particle&quot;:&quot;&quot;,&quot;non-dropping-particle&quot;:&quot;&quot;},{&quot;family&quot;:&quot;Cvetkovic&quot;,&quot;given&quot;:&quot;Lena&quot;,&quot;parse-names&quot;:false,&quot;dropping-particle&quot;:&quot;&quot;,&quot;non-dropping-particle&quot;:&quot;&quot;},{&quot;family&quot;:&quot;Groleau&quot;,&quot;given&quot;:&quot;Catherine&quot;,&quot;parse-names&quot;:false,&quot;dropping-particle&quot;:&quot;&quot;,&quot;non-dropping-particle&quot;:&quot;&quot;},{&quot;family&quot;:&quot;Lakehal&quot;,&quot;given&quot;:&quot;Yahia Abdelali&quot;,&quot;parse-names&quot;:false,&quot;dropping-particle&quot;:&quot;&quot;,&quot;non-dropping-particle&quot;:&quot;&quot;},{&quot;family&quot;:&quot;Shbat&quot;,&quot;given&quot;:&quot;Layla&quot;,&quot;parse-names&quot;:false,&quot;dropping-particle&quot;:&quot;&quot;,&quot;non-dropping-particle&quot;:&quot;&quot;},{&quot;family&quot;:&quot;Richard&quot;,&quot;given&quot;:&quot;Corentin&quot;,&quot;parse-names&quot;:false,&quot;dropping-particle&quot;:&quot;&quot;,&quot;non-dropping-particle&quot;:&quot;&quot;},{&quot;family&quot;:&quot;Malo&quot;,&quot;given&quot;:&quot;Julie&quot;,&quot;parse-names&quot;:false,&quot;dropping-particle&quot;:&quot;&quot;,&quot;non-dropping-particle&quot;:&quot;&quot;},{&quot;family&quot;:&quot;Belkaid&quot;,&quot;given&quot;:&quot;Wiam&quot;,&quot;parse-names&quot;:false,&quot;dropping-particle&quot;:&quot;&quot;,&quot;non-dropping-particle&quot;:&quot;&quot;},{&quot;family&quot;:&quot;Cook&quot;,&quot;given&quot;:&quot;Erin&quot;,&quot;parse-names&quot;:false,&quot;dropping-particle&quot;:&quot;&quot;,&quot;non-dropping-particle&quot;:&quot;&quot;},{&quot;family&quot;:&quot;Doucet&quot;,&quot;given&quot;:&quot;Stéphane&quot;,&quot;parse-names&quot;:false,&quot;dropping-particle&quot;:&quot;&quot;,&quot;non-dropping-particle&quot;:&quot;&quot;},{&quot;family&quot;:&quot;Tran&quot;,&quot;given&quot;:&quot;Thai Hoa&quot;,&quot;parse-names&quot;:false,&quot;dropping-particle&quot;:&quot;&quot;,&quot;non-dropping-particle&quot;:&quot;&quot;},{&quot;family&quot;:&quot;Jao&quot;,&quot;given&quot;:&quot;Kevin&quot;,&quot;parse-names&quot;:false,&quot;dropping-particle&quot;:&quot;&quot;,&quot;non-dropping-particle&quot;:&quot;&quot;},{&quot;family&quot;:&quot;Daaboul&quot;,&quot;given&quot;:&quot;Nathalie&quot;,&quot;parse-names&quot;:false,&quot;dropping-particle&quot;:&quot;&quot;,&quot;non-dropping-particle&quot;:&quot;&quot;},{&quot;family&quot;:&quot;Bhang&quot;,&quot;given&quot;:&quot;Eric&quot;,&quot;parse-names&quot;:false,&quot;dropping-particle&quot;:&quot;&quot;,&quot;non-dropping-particle&quot;:&quot;&quot;},{&quot;family&quot;:&quot;Loree&quot;,&quot;given&quot;:&quot;Jonathan M.&quot;,&quot;parse-names&quot;:false,&quot;dropping-particle&quot;:&quot;&quot;,&quot;non-dropping-particle&quot;:&quot;&quot;},{&quot;family&quot;:&quot;Miller&quot;,&quot;given&quot;:&quot;Wilson H.&quot;,&quot;parse-names&quot;:false,&quot;dropping-particle&quot;:&quot;&quot;,&quot;non-dropping-particle&quot;:&quot;&quot;},{&quot;family&quot;:&quot;Vinh&quot;,&quot;given&quot;:&quot;Donald C.&quot;,&quot;parse-names&quot;:false,&quot;dropping-particle&quot;:&quot;&quot;,&quot;non-dropping-particle&quot;:&quot;&quot;},{&quot;family&quot;:&quot;Bouganim&quot;,&quot;given&quot;:&quot;Nathaniel&quot;,&quot;parse-names&quot;:false,&quot;dropping-particle&quot;:&quot;&quot;,&quot;non-dropping-particle&quot;:&quot;&quot;},{&quot;family&quot;:&quot;Batist&quot;,&quot;given&quot;:&quot;Gerald&quot;,&quot;parse-names&quot;:false,&quot;dropping-particle&quot;:&quot;&quot;,&quot;non-dropping-particle&quot;:&quot;&quot;},{&quot;family&quot;:&quot;Letendre&quot;,&quot;given&quot;:&quot;Caroline&quot;,&quot;parse-names&quot;:false,&quot;dropping-particle&quot;:&quot;&quot;,&quot;non-dropping-particle&quot;:&quot;&quot;},{&quot;family&quot;:&quot;Routy&quot;,&quot;given&quot;:&quot;Bertrand&quot;,&quot;parse-names&quot;:false,&quot;dropping-particle&quot;:&quot;&quot;,&quot;non-dropping-particle&quot;:&quot;&quot;}],&quot;container-title&quot;:&quot;European Journal of Cancer&quot;,&quot;container-title-short&quot;:&quot;Eur J Cancer&quot;,&quot;DOI&quot;:&quot;10.1016/j.ejca.2020.08.017&quot;,&quot;ISSN&quot;:&quot;18790852&quot;,&quot;issued&quot;:{&quot;date-parts&quot;:[[2020]]},&quot;abstract&quot;:&quot;Introduction: Studies suggest that patients with cancer are more likely to experience severe outcomes from COVID-19. Therefore, cancer centres have undertaken efforts to care for patients with cancer in COVID-free units. Nevertheless, the frequency and relevance of nosocomial transmission of COVID-19 in patients with cancer remain unknown. The goal of this study was to determine the incidence and impact of hospital-acquired COVID-19 in this population and identify predictive factors for COVID-19 severity in patients with cancer. Methods: Patients with cancer and a laboratory-confirmed diagnosis of COVID-19 were prospectively identified using provincial registries and hospital databases between March 3rd and May 23rd, 2020 in the provinces of Quebec and British Columbia in Canada. Patient's baseline characteristics including age, sex, comorbidities, cancer type and type of anticancer treatment were collected. The exposure of interest was incidence of hospital-acquired infection defined by diagnosis of SARS-CoV-2 ≥ 5 days after hospital admission for COVID-unrelated cause. Co-primary outcomes were death or composite outcomes of severe illness from COVID-19 such as hospitalisation, supplemental oxygen, intensive-care unit (ICU) admission and/or mechanical ventilation. Results: A total of 252 patients (N = 249 adult and N = 3 paediatric) with COVID-19 and cancer were identified, and the majority were residents of Quebec (N = 233). One hundred and six patients (42.1%) received active anticancer treatment in the last 3 months before COVID-19 diagnosis. During a median follow-up of 25 days, 33 (13.1%) required admission to the ICU, and 71 (28.2%) died. Forty-seven (19.1%) had a diagnosis of hospital-acquired COVID-19. Median overall survival was shorter in those with hospital-acquired infection than that in a contemporary community-acquired population (27 days versus unreached, hazard ratio (HR) = 2.3, 95% CI: 1.2–4.4, p = 0.0006. Multivariate analysis demonstrated that hospital-acquired COVID-19, age, Eastern Cooperative Oncology Group status and advanced stage of cancer were independently associated with death. Interpretation: Our study demonstrates a high rate of nosocomial transmission of COVID-19, associated with increased mortality in both univariate and multivariate analysis in the cancer population, reinforcing the importance of treating patients with cancer in COVID-free units. We also validated that age and advanced cancer were negative predictive factors for COVID-19 severity in patients with cancer.&quot;,&quot;volume&quot;:&quot;139&quot;},&quot;isTemporary&quot;:false},{&quot;id&quot;:&quot;7d95b5ce-dc11-322c-b113-f61c9f27f167&quot;,&quot;itemData&quot;:{&quot;type&quot;:&quot;article-journal&quot;,&quot;id&quot;:&quot;7d95b5ce-dc11-322c-b113-f61c9f27f167&quot;,&quot;title&quot;:&quot;Rapid Control of Hospital-Based Severe Acute Respiratory Syndrome Coronavirus 2 Omicron Clusters Through Daily Testing and Universal Use of N95 Respirators&quot;,&quot;author&quot;:[{&quot;family&quot;:&quot;Baker&quot;,&quot;given&quot;:&quot;Meghan A.&quot;,&quot;parse-names&quot;:false,&quot;dropping-particle&quot;:&quot;&quot;,&quot;non-dropping-particle&quot;:&quot;&quot;},{&quot;family&quot;:&quot;Rhee&quot;,&quot;given&quot;:&quot;Chanu&quot;,&quot;parse-names&quot;:false,&quot;dropping-particle&quot;:&quot;&quot;,&quot;non-dropping-particle&quot;:&quot;&quot;},{&quot;family&quot;:&quot;Tucker&quot;,&quot;given&quot;:&quot;Robert&quot;,&quot;parse-names&quot;:false,&quot;dropping-particle&quot;:&quot;&quot;,&quot;non-dropping-particle&quot;:&quot;&quot;},{&quot;family&quot;:&quot;Badwaik&quot;,&quot;given&quot;:&quot;Amy&quot;,&quot;parse-names&quot;:false,&quot;dropping-particle&quot;:&quot;&quot;,&quot;non-dropping-particle&quot;:&quot;&quot;},{&quot;family&quot;:&quot;Coughlin&quot;,&quot;given&quot;:&quot;Cassie&quot;,&quot;parse-names&quot;:false,&quot;dropping-particle&quot;:&quot;&quot;,&quot;non-dropping-particle&quot;:&quot;&quot;},{&quot;family&quot;:&quot;Holtzman&quot;,&quot;given&quot;:&quot;Meghan A.&quot;,&quot;parse-names&quot;:false,&quot;dropping-particle&quot;:&quot;&quot;,&quot;non-dropping-particle&quot;:&quot;&quot;},{&quot;family&quot;:&quot;Hsieh&quot;,&quot;given&quot;:&quot;Candace&quot;,&quot;parse-names&quot;:false,&quot;dropping-particle&quot;:&quot;&quot;,&quot;non-dropping-particle&quot;:&quot;&quot;},{&quot;family&quot;:&quot;Maguire&quot;,&quot;given&quot;:&quot;Angela&quot;,&quot;parse-names&quot;:false,&quot;dropping-particle&quot;:&quot;&quot;,&quot;non-dropping-particle&quot;:&quot;&quot;},{&quot;family&quot;:&quot;Mermel Blaeser&quot;,&quot;given&quot;:&quot;Elizabeth&quot;,&quot;parse-names&quot;:false,&quot;dropping-particle&quot;:&quot;&quot;,&quot;non-dropping-particle&quot;:&quot;&quot;},{&quot;family&quot;:&quot;Seetharaman&quot;,&quot;given&quot;:&quot;Saranya&quot;,&quot;parse-names&quot;:false,&quot;dropping-particle&quot;:&quot;&quot;,&quot;non-dropping-particle&quot;:&quot;&quot;},{&quot;family&quot;:&quot;Solem&quot;,&quot;given&quot;:&quot;Ofelia&quot;,&quot;parse-names&quot;:false,&quot;dropping-particle&quot;:&quot;&quot;,&quot;non-dropping-particle&quot;:&quot;&quot;},{&quot;family&quot;:&quot;Vaidya&quot;,&quot;given&quot;:&quot;Vineeta&quot;,&quot;parse-names&quot;:false,&quot;dropping-particle&quot;:&quot;&quot;,&quot;non-dropping-particle&quot;:&quot;&quot;},{&quot;family&quot;:&quot;Klompas&quot;,&quot;given&quot;:&quot;Michael&quot;,&quot;parse-names&quot;:false,&quot;dropping-particle&quot;:&quot;&quot;,&quot;non-dropping-particle&quot;:&quot;&quot;}],&quot;container-title&quot;:&quot;Clinical Infectious Diseases&quot;,&quot;DOI&quot;:&quot;10.1093/cid/ciac113&quot;,&quot;ISSN&quot;:&quot;15376591&quot;,&quot;issued&quot;:{&quot;date-parts&quot;:[[2022]]},&quot;abstract&quot;:&quot;The highly contagious severe acute respiratory syndrome coronavirus 2 Omicron variant increases risk for nosocomial transmission despite universal masking, admission testing, and symptom screening. We report large increases in hospital-onset infections and 2 unit-based clusters. The clusters rapidly abated after instituting universal N95 respirators and daily testing. Broader use of these strategies may prevent nosocomial transmissions.&quot;,&quot;issue&quot;:&quot;1&quot;,&quot;volume&quot;:&quot;75&quot;,&quot;container-title-short&quot;:&quot;&quot;},&quot;isTemporary&quot;:false},{&quot;id&quot;:&quot;1ed281be-0276-35dd-a681-e73e11541989&quot;,&quot;itemData&quot;:{&quot;type&quot;:&quot;article-journal&quot;,&quot;id&quot;:&quot;1ed281be-0276-35dd-a681-e73e11541989&quot;,&quot;title&quot;:&quot;Nosocomial COVID-19 Incidence and Secondary Attack Rates among Patients of Tertiary Care Center, Zurich, Switzerland&quot;,&quot;author&quot;:[{&quot;family&quot;:&quot;Wolfensberger&quot;,&quot;given&quot;:&quot;Aline&quot;,&quot;parse-names&quot;:false,&quot;dropping-particle&quot;:&quot;&quot;,&quot;non-dropping-particle&quot;:&quot;&quot;},{&quot;family&quot;:&quot;Kufner&quot;,&quot;given&quot;:&quot;Verena&quot;,&quot;parse-names&quot;:false,&quot;dropping-particle&quot;:&quot;&quot;,&quot;non-dropping-particle&quot;:&quot;&quot;},{&quot;family&quot;:&quot;Zaheri&quot;,&quot;given&quot;:&quot;Maryam&quot;,&quot;parse-names&quot;:false,&quot;dropping-particle&quot;:&quot;&quot;,&quot;non-dropping-particle&quot;:&quot;&quot;},{&quot;family&quot;:&quot;Zeeb&quot;,&quot;given&quot;:&quot;Marius&quot;,&quot;parse-names&quot;:false,&quot;dropping-particle&quot;:&quot;&quot;,&quot;non-dropping-particle&quot;:&quot;&quot;},{&quot;family&quot;:&quot;Nortes&quot;,&quot;given&quot;:&quot;Isabelle&quot;,&quot;parse-names&quot;:false,&quot;dropping-particle&quot;:&quot;&quot;,&quot;non-dropping-particle&quot;:&quot;&quot;},{&quot;family&quot;:&quot;Schreiber&quot;,&quot;given&quot;:&quot;Peter W.&quot;,&quot;parse-names&quot;:false,&quot;dropping-particle&quot;:&quot;&quot;,&quot;non-dropping-particle&quot;:&quot;&quot;},{&quot;family&quot;:&quot;Vazquez&quot;,&quot;given&quot;:&quot;Miriam&quot;,&quot;parse-names&quot;:false,&quot;dropping-particle&quot;:&quot;&quot;,&quot;non-dropping-particle&quot;:&quot;&quot;},{&quot;family&quot;:&quot;Schärer&quot;,&quot;given&quot;:&quot;Verena&quot;,&quot;parse-names&quot;:false,&quot;dropping-particle&quot;:&quot;&quot;,&quot;non-dropping-particle&quot;:&quot;&quot;},{&quot;family&quot;:&quot;Scheier&quot;,&quot;given&quot;:&quot;Thomas&quot;,&quot;parse-names&quot;:false,&quot;dropping-particle&quot;:&quot;&quot;,&quot;non-dropping-particle&quot;:&quot;&quot;},{&quot;family&quot;:&quot;Schmutz&quot;,&quot;given&quot;:&quot;Stefan&quot;,&quot;parse-names&quot;:false,&quot;dropping-particle&quot;:&quot;&quot;,&quot;non-dropping-particle&quot;:&quot;&quot;},{&quot;family&quot;:&quot;Probst&quot;,&quot;given&quot;:&quot;Elisabeth&quot;,&quot;parse-names&quot;:false,&quot;dropping-particle&quot;:&quot;&quot;,&quot;non-dropping-particle&quot;:&quot;&quot;},{&quot;family&quot;:&quot;Saleschus&quot;,&quot;given&quot;:&quot;Dirk&quot;,&quot;parse-names&quot;:false,&quot;dropping-particle&quot;:&quot;&quot;,&quot;non-dropping-particle&quot;:&quot;&quot;},{&quot;family&quot;:&quot;Huber&quot;,&quot;given&quot;:&quot;Michael&quot;,&quot;parse-names&quot;:false,&quot;dropping-particle&quot;:&quot;&quot;,&quot;non-dropping-particle&quot;:&quot;&quot;},{&quot;family&quot;:&quot;Rampini&quot;,&quot;given&quot;:&quot;Silvana K.&quot;,&quot;parse-names&quot;:false,&quot;dropping-particle&quot;:&quot;&quot;,&quot;non-dropping-particle&quot;:&quot;&quot;},{&quot;family&quot;:&quot;Zingg&quot;,&quot;given&quot;:&quot;Walter&quot;,&quot;parse-names&quot;:false,&quot;dropping-particle&quot;:&quot;&quot;,&quot;non-dropping-particle&quot;:&quot;&quot;}],&quot;container-title&quot;:&quot;Emerging Infectious Diseases&quot;,&quot;container-title-short&quot;:&quot;Emerg Infect Dis&quot;,&quot;DOI&quot;:&quot;10.3201/eid2810.220321&quot;,&quot;ISSN&quot;:&quot;10806059&quot;,&quot;issued&quot;:{&quot;date-parts&quot;:[[2022]]},&quot;abstract&quot;:&quot;Of 1,118 patients with COVID-19 at a university hospital in Switzerland during October 2020-June 2021, we found 83 (7.4%) had probable or definite healthcare-associated COVID-19. After in-hospital exposure, we estimated secondary attack rate at 23.3%. Transmission was associated with longer contact times and with lower cycle threshold values among index patients.&quot;,&quot;issue&quot;:&quot;10&quot;,&quot;volume&quot;:&quot;28&quot;},&quot;isTemporary&quot;:false},{&quot;id&quot;:&quot;9f906ede-e493-374c-980f-04ab2474509d&quot;,&quot;itemData&quot;:{&quot;type&quot;:&quot;article-journal&quot;,&quot;id&quot;:&quot;9f906ede-e493-374c-980f-04ab2474509d&quot;,&quot;title&quot;:&quot;Nosocomial SARS-CoV-2 transmission in multi-bedded hospital cubicles over successive pandemic waves: Lower mortality but wider spread with Omicron despite enhanced infection-prevention measures&quot;,&quot;author&quot;:[{&quot;family&quot;:&quot;Wee&quot;,&quot;given&quot;:&quot;Liang En&quot;,&quot;parse-names&quot;:false,&quot;dropping-particle&quot;:&quot;&quot;,&quot;non-dropping-particle&quot;:&quot;&quot;},{&quot;family&quot;:&quot;Conceicao&quot;,&quot;given&quot;:&quot;Edwin Philip&quot;,&quot;parse-names&quot;:false,&quot;dropping-particle&quot;:&quot;&quot;,&quot;non-dropping-particle&quot;:&quot;&quot;},{&quot;family&quot;:&quot;Aung&quot;,&quot;given&quot;:&quot;May Kyawt&quot;,&quot;parse-names&quot;:false,&quot;dropping-particle&quot;:&quot;&quot;,&quot;non-dropping-particle&quot;:&quot;&quot;},{&quot;family&quot;:&quot;Aung&quot;,&quot;given&quot;:&quot;Myat Oo&quot;,&quot;parse-names&quot;:false,&quot;dropping-particle&quot;:&quot;&quot;,&quot;non-dropping-particle&quot;:&quot;&quot;},{&quot;family&quot;:&quot;Yang&quot;,&quot;given&quot;:&quot;Yong&quot;,&quot;parse-names&quot;:false,&quot;dropping-particle&quot;:&quot;&quot;,&quot;non-dropping-particle&quot;:&quot;&quot;},{&quot;family&quot;:&quot;Arora&quot;,&quot;given&quot;:&quot;Shalvi&quot;,&quot;parse-names&quot;:false,&quot;dropping-particle&quot;:&quot;&quot;,&quot;non-dropping-particle&quot;:&quot;&quot;},{&quot;family&quot;:&quot;Ko&quot;,&quot;given&quot;:&quot;Karrie Kwan Ki&quot;,&quot;parse-names&quot;:false,&quot;dropping-particle&quot;:&quot;&quot;,&quot;non-dropping-particle&quot;:&quot;&quot;},{&quot;family&quot;:&quot;Venkatachalam&quot;,&quot;given&quot;:&quot;Indumathi&quot;,&quot;parse-names&quot;:false,&quot;dropping-particle&quot;:&quot;&quot;,&quot;non-dropping-particle&quot;:&quot;&quot;}],&quot;container-title&quot;:&quot;Infection, Disease and Health&quot;,&quot;container-title-short&quot;:&quot;Infect Dis Health&quot;,&quot;DOI&quot;:&quot;10.1016/j.idh.2022.09.003&quot;,&quot;ISSN&quot;:&quot;24680869&quot;,&quot;issued&quot;:{&quot;date-parts&quot;:[[2023]]},&quot;abstract&quot;:&quot;Background: Increased transmissibility of severe-acute-respiratory-syndrome-coronavirus-2(SARS-CoV-2) variants, such as the Omicron-variant, presents an infection-control challenge. We contrasted nosocomial transmission amongst hospitalized inpatients across successive pandemic waves attributed to the Delta- and Omicron variants, over a 9-month period in which enhanced-infection-prevention-measures were constantly maintained. Methods: Enhanced-infection-prevention-measures in-place at a large tertiary hospital included universal N95-usage, routine-rostered-testing (RRT) for all inpatient/healthcare-workers (HCWs), rapid-antigen-testing (RAT) for visitors, and outbreak-investigation coupled with enhanced-surveillance (daily-testing) of exposed patients. The study-period lasted from 21st June 2021–21st March 2022. Chi-square test and multivariate-logistic-regression was utilized to identify factors associated with onward transmission and 28d-mortality amongst inpatient cases of hospital-onset COVID-19. Results: During the Delta-wave, hospital-onset cases formed 2.7% (47/1727) of all COVID-19 cases requiring hospitalisation; in contrast, hospital onset-cases formed a greater proportion (17.7%, 265/1483; odds-ratio, OR = 7.78, 95%CI = 5.65–10.70) during the Omicron-wave, despite universal N95-usage and other enhanced infection-prevention measures that remained unchanged. The odds of 28d-mortality were higher during the Delta-wave compared to the Omicron-wave (27.7%, 13/47, vs. 10.6%, 28/265, adjusted-odds-ratio, aOR = 2.78, 95%CI = 1.02–7.69). Onward-transmission occurred in 21.2% (66/312) of hospital-onset cases; being on enhanced-surveillance (daily-testing) was independently associated with lower odds of onward-transmission (aOR = 0.18, 95%CI = 0.09–0.38). Costs amounted to $USD7141 per-hospital-onset COVID-19 case. Conclusion: A surge of hospital-onset COVID-19 cases was encountered during the Omicron-wave, despite continuation of enhanced infection-prevention measures; mortality amongst hospital-onset cases was reduced. The Omicron variant poses an infection-control challenge in contrast to Delta; surveillance is important especially in settings where infrastructural limitations make room-sharing unavoidable, despite the high risk of transmission.&quot;,&quot;issue&quot;:&quot;2&quot;,&quot;volume&quot;:&quot;28&quot;},&quot;isTemporary&quot;:false},{&quot;id&quot;:&quot;2fc4ef87-5cf4-3bb4-a874-0e58173a2e69&quot;,&quot;itemData&quot;:{&quot;type&quot;:&quot;article-journal&quot;,&quot;id&quot;:&quot;2fc4ef87-5cf4-3bb4-a874-0e58173a2e69&quot;,&quot;title&quot;:&quot;Incidence of Nosocomial COVID-19 in Patients Hospitalized at a Large US Academic Medical Center&quot;,&quot;author&quot;:[{&quot;family&quot;:&quot;Rhee&quot;,&quot;given&quot;:&quot;Chanu&quot;,&quot;parse-names&quot;:false,&quot;dropping-particle&quot;:&quot;&quot;,&quot;non-dropping-particle&quot;:&quot;&quot;},{&quot;family&quot;:&quot;Baker&quot;,&quot;given&quot;:&quot;Meghan&quot;,&quot;parse-names&quot;:false,&quot;dropping-particle&quot;:&quot;&quot;,&quot;non-dropping-particle&quot;:&quot;&quot;},{&quot;family&quot;:&quot;Vaidya&quot;,&quot;given&quot;:&quot;Vineeta&quot;,&quot;parse-names&quot;:false,&quot;dropping-particle&quot;:&quot;&quot;,&quot;non-dropping-particle&quot;:&quot;&quot;},{&quot;family&quot;:&quot;Tucker&quot;,&quot;given&quot;:&quot;Robert&quot;,&quot;parse-names&quot;:false,&quot;dropping-particle&quot;:&quot;&quot;,&quot;non-dropping-particle&quot;:&quot;&quot;},{&quot;family&quot;:&quot;Resnick&quot;,&quot;given&quot;:&quot;Andrew&quot;,&quot;parse-names&quot;:false,&quot;dropping-particle&quot;:&quot;&quot;,&quot;non-dropping-particle&quot;:&quot;&quot;},{&quot;family&quot;:&quot;Morris&quot;,&quot;given&quot;:&quot;Charles A.&quot;,&quot;parse-names&quot;:false,&quot;dropping-particle&quot;:&quot;&quot;,&quot;non-dropping-particle&quot;:&quot;&quot;},{&quot;family&quot;:&quot;Klompas&quot;,&quot;given&quot;:&quot;Michael&quot;,&quot;parse-names&quot;:false,&quot;dropping-particle&quot;:&quot;&quot;,&quot;non-dropping-particle&quot;:&quot;&quot;}],&quot;container-title&quot;:&quot;JAMA Network Open&quot;,&quot;container-title-short&quot;:&quot;JAMA Netw Open&quot;,&quot;DOI&quot;:&quot;10.1001/jamanetworkopen.2020.20498&quot;,&quot;ISSN&quot;:&quot;25743805&quot;,&quot;issued&quot;:{&quot;date-parts&quot;:[[2020]]},&quot;abstract&quot;:&quot;Importance: Some patients are avoiding essential care for fear of contracting coronavirus disease 2019 (COVID-19) in hospitals. There are few data, however, on the risk of acquiring COVID-19 in US hospitals. Objective: To assess the incidence of COVID-19 among patients hospitalized at a large US academic medical center in the 12 weeks after the first inpatient case was identified. Design, Setting, and Participants: This cohort study included all patients admitted to Brigham and Women's Hospital (Boston, Massachusetts) between March 7 and May 30, 2020. Follow-up occurred through June 17, 2020. Medical records for all patients who first tested positive for severe acute respiratory syndrome coronavirus 2 (SARS-CoV-2) by reverse-transcription polymerase chain reaction (RT-PCR) on hospital day 3 or later or within 14 days of discharge were reviewed. Exposures: A comprehensive infection control program was implemented that included dedicated COVID-19 units with airborne infection isolation rooms, personal protective equipment in accordance with US Centers for Disease Control and Prevention recommendations, personal protective equipment donning and doffing monitors, universal masking, restriction of visitors, and liberal RT-PCR testing of symptomatic and asymptomatic patients. Main Outcomes and Measures: Whether infection was community or hospital acquired based on timing of tests, clinical course, and exposures. Results: Over the 12-week period, 9149 patients (mean [SD] age, 46.1 [26.4] years; median [IQR] age, 51 years [30-67 years]; 5243 female [57.3%]) were admitted to the hospital, for whom 7394 SARS-CoV-2 RT-PCR tests were performed; 697 COVID-19 cases were confirmed, translating into 8656 days of COVID-19-related care. Twelve of the 697 hospitalized patients with COVID-19 (1.7%) first tested positive on hospital day 3 or later (median, 4 days; range, 3-15 days). Of these, only 1 case was deemed to be hospital acquired, most likely from a presymptomatic spouse who was visiting daily and diagnosed with COVID-19 before visitor restrictions and masking were implemented. Among 8370 patients with non-COVID-19-related hospitalizations discharged through June 17, 11 (0.1%) tested positive within 14 days (median time to diagnosis, 6 days; range, 1-14 days). Only 1 case was deemed likely to be hospital acquired, albeit with no known exposures. Conclusions and Relevance: In this cohort study of patients in a large academic medical center with rigorous infection control measures, nosocomial COVID-19 was rare during the height of the pandemic in the region. These findings may inform practices in other institutions and provide reassurance to patients concerned about contracting COVID-19 in hospitals.&quot;,&quot;issue&quot;:&quot;9&quot;,&quot;volume&quot;:&quot;3&quot;},&quot;isTemporary&quot;:false},{&quot;id&quot;:&quot;961dddbe-b0c6-3556-a9c8-db4166da783c&quot;,&quot;itemData&quot;:{&quot;type&quot;:&quot;article-journal&quot;,&quot;id&quot;:&quot;961dddbe-b0c6-3556-a9c8-db4166da783c&quot;,&quot;title&quot;:&quot;Nosocomial Transmission of Coronavirus Disease 2019: A Retrospective Study of 66 Hospital-acquired Cases in a London Teaching Hospital&quot;,&quot;author&quot;:[{&quot;family&quot;:&quot;Rickman&quot;,&quot;given&quot;:&quot;Hannah M.&quot;,&quot;parse-names&quot;:false,&quot;dropping-particle&quot;:&quot;&quot;,&quot;non-dropping-particle&quot;:&quot;&quot;},{&quot;family&quot;:&quot;Rampling&quot;,&quot;given&quot;:&quot;Tommy&quot;,&quot;parse-names&quot;:false,&quot;dropping-particle&quot;:&quot;&quot;,&quot;non-dropping-particle&quot;:&quot;&quot;},{&quot;family&quot;:&quot;Shaw&quot;,&quot;given&quot;:&quot;Karen&quot;,&quot;parse-names&quot;:false,&quot;dropping-particle&quot;:&quot;&quot;,&quot;non-dropping-particle&quot;:&quot;&quot;},{&quot;family&quot;:&quot;Martinez-Garcia&quot;,&quot;given&quot;:&quot;Gema&quot;,&quot;parse-names&quot;:false,&quot;dropping-particle&quot;:&quot;&quot;,&quot;non-dropping-particle&quot;:&quot;&quot;},{&quot;family&quot;:&quot;Hail&quot;,&quot;given&quot;:&quot;Leila&quot;,&quot;parse-names&quot;:false,&quot;dropping-particle&quot;:&quot;&quot;,&quot;non-dropping-particle&quot;:&quot;&quot;},{&quot;family&quot;:&quot;Coen&quot;,&quot;given&quot;:&quot;Pietro&quot;,&quot;parse-names&quot;:false,&quot;dropping-particle&quot;:&quot;&quot;,&quot;non-dropping-particle&quot;:&quot;&quot;},{&quot;family&quot;:&quot;Shahmanesh&quot;,&quot;given&quot;:&quot;Maryam&quot;,&quot;parse-names&quot;:false,&quot;dropping-particle&quot;:&quot;&quot;,&quot;non-dropping-particle&quot;:&quot;&quot;},{&quot;family&quot;:&quot;Shin&quot;,&quot;given&quot;:&quot;Gee Yen&quot;,&quot;parse-names&quot;:false,&quot;dropping-particle&quot;:&quot;&quot;,&quot;non-dropping-particle&quot;:&quot;&quot;},{&quot;family&quot;:&quot;Nastouli&quot;,&quot;given&quot;:&quot;Eleni&quot;,&quot;parse-names&quot;:false,&quot;dropping-particle&quot;:&quot;&quot;,&quot;non-dropping-particle&quot;:&quot;&quot;},{&quot;family&quot;:&quot;Houlihan&quot;,&quot;given&quot;:&quot;Catherine F.&quot;,&quot;parse-names&quot;:false,&quot;dropping-particle&quot;:&quot;&quot;,&quot;non-dropping-particle&quot;:&quot;&quot;}],&quot;container-title&quot;:&quot;Clinical Infectious Diseases&quot;,&quot;DOI&quot;:&quot;10.1093/cid/ciaa816&quot;,&quot;ISSN&quot;:&quot;15376591&quot;,&quot;issued&quot;:{&quot;date-parts&quot;:[[2021]]},&quot;abstract&quot;:&quot;Coronavirus disease 2019 (COVID-19) can cause deadly healthcare-associated outbreaks. In a major London teaching hospital, 66 of 435 (15%) COVID-19 inpatient cases between 2 March and 12 April 2020 were definitely or probably hospital-acquired, through varied transmission routes. The case fatality was 36%. Nosocomial infection rates fell following comprehensive infection prevention and control measures.&quot;,&quot;issue&quot;:&quot;4&quot;,&quot;volume&quot;:&quot;72&quot;,&quot;container-title-short&quot;:&quot;&quot;},&quot;isTemporary&quot;:false},{&quot;id&quot;:&quot;dc8d5c6c-9b5e-3945-8532-9341f78170c3&quot;,&quot;itemData&quot;:{&quot;type&quot;:&quot;article-journal&quot;,&quot;id&quot;:&quot;dc8d5c6c-9b5e-3945-8532-9341f78170c3&quot;,&quot;title&quot;:&quot;Nosocomial COVID-19 infection: examining the risk of mortality. The COPE-Nosocomial Study (COVID in Older PEople)&quot;,&quot;author&quot;:[{&quot;family&quot;:&quot;Carter&quot;,&quot;given&quot;:&quot;B.&quot;,&quot;parse-names&quot;:false,&quot;dropping-particle&quot;:&quot;&quot;,&quot;non-dropping-particle&quot;:&quot;&quot;},{&quot;family&quot;:&quot;Collins&quot;,&quot;given&quot;:&quot;J. T.&quot;,&quot;parse-names&quot;:false,&quot;dropping-particle&quot;:&quot;&quot;,&quot;non-dropping-particle&quot;:&quot;&quot;},{&quot;family&quot;:&quot;Barlow-Pay&quot;,&quot;given&quot;:&quot;F.&quot;,&quot;parse-names&quot;:false,&quot;dropping-particle&quot;:&quot;&quot;,&quot;non-dropping-particle&quot;:&quot;&quot;},{&quot;family&quot;:&quot;Rickard&quot;,&quot;given&quot;:&quot;F.&quot;,&quot;parse-names&quot;:false,&quot;dropping-particle&quot;:&quot;&quot;,&quot;non-dropping-particle&quot;:&quot;&quot;},{&quot;family&quot;:&quot;Bruce&quot;,&quot;given&quot;:&quot;E.&quot;,&quot;parse-names&quot;:false,&quot;dropping-particle&quot;:&quot;&quot;,&quot;non-dropping-particle&quot;:&quot;&quot;},{&quot;family&quot;:&quot;Verduri&quot;,&quot;given&quot;:&quot;A.&quot;,&quot;parse-names&quot;:false,&quot;dropping-particle&quot;:&quot;&quot;,&quot;non-dropping-particle&quot;:&quot;&quot;},{&quot;family&quot;:&quot;Quinn&quot;,&quot;given&quot;:&quot;T. J.&quot;,&quot;parse-names&quot;:false,&quot;dropping-particle&quot;:&quot;&quot;,&quot;non-dropping-particle&quot;:&quot;&quot;},{&quot;family&quot;:&quot;Mitchell&quot;,&quot;given&quot;:&quot;E.&quot;,&quot;parse-names&quot;:false,&quot;dropping-particle&quot;:&quot;&quot;,&quot;non-dropping-particle&quot;:&quot;&quot;},{&quot;family&quot;:&quot;Price&quot;,&quot;given&quot;:&quot;A.&quot;,&quot;parse-names&quot;:false,&quot;dropping-particle&quot;:&quot;&quot;,&quot;non-dropping-particle&quot;:&quot;&quot;},{&quot;family&quot;:&quot;Vilches-Moraga&quot;,&quot;given&quot;:&quot;A.&quot;,&quot;parse-names&quot;:false,&quot;dropping-particle&quot;:&quot;&quot;,&quot;non-dropping-particle&quot;:&quot;&quot;},{&quot;family&quot;:&quot;Stechman&quot;,&quot;given&quot;:&quot;M. J.&quot;,&quot;parse-names&quot;:false,&quot;dropping-particle&quot;:&quot;&quot;,&quot;non-dropping-particle&quot;:&quot;&quot;},{&quot;family&quot;:&quot;Short&quot;,&quot;given&quot;:&quot;R.&quot;,&quot;parse-names&quot;:false,&quot;dropping-particle&quot;:&quot;&quot;,&quot;non-dropping-particle&quot;:&quot;&quot;},{&quot;family&quot;:&quot;Einarsson&quot;,&quot;given&quot;:&quot;A.&quot;,&quot;parse-names&quot;:false,&quot;dropping-particle&quot;:&quot;&quot;,&quot;non-dropping-particle&quot;:&quot;&quot;},{&quot;family&quot;:&quot;Braude&quot;,&quot;given&quot;:&quot;P.&quot;,&quot;parse-names&quot;:false,&quot;dropping-particle&quot;:&quot;&quot;,&quot;non-dropping-particle&quot;:&quot;&quot;},{&quot;family&quot;:&quot;Moug&quot;,&quot;given&quot;:&quot;S.&quot;,&quot;parse-names&quot;:false,&quot;dropping-particle&quot;:&quot;&quot;,&quot;non-dropping-particle&quot;:&quot;&quot;},{&quot;family&quot;:&quot;Myint&quot;,&quot;given&quot;:&quot;P. K.&quot;,&quot;parse-names&quot;:false,&quot;dropping-particle&quot;:&quot;&quot;,&quot;non-dropping-particle&quot;:&quot;&quot;},{&quot;family&quot;:&quot;Hewitt&quot;,&quot;given&quot;:&quot;J.&quot;,&quot;parse-names&quot;:false,&quot;dropping-particle&quot;:&quot;&quot;,&quot;non-dropping-particle&quot;:&quot;&quot;},{&quot;family&quot;:&quot;Pearce&quot;,&quot;given&quot;:&quot;L.&quot;,&quot;parse-names&quot;:false,&quot;dropping-particle&quot;:&quot;&quot;,&quot;non-dropping-particle&quot;:&quot;&quot;},{&quot;family&quot;:&quot;McCarthy&quot;,&quot;given&quot;:&quot;K.&quot;,&quot;parse-names&quot;:false,&quot;dropping-particle&quot;:&quot;&quot;,&quot;non-dropping-particle&quot;:&quot;&quot;},{&quot;family&quot;:&quot;Davey&quot;,&quot;given&quot;:&quot;C.&quot;,&quot;parse-names&quot;:false,&quot;dropping-particle&quot;:&quot;&quot;,&quot;non-dropping-particle&quot;:&quot;&quot;},{&quot;family&quot;:&quot;Jones&quot;,&quot;given&quot;:&quot;S.&quot;,&quot;parse-names&quot;:false,&quot;dropping-particle&quot;:&quot;&quot;,&quot;non-dropping-particle&quot;:&quot;&quot;},{&quot;family&quot;:&quot;Lunstone&quot;,&quot;given&quot;:&quot;K.&quot;,&quot;parse-names&quot;:false,&quot;dropping-particle&quot;:&quot;&quot;,&quot;non-dropping-particle&quot;:&quot;&quot;},{&quot;family&quot;:&quot;Cavenagh&quot;,&quot;given&quot;:&quot;A.&quot;,&quot;parse-names&quot;:false,&quot;dropping-particle&quot;:&quot;&quot;,&quot;non-dropping-particle&quot;:&quot;&quot;},{&quot;family&quot;:&quot;Silver&quot;,&quot;given&quot;:&quot;C.&quot;,&quot;parse-names&quot;:false,&quot;dropping-particle&quot;:&quot;&quot;,&quot;non-dropping-particle&quot;:&quot;&quot;},{&quot;family&quot;:&quot;Telford&quot;,&quot;given&quot;:&quot;T.&quot;,&quot;parse-names&quot;:false,&quot;dropping-particle&quot;:&quot;&quot;,&quot;non-dropping-particle&quot;:&quot;&quot;},{&quot;family&quot;:&quot;Simmons&quot;,&quot;given&quot;:&quot;R.&quot;,&quot;parse-names&quot;:false,&quot;dropping-particle&quot;:&quot;&quot;,&quot;non-dropping-particle&quot;:&quot;&quot;},{&quot;family&quot;:&quot;Holloway&quot;,&quot;given&quot;:&quot;M.&quot;,&quot;parse-names&quot;:false,&quot;dropping-particle&quot;:&quot;&quot;,&quot;non-dropping-particle&quot;:&quot;&quot;},{&quot;family&quot;:&quot;Hesford&quot;,&quot;given&quot;:&quot;J.&quot;,&quot;parse-names&quot;:false,&quot;dropping-particle&quot;:&quot;&quot;,&quot;non-dropping-particle&quot;:&quot;&quot;},{&quot;family&quot;:&quot;Jichi Mutasem&quot;,&quot;given&quot;:&quot;T.&quot;,&quot;parse-names&quot;:false,&quot;dropping-particle&quot;:&quot;&quot;,&quot;non-dropping-particle&quot;:&quot;El&quot;},{&quot;family&quot;:&quot;Singh&quot;,&quot;given&quot;:&quot;S.&quot;,&quot;parse-names&quot;:false,&quot;dropping-particle&quot;:&quot;&quot;,&quot;non-dropping-particle&quot;:&quot;&quot;},{&quot;family&quot;:&quot;Paxton&quot;,&quot;given&quot;:&quot;D.&quot;,&quot;parse-names&quot;:false,&quot;dropping-particle&quot;:&quot;&quot;,&quot;non-dropping-particle&quot;:&quot;&quot;},{&quot;family&quot;:&quot;Harris&quot;,&quot;given&quot;:&quot;W.&quot;,&quot;parse-names&quot;:false,&quot;dropping-particle&quot;:&quot;&quot;,&quot;non-dropping-particle&quot;:&quot;&quot;},{&quot;family&quot;:&quot;Galbraith&quot;,&quot;given&quot;:&quot;N.&quot;,&quot;parse-names&quot;:false,&quot;dropping-particle&quot;:&quot;&quot;,&quot;non-dropping-particle&quot;:&quot;&quot;},{&quot;family&quot;:&quot;Bhatti&quot;,&quot;given&quot;:&quot;E.&quot;,&quot;parse-names&quot;:false,&quot;dropping-particle&quot;:&quot;&quot;,&quot;non-dropping-particle&quot;:&quot;&quot;},{&quot;family&quot;:&quot;Edwards&quot;,&quot;given&quot;:&quot;J.&quot;,&quot;parse-names&quot;:false,&quot;dropping-particle&quot;:&quot;&quot;,&quot;non-dropping-particle&quot;:&quot;&quot;},{&quot;family&quot;:&quot;Duffy&quot;,&quot;given&quot;:&quot;S.&quot;,&quot;parse-names&quot;:false,&quot;dropping-particle&quot;:&quot;&quot;,&quot;non-dropping-particle&quot;:&quot;&quot;},{&quot;family&quot;:&quot;Kelly&quot;,&quot;given&quot;:&quot;J.&quot;,&quot;parse-names&quot;:false,&quot;dropping-particle&quot;:&quot;&quot;,&quot;non-dropping-particle&quot;:&quot;&quot;},{&quot;family&quot;:&quot;Murphy&quot;,&quot;given&quot;:&quot;C.&quot;,&quot;parse-names&quot;:false,&quot;dropping-particle&quot;:&quot;&quot;,&quot;non-dropping-particle&quot;:&quot;&quot;},{&quot;family&quot;:&quot;Bisset&quot;,&quot;given&quot;:&quot;C.&quot;,&quot;parse-names&quot;:false,&quot;dropping-particle&quot;:&quot;&quot;,&quot;non-dropping-particle&quot;:&quot;&quot;},{&quot;family&quot;:&quot;Alexander&quot;,&quot;given&quot;:&quot;R.&quot;,&quot;parse-names&quot;:false,&quot;dropping-particle&quot;:&quot;&quot;,&quot;non-dropping-particle&quot;:&quot;&quot;},{&quot;family&quot;:&quot;Garcia&quot;,&quot;given&quot;:&quot;M.&quot;,&quot;parse-names&quot;:false,&quot;dropping-particle&quot;:&quot;&quot;,&quot;non-dropping-particle&quot;:&quot;&quot;},{&quot;family&quot;:&quot;Sangani&quot;,&quot;given&quot;:&quot;S.&quot;,&quot;parse-names&quot;:false,&quot;dropping-particle&quot;:&quot;&quot;,&quot;non-dropping-particle&quot;:&quot;&quot;},{&quot;family&quot;:&quot;Kneen&quot;,&quot;given&quot;:&quot;T.&quot;,&quot;parse-names&quot;:false,&quot;dropping-particle&quot;:&quot;&quot;,&quot;non-dropping-particle&quot;:&quot;&quot;},{&quot;family&quot;:&quot;Lee&quot;,&quot;given&quot;:&quot;T.&quot;,&quot;parse-names&quot;:false,&quot;dropping-particle&quot;:&quot;&quot;,&quot;non-dropping-particle&quot;:&quot;&quot;},{&quot;family&quot;:&quot;McGovern&quot;,&quot;given&quot;:&quot;A.&quot;,&quot;parse-names&quot;:false,&quot;dropping-particle&quot;:&quot;&quot;,&quot;non-dropping-particle&quot;:&quot;&quot;},{&quot;family&quot;:&quot;Guaraldi&quot;,&quot;given&quot;:&quot;G.&quot;,&quot;parse-names&quot;:false,&quot;dropping-particle&quot;:&quot;&quot;,&quot;non-dropping-particle&quot;:&quot;&quot;},{&quot;family&quot;:&quot;Clini&quot;,&quot;given&quot;:&quot;E.&quot;,&quot;parse-names&quot;:false,&quot;dropping-particle&quot;:&quot;&quot;,&quot;non-dropping-particle&quot;:&quot;&quot;}],&quot;container-title&quot;:&quot;Journal of Hospital Infection&quot;,&quot;DOI&quot;:&quot;10.1016/j.jhin.2020.07.013&quot;,&quot;ISSN&quot;:&quot;15322939&quot;,&quot;issued&quot;:{&quot;date-parts&quot;:[[2020]]},&quot;abstract&quot;:&quot;Background: Hospital admissions for non-coronavirus disease 2019 (COVID-19) pathology have decreased significantly. It is believed that this may be due to public anxiety about acquiring COVID-19 infection in hospital and the subsequent risk of mortality. Aim: To identify patients who acquire COVID-19 in hospital (nosocomial COVID-19 infection (NC)) and their risk of mortality compared to those with community-acquired COVID-19 (CAC) infection. Methods: The COPE-Nosocomial Study was an observational cohort study. The primary outcome was the time to all-cause mortality (estimated with an adjusted hazard ratio (aHR)), and secondary outcomes were day 7 mortality and the time-to-discharge. A mixed-effects multivariable Cox's proportional hazards model was used, adjusted for demographics and comorbidities. Findings: The study included 1564 patients from 10 hospital sites throughout the UK, and one in Italy, and collected outcomes on patients admitted up to April 28th, 2020. In all, 12.5% of COVID-19 infections were acquired in hospital; 425 (27.2%) patients with COVID died. The median survival time in NC patients was 14 days compared with 10 days in CAC patients. In the primary analysis, NC infection was associated with lower mortality rate (aHR: 0.71; 95% confidence interval (CI): 0.51–0.98). Secondary outcomes found no difference in day 7 mortality (adjusted odds ratio: 0.79; 95% CI: 0.47–1.31), but NC patients required longer time in hospital during convalescence (aHR: 0.49, 95% CI: 0.37–0.66). Conclusion: The minority of COVID-19 cases were the result of NC transmission. No COVID-19 infection comes without risk, but patients with NC had a lower risk of mortality compared to CAC infection; however, caution should be taken when interpreting this finding.&quot;,&quot;issue&quot;:&quot;2&quot;,&quot;volume&quot;:&quot;106&quot;,&quot;container-title-short&quot;:&quot;&quot;},&quot;isTemporary&quot;:false},{&quot;id&quot;:&quot;527979ce-aa19-3284-a039-0a2788f38273&quot;,&quot;itemData&quot;:{&quot;type&quot;:&quot;article-journal&quot;,&quot;id&quot;:&quot;527979ce-aa19-3284-a039-0a2788f38273&quot;,&quot;title&quot;:&quot;Hospital-acquired sars-cov-2 infections in patients: Inevitable conditions or medical malpractice?&quot;,&quot;author&quot;:[{&quot;family&quot;:&quot;Barranco&quot;,&quot;given&quot;:&quot;Rosario&quot;,&quot;parse-names&quot;:false,&quot;dropping-particle&quot;:&quot;&quot;,&quot;non-dropping-particle&quot;:&quot;&quot;},{&quot;family&quot;:&quot;Tremoul&quot;,&quot;given&quot;:&quot;Luca Vallega Bernucci&quot;,&quot;parse-names&quot;:false,&quot;dropping-particle&quot;:&quot;&quot;,&quot;non-dropping-particle&quot;:&quot;Du&quot;},{&quot;family&quot;:&quot;Ventura&quot;,&quot;given&quot;:&quot;Francesco&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8020489&quot;,&quot;ISSN&quot;:&quot;16604601&quot;,&quot;issued&quot;:{&quot;date-parts&quot;:[[2021]]},&quot;abstract&quot;:&quot;Despite numerous measures to contain the infection and limit its spread, cases of SARSCoV-2 infections acquired in hospitals have been reported consistently. In this paper, we will address issues of hospital-acquired COVID-19 in hospitalized patients as well as medico-legal implications. After having conducted a literature search, we will report on papers on hospital-acquired SARS-CoV-2 infections. Ten scientific papers were selected and considered suitable for further analysis. According to several reports, the SARS-CoV-2 hospital-acquired infection rate is 12-15%. Hospital-acquired COVID-19 represents a serious public health issue, which is a problem that could create reluctance of patients to seek hospital treatment for fear of becoming infected. Healthcare personnel should do all that is necessary to address the problem and prevent further spreading, such as rigorous compliance with all procedures for containing the spread. From a medical-legal point of view, multiple aspects must be considered in order to understand whether the infection is a result of malpractice or an inevitable condition.&quot;,&quot;issue&quot;:&quot;2&quot;,&quot;volume&quot;:&quot;18&quot;},&quot;isTemporary&quot;:false},{&quot;id&quot;:&quot;74b6f46d-a1f5-34f4-93a0-7dc29d994abf&quot;,&quot;itemData&quot;:{&quot;type&quot;:&quot;article-journal&quot;,&quot;id&quot;:&quot;74b6f46d-a1f5-34f4-93a0-7dc29d994abf&quot;,&quot;title&quot;:&quot;Clinical Characteristics of 138 Hospitalized Patients with 2019 Novel Coronavirus-Infected Pneumonia in Wuhan, China&quot;,&quot;author&quot;:[{&quot;family&quot;:&quot;Wang&quot;,&quot;given&quot;:&quot;Dawei&quot;,&quot;parse-names&quot;:false,&quot;dropping-particle&quot;:&quot;&quot;,&quot;non-dropping-particle&quot;:&quot;&quot;},{&quot;family&quot;:&quot;Hu&quot;,&quot;given&quot;:&quot;Bo&quot;,&quot;parse-names&quot;:false,&quot;dropping-particle&quot;:&quot;&quot;,&quot;non-dropping-particle&quot;:&quot;&quot;},{&quot;family&quot;:&quot;Hu&quot;,&quot;given&quot;:&quot;Chang&quot;,&quot;parse-names&quot;:false,&quot;dropping-particle&quot;:&quot;&quot;,&quot;non-dropping-particle&quot;:&quot;&quot;},{&quot;family&quot;:&quot;Zhu&quot;,&quot;given&quot;:&quot;Fangfang&quot;,&quot;parse-names&quot;:false,&quot;dropping-particle&quot;:&quot;&quot;,&quot;non-dropping-particle&quot;:&quot;&quot;},{&quot;family&quot;:&quot;Liu&quot;,&quot;given&quot;:&quot;Xing&quot;,&quot;parse-names&quot;:false,&quot;dropping-particle&quot;:&quot;&quot;,&quot;non-dropping-particle&quot;:&quot;&quot;},{&quot;family&quot;:&quot;Zhang&quot;,&quot;given&quot;:&quot;Jing&quot;,&quot;parse-names&quot;:false,&quot;dropping-particle&quot;:&quot;&quot;,&quot;non-dropping-particle&quot;:&quot;&quot;},{&quot;family&quot;:&quot;Wang&quot;,&quot;given&quot;:&quot;Binbin&quot;,&quot;parse-names&quot;:false,&quot;dropping-particle&quot;:&quot;&quot;,&quot;non-dropping-particle&quot;:&quot;&quot;},{&quot;family&quot;:&quot;Xiang&quot;,&quot;given&quot;:&quot;Hui&quot;,&quot;parse-names&quot;:false,&quot;dropping-particle&quot;:&quot;&quot;,&quot;non-dropping-particle&quot;:&quot;&quot;},{&quot;family&quot;:&quot;Cheng&quot;,&quot;given&quot;:&quot;Zhenshun&quot;,&quot;parse-names&quot;:false,&quot;dropping-particle&quot;:&quot;&quot;,&quot;non-dropping-particle&quot;:&quot;&quot;},{&quot;family&quot;:&quot;Xiong&quot;,&quot;given&quot;:&quot;Yong&quot;,&quot;parse-names&quot;:false,&quot;dropping-particle&quot;:&quot;&quot;,&quot;non-dropping-particle&quot;:&quot;&quot;},{&quot;family&quot;:&quot;Zhao&quot;,&quot;given&quot;:&quot;Yan&quot;,&quot;parse-names&quot;:false,&quot;dropping-particle&quot;:&quot;&quot;,&quot;non-dropping-particle&quot;:&quot;&quot;},{&quot;family&quot;:&quot;Li&quot;,&quot;given&quot;:&quot;Yirong&quot;,&quot;parse-names&quot;:false,&quot;dropping-particle&quot;:&quot;&quot;,&quot;non-dropping-particle&quot;:&quot;&quot;},{&quot;family&quot;:&quot;Wang&quot;,&quot;given&quot;:&quot;Xinghuan&quot;,&quot;parse-names&quot;:false,&quot;dropping-particle&quot;:&quot;&quot;,&quot;non-dropping-particle&quot;:&quot;&quot;},{&quot;family&quot;:&quot;Peng&quot;,&quot;given&quot;:&quot;Zhiyong&quot;,&quot;parse-names&quot;:false,&quot;dropping-particle&quot;:&quot;&quot;,&quot;non-dropping-particle&quot;:&quot;&quot;}],&quot;container-title&quot;:&quot;JAMA - Journal of the American Medical Association&quot;,&quot;DOI&quot;:&quot;10.1001/jama.2020.1585&quot;,&quot;ISSN&quot;:&quot;15383598&quot;,&quot;issued&quot;:{&quot;date-parts&quot;:[[2020]]},&quot;abstract&quot;:&quo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eated in the ICU (n = 102), were older (median age, 66 years vs 51 years), were more likely to have underlying comorbidities (26 [72.2%] vs 38 [37.3%]), and were more likely to have dyspnea (23 [63.9%] vs 20 [19.6%]), and anorexia (24 [66.7%] vs 31 [30.4%]). Of the 36 cases in the ICU, 4 (11.1%) received high-flow oxygen therapy, 15 (41.7%) received noninvasive ventilation, and 17 (47.2%) received invasive ventilation (4 were switched to extracorporeal membrane oxygenation). As of February 3, 47 patients (34.1%) were discharged and 6 died (overall mortality, 4.3%), but the remaining patients are still hospitalized. Among those discharged alive (n = 47), the median hospital stay was 10 days (IQR, 7.0-14.0). Conclusions and Relevance: In this single-center case series of 138 hospitalized patients with confirmed NCIP in Wuhan, China, presumed hospital-related transmission of 2019-nCoV was suspected in 41% of patients, 26% of patients received ICU care, and mortality was 4.3%.&quot;,&quot;issue&quot;:&quot;11&quot;,&quot;volume&quot;:&quot;323&quot;,&quot;container-title-short&quot;:&quot;&quot;},&quot;isTemporary&quot;:false},{&quot;id&quot;:&quot;821ca184-e0c6-3597-9d54-eb1e82ff5ade&quot;,&quot;itemData&quot;:{&quot;type&quot;:&quot;article&quot;,&quot;id&quot;:&quot;821ca184-e0c6-3597-9d54-eb1e82ff5ade&quot;,&quot;title&quot;:&quot;Hospital-Acquired SARS-CoV-2 Infection: Lessons for Public Health&quot;,&quot;author&quot;:[{&quot;family&quot;:&quot;Richterman&quot;,&quot;given&quot;:&quot;Aaron&quot;,&quot;parse-names&quot;:false,&quot;dropping-particle&quot;:&quot;&quot;,&quot;non-dropping-particle&quot;:&quot;&quot;},{&quot;family&quot;:&quot;Meyerowitz&quot;,&quot;given&quot;:&quot;Eric A.&quot;,&quot;parse-names&quot;:false,&quot;dropping-particle&quot;:&quot;&quot;,&quot;non-dropping-particle&quot;:&quot;&quot;},{&quot;family&quot;:&quot;Cevik&quot;,&quot;given&quot;:&quot;Muge&quot;,&quot;parse-names&quot;:false,&quot;dropping-particle&quot;:&quot;&quot;,&quot;non-dropping-particle&quot;:&quot;&quot;}],&quot;container-title&quot;:&quot;JAMA - Journal of the American Medical Association&quot;,&quot;DOI&quot;:&quot;10.1001/jama.2020.21399&quot;,&quot;ISSN&quot;:&quot;15383598&quot;,&quot;issued&quot;:{&quot;date-parts&quot;:[[2020]]},&quot;issue&quot;:&quot;21&quot;,&quot;volume&quot;:&quot;324&quot;},&quot;isTemporary&quot;:false}],&quot;citationTag&quot;:&quot;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&quot;},{&quot;citationID&quot;:&quot;MENDELEY_CITATION_9e6ea24d-4b7c-4d04-b25a-0d37b38fb43e&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&quot;,&quot;citationItems&quot;:[{&quot;id&quot;:&quot;0dfc0868-53fb-365e-afd7-31d8e2ba6542&quot;,&quot;itemData&quot;:{&quot;type&quot;:&quot;webpage&quot;,&quot;id&quot;:&quot;0dfc0868-53fb-365e-afd7-31d8e2ba6542&quot;,&quot;title&quot;:&quot;Interim Infection Prevention and Control Recommendations for Healthcare Personnel During the Coronavirus Disease 2019 (COVID-19) Pandemic&quot;,&quot;author&quot;:[{&quot;family&quot;:&quot;Centers for Disease Control and Prevention&quot;,&quot;given&quot;:&quot;&quot;,&quot;parse-names&quot;:false,&quot;dropping-particle&quot;:&quot;&quot;,&quot;non-dropping-particle&quot;:&quot;&quot;}],&quot;issued&quot;:{&quot;date-parts&quot;:[[2023,5]]},&quot;container-title-short&quot;:&quot;&quot;},&quot;isTemporary&quot;:false}]},{&quot;citationID&quot;:&quot;MENDELEY_CITATION_abdbf026-812e-4805-aa31-b9582b6b57e8&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&quot;,&quot;citationItems&quot;:[{&quot;id&quot;:&quot;9d441ec4-9fd2-34bc-bf3c-8baa7e917f2e&quot;,&quot;itemData&quot;:{&quot;type&quot;:&quot;article&quot;,&quot;id&quot;:&quot;9d441ec4-9fd2-34bc-bf3c-8baa7e917f2e&quot;,&quot;title&quot;:&quot;Asymptomatic screening for severe acute respiratory coronavirus virus 2 (SARS-CoV-2) as an infection prevention measure in healthcare facilities: Challenges and considerations&quot;,&quot;author&quot;:[{&quot;family&quot;:&quot;Talbot&quot;,&quot;given&quot;:&quot;Thomas R.&quot;,&quot;parse-names&quot;:false,&quot;dropping-particle&quot;:&quot;&quot;,&quot;non-dropping-particle&quot;:&quot;&quot;},{&quot;family&quot;:&quot;Hayden&quot;,&quot;given&quot;:&quot;Mary K.&quot;,&quot;parse-names&quot;:false,&quot;dropping-particle&quot;:&quot;&quot;,&quot;non-dropping-particle&quot;:&quot;&quot;},{&quot;family&quot;:&quot;Yokoe&quot;,&quot;given&quot;:&quot;Deborah S.&quot;,&quot;parse-names&quot;:false,&quot;dropping-particle&quot;:&quot;&quot;,&quot;non-dropping-particle&quot;:&quot;&quot;},{&quot;family&quot;:&quot;Malani&quot;,&quot;given&quot;:&quot;Anurag N.&quot;,&quot;parse-names&quot;:false,&quot;dropping-particle&quot;:&quot;&quot;,&quot;non-dropping-particle&quot;:&quot;&quot;},{&quot;family&quot;:&quot;Amer&quot;,&quot;given&quot;:&quot;Hala A.&quot;,&quot;parse-names&quot;:false,&quot;dropping-particle&quot;:&quot;&quot;,&quot;non-dropping-particle&quot;:&quot;&quot;},{&quot;family&quot;:&quot;Kalu&quot;,&quot;given&quot;:&quot;Ibukunoluwa C.&quot;,&quot;parse-names&quot;:false,&quot;dropping-particle&quot;:&quot;&quot;,&quot;non-dropping-particle&quot;:&quot;&quot;},{&quot;family&quot;:&quot;Logan&quot;,&quot;given&quot;:&quot;Latania K.&quot;,&quot;parse-names&quot;:false,&quot;dropping-particle&quot;:&quot;&quot;,&quot;non-dropping-particle&quot;:&quot;&quot;},{&quot;family&quot;:&quot;Moehring&quot;,&quot;given&quot;:&quot;Rebekah W.&quot;,&quot;parse-names&quot;:false,&quot;dropping-particle&quot;:&quot;&quot;,&quot;non-dropping-particle&quot;:&quot;&quot;},{&quot;family&quot;:&quot;Munoz-Price&quot;,&quot;given&quot;:&quot;Silvia&quot;,&quot;parse-names&quot;:false,&quot;dropping-particle&quot;:&quot;&quot;,&quot;non-dropping-particle&quot;:&quot;&quot;},{&quot;family&quot;:&quot;Palmore&quot;,&quot;given&quot;:&quot;Tara N.&quot;,&quot;parse-names&quot;:false,&quot;dropping-particle&quot;:&quot;&quot;,&quot;non-dropping-particle&quot;:&quot;&quot;},{&quot;family&quot;:&quot;Weber&quot;,&quot;given&quot;:&quot;David J.&quot;,&quot;parse-names&quot;:false,&quot;dropping-particle&quot;:&quot;&quot;,&quot;non-dropping-particle&quot;:&quot;&quot;},{&quot;family&quot;:&quot;Wright&quot;,&quot;given&quot;:&quot;Sharon B.&quot;,&quot;parse-names&quot;:false,&quot;dropping-particle&quot;:&quot;&quot;,&quot;non-dropping-particle&quot;:&quot;&quot;}],&quot;container-title&quot;:&quot;Infection Control and Hospital Epidemiology&quot;,&quot;container-title-short&quot;:&quot;Infect Control Hosp Epidemiol&quot;,&quot;DOI&quot;:&quot;10.1017/ice.2022.295&quot;,&quot;ISSN&quot;:&quot;15596834&quot;,&quot;issued&quot;:{&quot;date-parts&quot;:[[2023]]},&quot;abstract&quot;:&quot;Testing of asymptomatic patients for severe acute respiratory coronavirus virus 2 (SARS-CoV-2) (ie, asymptomatic screening) to attempt to reduce the risk of nosocomial transmission has been extensive and resource intensive, and such testing is of unclear benefit when added to other layers of infection prevention mitigation controls. In addition, the logistic challenges and costs related to screening program implementation, data noting the lack of substantial aerosol generation with elective controlled intubation, extubation, and other procedures, and the adverse patient and facility consequences of asymptomatic screening call into question the utility of this infection prevention intervention. Consequently, the Society for Healthcare Epidemiology of America (SHEA) recommends against routine universal use of asymptomatic screening for SARS-CoV-2 in healthcare facilities. Specifically, preprocedure asymptomatic screening is unlikely to provide incremental benefit in preventing SARS-CoV-2 transmission in the procedural and perioperative environment when other infection prevention strategies are in place, and it should not be considered a requirement for all patients. Admission screening may be beneficial during times of increased virus transmission in some settings where other layers of controls are limited (eg, behavioral health, congregate care, or shared patient rooms), but widespread routine use of admission asymptomatic screening is not recommended over strengthening other infection prevention controls. In this commentary, we outline the challenges surrounding the use of asymptomatic screening, including logistics and costs of implementing a screening program, and adverse patient and facility consequences. We review data pertaining to the lack of substantial aerosol generation during elective controlled intubation, extubation, and other procedures, and we provide guidance for when asymptomatic screening for SARS-CoV-2 may be considered in a limited scope.&quot;,&quot;issue&quot;:&quot;1&quot;,&quot;volume&quot;:&quot;44&quot;},&quot;isTemporary&quot;:false}]},{&quot;citationID&quot;:&quot;MENDELEY_CITATION_e8371eb5-57de-4dba-b5d3-a837e0cd09f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&quot;,&quot;citationItems&quot;:[{&quot;id&quot;:&quot;96c98ec1-d5ec-3f42-8a74-bb277214383e&quot;,&quot;itemData&quot;:{&quot;type&quot;:&quot;article-journal&quot;,&quot;id&quot;:&quot;96c98ec1-d5ec-3f42-8a74-bb277214383e&quot;,&quot;title&quot;:&quot;COVID Data Tracker&quot;,&quot;author&quot;:[{&quot;family&quot;:&quot;Centers for Disease Control and Prevention&quot;,&quot;given&quot;:&quot;Atlanta, GA&quot;,&quot;parse-names&quot;:false,&quot;dropping-particle&quot;:&quot;&quot;,&quot;non-dropping-particle&quot;:&quot;&quot;}],&quot;issued&quot;:{&quot;date-parts&quot;:[[2022,12]]},&quot;container-title-short&quot;:&quot;&quot;},&quot;isTemporary&quot;:false}]},{&quot;citationID&quot;:&quot;MENDELEY_CITATION_bcac1936-63b5-4d25-84f1-f55d401b149f&quot;,&quot;properties&quot;:{&quot;noteIndex&quot;:0},&quot;isEdited&quot;:false,&quot;manualOverride&quot;:{&quot;isManuallyOverridden&quot;:false,&quot;citeprocText&quot;:&quot;&lt;sup&gt;15–18&lt;/sup&gt;&quot;,&quot;manualOverrideText&quot;:&quot;&quot;},&quot;citationTag&quot;:&quot;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&quot;,&quot;citationItems&quot;:[{&quot;id&quot;:&quot;109d291b-1476-356c-acf2-c396fc7c8f6f&quot;,&quot;itemData&quot;:{&quot;type&quot;:&quot;article-journal&quot;,&quot;id&quot;:&quot;109d291b-1476-356c-acf2-c396fc7c8f6f&quot;,&quot;title&quot;:&quot;Timing and Trends for Municipal Wastewater, Lab-Confirmed Case, and Syndromic Case Surveillance of COVID-19 in Raleigh, North Carolina&quot;,&quot;author&quot;:[{&quot;family&quot;:&quot;Kotlarz&quot;,&quot;given&quot;:&quot;Nadine&quot;,&quot;parse-names&quot;:false,&quot;dropping-particle&quot;:&quot;&quot;,&quot;non-dropping-particle&quot;:&quot;&quot;},{&quot;family&quot;:&quot;Holcomb&quot;,&quot;given&quot;:&quot;David A.&quot;,&quot;parse-names&quot;:false,&quot;dropping-particle&quot;:&quot;&quot;,&quot;non-dropping-particle&quot;:&quot;&quot;},{&quot;family&quot;:&quot;Tanvir Pasha&quot;,&quot;given&quot;:&quot;A. B.M.&quot;,&quot;parse-names&quot;:false,&quot;dropping-particle&quot;:&quot;&quot;,&quot;non-dropping-particle&quot;:&quot;&quot;},{&quot;family&quot;:&quot;Reckling&quot;,&quot;given&quot;:&quot;Stacie&quot;,&quot;parse-names&quot;:false,&quot;dropping-particle&quot;:&quot;&quot;,&quot;non-dropping-particle&quot;:&quot;&quot;},{&quot;family&quot;:&quot;Kays&quot;,&quot;given&quot;:&quot;Judith&quot;,&quot;parse-names&quot;:false,&quot;dropping-particle&quot;:&quot;&quot;,&quot;non-dropping-particle&quot;:&quot;&quot;},{&quot;family&quot;:&quot;Lai&quot;,&quot;given&quot;:&quot;Yi Chun&quot;,&quot;parse-names&quot;:false,&quot;dropping-particle&quot;:&quot;&quot;,&quot;non-dropping-particle&quot;:&quot;&quot;},{&quot;family&quot;:&quot;Daly&quot;,&quot;given&quot;:&quot;Sean&quot;,&quot;parse-names&quot;:false,&quot;dropping-particle&quot;:&quot;&quot;,&quot;non-dropping-particle&quot;:&quot;&quot;},{&quot;family&quot;:&quot;Palani&quot;,&quot;given&quot;:&quot;Sivaranjani&quot;,&quot;parse-names&quot;:false,&quot;dropping-particle&quot;:&quot;&quot;,&quot;non-dropping-particle&quot;:&quot;&quot;},{&quot;family&quot;:&quot;Bailey&quot;,&quot;given&quot;:&quot;Erika&quot;,&quot;parse-names&quot;:false,&quot;dropping-particle&quot;:&quot;&quot;,&quot;non-dropping-particle&quot;:&quot;&quot;},{&quot;family&quot;:&quot;Guidry&quot;,&quot;given&quot;:&quot;Virginia T.&quot;,&quot;parse-names&quot;:false,&quot;dropping-particle&quot;:&quot;&quot;,&quot;non-dropping-particle&quot;:&quot;&quot;},{&quot;family&quot;:&quot;Christensen&quot;,&quot;given&quot;:&quot;Ariel&quot;,&quot;parse-names&quot;:false,&quot;dropping-particle&quot;:&quot;&quot;,&quot;non-dropping-particle&quot;:&quot;&quot;},{&quot;family&quot;:&quot;Berkowitz&quot;,&quot;given&quot;:&quot;Steven&quot;,&quot;parse-names&quot;:false,&quot;dropping-particle&quot;:&quot;&quot;,&quot;non-dropping-particle&quot;:&quot;&quot;},{&quot;family&quot;:&quot;Hoppin&quot;,&quot;given&quot;:&quot;Jane A.&quot;,&quot;parse-names&quot;:false,&quot;dropping-particle&quot;:&quot;&quot;,&quot;non-dropping-particle&quot;:&quot;&quot;},{&quot;family&quot;:&quot;Mitasova&quot;,&quot;given&quot;:&quot;Helena&quot;,&quot;parse-names&quot;:false,&quot;dropping-particle&quot;:&quot;&quot;,&quot;non-dropping-particle&quot;:&quot;&quot;},{&quot;family&quot;:&quot;Engel&quot;,&quot;given&quot;:&quot;Lawrence S.&quot;,&quot;parse-names&quot;:false,&quot;dropping-particle&quot;:&quot;&quot;,&quot;non-dropping-particle&quot;:&quot;&quot;},{&quot;family&quot;:&quot;los Reyes&quot;,&quot;given&quot;:&quot;Francis L.&quot;,&quot;parse-names&quot;:false,&quot;dropping-particle&quot;:&quot;&quot;,&quot;non-dropping-particle&quot;:&quot;de&quot;},{&quot;family&quot;:&quot;Harris&quot;,&quot;given&quot;:&quot;Angela&quot;,&quot;parse-names&quot;:false,&quot;dropping-particle&quot;:&quot;&quot;,&quot;non-dropping-particle&quot;:&quot;&quot;}],&quot;container-title&quot;:&quot;American Journal of Public Health&quot;,&quot;container-title-short&quot;:&quot;Am J Public Health&quot;,&quot;DOI&quot;:&quot;10.2105/AJPH.2022.307108&quot;,&quot;ISSN&quot;:&quot;15410048&quot;,&quot;issued&quot;:{&quot;date-parts&quot;:[[2023]]},&quot;abstract&quot;:&quot;Objectives. To compare 4 COVID-19 surveillance metrics in a major metropolitan area. Methods. We analyzed severe acute respiratory syndrome coronavirus 2 (SARS-CoV-2) RNA in wastewater influent and primary solids in Raleigh, North Carolina, from April 10 through December 13, 2020. We compared wastewater results with lab-confirmed COVID-19 cases and syndromic COVID-like illness (CLI) cases to answer 3 questions: (1) Did they correlate? (2) What was the temporal alignment of the different surveillance systems? (3) Did periods of significant change (i.e., trends) align? Results. In the Raleigh sewershed, wastewater influent, wastewater primary solids, lab-confirmed cases, and CLI were strongly or moderately correlated. Trends in lab-confirmed cases and wastewater influent were observed earlier, followed by CLI and, lastly, wastewater primary solids. All 4 metrics showed sustained increases in COVID-19 in June, July, and November 2020 and sustained decreases in August and September 2020. Conclusions. In a major metropolitan area in 2020, the timing of and trends in municipal wastewater, lab-confirmed case, and syndromic case surveillance of COVID-19 were in general agreement.&quot;,&quot;issue&quot;:&quot;1&quot;,&quot;volume&quot;:&quot;113&quot;},&quot;isTemporary&quot;:false},{&quot;id&quot;:&quot;787feeea-988b-334a-aa5b-bb0b3f649cff&quot;,&quot;itemData&quot;:{&quot;type&quot;:&quot;article-journal&quot;,&quot;id&quot;:&quot;787feeea-988b-334a-aa5b-bb0b3f649cff&quot;,&quot;title&quot;:&quot;SARS-CoV-2 wastewater surveillance for public health action&quot;,&quot;author&quot;:[{&quot;family&quot;:&quot;McClary-Gutierrez&quot;,&quot;given&quot;:&quot;Jill S.&quot;,&quot;parse-names&quot;:false,&quot;dropping-particle&quot;:&quot;&quot;,&quot;non-dropping-particle&quot;:&quot;&quot;},{&quot;family&quot;:&quot;Mattioli&quot;,&quot;given&quot;:&quot;Mia C.&quot;,&quot;parse-names&quot;:false,&quot;dropping-particle&quot;:&quot;&quot;,&quot;non-dropping-particle&quot;:&quot;&quot;},{&quot;family&quot;:&quot;Marcenac&quot;,&quot;given&quot;:&quot;Perrine&quot;,&quot;parse-names&quot;:false,&quot;dropping-particle&quot;:&quot;&quot;,&quot;non-dropping-particle&quot;:&quot;&quot;},{&quot;family&quot;:&quot;Silverman&quot;,&quot;given&quot;:&quot;Andrea I.&quot;,&quot;parse-names&quot;:false,&quot;dropping-particle&quot;:&quot;&quot;,&quot;non-dropping-particle&quot;:&quot;&quot;},{&quot;family&quot;:&quot;Boehm&quot;,&quot;given&quot;:&quot;Alexandria B.&quot;,&quot;parse-names&quot;:false,&quot;dropping-particle&quot;:&quot;&quot;,&quot;non-dropping-particle&quot;:&quot;&quot;},{&quot;family&quot;:&quot;Bibby&quot;,&quot;given&quot;:&quot;Kyle&quot;,&quot;parse-names&quot;:false,&quot;dropping-particle&quot;:&quot;&quot;,&quot;non-dropping-particle&quot;:&quot;&quot;},{&quot;family&quot;:&quot;Balliet&quot;,&quot;given&quot;:&quot;Michael&quot;,&quot;parse-names&quot;:false,&quot;dropping-particle&quot;:&quot;&quot;,&quot;non-dropping-particle&quot;:&quot;&quot;},{&quot;family&quot;:&quot;Los Reyes&quot;,&quot;given&quot;:&quot;Francis L.&quot;,&quot;parse-names&quot;:false,&quot;dropping-particle&quot;:&quot;&quot;,&quot;non-dropping-particle&quot;:&quot;De&quot;},{&quot;family&quot;:&quot;Gerrity&quot;,&quot;given&quot;:&quot;Daniel&quot;,&quot;parse-names&quot;:false,&quot;dropping-particle&quot;:&quot;&quot;,&quot;non-dropping-particle&quot;:&quot;&quot;},{&quot;family&quot;:&quot;Griffith&quot;,&quot;given&quot;:&quot;John F.&quot;,&quot;parse-names&quot;:false,&quot;dropping-particle&quot;:&quot;&quot;,&quot;non-dropping-particle&quot;:&quot;&quot;},{&quot;family&quot;:&quot;Holden&quot;,&quot;given&quot;:&quot;Patricia A.&quot;,&quot;parse-names&quot;:false,&quot;dropping-particle&quot;:&quot;&quot;,&quot;non-dropping-particle&quot;:&quot;&quot;},{&quot;family&quot;:&quot;Katehis&quot;,&quot;given&quot;:&quot;Dimitrios&quot;,&quot;parse-names&quot;:false,&quot;dropping-particle&quot;:&quot;&quot;,&quot;non-dropping-particle&quot;:&quot;&quot;},{&quot;family&quot;:&quot;Kester&quot;,&quot;given&quot;:&quot;Greg&quot;,&quot;parse-names&quot;:false,&quot;dropping-particle&quot;:&quot;&quot;,&quot;non-dropping-particle&quot;:&quot;&quot;},{&quot;family&quot;:&quot;LaCross&quot;,&quot;given&quot;:&quot;Nathan&quot;,&quot;parse-names&quot;:false,&quot;dropping-particle&quot;:&quot;&quot;,&quot;non-dropping-particle&quot;:&quot;&quot;},{&quot;family&quot;:&quot;Lipp&quot;,&quot;given&quot;:&quot;Erin K.&quot;,&quot;parse-names&quot;:false,&quot;dropping-particle&quot;:&quot;&quot;,&quot;non-dropping-particle&quot;:&quot;&quot;},{&quot;family&quot;:&quot;Meiman&quot;,&quot;given&quot;:&quot;Jonathan&quot;,&quot;parse-names&quot;:false,&quot;dropping-particle&quot;:&quot;&quot;,&quot;non-dropping-particle&quot;:&quot;&quot;},{&quot;family&quot;:&quot;Noble&quot;,&quot;given&quot;:&quot;Rachel T.&quot;,&quot;parse-names&quot;:false,&quot;dropping-particle&quot;:&quot;&quot;,&quot;non-dropping-particle&quot;:&quot;&quot;},{&quot;family&quot;:&quot;Brossard&quot;,&quot;given&quot;:&quot;Dominique&quot;,&quot;parse-names&quot;:false,&quot;dropping-particle&quot;:&quot;&quot;,&quot;non-dropping-particle&quot;:&quot;&quot;},{&quot;family&quot;:&quot;McLellan&quot;,&quot;given&quot;:&quot;Sandra L.&quot;,&quot;parse-names&quot;:false,&quot;dropping-particle&quot;:&quot;&quot;,&quot;non-dropping-particle&quot;:&quot;&quot;}],&quot;container-title&quot;:&quot;Emerging Infectious Diseases&quot;,&quot;container-title-short&quot;:&quot;Emerg Infect Dis&quot;,&quot;DOI&quot;:&quot;10.3201/eid2709.210753&quot;,&quot;ISSN&quot;:&quot;10806059&quot;,&quot;issued&quot;:{&quot;date-parts&quot;:[[2021]]},&quot;abstract&quot;:&quot;Wastewater surveillance for severe acute respiratory syndrome coronavirus 2 (SARS-CoV-2) has garnered extensive public attention during the coronavirus disease pandemic as a proposed complement to existing disease surveillance systems. Over the past year, methods for detection and quantifi cation of SARS-CoV-2 viral RNA in untreated sewage have advanced, and concentrations in wastewater have been shown to correlate with trends in reported cases. Despite the promise of wastewater surveillance, for these measurements to translate into useful public health tools, bridging the communication and knowledge gaps between researchers and public health responders is needed. We describe the key uses, barriers, and applicability of SARS-CoV-2 wastewater surveillance for supporting public health decisions and actions, including establishing ethics consideration for monitoring. Although wastewater surveillance to assess community infections is not a new idea, the coronavirus disease pandemic might be the initiating event to make this emerging public health tool a sustainable nationwide surveillance system, provided that these barriers are addressed.&quot;,&quot;issue&quot;:&quot;9&quot;,&quot;volume&quot;:&quot;27&quot;},&quot;isTemporary&quot;:false},{&quot;id&quot;:&quot;00b4a774-8dd0-36ee-a7e6-2b175f9c4767&quot;,&quot;itemData&quot;:{&quot;type&quot;:&quot;article-journal&quot;,&quot;id&quot;:&quot;00b4a774-8dd0-36ee-a7e6-2b175f9c4767&quot;,&quot;title&quot;:&quot;Wastewater sequencing reveals early cryptic SARS-CoV-2 variant transmission&quot;,&quot;author&quot;:[{&quot;family&quot;:&quot;Karthikeyan&quot;,&quot;given&quot;:&quot;Smruthi&quot;,&quot;parse-names&quot;:false,&quot;dropping-particle&quot;:&quot;&quot;,&quot;non-dropping-particle&quot;:&quot;&quot;},{&quot;family&quot;:&quot;Levy&quot;,&quot;given&quot;:&quot;Joshua I.&quot;,&quot;parse-names&quot;:false,&quot;dropping-particle&quot;:&quot;&quot;,&quot;non-dropping-particle&quot;:&quot;&quot;},{&quot;family&quot;:&quot;Hoff&quot;,&quot;given&quot;:&quot;Peter&quot;,&quot;parse-names&quot;:false,&quot;dropping-particle&quot;:&quot;&quot;,&quot;non-dropping-particle&quot;:&quot;De&quot;},{&quot;family&quot;:&quot;Humphrey&quot;,&quot;given&quot;:&quot;Greg&quot;,&quot;parse-names&quot;:false,&quot;dropping-particle&quot;:&quot;&quot;,&quot;non-dropping-particle&quot;:&quot;&quot;},{&quot;family&quot;:&quot;Birmingham&quot;,&quot;given&quot;:&quot;Amanda&quot;,&quot;parse-names&quot;:false,&quot;dropping-particle&quot;:&quot;&quot;,&quot;non-dropping-particle&quot;:&quot;&quot;},{&quot;family&quot;:&quot;Jepsen&quot;,&quot;given&quot;:&quot;Kristen&quot;,&quot;parse-names&quot;:false,&quot;dropping-particle&quot;:&quot;&quot;,&quot;non-dropping-particle&quot;:&quot;&quot;},{&quot;family&quot;:&quot;Farmer&quot;,&quot;given&quot;:&quot;Sawyer&quot;,&quot;parse-names&quot;:false,&quot;dropping-particle&quot;:&quot;&quot;,&quot;non-dropping-particle&quot;:&quot;&quot;},{&quot;family&quot;:&quot;Tubb&quot;,&quot;given&quot;:&quot;Helena M.&quot;,&quot;parse-names&quot;:false,&quot;dropping-particle&quot;:&quot;&quot;,&quot;non-dropping-particle&quot;:&quot;&quot;},{&quot;family&quot;:&quot;Valles&quot;,&quot;given&quot;:&quot;Tommy&quot;,&quot;parse-names&quot;:false,&quot;dropping-particle&quot;:&quot;&quot;,&quot;non-dropping-particle&quot;:&quot;&quot;},{&quot;family&quot;:&quot;Tribelhorn&quot;,&quot;given&quot;:&quot;Caitlin E.&quot;,&quot;parse-names&quot;:false,&quot;dropping-particle&quot;:&quot;&quot;,&quot;non-dropping-particle&quot;:&quot;&quot;},{&quot;family&quot;:&quot;Tsai&quot;,&quot;given&quot;:&quot;Rebecca&quot;,&quot;parse-names&quot;:false,&quot;dropping-particle&quot;:&quot;&quot;,&quot;non-dropping-particle&quot;:&quot;&quot;},{&quot;family&quot;:&quot;Aigner&quot;,&quot;given&quot;:&quot;Stefan&quot;,&quot;parse-names&quot;:false,&quot;dropping-particle&quot;:&quot;&quot;,&quot;non-dropping-particle&quot;:&quot;&quot;},{&quot;family&quot;:&quot;Sathe&quot;,&quot;given&quot;:&quot;Shashank&quot;,&quot;parse-names&quot;:false,&quot;dropping-particle&quot;:&quot;&quot;,&quot;non-dropping-particle&quot;:&quot;&quot;},{&quot;family&quot;:&quot;Moshiri&quot;,&quot;given&quot;:&quot;Niema&quot;,&quot;parse-names&quot;:false,&quot;dropping-particle&quot;:&quot;&quot;,&quot;non-dropping-particle&quot;:&quot;&quot;},{&quot;family&quot;:&quot;Henson&quot;,&quot;given&quot;:&quot;Benjamin&quot;,&quot;parse-names&quot;:false,&quot;dropping-particle&quot;:&quot;&quot;,&quot;non-dropping-particle&quot;:&quot;&quot;},{&quot;family&quot;:&quot;Mark&quot;,&quot;given&quot;:&quot;Adam M.&quot;,&quot;parse-names&quot;:false,&quot;dropping-particle&quot;:&quot;&quot;,&quot;non-dropping-particle&quot;:&quot;&quot;},{&quot;family&quot;:&quot;Hakim&quot;,&quot;given&quot;:&quot;Abbas&quot;,&quot;parse-names&quot;:false,&quot;dropping-particle&quot;:&quot;&quot;,&quot;non-dropping-particle&quot;:&quot;&quot;},{&quot;family&quot;:&quot;Baer&quot;,&quot;given&quot;:&quot;Nathan A.&quot;,&quot;parse-names&quot;:false,&quot;dropping-particle&quot;:&quot;&quot;,&quot;non-dropping-particle&quot;:&quot;&quot;},{&quot;family&quot;:&quot;Barber&quot;,&quot;given&quot;:&quot;Tom&quot;,&quot;parse-names&quot;:false,&quot;dropping-particle&quot;:&quot;&quot;,&quot;non-dropping-particle&quot;:&quot;&quot;},{&quot;family&quot;:&quot;Belda-Ferre&quot;,&quot;given&quot;:&quot;Pedro&quot;,&quot;parse-names&quot;:false,&quot;dropping-particle&quot;:&quot;&quot;,&quot;non-dropping-particle&quot;:&quot;&quot;},{&quot;family&quot;:&quot;Chacón&quot;,&quot;given&quot;:&quot;Marisol&quot;,&quot;parse-names&quot;:false,&quot;dropping-particle&quot;:&quot;&quot;,&quot;non-dropping-particle&quot;:&quot;&quot;},{&quot;family&quot;:&quot;Cheung&quot;,&quot;given&quot;:&quot;Willi&quot;,&quot;parse-names&quot;:false,&quot;dropping-particle&quot;:&quot;&quot;,&quot;non-dropping-particle&quot;:&quot;&quot;},{&quot;family&quot;:&quot;Cresini&quot;,&quot;given&quot;:&quot;Evelyn S.&quot;,&quot;parse-names&quot;:false,&quot;dropping-particle&quot;:&quot;&quot;,&quot;non-dropping-particle&quot;:&quot;&quot;},{&quot;family&quot;:&quot;Eisner&quot;,&quot;given&quot;:&quot;Emily R.&quot;,&quot;parse-names&quot;:false,&quot;dropping-particle&quot;:&quot;&quot;,&quot;non-dropping-particle&quot;:&quot;&quot;},{&quot;family&quot;:&quot;Lastrella&quot;,&quot;given&quot;:&quot;Alma L.&quot;,&quot;parse-names&quot;:false,&quot;dropping-particle&quot;:&quot;&quot;,&quot;non-dropping-particle&quot;:&quot;&quot;},{&quot;family&quot;:&quot;Lawrence&quot;,&quot;given&quot;:&quot;Elijah S.&quot;,&quot;parse-names&quot;:false,&quot;dropping-particle&quot;:&quot;&quot;,&quot;non-dropping-particle&quot;:&quot;&quot;},{&quot;family&quot;:&quot;Marotz&quot;,&quot;given&quot;:&quot;Clarisse A.&quot;,&quot;parse-names&quot;:false,&quot;dropping-particle&quot;:&quot;&quot;,&quot;non-dropping-particle&quot;:&quot;&quot;},{&quot;family&quot;:&quot;Ngo&quot;,&quot;given&quot;:&quot;Toan T.&quot;,&quot;parse-names&quot;:false,&quot;dropping-particle&quot;:&quot;&quot;,&quot;non-dropping-particle&quot;:&quot;&quot;},{&quot;family&quot;:&quot;Ostrander&quot;,&quot;given&quot;:&quot;Tyler&quot;,&quot;parse-names&quot;:false,&quot;dropping-particle&quot;:&quot;&quot;,&quot;non-dropping-particle&quot;:&quot;&quot;},{&quot;family&quot;:&quot;Plascencia&quot;,&quot;given&quot;:&quot;Ashley&quot;,&quot;parse-names&quot;:false,&quot;dropping-particle&quot;:&quot;&quot;,&quot;non-dropping-particle&quot;:&quot;&quot;},{&quot;family&quot;:&quot;Salido&quot;,&quot;given&quot;:&quot;Rodolfo A.&quot;,&quot;parse-names&quot;:false,&quot;dropping-particle&quot;:&quot;&quot;,&quot;non-dropping-particle&quot;:&quot;&quot;},{&quot;family&quot;:&quot;Seaver&quot;,&quot;given&quot;:&quot;Phoebe&quot;,&quot;parse-names&quot;:false,&quot;dropping-particle&quot;:&quot;&quot;,&quot;non-dropping-particle&quot;:&quot;&quot;},{&quot;family&quot;:&quot;Smoot&quot;,&quot;given&quot;:&quot;Elizabeth W.&quot;,&quot;parse-names&quot;:false,&quot;dropping-particle&quot;:&quot;&quot;,&quot;non-dropping-particle&quot;:&quot;&quot;},{&quot;family&quot;:&quot;McDonald&quot;,&quot;given&quot;:&quot;Daniel&quot;,&quot;parse-names&quot;:false,&quot;dropping-particle&quot;:&quot;&quot;,&quot;non-dropping-particle&quot;:&quot;&quot;},{&quot;family&quot;:&quot;Neuhard&quot;,&quot;given&quot;:&quot;Robert M.&quot;,&quot;parse-names&quot;:false,&quot;dropping-particle&quot;:&quot;&quot;,&quot;non-dropping-particle&quot;:&quot;&quot;},{&quot;family&quot;:&quot;Scioscia&quot;,&quot;given&quot;:&quot;Angela L.&quot;,&quot;parse-names&quot;:false,&quot;dropping-particle&quot;:&quot;&quot;,&quot;non-dropping-particle&quot;:&quot;&quot;},{&quot;family&quot;:&quot;Satterlund&quot;,&quot;given&quot;:&quot;Alysson M.&quot;,&quot;parse-names&quot;:false,&quot;dropping-particle&quot;:&quot;&quot;,&quot;non-dropping-particle&quot;:&quot;&quot;},{&quot;family&quot;:&quot;Simmons&quot;,&quot;given&quot;:&quot;Elizabeth H.&quot;,&quot;parse-names&quot;:false,&quot;dropping-particle&quot;:&quot;&quot;,&quot;non-dropping-particle&quot;:&quot;&quot;},{&quot;family&quot;:&quot;Abelman&quot;,&quot;given&quot;:&quot;Dismas B.&quot;,&quot;parse-names&quot;:false,&quot;dropping-particle&quot;:&quot;&quot;,&quot;non-dropping-particle&quot;:&quot;&quot;},{&quot;family&quot;:&quot;Brenner&quot;,&quot;given&quot;:&quot;David&quot;,&quot;parse-names&quot;:false,&quot;dropping-particle&quot;:&quot;&quot;,&quot;non-dropping-particle&quot;:&quot;&quot;},{&quot;family&quot;:&quot;Bruner&quot;,&quot;given&quot;:&quot;Judith C.&quot;,&quot;parse-names&quot;:false,&quot;dropping-particle&quot;:&quot;&quot;,&quot;non-dropping-particle&quot;:&quot;&quot;},{&quot;family&quot;:&quot;Buckley&quot;,&quot;given&quot;:&quot;Anne&quot;,&quot;parse-names&quot;:false,&quot;dropping-particle&quot;:&quot;&quot;,&quot;non-dropping-particle&quot;:&quot;&quot;},{&quot;family&quot;:&quot;Ellison&quot;,&quot;given&quot;:&quot;Michael&quot;,&quot;parse-names&quot;:false,&quot;dropping-particle&quot;:&quot;&quot;,&quot;non-dropping-particle&quot;:&quot;&quot;},{&quot;family&quot;:&quot;Gattas&quot;,&quot;given&quot;:&quot;Jeffrey&quot;,&quot;parse-names&quot;:false,&quot;dropping-particle&quot;:&quot;&quot;,&quot;non-dropping-particle&quot;:&quot;&quot;},{&quot;family&quot;:&quot;Gonias&quot;,&quot;given&quot;:&quot;Steven L.&quot;,&quot;parse-names&quot;:false,&quot;dropping-particle&quot;:&quot;&quot;,&quot;non-dropping-particle&quot;:&quot;&quot;},{&quot;family&quot;:&quot;Hale&quot;,&quot;given&quot;:&quot;Matt&quot;,&quot;parse-names&quot;:false,&quot;dropping-particle&quot;:&quot;&quot;,&quot;non-dropping-particle&quot;:&quot;&quot;},{&quot;family&quot;:&quot;Hawkins&quot;,&quot;given&quot;:&quot;Faith&quot;,&quot;parse-names&quot;:false,&quot;dropping-particle&quot;:&quot;&quot;,&quot;non-dropping-particle&quot;:&quot;&quot;},{&quot;family&quot;:&quot;Ikeda&quot;,&quot;given&quot;:&quot;Lydia&quot;,&quot;parse-names&quot;:false,&quot;dropping-particle&quot;:&quot;&quot;,&quot;non-dropping-particle&quot;:&quot;&quot;},{&quot;family&quot;:&quot;Jhaveri&quot;,&quot;given&quot;:&quot;Hemlata&quot;,&quot;parse-names&quot;:false,&quot;dropping-particle&quot;:&quot;&quot;,&quot;non-dropping-particle&quot;:&quot;&quot;},{&quot;family&quot;:&quot;Johnson&quot;,&quot;given&quot;:&quot;Ted&quot;,&quot;parse-names&quot;:false,&quot;dropping-particle&quot;:&quot;&quot;,&quot;non-dropping-particle&quot;:&quot;&quot;},{&quot;family&quot;:&quot;Kellen&quot;,&quot;given&quot;:&quot;Vince&quot;,&quot;parse-names&quot;:false,&quot;dropping-particle&quot;:&quot;&quot;,&quot;non-dropping-particle&quot;:&quot;&quot;},{&quot;family&quot;:&quot;Kremer&quot;,&quot;given&quot;:&quot;Brendan&quot;,&quot;parse-names&quot;:false,&quot;dropping-particle&quot;:&quot;&quot;,&quot;non-dropping-particle&quot;:&quot;&quot;},{&quot;family&quot;:&quot;Matthews&quot;,&quot;given&quot;:&quot;Gary&quot;,&quot;parse-names&quot;:false,&quot;dropping-particle&quot;:&quot;&quot;,&quot;non-dropping-particle&quot;:&quot;&quot;},{&quot;family&quot;:&quot;McLawhon&quot;,&quot;given&quot;:&quot;Ronald W.&quot;,&quot;parse-names&quot;:false,&quot;dropping-particle&quot;:&quot;&quot;,&quot;non-dropping-particle&quot;:&quot;&quot;},{&quot;family&quot;:&quot;Ouillet&quot;,&quot;given&quot;:&quot;Pierre&quot;,&quot;parse-names&quot;:false,&quot;dropping-particle&quot;:&quot;&quot;,&quot;non-dropping-particle&quot;:&quot;&quot;},{&quot;family&quot;:&quot;Park&quot;,&quot;given&quot;:&quot;Daniel&quot;,&quot;parse-names&quot;:false,&quot;dropping-particle&quot;:&quot;&quot;,&quot;non-dropping-particle&quot;:&quot;&quot;},{&quot;family&quot;:&quot;Pradenas&quot;,&quot;given&quot;:&quot;Allorah&quot;,&quot;parse-names&quot;:false,&quot;dropping-particle&quot;:&quot;&quot;,&quot;non-dropping-particle&quot;:&quot;&quot;},{&quot;family&quot;:&quot;Reed&quot;,&quot;given&quot;:&quot;Sharon&quot;,&quot;parse-names&quot;:false,&quot;dropping-particle&quot;:&quot;&quot;,&quot;non-dropping-particle&quot;:&quot;&quot;},{&quot;family&quot;:&quot;Riggs&quot;,&quot;given&quot;:&quot;Lindsay&quot;,&quot;parse-names&quot;:false,&quot;dropping-particle&quot;:&quot;&quot;,&quot;non-dropping-particle&quot;:&quot;&quot;},{&quot;family&quot;:&quot;Sanders&quot;,&quot;given&quot;:&quot;Alison&quot;,&quot;parse-names&quot;:false,&quot;dropping-particle&quot;:&quot;&quot;,&quot;non-dropping-particle&quot;:&quot;&quot;},{&quot;family&quot;:&quot;Sollenberger&quot;,&quot;given&quot;:&quot;Bradley&quot;,&quot;parse-names&quot;:false,&quot;dropping-particle&quot;:&quot;&quot;,&quot;non-dropping-particle&quot;:&quot;&quot;},{&quot;family&quot;:&quot;Song&quot;,&quot;given&quot;:&quot;Angela&quot;,&quot;parse-names&quot;:false,&quot;dropping-particle&quot;:&quot;&quot;,&quot;non-dropping-particle&quot;:&quot;&quot;},{&quot;family&quot;:&quot;White&quot;,&quot;given&quot;:&quot;Benjamin&quot;,&quot;parse-names&quot;:false,&quot;dropping-particle&quot;:&quot;&quot;,&quot;non-dropping-particle&quot;:&quot;&quot;},{&quot;family&quot;:&quot;Winbush&quot;,&quot;given&quot;:&quot;Terri&quot;,&quot;parse-names&quot;:false,&quot;dropping-particle&quot;:&quot;&quot;,&quot;non-dropping-particle&quot;:&quot;&quot;},{&quot;family&quot;:&quot;Aceves&quot;,&quot;given&quot;:&quot;Christine M.&quot;,&quot;parse-names&quot;:false,&quot;dropping-particle&quot;:&quot;&quot;,&quot;non-dropping-particle&quot;:&quot;&quot;},{&quot;family&quot;:&quot;Anderson&quot;,&quot;given&quot;:&quot;Catelyn&quot;,&quot;parse-names&quot;:false,&quot;dropping-particle&quot;:&quot;&quot;,&quot;non-dropping-particle&quot;:&quot;&quot;},{&quot;family&quot;:&quot;Gangavarapu&quot;,&quot;given&quot;:&quot;Karthik&quot;,&quot;parse-names&quot;:false,&quot;dropping-particle&quot;:&quot;&quot;,&quot;non-dropping-particle&quot;:&quot;&quot;},{&quot;family&quot;:&quot;Hufbauer&quot;,&quot;given&quot;:&quot;Emory&quot;,&quot;parse-names&quot;:false,&quot;dropping-particle&quot;:&quot;&quot;,&quot;non-dropping-particle&quot;:&quot;&quot;},{&quot;family&quot;:&quot;Kurzban&quot;,&quot;given&quot;:&quot;Ezra&quot;,&quot;parse-names&quot;:false,&quot;dropping-particle&quot;:&quot;&quot;,&quot;non-dropping-particle&quot;:&quot;&quot;},{&quot;family&quot;:&quot;Lee&quot;,&quot;given&quot;:&quot;Justin&quot;,&quot;parse-names&quot;:false,&quot;dropping-particle&quot;:&quot;&quot;,&quot;non-dropping-particle&quot;:&quot;&quot;},{&quot;family&quot;:&quot;Matteson&quot;,&quot;given&quot;:&quot;Nathaniel L.&quot;,&quot;parse-names&quot;:false,&quot;dropping-particle&quot;:&quot;&quot;,&quot;non-dropping-particle&quot;:&quot;&quot;},{&quot;family&quot;:&quot;Parker&quot;,&quot;given&quot;:&quot;Edyth&quot;,&quot;parse-names&quot;:false,&quot;dropping-particle&quot;:&quot;&quot;,&quot;non-dropping-particle&quot;:&quot;&quot;},{&quot;family&quot;:&quot;Perkins&quot;,&quot;given&quot;:&quot;Sarah A.&quot;,&quot;parse-names&quot;:false,&quot;dropping-particle&quot;:&quot;&quot;,&quot;non-dropping-particle&quot;:&quot;&quot;},{&quot;family&quot;:&quot;Ramesh&quot;,&quot;given&quot;:&quot;Karthik S.&quot;,&quot;parse-names&quot;:false,&quot;dropping-particle&quot;:&quot;&quot;,&quot;non-dropping-particle&quot;:&quot;&quot;},{&quot;family&quot;:&quot;Robles-Sikisaka&quot;,&quot;given&quot;:&quot;Refugio&quot;,&quot;parse-names&quot;:false,&quot;dropping-particle&quot;:&quot;&quot;,&quot;non-dropping-particle&quot;:&quot;&quot;},{&quot;family&quot;:&quot;Schwab&quot;,&quot;given&quot;:&quot;Madison A.&quot;,&quot;parse-names&quot;:false,&quot;dropping-particle&quot;:&quot;&quot;,&quot;non-dropping-particle&quot;:&quot;&quot;},{&quot;family&quot;:&quot;Spencer&quot;,&quot;given&quot;:&quot;Emily&quot;,&quot;parse-names&quot;:false,&quot;dropping-particle&quot;:&quot;&quot;,&quot;non-dropping-particle&quot;:&quot;&quot;},{&quot;family&quot;:&quot;Wohl&quot;,&quot;given&quot;:&quot;Shirlee&quot;,&quot;parse-names&quot;:false,&quot;dropping-particle&quot;:&quot;&quot;,&quot;non-dropping-particle&quot;:&quot;&quot;},{&quot;family&quot;:&quot;Nicholson&quot;,&quot;given&quot;:&quot;Laura&quot;,&quot;parse-names&quot;:false,&quot;dropping-particle&quot;:&quot;&quot;,&quot;non-dropping-particle&quot;:&quot;&quot;},{&quot;family&quot;:&quot;McHardy&quot;,&quot;given&quot;:&quot;Ian H.&quot;,&quot;parse-names&quot;:false,&quot;dropping-particle&quot;:&quot;&quot;,&quot;non-dropping-particle&quot;:&quot;&quot;},{&quot;family&quot;:&quot;Dimmock&quot;,&quot;given&quot;:&quot;David P.&quot;,&quot;parse-names&quot;:false,&quot;dropping-particle&quot;:&quot;&quot;,&quot;non-dropping-particle&quot;:&quot;&quot;},{&quot;family&quot;:&quot;Hobbs&quot;,&quot;given&quot;:&quot;Charlotte A.&quot;,&quot;parse-names&quot;:false,&quot;dropping-particle&quot;:&quot;&quot;,&quot;non-dropping-particle&quot;:&quot;&quot;},{&quot;family&quot;:&quot;Bakhtar&quot;,&quot;given&quot;:&quot;Omid&quot;,&quot;parse-names&quot;:false,&quot;dropping-particle&quot;:&quot;&quot;,&quot;non-dropping-particle&quot;:&quot;&quot;},{&quot;family&quot;:&quot;Harding&quot;,&quot;given&quot;:&quot;Aaron&quot;,&quot;parse-names&quot;:false,&quot;dropping-particle&quot;:&quot;&quot;,&quot;non-dropping-particle&quot;:&quot;&quot;},{&quot;family&quot;:&quot;Mendoza&quot;,&quot;given&quot;:&quot;Art&quot;,&quot;parse-names&quot;:false,&quot;dropping-particle&quot;:&quot;&quot;,&quot;non-dropping-particle&quot;:&quot;&quot;},{&quot;family&quot;:&quot;Bolze&quot;,&quot;given&quot;:&quot;Alexandre&quot;,&quot;parse-names&quot;:false,&quot;dropping-particle&quot;:&quot;&quot;,&quot;non-dropping-particle&quot;:&quot;&quot;},{&quot;family&quot;:&quot;Becker&quot;,&quot;given&quot;:&quot;David&quot;,&quot;parse-names&quot;:false,&quot;dropping-particle&quot;:&quot;&quot;,&quot;non-dropping-particle&quot;:&quot;&quot;},{&quot;family&quot;:&quot;Cirulli&quot;,&quot;given&quot;:&quot;Elizabeth T.&quot;,&quot;parse-names&quot;:false,&quot;dropping-particle&quot;:&quot;&quot;,&quot;non-dropping-particle&quot;:&quot;&quot;},{&quot;family&quot;:&quot;Isaksson&quot;,&quot;given&quot;:&quot;Magnus&quot;,&quot;parse-names&quot;:false,&quot;dropping-particle&quot;:&quot;&quot;,&quot;non-dropping-particle&quot;:&quot;&quot;},{&quot;family&quot;:&quot;Schiabor Barrett&quot;,&quot;given&quot;:&quot;Kelly M.&quot;,&quot;parse-names&quot;:false,&quot;dropping-particle&quot;:&quot;&quot;,&quot;non-dropping-particle&quot;:&quot;&quot;},{&quot;family&quot;:&quot;Washington&quot;,&quot;given&quot;:&quot;Nicole L.&quot;,&quot;parse-names&quot;:false,&quot;dropping-particle&quot;:&quot;&quot;,&quot;non-dropping-particle&quot;:&quot;&quot;},{&quot;family&quot;:&quot;Malone&quot;,&quot;given&quot;:&quot;John D.&quot;,&quot;parse-names&quot;:false,&quot;dropping-particle&quot;:&quot;&quot;,&quot;non-dropping-particle&quot;:&quot;&quot;},{&quot;family&quot;:&quot;Schafer&quot;,&quot;given&quot;:&quot;Ashleigh Murphy&quot;,&quot;parse-names&quot;:false,&quot;dropping-particle&quot;:&quot;&quot;,&quot;non-dropping-particle&quot;:&quot;&quot;},{&quot;family&quot;:&quot;Gurfield&quot;,&quot;given&quot;:&quot;Nikos&quot;,&quot;parse-names&quot;:false,&quot;dropping-particle&quot;:&quot;&quot;,&quot;non-dropping-particle&quot;:&quot;&quot;},{&quot;family&quot;:&quot;Stous&quot;,&quot;given&quot;:&quot;Sarah&quot;,&quot;parse-names&quot;:false,&quot;dropping-particle&quot;:&quot;&quot;,&quot;non-dropping-particle&quot;:&quot;&quot;},{&quot;family&quot;:&quot;Fielding-Miller&quot;,&quot;given&quot;:&quot;Rebecca&quot;,&quot;parse-names&quot;:false,&quot;dropping-particle&quot;:&quot;&quot;,&quot;non-dropping-particle&quot;:&quot;&quot;},{&quot;family&quot;:&quot;Garfein&quot;,&quot;given&quot;:&quot;Richard S.&quot;,&quot;parse-names&quot;:false,&quot;dropping-particle&quot;:&quot;&quot;,&quot;non-dropping-particle&quot;:&quot;&quot;},{&quot;family&quot;:&quot;Gaines&quot;,&quot;given&quot;:&quot;Tommi&quot;,&quot;parse-names&quot;:false,&quot;dropping-particle&quot;:&quot;&quot;,&quot;non-dropping-particle&quot;:&quot;&quot;},{&quot;family&quot;:&quot;Anderson&quot;,&quot;given&quot;:&quot;Cheryl&quot;,&quot;parse-names&quot;:false,&quot;dropping-particle&quot;:&quot;&quot;,&quot;non-dropping-particle&quot;:&quot;&quot;},{&quot;family&quot;:&quot;Martin&quot;,&quot;given&quot;:&quot;Natasha K.&quot;,&quot;parse-names&quot;:false,&quot;dropping-particle&quot;:&quot;&quot;,&quot;non-dropping-particle&quot;:&quot;&quot;},{&quot;family&quot;:&quot;Schooley&quot;,&quot;given&quot;:&quot;Robert&quot;,&quot;parse-names&quot;:false,&quot;dropping-particle&quot;:&quot;&quot;,&quot;non-dropping-particle&quot;:&quot;&quot;},{&quot;family&quot;:&quot;Austin&quot;,&quot;given&quot;:&quot;Brett&quot;,&quot;parse-names&quot;:false,&quot;dropping-particle&quot;:&quot;&quot;,&quot;non-dropping-particle&quot;:&quot;&quot;},{&quot;family&quot;:&quot;MacCannell&quot;,&quot;given&quot;:&quot;Duncan R.&quot;,&quot;parse-names&quot;:false,&quot;dropping-particle&quot;:&quot;&quot;,&quot;non-dropping-particle&quot;:&quot;&quot;},{&quot;family&quot;:&quot;Kingsmore&quot;,&quot;given&quot;:&quot;Stephen F.&quot;,&quot;parse-names&quot;:false,&quot;dropping-particle&quot;:&quot;&quot;,&quot;non-dropping-particle&quot;:&quot;&quot;},{&quot;family&quot;:&quot;Lee&quot;,&quot;given&quot;:&quot;William&quot;,&quot;parse-names&quot;:false,&quot;dropping-particle&quot;:&quot;&quot;,&quot;non-dropping-particle&quot;:&quot;&quot;},{&quot;family&quot;:&quot;Shah&quot;,&quot;given&quot;:&quot;Seema&quot;,&quot;parse-names&quot;:false,&quot;dropping-particle&quot;:&quot;&quot;,&quot;non-dropping-particle&quot;:&quot;&quot;},{&quot;family&quot;:&quot;McDonald&quot;,&quot;given&quot;:&quot;Eric&quot;,&quot;parse-names&quot;:false,&quot;dropping-particle&quot;:&quot;&quot;,&quot;non-dropping-particle&quot;:&quot;&quot;},{&quot;family&quot;:&quot;Yu&quot;,&quot;given&quot;:&quot;Alexander T.&quot;,&quot;parse-names&quot;:false,&quot;dropping-particle&quot;:&quot;&quot;,&quot;non-dropping-particle&quot;:&quot;&quot;},{&quot;family&quot;:&quot;Zeller&quot;,&quot;given&quot;:&quot;Mark&quot;,&quot;parse-names&quot;:false,&quot;dropping-particle&quot;:&quot;&quot;,&quot;non-dropping-particle&quot;:&quot;&quot;},{&quot;family&quot;:&quot;Fisch&quot;,&quot;given&quot;:&quot;Kathleen M.&quot;,&quot;parse-names&quot;:false,&quot;dropping-particle&quot;:&quot;&quot;,&quot;non-dropping-particle&quot;:&quot;&quot;},{&quot;family&quot;:&quot;Longhurst&quot;,&quot;given&quot;:&quot;Christopher&quot;,&quot;parse-names&quot;:false,&quot;dropping-particle&quot;:&quot;&quot;,&quot;non-dropping-particle&quot;:&quot;&quot;},{&quot;family&quot;:&quot;Maysent&quot;,&quot;given&quot;:&quot;Patty&quot;,&quot;parse-names&quot;:false,&quot;dropping-particle&quot;:&quot;&quot;,&quot;non-dropping-particle&quot;:&quot;&quot;},{&quot;family&quot;:&quot;Pride&quot;,&quot;given&quot;:&quot;David&quot;,&quot;parse-names&quot;:false,&quot;dropping-particle&quot;:&quot;&quot;,&quot;non-dropping-particle&quot;:&quot;&quot;},{&quot;family&quot;:&quot;Khosla&quot;,&quot;given&quot;:&quot;Pradeep K.&quot;,&quot;parse-names&quot;:false,&quot;dropping-particle&quot;:&quot;&quot;,&quot;non-dropping-particle&quot;:&quot;&quot;},{&quot;family&quot;:&quot;Laurent&quot;,&quot;given&quot;:&quot;Louise C.&quot;,&quot;parse-names&quot;:false,&quot;dropping-particle&quot;:&quot;&quot;,&quot;non-dropping-particle&quot;:&quot;&quot;},{&quot;family&quot;:&quot;Yeo&quot;,&quot;given&quot;:&quot;Gene W.&quot;,&quot;parse-names&quot;:false,&quot;dropping-particle&quot;:&quot;&quot;,&quot;non-dropping-particle&quot;:&quot;&quot;},{&quot;family&quot;:&quot;Andersen&quot;,&quot;given&quot;:&quot;Kristian G.&quot;,&quot;parse-names&quot;:false,&quot;dropping-particle&quot;:&quot;&quot;,&quot;non-dropping-particle&quot;:&quot;&quot;},{&quot;family&quot;:&quot;Knight&quot;,&quot;given&quot;:&quot;Rob&quot;,&quot;parse-names&quot;:false,&quot;dropping-particle&quot;:&quot;&quot;,&quot;non-dropping-particle&quot;:&quot;&quot;}],&quot;container-title&quot;:&quot;Nature&quot;,&quot;container-title-short&quot;:&quot;Nature&quot;,&quot;DOI&quot;:&quot;10.1038/s41586-022-05049-6&quot;,&quot;ISSN&quot;:&quot;14764687&quot;,&quot;issued&quot;:{&quot;date-parts&quot;:[[2022]]},&quot;abstract&quot;:&quot;As SARS-CoV-2 continues to spread and evolve, detecting emerging variants early is critical for public health interventions. Inferring lineage prevalence by clinical testing is infeasible at scale, especially in areas with limited resources, participation, or testing and/or sequencing capacity, which can also introduce biases1–3. SARS-CoV-2 RNA concentration in wastewater successfully tracks regional infection dynamics and provides less biased abundance estimates than clinical testing4,5. Tracking virus genomic sequences in wastewater would improve community prevalence estimates and detect emerging variants. However, two factors limit wastewater-based genomic surveillance: low-quality sequence data and inability to estimate relative lineage abundance in mixed samples. Here we resolve these critical issues to perform a high-resolution, 295-day wastewater and clinical sequencing effort, in the controlled environment of a large university campus and the broader context of the surrounding county. We developed and deployed improved virus concentration protocols and deconvolution software that fully resolve multiple virus strains from wastewater. We detected emerging variants of concern up to 14 days earlier in wastewater samples, and identified multiple instances of virus spread not captured by clinical genomic surveillance. Our study provides a scalable solution for wastewater genomic surveillance that allows early detection of SARS-CoV-2 variants and identification of cryptic transmission.&quot;,&quot;issue&quot;:&quot;7925&quot;,&quot;volume&quot;:&quot;609&quot;},&quot;isTemporary&quot;:false},{&quot;id&quot;:&quot;a438e0ff-25e8-3f51-b9af-debbb3dcc0e0&quot;,&quot;itemData&quot;:{&quot;type&quot;:&quot;article-journal&quot;,&quot;id&quot;:&quot;a438e0ff-25e8-3f51-b9af-debbb3dcc0e0&quot;,&quot;title&quot;:&quot;Use of Wastewater Metrics to Track COVID-19 in the US&quot;,&quot;author&quot;:[{&quot;family&quot;:&quot;Varkila&quot;,&quot;given&quot;:&quot;Meri R.J.&quot;,&quot;parse-names&quot;:false,&quot;dropping-particle&quot;:&quot;&quot;,&quot;non-dropping-particle&quot;:&quot;&quot;},{&quot;family&quot;:&quot;Montez-Rath&quot;,&quot;given&quot;:&quot;Maria E.&quot;,&quot;parse-names&quot;:false,&quot;dropping-particle&quot;:&quot;&quot;,&quot;non-dropping-particle&quot;:&quot;&quot;},{&quot;family&quot;:&quot;Salomon&quot;,&quot;given&quot;:&quot;Joshua A.&quot;,&quot;parse-names&quot;:false,&quot;dropping-particle&quot;:&quot;&quot;,&quot;non-dropping-particle&quot;:&quot;&quot;},{&quot;family&quot;:&quot;Yu&quot;,&quot;given&quot;:&quot;Xue&quot;,&quot;parse-names&quot;:false,&quot;dropping-particle&quot;:&quot;&quot;,&quot;non-dropping-particle&quot;:&quot;&quot;},{&quot;family&quot;:&quot;Block&quot;,&quot;given&quot;:&quot;Geoffrey A.&quot;,&quot;parse-names&quot;:false,&quot;dropping-particle&quot;:&quot;&quot;,&quot;non-dropping-particle&quot;:&quot;&quot;},{&quot;family&quot;:&quot;Owens&quot;,&quot;given&quot;:&quot;Douglas K.&quot;,&quot;parse-names&quot;:false,&quot;dropping-particle&quot;:&quot;&quot;,&quot;non-dropping-particle&quot;:&quot;&quot;},{&quot;family&quot;:&quot;Chertow&quot;,&quot;given&quot;:&quot;Glenn M.&quot;,&quot;parse-names&quot;:false,&quot;dropping-particle&quot;:&quot;&quot;,&quot;non-dropping-particle&quot;:&quot;&quot;},{&quot;family&quot;:&quot;Parsonnet&quot;,&quot;given&quot;:&quot;Julie&quot;,&quot;parse-names&quot;:false,&quot;dropping-particle&quot;:&quot;&quot;,&quot;non-dropping-particle&quot;:&quot;&quot;},{&quot;family&quot;:&quot;Anand&quot;,&quot;given&quot;:&quot;Shuchi&quot;,&quot;parse-names&quot;:false,&quot;dropping-particle&quot;:&quot;&quot;,&quot;non-dropping-particle&quot;:&quot;&quot;}],&quot;container-title&quot;:&quot;JAMA network open&quot;,&quot;container-title-short&quot;:&quot;JAMA Netw Open&quot;,&quot;accessed&quot;:{&quot;date-parts&quot;:[[2023,8,1]]},&quot;DOI&quot;:&quot;10.1001/JAMANETWORKOPEN.2023.25591&quot;,&quot;ISSN&quot;:&quot;2574-3805&quot;,&quot;PMID&quot;:&quot;37494040&quot;,&quot;URL&quot;:&quot;https://pubmed.ncbi.nlm.nih.gov/37494040/&quot;,&quot;issued&quot;:{&quot;date-parts&quot;:[[2023,7,3]]},&quot;page&quot;:&quot;e2325591&quot;,&quot;abstract&quot;:&quot;Importance: Widespread use of at-home COVID-19 tests hampers determination of community COVID-19 incidence. Objective: To examine the association of county-level wastewater metrics with high case and hospitalization rates nationwide both before and after widespread use of at-home tests. Design, Setting, and Participants: This observational cohort study with a time series analysis was conducted from January to September 2022 in 268 US counties in 22 states participating in the US Centers for Disease Control and Prevention's National Wastewater Surveillance System. Participants included the populations of those US counties. Exposures: County level of circulating SARS-CoV-2 as determined by metrics based on viral wastewater concentration relative to the county maximum (ie, wastewater percentile) and 15-day percentage change in SARS-CoV-2 (ie, percentage change). Main Outcomes and Measures: High county incidence of COVID-19 as evidenced by dichotomized reported cases (current cases ≥200 per 100 000 population) and hospitalization (≥10 per 100 000 population lagged by 2 weeks) rates, stratified by calendar quarter. Results: In the first quarter of 2022, use of the wastewater percentile detected high reported case (area under the curve [AUC], 0.95; 95% CI, 0.94-0.96) and hospitalization (AUC, 0.86; 95% CI, 0.84-0.88) rates. The percentage change metric performed poorly, with AUCs ranging from 0.51 (95% CI, 0.50-0.53) to 0.57 (95% CI, 0.55-0.59) for reported new cases, and from 0.50 (95% CI, 0.48-0.52) to 0.55 (95% CI, 0.53-0.57) for hospitalizations across the first 3 quarters of 2022. The Youden index for detecting high case rates was wastewater percentile of 51% (sensitivity, 0.82; 95% CI, 0.80-0.84; specificity, 0.93; 95% CI, 0.92-0.95). A model inclusive of both metrics performed no better than using wastewater percentile alone. The performance of wastewater percentile declined over time for cases in the second quarter (AUC, 0.84; 95% CI, 0.82-0.86) and third quarter (AUC, 0.72; 95% CI, 0.70-0.75) of 2022. Conclusions and Relevance: In this study, nationwide, county wastewater levels relative to the county maximum were associated with high COVID-19 case and hospitalization rates in the first quarter of 2022, but there was increasing dissociation between wastewater and clinical metrics in subsequent quarters, which may reflect increasing underreporting of cases, reduced testing, and possibly lower virulence of infection due to vaccines and treatments. This study offers a strategy to operationalize county wastewater percentile to improve the accurate assessment of community SARS-CoV-2 infection prevalence when reliability of conventional surveillance data is declining.&quot;,&quot;publisher&quot;:&quot;JAMA Netw Open&quot;,&quot;issue&quot;:&quot;7&quot;,&quot;volume&quot;:&quot;6&quot;},&quot;isTemporary&quot;:false}]},{&quot;citationID&quot;:&quot;MENDELEY_CITATION_386bcca5-4f18-4fe6-99b7-ef7e23379962&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&quot;,&quot;citationItems&quot;:[{&quot;id&quot;:&quot;c0e2552a-0dc1-3146-a765-9261f8307cb5&quot;,&quot;itemData&quot;:{&quot;type&quot;:&quot;article-journal&quot;,&quot;id&quot;:&quot;c0e2552a-0dc1-3146-a765-9261f8307cb5&quot;,&quot;title&quot;:&quot;Correlations and timeliness of COVID-19 surveillance data sources and Indicators ― United States, October 1, 2020–March 22, 2023&quot;,&quot;author&quot;:[{&quot;family&quot;:&quot;Scobie&quot;,&quot;given&quot;:&quot;Heather M.&quot;,&quot;parse-names&quot;:false,&quot;dropping-particle&quot;:&quot;&quot;,&quot;non-dropping-particle&quot;:&quot;&quot;},{&quot;family&quot;:&quot;Panaggio&quot;,&quot;given&quot;:&quot;Mark&quot;,&quot;parse-names&quot;:false,&quot;dropping-particle&quot;:&quot;&quot;,&quot;non-dropping-particle&quot;:&quot;&quot;},{&quot;family&quot;:&quot;Binder&quot;,&quot;given&quot;:&quot;Alison M.&quot;,&quot;parse-names&quot;:false,&quot;dropping-particle&quot;:&quot;&quot;,&quot;non-dropping-particle&quot;:&quot;&quot;},{&quot;family&quot;:&quot;Gallagher&quot;,&quot;given&quot;:&quot;Molly E.&quot;,&quot;parse-names&quot;:false,&quot;dropping-particle&quot;:&quot;&quot;,&quot;non-dropping-particle&quot;:&quot;&quot;},{&quot;family&quot;:&quot;Duck&quot;,&quot;given&quot;:&quot;William M.&quot;,&quot;parse-names&quot;:false,&quot;dropping-particle&quot;:&quot;&quot;,&quot;non-dropping-particle&quot;:&quot;&quot;},{&quot;family&quot;:&quot;Graff&quot;,&quot;given&quot;:&quot;Philip&quot;,&quot;parse-names&quot;:false,&quot;dropping-particle&quot;:&quot;&quot;,&quot;non-dropping-particle&quot;:&quot;&quot;},{&quot;family&quot;:&quot;Silk&quot;,&quot;given&quot;:&quot;Benjamin J.&quot;,&quot;parse-names&quot;:false,&quot;dropping-particle&quot;:&quot;&quot;,&quot;non-dropping-particle&quot;:&quot;&quot;}],&quot;container-title&quot;:&quot;MMWR. Morbidity and Mortality Weekly Report&quot;,&quot;container-title-short&quot;:&quot;MMWR Morb Mortal Wkly Rep&quot;,&quot;accessed&quot;:{&quot;date-parts&quot;:[[2023,8,1]]},&quot;DOI&quot;:&quot;10.15585/MMWR.MM7219E2&quot;,&quot;ISSN&quot;:&quot;0149-2195&quot;,&quot;PMID&quot;:&quot;37167204&quot;,&quot;URL&quot;:&quot;https://stacks.cdc.gov/view/cdc/127905&quot;,&quot;issued&quot;:{&quot;date-parts&quot;:[[2023,5,12]]},&quot;page&quot;:&quot;529-535&quot;,&quot;abstract&quot;:&quot;What is already known about this topic? COVID-19 monitoring will remain a public health priority after the U.S. public health emergency declaration expires on May 11, 2023. What is added by this report? Assessment of available surveillance indicators found that COVID-19 hospital admission levels were concordant with COVID-19 Community Levels. COVID-19–associated hospital admission rates lagged 1 day behind case rates and 4 days behind percentages of COVID-19 emergency department visits and positive SARS-CoV-2 test results. National Vital Statistics System trends in the percentage of COVID-19 deaths strongly correlated with, and were 13 days timelier, than aggregate death count data. What are the implications for public health practice? Rates of COVID-19–associated hospital admission and the percentages of positive test results, COVID-19 emergency department visits, and COVID-19 deaths are suitable and timely indicators of trends in COVID-19 activity and severity. Suggested citation for this article: Scobie HM, Panaggio M, Binder AM, et al. Correlations and Timeliness of COVID-19 Surveillance Data Sources and Indicators ― United States, October 1, 2020–March 22, 2023. MMWR Morb Mortal Wkly Rep. ePub: 5 May 2023. DOI: http://dx.doi.org/10.15585/mmwr.mm7219e2&quot;,&quot;publisher&quot;:&quot;Centers for Disease Control MMWR Office&quot;,&quot;issue&quot;:&quot;19&quot;,&quot;volume&quot;:&quot;71&quot;},&quot;isTemporary&quot;:false}]},{&quot;citationID&quot;:&quot;MENDELEY_CITATION_c82de6cd-d7d8-49e8-a114-462c34c4134c&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&quot;,&quot;citationItems&quot;:[{&quot;id&quot;:&quot;421c32d4-e0aa-381f-a831-5baee71da83b&quot;,&quot;itemData&quot;:{&quot;type&quot;:&quot;article-journal&quot;,&quot;id&quot;:&quot;421c32d4-e0aa-381f-a831-5baee71da83b&quot;,&quot;title&quot;:&quot;Implementation of infection control measures to prevent healthcare-associated transmission of severe acute respiratory coronavirus virus 2 (SARS-CoV-2)&quot;,&quot;author&quot;:[{&quot;family&quot;:&quot;Lepak&quot;,&quot;given&quot;:&quot;Alexander J.&quot;,&quot;parse-names&quot;:false,&quot;dropping-particle&quot;:&quot;&quot;,&quot;non-dropping-particle&quot;:&quot;&quot;},{&quot;family&quot;:&quot;Shirley&quot;,&quot;given&quot;:&quot;Daniel K.&quot;,&quot;parse-names&quot;:false,&quot;dropping-particle&quot;:&quot;&quot;,&quot;non-dropping-particle&quot;:&quot;&quot;},{&quot;family&quot;:&quot;Buys&quot;,&quot;given&quot;:&quot;Ashley&quot;,&quot;parse-names&quot;:false,&quot;dropping-particle&quot;:&quot;&quot;,&quot;non-dropping-particle&quot;:&quot;&quot;},{&quot;family&quot;:&quot;Stevens&quot;,&quot;given&quot;:&quot;Linda&quot;,&quot;parse-names&quot;:false,&quot;dropping-particle&quot;:&quot;&quot;,&quot;non-dropping-particle&quot;:&quot;&quot;},{&quot;family&quot;:&quot;Safdar&quot;,&quot;given&quot;:&quot;Nasia&quot;,&quot;parse-names&quot;:false,&quot;dropping-particle&quot;:&quot;&quot;,&quot;non-dropping-particle&quot;:&quot;&quot;}],&quot;container-title&quot;:&quot;Infection control and hospital epidemiology&quot;,&quot;container-title-short&quot;:&quot;Infect Control Hosp Epidemiol&quot;,&quot;accessed&quot;:{&quot;date-parts&quot;:[[2023,8,1]]},&quot;DOI&quot;:&quot;10.1017/ICE.2020.1262&quot;,&quot;ISSN&quot;:&quot;1559-6834&quot;,&quot;PMID&quot;:&quot;33040753&quot;,&quot;URL&quot;:&quot;https://pubmed.ncbi.nlm.nih.gov/33040753/&quot;,&quot;issued&quot;:{&quot;date-parts&quot;:[[2021,2,1]]},&quot;page&quot;:&quot;229-232&quot;,&quot;publisher&quot;:&quot;Infect Control Hosp Epidemiol&quot;,&quot;issue&quot;:&quot;2&quot;,&quot;volume&quot;:&quot;42&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CCB076E598247B20F04AD77B5ACCE" ma:contentTypeVersion="6" ma:contentTypeDescription="Create a new document." ma:contentTypeScope="" ma:versionID="017060f4fa1b048dfdc95613c3920522">
  <xsd:schema xmlns:xsd="http://www.w3.org/2001/XMLSchema" xmlns:xs="http://www.w3.org/2001/XMLSchema" xmlns:p="http://schemas.microsoft.com/office/2006/metadata/properties" xmlns:ns3="8d019f0c-9b1b-48d8-a92d-87ee0ca08d0b" targetNamespace="http://schemas.microsoft.com/office/2006/metadata/properties" ma:root="true" ma:fieldsID="3a9f5d3153419db115a3b4d9d17cfa15" ns3:_="">
    <xsd:import namespace="8d019f0c-9b1b-48d8-a92d-87ee0ca08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9f0c-9b1b-48d8-a92d-87ee0ca08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d019f0c-9b1b-48d8-a92d-87ee0ca08d0b" xsi:nil="true"/>
  </documentManagement>
</p:properties>
</file>

<file path=customXml/itemProps1.xml><?xml version="1.0" encoding="utf-8"?>
<ds:datastoreItem xmlns:ds="http://schemas.openxmlformats.org/officeDocument/2006/customXml" ds:itemID="{997F2E60-CB4A-45D6-AFBF-F12E2CD82CA0}">
  <ds:schemaRefs>
    <ds:schemaRef ds:uri="http://schemas.microsoft.com/sharepoint/v3/contenttype/forms"/>
  </ds:schemaRefs>
</ds:datastoreItem>
</file>

<file path=customXml/itemProps2.xml><?xml version="1.0" encoding="utf-8"?>
<ds:datastoreItem xmlns:ds="http://schemas.openxmlformats.org/officeDocument/2006/customXml" ds:itemID="{71DD49D1-538D-4B51-BA0A-A4FD6E71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9f0c-9b1b-48d8-a92d-87ee0ca08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DB767-96EC-46AF-9FBE-3E1FCD48EED8}">
  <ds:schemaRefs>
    <ds:schemaRef ds:uri="http://schemas.openxmlformats.org/officeDocument/2006/bibliography"/>
  </ds:schemaRefs>
</ds:datastoreItem>
</file>

<file path=customXml/itemProps4.xml><?xml version="1.0" encoding="utf-8"?>
<ds:datastoreItem xmlns:ds="http://schemas.openxmlformats.org/officeDocument/2006/customXml" ds:itemID="{013F09D1-E4EE-4B84-B338-5CC892DB4748}">
  <ds:schemaRefs>
    <ds:schemaRef ds:uri="http://schemas.microsoft.com/office/2006/metadata/properties"/>
    <ds:schemaRef ds:uri="http://schemas.microsoft.com/office/infopath/2007/PartnerControls"/>
    <ds:schemaRef ds:uri="8d019f0c-9b1b-48d8-a92d-87ee0ca08d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1184</Characters>
  <Application>Microsoft Office Word</Application>
  <DocSecurity>0</DocSecurity>
  <Lines>74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Schmitz</dc:creator>
  <cp:keywords/>
  <dc:description/>
  <cp:lastModifiedBy>DANIEL K SHIRLEY</cp:lastModifiedBy>
  <cp:revision>2</cp:revision>
  <dcterms:created xsi:type="dcterms:W3CDTF">2024-01-10T19:50:00Z</dcterms:created>
  <dcterms:modified xsi:type="dcterms:W3CDTF">2024-01-10T19:50:00Z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0x01010039CCCB076E598247B20F04AD77B5ACCE</vt:lpwstr>
  </property>
</Properties>
</file>