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F45D" w14:textId="293D29A6" w:rsidR="008338D0" w:rsidRDefault="006015E5">
      <w:pPr>
        <w:rPr>
          <w:rFonts w:ascii="Times New Roman" w:hAnsi="Times New Roman" w:cs="Times New Roman"/>
          <w:b/>
          <w:bCs/>
        </w:rPr>
      </w:pPr>
      <w:r>
        <w:rPr>
          <w:rFonts w:ascii="Times New Roman" w:hAnsi="Times New Roman" w:cs="Times New Roman"/>
          <w:b/>
          <w:bCs/>
        </w:rPr>
        <w:t>Appendix</w:t>
      </w:r>
      <w:r w:rsidR="008338D0">
        <w:rPr>
          <w:rFonts w:ascii="Times New Roman" w:hAnsi="Times New Roman" w:cs="Times New Roman"/>
          <w:b/>
          <w:bCs/>
        </w:rPr>
        <w:t xml:space="preserve"> </w:t>
      </w:r>
      <w:r>
        <w:rPr>
          <w:rFonts w:ascii="Times New Roman" w:hAnsi="Times New Roman" w:cs="Times New Roman"/>
          <w:b/>
          <w:bCs/>
        </w:rPr>
        <w:t>2</w:t>
      </w:r>
      <w:r w:rsidR="008338D0">
        <w:rPr>
          <w:rFonts w:ascii="Times New Roman" w:hAnsi="Times New Roman" w:cs="Times New Roman"/>
          <w:b/>
          <w:bCs/>
        </w:rPr>
        <w:t>. Patient Characteristics</w:t>
      </w:r>
      <w:r w:rsidR="00AE76D0">
        <w:rPr>
          <w:rFonts w:ascii="Times New Roman" w:hAnsi="Times New Roman" w:cs="Times New Roman"/>
          <w:b/>
          <w:bCs/>
        </w:rPr>
        <w:t xml:space="preserve"> fo</w:t>
      </w:r>
      <w:r w:rsidR="003E01E4">
        <w:rPr>
          <w:rFonts w:ascii="Times New Roman" w:hAnsi="Times New Roman" w:cs="Times New Roman"/>
          <w:b/>
          <w:bCs/>
        </w:rPr>
        <w:t>r</w:t>
      </w:r>
      <w:r w:rsidR="00AE76D0">
        <w:rPr>
          <w:rFonts w:ascii="Times New Roman" w:hAnsi="Times New Roman" w:cs="Times New Roman"/>
          <w:b/>
          <w:bCs/>
        </w:rPr>
        <w:t xml:space="preserve"> Hospital-onset Cases</w:t>
      </w:r>
    </w:p>
    <w:tbl>
      <w:tblPr>
        <w:tblStyle w:val="TableGrid"/>
        <w:tblW w:w="8660" w:type="dxa"/>
        <w:tblLook w:val="04A0" w:firstRow="1" w:lastRow="0" w:firstColumn="1" w:lastColumn="0" w:noHBand="0" w:noVBand="1"/>
      </w:tblPr>
      <w:tblGrid>
        <w:gridCol w:w="3055"/>
        <w:gridCol w:w="1710"/>
        <w:gridCol w:w="2070"/>
        <w:gridCol w:w="1825"/>
      </w:tblGrid>
      <w:tr w:rsidR="008338D0" w:rsidRPr="00745132" w14:paraId="686F4840" w14:textId="77777777" w:rsidTr="008338D0">
        <w:trPr>
          <w:trHeight w:val="288"/>
        </w:trPr>
        <w:tc>
          <w:tcPr>
            <w:tcW w:w="3055" w:type="dxa"/>
            <w:noWrap/>
            <w:hideMark/>
          </w:tcPr>
          <w:p w14:paraId="42B1BD74" w14:textId="77777777" w:rsidR="008338D0" w:rsidRPr="00745132" w:rsidRDefault="008338D0" w:rsidP="00037F7A">
            <w:pPr>
              <w:rPr>
                <w:b/>
                <w:bCs/>
              </w:rPr>
            </w:pPr>
            <w:r w:rsidRPr="00745132">
              <w:rPr>
                <w:b/>
                <w:bCs/>
              </w:rPr>
              <w:t>Characteristic</w:t>
            </w:r>
          </w:p>
        </w:tc>
        <w:tc>
          <w:tcPr>
            <w:tcW w:w="1710" w:type="dxa"/>
            <w:noWrap/>
            <w:hideMark/>
          </w:tcPr>
          <w:p w14:paraId="37BDDAA4" w14:textId="77777777" w:rsidR="008338D0" w:rsidRPr="00745132" w:rsidRDefault="008338D0" w:rsidP="00037F7A">
            <w:pPr>
              <w:rPr>
                <w:b/>
                <w:bCs/>
              </w:rPr>
            </w:pPr>
            <w:r w:rsidRPr="00745132">
              <w:rPr>
                <w:b/>
                <w:bCs/>
              </w:rPr>
              <w:t>Definite (n=8)</w:t>
            </w:r>
          </w:p>
        </w:tc>
        <w:tc>
          <w:tcPr>
            <w:tcW w:w="2070" w:type="dxa"/>
            <w:noWrap/>
            <w:hideMark/>
          </w:tcPr>
          <w:p w14:paraId="097994B5" w14:textId="77777777" w:rsidR="008338D0" w:rsidRPr="00745132" w:rsidRDefault="008338D0" w:rsidP="00037F7A">
            <w:pPr>
              <w:rPr>
                <w:b/>
                <w:bCs/>
              </w:rPr>
            </w:pPr>
            <w:r w:rsidRPr="00745132">
              <w:rPr>
                <w:b/>
                <w:bCs/>
              </w:rPr>
              <w:t>Probable (n=106)</w:t>
            </w:r>
          </w:p>
        </w:tc>
        <w:tc>
          <w:tcPr>
            <w:tcW w:w="1825" w:type="dxa"/>
            <w:noWrap/>
            <w:hideMark/>
          </w:tcPr>
          <w:p w14:paraId="184A900A" w14:textId="77777777" w:rsidR="008338D0" w:rsidRPr="00745132" w:rsidRDefault="008338D0" w:rsidP="00037F7A">
            <w:pPr>
              <w:rPr>
                <w:b/>
                <w:bCs/>
              </w:rPr>
            </w:pPr>
            <w:r w:rsidRPr="00745132">
              <w:rPr>
                <w:b/>
                <w:bCs/>
              </w:rPr>
              <w:t>Possible (n=46)</w:t>
            </w:r>
          </w:p>
        </w:tc>
      </w:tr>
      <w:tr w:rsidR="008338D0" w:rsidRPr="00745132" w14:paraId="1726FE63" w14:textId="77777777" w:rsidTr="002D212B">
        <w:trPr>
          <w:trHeight w:val="288"/>
        </w:trPr>
        <w:tc>
          <w:tcPr>
            <w:tcW w:w="3055" w:type="dxa"/>
            <w:noWrap/>
            <w:hideMark/>
          </w:tcPr>
          <w:p w14:paraId="1BA923B2" w14:textId="77777777" w:rsidR="008338D0" w:rsidRPr="00745132" w:rsidRDefault="008338D0" w:rsidP="00037F7A">
            <w:r w:rsidRPr="00745132">
              <w:t>Symptomatic</w:t>
            </w:r>
          </w:p>
        </w:tc>
        <w:tc>
          <w:tcPr>
            <w:tcW w:w="1710" w:type="dxa"/>
            <w:noWrap/>
            <w:hideMark/>
          </w:tcPr>
          <w:p w14:paraId="42CB345D" w14:textId="77777777" w:rsidR="008338D0" w:rsidRPr="00745132" w:rsidRDefault="008338D0" w:rsidP="00037F7A">
            <w:r w:rsidRPr="00745132">
              <w:t>7 (88%)</w:t>
            </w:r>
          </w:p>
        </w:tc>
        <w:tc>
          <w:tcPr>
            <w:tcW w:w="2070" w:type="dxa"/>
            <w:noWrap/>
            <w:hideMark/>
          </w:tcPr>
          <w:p w14:paraId="08A49F51" w14:textId="77777777" w:rsidR="008338D0" w:rsidRPr="00745132" w:rsidRDefault="008338D0" w:rsidP="00037F7A">
            <w:r w:rsidRPr="00745132">
              <w:t>73 (69%)</w:t>
            </w:r>
          </w:p>
        </w:tc>
        <w:tc>
          <w:tcPr>
            <w:tcW w:w="1825" w:type="dxa"/>
            <w:noWrap/>
            <w:hideMark/>
          </w:tcPr>
          <w:p w14:paraId="2E809D80" w14:textId="77777777" w:rsidR="008338D0" w:rsidRPr="00745132" w:rsidRDefault="008338D0" w:rsidP="00037F7A">
            <w:r w:rsidRPr="00745132">
              <w:t>2 (4%)</w:t>
            </w:r>
          </w:p>
        </w:tc>
      </w:tr>
      <w:tr w:rsidR="008338D0" w:rsidRPr="00745132" w14:paraId="5054DE4C" w14:textId="77777777" w:rsidTr="002D212B">
        <w:trPr>
          <w:trHeight w:val="288"/>
        </w:trPr>
        <w:tc>
          <w:tcPr>
            <w:tcW w:w="3055" w:type="dxa"/>
            <w:noWrap/>
            <w:hideMark/>
          </w:tcPr>
          <w:p w14:paraId="4DF9C8FF" w14:textId="77777777" w:rsidR="008338D0" w:rsidRPr="00745132" w:rsidRDefault="008338D0" w:rsidP="00037F7A">
            <w:r w:rsidRPr="00745132">
              <w:t>Received treatment</w:t>
            </w:r>
          </w:p>
        </w:tc>
        <w:tc>
          <w:tcPr>
            <w:tcW w:w="1710" w:type="dxa"/>
            <w:noWrap/>
            <w:hideMark/>
          </w:tcPr>
          <w:p w14:paraId="02A0BED9" w14:textId="77777777" w:rsidR="008338D0" w:rsidRPr="00745132" w:rsidRDefault="008338D0" w:rsidP="00037F7A">
            <w:r w:rsidRPr="00745132">
              <w:t>6 (75%)</w:t>
            </w:r>
          </w:p>
        </w:tc>
        <w:tc>
          <w:tcPr>
            <w:tcW w:w="2070" w:type="dxa"/>
            <w:noWrap/>
            <w:hideMark/>
          </w:tcPr>
          <w:p w14:paraId="6BC646FF" w14:textId="77777777" w:rsidR="008338D0" w:rsidRPr="00745132" w:rsidRDefault="008338D0" w:rsidP="00037F7A">
            <w:r w:rsidRPr="00745132">
              <w:t>54 (51%)</w:t>
            </w:r>
          </w:p>
        </w:tc>
        <w:tc>
          <w:tcPr>
            <w:tcW w:w="1825" w:type="dxa"/>
            <w:noWrap/>
            <w:hideMark/>
          </w:tcPr>
          <w:p w14:paraId="309E9F5F" w14:textId="77777777" w:rsidR="008338D0" w:rsidRPr="00745132" w:rsidRDefault="008338D0" w:rsidP="00037F7A">
            <w:r w:rsidRPr="00745132">
              <w:t>6 (13%)</w:t>
            </w:r>
          </w:p>
        </w:tc>
      </w:tr>
      <w:tr w:rsidR="008338D0" w:rsidRPr="00745132" w14:paraId="4B108526" w14:textId="77777777" w:rsidTr="002D212B">
        <w:trPr>
          <w:trHeight w:val="288"/>
        </w:trPr>
        <w:tc>
          <w:tcPr>
            <w:tcW w:w="3055" w:type="dxa"/>
            <w:noWrap/>
            <w:hideMark/>
          </w:tcPr>
          <w:p w14:paraId="62E0DAD4" w14:textId="77777777" w:rsidR="008338D0" w:rsidRPr="00745132" w:rsidRDefault="008338D0" w:rsidP="00037F7A">
            <w:r w:rsidRPr="00745132">
              <w:t>Immunocompromised</w:t>
            </w:r>
          </w:p>
        </w:tc>
        <w:tc>
          <w:tcPr>
            <w:tcW w:w="1710" w:type="dxa"/>
            <w:noWrap/>
            <w:hideMark/>
          </w:tcPr>
          <w:p w14:paraId="6737F352" w14:textId="77777777" w:rsidR="008338D0" w:rsidRPr="00745132" w:rsidRDefault="008338D0" w:rsidP="00037F7A">
            <w:r w:rsidRPr="00745132">
              <w:t>5 (63%)</w:t>
            </w:r>
          </w:p>
        </w:tc>
        <w:tc>
          <w:tcPr>
            <w:tcW w:w="2070" w:type="dxa"/>
            <w:noWrap/>
            <w:hideMark/>
          </w:tcPr>
          <w:p w14:paraId="687E77BD" w14:textId="77777777" w:rsidR="008338D0" w:rsidRPr="00745132" w:rsidRDefault="008338D0" w:rsidP="00037F7A">
            <w:r w:rsidRPr="00745132">
              <w:t>45 (42%)</w:t>
            </w:r>
          </w:p>
        </w:tc>
        <w:tc>
          <w:tcPr>
            <w:tcW w:w="1825" w:type="dxa"/>
            <w:noWrap/>
            <w:hideMark/>
          </w:tcPr>
          <w:p w14:paraId="56C47D87" w14:textId="77777777" w:rsidR="008338D0" w:rsidRPr="00745132" w:rsidRDefault="008338D0" w:rsidP="00037F7A">
            <w:r w:rsidRPr="00745132">
              <w:t>11 (24%)</w:t>
            </w:r>
          </w:p>
        </w:tc>
      </w:tr>
      <w:tr w:rsidR="008338D0" w:rsidRPr="00745132" w14:paraId="586DD128" w14:textId="77777777" w:rsidTr="002D212B">
        <w:trPr>
          <w:trHeight w:val="288"/>
        </w:trPr>
        <w:tc>
          <w:tcPr>
            <w:tcW w:w="3055" w:type="dxa"/>
            <w:noWrap/>
            <w:hideMark/>
          </w:tcPr>
          <w:p w14:paraId="53D0EC3A" w14:textId="77777777" w:rsidR="008338D0" w:rsidRPr="00745132" w:rsidRDefault="008338D0" w:rsidP="00037F7A">
            <w:r w:rsidRPr="00745132">
              <w:t>Unvaccinated</w:t>
            </w:r>
          </w:p>
        </w:tc>
        <w:tc>
          <w:tcPr>
            <w:tcW w:w="1710" w:type="dxa"/>
            <w:noWrap/>
            <w:hideMark/>
          </w:tcPr>
          <w:p w14:paraId="11035CB7" w14:textId="77777777" w:rsidR="008338D0" w:rsidRPr="00745132" w:rsidRDefault="008338D0" w:rsidP="00037F7A">
            <w:r w:rsidRPr="00745132">
              <w:t>1 (13%)</w:t>
            </w:r>
          </w:p>
        </w:tc>
        <w:tc>
          <w:tcPr>
            <w:tcW w:w="2070" w:type="dxa"/>
            <w:noWrap/>
            <w:hideMark/>
          </w:tcPr>
          <w:p w14:paraId="4908A4AF" w14:textId="77777777" w:rsidR="008338D0" w:rsidRPr="00745132" w:rsidRDefault="008338D0" w:rsidP="00037F7A">
            <w:r w:rsidRPr="00745132">
              <w:t>27 (25%)</w:t>
            </w:r>
          </w:p>
        </w:tc>
        <w:tc>
          <w:tcPr>
            <w:tcW w:w="1825" w:type="dxa"/>
            <w:noWrap/>
            <w:hideMark/>
          </w:tcPr>
          <w:p w14:paraId="6BA29CFF" w14:textId="77777777" w:rsidR="008338D0" w:rsidRPr="00745132" w:rsidRDefault="008338D0" w:rsidP="00037F7A">
            <w:r w:rsidRPr="00745132">
              <w:t>15 (33%)</w:t>
            </w:r>
          </w:p>
        </w:tc>
      </w:tr>
      <w:tr w:rsidR="008338D0" w:rsidRPr="00745132" w14:paraId="7B2A037E" w14:textId="77777777" w:rsidTr="002D212B">
        <w:trPr>
          <w:trHeight w:val="288"/>
        </w:trPr>
        <w:tc>
          <w:tcPr>
            <w:tcW w:w="3055" w:type="dxa"/>
            <w:noWrap/>
            <w:hideMark/>
          </w:tcPr>
          <w:p w14:paraId="07FDC260" w14:textId="77777777" w:rsidR="008338D0" w:rsidRPr="00745132" w:rsidRDefault="008338D0" w:rsidP="00037F7A">
            <w:r w:rsidRPr="00745132">
              <w:t>Death</w:t>
            </w:r>
          </w:p>
        </w:tc>
        <w:tc>
          <w:tcPr>
            <w:tcW w:w="1710" w:type="dxa"/>
            <w:noWrap/>
            <w:hideMark/>
          </w:tcPr>
          <w:p w14:paraId="2D16A45C" w14:textId="77777777" w:rsidR="008338D0" w:rsidRPr="00745132" w:rsidRDefault="008338D0" w:rsidP="00037F7A">
            <w:r w:rsidRPr="00745132">
              <w:t>3 (38%)</w:t>
            </w:r>
          </w:p>
        </w:tc>
        <w:tc>
          <w:tcPr>
            <w:tcW w:w="2070" w:type="dxa"/>
            <w:noWrap/>
            <w:hideMark/>
          </w:tcPr>
          <w:p w14:paraId="58AC1BD6" w14:textId="77777777" w:rsidR="008338D0" w:rsidRPr="00745132" w:rsidRDefault="008338D0" w:rsidP="00037F7A">
            <w:r w:rsidRPr="00745132">
              <w:t>13 (12%)</w:t>
            </w:r>
          </w:p>
        </w:tc>
        <w:tc>
          <w:tcPr>
            <w:tcW w:w="1825" w:type="dxa"/>
            <w:noWrap/>
            <w:hideMark/>
          </w:tcPr>
          <w:p w14:paraId="5DB4C658" w14:textId="77777777" w:rsidR="008338D0" w:rsidRPr="00745132" w:rsidRDefault="008338D0" w:rsidP="00037F7A">
            <w:r w:rsidRPr="00745132">
              <w:t>3 (7%)</w:t>
            </w:r>
          </w:p>
        </w:tc>
      </w:tr>
      <w:tr w:rsidR="008338D0" w:rsidRPr="00745132" w14:paraId="57CDC987" w14:textId="77777777" w:rsidTr="002D212B">
        <w:trPr>
          <w:trHeight w:val="288"/>
        </w:trPr>
        <w:tc>
          <w:tcPr>
            <w:tcW w:w="3055" w:type="dxa"/>
            <w:noWrap/>
            <w:hideMark/>
          </w:tcPr>
          <w:p w14:paraId="15D4FDB3" w14:textId="77777777" w:rsidR="008338D0" w:rsidRPr="00745132" w:rsidRDefault="008338D0" w:rsidP="00037F7A">
            <w:r w:rsidRPr="00745132">
              <w:t>ICU</w:t>
            </w:r>
          </w:p>
        </w:tc>
        <w:tc>
          <w:tcPr>
            <w:tcW w:w="1710" w:type="dxa"/>
            <w:noWrap/>
            <w:hideMark/>
          </w:tcPr>
          <w:p w14:paraId="2715787F" w14:textId="77777777" w:rsidR="008338D0" w:rsidRPr="00745132" w:rsidRDefault="008338D0" w:rsidP="00037F7A">
            <w:r w:rsidRPr="00745132">
              <w:t>0 (0%)</w:t>
            </w:r>
          </w:p>
        </w:tc>
        <w:tc>
          <w:tcPr>
            <w:tcW w:w="2070" w:type="dxa"/>
            <w:noWrap/>
            <w:hideMark/>
          </w:tcPr>
          <w:p w14:paraId="7DBC6A03" w14:textId="77777777" w:rsidR="008338D0" w:rsidRPr="00745132" w:rsidRDefault="008338D0" w:rsidP="00037F7A">
            <w:r w:rsidRPr="00745132">
              <w:t>14 (13%)</w:t>
            </w:r>
          </w:p>
        </w:tc>
        <w:tc>
          <w:tcPr>
            <w:tcW w:w="1825" w:type="dxa"/>
            <w:noWrap/>
            <w:hideMark/>
          </w:tcPr>
          <w:p w14:paraId="403BF90A" w14:textId="77777777" w:rsidR="008338D0" w:rsidRPr="00745132" w:rsidRDefault="008338D0" w:rsidP="00037F7A">
            <w:r w:rsidRPr="00745132">
              <w:t>4 (9%)</w:t>
            </w:r>
          </w:p>
        </w:tc>
      </w:tr>
      <w:tr w:rsidR="008338D0" w:rsidRPr="00745132" w14:paraId="2F65B733" w14:textId="77777777" w:rsidTr="002D212B">
        <w:trPr>
          <w:trHeight w:val="288"/>
        </w:trPr>
        <w:tc>
          <w:tcPr>
            <w:tcW w:w="3055" w:type="dxa"/>
            <w:noWrap/>
            <w:hideMark/>
          </w:tcPr>
          <w:p w14:paraId="0CB9122B" w14:textId="77777777" w:rsidR="008338D0" w:rsidRPr="00F83197" w:rsidRDefault="008338D0" w:rsidP="00037F7A">
            <w:r w:rsidRPr="00F83197">
              <w:t>Reason for Testing</w:t>
            </w:r>
          </w:p>
        </w:tc>
        <w:tc>
          <w:tcPr>
            <w:tcW w:w="1710" w:type="dxa"/>
            <w:noWrap/>
            <w:hideMark/>
          </w:tcPr>
          <w:p w14:paraId="32FAB218" w14:textId="77777777" w:rsidR="008338D0" w:rsidRPr="00745132" w:rsidRDefault="008338D0" w:rsidP="00037F7A">
            <w:pPr>
              <w:rPr>
                <w:b/>
                <w:bCs/>
              </w:rPr>
            </w:pPr>
          </w:p>
        </w:tc>
        <w:tc>
          <w:tcPr>
            <w:tcW w:w="2070" w:type="dxa"/>
            <w:noWrap/>
            <w:hideMark/>
          </w:tcPr>
          <w:p w14:paraId="568F1E94" w14:textId="77777777" w:rsidR="008338D0" w:rsidRPr="00745132" w:rsidRDefault="008338D0" w:rsidP="00037F7A">
            <w:pPr>
              <w:rPr>
                <w:b/>
                <w:bCs/>
              </w:rPr>
            </w:pPr>
          </w:p>
        </w:tc>
        <w:tc>
          <w:tcPr>
            <w:tcW w:w="1825" w:type="dxa"/>
            <w:noWrap/>
            <w:hideMark/>
          </w:tcPr>
          <w:p w14:paraId="4B950821" w14:textId="77777777" w:rsidR="008338D0" w:rsidRPr="00745132" w:rsidRDefault="008338D0" w:rsidP="00037F7A">
            <w:pPr>
              <w:rPr>
                <w:b/>
                <w:bCs/>
              </w:rPr>
            </w:pPr>
          </w:p>
        </w:tc>
      </w:tr>
      <w:tr w:rsidR="008338D0" w:rsidRPr="00745132" w14:paraId="1331B6FF" w14:textId="77777777" w:rsidTr="002D212B">
        <w:trPr>
          <w:trHeight w:val="288"/>
        </w:trPr>
        <w:tc>
          <w:tcPr>
            <w:tcW w:w="3055" w:type="dxa"/>
            <w:noWrap/>
            <w:hideMark/>
          </w:tcPr>
          <w:p w14:paraId="6C31F7DE" w14:textId="77777777" w:rsidR="008338D0" w:rsidRPr="00745132" w:rsidRDefault="008338D0" w:rsidP="00037F7A">
            <w:pPr>
              <w:ind w:left="720"/>
            </w:pPr>
            <w:r w:rsidRPr="00745132">
              <w:t>New Symptoms</w:t>
            </w:r>
          </w:p>
        </w:tc>
        <w:tc>
          <w:tcPr>
            <w:tcW w:w="1710" w:type="dxa"/>
            <w:noWrap/>
            <w:hideMark/>
          </w:tcPr>
          <w:p w14:paraId="53FEDF68" w14:textId="77777777" w:rsidR="008338D0" w:rsidRPr="00745132" w:rsidRDefault="008338D0" w:rsidP="00037F7A">
            <w:r w:rsidRPr="00745132">
              <w:t>6 (75%)</w:t>
            </w:r>
          </w:p>
        </w:tc>
        <w:tc>
          <w:tcPr>
            <w:tcW w:w="2070" w:type="dxa"/>
            <w:noWrap/>
            <w:hideMark/>
          </w:tcPr>
          <w:p w14:paraId="73CD7803" w14:textId="77777777" w:rsidR="008338D0" w:rsidRPr="00745132" w:rsidRDefault="008338D0" w:rsidP="00037F7A">
            <w:r w:rsidRPr="00745132">
              <w:t>41 (39%)</w:t>
            </w:r>
          </w:p>
        </w:tc>
        <w:tc>
          <w:tcPr>
            <w:tcW w:w="1825" w:type="dxa"/>
            <w:noWrap/>
            <w:hideMark/>
          </w:tcPr>
          <w:p w14:paraId="2C820620" w14:textId="77777777" w:rsidR="008338D0" w:rsidRPr="00745132" w:rsidRDefault="008338D0" w:rsidP="00037F7A">
            <w:r w:rsidRPr="00745132">
              <w:t>0 (0%)</w:t>
            </w:r>
          </w:p>
        </w:tc>
      </w:tr>
      <w:tr w:rsidR="008338D0" w:rsidRPr="00745132" w14:paraId="2225379E" w14:textId="77777777" w:rsidTr="002D212B">
        <w:trPr>
          <w:trHeight w:val="288"/>
        </w:trPr>
        <w:tc>
          <w:tcPr>
            <w:tcW w:w="3055" w:type="dxa"/>
            <w:noWrap/>
            <w:hideMark/>
          </w:tcPr>
          <w:p w14:paraId="7545FF0B" w14:textId="77777777" w:rsidR="008338D0" w:rsidRPr="00745132" w:rsidRDefault="008338D0" w:rsidP="00037F7A">
            <w:pPr>
              <w:ind w:left="720"/>
            </w:pPr>
            <w:r w:rsidRPr="00745132">
              <w:t>Pre-op/Pre-procedure</w:t>
            </w:r>
          </w:p>
        </w:tc>
        <w:tc>
          <w:tcPr>
            <w:tcW w:w="1710" w:type="dxa"/>
            <w:noWrap/>
            <w:hideMark/>
          </w:tcPr>
          <w:p w14:paraId="195641DC" w14:textId="77777777" w:rsidR="008338D0" w:rsidRPr="00745132" w:rsidRDefault="008338D0" w:rsidP="00037F7A">
            <w:r w:rsidRPr="00745132">
              <w:t>0 (0%)</w:t>
            </w:r>
          </w:p>
        </w:tc>
        <w:tc>
          <w:tcPr>
            <w:tcW w:w="2070" w:type="dxa"/>
            <w:noWrap/>
            <w:hideMark/>
          </w:tcPr>
          <w:p w14:paraId="1D2947F3" w14:textId="77777777" w:rsidR="008338D0" w:rsidRPr="00745132" w:rsidRDefault="008338D0" w:rsidP="00037F7A">
            <w:r w:rsidRPr="00745132">
              <w:t>27 (25%)</w:t>
            </w:r>
          </w:p>
        </w:tc>
        <w:tc>
          <w:tcPr>
            <w:tcW w:w="1825" w:type="dxa"/>
            <w:noWrap/>
            <w:hideMark/>
          </w:tcPr>
          <w:p w14:paraId="53BA0380" w14:textId="77777777" w:rsidR="008338D0" w:rsidRPr="00745132" w:rsidRDefault="008338D0" w:rsidP="00037F7A">
            <w:r w:rsidRPr="00745132">
              <w:t>22 (48%)</w:t>
            </w:r>
          </w:p>
        </w:tc>
      </w:tr>
      <w:tr w:rsidR="008338D0" w:rsidRPr="00745132" w14:paraId="424C8A3C" w14:textId="77777777" w:rsidTr="002D212B">
        <w:trPr>
          <w:trHeight w:val="288"/>
        </w:trPr>
        <w:tc>
          <w:tcPr>
            <w:tcW w:w="3055" w:type="dxa"/>
            <w:noWrap/>
            <w:hideMark/>
          </w:tcPr>
          <w:p w14:paraId="08D37461" w14:textId="77777777" w:rsidR="008338D0" w:rsidRPr="00745132" w:rsidRDefault="008338D0" w:rsidP="00037F7A">
            <w:pPr>
              <w:ind w:left="720"/>
            </w:pPr>
            <w:r w:rsidRPr="00745132">
              <w:t>Discharge Planning</w:t>
            </w:r>
          </w:p>
        </w:tc>
        <w:tc>
          <w:tcPr>
            <w:tcW w:w="1710" w:type="dxa"/>
            <w:noWrap/>
            <w:hideMark/>
          </w:tcPr>
          <w:p w14:paraId="332467C2" w14:textId="77777777" w:rsidR="008338D0" w:rsidRPr="00745132" w:rsidRDefault="008338D0" w:rsidP="00037F7A">
            <w:r w:rsidRPr="00745132">
              <w:t>1 (12.5%)</w:t>
            </w:r>
          </w:p>
        </w:tc>
        <w:tc>
          <w:tcPr>
            <w:tcW w:w="2070" w:type="dxa"/>
            <w:noWrap/>
            <w:hideMark/>
          </w:tcPr>
          <w:p w14:paraId="16AD5200" w14:textId="77777777" w:rsidR="008338D0" w:rsidRPr="00745132" w:rsidRDefault="008338D0" w:rsidP="00037F7A">
            <w:r w:rsidRPr="00745132">
              <w:t>26 (25%)</w:t>
            </w:r>
          </w:p>
        </w:tc>
        <w:tc>
          <w:tcPr>
            <w:tcW w:w="1825" w:type="dxa"/>
            <w:noWrap/>
            <w:hideMark/>
          </w:tcPr>
          <w:p w14:paraId="122F7948" w14:textId="77777777" w:rsidR="008338D0" w:rsidRPr="00745132" w:rsidRDefault="008338D0" w:rsidP="00037F7A">
            <w:r w:rsidRPr="00745132">
              <w:t>22 (48%)</w:t>
            </w:r>
          </w:p>
        </w:tc>
      </w:tr>
      <w:tr w:rsidR="008338D0" w:rsidRPr="00745132" w14:paraId="044160AA" w14:textId="77777777" w:rsidTr="002D212B">
        <w:trPr>
          <w:trHeight w:val="288"/>
        </w:trPr>
        <w:tc>
          <w:tcPr>
            <w:tcW w:w="3055" w:type="dxa"/>
            <w:noWrap/>
            <w:hideMark/>
          </w:tcPr>
          <w:p w14:paraId="0D5FF9CA" w14:textId="77777777" w:rsidR="008338D0" w:rsidRPr="00745132" w:rsidRDefault="008338D0" w:rsidP="00037F7A">
            <w:pPr>
              <w:ind w:left="720"/>
            </w:pPr>
            <w:r w:rsidRPr="00745132">
              <w:t>Cluster Investigation</w:t>
            </w:r>
          </w:p>
        </w:tc>
        <w:tc>
          <w:tcPr>
            <w:tcW w:w="1710" w:type="dxa"/>
            <w:noWrap/>
            <w:hideMark/>
          </w:tcPr>
          <w:p w14:paraId="35FE73A1" w14:textId="77777777" w:rsidR="008338D0" w:rsidRPr="00745132" w:rsidRDefault="008338D0" w:rsidP="00037F7A">
            <w:r w:rsidRPr="00745132">
              <w:t>1 (12.5%)</w:t>
            </w:r>
          </w:p>
        </w:tc>
        <w:tc>
          <w:tcPr>
            <w:tcW w:w="2070" w:type="dxa"/>
            <w:noWrap/>
            <w:hideMark/>
          </w:tcPr>
          <w:p w14:paraId="7DA6B8A2" w14:textId="77777777" w:rsidR="008338D0" w:rsidRPr="00745132" w:rsidRDefault="008338D0" w:rsidP="00037F7A">
            <w:r w:rsidRPr="00745132">
              <w:t>6 (6%)</w:t>
            </w:r>
          </w:p>
        </w:tc>
        <w:tc>
          <w:tcPr>
            <w:tcW w:w="1825" w:type="dxa"/>
            <w:noWrap/>
            <w:hideMark/>
          </w:tcPr>
          <w:p w14:paraId="00061432" w14:textId="77777777" w:rsidR="008338D0" w:rsidRPr="00745132" w:rsidRDefault="008338D0" w:rsidP="00037F7A">
            <w:r w:rsidRPr="00745132">
              <w:t>1 (2%)</w:t>
            </w:r>
          </w:p>
        </w:tc>
      </w:tr>
      <w:tr w:rsidR="008338D0" w:rsidRPr="00745132" w14:paraId="277B9E83" w14:textId="77777777" w:rsidTr="002D212B">
        <w:trPr>
          <w:trHeight w:val="288"/>
        </w:trPr>
        <w:tc>
          <w:tcPr>
            <w:tcW w:w="3055" w:type="dxa"/>
            <w:noWrap/>
            <w:hideMark/>
          </w:tcPr>
          <w:p w14:paraId="5B260A76" w14:textId="77777777" w:rsidR="008338D0" w:rsidRPr="00745132" w:rsidRDefault="008338D0" w:rsidP="00037F7A">
            <w:pPr>
              <w:ind w:left="720"/>
            </w:pPr>
            <w:r w:rsidRPr="00745132">
              <w:t>Readmission</w:t>
            </w:r>
          </w:p>
        </w:tc>
        <w:tc>
          <w:tcPr>
            <w:tcW w:w="1710" w:type="dxa"/>
            <w:noWrap/>
            <w:hideMark/>
          </w:tcPr>
          <w:p w14:paraId="5D6C3AE8" w14:textId="77777777" w:rsidR="008338D0" w:rsidRPr="00745132" w:rsidRDefault="008338D0" w:rsidP="00037F7A">
            <w:r w:rsidRPr="00745132">
              <w:t>0 (0%)</w:t>
            </w:r>
          </w:p>
        </w:tc>
        <w:tc>
          <w:tcPr>
            <w:tcW w:w="2070" w:type="dxa"/>
            <w:noWrap/>
            <w:hideMark/>
          </w:tcPr>
          <w:p w14:paraId="1C1CCF71" w14:textId="77777777" w:rsidR="008338D0" w:rsidRPr="00745132" w:rsidRDefault="008338D0" w:rsidP="00037F7A">
            <w:r w:rsidRPr="00745132">
              <w:t>1 (1%)</w:t>
            </w:r>
          </w:p>
        </w:tc>
        <w:tc>
          <w:tcPr>
            <w:tcW w:w="1825" w:type="dxa"/>
            <w:noWrap/>
            <w:hideMark/>
          </w:tcPr>
          <w:p w14:paraId="184EF0E1" w14:textId="77777777" w:rsidR="008338D0" w:rsidRPr="00745132" w:rsidRDefault="008338D0" w:rsidP="00037F7A">
            <w:r w:rsidRPr="00745132">
              <w:t>0 (0%)</w:t>
            </w:r>
          </w:p>
        </w:tc>
      </w:tr>
      <w:tr w:rsidR="008338D0" w:rsidRPr="00745132" w14:paraId="18BC8ACF" w14:textId="77777777" w:rsidTr="002D212B">
        <w:trPr>
          <w:trHeight w:val="288"/>
        </w:trPr>
        <w:tc>
          <w:tcPr>
            <w:tcW w:w="3055" w:type="dxa"/>
            <w:noWrap/>
            <w:hideMark/>
          </w:tcPr>
          <w:p w14:paraId="4C7CD8F6" w14:textId="77777777" w:rsidR="008338D0" w:rsidRPr="00745132" w:rsidRDefault="008338D0" w:rsidP="00037F7A">
            <w:pPr>
              <w:ind w:left="720"/>
            </w:pPr>
            <w:r w:rsidRPr="00745132">
              <w:t>Other</w:t>
            </w:r>
          </w:p>
        </w:tc>
        <w:tc>
          <w:tcPr>
            <w:tcW w:w="1710" w:type="dxa"/>
            <w:noWrap/>
            <w:hideMark/>
          </w:tcPr>
          <w:p w14:paraId="6C9C393F" w14:textId="77777777" w:rsidR="008338D0" w:rsidRPr="00745132" w:rsidRDefault="008338D0" w:rsidP="00037F7A">
            <w:r w:rsidRPr="00745132">
              <w:t>0 (0%)</w:t>
            </w:r>
          </w:p>
        </w:tc>
        <w:tc>
          <w:tcPr>
            <w:tcW w:w="2070" w:type="dxa"/>
            <w:noWrap/>
            <w:hideMark/>
          </w:tcPr>
          <w:p w14:paraId="404D0499" w14:textId="77777777" w:rsidR="008338D0" w:rsidRPr="00745132" w:rsidRDefault="008338D0" w:rsidP="00037F7A">
            <w:r w:rsidRPr="00745132">
              <w:t>5 (5%)</w:t>
            </w:r>
          </w:p>
        </w:tc>
        <w:tc>
          <w:tcPr>
            <w:tcW w:w="1825" w:type="dxa"/>
            <w:noWrap/>
            <w:hideMark/>
          </w:tcPr>
          <w:p w14:paraId="65B62BD6" w14:textId="77777777" w:rsidR="008338D0" w:rsidRPr="00745132" w:rsidRDefault="008338D0" w:rsidP="00037F7A">
            <w:r w:rsidRPr="00745132">
              <w:t>1 (2%)</w:t>
            </w:r>
          </w:p>
        </w:tc>
      </w:tr>
    </w:tbl>
    <w:p w14:paraId="3E08D5AF" w14:textId="2EA40A62" w:rsidR="008338D0" w:rsidRDefault="008338D0">
      <w:pPr>
        <w:rPr>
          <w:rFonts w:ascii="Times New Roman" w:hAnsi="Times New Roman" w:cs="Times New Roman"/>
          <w:b/>
          <w:bCs/>
        </w:rPr>
      </w:pPr>
    </w:p>
    <w:sectPr w:rsidR="008338D0" w:rsidSect="0066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5C"/>
    <w:multiLevelType w:val="hybridMultilevel"/>
    <w:tmpl w:val="34B46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9C5"/>
    <w:multiLevelType w:val="hybridMultilevel"/>
    <w:tmpl w:val="2EC24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72640"/>
    <w:multiLevelType w:val="hybridMultilevel"/>
    <w:tmpl w:val="31CE1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238"/>
    <w:multiLevelType w:val="hybridMultilevel"/>
    <w:tmpl w:val="B596D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36F6C"/>
    <w:multiLevelType w:val="hybridMultilevel"/>
    <w:tmpl w:val="664CF1AC"/>
    <w:lvl w:ilvl="0" w:tplc="51AA578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034E0"/>
    <w:multiLevelType w:val="hybridMultilevel"/>
    <w:tmpl w:val="E782E3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A73CB"/>
    <w:multiLevelType w:val="hybridMultilevel"/>
    <w:tmpl w:val="6E3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30A3B"/>
    <w:multiLevelType w:val="hybridMultilevel"/>
    <w:tmpl w:val="0C42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98006">
    <w:abstractNumId w:val="7"/>
  </w:num>
  <w:num w:numId="2" w16cid:durableId="563486202">
    <w:abstractNumId w:val="4"/>
  </w:num>
  <w:num w:numId="3" w16cid:durableId="1663462750">
    <w:abstractNumId w:val="6"/>
  </w:num>
  <w:num w:numId="4" w16cid:durableId="2004770690">
    <w:abstractNumId w:val="2"/>
  </w:num>
  <w:num w:numId="5" w16cid:durableId="906188463">
    <w:abstractNumId w:val="5"/>
  </w:num>
  <w:num w:numId="6" w16cid:durableId="504324993">
    <w:abstractNumId w:val="0"/>
  </w:num>
  <w:num w:numId="7" w16cid:durableId="454375449">
    <w:abstractNumId w:val="3"/>
  </w:num>
  <w:num w:numId="8" w16cid:durableId="44396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CB"/>
    <w:rsid w:val="000105EA"/>
    <w:rsid w:val="00010B6C"/>
    <w:rsid w:val="0001195D"/>
    <w:rsid w:val="00013AA3"/>
    <w:rsid w:val="0001586D"/>
    <w:rsid w:val="00015A26"/>
    <w:rsid w:val="0002219A"/>
    <w:rsid w:val="0002411D"/>
    <w:rsid w:val="0002424A"/>
    <w:rsid w:val="000264B9"/>
    <w:rsid w:val="00027DBB"/>
    <w:rsid w:val="00030109"/>
    <w:rsid w:val="00031F44"/>
    <w:rsid w:val="00037F7A"/>
    <w:rsid w:val="00042BB3"/>
    <w:rsid w:val="0004336D"/>
    <w:rsid w:val="00051472"/>
    <w:rsid w:val="0006212D"/>
    <w:rsid w:val="000646A8"/>
    <w:rsid w:val="000662B8"/>
    <w:rsid w:val="000678FA"/>
    <w:rsid w:val="00067D10"/>
    <w:rsid w:val="00071A25"/>
    <w:rsid w:val="00083585"/>
    <w:rsid w:val="00083FB7"/>
    <w:rsid w:val="00093DFB"/>
    <w:rsid w:val="00093F9C"/>
    <w:rsid w:val="0009544F"/>
    <w:rsid w:val="000954B6"/>
    <w:rsid w:val="000A037E"/>
    <w:rsid w:val="000A100E"/>
    <w:rsid w:val="000A2078"/>
    <w:rsid w:val="000A4283"/>
    <w:rsid w:val="000A6C6C"/>
    <w:rsid w:val="000A7B50"/>
    <w:rsid w:val="000B02C3"/>
    <w:rsid w:val="000B5528"/>
    <w:rsid w:val="000B6508"/>
    <w:rsid w:val="000C5F4B"/>
    <w:rsid w:val="000D41A6"/>
    <w:rsid w:val="000D5D38"/>
    <w:rsid w:val="000E0936"/>
    <w:rsid w:val="000E0A4C"/>
    <w:rsid w:val="000E7545"/>
    <w:rsid w:val="000E7B5A"/>
    <w:rsid w:val="000F0F51"/>
    <w:rsid w:val="000F191E"/>
    <w:rsid w:val="000F522E"/>
    <w:rsid w:val="000F6E7B"/>
    <w:rsid w:val="000F7082"/>
    <w:rsid w:val="001002C2"/>
    <w:rsid w:val="00106116"/>
    <w:rsid w:val="0011363C"/>
    <w:rsid w:val="0012188E"/>
    <w:rsid w:val="00122AC9"/>
    <w:rsid w:val="00132F11"/>
    <w:rsid w:val="00140072"/>
    <w:rsid w:val="00145B82"/>
    <w:rsid w:val="00146463"/>
    <w:rsid w:val="00151F95"/>
    <w:rsid w:val="001536BB"/>
    <w:rsid w:val="0015636E"/>
    <w:rsid w:val="001572B4"/>
    <w:rsid w:val="00157CC6"/>
    <w:rsid w:val="00163413"/>
    <w:rsid w:val="00173DDF"/>
    <w:rsid w:val="00177CD2"/>
    <w:rsid w:val="001A66AA"/>
    <w:rsid w:val="001B254A"/>
    <w:rsid w:val="001B2BA5"/>
    <w:rsid w:val="001B6969"/>
    <w:rsid w:val="001E2AD9"/>
    <w:rsid w:val="001E3F12"/>
    <w:rsid w:val="001F597C"/>
    <w:rsid w:val="001F71BA"/>
    <w:rsid w:val="00203942"/>
    <w:rsid w:val="002078D7"/>
    <w:rsid w:val="00213981"/>
    <w:rsid w:val="00220BDA"/>
    <w:rsid w:val="00225337"/>
    <w:rsid w:val="002270A8"/>
    <w:rsid w:val="002301E7"/>
    <w:rsid w:val="00231823"/>
    <w:rsid w:val="00232793"/>
    <w:rsid w:val="002337CA"/>
    <w:rsid w:val="00235444"/>
    <w:rsid w:val="00246ABF"/>
    <w:rsid w:val="002505B0"/>
    <w:rsid w:val="00264646"/>
    <w:rsid w:val="002660AD"/>
    <w:rsid w:val="002671B6"/>
    <w:rsid w:val="00271062"/>
    <w:rsid w:val="002759E8"/>
    <w:rsid w:val="00276A94"/>
    <w:rsid w:val="00290F34"/>
    <w:rsid w:val="00291CC4"/>
    <w:rsid w:val="002A5B0F"/>
    <w:rsid w:val="002A6C1A"/>
    <w:rsid w:val="002A7ACB"/>
    <w:rsid w:val="002A7D90"/>
    <w:rsid w:val="002C10DA"/>
    <w:rsid w:val="002C7099"/>
    <w:rsid w:val="002D212B"/>
    <w:rsid w:val="002E0887"/>
    <w:rsid w:val="002E4719"/>
    <w:rsid w:val="002F16D8"/>
    <w:rsid w:val="002F21C2"/>
    <w:rsid w:val="00300831"/>
    <w:rsid w:val="00300FA6"/>
    <w:rsid w:val="00302E4B"/>
    <w:rsid w:val="0031120B"/>
    <w:rsid w:val="00315ED5"/>
    <w:rsid w:val="00315F42"/>
    <w:rsid w:val="0031605C"/>
    <w:rsid w:val="00330564"/>
    <w:rsid w:val="00331059"/>
    <w:rsid w:val="00336F78"/>
    <w:rsid w:val="003436F4"/>
    <w:rsid w:val="003454B3"/>
    <w:rsid w:val="00351C16"/>
    <w:rsid w:val="00352CD0"/>
    <w:rsid w:val="003700C3"/>
    <w:rsid w:val="00375628"/>
    <w:rsid w:val="00380421"/>
    <w:rsid w:val="00382102"/>
    <w:rsid w:val="00386D46"/>
    <w:rsid w:val="003879BE"/>
    <w:rsid w:val="00393A19"/>
    <w:rsid w:val="00394B0C"/>
    <w:rsid w:val="003953AC"/>
    <w:rsid w:val="003A601D"/>
    <w:rsid w:val="003B47F0"/>
    <w:rsid w:val="003B6D89"/>
    <w:rsid w:val="003C081A"/>
    <w:rsid w:val="003C4ED2"/>
    <w:rsid w:val="003C60CC"/>
    <w:rsid w:val="003C628E"/>
    <w:rsid w:val="003C6D18"/>
    <w:rsid w:val="003D339C"/>
    <w:rsid w:val="003E01E4"/>
    <w:rsid w:val="003E4816"/>
    <w:rsid w:val="003E7E54"/>
    <w:rsid w:val="003F2C77"/>
    <w:rsid w:val="004006CC"/>
    <w:rsid w:val="0040088E"/>
    <w:rsid w:val="00403654"/>
    <w:rsid w:val="004042E5"/>
    <w:rsid w:val="00407C22"/>
    <w:rsid w:val="00412140"/>
    <w:rsid w:val="004125D4"/>
    <w:rsid w:val="0041732F"/>
    <w:rsid w:val="00424B98"/>
    <w:rsid w:val="00424E97"/>
    <w:rsid w:val="00425729"/>
    <w:rsid w:val="0042795D"/>
    <w:rsid w:val="0044272C"/>
    <w:rsid w:val="00445F80"/>
    <w:rsid w:val="00451B0E"/>
    <w:rsid w:val="00455088"/>
    <w:rsid w:val="00460C5E"/>
    <w:rsid w:val="00473084"/>
    <w:rsid w:val="00473B4C"/>
    <w:rsid w:val="0048211A"/>
    <w:rsid w:val="00483C49"/>
    <w:rsid w:val="00486CF9"/>
    <w:rsid w:val="00490C14"/>
    <w:rsid w:val="004A34D0"/>
    <w:rsid w:val="004A4880"/>
    <w:rsid w:val="004D35ED"/>
    <w:rsid w:val="004E5B48"/>
    <w:rsid w:val="004F0773"/>
    <w:rsid w:val="004F25AF"/>
    <w:rsid w:val="004F53EE"/>
    <w:rsid w:val="004F736D"/>
    <w:rsid w:val="004F7605"/>
    <w:rsid w:val="005069E5"/>
    <w:rsid w:val="00506B29"/>
    <w:rsid w:val="005113EA"/>
    <w:rsid w:val="00515877"/>
    <w:rsid w:val="0051661C"/>
    <w:rsid w:val="00520BC0"/>
    <w:rsid w:val="005258C3"/>
    <w:rsid w:val="00525AD3"/>
    <w:rsid w:val="00535D34"/>
    <w:rsid w:val="00537CE4"/>
    <w:rsid w:val="00543626"/>
    <w:rsid w:val="005439FB"/>
    <w:rsid w:val="00543D8B"/>
    <w:rsid w:val="00546823"/>
    <w:rsid w:val="00550715"/>
    <w:rsid w:val="00561261"/>
    <w:rsid w:val="005623BA"/>
    <w:rsid w:val="00573AA1"/>
    <w:rsid w:val="00576E81"/>
    <w:rsid w:val="0058271C"/>
    <w:rsid w:val="005837FA"/>
    <w:rsid w:val="00584077"/>
    <w:rsid w:val="00594A3B"/>
    <w:rsid w:val="00597477"/>
    <w:rsid w:val="005A0048"/>
    <w:rsid w:val="005B1FCC"/>
    <w:rsid w:val="005B27F5"/>
    <w:rsid w:val="005B483B"/>
    <w:rsid w:val="005B70DC"/>
    <w:rsid w:val="005C55F7"/>
    <w:rsid w:val="005D4738"/>
    <w:rsid w:val="005D6EFC"/>
    <w:rsid w:val="005E1822"/>
    <w:rsid w:val="005E29D7"/>
    <w:rsid w:val="005E6A0F"/>
    <w:rsid w:val="005F287E"/>
    <w:rsid w:val="005F4A43"/>
    <w:rsid w:val="006015E5"/>
    <w:rsid w:val="00602067"/>
    <w:rsid w:val="00603074"/>
    <w:rsid w:val="00605A55"/>
    <w:rsid w:val="00616243"/>
    <w:rsid w:val="00616A55"/>
    <w:rsid w:val="00621619"/>
    <w:rsid w:val="00627279"/>
    <w:rsid w:val="006311AD"/>
    <w:rsid w:val="00642669"/>
    <w:rsid w:val="00656A75"/>
    <w:rsid w:val="0066395B"/>
    <w:rsid w:val="00671C46"/>
    <w:rsid w:val="00682E7B"/>
    <w:rsid w:val="0068565B"/>
    <w:rsid w:val="006A0280"/>
    <w:rsid w:val="006A73ED"/>
    <w:rsid w:val="006B510B"/>
    <w:rsid w:val="006C3888"/>
    <w:rsid w:val="006C7855"/>
    <w:rsid w:val="006E4822"/>
    <w:rsid w:val="006F04AB"/>
    <w:rsid w:val="006F37BA"/>
    <w:rsid w:val="00707FDB"/>
    <w:rsid w:val="00714D59"/>
    <w:rsid w:val="00715DAE"/>
    <w:rsid w:val="00717596"/>
    <w:rsid w:val="00742E65"/>
    <w:rsid w:val="00765F57"/>
    <w:rsid w:val="00776867"/>
    <w:rsid w:val="007805D8"/>
    <w:rsid w:val="0078285A"/>
    <w:rsid w:val="00784AAB"/>
    <w:rsid w:val="0078574B"/>
    <w:rsid w:val="00785BEF"/>
    <w:rsid w:val="007867EB"/>
    <w:rsid w:val="00795B98"/>
    <w:rsid w:val="00795D93"/>
    <w:rsid w:val="007C15B0"/>
    <w:rsid w:val="007E21D5"/>
    <w:rsid w:val="007E6FFC"/>
    <w:rsid w:val="007F5C9A"/>
    <w:rsid w:val="00802324"/>
    <w:rsid w:val="00804211"/>
    <w:rsid w:val="00805E67"/>
    <w:rsid w:val="00806465"/>
    <w:rsid w:val="008115AD"/>
    <w:rsid w:val="00812402"/>
    <w:rsid w:val="00813405"/>
    <w:rsid w:val="0082053F"/>
    <w:rsid w:val="00830BDC"/>
    <w:rsid w:val="00831376"/>
    <w:rsid w:val="008338D0"/>
    <w:rsid w:val="0083415C"/>
    <w:rsid w:val="00834B15"/>
    <w:rsid w:val="00841A1D"/>
    <w:rsid w:val="00843273"/>
    <w:rsid w:val="00851AAC"/>
    <w:rsid w:val="00853AA7"/>
    <w:rsid w:val="00861930"/>
    <w:rsid w:val="0086305B"/>
    <w:rsid w:val="00884FDF"/>
    <w:rsid w:val="00885A26"/>
    <w:rsid w:val="008A0A1B"/>
    <w:rsid w:val="008A1DEF"/>
    <w:rsid w:val="008A71D5"/>
    <w:rsid w:val="008B1B97"/>
    <w:rsid w:val="008B62CF"/>
    <w:rsid w:val="008C12D0"/>
    <w:rsid w:val="008D1057"/>
    <w:rsid w:val="008F7652"/>
    <w:rsid w:val="008F7A6A"/>
    <w:rsid w:val="00903140"/>
    <w:rsid w:val="00903C2B"/>
    <w:rsid w:val="00920B7F"/>
    <w:rsid w:val="00925715"/>
    <w:rsid w:val="00927D87"/>
    <w:rsid w:val="00935889"/>
    <w:rsid w:val="00937D14"/>
    <w:rsid w:val="009549A9"/>
    <w:rsid w:val="00956064"/>
    <w:rsid w:val="009574A6"/>
    <w:rsid w:val="0096086F"/>
    <w:rsid w:val="00962581"/>
    <w:rsid w:val="00964857"/>
    <w:rsid w:val="00987A0A"/>
    <w:rsid w:val="009902A3"/>
    <w:rsid w:val="00992BDE"/>
    <w:rsid w:val="009A6CB3"/>
    <w:rsid w:val="009B0CA0"/>
    <w:rsid w:val="009B5874"/>
    <w:rsid w:val="009C5CDF"/>
    <w:rsid w:val="009D038D"/>
    <w:rsid w:val="009E1308"/>
    <w:rsid w:val="009E1E31"/>
    <w:rsid w:val="009E22A9"/>
    <w:rsid w:val="009E33A4"/>
    <w:rsid w:val="00A00E9E"/>
    <w:rsid w:val="00A0103C"/>
    <w:rsid w:val="00A072CF"/>
    <w:rsid w:val="00A115F7"/>
    <w:rsid w:val="00A1518C"/>
    <w:rsid w:val="00A153AB"/>
    <w:rsid w:val="00A231AD"/>
    <w:rsid w:val="00A30C99"/>
    <w:rsid w:val="00A35F6E"/>
    <w:rsid w:val="00A37EE4"/>
    <w:rsid w:val="00A433AB"/>
    <w:rsid w:val="00A44167"/>
    <w:rsid w:val="00A469AA"/>
    <w:rsid w:val="00A57AC0"/>
    <w:rsid w:val="00A64436"/>
    <w:rsid w:val="00A66102"/>
    <w:rsid w:val="00A673E1"/>
    <w:rsid w:val="00A73D0A"/>
    <w:rsid w:val="00A76A51"/>
    <w:rsid w:val="00A83F10"/>
    <w:rsid w:val="00A87926"/>
    <w:rsid w:val="00A87E8F"/>
    <w:rsid w:val="00AA62A5"/>
    <w:rsid w:val="00AA724F"/>
    <w:rsid w:val="00AB2F4F"/>
    <w:rsid w:val="00AC03BA"/>
    <w:rsid w:val="00AC2074"/>
    <w:rsid w:val="00AC38A2"/>
    <w:rsid w:val="00AC68DB"/>
    <w:rsid w:val="00AE76D0"/>
    <w:rsid w:val="00AF6CC9"/>
    <w:rsid w:val="00B015E2"/>
    <w:rsid w:val="00B02A56"/>
    <w:rsid w:val="00B179A9"/>
    <w:rsid w:val="00B45F1B"/>
    <w:rsid w:val="00B50A65"/>
    <w:rsid w:val="00B73115"/>
    <w:rsid w:val="00B73CEC"/>
    <w:rsid w:val="00B74582"/>
    <w:rsid w:val="00B77EE3"/>
    <w:rsid w:val="00B81BCE"/>
    <w:rsid w:val="00B82350"/>
    <w:rsid w:val="00B825E6"/>
    <w:rsid w:val="00B8266F"/>
    <w:rsid w:val="00B82BDE"/>
    <w:rsid w:val="00B869C8"/>
    <w:rsid w:val="00BB4B92"/>
    <w:rsid w:val="00BC3E9C"/>
    <w:rsid w:val="00BC56E2"/>
    <w:rsid w:val="00BC689D"/>
    <w:rsid w:val="00BD03EF"/>
    <w:rsid w:val="00BE6BF4"/>
    <w:rsid w:val="00BF246B"/>
    <w:rsid w:val="00BF3EDB"/>
    <w:rsid w:val="00BF77E8"/>
    <w:rsid w:val="00C04FEB"/>
    <w:rsid w:val="00C0711C"/>
    <w:rsid w:val="00C07D50"/>
    <w:rsid w:val="00C12BFC"/>
    <w:rsid w:val="00C1424F"/>
    <w:rsid w:val="00C177BD"/>
    <w:rsid w:val="00C20CF7"/>
    <w:rsid w:val="00C23C47"/>
    <w:rsid w:val="00C33812"/>
    <w:rsid w:val="00C43ED1"/>
    <w:rsid w:val="00C556CF"/>
    <w:rsid w:val="00C565B8"/>
    <w:rsid w:val="00C56B4A"/>
    <w:rsid w:val="00C604AF"/>
    <w:rsid w:val="00C60711"/>
    <w:rsid w:val="00C62911"/>
    <w:rsid w:val="00C72B5A"/>
    <w:rsid w:val="00C855A7"/>
    <w:rsid w:val="00C92D57"/>
    <w:rsid w:val="00C969F8"/>
    <w:rsid w:val="00CA2B3D"/>
    <w:rsid w:val="00CB037A"/>
    <w:rsid w:val="00CB2619"/>
    <w:rsid w:val="00CE305B"/>
    <w:rsid w:val="00CE7A48"/>
    <w:rsid w:val="00CF0A29"/>
    <w:rsid w:val="00D01F50"/>
    <w:rsid w:val="00D05D32"/>
    <w:rsid w:val="00D06E52"/>
    <w:rsid w:val="00D11B7F"/>
    <w:rsid w:val="00D12215"/>
    <w:rsid w:val="00D13F78"/>
    <w:rsid w:val="00D1715A"/>
    <w:rsid w:val="00D21321"/>
    <w:rsid w:val="00D2306F"/>
    <w:rsid w:val="00D23F54"/>
    <w:rsid w:val="00D33805"/>
    <w:rsid w:val="00D46F73"/>
    <w:rsid w:val="00D47129"/>
    <w:rsid w:val="00D51D18"/>
    <w:rsid w:val="00D57735"/>
    <w:rsid w:val="00D60BD7"/>
    <w:rsid w:val="00D614A5"/>
    <w:rsid w:val="00D6177E"/>
    <w:rsid w:val="00D663F8"/>
    <w:rsid w:val="00D7119A"/>
    <w:rsid w:val="00D7711C"/>
    <w:rsid w:val="00D77144"/>
    <w:rsid w:val="00D80344"/>
    <w:rsid w:val="00D81956"/>
    <w:rsid w:val="00D83212"/>
    <w:rsid w:val="00D83708"/>
    <w:rsid w:val="00D85E6A"/>
    <w:rsid w:val="00D8788C"/>
    <w:rsid w:val="00D93900"/>
    <w:rsid w:val="00DA2FE8"/>
    <w:rsid w:val="00DA399A"/>
    <w:rsid w:val="00DB3D08"/>
    <w:rsid w:val="00DB667C"/>
    <w:rsid w:val="00DD27EB"/>
    <w:rsid w:val="00DD2E13"/>
    <w:rsid w:val="00DD3BC3"/>
    <w:rsid w:val="00DE152F"/>
    <w:rsid w:val="00DE6026"/>
    <w:rsid w:val="00DF0CE8"/>
    <w:rsid w:val="00DF5174"/>
    <w:rsid w:val="00DF6546"/>
    <w:rsid w:val="00DF78D1"/>
    <w:rsid w:val="00E007DE"/>
    <w:rsid w:val="00E034EB"/>
    <w:rsid w:val="00E03E2C"/>
    <w:rsid w:val="00E04291"/>
    <w:rsid w:val="00E15766"/>
    <w:rsid w:val="00E15CDE"/>
    <w:rsid w:val="00E22DA4"/>
    <w:rsid w:val="00E320DE"/>
    <w:rsid w:val="00E34D57"/>
    <w:rsid w:val="00E44D60"/>
    <w:rsid w:val="00E44F5A"/>
    <w:rsid w:val="00E45B8A"/>
    <w:rsid w:val="00E53ACA"/>
    <w:rsid w:val="00E53C4F"/>
    <w:rsid w:val="00E5770D"/>
    <w:rsid w:val="00E70BF6"/>
    <w:rsid w:val="00E77B98"/>
    <w:rsid w:val="00E80F89"/>
    <w:rsid w:val="00E81D1C"/>
    <w:rsid w:val="00E84F64"/>
    <w:rsid w:val="00E86BE8"/>
    <w:rsid w:val="00E92BEA"/>
    <w:rsid w:val="00EB14DC"/>
    <w:rsid w:val="00EB36A9"/>
    <w:rsid w:val="00EC13FF"/>
    <w:rsid w:val="00ED31E3"/>
    <w:rsid w:val="00ED5956"/>
    <w:rsid w:val="00EE01D5"/>
    <w:rsid w:val="00EE2FD8"/>
    <w:rsid w:val="00EE68A5"/>
    <w:rsid w:val="00EF2D06"/>
    <w:rsid w:val="00EF3870"/>
    <w:rsid w:val="00EF7094"/>
    <w:rsid w:val="00F02572"/>
    <w:rsid w:val="00F16E26"/>
    <w:rsid w:val="00F20D01"/>
    <w:rsid w:val="00F22B00"/>
    <w:rsid w:val="00F40B09"/>
    <w:rsid w:val="00F449AA"/>
    <w:rsid w:val="00F55A8E"/>
    <w:rsid w:val="00F55AD1"/>
    <w:rsid w:val="00F55FF4"/>
    <w:rsid w:val="00F60E6F"/>
    <w:rsid w:val="00F63FDD"/>
    <w:rsid w:val="00F72C46"/>
    <w:rsid w:val="00F760DE"/>
    <w:rsid w:val="00F82403"/>
    <w:rsid w:val="00F90162"/>
    <w:rsid w:val="00F92F96"/>
    <w:rsid w:val="00F9614E"/>
    <w:rsid w:val="00F96CD8"/>
    <w:rsid w:val="00F9743E"/>
    <w:rsid w:val="00FA31BB"/>
    <w:rsid w:val="00FB1A0B"/>
    <w:rsid w:val="00FB3238"/>
    <w:rsid w:val="00FB4171"/>
    <w:rsid w:val="00FB5AF0"/>
    <w:rsid w:val="00FC0132"/>
    <w:rsid w:val="00FC38EB"/>
    <w:rsid w:val="00FC4686"/>
    <w:rsid w:val="00FD31F7"/>
    <w:rsid w:val="00FD6062"/>
    <w:rsid w:val="00FE7A3C"/>
    <w:rsid w:val="00FF0B6A"/>
    <w:rsid w:val="00FF17B3"/>
    <w:rsid w:val="00FF4FA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FB8B"/>
  <w15:docId w15:val="{AF438294-2EE4-498B-8AE9-0D25831C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38"/>
    <w:rPr>
      <w:color w:val="0000FF"/>
      <w:u w:val="single"/>
    </w:rPr>
  </w:style>
  <w:style w:type="paragraph" w:styleId="ListParagraph">
    <w:name w:val="List Paragraph"/>
    <w:basedOn w:val="Normal"/>
    <w:uiPriority w:val="34"/>
    <w:qFormat/>
    <w:rsid w:val="00B50A65"/>
    <w:pPr>
      <w:ind w:left="720"/>
      <w:contextualSpacing/>
    </w:pPr>
  </w:style>
  <w:style w:type="character" w:styleId="UnresolvedMention">
    <w:name w:val="Unresolved Mention"/>
    <w:basedOn w:val="DefaultParagraphFont"/>
    <w:uiPriority w:val="99"/>
    <w:rsid w:val="00992BDE"/>
    <w:rPr>
      <w:color w:val="605E5C"/>
      <w:shd w:val="clear" w:color="auto" w:fill="E1DFDD"/>
    </w:rPr>
  </w:style>
  <w:style w:type="character" w:styleId="CommentReference">
    <w:name w:val="annotation reference"/>
    <w:basedOn w:val="DefaultParagraphFont"/>
    <w:uiPriority w:val="99"/>
    <w:semiHidden/>
    <w:unhideWhenUsed/>
    <w:rsid w:val="00232793"/>
    <w:rPr>
      <w:sz w:val="16"/>
      <w:szCs w:val="16"/>
    </w:rPr>
  </w:style>
  <w:style w:type="paragraph" w:styleId="CommentText">
    <w:name w:val="annotation text"/>
    <w:basedOn w:val="Normal"/>
    <w:link w:val="CommentTextChar"/>
    <w:uiPriority w:val="99"/>
    <w:unhideWhenUsed/>
    <w:rsid w:val="00232793"/>
    <w:rPr>
      <w:sz w:val="20"/>
      <w:szCs w:val="20"/>
    </w:rPr>
  </w:style>
  <w:style w:type="character" w:customStyle="1" w:styleId="CommentTextChar">
    <w:name w:val="Comment Text Char"/>
    <w:basedOn w:val="DefaultParagraphFont"/>
    <w:link w:val="CommentText"/>
    <w:uiPriority w:val="99"/>
    <w:rsid w:val="00232793"/>
    <w:rPr>
      <w:sz w:val="20"/>
      <w:szCs w:val="20"/>
    </w:rPr>
  </w:style>
  <w:style w:type="paragraph" w:styleId="CommentSubject">
    <w:name w:val="annotation subject"/>
    <w:basedOn w:val="CommentText"/>
    <w:next w:val="CommentText"/>
    <w:link w:val="CommentSubjectChar"/>
    <w:uiPriority w:val="99"/>
    <w:semiHidden/>
    <w:unhideWhenUsed/>
    <w:rsid w:val="00232793"/>
    <w:rPr>
      <w:b/>
      <w:bCs/>
    </w:rPr>
  </w:style>
  <w:style w:type="character" w:customStyle="1" w:styleId="CommentSubjectChar">
    <w:name w:val="Comment Subject Char"/>
    <w:basedOn w:val="CommentTextChar"/>
    <w:link w:val="CommentSubject"/>
    <w:uiPriority w:val="99"/>
    <w:semiHidden/>
    <w:rsid w:val="00232793"/>
    <w:rPr>
      <w:b/>
      <w:bCs/>
      <w:sz w:val="20"/>
      <w:szCs w:val="20"/>
    </w:rPr>
  </w:style>
  <w:style w:type="paragraph" w:styleId="NormalWeb">
    <w:name w:val="Normal (Web)"/>
    <w:basedOn w:val="Normal"/>
    <w:uiPriority w:val="99"/>
    <w:unhideWhenUsed/>
    <w:rsid w:val="0002424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E68A5"/>
  </w:style>
  <w:style w:type="table" w:styleId="TableGrid">
    <w:name w:val="Table Grid"/>
    <w:basedOn w:val="TableNormal"/>
    <w:uiPriority w:val="39"/>
    <w:rsid w:val="005A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A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A26"/>
    <w:rPr>
      <w:rFonts w:ascii="Times New Roman" w:hAnsi="Times New Roman" w:cs="Times New Roman"/>
      <w:sz w:val="18"/>
      <w:szCs w:val="18"/>
    </w:rPr>
  </w:style>
  <w:style w:type="character" w:styleId="PlaceholderText">
    <w:name w:val="Placeholder Text"/>
    <w:basedOn w:val="DefaultParagraphFont"/>
    <w:uiPriority w:val="99"/>
    <w:semiHidden/>
    <w:rsid w:val="003F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30">
      <w:bodyDiv w:val="1"/>
      <w:marLeft w:val="0"/>
      <w:marRight w:val="0"/>
      <w:marTop w:val="0"/>
      <w:marBottom w:val="0"/>
      <w:divBdr>
        <w:top w:val="none" w:sz="0" w:space="0" w:color="auto"/>
        <w:left w:val="none" w:sz="0" w:space="0" w:color="auto"/>
        <w:bottom w:val="none" w:sz="0" w:space="0" w:color="auto"/>
        <w:right w:val="none" w:sz="0" w:space="0" w:color="auto"/>
      </w:divBdr>
    </w:div>
    <w:div w:id="205728368">
      <w:bodyDiv w:val="1"/>
      <w:marLeft w:val="0"/>
      <w:marRight w:val="0"/>
      <w:marTop w:val="0"/>
      <w:marBottom w:val="0"/>
      <w:divBdr>
        <w:top w:val="none" w:sz="0" w:space="0" w:color="auto"/>
        <w:left w:val="none" w:sz="0" w:space="0" w:color="auto"/>
        <w:bottom w:val="none" w:sz="0" w:space="0" w:color="auto"/>
        <w:right w:val="none" w:sz="0" w:space="0" w:color="auto"/>
      </w:divBdr>
      <w:divsChild>
        <w:div w:id="1443711">
          <w:marLeft w:val="0"/>
          <w:marRight w:val="0"/>
          <w:marTop w:val="0"/>
          <w:marBottom w:val="0"/>
          <w:divBdr>
            <w:top w:val="none" w:sz="0" w:space="0" w:color="auto"/>
            <w:left w:val="none" w:sz="0" w:space="0" w:color="auto"/>
            <w:bottom w:val="none" w:sz="0" w:space="0" w:color="auto"/>
            <w:right w:val="none" w:sz="0" w:space="0" w:color="auto"/>
          </w:divBdr>
          <w:divsChild>
            <w:div w:id="1788810625">
              <w:marLeft w:val="0"/>
              <w:marRight w:val="0"/>
              <w:marTop w:val="0"/>
              <w:marBottom w:val="0"/>
              <w:divBdr>
                <w:top w:val="none" w:sz="0" w:space="0" w:color="auto"/>
                <w:left w:val="none" w:sz="0" w:space="0" w:color="auto"/>
                <w:bottom w:val="none" w:sz="0" w:space="0" w:color="auto"/>
                <w:right w:val="none" w:sz="0" w:space="0" w:color="auto"/>
              </w:divBdr>
              <w:divsChild>
                <w:div w:id="369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7">
      <w:bodyDiv w:val="1"/>
      <w:marLeft w:val="0"/>
      <w:marRight w:val="0"/>
      <w:marTop w:val="0"/>
      <w:marBottom w:val="0"/>
      <w:divBdr>
        <w:top w:val="none" w:sz="0" w:space="0" w:color="auto"/>
        <w:left w:val="none" w:sz="0" w:space="0" w:color="auto"/>
        <w:bottom w:val="none" w:sz="0" w:space="0" w:color="auto"/>
        <w:right w:val="none" w:sz="0" w:space="0" w:color="auto"/>
      </w:divBdr>
    </w:div>
    <w:div w:id="1304699407">
      <w:bodyDiv w:val="1"/>
      <w:marLeft w:val="0"/>
      <w:marRight w:val="0"/>
      <w:marTop w:val="0"/>
      <w:marBottom w:val="0"/>
      <w:divBdr>
        <w:top w:val="none" w:sz="0" w:space="0" w:color="auto"/>
        <w:left w:val="none" w:sz="0" w:space="0" w:color="auto"/>
        <w:bottom w:val="none" w:sz="0" w:space="0" w:color="auto"/>
        <w:right w:val="none" w:sz="0" w:space="0" w:color="auto"/>
      </w:divBdr>
      <w:divsChild>
        <w:div w:id="1547331260">
          <w:marLeft w:val="640"/>
          <w:marRight w:val="0"/>
          <w:marTop w:val="0"/>
          <w:marBottom w:val="0"/>
          <w:divBdr>
            <w:top w:val="none" w:sz="0" w:space="0" w:color="auto"/>
            <w:left w:val="none" w:sz="0" w:space="0" w:color="auto"/>
            <w:bottom w:val="none" w:sz="0" w:space="0" w:color="auto"/>
            <w:right w:val="none" w:sz="0" w:space="0" w:color="auto"/>
          </w:divBdr>
        </w:div>
        <w:div w:id="1748071159">
          <w:marLeft w:val="640"/>
          <w:marRight w:val="0"/>
          <w:marTop w:val="0"/>
          <w:marBottom w:val="0"/>
          <w:divBdr>
            <w:top w:val="none" w:sz="0" w:space="0" w:color="auto"/>
            <w:left w:val="none" w:sz="0" w:space="0" w:color="auto"/>
            <w:bottom w:val="none" w:sz="0" w:space="0" w:color="auto"/>
            <w:right w:val="none" w:sz="0" w:space="0" w:color="auto"/>
          </w:divBdr>
        </w:div>
        <w:div w:id="476724971">
          <w:marLeft w:val="640"/>
          <w:marRight w:val="0"/>
          <w:marTop w:val="0"/>
          <w:marBottom w:val="0"/>
          <w:divBdr>
            <w:top w:val="none" w:sz="0" w:space="0" w:color="auto"/>
            <w:left w:val="none" w:sz="0" w:space="0" w:color="auto"/>
            <w:bottom w:val="none" w:sz="0" w:space="0" w:color="auto"/>
            <w:right w:val="none" w:sz="0" w:space="0" w:color="auto"/>
          </w:divBdr>
        </w:div>
        <w:div w:id="1595701568">
          <w:marLeft w:val="640"/>
          <w:marRight w:val="0"/>
          <w:marTop w:val="0"/>
          <w:marBottom w:val="0"/>
          <w:divBdr>
            <w:top w:val="none" w:sz="0" w:space="0" w:color="auto"/>
            <w:left w:val="none" w:sz="0" w:space="0" w:color="auto"/>
            <w:bottom w:val="none" w:sz="0" w:space="0" w:color="auto"/>
            <w:right w:val="none" w:sz="0" w:space="0" w:color="auto"/>
          </w:divBdr>
        </w:div>
        <w:div w:id="651640348">
          <w:marLeft w:val="640"/>
          <w:marRight w:val="0"/>
          <w:marTop w:val="0"/>
          <w:marBottom w:val="0"/>
          <w:divBdr>
            <w:top w:val="none" w:sz="0" w:space="0" w:color="auto"/>
            <w:left w:val="none" w:sz="0" w:space="0" w:color="auto"/>
            <w:bottom w:val="none" w:sz="0" w:space="0" w:color="auto"/>
            <w:right w:val="none" w:sz="0" w:space="0" w:color="auto"/>
          </w:divBdr>
        </w:div>
        <w:div w:id="1301418852">
          <w:marLeft w:val="640"/>
          <w:marRight w:val="0"/>
          <w:marTop w:val="0"/>
          <w:marBottom w:val="0"/>
          <w:divBdr>
            <w:top w:val="none" w:sz="0" w:space="0" w:color="auto"/>
            <w:left w:val="none" w:sz="0" w:space="0" w:color="auto"/>
            <w:bottom w:val="none" w:sz="0" w:space="0" w:color="auto"/>
            <w:right w:val="none" w:sz="0" w:space="0" w:color="auto"/>
          </w:divBdr>
        </w:div>
        <w:div w:id="1727601380">
          <w:marLeft w:val="640"/>
          <w:marRight w:val="0"/>
          <w:marTop w:val="0"/>
          <w:marBottom w:val="0"/>
          <w:divBdr>
            <w:top w:val="none" w:sz="0" w:space="0" w:color="auto"/>
            <w:left w:val="none" w:sz="0" w:space="0" w:color="auto"/>
            <w:bottom w:val="none" w:sz="0" w:space="0" w:color="auto"/>
            <w:right w:val="none" w:sz="0" w:space="0" w:color="auto"/>
          </w:divBdr>
        </w:div>
        <w:div w:id="712189614">
          <w:marLeft w:val="640"/>
          <w:marRight w:val="0"/>
          <w:marTop w:val="0"/>
          <w:marBottom w:val="0"/>
          <w:divBdr>
            <w:top w:val="none" w:sz="0" w:space="0" w:color="auto"/>
            <w:left w:val="none" w:sz="0" w:space="0" w:color="auto"/>
            <w:bottom w:val="none" w:sz="0" w:space="0" w:color="auto"/>
            <w:right w:val="none" w:sz="0" w:space="0" w:color="auto"/>
          </w:divBdr>
        </w:div>
        <w:div w:id="2140413695">
          <w:marLeft w:val="640"/>
          <w:marRight w:val="0"/>
          <w:marTop w:val="0"/>
          <w:marBottom w:val="0"/>
          <w:divBdr>
            <w:top w:val="none" w:sz="0" w:space="0" w:color="auto"/>
            <w:left w:val="none" w:sz="0" w:space="0" w:color="auto"/>
            <w:bottom w:val="none" w:sz="0" w:space="0" w:color="auto"/>
            <w:right w:val="none" w:sz="0" w:space="0" w:color="auto"/>
          </w:divBdr>
        </w:div>
        <w:div w:id="815340735">
          <w:marLeft w:val="640"/>
          <w:marRight w:val="0"/>
          <w:marTop w:val="0"/>
          <w:marBottom w:val="0"/>
          <w:divBdr>
            <w:top w:val="none" w:sz="0" w:space="0" w:color="auto"/>
            <w:left w:val="none" w:sz="0" w:space="0" w:color="auto"/>
            <w:bottom w:val="none" w:sz="0" w:space="0" w:color="auto"/>
            <w:right w:val="none" w:sz="0" w:space="0" w:color="auto"/>
          </w:divBdr>
        </w:div>
        <w:div w:id="1827671124">
          <w:marLeft w:val="640"/>
          <w:marRight w:val="0"/>
          <w:marTop w:val="0"/>
          <w:marBottom w:val="0"/>
          <w:divBdr>
            <w:top w:val="none" w:sz="0" w:space="0" w:color="auto"/>
            <w:left w:val="none" w:sz="0" w:space="0" w:color="auto"/>
            <w:bottom w:val="none" w:sz="0" w:space="0" w:color="auto"/>
            <w:right w:val="none" w:sz="0" w:space="0" w:color="auto"/>
          </w:divBdr>
        </w:div>
        <w:div w:id="236060957">
          <w:marLeft w:val="640"/>
          <w:marRight w:val="0"/>
          <w:marTop w:val="0"/>
          <w:marBottom w:val="0"/>
          <w:divBdr>
            <w:top w:val="none" w:sz="0" w:space="0" w:color="auto"/>
            <w:left w:val="none" w:sz="0" w:space="0" w:color="auto"/>
            <w:bottom w:val="none" w:sz="0" w:space="0" w:color="auto"/>
            <w:right w:val="none" w:sz="0" w:space="0" w:color="auto"/>
          </w:divBdr>
        </w:div>
        <w:div w:id="1114668158">
          <w:marLeft w:val="640"/>
          <w:marRight w:val="0"/>
          <w:marTop w:val="0"/>
          <w:marBottom w:val="0"/>
          <w:divBdr>
            <w:top w:val="none" w:sz="0" w:space="0" w:color="auto"/>
            <w:left w:val="none" w:sz="0" w:space="0" w:color="auto"/>
            <w:bottom w:val="none" w:sz="0" w:space="0" w:color="auto"/>
            <w:right w:val="none" w:sz="0" w:space="0" w:color="auto"/>
          </w:divBdr>
        </w:div>
        <w:div w:id="491869411">
          <w:marLeft w:val="640"/>
          <w:marRight w:val="0"/>
          <w:marTop w:val="0"/>
          <w:marBottom w:val="0"/>
          <w:divBdr>
            <w:top w:val="none" w:sz="0" w:space="0" w:color="auto"/>
            <w:left w:val="none" w:sz="0" w:space="0" w:color="auto"/>
            <w:bottom w:val="none" w:sz="0" w:space="0" w:color="auto"/>
            <w:right w:val="none" w:sz="0" w:space="0" w:color="auto"/>
          </w:divBdr>
        </w:div>
        <w:div w:id="475537656">
          <w:marLeft w:val="640"/>
          <w:marRight w:val="0"/>
          <w:marTop w:val="0"/>
          <w:marBottom w:val="0"/>
          <w:divBdr>
            <w:top w:val="none" w:sz="0" w:space="0" w:color="auto"/>
            <w:left w:val="none" w:sz="0" w:space="0" w:color="auto"/>
            <w:bottom w:val="none" w:sz="0" w:space="0" w:color="auto"/>
            <w:right w:val="none" w:sz="0" w:space="0" w:color="auto"/>
          </w:divBdr>
        </w:div>
        <w:div w:id="1553997617">
          <w:marLeft w:val="640"/>
          <w:marRight w:val="0"/>
          <w:marTop w:val="0"/>
          <w:marBottom w:val="0"/>
          <w:divBdr>
            <w:top w:val="none" w:sz="0" w:space="0" w:color="auto"/>
            <w:left w:val="none" w:sz="0" w:space="0" w:color="auto"/>
            <w:bottom w:val="none" w:sz="0" w:space="0" w:color="auto"/>
            <w:right w:val="none" w:sz="0" w:space="0" w:color="auto"/>
          </w:divBdr>
        </w:div>
        <w:div w:id="603076443">
          <w:marLeft w:val="640"/>
          <w:marRight w:val="0"/>
          <w:marTop w:val="0"/>
          <w:marBottom w:val="0"/>
          <w:divBdr>
            <w:top w:val="none" w:sz="0" w:space="0" w:color="auto"/>
            <w:left w:val="none" w:sz="0" w:space="0" w:color="auto"/>
            <w:bottom w:val="none" w:sz="0" w:space="0" w:color="auto"/>
            <w:right w:val="none" w:sz="0" w:space="0" w:color="auto"/>
          </w:divBdr>
        </w:div>
        <w:div w:id="763844702">
          <w:marLeft w:val="640"/>
          <w:marRight w:val="0"/>
          <w:marTop w:val="0"/>
          <w:marBottom w:val="0"/>
          <w:divBdr>
            <w:top w:val="none" w:sz="0" w:space="0" w:color="auto"/>
            <w:left w:val="none" w:sz="0" w:space="0" w:color="auto"/>
            <w:bottom w:val="none" w:sz="0" w:space="0" w:color="auto"/>
            <w:right w:val="none" w:sz="0" w:space="0" w:color="auto"/>
          </w:divBdr>
        </w:div>
        <w:div w:id="502668867">
          <w:marLeft w:val="640"/>
          <w:marRight w:val="0"/>
          <w:marTop w:val="0"/>
          <w:marBottom w:val="0"/>
          <w:divBdr>
            <w:top w:val="none" w:sz="0" w:space="0" w:color="auto"/>
            <w:left w:val="none" w:sz="0" w:space="0" w:color="auto"/>
            <w:bottom w:val="none" w:sz="0" w:space="0" w:color="auto"/>
            <w:right w:val="none" w:sz="0" w:space="0" w:color="auto"/>
          </w:divBdr>
        </w:div>
        <w:div w:id="273907046">
          <w:marLeft w:val="640"/>
          <w:marRight w:val="0"/>
          <w:marTop w:val="0"/>
          <w:marBottom w:val="0"/>
          <w:divBdr>
            <w:top w:val="none" w:sz="0" w:space="0" w:color="auto"/>
            <w:left w:val="none" w:sz="0" w:space="0" w:color="auto"/>
            <w:bottom w:val="none" w:sz="0" w:space="0" w:color="auto"/>
            <w:right w:val="none" w:sz="0" w:space="0" w:color="auto"/>
          </w:divBdr>
        </w:div>
      </w:divsChild>
    </w:div>
    <w:div w:id="1665275684">
      <w:bodyDiv w:val="1"/>
      <w:marLeft w:val="0"/>
      <w:marRight w:val="0"/>
      <w:marTop w:val="0"/>
      <w:marBottom w:val="0"/>
      <w:divBdr>
        <w:top w:val="none" w:sz="0" w:space="0" w:color="auto"/>
        <w:left w:val="none" w:sz="0" w:space="0" w:color="auto"/>
        <w:bottom w:val="none" w:sz="0" w:space="0" w:color="auto"/>
        <w:right w:val="none" w:sz="0" w:space="0" w:color="auto"/>
      </w:divBdr>
    </w:div>
    <w:div w:id="1699621352">
      <w:bodyDiv w:val="1"/>
      <w:marLeft w:val="0"/>
      <w:marRight w:val="0"/>
      <w:marTop w:val="0"/>
      <w:marBottom w:val="0"/>
      <w:divBdr>
        <w:top w:val="none" w:sz="0" w:space="0" w:color="auto"/>
        <w:left w:val="none" w:sz="0" w:space="0" w:color="auto"/>
        <w:bottom w:val="none" w:sz="0" w:space="0" w:color="auto"/>
        <w:right w:val="none" w:sz="0" w:space="0" w:color="auto"/>
      </w:divBdr>
      <w:divsChild>
        <w:div w:id="34693613">
          <w:marLeft w:val="0"/>
          <w:marRight w:val="0"/>
          <w:marTop w:val="0"/>
          <w:marBottom w:val="0"/>
          <w:divBdr>
            <w:top w:val="none" w:sz="0" w:space="0" w:color="auto"/>
            <w:left w:val="none" w:sz="0" w:space="0" w:color="auto"/>
            <w:bottom w:val="none" w:sz="0" w:space="0" w:color="auto"/>
            <w:right w:val="none" w:sz="0" w:space="0" w:color="auto"/>
          </w:divBdr>
        </w:div>
        <w:div w:id="1491362202">
          <w:marLeft w:val="0"/>
          <w:marRight w:val="0"/>
          <w:marTop w:val="0"/>
          <w:marBottom w:val="0"/>
          <w:divBdr>
            <w:top w:val="none" w:sz="0" w:space="0" w:color="auto"/>
            <w:left w:val="none" w:sz="0" w:space="0" w:color="auto"/>
            <w:bottom w:val="none" w:sz="0" w:space="0" w:color="auto"/>
            <w:right w:val="none" w:sz="0" w:space="0" w:color="auto"/>
          </w:divBdr>
        </w:div>
        <w:div w:id="1904561694">
          <w:marLeft w:val="0"/>
          <w:marRight w:val="0"/>
          <w:marTop w:val="0"/>
          <w:marBottom w:val="0"/>
          <w:divBdr>
            <w:top w:val="none" w:sz="0" w:space="0" w:color="auto"/>
            <w:left w:val="none" w:sz="0" w:space="0" w:color="auto"/>
            <w:bottom w:val="none" w:sz="0" w:space="0" w:color="auto"/>
            <w:right w:val="none" w:sz="0" w:space="0" w:color="auto"/>
          </w:divBdr>
        </w:div>
      </w:divsChild>
    </w:div>
    <w:div w:id="1740399478">
      <w:bodyDiv w:val="1"/>
      <w:marLeft w:val="0"/>
      <w:marRight w:val="0"/>
      <w:marTop w:val="0"/>
      <w:marBottom w:val="0"/>
      <w:divBdr>
        <w:top w:val="none" w:sz="0" w:space="0" w:color="auto"/>
        <w:left w:val="none" w:sz="0" w:space="0" w:color="auto"/>
        <w:bottom w:val="none" w:sz="0" w:space="0" w:color="auto"/>
        <w:right w:val="none" w:sz="0" w:space="0" w:color="auto"/>
      </w:divBdr>
    </w:div>
    <w:div w:id="188856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1DA8FB-E08E-4490-AB62-CDF4661192F5}">
  <we:reference id="wa104382081" version="1.55.1.0" store="en-US" storeType="OMEX"/>
  <we:alternateReferences>
    <we:reference id="wa104382081" version="1.55.1.0" store="" storeType="OMEX"/>
  </we:alternateReferences>
  <we:properties>
    <we:property name="MENDELEY_CITATIONS" value="[{&quot;citationID&quot;:&quot;MENDELEY_CITATION_9d9b084f-e876-43b5-8898-a3326aebbd1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WQ5YjA4NGYtZTg3Ni00M2I1LTg4OTgtYTMzMjZhZWJiZDE5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6ec22223-c3c6-4ede-b592-f024fc862a36&quot;,&quot;properties&quot;:{&quot;noteIndex&quot;:0},&quot;isEdited&quot;:false,&quot;manualOverride&quot;:{&quot;isManuallyOverridden&quot;:false,&quot;citeprocText&quot;:&quot;&lt;sup&gt;2–12&lt;/sup&gt;&quot;,&quot;manualOverrideText&quot;:&quot;&quot;},&quot;citationItems&quot;:[{&quot;id&quot;:&quot;39b3d53c-3359-3de3-866f-a6950562ea41&quot;,&quot;itemData&quot;:{&quot;type&quot;:&quot;article-journal&quot;,&quot;id&quot;:&quot;39b3d53c-3359-3de3-866f-a6950562ea41&quot;,&quot;title&quot;:&quot;Estimation of the impact of hospital-onset SARS-CoV-2 infections on length of stay in English hospitals using causal inference&quot;,&quot;author&quot;:[{&quot;family&quot;:&quot;Stimson&quot;,&quot;given&quot;:&quot;James&quot;,&quot;parse-names&quot;:false,&quot;dropping-particle&quot;:&quot;&quot;,&quot;non-dropping-particle&quot;:&quot;&quot;},{&quot;family&quot;:&quot;Pouwels&quot;,&quot;given&quot;:&quot;Koen B.&quot;,&quot;parse-names&quot;:false,&quot;dropping-particle&quot;:&quot;&quot;,&quot;non-dropping-particle&quot;:&quot;&quot;},{&quot;family&quot;:&quot;Hope&quot;,&quot;given&quot;:&quot;Russell&quot;,&quot;parse-names&quot;:false,&quot;dropping-particle&quot;:&quot;&quot;,&quot;non-dropping-particle&quot;:&quot;&quot;},{&quot;family&quot;:&quot;Cooper&quot;,&quot;given&quot;:&quot;Ben S.&quot;,&quot;parse-names&quot;:false,&quot;dropping-particle&quot;:&quot;&quot;,&quot;non-dropping-particle&quot;:&quot;&quot;},{&quot;family&quot;:&quot;Presanis&quot;,&quot;given&quot;:&quot;Anne M.&quot;,&quot;parse-names&quot;:false,&quot;dropping-particle&quot;:&quot;&quot;,&quot;non-dropping-particle&quot;:&quot;&quot;},{&quot;family&quot;:&quot;Robotham&quot;,&quot;given&quot;:&quot;Julie&quot;,&quot;parse-names&quot;:false,&quot;dropping-particle&quot;:&quot;V.&quot;,&quot;non-dropping-particle&quot;:&quot;&quot;}],&quot;container-title&quot;:&quot;BMC Infectious Diseases&quot;,&quot;container-title-short&quot;:&quot;BMC Infect Dis&quot;,&quot;DOI&quot;:&quot;10.1186/s12879-022-07870-w&quot;,&quot;ISSN&quot;:&quot;14712334&quot;,&quot;issued&quot;:{&quot;date-parts&quot;:[[2022]]},&quot;abstract&quot;:&quot;Background: From March 2020 through August 2021, 97,762 hospital-onset SARS-CoV-2 infections were detected in English hospitals. Resulting excess length of stay (LoS) created a potentially substantial health and economic burden for patients and the NHS, but we are currently unaware of any published studies estimating this excess. Methods: We implemented appropriate causal inference methods to determine the extent to which observed additional hospital stay is attributable to the infection rather than the characteristics of the patients. Hospital admissions records were linked to SARS-CoV-2 test data to establish the study population (7.5 million) of all non-COVID-19 admissions to English hospitals from 1st March 2020 to 31st August 2021 with a stay of at least two days. The excess LoS due to hospital-onset SARS-CoV-2 infection was estimated as the difference between the mean LoS observed and in the counterfactual where infections do not occur. We used inverse probability weighted Kaplan–Meier curves to estimate the mean survival time if all hospital-onset SARS-CoV-2 infections were to be prevented, the weights being based on the daily probability of acquiring an infection. The analysis was carried out for four time periods, reflecting phases of the pandemic differing with respect to overall case numbers, testing policies, vaccine rollout and prevalence of variants. Results: The observed mean LoS of hospital-onset cases was higher than for non-COVID-19 hospital patients by 16, 20, 13 and 19 days over the four phases, respectively. However, when the causal inference approach was used to appropriately adjust for time to infection and confounding, the estimated mean excess LoS caused by hospital-onset SARS-CoV-2 was: 2.0 [95% confidence interval 1.8–2.2] days (Mar-Jun 2020), 1.4 [1.2–1.6] days (Sep–Dec 2020); 0.9 [0.7–1.1] days (Jan–Apr 2021); 1.5 [1.1–1.9] days (May–Aug 2021). Conclusions: Hospital-onset SARS-CoV-2 is associated with a small but notable excess LoS, equivalent to 130,000 bed days. The comparatively high LoS observed for hospital-onset COVID-19 patients is mostly explained by the timing of their infections relative to admission. Failing to account for confounding and time to infection leads to overestimates of additional length of stay and therefore overestimates costs of infections, leading to inaccurate evaluations of control strategies.&quot;,&quot;issue&quot;:&quot;1&quot;,&quot;volume&quot;:&quot;22&quot;},&quot;isTemporary&quot;:false},{&quot;id&quot;:&quot;48df1008-7fe2-3f6d-8ce7-ac1dba27060e&quot;,&quot;itemData&quot;:{&quot;type&quot;:&quot;article-journal&quot;,&quot;id&quot;:&quot;48df1008-7fe2-3f6d-8ce7-ac1dba27060e&quot;,&quot;title&quot;:&quot;High mortality among hospital-acquired COVID-19 infection in patients with cancer: A multicentre observational cohort study&quot;,&quot;author&quot;:[{&quot;family&quot;:&quot;Elkrief&quot;,&quot;given&quot;:&quot;Arielle&quot;,&quot;parse-names&quot;:false,&quot;dropping-particle&quot;:&quot;&quot;,&quot;non-dropping-particle&quot;:&quot;&quot;},{&quot;family&quot;:&quot;Desilets&quot;,&quot;given&quot;:&quot;Antoine&quot;,&quot;parse-names&quot;:false,&quot;dropping-particle&quot;:&quot;&quot;,&quot;non-dropping-particle&quot;:&quot;&quot;},{&quot;family&quot;:&quot;Papneja&quot;,&quot;given&quot;:&quot;Neha&quot;,&quot;parse-names&quot;:false,&quot;dropping-particle&quot;:&quot;&quot;,&quot;non-dropping-particle&quot;:&quot;&quot;},{&quot;family&quot;:&quot;Cvetkovic&quot;,&quot;given&quot;:&quot;Lena&quot;,&quot;parse-names&quot;:false,&quot;dropping-particle&quot;:&quot;&quot;,&quot;non-dropping-particle&quot;:&quot;&quot;},{&quot;family&quot;:&quot;Groleau&quot;,&quot;given&quot;:&quot;Catherine&quot;,&quot;parse-names&quot;:false,&quot;dropping-particle&quot;:&quot;&quot;,&quot;non-dropping-particle&quot;:&quot;&quot;},{&quot;family&quot;:&quot;Lakehal&quot;,&quot;given&quot;:&quot;Yahia Abdelali&quot;,&quot;parse-names&quot;:false,&quot;dropping-particle&quot;:&quot;&quot;,&quot;non-dropping-particle&quot;:&quot;&quot;},{&quot;family&quot;:&quot;Shbat&quot;,&quot;given&quot;:&quot;Layla&quot;,&quot;parse-names&quot;:false,&quot;dropping-particle&quot;:&quot;&quot;,&quot;non-dropping-particle&quot;:&quot;&quot;},{&quot;family&quot;:&quot;Richard&quot;,&quot;given&quot;:&quot;Corentin&quot;,&quot;parse-names&quot;:false,&quot;dropping-particle&quot;:&quot;&quot;,&quot;non-dropping-particle&quot;:&quot;&quot;},{&quot;family&quot;:&quot;Malo&quot;,&quot;given&quot;:&quot;Julie&quot;,&quot;parse-names&quot;:false,&quot;dropping-particle&quot;:&quot;&quot;,&quot;non-dropping-particle&quot;:&quot;&quot;},{&quot;family&quot;:&quot;Belkaid&quot;,&quot;given&quot;:&quot;Wiam&quot;,&quot;parse-names&quot;:false,&quot;dropping-particle&quot;:&quot;&quot;,&quot;non-dropping-particle&quot;:&quot;&quot;},{&quot;family&quot;:&quot;Cook&quot;,&quot;given&quot;:&quot;Erin&quot;,&quot;parse-names&quot;:false,&quot;dropping-particle&quot;:&quot;&quot;,&quot;non-dropping-particle&quot;:&quot;&quot;},{&quot;family&quot;:&quot;Doucet&quot;,&quot;given&quot;:&quot;Stéphane&quot;,&quot;parse-names&quot;:false,&quot;dropping-particle&quot;:&quot;&quot;,&quot;non-dropping-particle&quot;:&quot;&quot;},{&quot;family&quot;:&quot;Tran&quot;,&quot;given&quot;:&quot;Thai Hoa&quot;,&quot;parse-names&quot;:false,&quot;dropping-particle&quot;:&quot;&quot;,&quot;non-dropping-particle&quot;:&quot;&quot;},{&quot;family&quot;:&quot;Jao&quot;,&quot;given&quot;:&quot;Kevin&quot;,&quot;parse-names&quot;:false,&quot;dropping-particle&quot;:&quot;&quot;,&quot;non-dropping-particle&quot;:&quot;&quot;},{&quot;family&quot;:&quot;Daaboul&quot;,&quot;given&quot;:&quot;Nathalie&quot;,&quot;parse-names&quot;:false,&quot;dropping-particle&quot;:&quot;&quot;,&quot;non-dropping-particle&quot;:&quot;&quot;},{&quot;family&quot;:&quot;Bhang&quot;,&quot;given&quot;:&quot;Eric&quot;,&quot;parse-names&quot;:false,&quot;dropping-particle&quot;:&quot;&quot;,&quot;non-dropping-particle&quot;:&quot;&quot;},{&quot;family&quot;:&quot;Loree&quot;,&quot;given&quot;:&quot;Jonathan M.&quot;,&quot;parse-names&quot;:false,&quot;dropping-particle&quot;:&quot;&quot;,&quot;non-dropping-particle&quot;:&quot;&quot;},{&quot;family&quot;:&quot;Miller&quot;,&quot;given&quot;:&quot;Wilson H.&quot;,&quot;parse-names&quot;:false,&quot;dropping-particle&quot;:&quot;&quot;,&quot;non-dropping-particle&quot;:&quot;&quot;},{&quot;family&quot;:&quot;Vinh&quot;,&quot;given&quot;:&quot;Donald C.&quot;,&quot;parse-names&quot;:false,&quot;dropping-particle&quot;:&quot;&quot;,&quot;non-dropping-particle&quot;:&quot;&quot;},{&quot;family&quot;:&quot;Bouganim&quot;,&quot;given&quot;:&quot;Nathaniel&quot;,&quot;parse-names&quot;:false,&quot;dropping-particle&quot;:&quot;&quot;,&quot;non-dropping-particle&quot;:&quot;&quot;},{&quot;family&quot;:&quot;Batist&quot;,&quot;given&quot;:&quot;Gerald&quot;,&quot;parse-names&quot;:false,&quot;dropping-particle&quot;:&quot;&quot;,&quot;non-dropping-particle&quot;:&quot;&quot;},{&quot;family&quot;:&quot;Letendre&quot;,&quot;given&quot;:&quot;Caroline&quot;,&quot;parse-names&quot;:false,&quot;dropping-particle&quot;:&quot;&quot;,&quot;non-dropping-particle&quot;:&quot;&quot;},{&quot;family&quot;:&quot;Routy&quot;,&quot;given&quot;:&quot;Bertrand&quot;,&quot;parse-names&quot;:false,&quot;dropping-particle&quot;:&quot;&quot;,&quot;non-dropping-particle&quot;:&quot;&quot;}],&quot;container-title&quot;:&quot;European Journal of Cancer&quot;,&quot;container-title-short&quot;:&quot;Eur J Cancer&quot;,&quot;DOI&quot;:&quot;10.1016/j.ejca.2020.08.017&quot;,&quot;ISSN&quot;:&quot;18790852&quot;,&quot;issued&quot;:{&quot;date-parts&quot;:[[2020]]},&quot;abstract&quot;:&quot;Introduction: Studies suggest that patients with cancer are more likely to experience severe outcomes from COVID-19. Therefore, cancer centres have undertaken efforts to care for patients with cancer in COVID-free units. Nevertheless, the frequency and relevance of nosocomial transmission of COVID-19 in patients with cancer remain unknown. The goal of this study was to determine the incidence and impact of hospital-acquired COVID-19 in this population and identify predictive factors for COVID-19 severity in patients with cancer. Methods: Patients with cancer and a laboratory-confirmed diagnosis of COVID-19 were prospectively identified using provincial registries and hospital databases between March 3rd and May 23rd, 2020 in the provinces of Quebec and British Columbia in Canada. Patient's baseline characteristics including age, sex, comorbidities, cancer type and type of anticancer treatment were collected. The exposure of interest was incidence of hospital-acquired infection defined by diagnosis of SARS-CoV-2 ≥ 5 days after hospital admission for COVID-unrelated cause. Co-primary outcomes were death or composite outcomes of severe illness from COVID-19 such as hospitalisation, supplemental oxygen, intensive-care unit (ICU) admission and/or mechanical ventilation. Results: A total of 252 patients (N = 249 adult and N = 3 paediatric) with COVID-19 and cancer were identified, and the majority were residents of Quebec (N = 233). One hundred and six patients (42.1%) received active anticancer treatment in the last 3 months before COVID-19 diagnosis. During a median follow-up of 25 days, 33 (13.1%) required admission to the ICU, and 71 (28.2%) died. Forty-seven (19.1%) had a diagnosis of hospital-acquired COVID-19. Median overall survival was shorter in those with hospital-acquired infection than that in a contemporary community-acquired population (27 days versus unreached, hazard ratio (HR) = 2.3, 95% CI: 1.2–4.4, p = 0.0006. Multivariate analysis demonstrated that hospital-acquired COVID-19, age, Eastern Cooperative Oncology Group status and advanced stage of cancer were independently associated with death. Interpretation: Our study demonstrates a high rate of nosocomial transmission of COVID-19, associated with increased mortality in both univariate and multivariate analysis in the cancer population, reinforcing the importance of treating patients with cancer in COVID-free units. We also validated that age and advanced cancer were negative predictive factors for COVID-19 severity in patients with cancer.&quot;,&quot;volume&quot;:&quot;139&quot;},&quot;isTemporary&quot;:false},{&quot;id&quot;:&quot;7d95b5ce-dc11-322c-b113-f61c9f27f167&quot;,&quot;itemData&quot;:{&quot;type&quot;:&quot;article-journal&quot;,&quot;id&quot;:&quot;7d95b5ce-dc11-322c-b113-f61c9f27f167&quot;,&quot;title&quot;:&quot;Rapid Control of Hospital-Based Severe Acute Respiratory Syndrome Coronavirus 2 Omicron Clusters Through Daily Testing and Universal Use of N95 Respirators&quot;,&quot;author&quot;:[{&quot;family&quot;:&quot;Baker&quot;,&quot;given&quot;:&quot;Meghan A.&quot;,&quot;parse-names&quot;:false,&quot;dropping-particle&quot;:&quot;&quot;,&quot;non-dropping-particle&quot;:&quot;&quot;},{&quot;family&quot;:&quot;Rhee&quot;,&quot;given&quot;:&quot;Chanu&quot;,&quot;parse-names&quot;:false,&quot;dropping-particle&quot;:&quot;&quot;,&quot;non-dropping-particle&quot;:&quot;&quot;},{&quot;family&quot;:&quot;Tucker&quot;,&quot;given&quot;:&quot;Robert&quot;,&quot;parse-names&quot;:false,&quot;dropping-particle&quot;:&quot;&quot;,&quot;non-dropping-particle&quot;:&quot;&quot;},{&quot;family&quot;:&quot;Badwaik&quot;,&quot;given&quot;:&quot;Amy&quot;,&quot;parse-names&quot;:false,&quot;dropping-particle&quot;:&quot;&quot;,&quot;non-dropping-particle&quot;:&quot;&quot;},{&quot;family&quot;:&quot;Coughlin&quot;,&quot;given&quot;:&quot;Cassie&quot;,&quot;parse-names&quot;:false,&quot;dropping-particle&quot;:&quot;&quot;,&quot;non-dropping-particle&quot;:&quot;&quot;},{&quot;family&quot;:&quot;Holtzman&quot;,&quot;given&quot;:&quot;Meghan A.&quot;,&quot;parse-names&quot;:false,&quot;dropping-particle&quot;:&quot;&quot;,&quot;non-dropping-particle&quot;:&quot;&quot;},{&quot;family&quot;:&quot;Hsieh&quot;,&quot;given&quot;:&quot;Candace&quot;,&quot;parse-names&quot;:false,&quot;dropping-particle&quot;:&quot;&quot;,&quot;non-dropping-particle&quot;:&quot;&quot;},{&quot;family&quot;:&quot;Maguire&quot;,&quot;given&quot;:&quot;Angela&quot;,&quot;parse-names&quot;:false,&quot;dropping-particle&quot;:&quot;&quot;,&quot;non-dropping-particle&quot;:&quot;&quot;},{&quot;family&quot;:&quot;Mermel Blaeser&quot;,&quot;given&quot;:&quot;Elizabeth&quot;,&quot;parse-names&quot;:false,&quot;dropping-particle&quot;:&quot;&quot;,&quot;non-dropping-particle&quot;:&quot;&quot;},{&quot;family&quot;:&quot;Seetharaman&quot;,&quot;given&quot;:&quot;Saranya&quot;,&quot;parse-names&quot;:false,&quot;dropping-particle&quot;:&quot;&quot;,&quot;non-dropping-particle&quot;:&quot;&quot;},{&quot;family&quot;:&quot;Solem&quot;,&quot;given&quot;:&quot;Ofelia&quot;,&quot;parse-names&quot;:false,&quot;dropping-particle&quot;:&quot;&quot;,&quot;non-dropping-particle&quot;:&quot;&quot;},{&quot;family&quot;:&quot;Vaidya&quot;,&quot;given&quot;:&quot;Vineeta&quot;,&quot;parse-names&quot;:false,&quot;dropping-particle&quot;:&quot;&quot;,&quot;non-dropping-particle&quot;:&quot;&quot;},{&quot;family&quot;:&quot;Klompas&quot;,&quot;given&quot;:&quot;Michael&quot;,&quot;parse-names&quot;:false,&quot;dropping-particle&quot;:&quot;&quot;,&quot;non-dropping-particle&quot;:&quot;&quot;}],&quot;container-title&quot;:&quot;Clinical Infectious Diseases&quot;,&quot;DOI&quot;:&quot;10.1093/cid/ciac113&quot;,&quot;ISSN&quot;:&quot;15376591&quot;,&quot;issued&quot;:{&quot;date-parts&quot;:[[2022]]},&quot;abstract&quot;:&quot;The highly contagious severe acute respiratory syndrome coronavirus 2 Omicron variant increases risk for nosocomial transmission despite universal masking, admission testing, and symptom screening. We report large increases in hospital-onset infections and 2 unit-based clusters. The clusters rapidly abated after instituting universal N95 respirators and daily testing. Broader use of these strategies may prevent nosocomial transmissions.&quot;,&quot;issue&quot;:&quot;1&quot;,&quot;volume&quot;:&quot;75&quot;,&quot;container-title-short&quot;:&quot;&quot;},&quot;isTemporary&quot;:false},{&quot;id&quot;:&quot;1ed281be-0276-35dd-a681-e73e11541989&quot;,&quot;itemData&quot;:{&quot;type&quot;:&quot;article-journal&quot;,&quot;id&quot;:&quot;1ed281be-0276-35dd-a681-e73e11541989&quot;,&quot;title&quot;:&quot;Nosocomial COVID-19 Incidence and Secondary Attack Rates among Patients of Tertiary Care Center, Zurich, Switzerland&quot;,&quot;author&quot;:[{&quot;family&quot;:&quot;Wolfensberger&quot;,&quot;given&quot;:&quot;Aline&quot;,&quot;parse-names&quot;:false,&quot;dropping-particle&quot;:&quot;&quot;,&quot;non-dropping-particle&quot;:&quot;&quot;},{&quot;family&quot;:&quot;Kufner&quot;,&quot;given&quot;:&quot;Verena&quot;,&quot;parse-names&quot;:false,&quot;dropping-particle&quot;:&quot;&quot;,&quot;non-dropping-particle&quot;:&quot;&quot;},{&quot;family&quot;:&quot;Zaheri&quot;,&quot;given&quot;:&quot;Maryam&quot;,&quot;parse-names&quot;:false,&quot;dropping-particle&quot;:&quot;&quot;,&quot;non-dropping-particle&quot;:&quot;&quot;},{&quot;family&quot;:&quot;Zeeb&quot;,&quot;given&quot;:&quot;Marius&quot;,&quot;parse-names&quot;:false,&quot;dropping-particle&quot;:&quot;&quot;,&quot;non-dropping-particle&quot;:&quot;&quot;},{&quot;family&quot;:&quot;Nortes&quot;,&quot;given&quot;:&quot;Isabelle&quot;,&quot;parse-names&quot;:false,&quot;dropping-particle&quot;:&quot;&quot;,&quot;non-dropping-particle&quot;:&quot;&quot;},{&quot;family&quot;:&quot;Schreiber&quot;,&quot;given&quot;:&quot;Peter W.&quot;,&quot;parse-names&quot;:false,&quot;dropping-particle&quot;:&quot;&quot;,&quot;non-dropping-particle&quot;:&quot;&quot;},{&quot;family&quot;:&quot;Vazquez&quot;,&quot;given&quot;:&quot;Miriam&quot;,&quot;parse-names&quot;:false,&quot;dropping-particle&quot;:&quot;&quot;,&quot;non-dropping-particle&quot;:&quot;&quot;},{&quot;family&quot;:&quot;Schärer&quot;,&quot;given&quot;:&quot;Verena&quot;,&quot;parse-names&quot;:false,&quot;dropping-particle&quot;:&quot;&quot;,&quot;non-dropping-particle&quot;:&quot;&quot;},{&quot;family&quot;:&quot;Scheier&quot;,&quot;given&quot;:&quot;Thomas&quot;,&quot;parse-names&quot;:false,&quot;dropping-particle&quot;:&quot;&quot;,&quot;non-dropping-particle&quot;:&quot;&quot;},{&quot;family&quot;:&quot;Schmutz&quot;,&quot;given&quot;:&quot;Stefan&quot;,&quot;parse-names&quot;:false,&quot;dropping-particle&quot;:&quot;&quot;,&quot;non-dropping-particle&quot;:&quot;&quot;},{&quot;family&quot;:&quot;Probst&quot;,&quot;given&quot;:&quot;Elisabeth&quot;,&quot;parse-names&quot;:false,&quot;dropping-particle&quot;:&quot;&quot;,&quot;non-dropping-particle&quot;:&quot;&quot;},{&quot;family&quot;:&quot;Saleschus&quot;,&quot;given&quot;:&quot;Dirk&quot;,&quot;parse-names&quot;:false,&quot;dropping-particle&quot;:&quot;&quot;,&quot;non-dropping-particle&quot;:&quot;&quot;},{&quot;family&quot;:&quot;Huber&quot;,&quot;given&quot;:&quot;Michael&quot;,&quot;parse-names&quot;:false,&quot;dropping-particle&quot;:&quot;&quot;,&quot;non-dropping-particle&quot;:&quot;&quot;},{&quot;family&quot;:&quot;Rampini&quot;,&quot;given&quot;:&quot;Silvana K.&quot;,&quot;parse-names&quot;:false,&quot;dropping-particle&quot;:&quot;&quot;,&quot;non-dropping-particle&quot;:&quot;&quot;},{&quot;family&quot;:&quot;Zingg&quot;,&quot;given&quot;:&quot;Walter&quot;,&quot;parse-names&quot;:false,&quot;dropping-particle&quot;:&quot;&quot;,&quot;non-dropping-particle&quot;:&quot;&quot;}],&quot;container-title&quot;:&quot;Emerging Infectious Diseases&quot;,&quot;container-title-short&quot;:&quot;Emerg Infect Dis&quot;,&quot;DOI&quot;:&quot;10.3201/eid2810.220321&quot;,&quot;ISSN&quot;:&quot;10806059&quot;,&quot;issued&quot;:{&quot;date-parts&quot;:[[2022]]},&quot;abstract&quot;:&quot;Of 1,118 patients with COVID-19 at a university hospital in Switzerland during October 2020-June 2021, we found 83 (7.4%) had probable or definite healthcare-associated COVID-19. After in-hospital exposure, we estimated secondary attack rate at 23.3%. Transmission was associated with longer contact times and with lower cycle threshold values among index patients.&quot;,&quot;issue&quot;:&quot;10&quot;,&quot;volume&quot;:&quot;28&quot;},&quot;isTemporary&quot;:false},{&quot;id&quot;:&quot;9f906ede-e493-374c-980f-04ab2474509d&quot;,&quot;itemData&quot;:{&quot;type&quot;:&quot;article-journal&quot;,&quot;id&quot;:&quot;9f906ede-e493-374c-980f-04ab2474509d&quot;,&quot;title&quot;:&quot;Nosocomial SARS-CoV-2 transmission in multi-bedded hospital cubicles over successive pandemic waves: Lower mortality but wider spread with Omicron despite enhanced infection-prevention measures&quot;,&quot;author&quot;:[{&quot;family&quot;:&quot;Wee&quot;,&quot;given&quot;:&quot;Liang En&quot;,&quot;parse-names&quot;:false,&quot;dropping-particle&quot;:&quot;&quot;,&quot;non-dropping-particle&quot;:&quot;&quot;},{&quot;family&quot;:&quot;Conceicao&quot;,&quot;given&quot;:&quot;Edwin Philip&quot;,&quot;parse-names&quot;:false,&quot;dropping-particle&quot;:&quot;&quot;,&quot;non-dropping-particle&quot;:&quot;&quot;},{&quot;family&quot;:&quot;Aung&quot;,&quot;given&quot;:&quot;May Kyawt&quot;,&quot;parse-names&quot;:false,&quot;dropping-particle&quot;:&quot;&quot;,&quot;non-dropping-particle&quot;:&quot;&quot;},{&quot;family&quot;:&quot;Aung&quot;,&quot;given&quot;:&quot;Myat Oo&quot;,&quot;parse-names&quot;:false,&quot;dropping-particle&quot;:&quot;&quot;,&quot;non-dropping-particle&quot;:&quot;&quot;},{&quot;family&quot;:&quot;Yang&quot;,&quot;given&quot;:&quot;Yong&quot;,&quot;parse-names&quot;:false,&quot;dropping-particle&quot;:&quot;&quot;,&quot;non-dropping-particle&quot;:&quot;&quot;},{&quot;family&quot;:&quot;Arora&quot;,&quot;given&quot;:&quot;Shalvi&quot;,&quot;parse-names&quot;:false,&quot;dropping-particle&quot;:&quot;&quot;,&quot;non-dropping-particle&quot;:&quot;&quot;},{&quot;family&quot;:&quot;Ko&quot;,&quot;given&quot;:&quot;Karrie Kwan Ki&quot;,&quot;parse-names&quot;:false,&quot;dropping-particle&quot;:&quot;&quot;,&quot;non-dropping-particle&quot;:&quot;&quot;},{&quot;family&quot;:&quot;Venkatachalam&quot;,&quot;given&quot;:&quot;Indumathi&quot;,&quot;parse-names&quot;:false,&quot;dropping-particle&quot;:&quot;&quot;,&quot;non-dropping-particle&quot;:&quot;&quot;}],&quot;container-title&quot;:&quot;Infection, Disease and Health&quot;,&quot;container-title-short&quot;:&quot;Infect Dis Health&quot;,&quot;DOI&quot;:&quot;10.1016/j.idh.2022.09.003&quot;,&quot;ISSN&quot;:&quot;24680869&quot;,&quot;issued&quot;:{&quot;date-parts&quot;:[[2023]]},&quot;abstract&quot;:&quot;Background: Increased transmissibility of severe-acute-respiratory-syndrome-coronavirus-2(SARS-CoV-2) variants, such as the Omicron-variant, presents an infection-control challenge. We contrasted nosocomial transmission amongst hospitalized inpatients across successive pandemic waves attributed to the Delta- and Omicron variants, over a 9-month period in which enhanced-infection-prevention-measures were constantly maintained. Methods: Enhanced-infection-prevention-measures in-place at a large tertiary hospital included universal N95-usage, routine-rostered-testing (RRT) for all inpatient/healthcare-workers (HCWs), rapid-antigen-testing (RAT) for visitors, and outbreak-investigation coupled with enhanced-surveillance (daily-testing) of exposed patients. The study-period lasted from 21st June 2021–21st March 2022. Chi-square test and multivariate-logistic-regression was utilized to identify factors associated with onward transmission and 28d-mortality amongst inpatient cases of hospital-onset COVID-19. Results: During the Delta-wave, hospital-onset cases formed 2.7% (47/1727) of all COVID-19 cases requiring hospitalisation; in contrast, hospital onset-cases formed a greater proportion (17.7%, 265/1483; odds-ratio, OR = 7.78, 95%CI = 5.65–10.70) during the Omicron-wave, despite universal N95-usage and other enhanced infection-prevention measures that remained unchanged. The odds of 28d-mortality were higher during the Delta-wave compared to the Omicron-wave (27.7%, 13/47, vs. 10.6%, 28/265, adjusted-odds-ratio, aOR = 2.78, 95%CI = 1.02–7.69). Onward-transmission occurred in 21.2% (66/312) of hospital-onset cases; being on enhanced-surveillance (daily-testing) was independently associated with lower odds of onward-transmission (aOR = 0.18, 95%CI = 0.09–0.38). Costs amounted to $USD7141 per-hospital-onset COVID-19 case. Conclusion: A surge of hospital-onset COVID-19 cases was encountered during the Omicron-wave, despite continuation of enhanced infection-prevention measures; mortality amongst hospital-onset cases was reduced. The Omicron variant poses an infection-control challenge in contrast to Delta; surveillance is important especially in settings where infrastructural limitations make room-sharing unavoidable, despite the high risk of transmission.&quot;,&quot;issue&quot;:&quot;2&quot;,&quot;volume&quot;:&quot;28&quot;},&quot;isTemporary&quot;:false},{&quot;id&quot;:&quot;2fc4ef87-5cf4-3bb4-a874-0e58173a2e69&quot;,&quot;itemData&quot;:{&quot;type&quot;:&quot;article-journal&quot;,&quot;id&quot;:&quot;2fc4ef87-5cf4-3bb4-a874-0e58173a2e69&quot;,&quot;title&quot;:&quot;Incidence of Nosocomial COVID-19 in Patients Hospitalized at a Large US Academic Medical Center&quot;,&quot;author&quot;:[{&quot;family&quot;:&quot;Rhee&quot;,&quot;given&quot;:&quot;Chanu&quot;,&quot;parse-names&quot;:false,&quot;dropping-particle&quot;:&quot;&quot;,&quot;non-dropping-particle&quot;:&quot;&quot;},{&quot;family&quot;:&quot;Baker&quot;,&quot;given&quot;:&quot;Meghan&quot;,&quot;parse-names&quot;:false,&quot;dropping-particle&quot;:&quot;&quot;,&quot;non-dropping-particle&quot;:&quot;&quot;},{&quot;family&quot;:&quot;Vaidya&quot;,&quot;given&quot;:&quot;Vineeta&quot;,&quot;parse-names&quot;:false,&quot;dropping-particle&quot;:&quot;&quot;,&quot;non-dropping-particle&quot;:&quot;&quot;},{&quot;family&quot;:&quot;Tucker&quot;,&quot;given&quot;:&quot;Robert&quot;,&quot;parse-names&quot;:false,&quot;dropping-particle&quot;:&quot;&quot;,&quot;non-dropping-particle&quot;:&quot;&quot;},{&quot;family&quot;:&quot;Resnick&quot;,&quot;given&quot;:&quot;Andrew&quot;,&quot;parse-names&quot;:false,&quot;dropping-particle&quot;:&quot;&quot;,&quot;non-dropping-particle&quot;:&quot;&quot;},{&quot;family&quot;:&quot;Morris&quot;,&quot;given&quot;:&quot;Charles A.&quot;,&quot;parse-names&quot;:false,&quot;dropping-particle&quot;:&quot;&quot;,&quot;non-dropping-particle&quot;:&quot;&quot;},{&quot;family&quot;:&quot;Klompas&quot;,&quot;given&quot;:&quot;Michael&quot;,&quot;parse-names&quot;:false,&quot;dropping-particle&quot;:&quot;&quot;,&quot;non-dropping-particle&quot;:&quot;&quot;}],&quot;container-title&quot;:&quot;JAMA Network Open&quot;,&quot;container-title-short&quot;:&quot;JAMA Netw Open&quot;,&quot;DOI&quot;:&quot;10.1001/jamanetworkopen.2020.20498&quot;,&quot;ISSN&quot;:&quot;25743805&quot;,&quot;issued&quot;:{&quot;date-parts&quot;:[[2020]]},&quot;abstract&quot;:&quot;Importance: Some patients are avoiding essential care for fear of contracting coronavirus disease 2019 (COVID-19) in hospitals. There are few data, however, on the risk of acquiring COVID-19 in US hospitals. Objective: To assess the incidence of COVID-19 among patients hospitalized at a large US academic medical center in the 12 weeks after the first inpatient case was identified. Design, Setting, and Participants: This cohort study included all patients admitted to Brigham and Women's Hospital (Boston, Massachusetts) between March 7 and May 30, 2020. Follow-up occurred through June 17, 2020. Medical records for all patients who first tested positive for severe acute respiratory syndrome coronavirus 2 (SARS-CoV-2) by reverse-transcription polymerase chain reaction (RT-PCR) on hospital day 3 or later or within 14 days of discharge were reviewed. Exposures: A comprehensive infection control program was implemented that included dedicated COVID-19 units with airborne infection isolation rooms, personal protective equipment in accordance with US Centers for Disease Control and Prevention recommendations, personal protective equipment donning and doffing monitors, universal masking, restriction of visitors, and liberal RT-PCR testing of symptomatic and asymptomatic patients. Main Outcomes and Measures: Whether infection was community or hospital acquired based on timing of tests, clinical course, and exposures. Results: Over the 12-week period, 9149 patients (mean [SD] age, 46.1 [26.4] years; median [IQR] age, 51 years [30-67 years]; 5243 female [57.3%]) were admitted to the hospital, for whom 7394 SARS-CoV-2 RT-PCR tests were performed; 697 COVID-19 cases were confirmed, translating into 8656 days of COVID-19-related care. Twelve of the 697 hospitalized patients with COVID-19 (1.7%) first tested positive on hospital day 3 or later (median, 4 days; range, 3-15 days). Of these, only 1 case was deemed to be hospital acquired, most likely from a presymptomatic spouse who was visiting daily and diagnosed with COVID-19 before visitor restrictions and masking were implemented. Among 8370 patients with non-COVID-19-related hospitalizations discharged through June 17, 11 (0.1%) tested positive within 14 days (median time to diagnosis, 6 days; range, 1-14 days). Only 1 case was deemed likely to be hospital acquired, albeit with no known exposures. Conclusions and Relevance: In this cohort study of patients in a large academic medical center with rigorous infection control measures, nosocomial COVID-19 was rare during the height of the pandemic in the region. These findings may inform practices in other institutions and provide reassurance to patients concerned about contracting COVID-19 in hospitals.&quot;,&quot;issue&quot;:&quot;9&quot;,&quot;volume&quot;:&quot;3&quot;},&quot;isTemporary&quot;:false},{&quot;id&quot;:&quot;961dddbe-b0c6-3556-a9c8-db4166da783c&quot;,&quot;itemData&quot;:{&quot;type&quot;:&quot;article-journal&quot;,&quot;id&quot;:&quot;961dddbe-b0c6-3556-a9c8-db4166da783c&quot;,&quot;title&quot;:&quot;Nosocomial Transmission of Coronavirus Disease 2019: A Retrospective Study of 66 Hospital-acquired Cases in a London Teaching Hospital&quot;,&quot;author&quot;:[{&quot;family&quot;:&quot;Rickman&quot;,&quot;given&quot;:&quot;Hannah M.&quot;,&quot;parse-names&quot;:false,&quot;dropping-particle&quot;:&quot;&quot;,&quot;non-dropping-particle&quot;:&quot;&quot;},{&quot;family&quot;:&quot;Rampling&quot;,&quot;given&quot;:&quot;Tommy&quot;,&quot;parse-names&quot;:false,&quot;dropping-particle&quot;:&quot;&quot;,&quot;non-dropping-particle&quot;:&quot;&quot;},{&quot;family&quot;:&quot;Shaw&quot;,&quot;given&quot;:&quot;Karen&quot;,&quot;parse-names&quot;:false,&quot;dropping-particle&quot;:&quot;&quot;,&quot;non-dropping-particle&quot;:&quot;&quot;},{&quot;family&quot;:&quot;Martinez-Garcia&quot;,&quot;given&quot;:&quot;Gema&quot;,&quot;parse-names&quot;:false,&quot;dropping-particle&quot;:&quot;&quot;,&quot;non-dropping-particle&quot;:&quot;&quot;},{&quot;family&quot;:&quot;Hail&quot;,&quot;given&quot;:&quot;Leila&quot;,&quot;parse-names&quot;:false,&quot;dropping-particle&quot;:&quot;&quot;,&quot;non-dropping-particle&quot;:&quot;&quot;},{&quot;family&quot;:&quot;Coen&quot;,&quot;given&quot;:&quot;Pietro&quot;,&quot;parse-names&quot;:false,&quot;dropping-particle&quot;:&quot;&quot;,&quot;non-dropping-particle&quot;:&quot;&quot;},{&quot;family&quot;:&quot;Shahmanesh&quot;,&quot;given&quot;:&quot;Maryam&quot;,&quot;parse-names&quot;:false,&quot;dropping-particle&quot;:&quot;&quot;,&quot;non-dropping-particle&quot;:&quot;&quot;},{&quot;family&quot;:&quot;Shin&quot;,&quot;given&quot;:&quot;Gee Yen&quot;,&quot;parse-names&quot;:false,&quot;dropping-particle&quot;:&quot;&quot;,&quot;non-dropping-particle&quot;:&quot;&quot;},{&quot;family&quot;:&quot;Nastouli&quot;,&quot;given&quot;:&quot;Eleni&quot;,&quot;parse-names&quot;:false,&quot;dropping-particle&quot;:&quot;&quot;,&quot;non-dropping-particle&quot;:&quot;&quot;},{&quot;family&quot;:&quot;Houlihan&quot;,&quot;given&quot;:&quot;Catherine F.&quot;,&quot;parse-names&quot;:false,&quot;dropping-particle&quot;:&quot;&quot;,&quot;non-dropping-particle&quot;:&quot;&quot;}],&quot;container-title&quot;:&quot;Clinical Infectious Diseases&quot;,&quot;DOI&quot;:&quot;10.1093/cid/ciaa816&quot;,&quot;ISSN&quot;:&quot;15376591&quot;,&quot;issued&quot;:{&quot;date-parts&quot;:[[2021]]},&quot;abstract&quot;:&quot;Coronavirus disease 2019 (COVID-19) can cause deadly healthcare-associated outbreaks. In a major London teaching hospital, 66 of 435 (15%) COVID-19 inpatient cases between 2 March and 12 April 2020 were definitely or probably hospital-acquired, through varied transmission routes. The case fatality was 36%. Nosocomial infection rates fell following comprehensive infection prevention and control measures.&quot;,&quot;issue&quot;:&quot;4&quot;,&quot;volume&quot;:&quot;72&quot;,&quot;container-title-short&quot;:&quot;&quot;},&quot;isTemporary&quot;:false},{&quot;id&quot;:&quot;dc8d5c6c-9b5e-3945-8532-9341f78170c3&quot;,&quot;itemData&quot;:{&quot;type&quot;:&quot;article-journal&quot;,&quot;id&quot;:&quot;dc8d5c6c-9b5e-3945-8532-9341f78170c3&quot;,&quot;title&quot;:&quot;Nosocomial COVID-19 infection: examining the risk of mortality. The COPE-Nosocomial Study (COVID in Older PEople)&quot;,&quot;author&quot;:[{&quot;family&quot;:&quot;Carter&quot;,&quot;given&quot;:&quot;B.&quot;,&quot;parse-names&quot;:false,&quot;dropping-particle&quot;:&quot;&quot;,&quot;non-dropping-particle&quot;:&quot;&quot;},{&quot;family&quot;:&quot;Collins&quot;,&quot;given&quot;:&quot;J. T.&quot;,&quot;parse-names&quot;:false,&quot;dropping-particle&quot;:&quot;&quot;,&quot;non-dropping-particle&quot;:&quot;&quot;},{&quot;family&quot;:&quot;Barlow-Pay&quot;,&quot;given&quot;:&quot;F.&quot;,&quot;parse-names&quot;:false,&quot;dropping-particle&quot;:&quot;&quot;,&quot;non-dropping-particle&quot;:&quot;&quot;},{&quot;family&quot;:&quot;Rickard&quot;,&quot;given&quot;:&quot;F.&quot;,&quot;parse-names&quot;:false,&quot;dropping-particle&quot;:&quot;&quot;,&quot;non-dropping-particle&quot;:&quot;&quot;},{&quot;family&quot;:&quot;Bruce&quot;,&quot;given&quot;:&quot;E.&quot;,&quot;parse-names&quot;:false,&quot;dropping-particle&quot;:&quot;&quot;,&quot;non-dropping-particle&quot;:&quot;&quot;},{&quot;family&quot;:&quot;Verduri&quot;,&quot;given&quot;:&quot;A.&quot;,&quot;parse-names&quot;:false,&quot;dropping-particle&quot;:&quot;&quot;,&quot;non-dropping-particle&quot;:&quot;&quot;},{&quot;family&quot;:&quot;Quinn&quot;,&quot;given&quot;:&quot;T. J.&quot;,&quot;parse-names&quot;:false,&quot;dropping-particle&quot;:&quot;&quot;,&quot;non-dropping-particle&quot;:&quot;&quot;},{&quot;family&quot;:&quot;Mitchell&quot;,&quot;given&quot;:&quot;E.&quot;,&quot;parse-names&quot;:false,&quot;dropping-particle&quot;:&quot;&quot;,&quot;non-dropping-particle&quot;:&quot;&quot;},{&quot;family&quot;:&quot;Price&quot;,&quot;given&quot;:&quot;A.&quot;,&quot;parse-names&quot;:false,&quot;dropping-particle&quot;:&quot;&quot;,&quot;non-dropping-particle&quot;:&quot;&quot;},{&quot;family&quot;:&quot;Vilches-Moraga&quot;,&quot;given&quot;:&quot;A.&quot;,&quot;parse-names&quot;:false,&quot;dropping-particle&quot;:&quot;&quot;,&quot;non-dropping-particle&quot;:&quot;&quot;},{&quot;family&quot;:&quot;Stechman&quot;,&quot;given&quot;:&quot;M. J.&quot;,&quot;parse-names&quot;:false,&quot;dropping-particle&quot;:&quot;&quot;,&quot;non-dropping-particle&quot;:&quot;&quot;},{&quot;family&quot;:&quot;Short&quot;,&quot;given&quot;:&quot;R.&quot;,&quot;parse-names&quot;:false,&quot;dropping-particle&quot;:&quot;&quot;,&quot;non-dropping-particle&quot;:&quot;&quot;},{&quot;family&quot;:&quot;Einarsson&quot;,&quot;given&quot;:&quot;A.&quot;,&quot;parse-names&quot;:false,&quot;dropping-particle&quot;:&quot;&quot;,&quot;non-dropping-particle&quot;:&quot;&quot;},{&quot;family&quot;:&quot;Braude&quot;,&quot;given&quot;:&quot;P.&quot;,&quot;parse-names&quot;:false,&quot;dropping-particle&quot;:&quot;&quot;,&quot;non-dropping-particle&quot;:&quot;&quot;},{&quot;family&quot;:&quot;Moug&quot;,&quot;given&quot;:&quot;S.&quot;,&quot;parse-names&quot;:false,&quot;dropping-particle&quot;:&quot;&quot;,&quot;non-dropping-particle&quot;:&quot;&quot;},{&quot;family&quot;:&quot;Myint&quot;,&quot;given&quot;:&quot;P. K.&quot;,&quot;parse-names&quot;:false,&quot;dropping-particle&quot;:&quot;&quot;,&quot;non-dropping-particle&quot;:&quot;&quot;},{&quot;family&quot;:&quot;Hewitt&quot;,&quot;given&quot;:&quot;J.&quot;,&quot;parse-names&quot;:false,&quot;dropping-particle&quot;:&quot;&quot;,&quot;non-dropping-particle&quot;:&quot;&quot;},{&quot;family&quot;:&quot;Pearce&quot;,&quot;given&quot;:&quot;L.&quot;,&quot;parse-names&quot;:false,&quot;dropping-particle&quot;:&quot;&quot;,&quot;non-dropping-particle&quot;:&quot;&quot;},{&quot;family&quot;:&quot;McCarthy&quot;,&quot;given&quot;:&quot;K.&quot;,&quot;parse-names&quot;:false,&quot;dropping-particle&quot;:&quot;&quot;,&quot;non-dropping-particle&quot;:&quot;&quot;},{&quot;family&quot;:&quot;Davey&quot;,&quot;given&quot;:&quot;C.&quot;,&quot;parse-names&quot;:false,&quot;dropping-particle&quot;:&quot;&quot;,&quot;non-dropping-particle&quot;:&quot;&quot;},{&quot;family&quot;:&quot;Jones&quot;,&quot;given&quot;:&quot;S.&quot;,&quot;parse-names&quot;:false,&quot;dropping-particle&quot;:&quot;&quot;,&quot;non-dropping-particle&quot;:&quot;&quot;},{&quot;family&quot;:&quot;Lunstone&quot;,&quot;given&quot;:&quot;K.&quot;,&quot;parse-names&quot;:false,&quot;dropping-particle&quot;:&quot;&quot;,&quot;non-dropping-particle&quot;:&quot;&quot;},{&quot;family&quot;:&quot;Cavenagh&quot;,&quot;given&quot;:&quot;A.&quot;,&quot;parse-names&quot;:false,&quot;dropping-particle&quot;:&quot;&quot;,&quot;non-dropping-particle&quot;:&quot;&quot;},{&quot;family&quot;:&quot;Silver&quot;,&quot;given&quot;:&quot;C.&quot;,&quot;parse-names&quot;:false,&quot;dropping-particle&quot;:&quot;&quot;,&quot;non-dropping-particle&quot;:&quot;&quot;},{&quot;family&quot;:&quot;Telford&quot;,&quot;given&quot;:&quot;T.&quot;,&quot;parse-names&quot;:false,&quot;dropping-particle&quot;:&quot;&quot;,&quot;non-dropping-particle&quot;:&quot;&quot;},{&quot;family&quot;:&quot;Simmons&quot;,&quot;given&quot;:&quot;R.&quot;,&quot;parse-names&quot;:false,&quot;dropping-particle&quot;:&quot;&quot;,&quot;non-dropping-particle&quot;:&quot;&quot;},{&quot;family&quot;:&quot;Holloway&quot;,&quot;given&quot;:&quot;M.&quot;,&quot;parse-names&quot;:false,&quot;dropping-particle&quot;:&quot;&quot;,&quot;non-dropping-particle&quot;:&quot;&quot;},{&quot;family&quot;:&quot;Hesford&quot;,&quot;given&quot;:&quot;J.&quot;,&quot;parse-names&quot;:false,&quot;dropping-particle&quot;:&quot;&quot;,&quot;non-dropping-particle&quot;:&quot;&quot;},{&quot;family&quot;:&quot;Jichi Mutasem&quot;,&quot;given&quot;:&quot;T.&quot;,&quot;parse-names&quot;:false,&quot;dropping-particle&quot;:&quot;&quot;,&quot;non-dropping-particle&quot;:&quot;El&quot;},{&quot;family&quot;:&quot;Singh&quot;,&quot;given&quot;:&quot;S.&quot;,&quot;parse-names&quot;:false,&quot;dropping-particle&quot;:&quot;&quot;,&quot;non-dropping-particle&quot;:&quot;&quot;},{&quot;family&quot;:&quot;Paxton&quot;,&quot;given&quot;:&quot;D.&quot;,&quot;parse-names&quot;:false,&quot;dropping-particle&quot;:&quot;&quot;,&quot;non-dropping-particle&quot;:&quot;&quot;},{&quot;family&quot;:&quot;Harris&quot;,&quot;given&quot;:&quot;W.&quot;,&quot;parse-names&quot;:false,&quot;dropping-particle&quot;:&quot;&quot;,&quot;non-dropping-particle&quot;:&quot;&quot;},{&quot;family&quot;:&quot;Galbraith&quot;,&quot;given&quot;:&quot;N.&quot;,&quot;parse-names&quot;:false,&quot;dropping-particle&quot;:&quot;&quot;,&quot;non-dropping-particle&quot;:&quot;&quot;},{&quot;family&quot;:&quot;Bhatti&quot;,&quot;given&quot;:&quot;E.&quot;,&quot;parse-names&quot;:false,&quot;dropping-particle&quot;:&quot;&quot;,&quot;non-dropping-particle&quot;:&quot;&quot;},{&quot;family&quot;:&quot;Edwards&quot;,&quot;given&quot;:&quot;J.&quot;,&quot;parse-names&quot;:false,&quot;dropping-particle&quot;:&quot;&quot;,&quot;non-dropping-particle&quot;:&quot;&quot;},{&quot;family&quot;:&quot;Duffy&quot;,&quot;given&quot;:&quot;S.&quot;,&quot;parse-names&quot;:false,&quot;dropping-particle&quot;:&quot;&quot;,&quot;non-dropping-particle&quot;:&quot;&quot;},{&quot;family&quot;:&quot;Kelly&quot;,&quot;given&quot;:&quot;J.&quot;,&quot;parse-names&quot;:false,&quot;dropping-particle&quot;:&quot;&quot;,&quot;non-dropping-particle&quot;:&quot;&quot;},{&quot;family&quot;:&quot;Murphy&quot;,&quot;given&quot;:&quot;C.&quot;,&quot;parse-names&quot;:false,&quot;dropping-particle&quot;:&quot;&quot;,&quot;non-dropping-particle&quot;:&quot;&quot;},{&quot;family&quot;:&quot;Bisset&quot;,&quot;given&quot;:&quot;C.&quot;,&quot;parse-names&quot;:false,&quot;dropping-particle&quot;:&quot;&quot;,&quot;non-dropping-particle&quot;:&quot;&quot;},{&quot;family&quot;:&quot;Alexander&quot;,&quot;given&quot;:&quot;R.&quot;,&quot;parse-names&quot;:false,&quot;dropping-particle&quot;:&quot;&quot;,&quot;non-dropping-particle&quot;:&quot;&quot;},{&quot;family&quot;:&quot;Garcia&quot;,&quot;given&quot;:&quot;M.&quot;,&quot;parse-names&quot;:false,&quot;dropping-particle&quot;:&quot;&quot;,&quot;non-dropping-particle&quot;:&quot;&quot;},{&quot;family&quot;:&quot;Sangani&quot;,&quot;given&quot;:&quot;S.&quot;,&quot;parse-names&quot;:false,&quot;dropping-particle&quot;:&quot;&quot;,&quot;non-dropping-particle&quot;:&quot;&quot;},{&quot;family&quot;:&quot;Kneen&quot;,&quot;given&quot;:&quot;T.&quot;,&quot;parse-names&quot;:false,&quot;dropping-particle&quot;:&quot;&quot;,&quot;non-dropping-particle&quot;:&quot;&quot;},{&quot;family&quot;:&quot;Lee&quot;,&quot;given&quot;:&quot;T.&quot;,&quot;parse-names&quot;:false,&quot;dropping-particle&quot;:&quot;&quot;,&quot;non-dropping-particle&quot;:&quot;&quot;},{&quot;family&quot;:&quot;McGovern&quot;,&quot;given&quot;:&quot;A.&quot;,&quot;parse-names&quot;:false,&quot;dropping-particle&quot;:&quot;&quot;,&quot;non-dropping-particle&quot;:&quot;&quot;},{&quot;family&quot;:&quot;Guaraldi&quot;,&quot;given&quot;:&quot;G.&quot;,&quot;parse-names&quot;:false,&quot;dropping-particle&quot;:&quot;&quot;,&quot;non-dropping-particle&quot;:&quot;&quot;},{&quot;family&quot;:&quot;Clini&quot;,&quot;given&quot;:&quot;E.&quot;,&quot;parse-names&quot;:false,&quot;dropping-particle&quot;:&quot;&quot;,&quot;non-dropping-particle&quot;:&quot;&quot;}],&quot;container-title&quot;:&quot;Journal of Hospital Infection&quot;,&quot;DOI&quot;:&quot;10.1016/j.jhin.2020.07.013&quot;,&quot;ISSN&quot;:&quot;15322939&quot;,&quot;issued&quot;:{&quot;date-parts&quot;:[[2020]]},&quot;abstract&quot;:&quot;Background: Hospital admissions for non-coronavirus disease 2019 (COVID-19) pathology have decreased significantly. It is believed that this may be due to public anxiety about acquiring COVID-19 infection in hospital and the subsequent risk of mortality. Aim: To identify patients who acquire COVID-19 in hospital (nosocomial COVID-19 infection (NC)) and their risk of mortality compared to those with community-acquired COVID-19 (CAC) infection. Methods: The COPE-Nosocomial Study was an observational cohort study. The primary outcome was the time to all-cause mortality (estimated with an adjusted hazard ratio (aHR)), and secondary outcomes were day 7 mortality and the time-to-discharge. A mixed-effects multivariable Cox's proportional hazards model was used, adjusted for demographics and comorbidities. Findings: The study included 1564 patients from 10 hospital sites throughout the UK, and one in Italy, and collected outcomes on patients admitted up to April 28th, 2020. In all, 12.5% of COVID-19 infections were acquired in hospital; 425 (27.2%) patients with COVID died. The median survival time in NC patients was 14 days compared with 10 days in CAC patients. In the primary analysis, NC infection was associated with lower mortality rate (aHR: 0.71; 95% confidence interval (CI): 0.51–0.98). Secondary outcomes found no difference in day 7 mortality (adjusted odds ratio: 0.79; 95% CI: 0.47–1.31), but NC patients required longer time in hospital during convalescence (aHR: 0.49, 95% CI: 0.37–0.66). Conclusion: The minority of COVID-19 cases were the result of NC transmission. No COVID-19 infection comes without risk, but patients with NC had a lower risk of mortality compared to CAC infection; however, caution should be taken when interpreting this finding.&quot;,&quot;issue&quot;:&quot;2&quot;,&quot;volume&quot;:&quot;106&quot;,&quot;container-title-short&quot;:&quot;&quot;},&quot;isTemporary&quot;:false},{&quot;id&quot;:&quot;527979ce-aa19-3284-a039-0a2788f38273&quot;,&quot;itemData&quot;:{&quot;type&quot;:&quot;article-journal&quot;,&quot;id&quot;:&quot;527979ce-aa19-3284-a039-0a2788f38273&quot;,&quot;title&quot;:&quot;Hospital-acquired sars-cov-2 infections in patients: Inevitable conditions or medical malpractice?&quot;,&quot;author&quot;:[{&quot;family&quot;:&quot;Barranco&quot;,&quot;given&quot;:&quot;Rosario&quot;,&quot;parse-names&quot;:false,&quot;dropping-particle&quot;:&quot;&quot;,&quot;non-dropping-particle&quot;:&quot;&quot;},{&quot;family&quot;:&quot;Tremoul&quot;,&quot;given&quot;:&quot;Luca Vallega Bernucci&quot;,&quot;parse-names&quot;:false,&quot;dropping-particle&quot;:&quot;&quot;,&quot;non-dropping-particle&quot;:&quot;Du&quot;},{&quot;family&quot;:&quot;Ventura&quot;,&quot;given&quot;:&quot;Francesco&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020489&quot;,&quot;ISSN&quot;:&quot;16604601&quot;,&quot;issued&quot;:{&quot;date-parts&quot;:[[2021]]},&quot;abstract&quot;:&quot;Despite numerous measures to contain the infection and limit its spread, cases of SARSCoV-2 infections acquired in hospitals have been reported consistently. In this paper, we will address issues of hospital-acquired COVID-19 in hospitalized patients as well as medico-legal implications. After having conducted a literature search, we will report on papers on hospital-acquired SARS-CoV-2 infections. Ten scientific papers were selected and considered suitable for further analysis. According to several reports, the SARS-CoV-2 hospital-acquired infection rate is 12-15%. Hospital-acquired COVID-19 represents a serious public health issue, which is a problem that could create reluctance of patients to seek hospital treatment for fear of becoming infected. Healthcare personnel should do all that is necessary to address the problem and prevent further spreading, such as rigorous compliance with all procedures for containing the spread. From a medical-legal point of view, multiple aspects must be considered in order to understand whether the infection is a result of malpractice or an inevitable condition.&quot;,&quot;issue&quot;:&quot;2&quot;,&quot;volume&quot;:&quot;18&quot;},&quot;isTemporary&quot;:false},{&quot;id&quot;:&quot;74b6f46d-a1f5-34f4-93a0-7dc29d994abf&quot;,&quot;itemData&quot;:{&quot;type&quot;:&quot;article-journal&quot;,&quot;id&quot;:&quot;74b6f46d-a1f5-34f4-93a0-7dc29d994abf&quot;,&quot;title&quot;:&quot;Clinical Characteristics of 138 Hospitalized Patients with 2019 Novel Coronavirus-Infected Pneumonia in Wuhan, China&quot;,&quot;author&quot;:[{&quot;family&quot;:&quot;Wang&quot;,&quot;given&quot;:&quot;Dawei&quot;,&quot;parse-names&quot;:false,&quot;dropping-particle&quot;:&quot;&quot;,&quot;non-dropping-particle&quot;:&quot;&quot;},{&quot;family&quot;:&quot;Hu&quot;,&quot;given&quot;:&quot;Bo&quot;,&quot;parse-names&quot;:false,&quot;dropping-particle&quot;:&quot;&quot;,&quot;non-dropping-particle&quot;:&quot;&quot;},{&quot;family&quot;:&quot;Hu&quot;,&quot;given&quot;:&quot;Chang&quot;,&quot;parse-names&quot;:false,&quot;dropping-particle&quot;:&quot;&quot;,&quot;non-dropping-particle&quot;:&quot;&quot;},{&quot;family&quot;:&quot;Zhu&quot;,&quot;given&quot;:&quot;Fangfang&quot;,&quot;parse-names&quot;:false,&quot;dropping-particle&quot;:&quot;&quot;,&quot;non-dropping-particle&quot;:&quot;&quot;},{&quot;family&quot;:&quot;Liu&quot;,&quot;given&quot;:&quot;Xing&quot;,&quot;parse-names&quot;:false,&quot;dropping-particle&quot;:&quot;&quot;,&quot;non-dropping-particle&quot;:&quot;&quot;},{&quot;family&quot;:&quot;Zhang&quot;,&quot;given&quot;:&quot;Jing&quot;,&quot;parse-names&quot;:false,&quot;dropping-particle&quot;:&quot;&quot;,&quot;non-dropping-particle&quot;:&quot;&quot;},{&quot;family&quot;:&quot;Wang&quot;,&quot;given&quot;:&quot;Binbin&quot;,&quot;parse-names&quot;:false,&quot;dropping-particle&quot;:&quot;&quot;,&quot;non-dropping-particle&quot;:&quot;&quot;},{&quot;family&quot;:&quot;Xiang&quot;,&quot;given&quot;:&quot;Hui&quot;,&quot;parse-names&quot;:false,&quot;dropping-particle&quot;:&quot;&quot;,&quot;non-dropping-particle&quot;:&quot;&quot;},{&quot;family&quot;:&quot;Cheng&quot;,&quot;given&quot;:&quot;Zhenshun&quot;,&quot;parse-names&quot;:false,&quot;dropping-particle&quot;:&quot;&quot;,&quot;non-dropping-particle&quot;:&quot;&quot;},{&quot;family&quot;:&quot;Xiong&quot;,&quot;given&quot;:&quot;Yong&quot;,&quot;parse-names&quot;:false,&quot;dropping-particle&quot;:&quot;&quot;,&quot;non-dropping-particle&quot;:&quot;&quot;},{&quot;family&quot;:&quot;Zhao&quot;,&quot;given&quot;:&quot;Yan&quot;,&quot;parse-names&quot;:false,&quot;dropping-particle&quot;:&quot;&quot;,&quot;non-dropping-particle&quot;:&quot;&quot;},{&quot;family&quot;:&quot;Li&quot;,&quot;given&quot;:&quot;Yirong&quot;,&quot;parse-names&quot;:false,&quot;dropping-particle&quot;:&quot;&quot;,&quot;non-dropping-particle&quot;:&quot;&quot;},{&quot;family&quot;:&quot;Wang&quot;,&quot;given&quot;:&quot;Xinghuan&quot;,&quot;parse-names&quot;:false,&quot;dropping-particle&quot;:&quot;&quot;,&quot;non-dropping-particle&quot;:&quot;&quot;},{&quot;family&quot;:&quot;Peng&quot;,&quot;given&quot;:&quot;Zhiyong&quot;,&quot;parse-names&quot;:false,&quot;dropping-particle&quot;:&quot;&quot;,&quot;non-dropping-particle&quot;:&quot;&quot;}],&quot;container-title&quot;:&quot;JAMA - Journal of the American Medical Association&quot;,&quot;DOI&quot;:&quot;10.1001/jama.2020.1585&quot;,&quot;ISSN&quot;:&quot;15383598&quot;,&quot;issued&quot;:{&quot;date-parts&quot;:[[2020]]},&quot;abstract&quot;:&quo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 Conclusions and Relevance: In this single-center case series of 138 hospitalized patients with confirmed NCIP in Wuhan, China, presumed hospital-related transmission of 2019-nCoV was suspected in 41% of patients, 26% of patients received ICU care, and mortality was 4.3%.&quot;,&quot;issue&quot;:&quot;11&quot;,&quot;volume&quot;:&quot;323&quot;,&quot;container-title-short&quot;:&quot;&quot;},&quot;isTemporary&quot;:false},{&quot;id&quot;:&quot;821ca184-e0c6-3597-9d54-eb1e82ff5ade&quot;,&quot;itemData&quot;:{&quot;type&quot;:&quot;article&quot;,&quot;id&quot;:&quot;821ca184-e0c6-3597-9d54-eb1e82ff5ade&quot;,&quot;title&quot;:&quot;Hospital-Acquired SARS-CoV-2 Infection: Lessons for Public Health&quot;,&quot;author&quot;:[{&quot;family&quot;:&quot;Richterman&quot;,&quot;given&quot;:&quot;Aaron&quot;,&quot;parse-names&quot;:false,&quot;dropping-particle&quot;:&quot;&quot;,&quot;non-dropping-particle&quot;:&quot;&quot;},{&quot;family&quot;:&quot;Meyerowitz&quot;,&quot;given&quot;:&quot;Eric A.&quot;,&quot;parse-names&quot;:false,&quot;dropping-particle&quot;:&quot;&quot;,&quot;non-dropping-particle&quot;:&quot;&quot;},{&quot;family&quot;:&quot;Cevik&quot;,&quot;given&quot;:&quot;Muge&quot;,&quot;parse-names&quot;:false,&quot;dropping-particle&quot;:&quot;&quot;,&quot;non-dropping-particle&quot;:&quot;&quot;}],&quot;container-title&quot;:&quot;JAMA - Journal of the American Medical Association&quot;,&quot;DOI&quot;:&quot;10.1001/jama.2020.21399&quot;,&quot;ISSN&quot;:&quot;15383598&quot;,&quot;issued&quot;:{&quot;date-parts&quot;:[[2020]]},&quot;issue&quot;:&quot;21&quot;,&quot;volume&quot;:&quot;324&quot;},&quot;isTemporary&quot;:false}],&quot;citationTag&quot;:&quot;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&quot;},{&quot;citationID&quot;:&quot;MENDELEY_CITATION_9e6ea24d-4b7c-4d04-b25a-0d37b38fb43e&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&quot;,&quot;citationItems&quot;:[{&quot;id&quot;:&quot;0dfc0868-53fb-365e-afd7-31d8e2ba6542&quot;,&quot;itemData&quot;:{&quot;type&quot;:&quot;webpage&quot;,&quot;id&quot;:&quot;0dfc0868-53fb-365e-afd7-31d8e2ba6542&quot;,&quot;title&quot;:&quot;Interim Infection Prevention and Control Recommendations for Healthcare Personnel During the Coronavirus Disease 2019 (COVID-19) Pandemic&quot;,&quot;author&quot;:[{&quot;family&quot;:&quot;Centers for Disease Control and Prevention&quot;,&quot;given&quot;:&quot;&quot;,&quot;parse-names&quot;:false,&quot;dropping-particle&quot;:&quot;&quot;,&quot;non-dropping-particle&quot;:&quot;&quot;}],&quot;issued&quot;:{&quot;date-parts&quot;:[[2023,5]]},&quot;container-title-short&quot;:&quot;&quot;},&quot;isTemporary&quot;:false}]},{&quot;citationID&quot;:&quot;MENDELEY_CITATION_abdbf026-812e-4805-aa31-b9582b6b57e8&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&quot;,&quot;citationItems&quot;:[{&quot;id&quot;:&quot;9d441ec4-9fd2-34bc-bf3c-8baa7e917f2e&quot;,&quot;itemData&quot;:{&quot;type&quot;:&quot;article&quot;,&quot;id&quot;:&quot;9d441ec4-9fd2-34bc-bf3c-8baa7e917f2e&quot;,&quot;title&quot;:&quot;Asymptomatic screening for severe acute respiratory coronavirus virus 2 (SARS-CoV-2) as an infection prevention measure in healthcare facilities: Challenges and considerations&quot;,&quot;author&quot;:[{&quot;family&quot;:&quot;Talbot&quot;,&quot;given&quot;:&quot;Thomas R.&quot;,&quot;parse-names&quot;:false,&quot;dropping-particle&quot;:&quot;&quot;,&quot;non-dropping-particle&quot;:&quot;&quot;},{&quot;family&quot;:&quot;Hayden&quot;,&quot;given&quot;:&quot;Mary K.&quot;,&quot;parse-names&quot;:false,&quot;dropping-particle&quot;:&quot;&quot;,&quot;non-dropping-particle&quot;:&quot;&quot;},{&quot;family&quot;:&quot;Yokoe&quot;,&quot;given&quot;:&quot;Deborah S.&quot;,&quot;parse-names&quot;:false,&quot;dropping-particle&quot;:&quot;&quot;,&quot;non-dropping-particle&quot;:&quot;&quot;},{&quot;family&quot;:&quot;Malani&quot;,&quot;given&quot;:&quot;Anurag N.&quot;,&quot;parse-names&quot;:false,&quot;dropping-particle&quot;:&quot;&quot;,&quot;non-dropping-particle&quot;:&quot;&quot;},{&quot;family&quot;:&quot;Amer&quot;,&quot;given&quot;:&quot;Hala A.&quot;,&quot;parse-names&quot;:false,&quot;dropping-particle&quot;:&quot;&quot;,&quot;non-dropping-particle&quot;:&quot;&quot;},{&quot;family&quot;:&quot;Kalu&quot;,&quot;given&quot;:&quot;Ibukunoluwa C.&quot;,&quot;parse-names&quot;:false,&quot;dropping-particle&quot;:&quot;&quot;,&quot;non-dropping-particle&quot;:&quot;&quot;},{&quot;family&quot;:&quot;Logan&quot;,&quot;given&quot;:&quot;Latania K.&quot;,&quot;parse-names&quot;:false,&quot;dropping-particle&quot;:&quot;&quot;,&quot;non-dropping-particle&quot;:&quot;&quot;},{&quot;family&quot;:&quot;Moehring&quot;,&quot;given&quot;:&quot;Rebekah W.&quot;,&quot;parse-names&quot;:false,&quot;dropping-particle&quot;:&quot;&quot;,&quot;non-dropping-particle&quot;:&quot;&quot;},{&quot;family&quot;:&quot;Munoz-Price&quot;,&quot;given&quot;:&quot;Silvia&quot;,&quot;parse-names&quot;:false,&quot;dropping-particle&quot;:&quot;&quot;,&quot;non-dropping-particle&quot;:&quot;&quot;},{&quot;family&quot;:&quot;Palmore&quot;,&quot;given&quot;:&quot;Tara N.&quot;,&quot;parse-names&quot;:false,&quot;dropping-particle&quot;:&quot;&quot;,&quot;non-dropping-particle&quot;:&quot;&quot;},{&quot;family&quot;:&quot;Weber&quot;,&quot;given&quot;:&quot;David J.&quot;,&quot;parse-names&quot;:false,&quot;dropping-particle&quot;:&quot;&quot;,&quot;non-dropping-particle&quot;:&quot;&quot;},{&quot;family&quot;:&quot;Wright&quot;,&quot;given&quot;:&quot;Sharon B.&quot;,&quot;parse-names&quot;:false,&quot;dropping-particle&quot;:&quot;&quot;,&quot;non-dropping-particle&quot;:&quot;&quot;}],&quot;container-title&quot;:&quot;Infection Control and Hospital Epidemiology&quot;,&quot;container-title-short&quot;:&quot;Infect Control Hosp Epidemiol&quot;,&quot;DOI&quot;:&quot;10.1017/ice.2022.295&quot;,&quot;ISSN&quot;:&quot;15596834&quot;,&quot;issued&quot;:{&quot;date-parts&quot;:[[2023]]},&quot;abstract&quot;:&quot;Testing of asymptomatic patients for severe acute respiratory coronavirus virus 2 (SARS-CoV-2) (ie, asymptomatic screening) to attempt to reduce the risk of nosocomial transmission has been extensive and resource intensive, and such testing is of unclear benefit when added to other layers of infection prevention mitigation controls. In addition, the logistic challenges and costs related to screening program implementation, data noting the lack of substantial aerosol generation with elective controlled intubation, extubation, and other procedures, and the adverse patient and facility consequences of asymptomatic screening call into question the utility of this infection prevention intervention. Consequently, the Society for Healthcare Epidemiology of America (SHEA) recommends against routine universal use of asymptomatic screening for SARS-CoV-2 in healthcare facilities. Specifically, preprocedure asymptomatic screening is unlikely to provide incremental benefit in preventing SARS-CoV-2 transmission in the procedural and perioperative environment when other infection prevention strategies are in place, and it should not be considered a requirement for all patients. Admission screening may be beneficial during times of increased virus transmission in some settings where other layers of controls are limited (eg, behavioral health, congregate care, or shared patient rooms), but widespread routine use of admission asymptomatic screening is not recommended over strengthening other infection prevention controls. In this commentary, we outline the challenges surrounding the use of asymptomatic screening, including logistics and costs of implementing a screening program, and adverse patient and facility consequences. We review data pertaining to the lack of substantial aerosol generation during elective controlled intubation, extubation, and other procedures, and we provide guidance for when asymptomatic screening for SARS-CoV-2 may be considered in a limited scope.&quot;,&quot;issue&quot;:&quot;1&quot;,&quot;volume&quot;:&quot;44&quot;},&quot;isTemporary&quot;:false}]},{&quot;citationID&quot;:&quot;MENDELEY_CITATION_e8371eb5-57de-4dba-b5d3-a837e0cd09f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TgzNzFlYjUtNTdkZS00ZGJhLWI1ZDMtYTgzN2UwY2QwOWY0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bcac1936-63b5-4d25-84f1-f55d401b149f&quot;,&quot;properties&quot;:{&quot;noteIndex&quot;:0},&quot;isEdited&quot;:false,&quot;manualOverride&quot;:{&quot;isManuallyOverridden&quot;:false,&quot;citeprocText&quot;:&quot;&lt;sup&gt;15–18&lt;/sup&gt;&quot;,&quot;manualOverrideText&quot;:&quot;&quot;},&quot;citationTag&quot;:&quot;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&quot;,&quot;citationItems&quot;:[{&quot;id&quot;:&quot;109d291b-1476-356c-acf2-c396fc7c8f6f&quot;,&quot;itemData&quot;:{&quot;type&quot;:&quot;article-journal&quot;,&quot;id&quot;:&quot;109d291b-1476-356c-acf2-c396fc7c8f6f&quot;,&quot;title&quot;:&quot;Timing and Trends for Municipal Wastewater, Lab-Confirmed Case, and Syndromic Case Surveillance of COVID-19 in Raleigh, North Carolina&quot;,&quot;author&quot;:[{&quot;family&quot;:&quot;Kotlarz&quot;,&quot;given&quot;:&quot;Nadine&quot;,&quot;parse-names&quot;:false,&quot;dropping-particle&quot;:&quot;&quot;,&quot;non-dropping-particle&quot;:&quot;&quot;},{&quot;family&quot;:&quot;Holcomb&quot;,&quot;given&quot;:&quot;David A.&quot;,&quot;parse-names&quot;:false,&quot;dropping-particle&quot;:&quot;&quot;,&quot;non-dropping-particle&quot;:&quot;&quot;},{&quot;family&quot;:&quot;Tanvir Pasha&quot;,&quot;given&quot;:&quot;A. B.M.&quot;,&quot;parse-names&quot;:false,&quot;dropping-particle&quot;:&quot;&quot;,&quot;non-dropping-particle&quot;:&quot;&quot;},{&quot;family&quot;:&quot;Reckling&quot;,&quot;given&quot;:&quot;Stacie&quot;,&quot;parse-names&quot;:false,&quot;dropping-particle&quot;:&quot;&quot;,&quot;non-dropping-particle&quot;:&quot;&quot;},{&quot;family&quot;:&quot;Kays&quot;,&quot;given&quot;:&quot;Judith&quot;,&quot;parse-names&quot;:false,&quot;dropping-particle&quot;:&quot;&quot;,&quot;non-dropping-particle&quot;:&quot;&quot;},{&quot;family&quot;:&quot;Lai&quot;,&quot;given&quot;:&quot;Yi Chun&quot;,&quot;parse-names&quot;:false,&quot;dropping-particle&quot;:&quot;&quot;,&quot;non-dropping-particle&quot;:&quot;&quot;},{&quot;family&quot;:&quot;Daly&quot;,&quot;given&quot;:&quot;Sean&quot;,&quot;parse-names&quot;:false,&quot;dropping-particle&quot;:&quot;&quot;,&quot;non-dropping-particle&quot;:&quot;&quot;},{&quot;family&quot;:&quot;Palani&quot;,&quot;given&quot;:&quot;Sivaranjani&quot;,&quot;parse-names&quot;:false,&quot;dropping-particle&quot;:&quot;&quot;,&quot;non-dropping-particle&quot;:&quot;&quot;},{&quot;family&quot;:&quot;Bailey&quot;,&quot;given&quot;:&quot;Erika&quot;,&quot;parse-names&quot;:false,&quot;dropping-particle&quot;:&quot;&quot;,&quot;non-dropping-particle&quot;:&quot;&quot;},{&quot;family&quot;:&quot;Guidry&quot;,&quot;given&quot;:&quot;Virginia T.&quot;,&quot;parse-names&quot;:false,&quot;dropping-particle&quot;:&quot;&quot;,&quot;non-dropping-particle&quot;:&quot;&quot;},{&quot;family&quot;:&quot;Christensen&quot;,&quot;given&quot;:&quot;Ariel&quot;,&quot;parse-names&quot;:false,&quot;dropping-particle&quot;:&quot;&quot;,&quot;non-dropping-particle&quot;:&quot;&quot;},{&quot;family&quot;:&quot;Berkowitz&quot;,&quot;given&quot;:&quot;Steven&quot;,&quot;parse-names&quot;:false,&quot;dropping-particle&quot;:&quot;&quot;,&quot;non-dropping-particle&quot;:&quot;&quot;},{&quot;family&quot;:&quot;Hoppin&quot;,&quot;given&quot;:&quot;Jane A.&quot;,&quot;parse-names&quot;:false,&quot;dropping-particle&quot;:&quot;&quot;,&quot;non-dropping-particle&quot;:&quot;&quot;},{&quot;family&quot;:&quot;Mitasova&quot;,&quot;given&quot;:&quot;Helena&quot;,&quot;parse-names&quot;:false,&quot;dropping-particle&quot;:&quot;&quot;,&quot;non-dropping-particle&quot;:&quot;&quot;},{&quot;family&quot;:&quot;Engel&quot;,&quot;given&quot;:&quot;Lawrence S.&quot;,&quot;parse-names&quot;:false,&quot;dropping-particle&quot;:&quot;&quot;,&quot;non-dropping-particle&quot;:&quot;&quot;},{&quot;family&quot;:&quot;los Reyes&quot;,&quot;given&quot;:&quot;Francis L.&quot;,&quot;parse-names&quot;:false,&quot;dropping-particle&quot;:&quot;&quot;,&quot;non-dropping-particle&quot;:&quot;de&quot;},{&quot;family&quot;:&quot;Harris&quot;,&quot;given&quot;:&quot;Angela&quot;,&quot;parse-names&quot;:false,&quot;dropping-particle&quot;:&quot;&quot;,&quot;non-dropping-particle&quot;:&quot;&quot;}],&quot;container-title&quot;:&quot;American Journal of Public Health&quot;,&quot;container-title-short&quot;:&quot;Am J Public Health&quot;,&quot;DOI&quot;:&quot;10.2105/AJPH.2022.307108&quot;,&quot;ISSN&quot;:&quot;15410048&quot;,&quot;issued&quot;:{&quot;date-parts&quot;:[[2023]]},&quot;abstract&quot;:&quot;Objectives. To compare 4 COVID-19 surveillance metrics in a major metropolitan area. Methods. We analyzed severe acute respiratory syndrome coronavirus 2 (SARS-CoV-2) RNA in wastewater influent and primary solids in Raleigh, North Carolina, from April 10 through December 13, 2020. We compared wastewater results with lab-confirmed COVID-19 cases and syndromic COVID-like illness (CLI) cases to answer 3 questions: (1) Did they correlate? (2) What was the temporal alignment of the different surveillance systems? (3) Did periods of significant change (i.e., trends) align? Results. In the Raleigh sewershed, wastewater influent, wastewater primary solids, lab-confirmed cases, and CLI were strongly or moderately correlated. Trends in lab-confirmed cases and wastewater influent were observed earlier, followed by CLI and, lastly, wastewater primary solids. All 4 metrics showed sustained increases in COVID-19 in June, July, and November 2020 and sustained decreases in August and September 2020. Conclusions. In a major metropolitan area in 2020, the timing of and trends in municipal wastewater, lab-confirmed case, and syndromic case surveillance of COVID-19 were in general agreement.&quot;,&quot;issue&quot;:&quot;1&quot;,&quot;volume&quot;:&quot;113&quot;},&quot;isTemporary&quot;:false},{&quot;id&quot;:&quot;787feeea-988b-334a-aa5b-bb0b3f649cff&quot;,&quot;itemData&quot;:{&quot;type&quot;:&quot;article-journal&quot;,&quot;id&quot;:&quot;787feeea-988b-334a-aa5b-bb0b3f649cff&quot;,&quot;title&quot;:&quot;SARS-CoV-2 wastewater surveillance for public health action&quot;,&quot;author&quot;:[{&quot;family&quot;:&quot;McClary-Gutierrez&quot;,&quot;given&quot;:&quot;Jill S.&quot;,&quot;parse-names&quot;:false,&quot;dropping-particle&quot;:&quot;&quot;,&quot;non-dropping-particle&quot;:&quot;&quot;},{&quot;family&quot;:&quot;Mattioli&quot;,&quot;given&quot;:&quot;Mia C.&quot;,&quot;parse-names&quot;:false,&quot;dropping-particle&quot;:&quot;&quot;,&quot;non-dropping-particle&quot;:&quot;&quot;},{&quot;family&quot;:&quot;Marcenac&quot;,&quot;given&quot;:&quot;Perrine&quot;,&quot;parse-names&quot;:false,&quot;dropping-particle&quot;:&quot;&quot;,&quot;non-dropping-particle&quot;:&quot;&quot;},{&quot;family&quot;:&quot;Silverman&quot;,&quot;given&quot;:&quot;Andrea I.&quot;,&quot;parse-names&quot;:false,&quot;dropping-particle&quot;:&quot;&quot;,&quot;non-dropping-particle&quot;:&quot;&quot;},{&quot;family&quot;:&quot;Boehm&quot;,&quot;given&quot;:&quot;Alexandria B.&quot;,&quot;parse-names&quot;:false,&quot;dropping-particle&quot;:&quot;&quot;,&quot;non-dropping-particle&quot;:&quot;&quot;},{&quot;family&quot;:&quot;Bibby&quot;,&quot;given&quot;:&quot;Kyle&quot;,&quot;parse-names&quot;:false,&quot;dropping-particle&quot;:&quot;&quot;,&quot;non-dropping-particle&quot;:&quot;&quot;},{&quot;family&quot;:&quot;Balliet&quot;,&quot;given&quot;:&quot;Michael&quot;,&quot;parse-names&quot;:false,&quot;dropping-particle&quot;:&quot;&quot;,&quot;non-dropping-particle&quot;:&quot;&quot;},{&quot;family&quot;:&quot;Los Reyes&quot;,&quot;given&quot;:&quot;Francis L.&quot;,&quot;parse-names&quot;:false,&quot;dropping-particle&quot;:&quot;&quot;,&quot;non-dropping-particle&quot;:&quot;De&quot;},{&quot;family&quot;:&quot;Gerrity&quot;,&quot;given&quot;:&quot;Daniel&quot;,&quot;parse-names&quot;:false,&quot;dropping-particle&quot;:&quot;&quot;,&quot;non-dropping-particle&quot;:&quot;&quot;},{&quot;family&quot;:&quot;Griffith&quot;,&quot;given&quot;:&quot;John F.&quot;,&quot;parse-names&quot;:false,&quot;dropping-particle&quot;:&quot;&quot;,&quot;non-dropping-particle&quot;:&quot;&quot;},{&quot;family&quot;:&quot;Holden&quot;,&quot;given&quot;:&quot;Patricia A.&quot;,&quot;parse-names&quot;:false,&quot;dropping-particle&quot;:&quot;&quot;,&quot;non-dropping-particle&quot;:&quot;&quot;},{&quot;family&quot;:&quot;Katehis&quot;,&quot;given&quot;:&quot;Dimitrios&quot;,&quot;parse-names&quot;:false,&quot;dropping-particle&quot;:&quot;&quot;,&quot;non-dropping-particle&quot;:&quot;&quot;},{&quot;family&quot;:&quot;Kester&quot;,&quot;given&quot;:&quot;Greg&quot;,&quot;parse-names&quot;:false,&quot;dropping-particle&quot;:&quot;&quot;,&quot;non-dropping-particle&quot;:&quot;&quot;},{&quot;family&quot;:&quot;LaCross&quot;,&quot;given&quot;:&quot;Nathan&quot;,&quot;parse-names&quot;:false,&quot;dropping-particle&quot;:&quot;&quot;,&quot;non-dropping-particle&quot;:&quot;&quot;},{&quot;family&quot;:&quot;Lipp&quot;,&quot;given&quot;:&quot;Erin K.&quot;,&quot;parse-names&quot;:false,&quot;dropping-particle&quot;:&quot;&quot;,&quot;non-dropping-particle&quot;:&quot;&quot;},{&quot;family&quot;:&quot;Meiman&quot;,&quot;given&quot;:&quot;Jonathan&quot;,&quot;parse-names&quot;:false,&quot;dropping-particle&quot;:&quot;&quot;,&quot;non-dropping-particle&quot;:&quot;&quot;},{&quot;family&quot;:&quot;Noble&quot;,&quot;given&quot;:&quot;Rachel T.&quot;,&quot;parse-names&quot;:false,&quot;dropping-particle&quot;:&quot;&quot;,&quot;non-dropping-particle&quot;:&quot;&quot;},{&quot;family&quot;:&quot;Brossard&quot;,&quot;given&quot;:&quot;Dominique&quot;,&quot;parse-names&quot;:false,&quot;dropping-particle&quot;:&quot;&quot;,&quot;non-dropping-particle&quot;:&quot;&quot;},{&quot;family&quot;:&quot;McLellan&quot;,&quot;given&quot;:&quot;Sandra L.&quot;,&quot;parse-names&quot;:false,&quot;dropping-particle&quot;:&quot;&quot;,&quot;non-dropping-particle&quot;:&quot;&quot;}],&quot;container-title&quot;:&quot;Emerging Infectious Diseases&quot;,&quot;container-title-short&quot;:&quot;Emerg Infect Dis&quot;,&quot;DOI&quot;:&quot;10.3201/eid2709.210753&quot;,&quot;ISSN&quot;:&quot;10806059&quot;,&quot;issued&quot;:{&quot;date-parts&quot;:[[2021]]},&quot;abstract&quot;:&quot;Wastewater surveillance for severe acute respiratory syndrome coronavirus 2 (SARS-CoV-2) has garnered extensive public attention during the coronavirus disease pandemic as a proposed complement to existing disease surveillance systems. Over the past year, methods for detection and quantifi cation of SARS-CoV-2 viral RNA in untreated sewage have advanced, and concentrations in wastewater have been shown to correlate with trends in reported cases. Despite the promise of wastewater surveillance, for these measurements to translate into useful public health tools, bridging the communication and knowledge gaps between researchers and public health responders is needed. We describe the key uses, barriers, and applicability of SARS-CoV-2 wastewater surveillance for supporting public health decisions and actions, including establishing ethics consideration for monitoring. Although wastewater surveillance to assess community infections is not a new idea, the coronavirus disease pandemic might be the initiating event to make this emerging public health tool a sustainable nationwide surveillance system, provided that these barriers are addressed.&quot;,&quot;issue&quot;:&quot;9&quot;,&quot;volume&quot;:&quot;27&quot;},&quot;isTemporary&quot;:false},{&quot;id&quot;:&quot;00b4a774-8dd0-36ee-a7e6-2b175f9c4767&quot;,&quot;itemData&quot;:{&quot;type&quot;:&quot;article-journal&quot;,&quot;id&quot;:&quot;00b4a774-8dd0-36ee-a7e6-2b175f9c4767&quot;,&quot;title&quot;:&quot;Wastewater sequencing reveals early cryptic SARS-CoV-2 variant transmission&quot;,&quot;author&quot;:[{&quot;family&quot;:&quot;Karthikeyan&quot;,&quot;given&quot;:&quot;Smruthi&quot;,&quot;parse-names&quot;:false,&quot;dropping-particle&quot;:&quot;&quot;,&quot;non-dropping-particle&quot;:&quot;&quot;},{&quot;family&quot;:&quot;Levy&quot;,&quot;given&quot;:&quot;Joshua I.&quot;,&quot;parse-names&quot;:false,&quot;dropping-particle&quot;:&quot;&quot;,&quot;non-dropping-particle&quot;:&quot;&quot;},{&quot;family&quot;:&quot;Hoff&quot;,&quot;given&quot;:&quot;Peter&quot;,&quot;parse-names&quot;:false,&quot;dropping-particle&quot;:&quot;&quot;,&quot;non-dropping-particle&quot;:&quot;De&quot;},{&quot;family&quot;:&quot;Humphrey&quot;,&quot;given&quot;:&quot;Greg&quot;,&quot;parse-names&quot;:false,&quot;dropping-particle&quot;:&quot;&quot;,&quot;non-dropping-particle&quot;:&quot;&quot;},{&quot;family&quot;:&quot;Birmingham&quot;,&quot;given&quot;:&quot;Amanda&quot;,&quot;parse-names&quot;:false,&quot;dropping-particle&quot;:&quot;&quot;,&quot;non-dropping-particle&quot;:&quot;&quot;},{&quot;family&quot;:&quot;Jepsen&quot;,&quot;given&quot;:&quot;Kristen&quot;,&quot;parse-names&quot;:false,&quot;dropping-particle&quot;:&quot;&quot;,&quot;non-dropping-particle&quot;:&quot;&quot;},{&quot;family&quot;:&quot;Farmer&quot;,&quot;given&quot;:&quot;Sawyer&quot;,&quot;parse-names&quot;:false,&quot;dropping-particle&quot;:&quot;&quot;,&quot;non-dropping-particle&quot;:&quot;&quot;},{&quot;family&quot;:&quot;Tubb&quot;,&quot;given&quot;:&quot;Helena M.&quot;,&quot;parse-names&quot;:false,&quot;dropping-particle&quot;:&quot;&quot;,&quot;non-dropping-particle&quot;:&quot;&quot;},{&quot;family&quot;:&quot;Valles&quot;,&quot;given&quot;:&quot;Tommy&quot;,&quot;parse-names&quot;:false,&quot;dropping-particle&quot;:&quot;&quot;,&quot;non-dropping-particle&quot;:&quot;&quot;},{&quot;family&quot;:&quot;Tribelhorn&quot;,&quot;given&quot;:&quot;Caitlin E.&quot;,&quot;parse-names&quot;:false,&quot;dropping-particle&quot;:&quot;&quot;,&quot;non-dropping-particle&quot;:&quot;&quot;},{&quot;family&quot;:&quot;Tsai&quot;,&quot;given&quot;:&quot;Rebecca&quot;,&quot;parse-names&quot;:false,&quot;dropping-particle&quot;:&quot;&quot;,&quot;non-dropping-particle&quot;:&quot;&quot;},{&quot;family&quot;:&quot;Aigner&quot;,&quot;given&quot;:&quot;Stefan&quot;,&quot;parse-names&quot;:false,&quot;dropping-particle&quot;:&quot;&quot;,&quot;non-dropping-particle&quot;:&quot;&quot;},{&quot;family&quot;:&quot;Sathe&quot;,&quot;given&quot;:&quot;Shashank&quot;,&quot;parse-names&quot;:false,&quot;dropping-particle&quot;:&quot;&quot;,&quot;non-dropping-particle&quot;:&quot;&quot;},{&quot;family&quot;:&quot;Moshiri&quot;,&quot;given&quot;:&quot;Niema&quot;,&quot;parse-names&quot;:false,&quot;dropping-particle&quot;:&quot;&quot;,&quot;non-dropping-particle&quot;:&quot;&quot;},{&quot;family&quot;:&quot;Henson&quot;,&quot;given&quot;:&quot;Benjamin&quot;,&quot;parse-names&quot;:false,&quot;dropping-particle&quot;:&quot;&quot;,&quot;non-dropping-particle&quot;:&quot;&quot;},{&quot;family&quot;:&quot;Mark&quot;,&quot;given&quot;:&quot;Adam M.&quot;,&quot;parse-names&quot;:false,&quot;dropping-particle&quot;:&quot;&quot;,&quot;non-dropping-particle&quot;:&quot;&quot;},{&quot;family&quot;:&quot;Hakim&quot;,&quot;given&quot;:&quot;Abbas&quot;,&quot;parse-names&quot;:false,&quot;dropping-particle&quot;:&quot;&quot;,&quot;non-dropping-particle&quot;:&quot;&quot;},{&quot;family&quot;:&quot;Baer&quot;,&quot;given&quot;:&quot;Nathan A.&quot;,&quot;parse-names&quot;:false,&quot;dropping-particle&quot;:&quot;&quot;,&quot;non-dropping-particle&quot;:&quot;&quot;},{&quot;family&quot;:&quot;Barber&quot;,&quot;given&quot;:&quot;Tom&quot;,&quot;parse-names&quot;:false,&quot;dropping-particle&quot;:&quot;&quot;,&quot;non-dropping-particle&quot;:&quot;&quot;},{&quot;family&quot;:&quot;Belda-Ferre&quot;,&quot;given&quot;:&quot;Pedro&quot;,&quot;parse-names&quot;:false,&quot;dropping-particle&quot;:&quot;&quot;,&quot;non-dropping-particle&quot;:&quot;&quot;},{&quot;family&quot;:&quot;Chacón&quot;,&quot;given&quot;:&quot;Marisol&quot;,&quot;parse-names&quot;:false,&quot;dropping-particle&quot;:&quot;&quot;,&quot;non-dropping-particle&quot;:&quot;&quot;},{&quot;family&quot;:&quot;Cheung&quot;,&quot;given&quot;:&quot;Willi&quot;,&quot;parse-names&quot;:false,&quot;dropping-particle&quot;:&quot;&quot;,&quot;non-dropping-particle&quot;:&quot;&quot;},{&quot;family&quot;:&quot;Cresini&quot;,&quot;given&quot;:&quot;Evelyn S.&quot;,&quot;parse-names&quot;:false,&quot;dropping-particle&quot;:&quot;&quot;,&quot;non-dropping-particle&quot;:&quot;&quot;},{&quot;family&quot;:&quot;Eisner&quot;,&quot;given&quot;:&quot;Emily R.&quot;,&quot;parse-names&quot;:false,&quot;dropping-particle&quot;:&quot;&quot;,&quot;non-dropping-particle&quot;:&quot;&quot;},{&quot;family&quot;:&quot;Lastrella&quot;,&quot;given&quot;:&quot;Alma L.&quot;,&quot;parse-names&quot;:false,&quot;dropping-particle&quot;:&quot;&quot;,&quot;non-dropping-particle&quot;:&quot;&quot;},{&quot;family&quot;:&quot;Lawrence&quot;,&quot;given&quot;:&quot;Elijah S.&quot;,&quot;parse-names&quot;:false,&quot;dropping-particle&quot;:&quot;&quot;,&quot;non-dropping-particle&quot;:&quot;&quot;},{&quot;family&quot;:&quot;Marotz&quot;,&quot;given&quot;:&quot;Clarisse A.&quot;,&quot;parse-names&quot;:false,&quot;dropping-particle&quot;:&quot;&quot;,&quot;non-dropping-particle&quot;:&quot;&quot;},{&quot;family&quot;:&quot;Ngo&quot;,&quot;given&quot;:&quot;Toan T.&quot;,&quot;parse-names&quot;:false,&quot;dropping-particle&quot;:&quot;&quot;,&quot;non-dropping-particle&quot;:&quot;&quot;},{&quot;family&quot;:&quot;Ostrander&quot;,&quot;given&quot;:&quot;Tyler&quot;,&quot;parse-names&quot;:false,&quot;dropping-particle&quot;:&quot;&quot;,&quot;non-dropping-particle&quot;:&quot;&quot;},{&quot;family&quot;:&quot;Plascencia&quot;,&quot;given&quot;:&quot;Ashley&quot;,&quot;parse-names&quot;:false,&quot;dropping-particle&quot;:&quot;&quot;,&quot;non-dropping-particle&quot;:&quot;&quot;},{&quot;family&quot;:&quot;Salido&quot;,&quot;given&quot;:&quot;Rodolfo A.&quot;,&quot;parse-names&quot;:false,&quot;dropping-particle&quot;:&quot;&quot;,&quot;non-dropping-particle&quot;:&quot;&quot;},{&quot;family&quot;:&quot;Seaver&quot;,&quot;given&quot;:&quot;Phoebe&quot;,&quot;parse-names&quot;:false,&quot;dropping-particle&quot;:&quot;&quot;,&quot;non-dropping-particle&quot;:&quot;&quot;},{&quot;family&quot;:&quot;Smoot&quot;,&quot;given&quot;:&quot;Elizabeth W.&quot;,&quot;parse-names&quot;:false,&quot;dropping-particle&quot;:&quot;&quot;,&quot;non-dropping-particle&quot;:&quot;&quot;},{&quot;family&quot;:&quot;McDonald&quot;,&quot;given&quot;:&quot;Daniel&quot;,&quot;parse-names&quot;:false,&quot;dropping-particle&quot;:&quot;&quot;,&quot;non-dropping-particle&quot;:&quot;&quot;},{&quot;family&quot;:&quot;Neuhard&quot;,&quot;given&quot;:&quot;Robert M.&quot;,&quot;parse-names&quot;:false,&quot;dropping-particle&quot;:&quot;&quot;,&quot;non-dropping-particle&quot;:&quot;&quot;},{&quot;family&quot;:&quot;Scioscia&quot;,&quot;given&quot;:&quot;Angela L.&quot;,&quot;parse-names&quot;:false,&quot;dropping-particle&quot;:&quot;&quot;,&quot;non-dropping-particle&quot;:&quot;&quot;},{&quot;family&quot;:&quot;Satterlund&quot;,&quot;given&quot;:&quot;Alysson M.&quot;,&quot;parse-names&quot;:false,&quot;dropping-particle&quot;:&quot;&quot;,&quot;non-dropping-particle&quot;:&quot;&quot;},{&quot;family&quot;:&quot;Simmons&quot;,&quot;given&quot;:&quot;Elizabeth H.&quot;,&quot;parse-names&quot;:false,&quot;dropping-particle&quot;:&quot;&quot;,&quot;non-dropping-particle&quot;:&quot;&quot;},{&quot;family&quot;:&quot;Abelman&quot;,&quot;given&quot;:&quot;Dismas B.&quot;,&quot;parse-names&quot;:false,&quot;dropping-particle&quot;:&quot;&quot;,&quot;non-dropping-particle&quot;:&quot;&quot;},{&quot;family&quot;:&quot;Brenner&quot;,&quot;given&quot;:&quot;David&quot;,&quot;parse-names&quot;:false,&quot;dropping-particle&quot;:&quot;&quot;,&quot;non-dropping-particle&quot;:&quot;&quot;},{&quot;family&quot;:&quot;Bruner&quot;,&quot;given&quot;:&quot;Judith C.&quot;,&quot;parse-names&quot;:false,&quot;dropping-particle&quot;:&quot;&quot;,&quot;non-dropping-particle&quot;:&quot;&quot;},{&quot;family&quot;:&quot;Buckley&quot;,&quot;given&quot;:&quot;Anne&quot;,&quot;parse-names&quot;:false,&quot;dropping-particle&quot;:&quot;&quot;,&quot;non-dropping-particle&quot;:&quot;&quot;},{&quot;family&quot;:&quot;Ellison&quot;,&quot;given&quot;:&quot;Michael&quot;,&quot;parse-names&quot;:false,&quot;dropping-particle&quot;:&quot;&quot;,&quot;non-dropping-particle&quot;:&quot;&quot;},{&quot;family&quot;:&quot;Gattas&quot;,&quot;given&quot;:&quot;Jeffrey&quot;,&quot;parse-names&quot;:false,&quot;dropping-particle&quot;:&quot;&quot;,&quot;non-dropping-particle&quot;:&quot;&quot;},{&quot;family&quot;:&quot;Gonias&quot;,&quot;given&quot;:&quot;Steven L.&quot;,&quot;parse-names&quot;:false,&quot;dropping-particle&quot;:&quot;&quot;,&quot;non-dropping-particle&quot;:&quot;&quot;},{&quot;family&quot;:&quot;Hale&quot;,&quot;given&quot;:&quot;Matt&quot;,&quot;parse-names&quot;:false,&quot;dropping-particle&quot;:&quot;&quot;,&quot;non-dropping-particle&quot;:&quot;&quot;},{&quot;family&quot;:&quot;Hawkins&quot;,&quot;given&quot;:&quot;Faith&quot;,&quot;parse-names&quot;:false,&quot;dropping-particle&quot;:&quot;&quot;,&quot;non-dropping-particle&quot;:&quot;&quot;},{&quot;family&quot;:&quot;Ikeda&quot;,&quot;given&quot;:&quot;Lydia&quot;,&quot;parse-names&quot;:false,&quot;dropping-particle&quot;:&quot;&quot;,&quot;non-dropping-particle&quot;:&quot;&quot;},{&quot;family&quot;:&quot;Jhaveri&quot;,&quot;given&quot;:&quot;Hemlata&quot;,&quot;parse-names&quot;:false,&quot;dropping-particle&quot;:&quot;&quot;,&quot;non-dropping-particle&quot;:&quot;&quot;},{&quot;family&quot;:&quot;Johnson&quot;,&quot;given&quot;:&quot;Ted&quot;,&quot;parse-names&quot;:false,&quot;dropping-particle&quot;:&quot;&quot;,&quot;non-dropping-particle&quot;:&quot;&quot;},{&quot;family&quot;:&quot;Kellen&quot;,&quot;given&quot;:&quot;Vince&quot;,&quot;parse-names&quot;:false,&quot;dropping-particle&quot;:&quot;&quot;,&quot;non-dropping-particle&quot;:&quot;&quot;},{&quot;family&quot;:&quot;Kremer&quot;,&quot;given&quot;:&quot;Brendan&quot;,&quot;parse-names&quot;:false,&quot;dropping-particle&quot;:&quot;&quot;,&quot;non-dropping-particle&quot;:&quot;&quot;},{&quot;family&quot;:&quot;Matthews&quot;,&quot;given&quot;:&quot;Gary&quot;,&quot;parse-names&quot;:false,&quot;dropping-particle&quot;:&quot;&quot;,&quot;non-dropping-particle&quot;:&quot;&quot;},{&quot;family&quot;:&quot;McLawhon&quot;,&quot;given&quot;:&quot;Ronald W.&quot;,&quot;parse-names&quot;:false,&quot;dropping-particle&quot;:&quot;&quot;,&quot;non-dropping-particle&quot;:&quot;&quot;},{&quot;family&quot;:&quot;Ouillet&quot;,&quot;given&quot;:&quot;Pierre&quot;,&quot;parse-names&quot;:false,&quot;dropping-particle&quot;:&quot;&quot;,&quot;non-dropping-particle&quot;:&quot;&quot;},{&quot;family&quot;:&quot;Park&quot;,&quot;given&quot;:&quot;Daniel&quot;,&quot;parse-names&quot;:false,&quot;dropping-particle&quot;:&quot;&quot;,&quot;non-dropping-particle&quot;:&quot;&quot;},{&quot;family&quot;:&quot;Pradenas&quot;,&quot;given&quot;:&quot;Allorah&quot;,&quot;parse-names&quot;:false,&quot;dropping-particle&quot;:&quot;&quot;,&quot;non-dropping-particle&quot;:&quot;&quot;},{&quot;family&quot;:&quot;Reed&quot;,&quot;given&quot;:&quot;Sharon&quot;,&quot;parse-names&quot;:false,&quot;dropping-particle&quot;:&quot;&quot;,&quot;non-dropping-particle&quot;:&quot;&quot;},{&quot;family&quot;:&quot;Riggs&quot;,&quot;given&quot;:&quot;Lindsay&quot;,&quot;parse-names&quot;:false,&quot;dropping-particle&quot;:&quot;&quot;,&quot;non-dropping-particle&quot;:&quot;&quot;},{&quot;family&quot;:&quot;Sanders&quot;,&quot;given&quot;:&quot;Alison&quot;,&quot;parse-names&quot;:false,&quot;dropping-particle&quot;:&quot;&quot;,&quot;non-dropping-particle&quot;:&quot;&quot;},{&quot;family&quot;:&quot;Sollenberger&quot;,&quot;given&quot;:&quot;Bradley&quot;,&quot;parse-names&quot;:false,&quot;dropping-particle&quot;:&quot;&quot;,&quot;non-dropping-particle&quot;:&quot;&quot;},{&quot;family&quot;:&quot;Song&quot;,&quot;given&quot;:&quot;Angela&quot;,&quot;parse-names&quot;:false,&quot;dropping-particle&quot;:&quot;&quot;,&quot;non-dropping-particle&quot;:&quot;&quot;},{&quot;family&quot;:&quot;White&quot;,&quot;given&quot;:&quot;Benjamin&quot;,&quot;parse-names&quot;:false,&quot;dropping-particle&quot;:&quot;&quot;,&quot;non-dropping-particle&quot;:&quot;&quot;},{&quot;family&quot;:&quot;Winbush&quot;,&quot;given&quot;:&quot;Terri&quot;,&quot;parse-names&quot;:false,&quot;dropping-particle&quot;:&quot;&quot;,&quot;non-dropping-particle&quot;:&quot;&quot;},{&quot;family&quot;:&quot;Aceves&quot;,&quot;given&quot;:&quot;Christine M.&quot;,&quot;parse-names&quot;:false,&quot;dropping-particle&quot;:&quot;&quot;,&quot;non-dropping-particle&quot;:&quot;&quot;},{&quot;family&quot;:&quot;Anderson&quot;,&quot;given&quot;:&quot;Catelyn&quot;,&quot;parse-names&quot;:false,&quot;dropping-particle&quot;:&quot;&quot;,&quot;non-dropping-particle&quot;:&quot;&quot;},{&quot;family&quot;:&quot;Gangavarapu&quot;,&quot;given&quot;:&quot;Karthik&quot;,&quot;parse-names&quot;:false,&quot;dropping-particle&quot;:&quot;&quot;,&quot;non-dropping-particle&quot;:&quot;&quot;},{&quot;family&quot;:&quot;Hufbauer&quot;,&quot;given&quot;:&quot;Emory&quot;,&quot;parse-names&quot;:false,&quot;dropping-particle&quot;:&quot;&quot;,&quot;non-dropping-particle&quot;:&quot;&quot;},{&quot;family&quot;:&quot;Kurzban&quot;,&quot;given&quot;:&quot;Ezra&quot;,&quot;parse-names&quot;:false,&quot;dropping-particle&quot;:&quot;&quot;,&quot;non-dropping-particle&quot;:&quot;&quot;},{&quot;family&quot;:&quot;Lee&quot;,&quot;given&quot;:&quot;Justin&quot;,&quot;parse-names&quot;:false,&quot;dropping-particle&quot;:&quot;&quot;,&quot;non-dropping-particle&quot;:&quot;&quot;},{&quot;family&quot;:&quot;Matteson&quot;,&quot;given&quot;:&quot;Nathaniel L.&quot;,&quot;parse-names&quot;:false,&quot;dropping-particle&quot;:&quot;&quot;,&quot;non-dropping-particle&quot;:&quot;&quot;},{&quot;family&quot;:&quot;Parker&quot;,&quot;given&quot;:&quot;Edyth&quot;,&quot;parse-names&quot;:false,&quot;dropping-particle&quot;:&quot;&quot;,&quot;non-dropping-particle&quot;:&quot;&quot;},{&quot;family&quot;:&quot;Perkins&quot;,&quot;given&quot;:&quot;Sarah A.&quot;,&quot;parse-names&quot;:false,&quot;dropping-particle&quot;:&quot;&quot;,&quot;non-dropping-particle&quot;:&quot;&quot;},{&quot;family&quot;:&quot;Ramesh&quot;,&quot;given&quot;:&quot;Karthik S.&quot;,&quot;parse-names&quot;:false,&quot;dropping-particle&quot;:&quot;&quot;,&quot;non-dropping-particle&quot;:&quot;&quot;},{&quot;family&quot;:&quot;Robles-Sikisaka&quot;,&quot;given&quot;:&quot;Refugio&quot;,&quot;parse-names&quot;:false,&quot;dropping-particle&quot;:&quot;&quot;,&quot;non-dropping-particle&quot;:&quot;&quot;},{&quot;family&quot;:&quot;Schwab&quot;,&quot;given&quot;:&quot;Madison A.&quot;,&quot;parse-names&quot;:false,&quot;dropping-particle&quot;:&quot;&quot;,&quot;non-dropping-particle&quot;:&quot;&quot;},{&quot;family&quot;:&quot;Spencer&quot;,&quot;given&quot;:&quot;Emily&quot;,&quot;parse-names&quot;:false,&quot;dropping-particle&quot;:&quot;&quot;,&quot;non-dropping-particle&quot;:&quot;&quot;},{&quot;family&quot;:&quot;Wohl&quot;,&quot;given&quot;:&quot;Shirlee&quot;,&quot;parse-names&quot;:false,&quot;dropping-particle&quot;:&quot;&quot;,&quot;non-dropping-particle&quot;:&quot;&quot;},{&quot;family&quot;:&quot;Nicholson&quot;,&quot;given&quot;:&quot;Laura&quot;,&quot;parse-names&quot;:false,&quot;dropping-particle&quot;:&quot;&quot;,&quot;non-dropping-particle&quot;:&quot;&quot;},{&quot;family&quot;:&quot;McHardy&quot;,&quot;given&quot;:&quot;Ian H.&quot;,&quot;parse-names&quot;:false,&quot;dropping-particle&quot;:&quot;&quot;,&quot;non-dropping-particle&quot;:&quot;&quot;},{&quot;family&quot;:&quot;Dimmock&quot;,&quot;given&quot;:&quot;David P.&quot;,&quot;parse-names&quot;:false,&quot;dropping-particle&quot;:&quot;&quot;,&quot;non-dropping-particle&quot;:&quot;&quot;},{&quot;family&quot;:&quot;Hobbs&quot;,&quot;given&quot;:&quot;Charlotte A.&quot;,&quot;parse-names&quot;:false,&quot;dropping-particle&quot;:&quot;&quot;,&quot;non-dropping-particle&quot;:&quot;&quot;},{&quot;family&quot;:&quot;Bakhtar&quot;,&quot;given&quot;:&quot;Omid&quot;,&quot;parse-names&quot;:false,&quot;dropping-particle&quot;:&quot;&quot;,&quot;non-dropping-particle&quot;:&quot;&quot;},{&quot;family&quot;:&quot;Harding&quot;,&quot;given&quot;:&quot;Aaron&quot;,&quot;parse-names&quot;:false,&quot;dropping-particle&quot;:&quot;&quot;,&quot;non-dropping-particle&quot;:&quot;&quot;},{&quot;family&quot;:&quot;Mendoza&quot;,&quot;given&quot;:&quot;Art&quot;,&quot;parse-names&quot;:false,&quot;dropping-particle&quot;:&quot;&quot;,&quot;non-dropping-particle&quot;:&quot;&quot;},{&quot;family&quot;:&quot;Bolze&quot;,&quot;given&quot;:&quot;Alexandre&quot;,&quot;parse-names&quot;:false,&quot;dropping-particle&quot;:&quot;&quot;,&quot;non-dropping-particle&quot;:&quot;&quot;},{&quot;family&quot;:&quot;Becker&quot;,&quot;given&quot;:&quot;David&quot;,&quot;parse-names&quot;:false,&quot;dropping-particle&quot;:&quot;&quot;,&quot;non-dropping-particle&quot;:&quot;&quot;},{&quot;family&quot;:&quot;Cirulli&quot;,&quot;given&quot;:&quot;Elizabeth T.&quot;,&quot;parse-names&quot;:false,&quot;dropping-particle&quot;:&quot;&quot;,&quot;non-dropping-particle&quot;:&quot;&quot;},{&quot;family&quot;:&quot;Isaksson&quot;,&quot;given&quot;:&quot;Magnus&quot;,&quot;parse-names&quot;:false,&quot;dropping-particle&quot;:&quot;&quot;,&quot;non-dropping-particle&quot;:&quot;&quot;},{&quot;family&quot;:&quot;Schiabor Barrett&quot;,&quot;given&quot;:&quot;Kelly M.&quot;,&quot;parse-names&quot;:false,&quot;dropping-particle&quot;:&quot;&quot;,&quot;non-dropping-particle&quot;:&quot;&quot;},{&quot;family&quot;:&quot;Washington&quot;,&quot;given&quot;:&quot;Nicole L.&quot;,&quot;parse-names&quot;:false,&quot;dropping-particle&quot;:&quot;&quot;,&quot;non-dropping-particle&quot;:&quot;&quot;},{&quot;family&quot;:&quot;Malone&quot;,&quot;given&quot;:&quot;John D.&quot;,&quot;parse-names&quot;:false,&quot;dropping-particle&quot;:&quot;&quot;,&quot;non-dropping-particle&quot;:&quot;&quot;},{&quot;family&quot;:&quot;Schafer&quot;,&quot;given&quot;:&quot;Ashleigh Murphy&quot;,&quot;parse-names&quot;:false,&quot;dropping-particle&quot;:&quot;&quot;,&quot;non-dropping-particle&quot;:&quot;&quot;},{&quot;family&quot;:&quot;Gurfield&quot;,&quot;given&quot;:&quot;Nikos&quot;,&quot;parse-names&quot;:false,&quot;dropping-particle&quot;:&quot;&quot;,&quot;non-dropping-particle&quot;:&quot;&quot;},{&quot;family&quot;:&quot;Stous&quot;,&quot;given&quot;:&quot;Sarah&quot;,&quot;parse-names&quot;:false,&quot;dropping-particle&quot;:&quot;&quot;,&quot;non-dropping-particle&quot;:&quot;&quot;},{&quot;family&quot;:&quot;Fielding-Miller&quot;,&quot;given&quot;:&quot;Rebecca&quot;,&quot;parse-names&quot;:false,&quot;dropping-particle&quot;:&quot;&quot;,&quot;non-dropping-particle&quot;:&quot;&quot;},{&quot;family&quot;:&quot;Garfein&quot;,&quot;given&quot;:&quot;Richard S.&quot;,&quot;parse-names&quot;:false,&quot;dropping-particle&quot;:&quot;&quot;,&quot;non-dropping-particle&quot;:&quot;&quot;},{&quot;family&quot;:&quot;Gaines&quot;,&quot;given&quot;:&quot;Tommi&quot;,&quot;parse-names&quot;:false,&quot;dropping-particle&quot;:&quot;&quot;,&quot;non-dropping-particle&quot;:&quot;&quot;},{&quot;family&quot;:&quot;Anderson&quot;,&quot;given&quot;:&quot;Cheryl&quot;,&quot;parse-names&quot;:false,&quot;dropping-particle&quot;:&quot;&quot;,&quot;non-dropping-particle&quot;:&quot;&quot;},{&quot;family&quot;:&quot;Martin&quot;,&quot;given&quot;:&quot;Natasha K.&quot;,&quot;parse-names&quot;:false,&quot;dropping-particle&quot;:&quot;&quot;,&quot;non-dropping-particle&quot;:&quot;&quot;},{&quot;family&quot;:&quot;Schooley&quot;,&quot;given&quot;:&quot;Robert&quot;,&quot;parse-names&quot;:false,&quot;dropping-particle&quot;:&quot;&quot;,&quot;non-dropping-particle&quot;:&quot;&quot;},{&quot;family&quot;:&quot;Austin&quot;,&quot;given&quot;:&quot;Brett&quot;,&quot;parse-names&quot;:false,&quot;dropping-particle&quot;:&quot;&quot;,&quot;non-dropping-particle&quot;:&quot;&quot;},{&quot;family&quot;:&quot;MacCannell&quot;,&quot;given&quot;:&quot;Duncan R.&quot;,&quot;parse-names&quot;:false,&quot;dropping-particle&quot;:&quot;&quot;,&quot;non-dropping-particle&quot;:&quot;&quot;},{&quot;family&quot;:&quot;Kingsmore&quot;,&quot;given&quot;:&quot;Stephen F.&quot;,&quot;parse-names&quot;:false,&quot;dropping-particle&quot;:&quot;&quot;,&quot;non-dropping-particle&quot;:&quot;&quot;},{&quot;family&quot;:&quot;Lee&quot;,&quot;given&quot;:&quot;William&quot;,&quot;parse-names&quot;:false,&quot;dropping-particle&quot;:&quot;&quot;,&quot;non-dropping-particle&quot;:&quot;&quot;},{&quot;family&quot;:&quot;Shah&quot;,&quot;given&quot;:&quot;Seema&quot;,&quot;parse-names&quot;:false,&quot;dropping-particle&quot;:&quot;&quot;,&quot;non-dropping-particle&quot;:&quot;&quot;},{&quot;family&quot;:&quot;McDonald&quot;,&quot;given&quot;:&quot;Eric&quot;,&quot;parse-names&quot;:false,&quot;dropping-particle&quot;:&quot;&quot;,&quot;non-dropping-particle&quot;:&quot;&quot;},{&quot;family&quot;:&quot;Yu&quot;,&quot;given&quot;:&quot;Alexander T.&quot;,&quot;parse-names&quot;:false,&quot;dropping-particle&quot;:&quot;&quot;,&quot;non-dropping-particle&quot;:&quot;&quot;},{&quot;family&quot;:&quot;Zeller&quot;,&quot;given&quot;:&quot;Mark&quot;,&quot;parse-names&quot;:false,&quot;dropping-particle&quot;:&quot;&quot;,&quot;non-dropping-particle&quot;:&quot;&quot;},{&quot;family&quot;:&quot;Fisch&quot;,&quot;given&quot;:&quot;Kathleen M.&quot;,&quot;parse-names&quot;:false,&quot;dropping-particle&quot;:&quot;&quot;,&quot;non-dropping-particle&quot;:&quot;&quot;},{&quot;family&quot;:&quot;Longhurst&quot;,&quot;given&quot;:&quot;Christopher&quot;,&quot;parse-names&quot;:false,&quot;dropping-particle&quot;:&quot;&quot;,&quot;non-dropping-particle&quot;:&quot;&quot;},{&quot;family&quot;:&quot;Maysent&quot;,&quot;given&quot;:&quot;Patty&quot;,&quot;parse-names&quot;:false,&quot;dropping-particle&quot;:&quot;&quot;,&quot;non-dropping-particle&quot;:&quot;&quot;},{&quot;family&quot;:&quot;Pride&quot;,&quot;given&quot;:&quot;David&quot;,&quot;parse-names&quot;:false,&quot;dropping-particle&quot;:&quot;&quot;,&quot;non-dropping-particle&quot;:&quot;&quot;},{&quot;family&quot;:&quot;Khosla&quot;,&quot;given&quot;:&quot;Pradeep K.&quot;,&quot;parse-names&quot;:false,&quot;dropping-particle&quot;:&quot;&quot;,&quot;non-dropping-particle&quot;:&quot;&quot;},{&quot;family&quot;:&quot;Laurent&quot;,&quot;given&quot;:&quot;Louise C.&quot;,&quot;parse-names&quot;:false,&quot;dropping-particle&quot;:&quot;&quot;,&quot;non-dropping-particle&quot;:&quot;&quot;},{&quot;family&quot;:&quot;Yeo&quot;,&quot;given&quot;:&quot;Gene W.&quot;,&quot;parse-names&quot;:false,&quot;dropping-particle&quot;:&quot;&quot;,&quot;non-dropping-particle&quot;:&quot;&quot;},{&quot;family&quot;:&quot;Andersen&quot;,&quot;given&quot;:&quot;Kristian G.&quot;,&quot;parse-names&quot;:false,&quot;dropping-particle&quot;:&quot;&quot;,&quot;non-dropping-particle&quot;:&quot;&quot;},{&quot;family&quot;:&quot;Knight&quot;,&quot;given&quot;:&quot;Rob&quot;,&quot;parse-names&quot;:false,&quot;dropping-particle&quot;:&quot;&quot;,&quot;non-dropping-particle&quot;:&quot;&quot;}],&quot;container-title&quot;:&quot;Nature&quot;,&quot;container-title-short&quot;:&quot;Nature&quot;,&quot;DOI&quot;:&quot;10.1038/s41586-022-05049-6&quot;,&quot;ISSN&quot;:&quot;14764687&quot;,&quot;issued&quot;:{&quot;date-parts&quot;:[[2022]]},&quot;abstract&quot;:&quot;As SARS-CoV-2 continues to spread and evolve, detecting emerging variants early is critical for public health interventions. Inferring lineage prevalence by clinical testing is infeasible at scale, especially in areas with limited resources, participation, or testing and/or sequencing capacity, which can also introduce biases1–3. SARS-CoV-2 RNA concentration in wastewater successfully tracks regional infection dynamics and provides less biased abundance estimates than clinical testing4,5. Tracking virus genomic sequences in wastewater would improve community prevalence estimates and detect emerging variants. However, two factors limit wastewater-based genomic surveillance: low-quality sequence data and inability to estimate relative lineage abundance in mixed samples. Here we resolve these critical issues to perform a high-resolution, 295-day wastewater and clinical sequencing effort, in the controlled environment of a large university campus and the broader context of the surrounding county. We developed and deployed improved virus concentration protocols and deconvolution software that fully resolve multiple virus strains from wastewater. We detected emerging variants of concern up to 14 days earlier in wastewater samples, and identified multiple instances of virus spread not captured by clinical genomic surveillance. Our study provides a scalable solution for wastewater genomic surveillance that allows early detection of SARS-CoV-2 variants and identification of cryptic transmission.&quot;,&quot;issue&quot;:&quot;7925&quot;,&quot;volume&quot;:&quot;609&quot;},&quot;isTemporary&quot;:false},{&quot;id&quot;:&quot;a438e0ff-25e8-3f51-b9af-debbb3dcc0e0&quot;,&quot;itemData&quot;:{&quot;type&quot;:&quot;article-journal&quot;,&quot;id&quot;:&quot;a438e0ff-25e8-3f51-b9af-debbb3dcc0e0&quot;,&quot;title&quot;:&quot;Use of Wastewater Metrics to Track COVID-19 in the US&quot;,&quot;author&quot;:[{&quot;family&quot;:&quot;Varkila&quot;,&quot;given&quot;:&quot;Meri R.J.&quot;,&quot;parse-names&quot;:false,&quot;dropping-particle&quot;:&quot;&quot;,&quot;non-dropping-particle&quot;:&quot;&quot;},{&quot;family&quot;:&quot;Montez-Rath&quot;,&quot;given&quot;:&quot;Maria E.&quot;,&quot;parse-names&quot;:false,&quot;dropping-particle&quot;:&quot;&quot;,&quot;non-dropping-particle&quot;:&quot;&quot;},{&quot;family&quot;:&quot;Salomon&quot;,&quot;given&quot;:&quot;Joshua A.&quot;,&quot;parse-names&quot;:false,&quot;dropping-particle&quot;:&quot;&quot;,&quot;non-dropping-particle&quot;:&quot;&quot;},{&quot;family&quot;:&quot;Yu&quot;,&quot;given&quot;:&quot;Xue&quot;,&quot;parse-names&quot;:false,&quot;dropping-particle&quot;:&quot;&quot;,&quot;non-dropping-particle&quot;:&quot;&quot;},{&quot;family&quot;:&quot;Block&quot;,&quot;given&quot;:&quot;Geoffrey A.&quot;,&quot;parse-names&quot;:false,&quot;dropping-particle&quot;:&quot;&quot;,&quot;non-dropping-particle&quot;:&quot;&quot;},{&quot;family&quot;:&quot;Owens&quot;,&quot;given&quot;:&quot;Douglas K.&quot;,&quot;parse-names&quot;:false,&quot;dropping-particle&quot;:&quot;&quot;,&quot;non-dropping-particle&quot;:&quot;&quot;},{&quot;family&quot;:&quot;Chertow&quot;,&quot;given&quot;:&quot;Glenn M.&quot;,&quot;parse-names&quot;:false,&quot;dropping-particle&quot;:&quot;&quot;,&quot;non-dropping-particle&quot;:&quot;&quot;},{&quot;family&quot;:&quot;Parsonnet&quot;,&quot;given&quot;:&quot;Julie&quot;,&quot;parse-names&quot;:false,&quot;dropping-particle&quot;:&quot;&quot;,&quot;non-dropping-particle&quot;:&quot;&quot;},{&quot;family&quot;:&quot;Anand&quot;,&quot;given&quot;:&quot;Shuchi&quot;,&quot;parse-names&quot;:false,&quot;dropping-particle&quot;:&quot;&quot;,&quot;non-dropping-particle&quot;:&quot;&quot;}],&quot;container-title&quot;:&quot;JAMA network open&quot;,&quot;container-title-short&quot;:&quot;JAMA Netw Open&quot;,&quot;accessed&quot;:{&quot;date-parts&quot;:[[2023,8,1]]},&quot;DOI&quot;:&quot;10.1001/JAMANETWORKOPEN.2023.25591&quot;,&quot;ISSN&quot;:&quot;2574-3805&quot;,&quot;PMID&quot;:&quot;37494040&quot;,&quot;URL&quot;:&quot;https://pubmed.ncbi.nlm.nih.gov/37494040/&quot;,&quot;issued&quot;:{&quot;date-parts&quot;:[[2023,7,3]]},&quot;page&quot;:&quot;e2325591&quot;,&quot;abstract&quot;:&quot;Importance: Widespread use of at-home COVID-19 tests hampers determination of community COVID-19 incidence. Objective: To examine the association of county-level wastewater metrics with high case and hospitalization rates nationwide both before and after widespread use of at-home tests. Design, Setting, and Participants: This observational cohort study with a time series analysis was conducted from January to September 2022 in 268 US counties in 22 states participating in the US Centers for Disease Control and Prevention's National Wastewater Surveillance System. Participants included the populations of those US counties. Exposures: County level of circulating SARS-CoV-2 as determined by metrics based on viral wastewater concentration relative to the county maximum (ie, wastewater percentile) and 15-day percentage change in SARS-CoV-2 (ie, percentage change). Main Outcomes and Measures: High county incidence of COVID-19 as evidenced by dichotomized reported cases (current cases ≥200 per 100 000 population) and hospitalization (≥10 per 100 000 population lagged by 2 weeks) rates, stratified by calendar quarter. Results: In the first quarter of 2022, use of the wastewater percentile detected high reported case (area under the curve [AUC], 0.95; 95% CI, 0.94-0.96) and hospitalization (AUC, 0.86; 95% CI, 0.84-0.88) rates. The percentage change metric performed poorly, with AUCs ranging from 0.51 (95% CI, 0.50-0.53) to 0.57 (95% CI, 0.55-0.59) for reported new cases, and from 0.50 (95% CI, 0.48-0.52) to 0.55 (95% CI, 0.53-0.57) for hospitalizations across the first 3 quarters of 2022. The Youden index for detecting high case rates was wastewater percentile of 51% (sensitivity, 0.82; 95% CI, 0.80-0.84; specificity, 0.93; 95% CI, 0.92-0.95). A model inclusive of both metrics performed no better than using wastewater percentile alone. The performance of wastewater percentile declined over time for cases in the second quarter (AUC, 0.84; 95% CI, 0.82-0.86) and third quarter (AUC, 0.72; 95% CI, 0.70-0.75) of 2022. Conclusions and Relevance: In this study, nationwide, county wastewater levels relative to the county maximum were associated with high COVID-19 case and hospitalization rates in the first quarter of 2022, but there was increasing dissociation between wastewater and clinical metrics in subsequent quarters, which may reflect increasing underreporting of cases, reduced testing, and possibly lower virulence of infection due to vaccines and treatments. This study offers a strategy to operationalize county wastewater percentile to improve the accurate assessment of community SARS-CoV-2 infection prevalence when reliability of conventional surveillance data is declining.&quot;,&quot;publisher&quot;:&quot;JAMA Netw Open&quot;,&quot;issue&quot;:&quot;7&quot;,&quot;volume&quot;:&quot;6&quot;},&quot;isTemporary&quot;:false}]},{&quot;citationID&quot;:&quot;MENDELEY_CITATION_386bcca5-4f18-4fe6-99b7-ef7e23379962&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&quot;,&quot;citationItems&quot;:[{&quot;id&quot;:&quot;c0e2552a-0dc1-3146-a765-9261f8307cb5&quot;,&quot;itemData&quot;:{&quot;type&quot;:&quot;article-journal&quot;,&quot;id&quot;:&quot;c0e2552a-0dc1-3146-a765-9261f8307cb5&quot;,&quot;title&quot;:&quot;Correlations and timeliness of COVID-19 surveillance data sources and Indicators ― United States, October 1, 2020–March 22, 2023&quot;,&quot;author&quot;:[{&quot;family&quot;:&quot;Scobie&quot;,&quot;given&quot;:&quot;Heather M.&quot;,&quot;parse-names&quot;:false,&quot;dropping-particle&quot;:&quot;&quot;,&quot;non-dropping-particle&quot;:&quot;&quot;},{&quot;family&quot;:&quot;Panaggio&quot;,&quot;given&quot;:&quot;Mark&quot;,&quot;parse-names&quot;:false,&quot;dropping-particle&quot;:&quot;&quot;,&quot;non-dropping-particle&quot;:&quot;&quot;},{&quot;family&quot;:&quot;Binder&quot;,&quot;given&quot;:&quot;Alison M.&quot;,&quot;parse-names&quot;:false,&quot;dropping-particle&quot;:&quot;&quot;,&quot;non-dropping-particle&quot;:&quot;&quot;},{&quot;family&quot;:&quot;Gallagher&quot;,&quot;given&quot;:&quot;Molly E.&quot;,&quot;parse-names&quot;:false,&quot;dropping-particle&quot;:&quot;&quot;,&quot;non-dropping-particle&quot;:&quot;&quot;},{&quot;family&quot;:&quot;Duck&quot;,&quot;given&quot;:&quot;William M.&quot;,&quot;parse-names&quot;:false,&quot;dropping-particle&quot;:&quot;&quot;,&quot;non-dropping-particle&quot;:&quot;&quot;},{&quot;family&quot;:&quot;Graff&quot;,&quot;given&quot;:&quot;Philip&quot;,&quot;parse-names&quot;:false,&quot;dropping-particle&quot;:&quot;&quot;,&quot;non-dropping-particle&quot;:&quot;&quot;},{&quot;family&quot;:&quot;Silk&quot;,&quot;given&quot;:&quot;Benjamin J.&quot;,&quot;parse-names&quot;:false,&quot;dropping-particle&quot;:&quot;&quot;,&quot;non-dropping-particle&quot;:&quot;&quot;}],&quot;container-title&quot;:&quot;MMWR. Morbidity and Mortality Weekly Report&quot;,&quot;container-title-short&quot;:&quot;MMWR Morb Mortal Wkly Rep&quot;,&quot;accessed&quot;:{&quot;date-parts&quot;:[[2023,8,1]]},&quot;DOI&quot;:&quot;10.15585/MMWR.MM7219E2&quot;,&quot;ISSN&quot;:&quot;0149-2195&quot;,&quot;PMID&quot;:&quot;37167204&quot;,&quot;URL&quot;:&quot;https://stacks.cdc.gov/view/cdc/127905&quot;,&quot;issued&quot;:{&quot;date-parts&quot;:[[2023,5,12]]},&quot;page&quot;:&quot;529-535&quot;,&quot;abstract&quot;:&quot;What is already known about this topic? COVID-19 monitoring will remain a public health priority after the U.S. public health emergency declaration expires on May 11, 2023. What is added by this report? Assessment of available surveillance indicators found that COVID-19 hospital admission levels were concordant with COVID-19 Community Levels. COVID-19–associated hospital admission rates lagged 1 day behind case rates and 4 days behind percentages of COVID-19 emergency department visits and positive SARS-CoV-2 test results. National Vital Statistics System trends in the percentage of COVID-19 deaths strongly correlated with, and were 13 days timelier, than aggregate death count data. What are the implications for public health practice? Rates of COVID-19–associated hospital admission and the percentages of positive test results, COVID-19 emergency department visits, and COVID-19 deaths are suitable and timely indicators of trends in COVID-19 activity and severity. Suggested citation for this article: Scobie HM, Panaggio M, Binder AM, et al. Correlations and Timeliness of COVID-19 Surveillance Data Sources and Indicators ― United States, October 1, 2020–March 22, 2023. MMWR Morb Mortal Wkly Rep. ePub: 5 May 2023. DOI: http://dx.doi.org/10.15585/mmwr.mm7219e2&quot;,&quot;publisher&quot;:&quot;Centers for Disease Control MMWR Office&quot;,&quot;issue&quot;:&quot;19&quot;,&quot;volume&quot;:&quot;71&quot;},&quot;isTemporary&quot;:false}]},{&quot;citationID&quot;:&quot;MENDELEY_CITATION_c82de6cd-d7d8-49e8-a114-462c34c4134c&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&quot;,&quot;citationItems&quot;:[{&quot;id&quot;:&quot;421c32d4-e0aa-381f-a831-5baee71da83b&quot;,&quot;itemData&quot;:{&quot;type&quot;:&quot;article-journal&quot;,&quot;id&quot;:&quot;421c32d4-e0aa-381f-a831-5baee71da83b&quot;,&quot;title&quot;:&quot;Implementation of infection control measures to prevent healthcare-associated transmission of severe acute respiratory coronavirus virus 2 (SARS-CoV-2)&quot;,&quot;author&quot;:[{&quot;family&quot;:&quot;Lepak&quot;,&quot;given&quot;:&quot;Alexander J.&quot;,&quot;parse-names&quot;:false,&quot;dropping-particle&quot;:&quot;&quot;,&quot;non-dropping-particle&quot;:&quot;&quot;},{&quot;family&quot;:&quot;Shirley&quot;,&quot;given&quot;:&quot;Daniel K.&quot;,&quot;parse-names&quot;:false,&quot;dropping-particle&quot;:&quot;&quot;,&quot;non-dropping-particle&quot;:&quot;&quot;},{&quot;family&quot;:&quot;Buys&quot;,&quot;given&quot;:&quot;Ashley&quot;,&quot;parse-names&quot;:false,&quot;dropping-particle&quot;:&quot;&quot;,&quot;non-dropping-particle&quot;:&quot;&quot;},{&quot;family&quot;:&quot;Stevens&quot;,&quot;given&quot;:&quot;Linda&quot;,&quot;parse-names&quot;:false,&quot;dropping-particle&quot;:&quot;&quot;,&quot;non-dropping-particle&quot;:&quot;&quot;},{&quot;family&quot;:&quot;Safdar&quot;,&quot;given&quot;:&quot;Nasia&quot;,&quot;parse-names&quot;:false,&quot;dropping-particle&quot;:&quot;&quot;,&quot;non-dropping-particle&quot;:&quot;&quot;}],&quot;container-title&quot;:&quot;Infection control and hospital epidemiology&quot;,&quot;container-title-short&quot;:&quot;Infect Control Hosp Epidemiol&quot;,&quot;accessed&quot;:{&quot;date-parts&quot;:[[2023,8,1]]},&quot;DOI&quot;:&quot;10.1017/ICE.2020.1262&quot;,&quot;ISSN&quot;:&quot;1559-6834&quot;,&quot;PMID&quot;:&quot;33040753&quot;,&quot;URL&quot;:&quot;https://pubmed.ncbi.nlm.nih.gov/33040753/&quot;,&quot;issued&quot;:{&quot;date-parts&quot;:[[2021,2,1]]},&quot;page&quot;:&quot;229-232&quot;,&quot;publisher&quot;:&quot;Infect Control Hosp Epidemiol&quot;,&quot;issue&quot;:&quot;2&quot;,&quot;volume&quot;:&quot;42&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019f0c-9b1b-48d8-a92d-87ee0ca08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CCB076E598247B20F04AD77B5ACCE" ma:contentTypeVersion="6" ma:contentTypeDescription="Create a new document." ma:contentTypeScope="" ma:versionID="017060f4fa1b048dfdc95613c3920522">
  <xsd:schema xmlns:xsd="http://www.w3.org/2001/XMLSchema" xmlns:xs="http://www.w3.org/2001/XMLSchema" xmlns:p="http://schemas.microsoft.com/office/2006/metadata/properties" xmlns:ns3="8d019f0c-9b1b-48d8-a92d-87ee0ca08d0b" targetNamespace="http://schemas.microsoft.com/office/2006/metadata/properties" ma:root="true" ma:fieldsID="3a9f5d3153419db115a3b4d9d17cfa15" ns3:_="">
    <xsd:import namespace="8d019f0c-9b1b-48d8-a92d-87ee0ca08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9f0c-9b1b-48d8-a92d-87ee0ca08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09D1-E4EE-4B84-B338-5CC892DB4748}">
  <ds:schemaRefs>
    <ds:schemaRef ds:uri="http://schemas.microsoft.com/office/2006/metadata/properties"/>
    <ds:schemaRef ds:uri="http://schemas.microsoft.com/office/infopath/2007/PartnerControls"/>
    <ds:schemaRef ds:uri="8d019f0c-9b1b-48d8-a92d-87ee0ca08d0b"/>
  </ds:schemaRefs>
</ds:datastoreItem>
</file>

<file path=customXml/itemProps2.xml><?xml version="1.0" encoding="utf-8"?>
<ds:datastoreItem xmlns:ds="http://schemas.openxmlformats.org/officeDocument/2006/customXml" ds:itemID="{997F2E60-CB4A-45D6-AFBF-F12E2CD82CA0}">
  <ds:schemaRefs>
    <ds:schemaRef ds:uri="http://schemas.microsoft.com/sharepoint/v3/contenttype/forms"/>
  </ds:schemaRefs>
</ds:datastoreItem>
</file>

<file path=customXml/itemProps3.xml><?xml version="1.0" encoding="utf-8"?>
<ds:datastoreItem xmlns:ds="http://schemas.openxmlformats.org/officeDocument/2006/customXml" ds:itemID="{71DD49D1-538D-4B51-BA0A-A4FD6E71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9f0c-9b1b-48d8-a92d-87ee0ca08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DB767-96EC-46AF-9FBE-3E1FCD48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533</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Schmitz</dc:creator>
  <cp:keywords/>
  <dc:description/>
  <cp:lastModifiedBy>DANIEL K SHIRLEY</cp:lastModifiedBy>
  <cp:revision>2</cp:revision>
  <dcterms:created xsi:type="dcterms:W3CDTF">2024-01-10T19:49:00Z</dcterms:created>
  <dcterms:modified xsi:type="dcterms:W3CDTF">2024-01-10T19:49:00Z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0x01010039CCCB076E598247B20F04AD77B5ACCE</vt:lpwstr>
  </property>
</Properties>
</file>