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686A" w14:textId="505F54BF" w:rsidR="002A098A" w:rsidRDefault="002A098A" w:rsidP="002A098A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Running Title: </w:t>
      </w:r>
      <w:r w:rsidR="009A1A2B">
        <w:rPr>
          <w:rFonts w:cs="Times New Roman"/>
        </w:rPr>
        <w:t>Hemp response 2,4-D dicamba</w:t>
      </w:r>
    </w:p>
    <w:p w14:paraId="3DE779C8" w14:textId="77777777" w:rsidR="002A098A" w:rsidRDefault="002A098A" w:rsidP="002A098A">
      <w:pPr>
        <w:spacing w:line="480" w:lineRule="auto"/>
        <w:jc w:val="center"/>
        <w:rPr>
          <w:rFonts w:cs="Times New Roman"/>
        </w:rPr>
      </w:pPr>
    </w:p>
    <w:p w14:paraId="7437CE3C" w14:textId="77777777" w:rsidR="002A098A" w:rsidRDefault="002A098A" w:rsidP="002A098A">
      <w:pPr>
        <w:spacing w:line="480" w:lineRule="auto"/>
        <w:jc w:val="center"/>
        <w:rPr>
          <w:rFonts w:cs="Times New Roman"/>
          <w:b/>
          <w:bCs/>
        </w:rPr>
      </w:pPr>
      <w:r w:rsidRPr="007C47C2">
        <w:rPr>
          <w:rFonts w:cs="Times New Roman"/>
          <w:b/>
          <w:bCs/>
        </w:rPr>
        <w:t>Evaluating the vegetative and reproductive response of hemp (</w:t>
      </w:r>
      <w:r w:rsidRPr="007C47C2">
        <w:rPr>
          <w:rFonts w:cs="Times New Roman"/>
          <w:b/>
          <w:bCs/>
          <w:i/>
          <w:iCs/>
        </w:rPr>
        <w:t>Cannabis sativa</w:t>
      </w:r>
      <w:r w:rsidRPr="007C47C2">
        <w:rPr>
          <w:rFonts w:cs="Times New Roman"/>
          <w:b/>
          <w:bCs/>
        </w:rPr>
        <w:t>) to s</w:t>
      </w:r>
      <w:r>
        <w:rPr>
          <w:rFonts w:cs="Times New Roman"/>
          <w:b/>
          <w:bCs/>
        </w:rPr>
        <w:t>imulated off-target events</w:t>
      </w:r>
      <w:r w:rsidRPr="007C47C2">
        <w:rPr>
          <w:rFonts w:cs="Times New Roman"/>
          <w:b/>
          <w:bCs/>
        </w:rPr>
        <w:t xml:space="preserve"> of growth regulator herbicides</w:t>
      </w:r>
      <w:r>
        <w:rPr>
          <w:rFonts w:cs="Times New Roman"/>
          <w:b/>
          <w:bCs/>
        </w:rPr>
        <w:t xml:space="preserve"> 2,4-D and </w:t>
      </w:r>
      <w:proofErr w:type="gramStart"/>
      <w:r>
        <w:rPr>
          <w:rFonts w:cs="Times New Roman"/>
          <w:b/>
          <w:bCs/>
        </w:rPr>
        <w:t>dicamba</w:t>
      </w:r>
      <w:proofErr w:type="gramEnd"/>
    </w:p>
    <w:p w14:paraId="1BEFD92C" w14:textId="77777777" w:rsidR="002A098A" w:rsidRDefault="002A098A" w:rsidP="002A098A">
      <w:pPr>
        <w:spacing w:line="480" w:lineRule="auto"/>
        <w:rPr>
          <w:rFonts w:cs="Times New Roman"/>
          <w:b/>
          <w:bCs/>
        </w:rPr>
      </w:pPr>
    </w:p>
    <w:p w14:paraId="5B6B2CBF" w14:textId="77777777" w:rsidR="002A098A" w:rsidRPr="006D57B7" w:rsidRDefault="002A098A" w:rsidP="002A098A">
      <w:pPr>
        <w:spacing w:line="480" w:lineRule="auto"/>
        <w:rPr>
          <w:rFonts w:cs="Times New Roman"/>
          <w:b/>
          <w:bCs/>
          <w:vertAlign w:val="superscript"/>
        </w:rPr>
      </w:pPr>
      <w:r w:rsidRPr="00206C20">
        <w:rPr>
          <w:rFonts w:cs="Times New Roman"/>
        </w:rPr>
        <w:t>Alyssa I. Essman</w:t>
      </w:r>
      <w:r w:rsidRPr="00206C20">
        <w:rPr>
          <w:rFonts w:cs="Times New Roman"/>
          <w:vertAlign w:val="superscript"/>
        </w:rPr>
        <w:t>1</w:t>
      </w:r>
      <w:r w:rsidRPr="00206C20">
        <w:rPr>
          <w:rFonts w:cs="Times New Roman"/>
        </w:rPr>
        <w:t>, Mark M. Loux</w:t>
      </w:r>
      <w:r>
        <w:rPr>
          <w:rFonts w:cs="Times New Roman"/>
          <w:vertAlign w:val="superscript"/>
        </w:rPr>
        <w:t>2</w:t>
      </w:r>
      <w:r w:rsidRPr="00206C20">
        <w:rPr>
          <w:rFonts w:cs="Times New Roman"/>
        </w:rPr>
        <w:t>, Alexander J. Lindsey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, Michael </w:t>
      </w:r>
      <w:r w:rsidRPr="00B24512">
        <w:rPr>
          <w:rFonts w:cs="Times New Roman"/>
        </w:rPr>
        <w:t>Kelly</w:t>
      </w:r>
      <w:r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, </w:t>
      </w:r>
      <w:proofErr w:type="spellStart"/>
      <w:r w:rsidRPr="00B24512">
        <w:rPr>
          <w:rFonts w:cs="Times New Roman"/>
        </w:rPr>
        <w:t>Siyu</w:t>
      </w:r>
      <w:proofErr w:type="spellEnd"/>
      <w:r w:rsidRPr="00670590">
        <w:rPr>
          <w:rFonts w:cs="Times New Roman"/>
        </w:rPr>
        <w:t xml:space="preserve"> Yao</w:t>
      </w:r>
      <w:r>
        <w:rPr>
          <w:rFonts w:cs="Times New Roman"/>
          <w:vertAlign w:val="superscript"/>
        </w:rPr>
        <w:t>5</w:t>
      </w:r>
      <w:r>
        <w:rPr>
          <w:rFonts w:cs="Times New Roman"/>
        </w:rPr>
        <w:t>, Cameron Jordan</w:t>
      </w:r>
      <w:r>
        <w:rPr>
          <w:rFonts w:cs="Times New Roman"/>
          <w:vertAlign w:val="superscript"/>
        </w:rPr>
        <w:t>6</w:t>
      </w:r>
    </w:p>
    <w:p w14:paraId="39A08B55" w14:textId="77777777" w:rsidR="002A098A" w:rsidRDefault="002A098A" w:rsidP="002A098A">
      <w:pPr>
        <w:spacing w:line="480" w:lineRule="auto"/>
        <w:jc w:val="center"/>
        <w:rPr>
          <w:rFonts w:cs="Times New Roman"/>
        </w:rPr>
      </w:pPr>
    </w:p>
    <w:p w14:paraId="5F0DFD97" w14:textId="77777777" w:rsidR="002A098A" w:rsidRDefault="002A098A" w:rsidP="002A098A">
      <w:pPr>
        <w:spacing w:line="480" w:lineRule="auto"/>
        <w:rPr>
          <w:rFonts w:cs="Times New Roman"/>
        </w:rPr>
      </w:pPr>
      <w:r w:rsidRPr="0017799C">
        <w:rPr>
          <w:rFonts w:cs="Times New Roman"/>
          <w:vertAlign w:val="superscript"/>
        </w:rPr>
        <w:t>1</w:t>
      </w:r>
      <w:r>
        <w:rPr>
          <w:rFonts w:cs="Times New Roman"/>
        </w:rPr>
        <w:t>Assistant Professor</w:t>
      </w:r>
      <w:r w:rsidRPr="0017799C">
        <w:rPr>
          <w:rFonts w:cs="Times New Roman"/>
        </w:rPr>
        <w:t xml:space="preserve">, Department of Horticulture and Crop Science, The Ohio State University, Columbus, OH, USA; </w:t>
      </w:r>
      <w:r>
        <w:rPr>
          <w:rFonts w:cs="Times New Roman"/>
          <w:vertAlign w:val="superscript"/>
        </w:rPr>
        <w:t>2</w:t>
      </w:r>
      <w:r w:rsidRPr="006946AD">
        <w:rPr>
          <w:rFonts w:cs="Times New Roman"/>
        </w:rPr>
        <w:t>Professor</w:t>
      </w:r>
      <w:r>
        <w:rPr>
          <w:rFonts w:cs="Times New Roman"/>
        </w:rPr>
        <w:t xml:space="preserve"> Emeritus</w:t>
      </w:r>
      <w:r w:rsidRPr="0017799C">
        <w:rPr>
          <w:rFonts w:cs="Times New Roman"/>
        </w:rPr>
        <w:t xml:space="preserve">, Department of Horticulture and Crop Science, The Ohio State University, Columbus, OH, USA; </w:t>
      </w:r>
      <w:r>
        <w:rPr>
          <w:rFonts w:cs="Times New Roman"/>
          <w:vertAlign w:val="superscript"/>
        </w:rPr>
        <w:t>3</w:t>
      </w:r>
      <w:r w:rsidRPr="0017799C">
        <w:rPr>
          <w:rFonts w:cs="Times New Roman"/>
        </w:rPr>
        <w:t>Ass</w:t>
      </w:r>
      <w:r>
        <w:rPr>
          <w:rFonts w:cs="Times New Roman"/>
        </w:rPr>
        <w:t>ociate</w:t>
      </w:r>
      <w:r w:rsidRPr="0017799C">
        <w:rPr>
          <w:rFonts w:cs="Times New Roman"/>
        </w:rPr>
        <w:t xml:space="preserve"> Professor, Department of Horticulture and Crop Science, The Ohio State University, Columbus, OH, USA</w:t>
      </w:r>
      <w:r>
        <w:rPr>
          <w:rFonts w:cs="Times New Roman"/>
        </w:rPr>
        <w:t xml:space="preserve">; </w:t>
      </w:r>
      <w:r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Greenhouse Coordinator, Department of Plant Pathology, The Ohio State University, Columbus, OH, USA; </w:t>
      </w:r>
      <w:r>
        <w:rPr>
          <w:rFonts w:cs="Times New Roman"/>
          <w:vertAlign w:val="superscript"/>
        </w:rPr>
        <w:t>5</w:t>
      </w:r>
      <w:r w:rsidRPr="00DB65C6">
        <w:rPr>
          <w:rFonts w:cs="Times New Roman"/>
        </w:rPr>
        <w:t xml:space="preserve">Assistant </w:t>
      </w:r>
      <w:r>
        <w:rPr>
          <w:rFonts w:cs="Times New Roman"/>
        </w:rPr>
        <w:t>P</w:t>
      </w:r>
      <w:r w:rsidRPr="00DB65C6">
        <w:rPr>
          <w:rFonts w:cs="Times New Roman"/>
        </w:rPr>
        <w:t>rofessor, Department of Nutrition and Food Hygiene, Southeast University, Nanjing, Jiangsu, China</w:t>
      </w:r>
      <w:r>
        <w:rPr>
          <w:rFonts w:cs="Times New Roman"/>
        </w:rPr>
        <w:t xml:space="preserve">; </w:t>
      </w:r>
      <w:r>
        <w:rPr>
          <w:rFonts w:cs="Times New Roman"/>
          <w:vertAlign w:val="superscript"/>
        </w:rPr>
        <w:t>6</w:t>
      </w:r>
      <w:r>
        <w:rPr>
          <w:rFonts w:cs="Times New Roman"/>
        </w:rPr>
        <w:t>Graduate Research Associate, Department of Food Science and Technology, The Ohio State University, Columbus, OH, USA.</w:t>
      </w:r>
    </w:p>
    <w:p w14:paraId="36C66F29" w14:textId="77777777" w:rsidR="002A098A" w:rsidRDefault="002A098A" w:rsidP="002A098A">
      <w:pPr>
        <w:spacing w:line="480" w:lineRule="auto"/>
        <w:rPr>
          <w:rFonts w:cs="Times New Roman"/>
        </w:rPr>
      </w:pPr>
    </w:p>
    <w:p w14:paraId="75A3418C" w14:textId="77777777" w:rsidR="002A098A" w:rsidRDefault="002A098A" w:rsidP="002A098A">
      <w:pPr>
        <w:spacing w:line="480" w:lineRule="auto"/>
        <w:rPr>
          <w:rFonts w:cs="Times New Roman"/>
        </w:rPr>
      </w:pPr>
      <w:r w:rsidRPr="00AA2EB6">
        <w:rPr>
          <w:rFonts w:cs="Times New Roman"/>
          <w:b/>
          <w:bCs/>
        </w:rPr>
        <w:t>Author for correspondence</w:t>
      </w:r>
      <w:r>
        <w:rPr>
          <w:rFonts w:cs="Times New Roman"/>
        </w:rPr>
        <w:t xml:space="preserve">: Alyssa Essman, Assistant Professor, 228 Kottman Hall, The Ohio State University, Columbus, OH 43210. Email: </w:t>
      </w:r>
      <w:hyperlink r:id="rId4" w:history="1">
        <w:r w:rsidRPr="001577A6">
          <w:rPr>
            <w:rStyle w:val="Hyperlink"/>
            <w:rFonts w:cs="Times New Roman"/>
          </w:rPr>
          <w:t>Essman.42@osu.edu</w:t>
        </w:r>
      </w:hyperlink>
      <w:r>
        <w:rPr>
          <w:rFonts w:cs="Times New Roman"/>
        </w:rPr>
        <w:t xml:space="preserve">.  </w:t>
      </w:r>
    </w:p>
    <w:p w14:paraId="4C1D93DC" w14:textId="77777777" w:rsidR="0088238E" w:rsidRDefault="0088238E" w:rsidP="002A098A">
      <w:pPr>
        <w:spacing w:line="480" w:lineRule="auto"/>
      </w:pPr>
    </w:p>
    <w:p w14:paraId="74B9055C" w14:textId="77777777" w:rsidR="002A098A" w:rsidRDefault="002A098A" w:rsidP="002A098A">
      <w:pPr>
        <w:spacing w:line="480" w:lineRule="auto"/>
      </w:pPr>
    </w:p>
    <w:p w14:paraId="4DB29D27" w14:textId="77777777" w:rsidR="002A098A" w:rsidRDefault="002A098A" w:rsidP="002A098A">
      <w:pPr>
        <w:spacing w:line="480" w:lineRule="auto"/>
      </w:pPr>
    </w:p>
    <w:p w14:paraId="4ECCA557" w14:textId="77777777" w:rsidR="002A098A" w:rsidRDefault="002A098A" w:rsidP="002A098A">
      <w:pPr>
        <w:spacing w:line="480" w:lineRule="auto"/>
      </w:pPr>
    </w:p>
    <w:p w14:paraId="6B68FD12" w14:textId="5DF8651D" w:rsidR="002A098A" w:rsidRPr="002A098A" w:rsidRDefault="002A098A" w:rsidP="002A098A">
      <w:pPr>
        <w:spacing w:line="480" w:lineRule="auto"/>
        <w:rPr>
          <w:b/>
          <w:bCs/>
        </w:rPr>
      </w:pPr>
      <w:r w:rsidRPr="002A098A">
        <w:rPr>
          <w:b/>
          <w:bCs/>
        </w:rPr>
        <w:lastRenderedPageBreak/>
        <w:t>Supplementary Materials</w:t>
      </w:r>
    </w:p>
    <w:p w14:paraId="1671F6FA" w14:textId="67A4D88B" w:rsidR="000368DC" w:rsidRPr="00E6292F" w:rsidRDefault="000368DC" w:rsidP="000368DC">
      <w:pPr>
        <w:pStyle w:val="Caption"/>
        <w:rPr>
          <w:vertAlign w:val="superscript"/>
        </w:rPr>
      </w:pPr>
      <w:bookmarkStart w:id="0" w:name="_Toc101173684"/>
      <w:r>
        <w:t xml:space="preserve">Table 1. Hemp fresh and dry weight </w:t>
      </w:r>
      <w:r w:rsidR="00CB5ACA">
        <w:t xml:space="preserve">at the time of trial termination (harvest) </w:t>
      </w:r>
      <w:r>
        <w:t>from simulated off-target rates of 2,4-D and dicamba in a greenhouse study evaluating vegetative effects of growth regulator herbicides in Columbus, OH from 2020-</w:t>
      </w:r>
      <w:proofErr w:type="gramStart"/>
      <w:r>
        <w:t>2022.</w:t>
      </w:r>
      <w:r>
        <w:rPr>
          <w:vertAlign w:val="superscript"/>
        </w:rPr>
        <w:t>a,b</w:t>
      </w:r>
      <w:bookmarkEnd w:id="0"/>
      <w:proofErr w:type="gramEnd"/>
    </w:p>
    <w:p w14:paraId="2D1C982F" w14:textId="77777777" w:rsidR="000368DC" w:rsidRPr="000C78DD" w:rsidRDefault="000368DC" w:rsidP="000368DC"/>
    <w:tbl>
      <w:tblPr>
        <w:tblStyle w:val="ListTable6Colorful"/>
        <w:tblpPr w:leftFromText="180" w:rightFromText="180" w:vertAnchor="text" w:horzAnchor="margin" w:tblpY="35"/>
        <w:tblW w:w="5850" w:type="dxa"/>
        <w:tblLook w:val="06E0" w:firstRow="1" w:lastRow="1" w:firstColumn="1" w:lastColumn="0" w:noHBand="1" w:noVBand="1"/>
      </w:tblPr>
      <w:tblGrid>
        <w:gridCol w:w="1286"/>
        <w:gridCol w:w="1531"/>
        <w:gridCol w:w="873"/>
        <w:gridCol w:w="540"/>
        <w:gridCol w:w="170"/>
        <w:gridCol w:w="730"/>
        <w:gridCol w:w="630"/>
        <w:gridCol w:w="63"/>
        <w:gridCol w:w="27"/>
      </w:tblGrid>
      <w:tr w:rsidR="008537DC" w:rsidRPr="005D00B4" w14:paraId="08D57810" w14:textId="77777777" w:rsidTr="00B3295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2925285B" w14:textId="77777777" w:rsidR="008537DC" w:rsidRDefault="008537DC" w:rsidP="00362ACA">
            <w:pPr>
              <w:rPr>
                <w:rFonts w:cs="Times New Roman"/>
              </w:rPr>
            </w:pPr>
          </w:p>
        </w:tc>
        <w:tc>
          <w:tcPr>
            <w:tcW w:w="1531" w:type="dxa"/>
          </w:tcPr>
          <w:p w14:paraId="1189FA7C" w14:textId="77777777" w:rsidR="008537DC" w:rsidRDefault="008537DC" w:rsidP="00362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06" w:type="dxa"/>
            <w:gridSpan w:val="6"/>
          </w:tcPr>
          <w:p w14:paraId="462EB4A8" w14:textId="7A0909A8" w:rsidR="008537DC" w:rsidRPr="008537DC" w:rsidRDefault="008537DC" w:rsidP="00362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Hemp weight</w:t>
            </w:r>
          </w:p>
        </w:tc>
      </w:tr>
      <w:tr w:rsidR="006548D9" w:rsidRPr="005D00B4" w14:paraId="0F05386A" w14:textId="77777777" w:rsidTr="00744CF3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3D0701DD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Herbicide</w:t>
            </w:r>
          </w:p>
        </w:tc>
        <w:tc>
          <w:tcPr>
            <w:tcW w:w="1531" w:type="dxa"/>
          </w:tcPr>
          <w:p w14:paraId="50DF5D5E" w14:textId="77777777" w:rsidR="006548D9" w:rsidRPr="005D00B4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Rate</w:t>
            </w:r>
          </w:p>
        </w:tc>
        <w:tc>
          <w:tcPr>
            <w:tcW w:w="1583" w:type="dxa"/>
            <w:gridSpan w:val="3"/>
          </w:tcPr>
          <w:p w14:paraId="240DB013" w14:textId="713604B0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Fresh</w:t>
            </w:r>
          </w:p>
        </w:tc>
        <w:tc>
          <w:tcPr>
            <w:tcW w:w="1423" w:type="dxa"/>
            <w:gridSpan w:val="3"/>
          </w:tcPr>
          <w:p w14:paraId="3C2882F9" w14:textId="0D8DA267" w:rsidR="006548D9" w:rsidRPr="00DA2A8D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Dry</w:t>
            </w:r>
          </w:p>
        </w:tc>
      </w:tr>
      <w:tr w:rsidR="00744CF3" w:rsidRPr="005D00B4" w14:paraId="2DA95B84" w14:textId="77777777" w:rsidTr="00055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56520369" w14:textId="77777777" w:rsidR="00744CF3" w:rsidRDefault="00744CF3" w:rsidP="00362ACA">
            <w:pPr>
              <w:rPr>
                <w:rFonts w:cs="Times New Roman"/>
                <w:b w:val="0"/>
              </w:rPr>
            </w:pPr>
          </w:p>
        </w:tc>
        <w:tc>
          <w:tcPr>
            <w:tcW w:w="1531" w:type="dxa"/>
          </w:tcPr>
          <w:p w14:paraId="2359C93C" w14:textId="77777777" w:rsidR="00744CF3" w:rsidRDefault="00744CF3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33" w:type="dxa"/>
            <w:gridSpan w:val="7"/>
          </w:tcPr>
          <w:p w14:paraId="4689C076" w14:textId="0B07DD0C" w:rsidR="00744CF3" w:rsidRPr="005D00B4" w:rsidRDefault="008537DC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D00B4">
              <w:rPr>
                <w:rFonts w:cs="Times New Roman"/>
              </w:rPr>
              <w:t>—</w:t>
            </w:r>
            <w:r w:rsidR="00744CF3" w:rsidRPr="005D00B4">
              <w:rPr>
                <w:rFonts w:cs="Times New Roman"/>
              </w:rPr>
              <w:t>———</w:t>
            </w:r>
            <w:r w:rsidRPr="005D00B4">
              <w:rPr>
                <w:rFonts w:cs="Times New Roman"/>
              </w:rPr>
              <w:t>—</w:t>
            </w:r>
            <w:r w:rsidR="00744CF3">
              <w:rPr>
                <w:rFonts w:cs="Times New Roman"/>
              </w:rPr>
              <w:t xml:space="preserve"> g </w:t>
            </w:r>
            <w:r w:rsidR="00744CF3" w:rsidRPr="005D00B4">
              <w:rPr>
                <w:rFonts w:cs="Times New Roman"/>
              </w:rPr>
              <w:t>———</w:t>
            </w:r>
            <w:r w:rsidRPr="005D00B4">
              <w:rPr>
                <w:rFonts w:cs="Times New Roman"/>
              </w:rPr>
              <w:t>——</w:t>
            </w:r>
          </w:p>
        </w:tc>
      </w:tr>
      <w:tr w:rsidR="006548D9" w:rsidRPr="005D00B4" w14:paraId="5BCF98C3" w14:textId="026AFD85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552898F7" w14:textId="77777777" w:rsidR="006548D9" w:rsidRDefault="006548D9" w:rsidP="00362ACA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Untreated</w:t>
            </w:r>
          </w:p>
        </w:tc>
        <w:tc>
          <w:tcPr>
            <w:tcW w:w="1531" w:type="dxa"/>
          </w:tcPr>
          <w:p w14:paraId="1181168C" w14:textId="77777777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73" w:type="dxa"/>
          </w:tcPr>
          <w:p w14:paraId="204AB208" w14:textId="47F21E13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540" w:type="dxa"/>
          </w:tcPr>
          <w:p w14:paraId="16B92D5D" w14:textId="2E78900D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</w:tcPr>
          <w:p w14:paraId="6C9CA715" w14:textId="28A388C3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30" w:type="dxa"/>
          </w:tcPr>
          <w:p w14:paraId="5D8C7702" w14:textId="24C271EA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13FBD2BD" w14:textId="70BE818F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46246AD3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Dicamba</w:t>
            </w:r>
          </w:p>
        </w:tc>
        <w:tc>
          <w:tcPr>
            <w:tcW w:w="1531" w:type="dxa"/>
          </w:tcPr>
          <w:p w14:paraId="7E22EF66" w14:textId="77777777" w:rsidR="006548D9" w:rsidRPr="005D00B4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1x</w:t>
            </w:r>
          </w:p>
        </w:tc>
        <w:tc>
          <w:tcPr>
            <w:tcW w:w="873" w:type="dxa"/>
          </w:tcPr>
          <w:p w14:paraId="1D471897" w14:textId="66E3A093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40" w:type="dxa"/>
          </w:tcPr>
          <w:p w14:paraId="082ECC8B" w14:textId="45940882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900" w:type="dxa"/>
            <w:gridSpan w:val="2"/>
          </w:tcPr>
          <w:p w14:paraId="4B870823" w14:textId="4343B714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30" w:type="dxa"/>
          </w:tcPr>
          <w:p w14:paraId="577D4921" w14:textId="17D358C1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</w:tr>
      <w:tr w:rsidR="006548D9" w:rsidRPr="005D00B4" w14:paraId="209BF935" w14:textId="7C6B4C54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bottom w:val="nil"/>
            </w:tcBorders>
          </w:tcPr>
          <w:p w14:paraId="3ED055E8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E55E4E">
              <w:rPr>
                <w:rFonts w:cs="Times New Roman"/>
                <w:b w:val="0"/>
              </w:rPr>
              <w:t>Dicamba</w:t>
            </w:r>
          </w:p>
        </w:tc>
        <w:tc>
          <w:tcPr>
            <w:tcW w:w="1531" w:type="dxa"/>
            <w:tcBorders>
              <w:bottom w:val="nil"/>
            </w:tcBorders>
          </w:tcPr>
          <w:p w14:paraId="597C766D" w14:textId="77777777" w:rsidR="006548D9" w:rsidRPr="005D00B4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1/10x</w:t>
            </w:r>
          </w:p>
        </w:tc>
        <w:tc>
          <w:tcPr>
            <w:tcW w:w="873" w:type="dxa"/>
            <w:tcBorders>
              <w:bottom w:val="nil"/>
            </w:tcBorders>
          </w:tcPr>
          <w:p w14:paraId="16D828F0" w14:textId="69EA0286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540" w:type="dxa"/>
            <w:tcBorders>
              <w:bottom w:val="nil"/>
            </w:tcBorders>
          </w:tcPr>
          <w:p w14:paraId="1C5189D0" w14:textId="516FD015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7DA743E5" w14:textId="13124B0E" w:rsidR="006548D9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30" w:type="dxa"/>
            <w:tcBorders>
              <w:bottom w:val="nil"/>
            </w:tcBorders>
          </w:tcPr>
          <w:p w14:paraId="3B5C2E73" w14:textId="3FD62051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</w:tr>
      <w:tr w:rsidR="006548D9" w:rsidRPr="005D00B4" w14:paraId="1D8186D7" w14:textId="5A6EB609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1AB4178F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E55E4E">
              <w:rPr>
                <w:rFonts w:cs="Times New Roman"/>
                <w:b w:val="0"/>
              </w:rPr>
              <w:t>Dicamba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9F8905C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6695F">
              <w:rPr>
                <w:rFonts w:cs="Times New Roman"/>
              </w:rPr>
              <w:t>1/100x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1FC6D0DF" w14:textId="305606AD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71E8D4F" w14:textId="6F4AD61D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2947BE60" w14:textId="5D9F9AD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44A6350" w14:textId="4F041867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354919F6" w14:textId="14D0F16C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0D1EB708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E55E4E">
              <w:rPr>
                <w:rFonts w:cs="Times New Roman"/>
                <w:b w:val="0"/>
              </w:rPr>
              <w:t>Dicamba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E6067F9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0381B2E6" w14:textId="131D8ECB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24CC778" w14:textId="6FFBC1BB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21B8C359" w14:textId="0E84C24A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ECA6B4A" w14:textId="161E5692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</w:tr>
      <w:tr w:rsidR="006548D9" w:rsidRPr="005D00B4" w14:paraId="292BA62B" w14:textId="2682D26C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5075B4E7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E55E4E">
              <w:rPr>
                <w:rFonts w:cs="Times New Roman"/>
                <w:b w:val="0"/>
              </w:rPr>
              <w:t>Dicamba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EA9E725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1/10,000x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67155F7D" w14:textId="63CDEBBE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81AA4F5" w14:textId="6DD9C03F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39FD3193" w14:textId="716CFD0D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3CF393A" w14:textId="7D34D7CD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4B946C57" w14:textId="3FD31E31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0A929964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E55E4E">
              <w:rPr>
                <w:rFonts w:cs="Times New Roman"/>
                <w:b w:val="0"/>
              </w:rPr>
              <w:t>Dicamba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51335AB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1/100,000x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3CFEBEA2" w14:textId="221795AF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72676D6" w14:textId="7DD61F6E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13E41AB4" w14:textId="04BE35FB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13A1984" w14:textId="10299915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19A5D217" w14:textId="4CF19D04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180D249E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2,4-D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B428129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5161F1D6" w14:textId="6DDF2935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236EFCC" w14:textId="253CCC91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358786D2" w14:textId="67EED02B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C2187E7" w14:textId="4FB4E74C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</w:tr>
      <w:tr w:rsidR="006548D9" w:rsidRPr="005D00B4" w14:paraId="71BDBF96" w14:textId="5D67A6DF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0979850A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5F18B74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6E7FAB2B" w14:textId="4FCA008C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AC686EB" w14:textId="1383DC1F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32D67C25" w14:textId="3ADB955F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C799FE3" w14:textId="14FE2033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65148515" w14:textId="10F7B05E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176BD9A7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F898E66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6695F">
              <w:rPr>
                <w:rFonts w:cs="Times New Roman"/>
              </w:rPr>
              <w:t>1/100x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7B289167" w14:textId="5C7EEB25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1F7A8AD" w14:textId="0C0FE2A1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5E5F1F04" w14:textId="62559EC2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935C504" w14:textId="09B8680C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</w:tr>
      <w:tr w:rsidR="006548D9" w:rsidRPr="005D00B4" w14:paraId="05DA7908" w14:textId="6ED3ED23" w:rsidTr="00744CF3">
        <w:trPr>
          <w:gridAfter w:val="2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5F427316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345F886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7E5BE4DF" w14:textId="60E8E275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B9C0982" w14:textId="61448FBF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2668480F" w14:textId="4A086896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33D4AE1" w14:textId="3FA11B95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33F18715" w14:textId="716E7A9E" w:rsidTr="00744CF3">
        <w:trPr>
          <w:gridAfter w:val="2"/>
          <w:wAfter w:w="90" w:type="dxa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nil"/>
            </w:tcBorders>
          </w:tcPr>
          <w:p w14:paraId="2961D17E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8AEA159" w14:textId="7777777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1/10,000x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4E708D40" w14:textId="4A6D1307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ECA13EB" w14:textId="557FD71F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4EE7B9C0" w14:textId="0B11D1BB" w:rsidR="006548D9" w:rsidRPr="00B6695F" w:rsidRDefault="006548D9" w:rsidP="0036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662FA48" w14:textId="45A7B997" w:rsidR="006548D9" w:rsidRDefault="006548D9" w:rsidP="004D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</w:tr>
      <w:tr w:rsidR="006548D9" w:rsidRPr="005D00B4" w14:paraId="5416C0A2" w14:textId="0E2871CD" w:rsidTr="00744CF3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tcBorders>
              <w:top w:val="nil"/>
              <w:bottom w:val="single" w:sz="4" w:space="0" w:color="auto"/>
            </w:tcBorders>
          </w:tcPr>
          <w:p w14:paraId="53D8006D" w14:textId="77777777" w:rsidR="006548D9" w:rsidRPr="005D00B4" w:rsidRDefault="006548D9" w:rsidP="00362ACA">
            <w:pPr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14:paraId="20954099" w14:textId="77777777" w:rsidR="006548D9" w:rsidRPr="00B6695F" w:rsidRDefault="006548D9" w:rsidP="00362A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B6695F">
              <w:rPr>
                <w:rFonts w:cs="Times New Roman"/>
                <w:b w:val="0"/>
                <w:bCs w:val="0"/>
              </w:rPr>
              <w:t>1/100,000x</w:t>
            </w: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</w:tcPr>
          <w:p w14:paraId="18DBEFBF" w14:textId="3E7BAE67" w:rsidR="006548D9" w:rsidRPr="00B6695F" w:rsidRDefault="006548D9" w:rsidP="00362A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81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33E14DE8" w14:textId="29DE86E7" w:rsidR="006548D9" w:rsidRDefault="006548D9" w:rsidP="004D22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</w:rPr>
              <w:t>ab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14:paraId="488934C6" w14:textId="66BF56F9" w:rsidR="006548D9" w:rsidRPr="00B6695F" w:rsidRDefault="006548D9" w:rsidP="00362AC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23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0A2908D" w14:textId="55788A2A" w:rsidR="006548D9" w:rsidRDefault="006548D9" w:rsidP="004D22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</w:rPr>
              <w:t>b</w:t>
            </w:r>
          </w:p>
        </w:tc>
      </w:tr>
    </w:tbl>
    <w:p w14:paraId="07E8F945" w14:textId="77777777" w:rsidR="000368DC" w:rsidRDefault="000368DC" w:rsidP="000368DC"/>
    <w:p w14:paraId="0FAF8D8F" w14:textId="77777777" w:rsidR="000368DC" w:rsidRDefault="000368DC" w:rsidP="000368DC"/>
    <w:p w14:paraId="5CD650FC" w14:textId="77777777" w:rsidR="000368DC" w:rsidRDefault="000368DC" w:rsidP="000368DC"/>
    <w:p w14:paraId="24EDA991" w14:textId="77777777" w:rsidR="000368DC" w:rsidRDefault="000368DC" w:rsidP="000368DC"/>
    <w:p w14:paraId="4C8EE73B" w14:textId="77777777" w:rsidR="000368DC" w:rsidRDefault="000368DC" w:rsidP="000368DC"/>
    <w:p w14:paraId="2149AE2F" w14:textId="77777777" w:rsidR="000368DC" w:rsidRDefault="000368DC" w:rsidP="000368DC"/>
    <w:p w14:paraId="22ABFC32" w14:textId="77777777" w:rsidR="000368DC" w:rsidRDefault="000368DC" w:rsidP="000368DC"/>
    <w:p w14:paraId="3AF6C9B4" w14:textId="77777777" w:rsidR="000368DC" w:rsidRDefault="000368DC" w:rsidP="000368DC"/>
    <w:p w14:paraId="28A4D96E" w14:textId="77777777" w:rsidR="000368DC" w:rsidRDefault="000368DC" w:rsidP="000368DC"/>
    <w:p w14:paraId="57361F09" w14:textId="77777777" w:rsidR="000368DC" w:rsidRDefault="000368DC" w:rsidP="000368DC"/>
    <w:p w14:paraId="52518073" w14:textId="77777777" w:rsidR="000368DC" w:rsidRDefault="000368DC" w:rsidP="000368DC"/>
    <w:p w14:paraId="1BB99000" w14:textId="77777777" w:rsidR="000368DC" w:rsidRDefault="000368DC" w:rsidP="000368DC"/>
    <w:p w14:paraId="38D609C5" w14:textId="77777777" w:rsidR="000368DC" w:rsidRDefault="000368DC" w:rsidP="000368DC"/>
    <w:p w14:paraId="0641A622" w14:textId="77777777" w:rsidR="000368DC" w:rsidRDefault="000368DC" w:rsidP="000368DC"/>
    <w:p w14:paraId="1F8F187B" w14:textId="77777777" w:rsidR="000368DC" w:rsidRDefault="000368DC" w:rsidP="000368DC"/>
    <w:p w14:paraId="4FAAEE04" w14:textId="77777777" w:rsidR="000368DC" w:rsidRDefault="000368DC" w:rsidP="000368DC">
      <w:pPr>
        <w:rPr>
          <w:rFonts w:cs="Times New Roman"/>
          <w:vertAlign w:val="superscript"/>
        </w:rPr>
      </w:pPr>
    </w:p>
    <w:p w14:paraId="6B79E64B" w14:textId="77777777" w:rsidR="000368DC" w:rsidRDefault="000368DC" w:rsidP="000368DC">
      <w:pPr>
        <w:rPr>
          <w:rFonts w:cs="Times New Roman"/>
          <w:vertAlign w:val="superscript"/>
        </w:rPr>
      </w:pPr>
    </w:p>
    <w:p w14:paraId="099333ED" w14:textId="77777777" w:rsidR="00F10620" w:rsidRDefault="000368DC" w:rsidP="000368DC">
      <w:pPr>
        <w:rPr>
          <w:rFonts w:cs="Times New Roman"/>
        </w:rPr>
      </w:pPr>
      <w:r w:rsidRPr="005D00B4">
        <w:rPr>
          <w:rFonts w:cs="Times New Roman"/>
          <w:vertAlign w:val="superscript"/>
        </w:rPr>
        <w:t xml:space="preserve">a </w:t>
      </w:r>
      <w:r w:rsidR="00F10620" w:rsidRPr="005D00B4">
        <w:rPr>
          <w:rFonts w:cs="Times New Roman"/>
        </w:rPr>
        <w:t xml:space="preserve">Means within a column followed by </w:t>
      </w:r>
      <w:r w:rsidR="00F10620">
        <w:rPr>
          <w:rFonts w:cs="Times New Roman"/>
        </w:rPr>
        <w:t>a different</w:t>
      </w:r>
      <w:r w:rsidR="00F10620" w:rsidRPr="005D00B4">
        <w:rPr>
          <w:rFonts w:cs="Times New Roman"/>
        </w:rPr>
        <w:t xml:space="preserve"> letter </w:t>
      </w:r>
      <w:proofErr w:type="gramStart"/>
      <w:r w:rsidR="00F10620" w:rsidRPr="005D00B4">
        <w:rPr>
          <w:rFonts w:cs="Times New Roman"/>
        </w:rPr>
        <w:t>are</w:t>
      </w:r>
      <w:proofErr w:type="gramEnd"/>
      <w:r w:rsidR="00F10620" w:rsidRPr="005D00B4">
        <w:rPr>
          <w:rFonts w:cs="Times New Roman"/>
        </w:rPr>
        <w:t xml:space="preserve"> significantly different based on </w:t>
      </w:r>
      <w:r w:rsidR="00F10620">
        <w:rPr>
          <w:rFonts w:cs="Times New Roman"/>
        </w:rPr>
        <w:t xml:space="preserve">the </w:t>
      </w:r>
      <w:proofErr w:type="spellStart"/>
      <w:r w:rsidR="00F10620" w:rsidRPr="00A85090">
        <w:rPr>
          <w:rFonts w:cs="Times New Roman"/>
          <w:i/>
          <w:iCs/>
        </w:rPr>
        <w:t>lsmeans</w:t>
      </w:r>
      <w:proofErr w:type="spellEnd"/>
      <w:r w:rsidR="00F10620">
        <w:rPr>
          <w:rFonts w:cs="Times New Roman"/>
        </w:rPr>
        <w:t xml:space="preserve"> function at</w:t>
      </w:r>
      <w:r w:rsidR="00F10620" w:rsidRPr="005D00B4">
        <w:rPr>
          <w:rFonts w:cs="Times New Roman"/>
        </w:rPr>
        <w:t xml:space="preserve"> α = 0.05. </w:t>
      </w:r>
    </w:p>
    <w:p w14:paraId="04BD8C4A" w14:textId="15200CAE" w:rsidR="000368DC" w:rsidRDefault="000368DC" w:rsidP="000368DC">
      <w:pPr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b</w:t>
      </w:r>
      <w:r>
        <w:rPr>
          <w:rFonts w:cs="Times New Roman"/>
        </w:rPr>
        <w:t>Herbicide</w:t>
      </w:r>
      <w:proofErr w:type="spellEnd"/>
      <w:r>
        <w:rPr>
          <w:rFonts w:cs="Times New Roman"/>
        </w:rPr>
        <w:t xml:space="preserve"> rate fractions are relative to the full labeled field use rates (1x) of 560 </w:t>
      </w:r>
      <w:r w:rsidRPr="001A2CE1">
        <w:rPr>
          <w:rFonts w:cs="Times New Roman"/>
        </w:rPr>
        <w:t xml:space="preserve">g </w:t>
      </w:r>
      <w:r>
        <w:rPr>
          <w:rFonts w:cs="Times New Roman"/>
        </w:rPr>
        <w:t>ae</w:t>
      </w:r>
      <w:r w:rsidRPr="001A2CE1">
        <w:rPr>
          <w:rFonts w:cs="Times New Roman"/>
        </w:rPr>
        <w:t xml:space="preserve"> ha</w:t>
      </w:r>
      <w:r w:rsidRPr="001A2CE1">
        <w:rPr>
          <w:rFonts w:cs="Times New Roman"/>
          <w:vertAlign w:val="superscript"/>
        </w:rPr>
        <w:t>-1</w:t>
      </w:r>
      <w:r>
        <w:rPr>
          <w:rFonts w:cs="Times New Roman"/>
        </w:rPr>
        <w:t xml:space="preserve"> of dicamba and 1060 </w:t>
      </w:r>
      <w:r w:rsidRPr="001A2CE1">
        <w:rPr>
          <w:rFonts w:cs="Times New Roman"/>
        </w:rPr>
        <w:t xml:space="preserve">g </w:t>
      </w:r>
      <w:r>
        <w:rPr>
          <w:rFonts w:cs="Times New Roman"/>
        </w:rPr>
        <w:t>ae</w:t>
      </w:r>
      <w:r w:rsidRPr="001A2CE1">
        <w:rPr>
          <w:rFonts w:cs="Times New Roman"/>
        </w:rPr>
        <w:t xml:space="preserve"> ha</w:t>
      </w:r>
      <w:r w:rsidRPr="001A2CE1">
        <w:rPr>
          <w:rFonts w:cs="Times New Roman"/>
          <w:vertAlign w:val="superscript"/>
        </w:rPr>
        <w:t>-1</w:t>
      </w:r>
      <w:r>
        <w:rPr>
          <w:rFonts w:cs="Times New Roman"/>
        </w:rPr>
        <w:t xml:space="preserve"> of 2,4-D. </w:t>
      </w:r>
    </w:p>
    <w:p w14:paraId="3C19DF21" w14:textId="77777777" w:rsidR="00DE50F1" w:rsidRDefault="00DE50F1" w:rsidP="000368DC">
      <w:pPr>
        <w:rPr>
          <w:rFonts w:cs="Times New Roman"/>
        </w:rPr>
      </w:pPr>
    </w:p>
    <w:p w14:paraId="416D5908" w14:textId="77777777" w:rsidR="00DE50F1" w:rsidRDefault="00DE50F1" w:rsidP="000368DC">
      <w:pPr>
        <w:rPr>
          <w:rFonts w:cs="Times New Roman"/>
        </w:rPr>
      </w:pPr>
    </w:p>
    <w:p w14:paraId="03A78491" w14:textId="77777777" w:rsidR="00DE50F1" w:rsidRDefault="00DE50F1" w:rsidP="000368DC">
      <w:pPr>
        <w:rPr>
          <w:rFonts w:cs="Times New Roman"/>
        </w:rPr>
      </w:pPr>
    </w:p>
    <w:p w14:paraId="180BD90D" w14:textId="77777777" w:rsidR="00DE50F1" w:rsidRDefault="00DE50F1" w:rsidP="000368DC">
      <w:pPr>
        <w:rPr>
          <w:rFonts w:cs="Times New Roman"/>
        </w:rPr>
      </w:pPr>
    </w:p>
    <w:p w14:paraId="27083D1C" w14:textId="77777777" w:rsidR="00DE50F1" w:rsidRDefault="00DE50F1" w:rsidP="000368DC">
      <w:pPr>
        <w:rPr>
          <w:rFonts w:cs="Times New Roman"/>
        </w:rPr>
      </w:pPr>
    </w:p>
    <w:p w14:paraId="33BB9A74" w14:textId="77777777" w:rsidR="00DE50F1" w:rsidRDefault="00DE50F1" w:rsidP="000368DC">
      <w:pPr>
        <w:rPr>
          <w:rFonts w:cs="Times New Roman"/>
        </w:rPr>
      </w:pPr>
    </w:p>
    <w:p w14:paraId="77F09337" w14:textId="77777777" w:rsidR="00DE50F1" w:rsidRDefault="00DE50F1" w:rsidP="000368DC">
      <w:pPr>
        <w:rPr>
          <w:rFonts w:cs="Times New Roman"/>
        </w:rPr>
      </w:pPr>
    </w:p>
    <w:p w14:paraId="0EE56857" w14:textId="77777777" w:rsidR="00DE50F1" w:rsidRDefault="00DE50F1" w:rsidP="000368DC">
      <w:pPr>
        <w:rPr>
          <w:rFonts w:cs="Times New Roman"/>
        </w:rPr>
      </w:pPr>
    </w:p>
    <w:p w14:paraId="6BD47A04" w14:textId="77777777" w:rsidR="00DE50F1" w:rsidRDefault="00DE50F1" w:rsidP="000368DC">
      <w:pPr>
        <w:rPr>
          <w:rFonts w:cs="Times New Roman"/>
        </w:rPr>
      </w:pPr>
    </w:p>
    <w:p w14:paraId="0000513C" w14:textId="77777777" w:rsidR="00DE50F1" w:rsidRDefault="00DE50F1" w:rsidP="000368DC">
      <w:pPr>
        <w:rPr>
          <w:rFonts w:cs="Times New Roman"/>
        </w:rPr>
      </w:pPr>
    </w:p>
    <w:p w14:paraId="567EC744" w14:textId="77777777" w:rsidR="00DE50F1" w:rsidRDefault="00DE50F1" w:rsidP="000368DC">
      <w:pPr>
        <w:rPr>
          <w:rFonts w:cs="Times New Roman"/>
        </w:rPr>
      </w:pPr>
    </w:p>
    <w:p w14:paraId="5899F0DE" w14:textId="77777777" w:rsidR="00DE50F1" w:rsidRDefault="00DE50F1" w:rsidP="000368DC">
      <w:pPr>
        <w:rPr>
          <w:rFonts w:cs="Times New Roman"/>
        </w:rPr>
      </w:pPr>
    </w:p>
    <w:p w14:paraId="1AA4001C" w14:textId="77777777" w:rsidR="00DE50F1" w:rsidRDefault="00DE50F1" w:rsidP="000368DC">
      <w:pPr>
        <w:rPr>
          <w:rFonts w:cs="Times New Roman"/>
        </w:rPr>
      </w:pPr>
    </w:p>
    <w:p w14:paraId="7404A0B4" w14:textId="77777777" w:rsidR="00DE50F1" w:rsidRDefault="00DE50F1" w:rsidP="000368DC">
      <w:pPr>
        <w:rPr>
          <w:rFonts w:cs="Times New Roman"/>
        </w:rPr>
      </w:pPr>
    </w:p>
    <w:p w14:paraId="46A06DBA" w14:textId="77777777" w:rsidR="00DE50F1" w:rsidRDefault="00DE50F1" w:rsidP="000368DC">
      <w:pPr>
        <w:rPr>
          <w:rFonts w:cs="Times New Roman"/>
        </w:rPr>
      </w:pPr>
    </w:p>
    <w:p w14:paraId="39E96D8B" w14:textId="77777777" w:rsidR="00DE50F1" w:rsidRDefault="00DE50F1" w:rsidP="000368DC">
      <w:pPr>
        <w:rPr>
          <w:rFonts w:cs="Times New Roman"/>
        </w:rPr>
      </w:pPr>
    </w:p>
    <w:p w14:paraId="171D3D97" w14:textId="77777777" w:rsidR="00DE50F1" w:rsidRDefault="00DE50F1" w:rsidP="000368DC">
      <w:pPr>
        <w:rPr>
          <w:rFonts w:cs="Times New Roman"/>
        </w:rPr>
      </w:pPr>
    </w:p>
    <w:p w14:paraId="74B573ED" w14:textId="77777777" w:rsidR="00DE50F1" w:rsidRDefault="00DE50F1" w:rsidP="000368DC">
      <w:pPr>
        <w:rPr>
          <w:rFonts w:cs="Times New Roman"/>
        </w:rPr>
      </w:pPr>
    </w:p>
    <w:p w14:paraId="281E3968" w14:textId="7EB3690B" w:rsidR="00FB005C" w:rsidRPr="00E6292F" w:rsidRDefault="00FB005C" w:rsidP="00FB005C">
      <w:pPr>
        <w:pStyle w:val="Caption"/>
        <w:rPr>
          <w:vertAlign w:val="superscript"/>
        </w:rPr>
      </w:pPr>
      <w:r>
        <w:lastRenderedPageBreak/>
        <w:t xml:space="preserve">Table 2. Hemp fresh weight at harvest and metabolite levels </w:t>
      </w:r>
      <w:r w:rsidR="00750D25">
        <w:t>in dried flowers</w:t>
      </w:r>
      <w:r>
        <w:t xml:space="preserve"> from simulated off-target rates of 2,4-</w:t>
      </w:r>
      <w:r w:rsidR="00FF2633">
        <w:t>D</w:t>
      </w:r>
      <w:r>
        <w:t xml:space="preserve"> in a growth chamber study evaluating vegetative and reproductive effects of growth regulator herbicides in Columbus, OH from 2020-2022.</w:t>
      </w:r>
      <w:r>
        <w:rPr>
          <w:vertAlign w:val="superscript"/>
        </w:rPr>
        <w:t>a,b</w:t>
      </w:r>
      <w:r w:rsidR="00E95794">
        <w:rPr>
          <w:vertAlign w:val="superscript"/>
        </w:rPr>
        <w:t>,c</w:t>
      </w:r>
    </w:p>
    <w:tbl>
      <w:tblPr>
        <w:tblStyle w:val="ListTable6Colorful"/>
        <w:tblpPr w:leftFromText="180" w:rightFromText="180" w:vertAnchor="page" w:horzAnchor="margin" w:tblpY="2448"/>
        <w:tblW w:w="8280" w:type="dxa"/>
        <w:tblLayout w:type="fixed"/>
        <w:tblLook w:val="06E0" w:firstRow="1" w:lastRow="1" w:firstColumn="1" w:lastColumn="0" w:noHBand="1" w:noVBand="1"/>
      </w:tblPr>
      <w:tblGrid>
        <w:gridCol w:w="1169"/>
        <w:gridCol w:w="1310"/>
        <w:gridCol w:w="592"/>
        <w:gridCol w:w="352"/>
        <w:gridCol w:w="35"/>
        <w:gridCol w:w="627"/>
        <w:gridCol w:w="348"/>
        <w:gridCol w:w="683"/>
        <w:gridCol w:w="554"/>
        <w:gridCol w:w="9"/>
        <w:gridCol w:w="856"/>
        <w:gridCol w:w="485"/>
        <w:gridCol w:w="78"/>
        <w:gridCol w:w="1133"/>
        <w:gridCol w:w="49"/>
      </w:tblGrid>
      <w:tr w:rsidR="00EC5772" w:rsidRPr="005D00B4" w14:paraId="54F30D58" w14:textId="27090173" w:rsidTr="0098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6E194A8C" w14:textId="77777777" w:rsidR="00EC5772" w:rsidRPr="005D00B4" w:rsidRDefault="00EC5772" w:rsidP="00CA418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Herbicide</w:t>
            </w:r>
          </w:p>
        </w:tc>
        <w:tc>
          <w:tcPr>
            <w:tcW w:w="1310" w:type="dxa"/>
          </w:tcPr>
          <w:p w14:paraId="5B4DBC3E" w14:textId="77777777" w:rsidR="00EC5772" w:rsidRPr="005D00B4" w:rsidRDefault="00EC5772" w:rsidP="00CA4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Rate</w:t>
            </w:r>
          </w:p>
        </w:tc>
        <w:tc>
          <w:tcPr>
            <w:tcW w:w="979" w:type="dxa"/>
            <w:gridSpan w:val="3"/>
          </w:tcPr>
          <w:p w14:paraId="503B7934" w14:textId="72455675" w:rsidR="00EC5772" w:rsidRPr="005D00B4" w:rsidRDefault="00EC5772" w:rsidP="00CA4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Fresh weight</w:t>
            </w:r>
          </w:p>
        </w:tc>
        <w:tc>
          <w:tcPr>
            <w:tcW w:w="975" w:type="dxa"/>
            <w:gridSpan w:val="2"/>
          </w:tcPr>
          <w:p w14:paraId="14A5A233" w14:textId="682AB357" w:rsidR="00EC5772" w:rsidRDefault="00EC5772" w:rsidP="00CA4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CBD</w:t>
            </w:r>
          </w:p>
        </w:tc>
        <w:tc>
          <w:tcPr>
            <w:tcW w:w="1237" w:type="dxa"/>
            <w:gridSpan w:val="2"/>
          </w:tcPr>
          <w:p w14:paraId="314C3DFE" w14:textId="34F9924A" w:rsidR="00EC5772" w:rsidRDefault="00EC5772" w:rsidP="00CA4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CBDA</w:t>
            </w:r>
          </w:p>
        </w:tc>
        <w:tc>
          <w:tcPr>
            <w:tcW w:w="1350" w:type="dxa"/>
            <w:gridSpan w:val="3"/>
          </w:tcPr>
          <w:p w14:paraId="2C302741" w14:textId="16688215" w:rsidR="00EC5772" w:rsidRDefault="00EC5772" w:rsidP="00CA4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THC</w:t>
            </w:r>
          </w:p>
        </w:tc>
        <w:tc>
          <w:tcPr>
            <w:tcW w:w="1260" w:type="dxa"/>
            <w:gridSpan w:val="3"/>
          </w:tcPr>
          <w:p w14:paraId="1F896103" w14:textId="255E7831" w:rsidR="00EC5772" w:rsidRDefault="00EC5772" w:rsidP="00CA4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THCA</w:t>
            </w:r>
          </w:p>
        </w:tc>
      </w:tr>
      <w:tr w:rsidR="00EC5772" w:rsidRPr="005D00B4" w14:paraId="78AEF00E" w14:textId="745B6776" w:rsidTr="00981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3923BF7F" w14:textId="77777777" w:rsidR="00EC5772" w:rsidRDefault="00EC5772" w:rsidP="00CA4187">
            <w:pPr>
              <w:rPr>
                <w:rFonts w:cs="Times New Roman"/>
              </w:rPr>
            </w:pPr>
          </w:p>
        </w:tc>
        <w:tc>
          <w:tcPr>
            <w:tcW w:w="1310" w:type="dxa"/>
          </w:tcPr>
          <w:p w14:paraId="2B763CF6" w14:textId="77777777" w:rsidR="00EC5772" w:rsidRDefault="00EC5772" w:rsidP="00CA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9" w:type="dxa"/>
            <w:gridSpan w:val="3"/>
          </w:tcPr>
          <w:p w14:paraId="720D6A54" w14:textId="151802BE" w:rsidR="00EC5772" w:rsidRDefault="00EC5772" w:rsidP="00CA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5D00B4">
              <w:rPr>
                <w:rFonts w:cs="Times New Roman"/>
              </w:rPr>
              <w:t>—</w:t>
            </w:r>
            <w:r>
              <w:rPr>
                <w:rFonts w:cs="Times New Roman"/>
              </w:rPr>
              <w:t xml:space="preserve"> g </w:t>
            </w:r>
            <w:r w:rsidRPr="005D00B4">
              <w:rPr>
                <w:rFonts w:cs="Times New Roman"/>
              </w:rPr>
              <w:t>—</w:t>
            </w:r>
          </w:p>
        </w:tc>
        <w:tc>
          <w:tcPr>
            <w:tcW w:w="4822" w:type="dxa"/>
            <w:gridSpan w:val="10"/>
          </w:tcPr>
          <w:p w14:paraId="719CFC9F" w14:textId="39423015" w:rsidR="00EC5772" w:rsidRDefault="00EC5772" w:rsidP="00CA4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5D00B4">
              <w:rPr>
                <w:rFonts w:cs="Times New Roman"/>
              </w:rPr>
              <w:t>———————</w:t>
            </w:r>
            <w:r w:rsidR="009812A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% </w:t>
            </w:r>
            <w:r w:rsidRPr="00ED18A1">
              <w:rPr>
                <w:rFonts w:cs="Times New Roman"/>
              </w:rPr>
              <w:t>w/w</w:t>
            </w:r>
            <w:r w:rsidRPr="005D00B4">
              <w:rPr>
                <w:rFonts w:cs="Times New Roman"/>
              </w:rPr>
              <w:t xml:space="preserve"> ———————</w:t>
            </w:r>
          </w:p>
        </w:tc>
      </w:tr>
      <w:tr w:rsidR="00EC5772" w:rsidRPr="005D00B4" w14:paraId="7BEAAA42" w14:textId="77777777" w:rsidTr="009812AF">
        <w:trPr>
          <w:gridAfter w:val="1"/>
          <w:wAfter w:w="49" w:type="dxa"/>
        </w:trPr>
        <w:tc>
          <w:tcPr>
            <w:tcW w:w="1169" w:type="dxa"/>
          </w:tcPr>
          <w:p w14:paraId="0B53BB2B" w14:textId="77777777" w:rsidR="00EC5772" w:rsidRPr="001D2933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</w:rPr>
              <w:t>Untreated</w:t>
            </w:r>
          </w:p>
        </w:tc>
        <w:tc>
          <w:tcPr>
            <w:tcW w:w="1310" w:type="dxa"/>
          </w:tcPr>
          <w:p w14:paraId="26401E10" w14:textId="77777777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92" w:type="dxa"/>
          </w:tcPr>
          <w:p w14:paraId="04CE238F" w14:textId="5143FCB8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352" w:type="dxa"/>
          </w:tcPr>
          <w:p w14:paraId="41BAA41D" w14:textId="38430798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</w:tcPr>
          <w:p w14:paraId="7336CCF5" w14:textId="7C61965B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</w:t>
            </w:r>
          </w:p>
        </w:tc>
        <w:tc>
          <w:tcPr>
            <w:tcW w:w="348" w:type="dxa"/>
          </w:tcPr>
          <w:p w14:paraId="77CA5430" w14:textId="46D21E1D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</w:tcPr>
          <w:p w14:paraId="76D13663" w14:textId="3C804485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</w:t>
            </w:r>
          </w:p>
        </w:tc>
        <w:tc>
          <w:tcPr>
            <w:tcW w:w="563" w:type="dxa"/>
            <w:gridSpan w:val="2"/>
          </w:tcPr>
          <w:p w14:paraId="54B100CE" w14:textId="1FD17ACF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856" w:type="dxa"/>
          </w:tcPr>
          <w:p w14:paraId="09C87FCC" w14:textId="499C3059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0.127</w:t>
            </w:r>
          </w:p>
        </w:tc>
        <w:tc>
          <w:tcPr>
            <w:tcW w:w="563" w:type="dxa"/>
            <w:gridSpan w:val="2"/>
          </w:tcPr>
          <w:p w14:paraId="2E5E3888" w14:textId="07F7ADE3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1133" w:type="dxa"/>
          </w:tcPr>
          <w:p w14:paraId="1861D30F" w14:textId="29B0F70B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0.500</w:t>
            </w:r>
          </w:p>
        </w:tc>
      </w:tr>
      <w:tr w:rsidR="00EC5772" w:rsidRPr="005D00B4" w14:paraId="09E59245" w14:textId="77777777" w:rsidTr="009812AF">
        <w:trPr>
          <w:gridAfter w:val="1"/>
          <w:wAfter w:w="49" w:type="dxa"/>
        </w:trPr>
        <w:tc>
          <w:tcPr>
            <w:tcW w:w="1169" w:type="dxa"/>
          </w:tcPr>
          <w:p w14:paraId="74928E93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D2933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</w:tcPr>
          <w:p w14:paraId="35748D1F" w14:textId="77777777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</w:t>
            </w:r>
          </w:p>
        </w:tc>
        <w:tc>
          <w:tcPr>
            <w:tcW w:w="592" w:type="dxa"/>
          </w:tcPr>
          <w:p w14:paraId="5356B182" w14:textId="31CCCB2B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52" w:type="dxa"/>
          </w:tcPr>
          <w:p w14:paraId="41901519" w14:textId="189AEC7E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662" w:type="dxa"/>
            <w:gridSpan w:val="2"/>
          </w:tcPr>
          <w:p w14:paraId="3FE49A80" w14:textId="02B5D156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348" w:type="dxa"/>
          </w:tcPr>
          <w:p w14:paraId="07DE0625" w14:textId="77777777" w:rsidR="00EC5772" w:rsidRDefault="00EC5772" w:rsidP="004D22CB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1F43654D" w14:textId="45F90BC1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563" w:type="dxa"/>
            <w:gridSpan w:val="2"/>
          </w:tcPr>
          <w:p w14:paraId="27034BF9" w14:textId="77777777" w:rsidR="00EC5772" w:rsidRDefault="00EC5772" w:rsidP="004D22CB">
            <w:pPr>
              <w:rPr>
                <w:rFonts w:cs="Times New Roman"/>
              </w:rPr>
            </w:pPr>
          </w:p>
        </w:tc>
        <w:tc>
          <w:tcPr>
            <w:tcW w:w="856" w:type="dxa"/>
          </w:tcPr>
          <w:p w14:paraId="5A483FAC" w14:textId="2578D154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563" w:type="dxa"/>
            <w:gridSpan w:val="2"/>
          </w:tcPr>
          <w:p w14:paraId="24AFA463" w14:textId="77777777" w:rsidR="00EC5772" w:rsidRDefault="00EC5772" w:rsidP="004D22CB">
            <w:pPr>
              <w:rPr>
                <w:rFonts w:cs="Times New Roman"/>
              </w:rPr>
            </w:pPr>
          </w:p>
        </w:tc>
        <w:tc>
          <w:tcPr>
            <w:tcW w:w="1133" w:type="dxa"/>
          </w:tcPr>
          <w:p w14:paraId="4007E4E9" w14:textId="6FAB963D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</w:tr>
      <w:tr w:rsidR="00EC5772" w:rsidRPr="005D00B4" w14:paraId="4FD55F89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bottom w:val="nil"/>
            </w:tcBorders>
          </w:tcPr>
          <w:p w14:paraId="47290974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D2933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bottom w:val="nil"/>
            </w:tcBorders>
          </w:tcPr>
          <w:p w14:paraId="0C5C7D50" w14:textId="77777777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1/10x</w:t>
            </w:r>
          </w:p>
        </w:tc>
        <w:tc>
          <w:tcPr>
            <w:tcW w:w="592" w:type="dxa"/>
            <w:tcBorders>
              <w:bottom w:val="nil"/>
            </w:tcBorders>
          </w:tcPr>
          <w:p w14:paraId="53401531" w14:textId="0A106765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352" w:type="dxa"/>
            <w:tcBorders>
              <w:bottom w:val="nil"/>
            </w:tcBorders>
          </w:tcPr>
          <w:p w14:paraId="6A5AB090" w14:textId="325B4B5C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bottom w:val="nil"/>
            </w:tcBorders>
          </w:tcPr>
          <w:p w14:paraId="5C79DC4E" w14:textId="3EB34E72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0.88</w:t>
            </w:r>
          </w:p>
        </w:tc>
        <w:tc>
          <w:tcPr>
            <w:tcW w:w="348" w:type="dxa"/>
            <w:tcBorders>
              <w:bottom w:val="nil"/>
            </w:tcBorders>
          </w:tcPr>
          <w:p w14:paraId="35723FD0" w14:textId="7FD54D91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bottom w:val="nil"/>
            </w:tcBorders>
          </w:tcPr>
          <w:p w14:paraId="370D8593" w14:textId="3A97E145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11.4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14:paraId="717A11B0" w14:textId="6FA9ED9A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856" w:type="dxa"/>
            <w:tcBorders>
              <w:bottom w:val="nil"/>
            </w:tcBorders>
          </w:tcPr>
          <w:p w14:paraId="7148745A" w14:textId="26E6DC39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0.093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14:paraId="646F9BAE" w14:textId="019B478F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1133" w:type="dxa"/>
            <w:tcBorders>
              <w:bottom w:val="nil"/>
            </w:tcBorders>
          </w:tcPr>
          <w:p w14:paraId="4A057E91" w14:textId="68268B0A" w:rsidR="00EC5772" w:rsidRPr="005D00B4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0.527</w:t>
            </w:r>
          </w:p>
        </w:tc>
      </w:tr>
      <w:tr w:rsidR="00EC5772" w:rsidRPr="005D00B4" w14:paraId="3FEE35B3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47BEE2F6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D2933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15C931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B6695F">
              <w:rPr>
                <w:rFonts w:cs="Times New Roman"/>
              </w:rPr>
              <w:t>/100x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3BD41DC4" w14:textId="07E6F09E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588B4A26" w14:textId="41A9931F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5386AE30" w14:textId="31A233C8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0.91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545BFA16" w14:textId="36A950F4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4F8FA8F" w14:textId="09AC6672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10.4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33BFF563" w14:textId="35E2E0C8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BFCFD7A" w14:textId="6BD4036E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0.107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29BAAA75" w14:textId="3F9482F8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0D53F67" w14:textId="7BC24D90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0.496</w:t>
            </w:r>
          </w:p>
        </w:tc>
      </w:tr>
      <w:tr w:rsidR="00EC5772" w:rsidRPr="005D00B4" w14:paraId="4F383AF3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308EE16E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D2933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6B04C9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 w:rsidRPr="00B6695F">
              <w:rPr>
                <w:rFonts w:cs="Times New Roman"/>
              </w:rPr>
              <w:t>1/100x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48A38C54" w14:textId="079E00DF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44045349" w14:textId="53941FFC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454B4F5A" w14:textId="119C4DD3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025F54E1" w14:textId="3462631B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74ED90F" w14:textId="241422DE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9.70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307CD22C" w14:textId="338A70EC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76F9A5A" w14:textId="5D8E1720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0.113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5F488695" w14:textId="2F1A0B7B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300B8E" w14:textId="277CD9F5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0.483</w:t>
            </w:r>
          </w:p>
        </w:tc>
      </w:tr>
      <w:tr w:rsidR="00EC5772" w:rsidRPr="005D00B4" w14:paraId="325FBC7A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3B3A5990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D2933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88AC89F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3/1000x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0F3F5767" w14:textId="721A8783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7E1142FD" w14:textId="5DA89457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0C08C384" w14:textId="2D3FAA9B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475DB1EA" w14:textId="7E80C104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98985FB" w14:textId="5EEC2123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9.90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36AC51C3" w14:textId="23C011CF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D91E3E6" w14:textId="5D3EA158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0.107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04E286A2" w14:textId="46C08E9A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41622A" w14:textId="636EAA01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0.480</w:t>
            </w:r>
          </w:p>
        </w:tc>
      </w:tr>
      <w:tr w:rsidR="00EC5772" w:rsidRPr="005D00B4" w14:paraId="4297BC48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1DCE5848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D2933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01D9255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1/1000x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598387FE" w14:textId="2D76EB89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0481680B" w14:textId="217D440E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2604EF32" w14:textId="4ADD5CA5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5D12600B" w14:textId="2937FC09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C8A3993" w14:textId="50BD0910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4B878FA4" w14:textId="7F118326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7AA29A4A" w14:textId="7A856E79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0.113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7EDE0DAC" w14:textId="6BEC04C0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659156D" w14:textId="4D0567DF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0.513</w:t>
            </w:r>
          </w:p>
        </w:tc>
      </w:tr>
      <w:tr w:rsidR="00EC5772" w:rsidRPr="005D00B4" w14:paraId="3B6379A2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521EED26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77CA03A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3/10,000x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531B873E" w14:textId="5871B14F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3A2D84CE" w14:textId="1CABFCF1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62203BE0" w14:textId="4FAFB1F2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5D670615" w14:textId="224A6297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B1D8FBD" w14:textId="5D033B59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10.7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1B63DDD6" w14:textId="6008BB7E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329D0A2" w14:textId="7A98AEAE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0.120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7595C29F" w14:textId="4E7239E7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9A5DEDD" w14:textId="14990299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0.530</w:t>
            </w:r>
          </w:p>
        </w:tc>
      </w:tr>
      <w:tr w:rsidR="00EC5772" w:rsidRPr="005D00B4" w14:paraId="71C68E8E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723E2247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4B5E33F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1/10,000x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60DBBFA0" w14:textId="7B82B28E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3A194B13" w14:textId="6008E161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695351DC" w14:textId="1281C863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2FDD9D79" w14:textId="17F142AD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04BE6DD" w14:textId="73E080B0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3EF742B4" w14:textId="06B5E22B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588DF4F" w14:textId="4FC03E28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0.107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0E13014F" w14:textId="1D1D61E5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C7864FA" w14:textId="2CD2231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0.513</w:t>
            </w:r>
          </w:p>
        </w:tc>
      </w:tr>
      <w:tr w:rsidR="00EC5772" w:rsidRPr="005D00B4" w14:paraId="1786D68E" w14:textId="77777777" w:rsidTr="009812AF">
        <w:trPr>
          <w:gridAfter w:val="1"/>
          <w:wAfter w:w="49" w:type="dxa"/>
        </w:trPr>
        <w:tc>
          <w:tcPr>
            <w:tcW w:w="1169" w:type="dxa"/>
            <w:tcBorders>
              <w:top w:val="nil"/>
              <w:bottom w:val="nil"/>
            </w:tcBorders>
          </w:tcPr>
          <w:p w14:paraId="6957BF37" w14:textId="77777777" w:rsidR="00EC5772" w:rsidRPr="005D00B4" w:rsidRDefault="00EC5772" w:rsidP="00CA418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4F94E4" w14:textId="77777777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B6695F">
              <w:rPr>
                <w:rFonts w:cs="Times New Roman"/>
              </w:rPr>
              <w:t>/100,000x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160FEEF5" w14:textId="3A95F8AD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14:paraId="020868C5" w14:textId="2671E0B6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 w14:paraId="7C4EF7B4" w14:textId="55890896" w:rsidR="00EC5772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61C62CBB" w14:textId="051B4FD1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7FA36122" w14:textId="0259FF38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12.2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1D31D14C" w14:textId="51A0A9BC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21FF4A5" w14:textId="431D5232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0.113</w:t>
            </w: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14:paraId="6AB81FCD" w14:textId="56E71D35" w:rsidR="00EC5772" w:rsidRDefault="00EC5772" w:rsidP="004D22CB">
            <w:pPr>
              <w:rPr>
                <w:rFonts w:cs="Times New Roman"/>
              </w:rPr>
            </w:pPr>
            <w:r>
              <w:rPr>
                <w:rFonts w:cs="Times New Roman"/>
              </w:rPr>
              <w:t>ab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C81B843" w14:textId="52D76889" w:rsidR="00EC5772" w:rsidRPr="00B6695F" w:rsidRDefault="00EC5772" w:rsidP="00CA4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0.560</w:t>
            </w:r>
          </w:p>
        </w:tc>
      </w:tr>
      <w:tr w:rsidR="00EC5772" w:rsidRPr="005D00B4" w14:paraId="61B54203" w14:textId="77777777" w:rsidTr="009812AF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nil"/>
              <w:bottom w:val="single" w:sz="4" w:space="0" w:color="auto"/>
            </w:tcBorders>
          </w:tcPr>
          <w:p w14:paraId="2AE1D4F0" w14:textId="77777777" w:rsidR="00EC5772" w:rsidRPr="00FD1B33" w:rsidRDefault="00EC5772" w:rsidP="00CA4187">
            <w:pPr>
              <w:rPr>
                <w:rFonts w:cs="Times New Roman"/>
                <w:b w:val="0"/>
              </w:rPr>
            </w:pPr>
            <w:r w:rsidRPr="002D14CA">
              <w:rPr>
                <w:rFonts w:cs="Times New Roman"/>
                <w:b w:val="0"/>
              </w:rPr>
              <w:t>2,4-D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34B2BC60" w14:textId="77777777" w:rsidR="00EC5772" w:rsidRPr="00FD1B33" w:rsidRDefault="00EC5772" w:rsidP="00CA418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B6695F">
              <w:rPr>
                <w:rFonts w:cs="Times New Roman"/>
                <w:b w:val="0"/>
                <w:bCs w:val="0"/>
              </w:rPr>
              <w:t>1/100,000x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14:paraId="47F189C3" w14:textId="413B694A" w:rsidR="00EC5772" w:rsidRDefault="00EC5772" w:rsidP="00CA418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100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</w:tcPr>
          <w:p w14:paraId="2439C94B" w14:textId="1F43180C" w:rsidR="00EC5772" w:rsidRDefault="00EC5772" w:rsidP="004D22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a</w:t>
            </w:r>
          </w:p>
        </w:tc>
        <w:tc>
          <w:tcPr>
            <w:tcW w:w="662" w:type="dxa"/>
            <w:gridSpan w:val="2"/>
            <w:tcBorders>
              <w:top w:val="nil"/>
              <w:bottom w:val="single" w:sz="4" w:space="0" w:color="auto"/>
            </w:tcBorders>
          </w:tcPr>
          <w:p w14:paraId="183EE458" w14:textId="76D2A238" w:rsidR="00EC5772" w:rsidRDefault="00EC5772" w:rsidP="00CA418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0.94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14:paraId="7370F2BC" w14:textId="09A64418" w:rsidR="00EC5772" w:rsidRDefault="00EC5772" w:rsidP="004D22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a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14:paraId="54FAFC67" w14:textId="56A83BC1" w:rsidR="00EC5772" w:rsidRPr="00FD1B33" w:rsidRDefault="00EC5772" w:rsidP="00CA418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10.3</w:t>
            </w:r>
          </w:p>
        </w:tc>
        <w:tc>
          <w:tcPr>
            <w:tcW w:w="563" w:type="dxa"/>
            <w:gridSpan w:val="2"/>
            <w:tcBorders>
              <w:top w:val="nil"/>
              <w:bottom w:val="single" w:sz="4" w:space="0" w:color="auto"/>
            </w:tcBorders>
          </w:tcPr>
          <w:p w14:paraId="28C7101D" w14:textId="0F0944C4" w:rsidR="00EC5772" w:rsidRDefault="00EC5772" w:rsidP="004D22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b</w:t>
            </w:r>
          </w:p>
        </w:tc>
        <w:tc>
          <w:tcPr>
            <w:tcW w:w="856" w:type="dxa"/>
            <w:tcBorders>
              <w:top w:val="nil"/>
              <w:bottom w:val="single" w:sz="4" w:space="0" w:color="auto"/>
            </w:tcBorders>
          </w:tcPr>
          <w:p w14:paraId="76E40799" w14:textId="59138280" w:rsidR="00EC5772" w:rsidRPr="00FD1B33" w:rsidRDefault="00EC5772" w:rsidP="00CA418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0.107</w:t>
            </w:r>
          </w:p>
        </w:tc>
        <w:tc>
          <w:tcPr>
            <w:tcW w:w="563" w:type="dxa"/>
            <w:gridSpan w:val="2"/>
            <w:tcBorders>
              <w:top w:val="nil"/>
              <w:bottom w:val="single" w:sz="4" w:space="0" w:color="auto"/>
            </w:tcBorders>
          </w:tcPr>
          <w:p w14:paraId="51954FFA" w14:textId="5C824662" w:rsidR="00EC5772" w:rsidRDefault="00EC5772" w:rsidP="004D22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ab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3FCACA07" w14:textId="6816EEE3" w:rsidR="00EC5772" w:rsidRPr="00FD1B33" w:rsidRDefault="00EC5772" w:rsidP="00CA418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0.500</w:t>
            </w:r>
          </w:p>
        </w:tc>
      </w:tr>
    </w:tbl>
    <w:p w14:paraId="0B0E80F5" w14:textId="77777777" w:rsidR="009737F1" w:rsidRDefault="009737F1" w:rsidP="00FB005C">
      <w:pPr>
        <w:rPr>
          <w:rFonts w:cs="Times New Roman"/>
          <w:vertAlign w:val="superscript"/>
        </w:rPr>
      </w:pPr>
    </w:p>
    <w:p w14:paraId="71B3144C" w14:textId="77777777" w:rsidR="00E816BA" w:rsidRDefault="00E816BA" w:rsidP="00FB005C">
      <w:pPr>
        <w:rPr>
          <w:rFonts w:cs="Times New Roman"/>
          <w:vertAlign w:val="superscript"/>
        </w:rPr>
      </w:pPr>
    </w:p>
    <w:p w14:paraId="77F0958D" w14:textId="77777777" w:rsidR="00E816BA" w:rsidRDefault="00E816BA" w:rsidP="00FB005C">
      <w:pPr>
        <w:rPr>
          <w:rFonts w:cs="Times New Roman"/>
          <w:vertAlign w:val="superscript"/>
        </w:rPr>
      </w:pPr>
    </w:p>
    <w:p w14:paraId="7C9F9DB8" w14:textId="77777777" w:rsidR="00E816BA" w:rsidRDefault="00E816BA" w:rsidP="00FB005C">
      <w:pPr>
        <w:rPr>
          <w:rFonts w:cs="Times New Roman"/>
          <w:vertAlign w:val="superscript"/>
        </w:rPr>
      </w:pPr>
    </w:p>
    <w:p w14:paraId="52C7DF72" w14:textId="77777777" w:rsidR="00E816BA" w:rsidRDefault="00E816BA" w:rsidP="00FB005C">
      <w:pPr>
        <w:rPr>
          <w:rFonts w:cs="Times New Roman"/>
          <w:vertAlign w:val="superscript"/>
        </w:rPr>
      </w:pPr>
    </w:p>
    <w:p w14:paraId="58827C72" w14:textId="77777777" w:rsidR="00E816BA" w:rsidRDefault="00E816BA" w:rsidP="00FB005C">
      <w:pPr>
        <w:rPr>
          <w:rFonts w:cs="Times New Roman"/>
          <w:vertAlign w:val="superscript"/>
        </w:rPr>
      </w:pPr>
    </w:p>
    <w:p w14:paraId="3EA09C16" w14:textId="77777777" w:rsidR="00E816BA" w:rsidRDefault="00E816BA" w:rsidP="00FB005C">
      <w:pPr>
        <w:rPr>
          <w:rFonts w:cs="Times New Roman"/>
          <w:vertAlign w:val="superscript"/>
        </w:rPr>
      </w:pPr>
    </w:p>
    <w:p w14:paraId="79BD3F50" w14:textId="77777777" w:rsidR="00E816BA" w:rsidRDefault="00E816BA" w:rsidP="00FB005C">
      <w:pPr>
        <w:rPr>
          <w:rFonts w:cs="Times New Roman"/>
          <w:vertAlign w:val="superscript"/>
        </w:rPr>
      </w:pPr>
    </w:p>
    <w:p w14:paraId="773CBD96" w14:textId="77777777" w:rsidR="00E816BA" w:rsidRDefault="00E816BA" w:rsidP="00FB005C">
      <w:pPr>
        <w:rPr>
          <w:rFonts w:cs="Times New Roman"/>
          <w:vertAlign w:val="superscript"/>
        </w:rPr>
      </w:pPr>
    </w:p>
    <w:p w14:paraId="34773461" w14:textId="77777777" w:rsidR="00E816BA" w:rsidRDefault="00E816BA" w:rsidP="00FB005C">
      <w:pPr>
        <w:rPr>
          <w:rFonts w:cs="Times New Roman"/>
          <w:vertAlign w:val="superscript"/>
        </w:rPr>
      </w:pPr>
    </w:p>
    <w:p w14:paraId="7FBCC975" w14:textId="77777777" w:rsidR="00E816BA" w:rsidRDefault="00E816BA" w:rsidP="00FB005C">
      <w:pPr>
        <w:rPr>
          <w:rFonts w:cs="Times New Roman"/>
          <w:vertAlign w:val="superscript"/>
        </w:rPr>
      </w:pPr>
    </w:p>
    <w:p w14:paraId="1EE8F7B2" w14:textId="77777777" w:rsidR="00E816BA" w:rsidRDefault="00E816BA" w:rsidP="00FB005C">
      <w:pPr>
        <w:rPr>
          <w:rFonts w:cs="Times New Roman"/>
          <w:vertAlign w:val="superscript"/>
        </w:rPr>
      </w:pPr>
    </w:p>
    <w:p w14:paraId="5D9FDD58" w14:textId="77777777" w:rsidR="00E816BA" w:rsidRDefault="00E816BA" w:rsidP="00FB005C">
      <w:pPr>
        <w:rPr>
          <w:rFonts w:cs="Times New Roman"/>
          <w:vertAlign w:val="superscript"/>
        </w:rPr>
      </w:pPr>
    </w:p>
    <w:p w14:paraId="3CAD407C" w14:textId="77777777" w:rsidR="00E816BA" w:rsidRDefault="00E816BA" w:rsidP="00FB005C">
      <w:pPr>
        <w:rPr>
          <w:rFonts w:cs="Times New Roman"/>
          <w:vertAlign w:val="superscript"/>
        </w:rPr>
      </w:pPr>
    </w:p>
    <w:p w14:paraId="6A498240" w14:textId="77777777" w:rsidR="00E816BA" w:rsidRDefault="00E816BA" w:rsidP="00FB005C">
      <w:pPr>
        <w:rPr>
          <w:rFonts w:cs="Times New Roman"/>
          <w:vertAlign w:val="superscript"/>
        </w:rPr>
      </w:pPr>
    </w:p>
    <w:p w14:paraId="7FBC6B5B" w14:textId="77777777" w:rsidR="00E816BA" w:rsidRDefault="00E816BA" w:rsidP="00FB005C">
      <w:pPr>
        <w:rPr>
          <w:rFonts w:cs="Times New Roman"/>
          <w:vertAlign w:val="superscript"/>
        </w:rPr>
      </w:pPr>
    </w:p>
    <w:p w14:paraId="32DB90FB" w14:textId="2116B8CE" w:rsidR="00FB005C" w:rsidRDefault="00FB005C" w:rsidP="00FB005C">
      <w:pPr>
        <w:rPr>
          <w:rFonts w:cs="Times New Roman"/>
        </w:rPr>
      </w:pPr>
      <w:r w:rsidRPr="005D00B4">
        <w:rPr>
          <w:rFonts w:cs="Times New Roman"/>
          <w:vertAlign w:val="superscript"/>
        </w:rPr>
        <w:t xml:space="preserve">a </w:t>
      </w:r>
      <w:r w:rsidR="00F10620" w:rsidRPr="005D00B4">
        <w:rPr>
          <w:rFonts w:cs="Times New Roman"/>
        </w:rPr>
        <w:t xml:space="preserve">Means within a column followed by </w:t>
      </w:r>
      <w:r w:rsidR="00F10620">
        <w:rPr>
          <w:rFonts w:cs="Times New Roman"/>
        </w:rPr>
        <w:t>a different</w:t>
      </w:r>
      <w:r w:rsidR="00F10620" w:rsidRPr="005D00B4">
        <w:rPr>
          <w:rFonts w:cs="Times New Roman"/>
        </w:rPr>
        <w:t xml:space="preserve"> letter </w:t>
      </w:r>
      <w:proofErr w:type="gramStart"/>
      <w:r w:rsidR="00F10620" w:rsidRPr="005D00B4">
        <w:rPr>
          <w:rFonts w:cs="Times New Roman"/>
        </w:rPr>
        <w:t>are</w:t>
      </w:r>
      <w:proofErr w:type="gramEnd"/>
      <w:r w:rsidR="00F10620" w:rsidRPr="005D00B4">
        <w:rPr>
          <w:rFonts w:cs="Times New Roman"/>
        </w:rPr>
        <w:t xml:space="preserve"> significantly different based on </w:t>
      </w:r>
      <w:r w:rsidR="00F10620">
        <w:rPr>
          <w:rFonts w:cs="Times New Roman"/>
        </w:rPr>
        <w:t xml:space="preserve">the </w:t>
      </w:r>
      <w:proofErr w:type="spellStart"/>
      <w:r w:rsidR="00F10620" w:rsidRPr="00A85090">
        <w:rPr>
          <w:rFonts w:cs="Times New Roman"/>
          <w:i/>
          <w:iCs/>
        </w:rPr>
        <w:t>lsmeans</w:t>
      </w:r>
      <w:proofErr w:type="spellEnd"/>
      <w:r w:rsidR="00F10620">
        <w:rPr>
          <w:rFonts w:cs="Times New Roman"/>
        </w:rPr>
        <w:t xml:space="preserve"> function at</w:t>
      </w:r>
      <w:r w:rsidR="00F10620" w:rsidRPr="005D00B4">
        <w:rPr>
          <w:rFonts w:cs="Times New Roman"/>
        </w:rPr>
        <w:t xml:space="preserve"> α = 0.05.</w:t>
      </w:r>
    </w:p>
    <w:p w14:paraId="36B02CBF" w14:textId="0875D62A" w:rsidR="00E95794" w:rsidRPr="00E95794" w:rsidRDefault="00FB005C" w:rsidP="00FB005C">
      <w:pPr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b</w:t>
      </w:r>
      <w:r>
        <w:rPr>
          <w:rFonts w:cs="Times New Roman"/>
        </w:rPr>
        <w:t>Herbicide</w:t>
      </w:r>
      <w:proofErr w:type="spellEnd"/>
      <w:r>
        <w:rPr>
          <w:rFonts w:cs="Times New Roman"/>
        </w:rPr>
        <w:t xml:space="preserve"> rate fractions are relative to the full labeled field use rates (1x) of 560 </w:t>
      </w:r>
      <w:r w:rsidRPr="001A2CE1">
        <w:rPr>
          <w:rFonts w:cs="Times New Roman"/>
        </w:rPr>
        <w:t xml:space="preserve">g </w:t>
      </w:r>
      <w:r>
        <w:rPr>
          <w:rFonts w:cs="Times New Roman"/>
        </w:rPr>
        <w:t>ae</w:t>
      </w:r>
      <w:r w:rsidRPr="001A2CE1">
        <w:rPr>
          <w:rFonts w:cs="Times New Roman"/>
        </w:rPr>
        <w:t xml:space="preserve"> ha</w:t>
      </w:r>
      <w:r w:rsidRPr="001A2CE1">
        <w:rPr>
          <w:rFonts w:cs="Times New Roman"/>
          <w:vertAlign w:val="superscript"/>
        </w:rPr>
        <w:t>-1</w:t>
      </w:r>
      <w:r>
        <w:rPr>
          <w:rFonts w:cs="Times New Roman"/>
        </w:rPr>
        <w:t xml:space="preserve"> of dicamba and 1060 </w:t>
      </w:r>
      <w:r w:rsidRPr="001A2CE1">
        <w:rPr>
          <w:rFonts w:cs="Times New Roman"/>
        </w:rPr>
        <w:t xml:space="preserve">g </w:t>
      </w:r>
      <w:r>
        <w:rPr>
          <w:rFonts w:cs="Times New Roman"/>
        </w:rPr>
        <w:t>ae</w:t>
      </w:r>
      <w:r w:rsidRPr="001A2CE1">
        <w:rPr>
          <w:rFonts w:cs="Times New Roman"/>
        </w:rPr>
        <w:t xml:space="preserve"> ha</w:t>
      </w:r>
      <w:r w:rsidRPr="001A2CE1">
        <w:rPr>
          <w:rFonts w:cs="Times New Roman"/>
          <w:vertAlign w:val="superscript"/>
        </w:rPr>
        <w:t>-1</w:t>
      </w:r>
      <w:r>
        <w:rPr>
          <w:rFonts w:cs="Times New Roman"/>
        </w:rPr>
        <w:t xml:space="preserve"> of 2,4-D. </w:t>
      </w:r>
    </w:p>
    <w:p w14:paraId="492B95CA" w14:textId="77777777" w:rsidR="00FB005C" w:rsidRPr="001A2CE1" w:rsidRDefault="00FB005C" w:rsidP="00DE50F1">
      <w:pPr>
        <w:rPr>
          <w:rFonts w:cs="Times New Roman"/>
        </w:rPr>
      </w:pPr>
    </w:p>
    <w:p w14:paraId="63A903D6" w14:textId="77777777" w:rsidR="00DE50F1" w:rsidRPr="001A2CE1" w:rsidRDefault="00DE50F1" w:rsidP="000368DC">
      <w:pPr>
        <w:rPr>
          <w:rFonts w:cs="Times New Roman"/>
        </w:rPr>
      </w:pPr>
    </w:p>
    <w:p w14:paraId="3F2872E2" w14:textId="77777777" w:rsidR="002A098A" w:rsidRDefault="002A098A" w:rsidP="002A098A">
      <w:pPr>
        <w:spacing w:line="480" w:lineRule="auto"/>
      </w:pPr>
    </w:p>
    <w:p w14:paraId="37378B35" w14:textId="77777777" w:rsidR="002A098A" w:rsidRDefault="002A098A" w:rsidP="002A098A">
      <w:pPr>
        <w:spacing w:line="480" w:lineRule="auto"/>
      </w:pPr>
    </w:p>
    <w:p w14:paraId="6CA0F617" w14:textId="77777777" w:rsidR="002A098A" w:rsidRDefault="002A098A" w:rsidP="002A098A">
      <w:pPr>
        <w:spacing w:line="480" w:lineRule="auto"/>
      </w:pPr>
    </w:p>
    <w:p w14:paraId="075DC3C4" w14:textId="77777777" w:rsidR="002A098A" w:rsidRDefault="002A098A" w:rsidP="002A098A">
      <w:pPr>
        <w:spacing w:line="480" w:lineRule="auto"/>
      </w:pPr>
    </w:p>
    <w:sectPr w:rsidR="002A098A" w:rsidSect="00A4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8A"/>
    <w:rsid w:val="00002BD0"/>
    <w:rsid w:val="000368DC"/>
    <w:rsid w:val="000422A9"/>
    <w:rsid w:val="00043683"/>
    <w:rsid w:val="00060D1D"/>
    <w:rsid w:val="00071095"/>
    <w:rsid w:val="000845D4"/>
    <w:rsid w:val="00094717"/>
    <w:rsid w:val="000A2ECE"/>
    <w:rsid w:val="000A51D9"/>
    <w:rsid w:val="000F110F"/>
    <w:rsid w:val="00184B00"/>
    <w:rsid w:val="00187B01"/>
    <w:rsid w:val="001A2551"/>
    <w:rsid w:val="001E70CC"/>
    <w:rsid w:val="00200916"/>
    <w:rsid w:val="00262172"/>
    <w:rsid w:val="002A098A"/>
    <w:rsid w:val="002A6890"/>
    <w:rsid w:val="002B027E"/>
    <w:rsid w:val="00320456"/>
    <w:rsid w:val="0033366F"/>
    <w:rsid w:val="003A1134"/>
    <w:rsid w:val="003B2AB3"/>
    <w:rsid w:val="004035EF"/>
    <w:rsid w:val="00434B0B"/>
    <w:rsid w:val="00446074"/>
    <w:rsid w:val="00465B66"/>
    <w:rsid w:val="0048139D"/>
    <w:rsid w:val="004915DD"/>
    <w:rsid w:val="004D0BB4"/>
    <w:rsid w:val="004D0ED3"/>
    <w:rsid w:val="004D22CB"/>
    <w:rsid w:val="00501974"/>
    <w:rsid w:val="005216D2"/>
    <w:rsid w:val="00527364"/>
    <w:rsid w:val="005773F5"/>
    <w:rsid w:val="005C0E5D"/>
    <w:rsid w:val="0061470C"/>
    <w:rsid w:val="00616FCF"/>
    <w:rsid w:val="00626583"/>
    <w:rsid w:val="006548D9"/>
    <w:rsid w:val="006723F7"/>
    <w:rsid w:val="00676CF7"/>
    <w:rsid w:val="00677EA2"/>
    <w:rsid w:val="00681A8C"/>
    <w:rsid w:val="006C2F9C"/>
    <w:rsid w:val="00734089"/>
    <w:rsid w:val="00744CF3"/>
    <w:rsid w:val="00750D25"/>
    <w:rsid w:val="0075184B"/>
    <w:rsid w:val="00755769"/>
    <w:rsid w:val="007762BC"/>
    <w:rsid w:val="007B337B"/>
    <w:rsid w:val="007B7E6A"/>
    <w:rsid w:val="008119A4"/>
    <w:rsid w:val="0081565D"/>
    <w:rsid w:val="00823BED"/>
    <w:rsid w:val="008537DC"/>
    <w:rsid w:val="0087086C"/>
    <w:rsid w:val="00874A8A"/>
    <w:rsid w:val="0088238E"/>
    <w:rsid w:val="00887B43"/>
    <w:rsid w:val="008D0F0D"/>
    <w:rsid w:val="008F13E2"/>
    <w:rsid w:val="00912378"/>
    <w:rsid w:val="009610DD"/>
    <w:rsid w:val="009737F1"/>
    <w:rsid w:val="00975E84"/>
    <w:rsid w:val="009812AF"/>
    <w:rsid w:val="00992B34"/>
    <w:rsid w:val="00993A4F"/>
    <w:rsid w:val="009A1A2B"/>
    <w:rsid w:val="009A60F3"/>
    <w:rsid w:val="009C6B2C"/>
    <w:rsid w:val="00A21B62"/>
    <w:rsid w:val="00A446EF"/>
    <w:rsid w:val="00A64C49"/>
    <w:rsid w:val="00A66083"/>
    <w:rsid w:val="00AB7B15"/>
    <w:rsid w:val="00AE1440"/>
    <w:rsid w:val="00AF261C"/>
    <w:rsid w:val="00B058D7"/>
    <w:rsid w:val="00B244CB"/>
    <w:rsid w:val="00B34D50"/>
    <w:rsid w:val="00B86C4D"/>
    <w:rsid w:val="00BD5AC5"/>
    <w:rsid w:val="00C25CAD"/>
    <w:rsid w:val="00C9231B"/>
    <w:rsid w:val="00CA4187"/>
    <w:rsid w:val="00CB5ACA"/>
    <w:rsid w:val="00CC11BF"/>
    <w:rsid w:val="00CD3A74"/>
    <w:rsid w:val="00CE012B"/>
    <w:rsid w:val="00CE6ACD"/>
    <w:rsid w:val="00D5670D"/>
    <w:rsid w:val="00D67121"/>
    <w:rsid w:val="00DA0058"/>
    <w:rsid w:val="00DB7E97"/>
    <w:rsid w:val="00DE50F1"/>
    <w:rsid w:val="00DF1B92"/>
    <w:rsid w:val="00E64599"/>
    <w:rsid w:val="00E71B06"/>
    <w:rsid w:val="00E816BA"/>
    <w:rsid w:val="00E95794"/>
    <w:rsid w:val="00EC5772"/>
    <w:rsid w:val="00ED18A1"/>
    <w:rsid w:val="00F0327D"/>
    <w:rsid w:val="00F10620"/>
    <w:rsid w:val="00F34E5A"/>
    <w:rsid w:val="00F36473"/>
    <w:rsid w:val="00F7788C"/>
    <w:rsid w:val="00F77B7F"/>
    <w:rsid w:val="00F81EE9"/>
    <w:rsid w:val="00F85ABA"/>
    <w:rsid w:val="00F8624E"/>
    <w:rsid w:val="00FB005C"/>
    <w:rsid w:val="00FB55DB"/>
    <w:rsid w:val="00FF1950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81C02"/>
  <w15:chartTrackingRefBased/>
  <w15:docId w15:val="{2552901B-373E-364D-A654-2B2CDAE9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8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9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9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9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9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9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9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9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9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98A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98A"/>
    <w:pPr>
      <w:ind w:left="720"/>
      <w:contextualSpacing/>
    </w:pPr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qFormat/>
    <w:rsid w:val="002A0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9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098A"/>
    <w:rPr>
      <w:color w:val="467886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A098A"/>
  </w:style>
  <w:style w:type="paragraph" w:styleId="Caption">
    <w:name w:val="caption"/>
    <w:basedOn w:val="Normal"/>
    <w:next w:val="Normal"/>
    <w:autoRedefine/>
    <w:uiPriority w:val="35"/>
    <w:unhideWhenUsed/>
    <w:qFormat/>
    <w:rsid w:val="000368DC"/>
    <w:pPr>
      <w:spacing w:after="200"/>
    </w:pPr>
    <w:rPr>
      <w:iCs/>
      <w:szCs w:val="18"/>
    </w:rPr>
  </w:style>
  <w:style w:type="table" w:styleId="ListTable6Colorful">
    <w:name w:val="List Table 6 Colorful"/>
    <w:basedOn w:val="TableNormal"/>
    <w:uiPriority w:val="51"/>
    <w:rsid w:val="000368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sman.42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Essman, Alyssa</dc:creator>
  <cp:keywords/>
  <dc:description/>
  <cp:lastModifiedBy>Essman, Alyssa</cp:lastModifiedBy>
  <cp:revision>111</cp:revision>
  <dcterms:created xsi:type="dcterms:W3CDTF">2024-04-12T13:28:00Z</dcterms:created>
  <dcterms:modified xsi:type="dcterms:W3CDTF">2024-04-19T18:54:00Z</dcterms:modified>
</cp:coreProperties>
</file>