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990B2" w14:textId="77777777" w:rsidR="005A17A0" w:rsidRPr="00665A37" w:rsidRDefault="005A17A0" w:rsidP="005A17A0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C749A1">
        <w:rPr>
          <w:rFonts w:ascii="Times New Roman" w:hAnsi="Times New Roman" w:cs="Times New Roman"/>
          <w:sz w:val="24"/>
          <w:szCs w:val="24"/>
          <w:lang w:val="en-US"/>
        </w:rPr>
        <w:t>X-</w:t>
      </w:r>
      <w:r w:rsidRPr="00C749A1">
        <w:rPr>
          <w:rFonts w:ascii="Times New Roman" w:hAnsi="Times New Roman" w:cs="Times New Roman"/>
          <w:sz w:val="24"/>
          <w:lang w:val="en-US"/>
        </w:rPr>
        <w:t>ray powder diffraction data for Mosapride Dihydrogen Citrate Dihydrate</w:t>
      </w:r>
    </w:p>
    <w:p w14:paraId="2EDEF793" w14:textId="30211B7A" w:rsidR="00665A37" w:rsidRPr="00DE082F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14:paraId="3ACC8C0F" w14:textId="67CF1F6E" w:rsidR="00665A37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DE082F">
        <w:rPr>
          <w:rFonts w:ascii="Times New Roman" w:hAnsi="Times New Roman" w:cs="Times New Roman"/>
          <w:sz w:val="24"/>
        </w:rPr>
        <w:t>Analio J. Dugarte-Dugarte</w:t>
      </w:r>
      <w:r w:rsidRPr="00DE082F">
        <w:rPr>
          <w:rFonts w:ascii="Times New Roman" w:hAnsi="Times New Roman" w:cs="Times New Roman"/>
          <w:sz w:val="24"/>
          <w:vertAlign w:val="superscript"/>
        </w:rPr>
        <w:t>1</w:t>
      </w:r>
      <w:r w:rsidRPr="00DE082F">
        <w:rPr>
          <w:rFonts w:ascii="Times New Roman" w:hAnsi="Times New Roman" w:cs="Times New Roman"/>
          <w:sz w:val="24"/>
        </w:rPr>
        <w:t xml:space="preserve">, </w:t>
      </w:r>
      <w:r w:rsidR="00CC27AF" w:rsidRPr="00DE082F">
        <w:rPr>
          <w:rFonts w:ascii="Times New Roman" w:hAnsi="Times New Roman" w:cs="Times New Roman"/>
          <w:sz w:val="24"/>
        </w:rPr>
        <w:t>Robert A. Toro</w:t>
      </w:r>
      <w:r w:rsidR="00CC27AF" w:rsidRPr="00DE082F">
        <w:rPr>
          <w:rFonts w:ascii="Times New Roman" w:hAnsi="Times New Roman" w:cs="Times New Roman"/>
          <w:sz w:val="24"/>
          <w:vertAlign w:val="superscript"/>
        </w:rPr>
        <w:t>2</w:t>
      </w:r>
      <w:r w:rsidR="00CC27AF" w:rsidRPr="00DE082F">
        <w:rPr>
          <w:rFonts w:ascii="Times New Roman" w:hAnsi="Times New Roman" w:cs="Times New Roman"/>
          <w:sz w:val="24"/>
        </w:rPr>
        <w:t>, J</w:t>
      </w:r>
      <w:r w:rsidRPr="00DE082F">
        <w:rPr>
          <w:rFonts w:ascii="Times New Roman" w:hAnsi="Times New Roman" w:cs="Times New Roman"/>
          <w:sz w:val="24"/>
        </w:rPr>
        <w:t>osé Antonio Henao</w:t>
      </w:r>
      <w:r w:rsidRPr="00DE082F">
        <w:rPr>
          <w:rFonts w:ascii="Times New Roman" w:hAnsi="Times New Roman" w:cs="Times New Roman"/>
          <w:sz w:val="24"/>
          <w:vertAlign w:val="superscript"/>
        </w:rPr>
        <w:t>2</w:t>
      </w:r>
      <w:r w:rsidRPr="00DE082F">
        <w:rPr>
          <w:rFonts w:ascii="Times New Roman" w:hAnsi="Times New Roman" w:cs="Times New Roman"/>
          <w:sz w:val="24"/>
        </w:rPr>
        <w:t>,</w:t>
      </w:r>
    </w:p>
    <w:p w14:paraId="5425E421" w14:textId="0FF5BE14" w:rsidR="00764662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665A37">
        <w:rPr>
          <w:rFonts w:ascii="Times New Roman" w:hAnsi="Times New Roman" w:cs="Times New Roman"/>
          <w:sz w:val="24"/>
        </w:rPr>
        <w:t>Graciela Díaz de Delgado</w:t>
      </w:r>
      <w:r w:rsidRPr="00665A37">
        <w:rPr>
          <w:rFonts w:ascii="Times New Roman" w:hAnsi="Times New Roman" w:cs="Times New Roman"/>
          <w:sz w:val="24"/>
          <w:vertAlign w:val="superscript"/>
        </w:rPr>
        <w:t>1</w:t>
      </w:r>
      <w:r w:rsidRPr="00665A37">
        <w:rPr>
          <w:rFonts w:ascii="Times New Roman" w:hAnsi="Times New Roman" w:cs="Times New Roman"/>
          <w:sz w:val="24"/>
        </w:rPr>
        <w:t>, José Miguel Delgado</w:t>
      </w:r>
      <w:r w:rsidRPr="00665A37">
        <w:rPr>
          <w:rFonts w:ascii="Times New Roman" w:hAnsi="Times New Roman" w:cs="Times New Roman"/>
          <w:sz w:val="24"/>
          <w:vertAlign w:val="superscript"/>
        </w:rPr>
        <w:t>1</w:t>
      </w:r>
      <w:r w:rsidRPr="00665A37">
        <w:rPr>
          <w:rFonts w:ascii="Times New Roman" w:hAnsi="Times New Roman" w:cs="Times New Roman"/>
          <w:sz w:val="24"/>
        </w:rPr>
        <w:t xml:space="preserve"> </w:t>
      </w:r>
    </w:p>
    <w:p w14:paraId="4CADA72B" w14:textId="77777777" w:rsidR="00665A37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CF30D04" w14:textId="77777777" w:rsidR="00665A37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lang w:val="es-VE"/>
        </w:rPr>
      </w:pPr>
      <w:r w:rsidRPr="00665A37">
        <w:rPr>
          <w:rFonts w:ascii="Times New Roman" w:hAnsi="Times New Roman" w:cs="Times New Roman"/>
          <w:i/>
          <w:sz w:val="24"/>
          <w:vertAlign w:val="superscript"/>
          <w:lang w:val="es-VE"/>
        </w:rPr>
        <w:t>1</w:t>
      </w:r>
      <w:r w:rsidRPr="00665A37">
        <w:rPr>
          <w:rFonts w:ascii="Times New Roman" w:hAnsi="Times New Roman" w:cs="Times New Roman"/>
          <w:i/>
          <w:sz w:val="24"/>
          <w:lang w:val="es-VE"/>
        </w:rPr>
        <w:t>Laboratorio de Cristalografía-LNDRX, Departamento de Química, Facultad de Ciencias, Universidad de los Andes, Mérida 5101, Venezuela.</w:t>
      </w:r>
    </w:p>
    <w:p w14:paraId="5347179C" w14:textId="77777777" w:rsidR="00665A37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lang w:val="es-VE"/>
        </w:rPr>
      </w:pPr>
    </w:p>
    <w:p w14:paraId="6961AE9C" w14:textId="77777777" w:rsidR="00665A37" w:rsidRPr="00665A37" w:rsidRDefault="00665A37" w:rsidP="00665A3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lang w:val="es-VE"/>
        </w:rPr>
      </w:pPr>
      <w:r w:rsidRPr="00665A37">
        <w:rPr>
          <w:rFonts w:ascii="Times New Roman" w:hAnsi="Times New Roman" w:cs="Times New Roman"/>
          <w:i/>
          <w:sz w:val="24"/>
          <w:vertAlign w:val="superscript"/>
          <w:lang w:val="es-VE"/>
        </w:rPr>
        <w:t>2</w:t>
      </w:r>
      <w:r w:rsidRPr="00665A37">
        <w:rPr>
          <w:rFonts w:ascii="Times New Roman" w:hAnsi="Times New Roman" w:cs="Times New Roman"/>
          <w:i/>
          <w:sz w:val="24"/>
          <w:lang w:val="es-VE"/>
        </w:rPr>
        <w:t>Grupo de Investigación en Química Estructural (GIQUE), Escuela de Química, Facultad de Ciencias, Universidad Industrial de Santander, Bucaramanga, Colombia.</w:t>
      </w:r>
    </w:p>
    <w:p w14:paraId="08B6391B" w14:textId="77777777" w:rsidR="00E9310D" w:rsidRDefault="00E9310D" w:rsidP="00FF1037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lang w:val="es-VE"/>
        </w:rPr>
      </w:pPr>
    </w:p>
    <w:p w14:paraId="437AC2AB" w14:textId="77777777" w:rsidR="002C4267" w:rsidRPr="002C4267" w:rsidRDefault="002C4267" w:rsidP="00FF103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C4267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Material</w:t>
      </w:r>
    </w:p>
    <w:p w14:paraId="578AE63F" w14:textId="77777777" w:rsidR="002C4267" w:rsidRPr="00A31389" w:rsidRDefault="002C4267" w:rsidP="00FF103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2C7A7A" w14:textId="1D2639C9" w:rsidR="00A31389" w:rsidRDefault="00A31389" w:rsidP="00FF103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1389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="009F752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1389">
        <w:rPr>
          <w:rFonts w:ascii="Times New Roman" w:hAnsi="Times New Roman" w:cs="Times New Roman"/>
          <w:sz w:val="24"/>
          <w:szCs w:val="24"/>
          <w:lang w:val="en-US"/>
        </w:rPr>
        <w:t xml:space="preserve"> S1</w:t>
      </w:r>
      <w:r w:rsidR="009F7525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A313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7525">
        <w:rPr>
          <w:rFonts w:ascii="Times New Roman" w:hAnsi="Times New Roman" w:cs="Times New Roman"/>
          <w:sz w:val="24"/>
          <w:szCs w:val="24"/>
          <w:lang w:val="en-US"/>
        </w:rPr>
        <w:t>S2 summarize the b</w:t>
      </w:r>
      <w:r w:rsidRPr="00A31389">
        <w:rPr>
          <w:rFonts w:ascii="Times New Roman" w:hAnsi="Times New Roman" w:cs="Times New Roman"/>
          <w:sz w:val="24"/>
          <w:szCs w:val="24"/>
          <w:lang w:val="en-US"/>
        </w:rPr>
        <w:t xml:space="preserve">ond distances and angles in </w:t>
      </w:r>
      <w:bookmarkStart w:id="0" w:name="_Hlk160630692"/>
      <w:r w:rsidRPr="00A3138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szCs w:val="24"/>
          <w:lang w:val="en-US"/>
        </w:rPr>
        <w:t>dc</w:t>
      </w:r>
      <w:bookmarkEnd w:id="0"/>
      <w:r w:rsidR="00714A70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9CCA222" w14:textId="77777777" w:rsidR="00A31389" w:rsidRPr="00A31389" w:rsidRDefault="00A31389" w:rsidP="00A31389">
      <w:pPr>
        <w:pStyle w:val="NoSpacing"/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5A74ABD2" w14:textId="0CB115D9" w:rsidR="00A31389" w:rsidRDefault="00A31389" w:rsidP="00A31389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Table S1.</w:t>
      </w:r>
      <w:r>
        <w:rPr>
          <w:rFonts w:ascii="Times New Roman" w:hAnsi="Times New Roman" w:cs="Times New Roman"/>
          <w:sz w:val="24"/>
          <w:lang w:val="en-US"/>
        </w:rPr>
        <w:t xml:space="preserve"> Bond distances in </w:t>
      </w:r>
      <w:r w:rsidR="001F3507" w:rsidRPr="001F3507">
        <w:rPr>
          <w:rFonts w:ascii="Times New Roman" w:hAnsi="Times New Roman" w:cs="Times New Roman"/>
          <w:sz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lang w:val="en-US"/>
        </w:rPr>
        <w:t>dcd</w:t>
      </w:r>
      <w:r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1383"/>
      </w:tblGrid>
      <w:tr w:rsidR="00A31389" w14:paraId="619728F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07D5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55B9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Distance (Å)</w:t>
            </w:r>
          </w:p>
        </w:tc>
      </w:tr>
      <w:tr w:rsidR="00A31389" w14:paraId="5593867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B4A4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Cl1A-C11A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E12C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1.714(8)</w:t>
            </w:r>
          </w:p>
        </w:tc>
      </w:tr>
      <w:tr w:rsidR="00A31389" w14:paraId="78341D8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9FD7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F1A-C19A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D723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1.332(9)</w:t>
            </w:r>
          </w:p>
        </w:tc>
      </w:tr>
      <w:tr w:rsidR="00A31389" w14:paraId="0A23DA0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D5A3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5B0D8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1.417(9)</w:t>
            </w:r>
          </w:p>
        </w:tc>
      </w:tr>
      <w:tr w:rsidR="00A31389" w14:paraId="5D50132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110E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2EC4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1.424(8)</w:t>
            </w:r>
          </w:p>
        </w:tc>
      </w:tr>
      <w:tr w:rsidR="00A31389" w14:paraId="0CA7686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B761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O2A-C6A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E2FA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1.246(8)</w:t>
            </w:r>
          </w:p>
        </w:tc>
      </w:tr>
      <w:tr w:rsidR="00A31389" w14:paraId="68DC497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CCA2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3FD6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1.351(9)</w:t>
            </w:r>
          </w:p>
        </w:tc>
      </w:tr>
      <w:tr w:rsidR="00A31389" w14:paraId="2EF760E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AD17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O3A-C13A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2926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1.444(9)</w:t>
            </w:r>
          </w:p>
        </w:tc>
      </w:tr>
      <w:tr w:rsidR="00A31389" w14:paraId="09B470C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D051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9EDC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1.512(7)</w:t>
            </w:r>
          </w:p>
        </w:tc>
      </w:tr>
      <w:tr w:rsidR="00A31389" w14:paraId="0FAA65C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7F2B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8121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1.485(7)</w:t>
            </w:r>
          </w:p>
        </w:tc>
      </w:tr>
      <w:tr w:rsidR="00A31389" w14:paraId="2BEA8A6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04FD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N1A-C15A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3302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1.524(6)</w:t>
            </w:r>
          </w:p>
        </w:tc>
      </w:tr>
      <w:tr w:rsidR="00A31389" w14:paraId="73EEAB7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D5E0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N2A-C5A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CF1A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1.444(8)</w:t>
            </w:r>
          </w:p>
        </w:tc>
      </w:tr>
      <w:tr w:rsidR="00A31389" w14:paraId="237A81F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3F4D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N2A-C6A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5312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1.346(7)</w:t>
            </w:r>
          </w:p>
        </w:tc>
      </w:tr>
      <w:tr w:rsidR="00A31389" w14:paraId="47C849E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9162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N3A-C10A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2E6A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1.369(9)</w:t>
            </w:r>
          </w:p>
        </w:tc>
      </w:tr>
      <w:tr w:rsidR="00A31389" w14:paraId="5FA9AFB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7C84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5C4AA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1.535(8)</w:t>
            </w:r>
          </w:p>
        </w:tc>
      </w:tr>
      <w:tr w:rsidR="00A31389" w14:paraId="3F5C7A1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76D7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ED0C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1.524(7)</w:t>
            </w:r>
          </w:p>
        </w:tc>
      </w:tr>
      <w:tr w:rsidR="00A31389" w14:paraId="4E0EE3B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4EB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N1A-H1N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0B0E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0.953(11)</w:t>
            </w:r>
          </w:p>
        </w:tc>
      </w:tr>
      <w:tr w:rsidR="00A31389" w14:paraId="3D76370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3731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O1B-C1B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34AB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1.2398(16)</w:t>
            </w:r>
          </w:p>
        </w:tc>
      </w:tr>
      <w:tr w:rsidR="00A31389" w14:paraId="72FF7D0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90A1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N2A-H2N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5D1D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0.949(10)</w:t>
            </w:r>
          </w:p>
        </w:tc>
      </w:tr>
      <w:tr w:rsidR="00A31389" w14:paraId="2532507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BFB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O2B-C1B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C046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1.265(3)</w:t>
            </w:r>
          </w:p>
        </w:tc>
      </w:tr>
      <w:tr w:rsidR="00A31389" w14:paraId="522B1C5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6C08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C3A-C4A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4AAD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1.514(8)</w:t>
            </w:r>
          </w:p>
        </w:tc>
      </w:tr>
      <w:tr w:rsidR="00A31389" w14:paraId="6105133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A7FA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N3A-H3N1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0324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0.953(12)</w:t>
            </w:r>
          </w:p>
        </w:tc>
      </w:tr>
      <w:tr w:rsidR="00A31389" w14:paraId="3FCA43D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E63D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N3A-H3N2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A1B6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0.952(13)</w:t>
            </w:r>
          </w:p>
        </w:tc>
      </w:tr>
      <w:tr w:rsidR="00A31389" w14:paraId="0DF79AE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A626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O4B-C3B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D0F1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1.422(7)</w:t>
            </w:r>
          </w:p>
        </w:tc>
      </w:tr>
      <w:tr w:rsidR="00A31389" w14:paraId="1DBBE09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E4B5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O5B-C5B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CFDA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1.236(7)</w:t>
            </w:r>
          </w:p>
        </w:tc>
      </w:tr>
      <w:tr w:rsidR="00A31389" w14:paraId="463C399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3AA1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C6A-C7A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0244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1.460(7)</w:t>
            </w:r>
          </w:p>
        </w:tc>
      </w:tr>
      <w:tr w:rsidR="00A31389" w14:paraId="0464858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A3D7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O6B-C5B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5798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1.302(6)</w:t>
            </w:r>
          </w:p>
        </w:tc>
      </w:tr>
      <w:tr w:rsidR="00A31389" w14:paraId="12FCEB9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2DF6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C7A-C8A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0A8E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1.401(8)</w:t>
            </w:r>
          </w:p>
        </w:tc>
      </w:tr>
      <w:tr w:rsidR="00A31389" w14:paraId="67C81E2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66D0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C7A-C12A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24ED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1.388(9)</w:t>
            </w:r>
          </w:p>
        </w:tc>
      </w:tr>
      <w:tr w:rsidR="00A31389" w14:paraId="7FB7407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A461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C13A-H13A2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EC9F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0.949(11)</w:t>
            </w:r>
          </w:p>
        </w:tc>
      </w:tr>
      <w:tr w:rsidR="00A31389" w14:paraId="1D568CB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0A1B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C13A-H13A1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9DCC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0.949(12)</w:t>
            </w:r>
          </w:p>
        </w:tc>
      </w:tr>
      <w:tr w:rsidR="00A31389" w14:paraId="58D9A09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10F9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C14A-H14A3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FD5C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0.954(12)</w:t>
            </w:r>
          </w:p>
        </w:tc>
      </w:tr>
      <w:tr w:rsidR="00A31389" w14:paraId="6A5B9C4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2A48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C14A-H14A2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DFF6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0.953(11)</w:t>
            </w:r>
          </w:p>
        </w:tc>
      </w:tr>
      <w:tr w:rsidR="00A31389" w14:paraId="4DE0208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885BA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C14A-H14A1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06D5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0.955(12)</w:t>
            </w:r>
          </w:p>
        </w:tc>
      </w:tr>
      <w:tr w:rsidR="00A31389" w14:paraId="158FD5E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4D17D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C15A-H15A1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948E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0.954(10)</w:t>
            </w:r>
          </w:p>
        </w:tc>
      </w:tr>
      <w:tr w:rsidR="00A31389" w14:paraId="4680A1A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0D2FD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C15A-H15A2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23FA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0.957(11)</w:t>
            </w:r>
          </w:p>
        </w:tc>
      </w:tr>
      <w:tr w:rsidR="00A31389" w14:paraId="271D6B6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5DE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C17A-H17A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2F13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0.953(11)</w:t>
            </w:r>
          </w:p>
        </w:tc>
      </w:tr>
      <w:tr w:rsidR="00A31389" w14:paraId="3DD326E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D475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C18A-H18A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601E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0.952(10)</w:t>
            </w:r>
          </w:p>
        </w:tc>
      </w:tr>
      <w:tr w:rsidR="00A31389" w14:paraId="19D71CF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9142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C20A-H20A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830D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0.955(10)</w:t>
            </w:r>
          </w:p>
        </w:tc>
      </w:tr>
      <w:tr w:rsidR="00A31389" w14:paraId="071D090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F470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C21A-H21A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40DA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0.949(10)</w:t>
            </w:r>
          </w:p>
        </w:tc>
      </w:tr>
      <w:tr w:rsidR="00A31389" w14:paraId="1B61F8E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F217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C1B-C2B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38B4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1.546(2)</w:t>
            </w:r>
          </w:p>
        </w:tc>
      </w:tr>
      <w:tr w:rsidR="00A31389" w14:paraId="5ECADBF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7A4C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O7B-C6B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8D90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1.208(7)</w:t>
            </w:r>
          </w:p>
        </w:tc>
      </w:tr>
      <w:tr w:rsidR="00A31389" w14:paraId="36F9BCB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5D80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C8A-C9A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CF54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1.379(9)</w:t>
            </w:r>
          </w:p>
        </w:tc>
      </w:tr>
      <w:tr w:rsidR="00A31389" w14:paraId="3C0B780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9AD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O8B-C6B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7170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1.334(6)</w:t>
            </w:r>
          </w:p>
        </w:tc>
      </w:tr>
      <w:tr w:rsidR="00A31389" w14:paraId="2D90765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79FF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C9A-C10A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1C71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1.400(8)</w:t>
            </w:r>
          </w:p>
        </w:tc>
      </w:tr>
      <w:tr w:rsidR="00A31389" w14:paraId="3F7FB3B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869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C10A-C11A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C128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1.374(8)</w:t>
            </w:r>
          </w:p>
        </w:tc>
      </w:tr>
      <w:tr w:rsidR="00A31389" w14:paraId="68F0FE6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E31D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C11A-C12A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A23E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1.351(9)</w:t>
            </w:r>
          </w:p>
        </w:tc>
      </w:tr>
      <w:tr w:rsidR="00A31389" w14:paraId="5C53D74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BD3C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C13A-C14A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8AC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1.516(7)</w:t>
            </w:r>
          </w:p>
        </w:tc>
      </w:tr>
      <w:tr w:rsidR="00A31389" w14:paraId="6A7A903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5CAF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C15A-C16A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7D38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1.509(7)</w:t>
            </w:r>
          </w:p>
        </w:tc>
      </w:tr>
      <w:tr w:rsidR="00A31389" w14:paraId="3DD6D0F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ACA2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C16A-C17A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AC51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1.388(7)</w:t>
            </w:r>
          </w:p>
        </w:tc>
      </w:tr>
      <w:tr w:rsidR="00A31389" w14:paraId="3CAA7FF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AE7D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C699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1.412(7)</w:t>
            </w:r>
          </w:p>
        </w:tc>
      </w:tr>
      <w:tr w:rsidR="00A31389" w14:paraId="194D5F8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C31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C17A-C18A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4FD7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1.395(7)</w:t>
            </w:r>
          </w:p>
        </w:tc>
      </w:tr>
      <w:tr w:rsidR="00A31389" w14:paraId="25DA3FB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56A3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C18A-C19A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C55F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1.370(8)</w:t>
            </w:r>
          </w:p>
        </w:tc>
      </w:tr>
      <w:tr w:rsidR="00A31389" w14:paraId="12FC9D2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B33A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C19A-C20A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9AE9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1.382(8)</w:t>
            </w:r>
          </w:p>
        </w:tc>
      </w:tr>
      <w:tr w:rsidR="00A31389" w14:paraId="7AA57F0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6563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C20A-C21A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5219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1.390(7)</w:t>
            </w:r>
          </w:p>
        </w:tc>
      </w:tr>
      <w:tr w:rsidR="00A31389" w14:paraId="3B151BF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654F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C1A-H1A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5FDC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0.946(11)</w:t>
            </w:r>
          </w:p>
        </w:tc>
      </w:tr>
      <w:tr w:rsidR="00A31389" w14:paraId="081B1D6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EFC2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C2A-H2A1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BE55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0.953(10)</w:t>
            </w:r>
          </w:p>
        </w:tc>
      </w:tr>
      <w:tr w:rsidR="00A31389" w14:paraId="1EB27ED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361C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C2A-H2A2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B61C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0.956(12)</w:t>
            </w:r>
          </w:p>
        </w:tc>
      </w:tr>
      <w:tr w:rsidR="00A31389" w14:paraId="2CD3C98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7A68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C3A-H3A1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CBFB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0.956(10)</w:t>
            </w:r>
          </w:p>
        </w:tc>
      </w:tr>
      <w:tr w:rsidR="00A31389" w14:paraId="035C516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788D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C3A-H3A2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79E53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0.952(11)</w:t>
            </w:r>
          </w:p>
        </w:tc>
      </w:tr>
      <w:tr w:rsidR="00A31389" w14:paraId="6F12C77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B497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C4A-H4A1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E0F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0.951(12)</w:t>
            </w:r>
          </w:p>
        </w:tc>
      </w:tr>
      <w:tr w:rsidR="00A31389" w14:paraId="1004ABF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A747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C4A-H4A2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31CC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0.954(10)</w:t>
            </w:r>
          </w:p>
        </w:tc>
      </w:tr>
      <w:tr w:rsidR="00A31389" w14:paraId="2B67854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5949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O4B-H4O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172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0.943(11)</w:t>
            </w:r>
          </w:p>
        </w:tc>
      </w:tr>
      <w:tr w:rsidR="00A31389" w14:paraId="6AB1A7E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0611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C5A-H5A1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96B9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0.955(12)</w:t>
            </w:r>
          </w:p>
        </w:tc>
      </w:tr>
      <w:tr w:rsidR="00A31389" w14:paraId="32A41FC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3CC5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C5A-H5A2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2397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0.952(10)</w:t>
            </w:r>
          </w:p>
        </w:tc>
      </w:tr>
      <w:tr w:rsidR="00A31389" w14:paraId="121F0BE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63744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O6B-H6O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F911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0.954(11)</w:t>
            </w:r>
          </w:p>
        </w:tc>
      </w:tr>
      <w:tr w:rsidR="00A31389" w14:paraId="127CB0E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7AAB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O8B-H8O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D824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0.950(11)</w:t>
            </w:r>
          </w:p>
        </w:tc>
      </w:tr>
      <w:tr w:rsidR="00A31389" w14:paraId="295AB45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C054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C9A-H9A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7F4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0.954(12)</w:t>
            </w:r>
          </w:p>
        </w:tc>
      </w:tr>
      <w:tr w:rsidR="00A31389" w14:paraId="12AC151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65C9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C12A-H12A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B7F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0.942(12)</w:t>
            </w:r>
          </w:p>
        </w:tc>
      </w:tr>
      <w:tr w:rsidR="00A31389" w14:paraId="57FCB3A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20D1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C2B-C3B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C81C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1.523(3)</w:t>
            </w:r>
          </w:p>
        </w:tc>
      </w:tr>
      <w:tr w:rsidR="00A31389" w14:paraId="03DFA11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4ABC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C3B-C4B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F3EF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1.529(4)</w:t>
            </w:r>
          </w:p>
        </w:tc>
      </w:tr>
      <w:tr w:rsidR="00A31389" w14:paraId="6C6773E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39F8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C1CB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1.522(3)</w:t>
            </w:r>
          </w:p>
        </w:tc>
      </w:tr>
      <w:tr w:rsidR="00A31389" w14:paraId="59F0A05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708D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C4B-C6B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AED5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1.556(5)</w:t>
            </w:r>
          </w:p>
        </w:tc>
      </w:tr>
      <w:tr w:rsidR="00A31389" w14:paraId="088A393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2F86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O1W-H1W2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04B0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0.952(16)</w:t>
            </w:r>
          </w:p>
        </w:tc>
      </w:tr>
      <w:tr w:rsidR="00A31389" w14:paraId="0244076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189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O1W-H1W1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4797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0.952(18)</w:t>
            </w:r>
          </w:p>
        </w:tc>
      </w:tr>
      <w:tr w:rsidR="00A31389" w14:paraId="24357EF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C86A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C2B-H2B1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5BFA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0.948(10)</w:t>
            </w:r>
          </w:p>
        </w:tc>
      </w:tr>
      <w:tr w:rsidR="00A31389" w14:paraId="6772678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47B1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C2B-H2B2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3AF8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0.943(11)</w:t>
            </w:r>
          </w:p>
        </w:tc>
      </w:tr>
      <w:tr w:rsidR="00A31389" w14:paraId="125D79B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B4FF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C4B-H4B2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74BA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0.954(10)</w:t>
            </w:r>
          </w:p>
        </w:tc>
      </w:tr>
      <w:tr w:rsidR="00A31389" w14:paraId="4816186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24E1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C4B-H4B1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AE3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0.955(12)</w:t>
            </w:r>
          </w:p>
        </w:tc>
      </w:tr>
      <w:tr w:rsidR="00A31389" w14:paraId="6CC6A62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B3923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O2W-H2W2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E386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0.941(13)</w:t>
            </w:r>
          </w:p>
        </w:tc>
      </w:tr>
      <w:tr w:rsidR="00A31389" w14:paraId="7BD32EF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00A3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O2W-H2W1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5C6A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0.95(2)</w:t>
            </w:r>
          </w:p>
        </w:tc>
      </w:tr>
    </w:tbl>
    <w:p w14:paraId="6FBC9C9A" w14:textId="77777777" w:rsidR="00A31389" w:rsidRDefault="00A31389" w:rsidP="00A31389">
      <w:pPr>
        <w:pStyle w:val="NoSpacing"/>
        <w:spacing w:line="360" w:lineRule="auto"/>
        <w:rPr>
          <w:rFonts w:ascii="Times New Roman" w:hAnsi="Times New Roman" w:cs="Times New Roman"/>
          <w:i/>
          <w:sz w:val="24"/>
          <w:lang w:val="en-US"/>
        </w:rPr>
      </w:pPr>
    </w:p>
    <w:p w14:paraId="31D0C40C" w14:textId="77777777" w:rsidR="00A31389" w:rsidRDefault="00A31389" w:rsidP="00A31389">
      <w:pPr>
        <w:pStyle w:val="NoSpacing"/>
        <w:spacing w:line="360" w:lineRule="auto"/>
        <w:rPr>
          <w:rFonts w:ascii="Times New Roman" w:hAnsi="Times New Roman" w:cs="Times New Roman"/>
          <w:i/>
          <w:sz w:val="24"/>
          <w:lang w:val="en-US"/>
        </w:rPr>
      </w:pPr>
    </w:p>
    <w:p w14:paraId="30FDBCD4" w14:textId="77777777" w:rsidR="00A31389" w:rsidRDefault="00A31389" w:rsidP="00A31389">
      <w:pPr>
        <w:pStyle w:val="NoSpacing"/>
        <w:spacing w:line="360" w:lineRule="auto"/>
        <w:rPr>
          <w:rFonts w:ascii="Times New Roman" w:hAnsi="Times New Roman" w:cs="Times New Roman"/>
          <w:i/>
          <w:sz w:val="24"/>
          <w:lang w:val="en-US"/>
        </w:rPr>
      </w:pPr>
    </w:p>
    <w:p w14:paraId="1141DAE6" w14:textId="495296A3" w:rsidR="00A31389" w:rsidRDefault="00A31389" w:rsidP="00A31389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Table S2.</w:t>
      </w:r>
      <w:r>
        <w:rPr>
          <w:rFonts w:ascii="Times New Roman" w:hAnsi="Times New Roman" w:cs="Times New Roman"/>
          <w:sz w:val="24"/>
          <w:lang w:val="en-US"/>
        </w:rPr>
        <w:t xml:space="preserve"> Bond angles in </w:t>
      </w:r>
      <w:r w:rsidR="001F3507" w:rsidRPr="001F3507">
        <w:rPr>
          <w:rFonts w:ascii="Times New Roman" w:hAnsi="Times New Roman" w:cs="Times New Roman"/>
          <w:sz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lang w:val="en-US"/>
        </w:rPr>
        <w:t>dcd</w:t>
      </w:r>
      <w:r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84"/>
        <w:gridCol w:w="1188"/>
      </w:tblGrid>
      <w:tr w:rsidR="00A31389" w14:paraId="43F42EB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760C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Atoms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8871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Angle (°)</w:t>
            </w:r>
          </w:p>
        </w:tc>
      </w:tr>
      <w:tr w:rsidR="00A31389" w14:paraId="099806B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FF6E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C1A-O1A-C4A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9F8AA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110.5(5)</w:t>
            </w:r>
          </w:p>
        </w:tc>
      </w:tr>
      <w:tr w:rsidR="00A31389" w14:paraId="6787E85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725C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C8A-O3A-C13A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00D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120.2(6)</w:t>
            </w:r>
          </w:p>
        </w:tc>
      </w:tr>
      <w:tr w:rsidR="00A31389" w14:paraId="77A8BF5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9715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C2A-N1A-C3A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E6D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110.4(4)</w:t>
            </w:r>
          </w:p>
        </w:tc>
      </w:tr>
      <w:tr w:rsidR="00A31389" w14:paraId="6E519D1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C2720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C2A-N1A-C15A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C901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113.8(4)</w:t>
            </w:r>
          </w:p>
        </w:tc>
      </w:tr>
      <w:tr w:rsidR="00A31389" w14:paraId="3BE92BD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5A06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C3A-N1A-C15A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E680D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112.7(4)</w:t>
            </w:r>
          </w:p>
        </w:tc>
      </w:tr>
      <w:tr w:rsidR="00A31389" w14:paraId="0EE9211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2D2D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C5A-N2A-C6A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A004E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121.6(5)</w:t>
            </w:r>
          </w:p>
        </w:tc>
      </w:tr>
      <w:tr w:rsidR="00A31389" w14:paraId="2E0E76C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7E71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O1A-C1A-C2A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8645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110.6(4)</w:t>
            </w:r>
          </w:p>
        </w:tc>
      </w:tr>
      <w:tr w:rsidR="00A31389" w14:paraId="45A01C5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ED4C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O1A-C1A-C5A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6C4F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108.3(5)</w:t>
            </w:r>
          </w:p>
        </w:tc>
      </w:tr>
      <w:tr w:rsidR="00A31389" w14:paraId="2893F54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135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C2A-C1A-C5A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0AD4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111.4(4)</w:t>
            </w:r>
          </w:p>
        </w:tc>
      </w:tr>
      <w:tr w:rsidR="00A31389" w14:paraId="480C855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65E8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C3A-N1A-H1N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4DC1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107.1(9)</w:t>
            </w:r>
          </w:p>
        </w:tc>
      </w:tr>
      <w:tr w:rsidR="00A31389" w14:paraId="26D87F5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562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C15A-N1A-H1N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8816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108.5(9)</w:t>
            </w:r>
          </w:p>
        </w:tc>
      </w:tr>
      <w:tr w:rsidR="00A31389" w14:paraId="2A8A872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23C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C2A-N1A-H1N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EBC4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103.8(7)</w:t>
            </w:r>
          </w:p>
        </w:tc>
      </w:tr>
      <w:tr w:rsidR="00A31389" w14:paraId="2DCF0C9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EB67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N1A-C2A-C1A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A8C8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109.7(4)</w:t>
            </w:r>
          </w:p>
        </w:tc>
      </w:tr>
      <w:tr w:rsidR="00A31389" w14:paraId="768A099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1B6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C5A-N2A-H2N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586E3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120.1(7)</w:t>
            </w:r>
          </w:p>
        </w:tc>
      </w:tr>
      <w:tr w:rsidR="00A31389" w14:paraId="3F5EF9B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E50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C6A-N2A-H2N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0418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118.3(8)</w:t>
            </w:r>
          </w:p>
        </w:tc>
      </w:tr>
      <w:tr w:rsidR="00A31389" w14:paraId="1E25B77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FA0C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N1A-C3A-C4A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6BE7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109.9(4)</w:t>
            </w:r>
          </w:p>
        </w:tc>
      </w:tr>
      <w:tr w:rsidR="00A31389" w14:paraId="61BFDB7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FC411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C10A-N3A-H3N1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593E8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120.9(9)</w:t>
            </w:r>
          </w:p>
        </w:tc>
      </w:tr>
      <w:tr w:rsidR="00A31389" w14:paraId="0D925BF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24C3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C10A-N3A-H3N2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22BA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119.4(9)</w:t>
            </w:r>
          </w:p>
        </w:tc>
      </w:tr>
      <w:tr w:rsidR="00A31389" w14:paraId="5CC9FDA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E336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H3N1-N3A-H3N2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78E4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119.7(12)</w:t>
            </w:r>
          </w:p>
        </w:tc>
      </w:tr>
      <w:tr w:rsidR="00A31389" w14:paraId="05A4625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5C56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O1A-C4A-C3A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35F1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110.9(5)</w:t>
            </w:r>
          </w:p>
        </w:tc>
      </w:tr>
      <w:tr w:rsidR="00A31389" w14:paraId="46330FB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E04E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N2A-C5A-C1A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F664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110.0(4)</w:t>
            </w:r>
          </w:p>
        </w:tc>
      </w:tr>
      <w:tr w:rsidR="00A31389" w14:paraId="59BD566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E2D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O2A-C6A-N2A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1A1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119.7(5)</w:t>
            </w:r>
          </w:p>
        </w:tc>
      </w:tr>
      <w:tr w:rsidR="00A31389" w14:paraId="5367CB9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7FFA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O2A-C6A-C7A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6EAB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124.0(5)</w:t>
            </w:r>
          </w:p>
        </w:tc>
      </w:tr>
      <w:tr w:rsidR="00A31389" w14:paraId="1BD3025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A60F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N2A-C6A-C7A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66F9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116.2(5)</w:t>
            </w:r>
          </w:p>
        </w:tc>
      </w:tr>
      <w:tr w:rsidR="00A31389" w14:paraId="44AF09C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D965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C8A-C7A-C12A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CDC5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116.5(6)</w:t>
            </w:r>
          </w:p>
        </w:tc>
      </w:tr>
      <w:tr w:rsidR="00A31389" w14:paraId="561F9B6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69B9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C6A-C7A-C8A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ACAB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127.4(5)</w:t>
            </w:r>
          </w:p>
        </w:tc>
      </w:tr>
      <w:tr w:rsidR="00A31389" w14:paraId="1C9BB25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9AB9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C6A-C7A-C12A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31A0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116.0(5)</w:t>
            </w:r>
          </w:p>
        </w:tc>
      </w:tr>
      <w:tr w:rsidR="00A31389" w14:paraId="6655FDA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5042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O3A-C8A-C9A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E0D0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121.7(5)</w:t>
            </w:r>
          </w:p>
        </w:tc>
      </w:tr>
      <w:tr w:rsidR="00A31389" w14:paraId="19233CD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21B7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C1A-C2A-H2A2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34AA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109.6(8)</w:t>
            </w:r>
          </w:p>
        </w:tc>
      </w:tr>
      <w:tr w:rsidR="00A31389" w14:paraId="312CAE7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1AD9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H2A1-C2A-H2A2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CE520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107.8(11)</w:t>
            </w:r>
          </w:p>
        </w:tc>
      </w:tr>
      <w:tr w:rsidR="00A31389" w14:paraId="1E95E39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E6E6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N1A-C3A-H3A1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EA82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109.2(9)</w:t>
            </w:r>
          </w:p>
        </w:tc>
      </w:tr>
      <w:tr w:rsidR="00A31389" w14:paraId="79F5C68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9089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N1A-C3A-H3A2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CBAC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110.1(8)</w:t>
            </w:r>
          </w:p>
        </w:tc>
      </w:tr>
      <w:tr w:rsidR="00A31389" w14:paraId="56CEBE6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EBE6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C4A-C3A-H3A1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C463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109.6(8)</w:t>
            </w:r>
          </w:p>
        </w:tc>
      </w:tr>
      <w:tr w:rsidR="00A31389" w14:paraId="3EE871C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6AD95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C4A-C3A-H3A2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FF4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109.9(9)</w:t>
            </w:r>
          </w:p>
        </w:tc>
      </w:tr>
      <w:tr w:rsidR="00A31389" w14:paraId="4F056E7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238B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H3A1-C3A-H3A2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762C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108.1(10)</w:t>
            </w:r>
          </w:p>
        </w:tc>
      </w:tr>
      <w:tr w:rsidR="00A31389" w14:paraId="5478B75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AD27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O1A-C4A-H4A1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840C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109.3(9)</w:t>
            </w:r>
          </w:p>
        </w:tc>
      </w:tr>
      <w:tr w:rsidR="00A31389" w14:paraId="610ACCF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EDAF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O1A-C4A-H4A2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38D2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109.7(7)</w:t>
            </w:r>
          </w:p>
        </w:tc>
      </w:tr>
      <w:tr w:rsidR="00A31389" w14:paraId="6319C15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5D14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C3A-C4A-H4A1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9AD4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108.6(8)</w:t>
            </w:r>
          </w:p>
        </w:tc>
      </w:tr>
      <w:tr w:rsidR="00A31389" w14:paraId="695E9D9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A9E5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C3A-C4A-H4A2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A306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110.1(9)</w:t>
            </w:r>
          </w:p>
        </w:tc>
      </w:tr>
      <w:tr w:rsidR="00A31389" w14:paraId="30934A4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0144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H4A1-C4A-H4A2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6B5A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108.1(11)</w:t>
            </w:r>
          </w:p>
        </w:tc>
      </w:tr>
      <w:tr w:rsidR="00A31389" w14:paraId="5666471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5E07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C3B-O4B-H4O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FDD3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105.8(11)</w:t>
            </w:r>
          </w:p>
        </w:tc>
      </w:tr>
      <w:tr w:rsidR="00A31389" w14:paraId="3BA7BA2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3365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N2A-C5A-H5A1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7BB4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110.3(8)</w:t>
            </w:r>
          </w:p>
        </w:tc>
      </w:tr>
      <w:tr w:rsidR="00A31389" w14:paraId="06C9A7C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D489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C1A-C5A-H5A1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62A8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109.7(9)</w:t>
            </w:r>
          </w:p>
        </w:tc>
      </w:tr>
      <w:tr w:rsidR="00A31389" w14:paraId="249F542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63C0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C1A-C5A-H5A2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8F3D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109.8(7)</w:t>
            </w:r>
          </w:p>
        </w:tc>
      </w:tr>
      <w:tr w:rsidR="00A31389" w14:paraId="7E61799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C215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N2A-C5A-H5A2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8D00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109.3(9)</w:t>
            </w:r>
          </w:p>
        </w:tc>
      </w:tr>
      <w:tr w:rsidR="00A31389" w14:paraId="3264F70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189B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H5A1-C5A-H5A2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8DFE6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107.6(11)</w:t>
            </w:r>
          </w:p>
        </w:tc>
      </w:tr>
      <w:tr w:rsidR="00A31389" w14:paraId="27BDFBD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64AF7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C5B-O6B-H6O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B3FD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108.4(8)</w:t>
            </w:r>
          </w:p>
        </w:tc>
      </w:tr>
      <w:tr w:rsidR="00A31389" w14:paraId="2CB86BD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453C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C6B-O8B-H8O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EFB3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109.1(7)</w:t>
            </w:r>
          </w:p>
        </w:tc>
      </w:tr>
      <w:tr w:rsidR="00A31389" w14:paraId="417371D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DB81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C10A-C9A-H9A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B87B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118.7(9)</w:t>
            </w:r>
          </w:p>
        </w:tc>
      </w:tr>
      <w:tr w:rsidR="00A31389" w14:paraId="68815F0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436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C8A-C9A-H9A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8D93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118.8(9)</w:t>
            </w:r>
          </w:p>
        </w:tc>
      </w:tr>
      <w:tr w:rsidR="00A31389" w14:paraId="0AD02C1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87AA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C11A-C12A-H12A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5EEA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118.4(9)</w:t>
            </w:r>
          </w:p>
        </w:tc>
      </w:tr>
      <w:tr w:rsidR="00A31389" w14:paraId="2CABA4A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76E0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C7A-C12A-H12A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3F06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118.8(9)</w:t>
            </w:r>
          </w:p>
        </w:tc>
      </w:tr>
      <w:tr w:rsidR="00A31389" w14:paraId="68D7142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925D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O3A-C13A-H13A1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E5EC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110.8(8)</w:t>
            </w:r>
          </w:p>
        </w:tc>
      </w:tr>
      <w:tr w:rsidR="00A31389" w14:paraId="5A2FE8E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CA21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O3A-C13A-H13A2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30D3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110.3(8)</w:t>
            </w:r>
          </w:p>
        </w:tc>
      </w:tr>
      <w:tr w:rsidR="00A31389" w14:paraId="499C75B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6B68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C14A-C13A-H13A1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5B70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110.0(8)</w:t>
            </w:r>
          </w:p>
        </w:tc>
      </w:tr>
      <w:tr w:rsidR="00A31389" w14:paraId="09741E5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CE15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C14A-C13A-H13A2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CD99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109.3(8)</w:t>
            </w:r>
          </w:p>
        </w:tc>
      </w:tr>
      <w:tr w:rsidR="00A31389" w14:paraId="6DF9647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BE69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C2B-C3B-C5B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8F3B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107.6(2)</w:t>
            </w:r>
          </w:p>
        </w:tc>
      </w:tr>
      <w:tr w:rsidR="00A31389" w14:paraId="01FECAD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F94D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O4B-C3B-C2B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E397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111.0(3)</w:t>
            </w:r>
          </w:p>
        </w:tc>
      </w:tr>
      <w:tr w:rsidR="00A31389" w14:paraId="6091A84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880A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C3B-C4B-C6B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D869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110.5(2)</w:t>
            </w:r>
          </w:p>
        </w:tc>
      </w:tr>
      <w:tr w:rsidR="00A31389" w14:paraId="742DA06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F24A1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O6B-C5B-C3B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1566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114.4(3)</w:t>
            </w:r>
          </w:p>
        </w:tc>
      </w:tr>
      <w:tr w:rsidR="00A31389" w14:paraId="4E9AA86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EDB6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O5B-C5B-O6B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46F9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121.8(5)</w:t>
            </w:r>
          </w:p>
        </w:tc>
      </w:tr>
      <w:tr w:rsidR="00A31389" w14:paraId="04BDCFF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B9DD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O5B-C5B-C3B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2DE7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123.9(4)</w:t>
            </w:r>
          </w:p>
        </w:tc>
      </w:tr>
      <w:tr w:rsidR="00A31389" w14:paraId="5D542B6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F913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O7B-C6B-O8B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1DE9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122.4(4)</w:t>
            </w:r>
          </w:p>
        </w:tc>
      </w:tr>
      <w:tr w:rsidR="00A31389" w14:paraId="66554580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1114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O7B-C6B-C4B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FA0B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125.6(4)</w:t>
            </w:r>
          </w:p>
        </w:tc>
      </w:tr>
      <w:tr w:rsidR="00A31389" w14:paraId="360420D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82D9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O8B-C6B-C4B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A7D4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112.1(4)</w:t>
            </w:r>
          </w:p>
        </w:tc>
      </w:tr>
      <w:tr w:rsidR="00A31389" w14:paraId="6871ADC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BFB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H1W2-O1W-H1W1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D53B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108.2(15)</w:t>
            </w:r>
          </w:p>
        </w:tc>
      </w:tr>
      <w:tr w:rsidR="00A31389" w14:paraId="04BFDCA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3C53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C1B-C2B-H2B2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2A63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107.8(7)</w:t>
            </w:r>
          </w:p>
        </w:tc>
      </w:tr>
      <w:tr w:rsidR="00A31389" w14:paraId="28552A4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0EDD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C7A-C8A-C9A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318F5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119.9(6)</w:t>
            </w:r>
          </w:p>
        </w:tc>
      </w:tr>
      <w:tr w:rsidR="00A31389" w14:paraId="69E70EB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4345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O3A-C8A-C7A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9F20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118.3(6)</w:t>
            </w:r>
          </w:p>
        </w:tc>
      </w:tr>
      <w:tr w:rsidR="00A31389" w14:paraId="4B46863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CA5A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C8A-C9A-C10A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A8D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122.4(5)</w:t>
            </w:r>
          </w:p>
        </w:tc>
      </w:tr>
      <w:tr w:rsidR="00A31389" w14:paraId="6B07827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7CF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N3A-C10A-C9A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849E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120.9(5)</w:t>
            </w:r>
          </w:p>
        </w:tc>
      </w:tr>
      <w:tr w:rsidR="00A31389" w14:paraId="1039303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543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C9A-C10A-C11A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02DC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116.3(5)</w:t>
            </w:r>
          </w:p>
        </w:tc>
      </w:tr>
      <w:tr w:rsidR="00A31389" w14:paraId="6EBB09D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B90A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N3A-C10A-C11A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985B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122.9(5)</w:t>
            </w:r>
          </w:p>
        </w:tc>
      </w:tr>
      <w:tr w:rsidR="00A31389" w14:paraId="4BDB811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5EAA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Cl1A-C11A-C10A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6F4D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118.3(5)</w:t>
            </w:r>
          </w:p>
        </w:tc>
      </w:tr>
      <w:tr w:rsidR="00A31389" w14:paraId="0D76CE29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551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Cl1A-C11A-C12A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434B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119.7(5)</w:t>
            </w:r>
          </w:p>
        </w:tc>
      </w:tr>
      <w:tr w:rsidR="00A31389" w14:paraId="137DC5C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FBC8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C10A-C11A-C12A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08BB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121.9(5)</w:t>
            </w:r>
          </w:p>
        </w:tc>
      </w:tr>
      <w:tr w:rsidR="00A31389" w14:paraId="45BF8C4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A11C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C7A-C12A-C11A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8E40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122.8(5)</w:t>
            </w:r>
          </w:p>
        </w:tc>
      </w:tr>
      <w:tr w:rsidR="00A31389" w14:paraId="09643DF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51CB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O3A-C13A-C14A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B76A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108.0(5)</w:t>
            </w:r>
          </w:p>
        </w:tc>
      </w:tr>
      <w:tr w:rsidR="00A31389" w14:paraId="792C6D0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9D6E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N1A-C15A-C16A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6B2F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112.8(4)</w:t>
            </w:r>
          </w:p>
        </w:tc>
      </w:tr>
      <w:tr w:rsidR="00A31389" w14:paraId="03C509A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02B7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C15A-C16A-C17A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15B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120.5(5)</w:t>
            </w:r>
          </w:p>
        </w:tc>
      </w:tr>
      <w:tr w:rsidR="00A31389" w14:paraId="437B2ED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0EA4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C15A-C16A-C21A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82A4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120.0(4)</w:t>
            </w:r>
          </w:p>
        </w:tc>
      </w:tr>
      <w:tr w:rsidR="00A31389" w14:paraId="363076A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03B9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C17A-C16A-C21A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B72D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119.4(5)</w:t>
            </w:r>
          </w:p>
        </w:tc>
      </w:tr>
      <w:tr w:rsidR="00A31389" w14:paraId="21F7446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5678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C16A-C17A-C18A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22F2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119.8(5)</w:t>
            </w:r>
          </w:p>
        </w:tc>
      </w:tr>
      <w:tr w:rsidR="00A31389" w14:paraId="6F0A08B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90D5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C17A-C18A-C19A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0E91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118.7(5)</w:t>
            </w:r>
          </w:p>
        </w:tc>
      </w:tr>
      <w:tr w:rsidR="00A31389" w14:paraId="380BBC5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C4E2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F1A-C19A-C18A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E547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117.8(6)</w:t>
            </w:r>
          </w:p>
        </w:tc>
      </w:tr>
      <w:tr w:rsidR="00A31389" w14:paraId="383F3E6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51E4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F1A-C19A-C20A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7B7B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118.0(6)</w:t>
            </w:r>
          </w:p>
        </w:tc>
      </w:tr>
      <w:tr w:rsidR="00A31389" w14:paraId="6B42C01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A7A6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C18A-C19A-C20A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464144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124.2(5)</w:t>
            </w:r>
          </w:p>
        </w:tc>
      </w:tr>
      <w:tr w:rsidR="00A31389" w14:paraId="56BC9BA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126B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C19A-C20A-C21A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8644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116.5(5)</w:t>
            </w:r>
          </w:p>
        </w:tc>
      </w:tr>
      <w:tr w:rsidR="00A31389" w14:paraId="5FD1866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BA8D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C16A-C21A-C20A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9E84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121.4(4)</w:t>
            </w:r>
          </w:p>
        </w:tc>
      </w:tr>
      <w:tr w:rsidR="00A31389" w14:paraId="73E78DB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EBCC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O1A-C1A-H1A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CA7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108.6(9)</w:t>
            </w:r>
          </w:p>
        </w:tc>
      </w:tr>
      <w:tr w:rsidR="00A31389" w14:paraId="72A6D9C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3BFA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C2A-C1A-H1A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C495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109.2(10)</w:t>
            </w:r>
          </w:p>
        </w:tc>
      </w:tr>
      <w:tr w:rsidR="00A31389" w14:paraId="0105387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ECB6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C5A-C1A-H1A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E8D0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108.7(8)</w:t>
            </w:r>
          </w:p>
        </w:tc>
      </w:tr>
      <w:tr w:rsidR="00A31389" w14:paraId="226E67E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4B8F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N1A-C2A-H2A1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81C3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109.4(7)</w:t>
            </w:r>
          </w:p>
        </w:tc>
      </w:tr>
      <w:tr w:rsidR="00A31389" w14:paraId="5D801B9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4FC8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N1A-C2A-H2A2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8D1A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109.9(8)</w:t>
            </w:r>
          </w:p>
        </w:tc>
      </w:tr>
      <w:tr w:rsidR="00A31389" w14:paraId="2DA05F7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AF0AC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C1A-C2A-H2A1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C6FF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110.5(9)</w:t>
            </w:r>
          </w:p>
        </w:tc>
      </w:tr>
      <w:tr w:rsidR="00A31389" w14:paraId="51325D7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B91C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H13A1-C13A-H13A2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3691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108.4(11)</w:t>
            </w:r>
          </w:p>
        </w:tc>
      </w:tr>
      <w:tr w:rsidR="00A31389" w14:paraId="57D2976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838C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C13A-C14A-H14A2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6297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109.5(8)</w:t>
            </w:r>
          </w:p>
        </w:tc>
      </w:tr>
      <w:tr w:rsidR="00A31389" w14:paraId="42817DB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6E89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H14A1-C14A-H14A3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6B09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109.5(10)</w:t>
            </w:r>
          </w:p>
        </w:tc>
      </w:tr>
      <w:tr w:rsidR="00A31389" w14:paraId="4C7CF4A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11F7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C13A-C14A-H14A3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1CCD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109.2(9)</w:t>
            </w:r>
          </w:p>
        </w:tc>
      </w:tr>
      <w:tr w:rsidR="00A31389" w14:paraId="39840B2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2979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H14A1-C14A-H14A2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3F3FE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109.4(11)</w:t>
            </w:r>
          </w:p>
        </w:tc>
      </w:tr>
      <w:tr w:rsidR="00A31389" w14:paraId="3C8B789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C25C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C13A-C14A-H14A1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29BA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109.7(8)</w:t>
            </w:r>
          </w:p>
        </w:tc>
      </w:tr>
      <w:tr w:rsidR="00A31389" w14:paraId="3DAA1D9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E27F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H14A2-C14A-H14A3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0639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109.5(10)</w:t>
            </w:r>
          </w:p>
        </w:tc>
      </w:tr>
      <w:tr w:rsidR="00A31389" w14:paraId="06DC353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DA2A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C16A-C15A-H15A2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61CD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109.0(8)</w:t>
            </w:r>
          </w:p>
        </w:tc>
      </w:tr>
      <w:tr w:rsidR="00A31389" w14:paraId="332BA4F4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2A77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H15A1-C15A-H15A2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07A2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106.8(11)</w:t>
            </w:r>
          </w:p>
        </w:tc>
      </w:tr>
      <w:tr w:rsidR="00A31389" w14:paraId="031CD32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3FC9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C16A-C15A-H15A1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EA99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109.4(7)</w:t>
            </w:r>
          </w:p>
        </w:tc>
      </w:tr>
      <w:tr w:rsidR="00A31389" w14:paraId="056E6F3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E76F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N1A-C15A-H15A1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585E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109.3(9)</w:t>
            </w:r>
          </w:p>
        </w:tc>
      </w:tr>
      <w:tr w:rsidR="00A31389" w14:paraId="5870CB1B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D2A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N1A-C15A-H15A2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C4E9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109.3(7)</w:t>
            </w:r>
          </w:p>
        </w:tc>
      </w:tr>
      <w:tr w:rsidR="00A31389" w14:paraId="545C64CC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2C9E2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C16A-C17A-H17A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B313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120.2(7)</w:t>
            </w:r>
          </w:p>
        </w:tc>
      </w:tr>
      <w:tr w:rsidR="00A31389" w14:paraId="38F9DE1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3C11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C18A-C17A-H17A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2BD0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120.0(7)</w:t>
            </w:r>
          </w:p>
        </w:tc>
      </w:tr>
      <w:tr w:rsidR="00A31389" w14:paraId="6BD5C2A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A665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C17A-C18A-H18A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4B16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120.6(8)</w:t>
            </w:r>
          </w:p>
        </w:tc>
      </w:tr>
      <w:tr w:rsidR="00A31389" w14:paraId="2558BE06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9A0DE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C19A-C18A-H18A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D259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120.6(8)</w:t>
            </w:r>
          </w:p>
        </w:tc>
      </w:tr>
      <w:tr w:rsidR="00A31389" w14:paraId="44F24BA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EA95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C21A-C20A-H20A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2910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121.7(7)</w:t>
            </w:r>
          </w:p>
        </w:tc>
      </w:tr>
      <w:tr w:rsidR="00A31389" w14:paraId="6F8CDA7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E040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C19A-C20A-H20A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FDC57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121.8(7)</w:t>
            </w:r>
          </w:p>
        </w:tc>
      </w:tr>
      <w:tr w:rsidR="00A31389" w14:paraId="0CA078B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5F39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C16A-C21A-H21A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E416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119.2(8)</w:t>
            </w:r>
          </w:p>
        </w:tc>
      </w:tr>
      <w:tr w:rsidR="00A31389" w14:paraId="115EC74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4E6D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C20A-C21A-H21A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7B8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119.4(8)</w:t>
            </w:r>
          </w:p>
        </w:tc>
      </w:tr>
      <w:tr w:rsidR="00A31389" w14:paraId="2AF01DF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0A5F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O1B-C1B-O2B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BBA68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128.24(16)</w:t>
            </w:r>
          </w:p>
        </w:tc>
      </w:tr>
      <w:tr w:rsidR="00A31389" w14:paraId="38257F7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9C0C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O1B-C1B-C2B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47EE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119.92(16)</w:t>
            </w:r>
          </w:p>
        </w:tc>
      </w:tr>
      <w:tr w:rsidR="00A31389" w14:paraId="527BC237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7FBB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O2B-C1B-C2B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1064F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111.84(15)</w:t>
            </w:r>
          </w:p>
        </w:tc>
      </w:tr>
      <w:tr w:rsidR="00A31389" w14:paraId="3D83F7B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696B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C1B-C2B-C3B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FCE8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116.41(16)</w:t>
            </w:r>
          </w:p>
        </w:tc>
      </w:tr>
      <w:tr w:rsidR="00A31389" w14:paraId="295CE36F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361D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O4B-C3B-C5B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CD1E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111.2(3)</w:t>
            </w:r>
          </w:p>
        </w:tc>
      </w:tr>
      <w:tr w:rsidR="00A31389" w14:paraId="0319057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DD75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O4B-C3B-C4B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BF3E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103.9(3)</w:t>
            </w:r>
          </w:p>
        </w:tc>
      </w:tr>
      <w:tr w:rsidR="00A31389" w14:paraId="35FE5BC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4701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C4B-C3B-C5B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C05F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109.3(2)</w:t>
            </w:r>
          </w:p>
        </w:tc>
      </w:tr>
      <w:tr w:rsidR="00A31389" w14:paraId="180E095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4BDB5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C2B-C3B-C4B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EBAB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113.87(19)</w:t>
            </w:r>
          </w:p>
        </w:tc>
      </w:tr>
      <w:tr w:rsidR="00A31389" w14:paraId="2FFD69E3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87EE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C3B-C2B-H2B1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73C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109.1(7)</w:t>
            </w:r>
          </w:p>
        </w:tc>
      </w:tr>
      <w:tr w:rsidR="00A31389" w14:paraId="71D8FD7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3FAD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C1B-C2B-H2B1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AC7A0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108.9(6)</w:t>
            </w:r>
          </w:p>
        </w:tc>
      </w:tr>
      <w:tr w:rsidR="00A31389" w14:paraId="06F3A3A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0D536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H2B1-C2B-H2B2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052C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106.3(10)</w:t>
            </w:r>
          </w:p>
        </w:tc>
      </w:tr>
      <w:tr w:rsidR="00A31389" w14:paraId="3AE810B2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DA534D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C3B-C2B-H2B2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A80B3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108.0(7)</w:t>
            </w:r>
          </w:p>
        </w:tc>
      </w:tr>
      <w:tr w:rsidR="00A31389" w14:paraId="6AA7BFC5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542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C3B-C4B-H4B1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6264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109.4(8)</w:t>
            </w:r>
          </w:p>
        </w:tc>
      </w:tr>
      <w:tr w:rsidR="00A31389" w14:paraId="051BE00E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4CF1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C3B-C4B-H4B2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8AB98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110.3(7)</w:t>
            </w:r>
          </w:p>
        </w:tc>
      </w:tr>
      <w:tr w:rsidR="00A31389" w14:paraId="1E6A7A7A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F39E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C6B-C4B-H4B2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D0AF7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110.2(8)</w:t>
            </w:r>
          </w:p>
        </w:tc>
      </w:tr>
      <w:tr w:rsidR="00A31389" w14:paraId="3EFC7BBD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95E81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H4B1-C4B-H4B2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B5FF2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107.8(10)</w:t>
            </w:r>
          </w:p>
        </w:tc>
      </w:tr>
      <w:tr w:rsidR="00A31389" w14:paraId="1C836348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3DDAB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C6B-C4B-H4B1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BEB6C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108.7(7)</w:t>
            </w:r>
          </w:p>
        </w:tc>
      </w:tr>
      <w:tr w:rsidR="00A31389" w14:paraId="66A20F11" w14:textId="77777777" w:rsidTr="00A3138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47AD9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H2W2-O2W-H2W1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9D1CA" w14:textId="77777777" w:rsidR="00A31389" w:rsidRDefault="00A3138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108.1(16)</w:t>
            </w:r>
          </w:p>
        </w:tc>
      </w:tr>
    </w:tbl>
    <w:p w14:paraId="7228F376" w14:textId="77777777" w:rsidR="00A31389" w:rsidRDefault="00A31389" w:rsidP="00A31389">
      <w:pPr>
        <w:pStyle w:val="NoSpacing"/>
        <w:spacing w:line="360" w:lineRule="auto"/>
        <w:rPr>
          <w:rFonts w:ascii="Times New Roman" w:hAnsi="Times New Roman" w:cs="Times New Roman"/>
          <w:i/>
          <w:sz w:val="24"/>
          <w:lang w:val="en-US"/>
        </w:rPr>
      </w:pPr>
    </w:p>
    <w:p w14:paraId="14972148" w14:textId="77777777" w:rsidR="00A31389" w:rsidRDefault="00A31389" w:rsidP="00FF1037">
      <w:pPr>
        <w:spacing w:after="0" w:line="360" w:lineRule="auto"/>
        <w:rPr>
          <w:rFonts w:ascii="Times New Roman" w:hAnsi="Times New Roman" w:cs="Times New Roman"/>
          <w:szCs w:val="24"/>
          <w:lang w:val="en-US"/>
        </w:rPr>
      </w:pPr>
    </w:p>
    <w:p w14:paraId="4BAED11E" w14:textId="77777777" w:rsidR="00A31389" w:rsidRPr="002C4267" w:rsidRDefault="00A31389" w:rsidP="00FF1037">
      <w:pPr>
        <w:spacing w:after="0" w:line="360" w:lineRule="auto"/>
        <w:rPr>
          <w:rFonts w:ascii="Times New Roman" w:hAnsi="Times New Roman" w:cs="Times New Roman"/>
          <w:szCs w:val="24"/>
          <w:lang w:val="en-US"/>
        </w:rPr>
      </w:pPr>
    </w:p>
    <w:p w14:paraId="37DFE39F" w14:textId="00A25BE2" w:rsidR="009A6A17" w:rsidRDefault="00DE1782" w:rsidP="00FF103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bookmarkStart w:id="1" w:name="_Hlk160187204"/>
      <w:r w:rsidRPr="00DE1782">
        <w:rPr>
          <w:rFonts w:ascii="Times New Roman" w:hAnsi="Times New Roman" w:cs="Times New Roman"/>
          <w:sz w:val="24"/>
          <w:lang w:val="en-US"/>
        </w:rPr>
        <w:t xml:space="preserve">The </w:t>
      </w:r>
      <w:r w:rsidR="0014489D">
        <w:rPr>
          <w:rFonts w:ascii="Times New Roman" w:hAnsi="Times New Roman" w:cs="Times New Roman"/>
          <w:sz w:val="24"/>
          <w:lang w:val="en-US"/>
        </w:rPr>
        <w:t>structure</w:t>
      </w:r>
      <w:r w:rsidRPr="00DE1782">
        <w:rPr>
          <w:rFonts w:ascii="Times New Roman" w:hAnsi="Times New Roman" w:cs="Times New Roman"/>
          <w:sz w:val="24"/>
          <w:lang w:val="en-US"/>
        </w:rPr>
        <w:t xml:space="preserve"> of mosapride </w:t>
      </w:r>
      <w:r w:rsidR="0019508B">
        <w:rPr>
          <w:rFonts w:ascii="Times New Roman" w:hAnsi="Times New Roman" w:cs="Times New Roman"/>
          <w:sz w:val="24"/>
          <w:lang w:val="en-US"/>
        </w:rPr>
        <w:t xml:space="preserve">dihydrogen </w:t>
      </w:r>
      <w:r w:rsidRPr="00DE1782">
        <w:rPr>
          <w:rFonts w:ascii="Times New Roman" w:hAnsi="Times New Roman" w:cs="Times New Roman"/>
          <w:sz w:val="24"/>
          <w:lang w:val="en-US"/>
        </w:rPr>
        <w:t>citrate dihydrate is governed by</w:t>
      </w:r>
      <w:r w:rsidR="0014489D">
        <w:rPr>
          <w:rFonts w:ascii="Times New Roman" w:hAnsi="Times New Roman" w:cs="Times New Roman"/>
          <w:sz w:val="24"/>
          <w:lang w:val="en-US"/>
        </w:rPr>
        <w:t xml:space="preserve"> extensive</w:t>
      </w:r>
      <w:r w:rsidRPr="00DE1782">
        <w:rPr>
          <w:rFonts w:ascii="Times New Roman" w:hAnsi="Times New Roman" w:cs="Times New Roman"/>
          <w:sz w:val="24"/>
          <w:lang w:val="en-US"/>
        </w:rPr>
        <w:t xml:space="preserve"> hydrogen bond</w:t>
      </w:r>
      <w:r w:rsidR="001F3507">
        <w:rPr>
          <w:rFonts w:ascii="Times New Roman" w:hAnsi="Times New Roman" w:cs="Times New Roman"/>
          <w:sz w:val="24"/>
          <w:lang w:val="en-US"/>
        </w:rPr>
        <w:t>ing</w:t>
      </w:r>
      <w:r w:rsidRPr="00DE1782">
        <w:rPr>
          <w:rFonts w:ascii="Times New Roman" w:hAnsi="Times New Roman" w:cs="Times New Roman"/>
          <w:sz w:val="24"/>
          <w:lang w:val="en-US"/>
        </w:rPr>
        <w:t xml:space="preserve"> </w:t>
      </w:r>
      <w:bookmarkEnd w:id="1"/>
      <w:r w:rsidRPr="00DE1782">
        <w:rPr>
          <w:rFonts w:ascii="Times New Roman" w:hAnsi="Times New Roman" w:cs="Times New Roman"/>
          <w:sz w:val="24"/>
          <w:lang w:val="en-US"/>
        </w:rPr>
        <w:t xml:space="preserve">(Table </w:t>
      </w:r>
      <w:r w:rsidR="004008CB">
        <w:rPr>
          <w:rFonts w:ascii="Times New Roman" w:hAnsi="Times New Roman" w:cs="Times New Roman"/>
          <w:sz w:val="24"/>
          <w:lang w:val="en-US"/>
        </w:rPr>
        <w:t>S</w:t>
      </w:r>
      <w:r w:rsidR="00A31389">
        <w:rPr>
          <w:rFonts w:ascii="Times New Roman" w:hAnsi="Times New Roman" w:cs="Times New Roman"/>
          <w:sz w:val="24"/>
          <w:lang w:val="en-US"/>
        </w:rPr>
        <w:t>3</w:t>
      </w:r>
      <w:r w:rsidR="00D21171">
        <w:rPr>
          <w:rFonts w:ascii="Times New Roman" w:hAnsi="Times New Roman" w:cs="Times New Roman"/>
          <w:sz w:val="24"/>
          <w:lang w:val="en-US"/>
        </w:rPr>
        <w:t>, Figure S</w:t>
      </w:r>
      <w:r w:rsidR="00FF1037">
        <w:rPr>
          <w:rFonts w:ascii="Times New Roman" w:hAnsi="Times New Roman" w:cs="Times New Roman"/>
          <w:sz w:val="24"/>
          <w:lang w:val="en-US"/>
        </w:rPr>
        <w:t>1</w:t>
      </w:r>
      <w:r w:rsidRPr="00DE1782">
        <w:rPr>
          <w:rFonts w:ascii="Times New Roman" w:hAnsi="Times New Roman" w:cs="Times New Roman"/>
          <w:sz w:val="24"/>
          <w:lang w:val="en-US"/>
        </w:rPr>
        <w:t xml:space="preserve">). </w:t>
      </w:r>
      <w:r w:rsidR="00FF1037" w:rsidRPr="00FF1037">
        <w:rPr>
          <w:rFonts w:ascii="Times New Roman" w:hAnsi="Times New Roman" w:cs="Times New Roman"/>
          <w:sz w:val="24"/>
          <w:lang w:val="en-US"/>
        </w:rPr>
        <w:t>The oxygen atoms of the water molecules and of the dihydrogen citrate (</w:t>
      </w:r>
      <w:r w:rsidR="00CE0D5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E0D5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E0D52">
        <w:rPr>
          <w:rFonts w:ascii="Times New Roman" w:hAnsi="Times New Roman" w:cs="Times New Roman"/>
          <w:sz w:val="24"/>
          <w:lang w:val="en-US"/>
        </w:rPr>
        <w:t>Cit</w:t>
      </w:r>
      <w:r w:rsidR="00CE0D52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CE0D52">
        <w:rPr>
          <w:rFonts w:ascii="Times New Roman" w:hAnsi="Times New Roman" w:cs="Times New Roman"/>
          <w:sz w:val="24"/>
          <w:lang w:val="en-US"/>
        </w:rPr>
        <w:t>) m</w:t>
      </w:r>
      <w:r w:rsidR="00FF1037" w:rsidRPr="00FF1037">
        <w:rPr>
          <w:rFonts w:ascii="Times New Roman" w:hAnsi="Times New Roman" w:cs="Times New Roman"/>
          <w:sz w:val="24"/>
          <w:lang w:val="en-US"/>
        </w:rPr>
        <w:t>oiety, as well as the nitrogen atoms of mosapride (Msp+), participate in strong hydrogen bonds. Msp+ mo</w:t>
      </w:r>
      <w:r w:rsidR="001F3507">
        <w:rPr>
          <w:rFonts w:ascii="Times New Roman" w:hAnsi="Times New Roman" w:cs="Times New Roman"/>
          <w:sz w:val="24"/>
          <w:lang w:val="en-US"/>
        </w:rPr>
        <w:t>ieties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 </w:t>
      </w:r>
      <w:r w:rsidR="00CE0D52">
        <w:rPr>
          <w:rFonts w:ascii="Times New Roman" w:hAnsi="Times New Roman" w:cs="Times New Roman"/>
          <w:sz w:val="24"/>
          <w:lang w:val="en-US"/>
        </w:rPr>
        <w:t xml:space="preserve">oriented in a head-to-tail fashion 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are connected by homomolecular </w:t>
      </w:r>
      <w:r w:rsidR="00CE0D52">
        <w:rPr>
          <w:rFonts w:ascii="Times New Roman" w:hAnsi="Times New Roman" w:cs="Times New Roman"/>
          <w:sz w:val="24"/>
          <w:lang w:val="en-US"/>
        </w:rPr>
        <w:t xml:space="preserve">hydrogen bonds 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and </w:t>
      </w:r>
      <w:r w:rsidR="00CE0D52">
        <w:rPr>
          <w:rFonts w:ascii="Times New Roman" w:hAnsi="Times New Roman" w:cs="Times New Roman"/>
          <w:sz w:val="24"/>
          <w:lang w:val="en-US"/>
        </w:rPr>
        <w:t xml:space="preserve">by 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hydrogen bonds </w:t>
      </w:r>
      <w:r w:rsidR="00CE0D52">
        <w:rPr>
          <w:rFonts w:ascii="Times New Roman" w:hAnsi="Times New Roman" w:cs="Times New Roman"/>
          <w:sz w:val="24"/>
          <w:lang w:val="en-US"/>
        </w:rPr>
        <w:t xml:space="preserve">involving two </w:t>
      </w:r>
      <w:r w:rsidR="00FF1037" w:rsidRPr="00FF1037">
        <w:rPr>
          <w:rFonts w:ascii="Times New Roman" w:hAnsi="Times New Roman" w:cs="Times New Roman"/>
          <w:sz w:val="24"/>
          <w:lang w:val="en-US"/>
        </w:rPr>
        <w:t>water</w:t>
      </w:r>
      <w:r w:rsidR="00CE0D52">
        <w:rPr>
          <w:rFonts w:ascii="Times New Roman" w:hAnsi="Times New Roman" w:cs="Times New Roman"/>
          <w:sz w:val="24"/>
          <w:lang w:val="en-US"/>
        </w:rPr>
        <w:t xml:space="preserve"> molecules</w:t>
      </w:r>
      <w:r w:rsidR="00FF1037" w:rsidRPr="00FF1037">
        <w:rPr>
          <w:rFonts w:ascii="Times New Roman" w:hAnsi="Times New Roman" w:cs="Times New Roman"/>
          <w:sz w:val="24"/>
          <w:lang w:val="en-US"/>
        </w:rPr>
        <w:t>, forming dimers (Figure S</w:t>
      </w:r>
      <w:r w:rsidR="00FF1037">
        <w:rPr>
          <w:rFonts w:ascii="Times New Roman" w:hAnsi="Times New Roman" w:cs="Times New Roman"/>
          <w:sz w:val="24"/>
          <w:lang w:val="en-US"/>
        </w:rPr>
        <w:t>2</w:t>
      </w:r>
      <w:r w:rsidR="00FF1037" w:rsidRPr="00FF1037">
        <w:rPr>
          <w:rFonts w:ascii="Times New Roman" w:hAnsi="Times New Roman" w:cs="Times New Roman"/>
          <w:sz w:val="24"/>
          <w:lang w:val="en-US"/>
        </w:rPr>
        <w:t>)</w:t>
      </w:r>
      <w:r w:rsidR="00CE0D52">
        <w:rPr>
          <w:rFonts w:ascii="Times New Roman" w:hAnsi="Times New Roman" w:cs="Times New Roman"/>
          <w:sz w:val="24"/>
          <w:lang w:val="en-US"/>
        </w:rPr>
        <w:t>. The dimers, i</w:t>
      </w:r>
      <w:r w:rsidR="00FF1037" w:rsidRPr="00FF1037">
        <w:rPr>
          <w:rFonts w:ascii="Times New Roman" w:hAnsi="Times New Roman" w:cs="Times New Roman"/>
          <w:sz w:val="24"/>
          <w:lang w:val="en-US"/>
        </w:rPr>
        <w:t>n turn</w:t>
      </w:r>
      <w:r w:rsidR="00CE0D52">
        <w:rPr>
          <w:rFonts w:ascii="Times New Roman" w:hAnsi="Times New Roman" w:cs="Times New Roman"/>
          <w:sz w:val="24"/>
          <w:lang w:val="en-US"/>
        </w:rPr>
        <w:t>,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 connect with other dimers through C2A-H2A1</w:t>
      </w:r>
      <w:r w:rsidR="00FF1037" w:rsidRPr="00FF1037">
        <w:rPr>
          <w:rFonts w:ascii="Cambria Math" w:hAnsi="Cambria Math" w:cs="Cambria Math"/>
          <w:sz w:val="24"/>
          <w:lang w:val="en-US"/>
        </w:rPr>
        <w:t>⋯</w:t>
      </w:r>
      <w:r w:rsidR="00FF1037" w:rsidRPr="00FF1037">
        <w:rPr>
          <w:rFonts w:ascii="Times New Roman" w:hAnsi="Times New Roman" w:cs="Times New Roman"/>
          <w:sz w:val="24"/>
          <w:lang w:val="en-US"/>
        </w:rPr>
        <w:t>F1A contact</w:t>
      </w:r>
      <w:r w:rsidR="00CE0D52">
        <w:rPr>
          <w:rFonts w:ascii="Times New Roman" w:hAnsi="Times New Roman" w:cs="Times New Roman"/>
          <w:sz w:val="24"/>
          <w:lang w:val="en-US"/>
        </w:rPr>
        <w:t>s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, and extend along the </w:t>
      </w:r>
      <w:r w:rsidR="00FF1037" w:rsidRPr="005A17A0">
        <w:rPr>
          <w:rFonts w:ascii="Times New Roman" w:hAnsi="Times New Roman" w:cs="Times New Roman"/>
          <w:i/>
          <w:iCs/>
          <w:sz w:val="24"/>
          <w:lang w:val="en-US"/>
        </w:rPr>
        <w:t>b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-axis forming a network that alternates with two-dimensional layers of the </w:t>
      </w:r>
      <w:r w:rsidR="00CE0D52" w:rsidRPr="00CE0D5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CE0D52" w:rsidRPr="00CE0D5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F1037" w:rsidRPr="00CE0D52">
        <w:rPr>
          <w:rFonts w:ascii="Times New Roman" w:hAnsi="Times New Roman" w:cs="Times New Roman"/>
          <w:sz w:val="24"/>
          <w:lang w:val="en-US"/>
        </w:rPr>
        <w:t>Cit</w:t>
      </w:r>
      <w:r w:rsidR="00CE0D52" w:rsidRPr="00CE0D52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 counterion. </w:t>
      </w:r>
      <w:r w:rsidR="00B961F0">
        <w:rPr>
          <w:rFonts w:ascii="Times New Roman" w:hAnsi="Times New Roman" w:cs="Times New Roman"/>
          <w:sz w:val="24"/>
          <w:lang w:val="en-US"/>
        </w:rPr>
        <w:t xml:space="preserve">The 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layers are formed by hydrogen bonds between 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B961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961F0">
        <w:rPr>
          <w:rFonts w:ascii="Times New Roman" w:hAnsi="Times New Roman" w:cs="Times New Roman"/>
          <w:sz w:val="24"/>
          <w:lang w:val="en-US"/>
        </w:rPr>
        <w:t>Cit</w:t>
      </w:r>
      <w:r w:rsidR="00B961F0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B961F0">
        <w:rPr>
          <w:rFonts w:ascii="Times New Roman" w:hAnsi="Times New Roman" w:cs="Times New Roman"/>
          <w:sz w:val="24"/>
          <w:lang w:val="en-US"/>
        </w:rPr>
        <w:t xml:space="preserve"> units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 and cooperative hydrogen bonds with water molecules. The structure also reveals the presence of </w:t>
      </w:r>
      <w:r w:rsidR="00FF1037" w:rsidRPr="00FF1037">
        <w:rPr>
          <w:rFonts w:ascii="Times New Roman" w:hAnsi="Times New Roman" w:cs="Times New Roman"/>
          <w:sz w:val="24"/>
          <w:lang w:val="en-US"/>
        </w:rPr>
        <w:lastRenderedPageBreak/>
        <w:t>a displaced face-</w:t>
      </w:r>
      <w:r w:rsidR="005A17A0">
        <w:rPr>
          <w:rFonts w:ascii="Times New Roman" w:hAnsi="Times New Roman" w:cs="Times New Roman"/>
          <w:sz w:val="24"/>
          <w:lang w:val="en-US"/>
        </w:rPr>
        <w:t>to-</w:t>
      </w:r>
      <w:r w:rsidR="00FF1037" w:rsidRPr="00FF1037">
        <w:rPr>
          <w:rFonts w:ascii="Times New Roman" w:hAnsi="Times New Roman" w:cs="Times New Roman"/>
          <w:sz w:val="24"/>
          <w:lang w:val="en-US"/>
        </w:rPr>
        <w:t>face π</w:t>
      </w:r>
      <w:r w:rsidR="00FF1037" w:rsidRPr="00FF1037">
        <w:rPr>
          <w:rFonts w:ascii="Cambria Math" w:hAnsi="Cambria Math" w:cs="Cambria Math"/>
          <w:sz w:val="24"/>
          <w:lang w:val="en-US"/>
        </w:rPr>
        <w:t>⋯</w:t>
      </w:r>
      <w:r w:rsidR="00FF1037" w:rsidRPr="00FF1037">
        <w:rPr>
          <w:rFonts w:ascii="Times New Roman" w:hAnsi="Times New Roman" w:cs="Times New Roman"/>
          <w:sz w:val="24"/>
          <w:lang w:val="en-US"/>
        </w:rPr>
        <w:t>π interaction between the C-rings of two Msp+ mo</w:t>
      </w:r>
      <w:r w:rsidR="00CE0D52">
        <w:rPr>
          <w:rFonts w:ascii="Times New Roman" w:hAnsi="Times New Roman" w:cs="Times New Roman"/>
          <w:sz w:val="24"/>
          <w:lang w:val="en-US"/>
        </w:rPr>
        <w:t>ieti</w:t>
      </w:r>
      <w:r w:rsidR="00FF1037" w:rsidRPr="00FF1037">
        <w:rPr>
          <w:rFonts w:ascii="Times New Roman" w:hAnsi="Times New Roman" w:cs="Times New Roman"/>
          <w:sz w:val="24"/>
          <w:lang w:val="en-US"/>
        </w:rPr>
        <w:t xml:space="preserve">es </w:t>
      </w:r>
      <w:r w:rsidR="00CE0D52">
        <w:rPr>
          <w:rFonts w:ascii="Times New Roman" w:hAnsi="Times New Roman" w:cs="Times New Roman"/>
          <w:sz w:val="24"/>
          <w:lang w:val="en-US"/>
        </w:rPr>
        <w:t xml:space="preserve">which </w:t>
      </w:r>
      <w:r w:rsidR="00FF1037" w:rsidRPr="00FF1037">
        <w:rPr>
          <w:rFonts w:ascii="Times New Roman" w:hAnsi="Times New Roman" w:cs="Times New Roman"/>
          <w:sz w:val="24"/>
          <w:lang w:val="en-US"/>
        </w:rPr>
        <w:t>contribute to the formation of the dimer.</w:t>
      </w:r>
    </w:p>
    <w:p w14:paraId="28EF17C2" w14:textId="77777777" w:rsidR="00FF1037" w:rsidRPr="00DE1782" w:rsidRDefault="00FF1037" w:rsidP="009A6A1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1830A1C2" w14:textId="77777777" w:rsidR="00FF1037" w:rsidRDefault="00FF1037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DC48DCA" w14:textId="2A5A1038" w:rsidR="0025297D" w:rsidRDefault="0009038A" w:rsidP="001D1E43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E1651F">
        <w:rPr>
          <w:rFonts w:ascii="Times New Roman" w:hAnsi="Times New Roman" w:cs="Times New Roman"/>
          <w:b/>
          <w:sz w:val="24"/>
          <w:lang w:val="en-US"/>
        </w:rPr>
        <w:t>T</w:t>
      </w:r>
      <w:r w:rsidR="00E1651F">
        <w:rPr>
          <w:rFonts w:ascii="Times New Roman" w:hAnsi="Times New Roman" w:cs="Times New Roman"/>
          <w:b/>
          <w:sz w:val="24"/>
          <w:lang w:val="en-US"/>
        </w:rPr>
        <w:t>able</w:t>
      </w:r>
      <w:r w:rsidRPr="00E1651F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0E1E81">
        <w:rPr>
          <w:rFonts w:ascii="Times New Roman" w:hAnsi="Times New Roman" w:cs="Times New Roman"/>
          <w:b/>
          <w:sz w:val="24"/>
          <w:lang w:val="en-US"/>
        </w:rPr>
        <w:t>S</w:t>
      </w:r>
      <w:r w:rsidR="00A31389">
        <w:rPr>
          <w:rFonts w:ascii="Times New Roman" w:hAnsi="Times New Roman" w:cs="Times New Roman"/>
          <w:b/>
          <w:sz w:val="24"/>
          <w:lang w:val="en-US"/>
        </w:rPr>
        <w:t>3</w:t>
      </w:r>
      <w:r w:rsidRPr="00E1651F">
        <w:rPr>
          <w:rFonts w:ascii="Times New Roman" w:hAnsi="Times New Roman" w:cs="Times New Roman"/>
          <w:b/>
          <w:sz w:val="24"/>
          <w:lang w:val="en-US"/>
        </w:rPr>
        <w:t>.</w:t>
      </w:r>
      <w:r w:rsidRPr="0009038A">
        <w:rPr>
          <w:rFonts w:ascii="Times New Roman" w:hAnsi="Times New Roman" w:cs="Times New Roman"/>
          <w:sz w:val="24"/>
          <w:lang w:val="en-US"/>
        </w:rPr>
        <w:t xml:space="preserve"> Geometry of hydrogen bonds</w:t>
      </w:r>
      <w:r>
        <w:rPr>
          <w:rFonts w:ascii="Times New Roman" w:hAnsi="Times New Roman" w:cs="Times New Roman"/>
          <w:sz w:val="24"/>
          <w:lang w:val="en-US"/>
        </w:rPr>
        <w:t xml:space="preserve"> and </w:t>
      </w:r>
      <w:r w:rsidRPr="0009038A">
        <w:rPr>
          <w:rFonts w:ascii="Times New Roman" w:hAnsi="Times New Roman" w:cs="Times New Roman"/>
          <w:sz w:val="24"/>
        </w:rPr>
        <w:t>π</w:t>
      </w:r>
      <w:r w:rsidRPr="0009038A">
        <w:rPr>
          <w:rFonts w:ascii="Cambria Math" w:hAnsi="Cambria Math" w:cs="Cambria Math"/>
          <w:sz w:val="24"/>
          <w:lang w:val="en-US"/>
        </w:rPr>
        <w:t>⋯</w:t>
      </w:r>
      <w:r w:rsidRPr="0009038A">
        <w:rPr>
          <w:rFonts w:ascii="Times New Roman" w:hAnsi="Times New Roman" w:cs="Times New Roman"/>
          <w:sz w:val="24"/>
        </w:rPr>
        <w:t>π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9038A">
        <w:rPr>
          <w:rFonts w:ascii="Times New Roman" w:hAnsi="Times New Roman" w:cs="Times New Roman"/>
          <w:sz w:val="24"/>
          <w:lang w:val="en-US"/>
        </w:rPr>
        <w:t xml:space="preserve">interactions in 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szCs w:val="24"/>
          <w:lang w:val="en-US"/>
        </w:rPr>
        <w:t>dcd</w:t>
      </w:r>
      <w:r w:rsidR="001D1E43"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9"/>
        <w:gridCol w:w="1232"/>
        <w:gridCol w:w="1899"/>
        <w:gridCol w:w="1414"/>
        <w:gridCol w:w="1340"/>
        <w:gridCol w:w="1645"/>
      </w:tblGrid>
      <w:tr w:rsidR="00942E8F" w:rsidRPr="008B13A4" w14:paraId="1B03F3B9" w14:textId="77777777" w:rsidTr="00942E8F">
        <w:trPr>
          <w:jc w:val="center"/>
        </w:trPr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8074D9" w14:textId="77777777" w:rsidR="006C20D6" w:rsidRPr="008B13A4" w:rsidRDefault="006C20D6" w:rsidP="00942E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Atoms D–H</w:t>
            </w:r>
            <w:r w:rsidRPr="008B13A4">
              <w:rPr>
                <w:rFonts w:ascii="Cambria Math" w:eastAsia="MS Gothic" w:hAnsi="Cambria Math" w:cs="Cambria Math"/>
                <w:b/>
                <w:sz w:val="20"/>
                <w:szCs w:val="20"/>
              </w:rPr>
              <w:t>⋯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F630D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D–H (Å)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57C8BB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H</w:t>
            </w:r>
            <w:r w:rsidRPr="008B13A4">
              <w:rPr>
                <w:rFonts w:ascii="Cambria Math" w:eastAsia="MS Gothic" w:hAnsi="Cambria Math" w:cs="Cambria Math"/>
                <w:b/>
                <w:sz w:val="20"/>
                <w:szCs w:val="20"/>
              </w:rPr>
              <w:t>⋯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A (Å)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C9410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  <w:r w:rsidRPr="008B13A4">
              <w:rPr>
                <w:rFonts w:ascii="Cambria Math" w:eastAsia="MS Gothic" w:hAnsi="Cambria Math" w:cs="Cambria Math"/>
                <w:b/>
                <w:sz w:val="20"/>
                <w:szCs w:val="20"/>
              </w:rPr>
              <w:t>⋯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A (Å)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8F365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D–H</w:t>
            </w:r>
            <w:r w:rsidRPr="008B13A4">
              <w:rPr>
                <w:rFonts w:ascii="Cambria Math" w:eastAsia="MS Gothic" w:hAnsi="Cambria Math" w:cs="Cambria Math"/>
                <w:b/>
                <w:sz w:val="20"/>
                <w:szCs w:val="20"/>
              </w:rPr>
              <w:t>⋯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A (°)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1BEE2B68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Symmetry operation</w:t>
            </w:r>
          </w:p>
        </w:tc>
      </w:tr>
      <w:tr w:rsidR="00564B3C" w:rsidRPr="008B13A4" w14:paraId="4DE8E114" w14:textId="77777777" w:rsidTr="000850BA">
        <w:trPr>
          <w:jc w:val="center"/>
        </w:trPr>
        <w:tc>
          <w:tcPr>
            <w:tcW w:w="2109" w:type="dxa"/>
            <w:tcBorders>
              <w:top w:val="single" w:sz="4" w:space="0" w:color="auto"/>
            </w:tcBorders>
            <w:vAlign w:val="bottom"/>
          </w:tcPr>
          <w:p w14:paraId="01A9C9DE" w14:textId="3CAC2197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N3A-H3N1-O2W </w:t>
            </w:r>
          </w:p>
        </w:tc>
        <w:tc>
          <w:tcPr>
            <w:tcW w:w="1232" w:type="dxa"/>
            <w:tcBorders>
              <w:top w:val="single" w:sz="4" w:space="0" w:color="auto"/>
            </w:tcBorders>
            <w:vAlign w:val="bottom"/>
          </w:tcPr>
          <w:p w14:paraId="69B1EBF7" w14:textId="0E1D623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0.953(12)  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bottom"/>
          </w:tcPr>
          <w:p w14:paraId="69B643E9" w14:textId="660AA20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2.005(15)  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vAlign w:val="bottom"/>
          </w:tcPr>
          <w:p w14:paraId="10583D81" w14:textId="700D2C1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2.951(12)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vAlign w:val="bottom"/>
          </w:tcPr>
          <w:p w14:paraId="243C3B02" w14:textId="220D21A1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171.7(10)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vAlign w:val="bottom"/>
          </w:tcPr>
          <w:p w14:paraId="35B07798" w14:textId="26293B79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1-x,-y,1-z</w:t>
            </w:r>
          </w:p>
        </w:tc>
      </w:tr>
      <w:tr w:rsidR="00564B3C" w:rsidRPr="008B13A4" w14:paraId="2D8D1D7C" w14:textId="77777777" w:rsidTr="000850BA">
        <w:trPr>
          <w:jc w:val="center"/>
        </w:trPr>
        <w:tc>
          <w:tcPr>
            <w:tcW w:w="2109" w:type="dxa"/>
            <w:vAlign w:val="bottom"/>
          </w:tcPr>
          <w:p w14:paraId="7A0F9474" w14:textId="070D105D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N1A-H1N-O1W  </w:t>
            </w:r>
          </w:p>
        </w:tc>
        <w:tc>
          <w:tcPr>
            <w:tcW w:w="1232" w:type="dxa"/>
            <w:vAlign w:val="bottom"/>
          </w:tcPr>
          <w:p w14:paraId="42BF1E53" w14:textId="072CD5D3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0.953(11)  </w:t>
            </w:r>
          </w:p>
        </w:tc>
        <w:tc>
          <w:tcPr>
            <w:tcW w:w="1899" w:type="dxa"/>
            <w:vAlign w:val="bottom"/>
          </w:tcPr>
          <w:p w14:paraId="38FB3D7B" w14:textId="34F9C89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1.906(13)  </w:t>
            </w:r>
          </w:p>
        </w:tc>
        <w:tc>
          <w:tcPr>
            <w:tcW w:w="1414" w:type="dxa"/>
            <w:vAlign w:val="bottom"/>
          </w:tcPr>
          <w:p w14:paraId="19725DAB" w14:textId="0AA4907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2.845(10)</w:t>
            </w:r>
          </w:p>
        </w:tc>
        <w:tc>
          <w:tcPr>
            <w:tcW w:w="1340" w:type="dxa"/>
            <w:vAlign w:val="bottom"/>
          </w:tcPr>
          <w:p w14:paraId="5380359F" w14:textId="14F73523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168.2(11)  </w:t>
            </w:r>
          </w:p>
        </w:tc>
        <w:tc>
          <w:tcPr>
            <w:tcW w:w="1645" w:type="dxa"/>
            <w:vAlign w:val="bottom"/>
          </w:tcPr>
          <w:p w14:paraId="7896000E" w14:textId="6798A2A4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x,1/2-y,-1/2+z</w:t>
            </w:r>
          </w:p>
        </w:tc>
      </w:tr>
      <w:tr w:rsidR="00564B3C" w:rsidRPr="008B13A4" w14:paraId="06D3AA7A" w14:textId="77777777" w:rsidTr="000850BA">
        <w:trPr>
          <w:jc w:val="center"/>
        </w:trPr>
        <w:tc>
          <w:tcPr>
            <w:tcW w:w="2109" w:type="dxa"/>
            <w:vAlign w:val="bottom"/>
          </w:tcPr>
          <w:p w14:paraId="19B0F664" w14:textId="1E9646C7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N3A-H3N2-Cl1A</w:t>
            </w:r>
          </w:p>
        </w:tc>
        <w:tc>
          <w:tcPr>
            <w:tcW w:w="1232" w:type="dxa"/>
            <w:vAlign w:val="bottom"/>
          </w:tcPr>
          <w:p w14:paraId="34E913B9" w14:textId="78A102C3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0.952(13)  </w:t>
            </w:r>
          </w:p>
        </w:tc>
        <w:tc>
          <w:tcPr>
            <w:tcW w:w="1899" w:type="dxa"/>
            <w:vAlign w:val="bottom"/>
          </w:tcPr>
          <w:p w14:paraId="6CA67F4A" w14:textId="4F4CEF8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2.536(12)  </w:t>
            </w:r>
          </w:p>
        </w:tc>
        <w:tc>
          <w:tcPr>
            <w:tcW w:w="1414" w:type="dxa"/>
            <w:vAlign w:val="bottom"/>
          </w:tcPr>
          <w:p w14:paraId="4A6E26FA" w14:textId="624BCE84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2.953(7) </w:t>
            </w:r>
          </w:p>
        </w:tc>
        <w:tc>
          <w:tcPr>
            <w:tcW w:w="1340" w:type="dxa"/>
            <w:vAlign w:val="bottom"/>
          </w:tcPr>
          <w:p w14:paraId="7EDA30A3" w14:textId="7D5690F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106.7(9)</w:t>
            </w:r>
          </w:p>
        </w:tc>
        <w:tc>
          <w:tcPr>
            <w:tcW w:w="1645" w:type="dxa"/>
            <w:vAlign w:val="bottom"/>
          </w:tcPr>
          <w:p w14:paraId="1388EC08" w14:textId="6CB91598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00465855" w14:textId="77777777" w:rsidTr="000850BA">
        <w:trPr>
          <w:jc w:val="center"/>
        </w:trPr>
        <w:tc>
          <w:tcPr>
            <w:tcW w:w="2109" w:type="dxa"/>
            <w:vAlign w:val="bottom"/>
          </w:tcPr>
          <w:p w14:paraId="013FCD4F" w14:textId="70B9BF68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N3A-H3N2-O1W </w:t>
            </w:r>
          </w:p>
        </w:tc>
        <w:tc>
          <w:tcPr>
            <w:tcW w:w="1232" w:type="dxa"/>
            <w:vAlign w:val="bottom"/>
          </w:tcPr>
          <w:p w14:paraId="07B41204" w14:textId="53879B9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0.952(13)  </w:t>
            </w:r>
          </w:p>
        </w:tc>
        <w:tc>
          <w:tcPr>
            <w:tcW w:w="1899" w:type="dxa"/>
            <w:vAlign w:val="bottom"/>
          </w:tcPr>
          <w:p w14:paraId="2223CD6B" w14:textId="16A939D3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2.233(16)  </w:t>
            </w:r>
          </w:p>
        </w:tc>
        <w:tc>
          <w:tcPr>
            <w:tcW w:w="1414" w:type="dxa"/>
            <w:vAlign w:val="bottom"/>
          </w:tcPr>
          <w:p w14:paraId="528C360F" w14:textId="26EABCE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3.120(10)</w:t>
            </w:r>
          </w:p>
        </w:tc>
        <w:tc>
          <w:tcPr>
            <w:tcW w:w="1340" w:type="dxa"/>
            <w:vAlign w:val="bottom"/>
          </w:tcPr>
          <w:p w14:paraId="6802B7C6" w14:textId="6CCFDCC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154.9(11)</w:t>
            </w:r>
          </w:p>
        </w:tc>
        <w:tc>
          <w:tcPr>
            <w:tcW w:w="1645" w:type="dxa"/>
            <w:vAlign w:val="bottom"/>
          </w:tcPr>
          <w:p w14:paraId="4B5112AD" w14:textId="5F47B942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1-x,-1/2+y,3/2-z</w:t>
            </w:r>
          </w:p>
        </w:tc>
      </w:tr>
      <w:tr w:rsidR="00564B3C" w:rsidRPr="008B13A4" w14:paraId="7B7B88D8" w14:textId="77777777" w:rsidTr="000850BA">
        <w:trPr>
          <w:jc w:val="center"/>
        </w:trPr>
        <w:tc>
          <w:tcPr>
            <w:tcW w:w="2109" w:type="dxa"/>
            <w:vAlign w:val="bottom"/>
          </w:tcPr>
          <w:p w14:paraId="25B7746C" w14:textId="59BAE287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N2A-H2N-O3A  </w:t>
            </w:r>
          </w:p>
        </w:tc>
        <w:tc>
          <w:tcPr>
            <w:tcW w:w="1232" w:type="dxa"/>
            <w:vAlign w:val="bottom"/>
          </w:tcPr>
          <w:p w14:paraId="09FA07EA" w14:textId="6CA32489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.949(10)   </w:t>
            </w:r>
          </w:p>
        </w:tc>
        <w:tc>
          <w:tcPr>
            <w:tcW w:w="1899" w:type="dxa"/>
            <w:vAlign w:val="bottom"/>
          </w:tcPr>
          <w:p w14:paraId="580E521B" w14:textId="06891A13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1.837(12)  </w:t>
            </w:r>
          </w:p>
        </w:tc>
        <w:tc>
          <w:tcPr>
            <w:tcW w:w="1414" w:type="dxa"/>
            <w:vAlign w:val="bottom"/>
          </w:tcPr>
          <w:p w14:paraId="3870B531" w14:textId="4139FA06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2.611(9)</w:t>
            </w:r>
          </w:p>
        </w:tc>
        <w:tc>
          <w:tcPr>
            <w:tcW w:w="1340" w:type="dxa"/>
            <w:vAlign w:val="bottom"/>
          </w:tcPr>
          <w:p w14:paraId="56E3FB68" w14:textId="4514777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136.9(9)</w:t>
            </w:r>
          </w:p>
        </w:tc>
        <w:tc>
          <w:tcPr>
            <w:tcW w:w="1645" w:type="dxa"/>
            <w:vAlign w:val="bottom"/>
          </w:tcPr>
          <w:p w14:paraId="0330A01F" w14:textId="137E62A8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159FDEA8" w14:textId="77777777" w:rsidTr="000850BA">
        <w:trPr>
          <w:jc w:val="center"/>
        </w:trPr>
        <w:tc>
          <w:tcPr>
            <w:tcW w:w="2109" w:type="dxa"/>
            <w:vAlign w:val="bottom"/>
          </w:tcPr>
          <w:p w14:paraId="4D3DC087" w14:textId="1ADB1C4A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O4B-H4O-O1B  </w:t>
            </w:r>
          </w:p>
        </w:tc>
        <w:tc>
          <w:tcPr>
            <w:tcW w:w="1232" w:type="dxa"/>
            <w:vAlign w:val="bottom"/>
          </w:tcPr>
          <w:p w14:paraId="550FE7C3" w14:textId="38CED4D4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0.943(11)  </w:t>
            </w:r>
          </w:p>
        </w:tc>
        <w:tc>
          <w:tcPr>
            <w:tcW w:w="1899" w:type="dxa"/>
            <w:vAlign w:val="bottom"/>
          </w:tcPr>
          <w:p w14:paraId="5E3B132F" w14:textId="0F8C421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2.054(14)  </w:t>
            </w:r>
          </w:p>
        </w:tc>
        <w:tc>
          <w:tcPr>
            <w:tcW w:w="1414" w:type="dxa"/>
            <w:vAlign w:val="bottom"/>
          </w:tcPr>
          <w:p w14:paraId="1B5BC8C5" w14:textId="679286A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2.819(6)</w:t>
            </w:r>
          </w:p>
        </w:tc>
        <w:tc>
          <w:tcPr>
            <w:tcW w:w="1340" w:type="dxa"/>
            <w:vAlign w:val="bottom"/>
          </w:tcPr>
          <w:p w14:paraId="2B31E71D" w14:textId="0414619F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137.2(13)</w:t>
            </w:r>
          </w:p>
        </w:tc>
        <w:tc>
          <w:tcPr>
            <w:tcW w:w="1645" w:type="dxa"/>
            <w:vAlign w:val="bottom"/>
          </w:tcPr>
          <w:p w14:paraId="347C0A32" w14:textId="729B7303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225C718F" w14:textId="77777777" w:rsidTr="000850BA">
        <w:trPr>
          <w:jc w:val="center"/>
        </w:trPr>
        <w:tc>
          <w:tcPr>
            <w:tcW w:w="2109" w:type="dxa"/>
            <w:vAlign w:val="bottom"/>
          </w:tcPr>
          <w:p w14:paraId="312D993E" w14:textId="0304DE32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O6B-H6O-O2B  </w:t>
            </w:r>
          </w:p>
        </w:tc>
        <w:tc>
          <w:tcPr>
            <w:tcW w:w="1232" w:type="dxa"/>
            <w:vAlign w:val="bottom"/>
          </w:tcPr>
          <w:p w14:paraId="3D5C9A91" w14:textId="0B50EB0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0.954(11)  </w:t>
            </w:r>
          </w:p>
        </w:tc>
        <w:tc>
          <w:tcPr>
            <w:tcW w:w="1899" w:type="dxa"/>
            <w:vAlign w:val="bottom"/>
          </w:tcPr>
          <w:p w14:paraId="24A28B9D" w14:textId="0B2A4B3A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1.953(10)  </w:t>
            </w:r>
          </w:p>
        </w:tc>
        <w:tc>
          <w:tcPr>
            <w:tcW w:w="1414" w:type="dxa"/>
            <w:vAlign w:val="bottom"/>
          </w:tcPr>
          <w:p w14:paraId="0AD2BED6" w14:textId="5B08D982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2.816(5)</w:t>
            </w:r>
          </w:p>
        </w:tc>
        <w:tc>
          <w:tcPr>
            <w:tcW w:w="1340" w:type="dxa"/>
            <w:vAlign w:val="bottom"/>
          </w:tcPr>
          <w:p w14:paraId="51EFBF14" w14:textId="4462802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149.2(9)</w:t>
            </w:r>
          </w:p>
        </w:tc>
        <w:tc>
          <w:tcPr>
            <w:tcW w:w="1645" w:type="dxa"/>
            <w:vAlign w:val="bottom"/>
          </w:tcPr>
          <w:p w14:paraId="758249F7" w14:textId="4104C633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2-x,-1/2+y,3/2-z</w:t>
            </w:r>
          </w:p>
        </w:tc>
      </w:tr>
      <w:tr w:rsidR="00564B3C" w:rsidRPr="008B13A4" w14:paraId="78432A28" w14:textId="77777777" w:rsidTr="000850BA">
        <w:trPr>
          <w:jc w:val="center"/>
        </w:trPr>
        <w:tc>
          <w:tcPr>
            <w:tcW w:w="2109" w:type="dxa"/>
            <w:vAlign w:val="bottom"/>
          </w:tcPr>
          <w:p w14:paraId="4F7D32EC" w14:textId="3F7CAA71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O8B-H8O-O2B  </w:t>
            </w:r>
          </w:p>
        </w:tc>
        <w:tc>
          <w:tcPr>
            <w:tcW w:w="1232" w:type="dxa"/>
            <w:vAlign w:val="bottom"/>
          </w:tcPr>
          <w:p w14:paraId="11175583" w14:textId="1AD48A54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0.950(11)  </w:t>
            </w:r>
          </w:p>
        </w:tc>
        <w:tc>
          <w:tcPr>
            <w:tcW w:w="1899" w:type="dxa"/>
            <w:vAlign w:val="bottom"/>
          </w:tcPr>
          <w:p w14:paraId="47384AE5" w14:textId="264DF1B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1.562(9)   </w:t>
            </w:r>
          </w:p>
        </w:tc>
        <w:tc>
          <w:tcPr>
            <w:tcW w:w="1414" w:type="dxa"/>
            <w:vAlign w:val="bottom"/>
          </w:tcPr>
          <w:p w14:paraId="559E17E5" w14:textId="17D82B7B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2.497(5)</w:t>
            </w:r>
          </w:p>
        </w:tc>
        <w:tc>
          <w:tcPr>
            <w:tcW w:w="1340" w:type="dxa"/>
            <w:vAlign w:val="bottom"/>
          </w:tcPr>
          <w:p w14:paraId="2D078AD4" w14:textId="2EC44E1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167.4(11)</w:t>
            </w:r>
          </w:p>
        </w:tc>
        <w:tc>
          <w:tcPr>
            <w:tcW w:w="1645" w:type="dxa"/>
            <w:vAlign w:val="bottom"/>
          </w:tcPr>
          <w:p w14:paraId="1565AA4E" w14:textId="25C726B5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x,1/2-y,1/2+z</w:t>
            </w:r>
          </w:p>
        </w:tc>
      </w:tr>
      <w:tr w:rsidR="00564B3C" w:rsidRPr="008B13A4" w14:paraId="29AAA516" w14:textId="77777777" w:rsidTr="000850BA">
        <w:trPr>
          <w:jc w:val="center"/>
        </w:trPr>
        <w:tc>
          <w:tcPr>
            <w:tcW w:w="2109" w:type="dxa"/>
            <w:vAlign w:val="bottom"/>
          </w:tcPr>
          <w:p w14:paraId="43B526BC" w14:textId="552D202B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O1W-H1W2-O2A </w:t>
            </w:r>
          </w:p>
        </w:tc>
        <w:tc>
          <w:tcPr>
            <w:tcW w:w="1232" w:type="dxa"/>
            <w:vAlign w:val="bottom"/>
          </w:tcPr>
          <w:p w14:paraId="179BCAD9" w14:textId="5F4B1FC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0.952(16)  </w:t>
            </w:r>
          </w:p>
        </w:tc>
        <w:tc>
          <w:tcPr>
            <w:tcW w:w="1899" w:type="dxa"/>
            <w:vAlign w:val="bottom"/>
          </w:tcPr>
          <w:p w14:paraId="4EC1A46C" w14:textId="55E2648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1.66(2)    </w:t>
            </w:r>
          </w:p>
        </w:tc>
        <w:tc>
          <w:tcPr>
            <w:tcW w:w="1414" w:type="dxa"/>
            <w:vAlign w:val="bottom"/>
          </w:tcPr>
          <w:p w14:paraId="75CDA8E9" w14:textId="304AE98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2.592(10)</w:t>
            </w:r>
          </w:p>
        </w:tc>
        <w:tc>
          <w:tcPr>
            <w:tcW w:w="1340" w:type="dxa"/>
            <w:vAlign w:val="bottom"/>
          </w:tcPr>
          <w:p w14:paraId="6DD5DF23" w14:textId="56108E3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165(3) </w:t>
            </w:r>
          </w:p>
        </w:tc>
        <w:tc>
          <w:tcPr>
            <w:tcW w:w="1645" w:type="dxa"/>
            <w:vAlign w:val="bottom"/>
          </w:tcPr>
          <w:p w14:paraId="40DE4284" w14:textId="0583EB73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1D60C66B" w14:textId="77777777" w:rsidTr="000850BA">
        <w:trPr>
          <w:jc w:val="center"/>
        </w:trPr>
        <w:tc>
          <w:tcPr>
            <w:tcW w:w="2109" w:type="dxa"/>
            <w:vAlign w:val="bottom"/>
          </w:tcPr>
          <w:p w14:paraId="128BFC62" w14:textId="7514C457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O1W-H1W1-O4B </w:t>
            </w:r>
          </w:p>
        </w:tc>
        <w:tc>
          <w:tcPr>
            <w:tcW w:w="1232" w:type="dxa"/>
            <w:vAlign w:val="bottom"/>
          </w:tcPr>
          <w:p w14:paraId="1F5E08B5" w14:textId="4CA31AD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0.952(18)  </w:t>
            </w:r>
          </w:p>
        </w:tc>
        <w:tc>
          <w:tcPr>
            <w:tcW w:w="1899" w:type="dxa"/>
            <w:vAlign w:val="bottom"/>
          </w:tcPr>
          <w:p w14:paraId="7580B7B4" w14:textId="300B685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2.171(13)  </w:t>
            </w:r>
          </w:p>
        </w:tc>
        <w:tc>
          <w:tcPr>
            <w:tcW w:w="1414" w:type="dxa"/>
            <w:vAlign w:val="bottom"/>
          </w:tcPr>
          <w:p w14:paraId="66147E2F" w14:textId="0B8EA85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2.895(9)</w:t>
            </w:r>
          </w:p>
        </w:tc>
        <w:tc>
          <w:tcPr>
            <w:tcW w:w="1340" w:type="dxa"/>
            <w:vAlign w:val="bottom"/>
          </w:tcPr>
          <w:p w14:paraId="3B39AC6A" w14:textId="7461608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132.0(15) </w:t>
            </w:r>
          </w:p>
        </w:tc>
        <w:tc>
          <w:tcPr>
            <w:tcW w:w="1645" w:type="dxa"/>
            <w:vAlign w:val="bottom"/>
          </w:tcPr>
          <w:p w14:paraId="2E982218" w14:textId="30EC5646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4C1452D9" w14:textId="77777777" w:rsidTr="000850BA">
        <w:trPr>
          <w:jc w:val="center"/>
        </w:trPr>
        <w:tc>
          <w:tcPr>
            <w:tcW w:w="2109" w:type="dxa"/>
            <w:vAlign w:val="bottom"/>
          </w:tcPr>
          <w:p w14:paraId="24A8A63A" w14:textId="4F242DA9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O1W-H1W1-O7B </w:t>
            </w:r>
          </w:p>
        </w:tc>
        <w:tc>
          <w:tcPr>
            <w:tcW w:w="1232" w:type="dxa"/>
            <w:vAlign w:val="bottom"/>
          </w:tcPr>
          <w:p w14:paraId="74FDD11D" w14:textId="11A97649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0.952(18)  </w:t>
            </w:r>
          </w:p>
        </w:tc>
        <w:tc>
          <w:tcPr>
            <w:tcW w:w="1899" w:type="dxa"/>
            <w:vAlign w:val="bottom"/>
          </w:tcPr>
          <w:p w14:paraId="484C41C4" w14:textId="7BADA83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2.10(2)    </w:t>
            </w:r>
          </w:p>
        </w:tc>
        <w:tc>
          <w:tcPr>
            <w:tcW w:w="1414" w:type="dxa"/>
            <w:vAlign w:val="bottom"/>
          </w:tcPr>
          <w:p w14:paraId="3083DC56" w14:textId="1CCA8336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2.912(9)</w:t>
            </w:r>
          </w:p>
        </w:tc>
        <w:tc>
          <w:tcPr>
            <w:tcW w:w="1340" w:type="dxa"/>
            <w:vAlign w:val="bottom"/>
          </w:tcPr>
          <w:p w14:paraId="4DA8AACE" w14:textId="3ADA33CF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142.4(14) </w:t>
            </w:r>
          </w:p>
        </w:tc>
        <w:tc>
          <w:tcPr>
            <w:tcW w:w="1645" w:type="dxa"/>
            <w:vAlign w:val="bottom"/>
          </w:tcPr>
          <w:p w14:paraId="5AAD7953" w14:textId="75B67772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37469AD0" w14:textId="77777777" w:rsidTr="000850BA">
        <w:trPr>
          <w:jc w:val="center"/>
        </w:trPr>
        <w:tc>
          <w:tcPr>
            <w:tcW w:w="2109" w:type="dxa"/>
            <w:vAlign w:val="bottom"/>
          </w:tcPr>
          <w:p w14:paraId="42BB25AD" w14:textId="582B12A1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O2W-H2W2-O1B </w:t>
            </w:r>
          </w:p>
        </w:tc>
        <w:tc>
          <w:tcPr>
            <w:tcW w:w="1232" w:type="dxa"/>
            <w:vAlign w:val="bottom"/>
          </w:tcPr>
          <w:p w14:paraId="20A12555" w14:textId="6B65BDAA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0.941(13)  </w:t>
            </w:r>
          </w:p>
        </w:tc>
        <w:tc>
          <w:tcPr>
            <w:tcW w:w="1899" w:type="dxa"/>
            <w:vAlign w:val="bottom"/>
          </w:tcPr>
          <w:p w14:paraId="6121EC4B" w14:textId="1E75612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2.13(2)    </w:t>
            </w:r>
          </w:p>
        </w:tc>
        <w:tc>
          <w:tcPr>
            <w:tcW w:w="1414" w:type="dxa"/>
            <w:vAlign w:val="bottom"/>
          </w:tcPr>
          <w:p w14:paraId="6D72DED9" w14:textId="48603C3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2.790(9)</w:t>
            </w:r>
          </w:p>
        </w:tc>
        <w:tc>
          <w:tcPr>
            <w:tcW w:w="1340" w:type="dxa"/>
            <w:vAlign w:val="bottom"/>
          </w:tcPr>
          <w:p w14:paraId="6ADC105C" w14:textId="60933584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126.4(19) </w:t>
            </w:r>
          </w:p>
        </w:tc>
        <w:tc>
          <w:tcPr>
            <w:tcW w:w="1645" w:type="dxa"/>
            <w:vAlign w:val="bottom"/>
          </w:tcPr>
          <w:p w14:paraId="176C780F" w14:textId="74113D35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3C13E98C" w14:textId="77777777" w:rsidTr="000850BA">
        <w:trPr>
          <w:jc w:val="center"/>
        </w:trPr>
        <w:tc>
          <w:tcPr>
            <w:tcW w:w="2109" w:type="dxa"/>
            <w:vAlign w:val="bottom"/>
          </w:tcPr>
          <w:p w14:paraId="2AADDC5B" w14:textId="5DE0120B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O2W-H2W1-O5B </w:t>
            </w:r>
          </w:p>
        </w:tc>
        <w:tc>
          <w:tcPr>
            <w:tcW w:w="1232" w:type="dxa"/>
            <w:vAlign w:val="bottom"/>
          </w:tcPr>
          <w:p w14:paraId="6AEB4AC6" w14:textId="262FCC2B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0.95(2)    </w:t>
            </w:r>
          </w:p>
        </w:tc>
        <w:tc>
          <w:tcPr>
            <w:tcW w:w="1899" w:type="dxa"/>
            <w:vAlign w:val="bottom"/>
          </w:tcPr>
          <w:p w14:paraId="5FA08537" w14:textId="424166C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2.25(2)    </w:t>
            </w:r>
          </w:p>
        </w:tc>
        <w:tc>
          <w:tcPr>
            <w:tcW w:w="1414" w:type="dxa"/>
            <w:vAlign w:val="bottom"/>
          </w:tcPr>
          <w:p w14:paraId="2C236F6A" w14:textId="0F35AC76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3.165(11)</w:t>
            </w:r>
          </w:p>
        </w:tc>
        <w:tc>
          <w:tcPr>
            <w:tcW w:w="1340" w:type="dxa"/>
            <w:vAlign w:val="bottom"/>
          </w:tcPr>
          <w:p w14:paraId="66760694" w14:textId="5F4EB21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161(2)</w:t>
            </w:r>
          </w:p>
        </w:tc>
        <w:tc>
          <w:tcPr>
            <w:tcW w:w="1645" w:type="dxa"/>
            <w:vAlign w:val="bottom"/>
          </w:tcPr>
          <w:p w14:paraId="58E74A22" w14:textId="4A78B4F3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2-x,-1/2+y,3/2-z</w:t>
            </w:r>
          </w:p>
        </w:tc>
      </w:tr>
      <w:tr w:rsidR="00564B3C" w:rsidRPr="008B13A4" w14:paraId="67FF3782" w14:textId="77777777" w:rsidTr="000850BA">
        <w:trPr>
          <w:jc w:val="center"/>
        </w:trPr>
        <w:tc>
          <w:tcPr>
            <w:tcW w:w="2109" w:type="dxa"/>
            <w:vAlign w:val="bottom"/>
          </w:tcPr>
          <w:p w14:paraId="62F3689D" w14:textId="21F2B54E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C1A-H1A-N3A  </w:t>
            </w:r>
          </w:p>
        </w:tc>
        <w:tc>
          <w:tcPr>
            <w:tcW w:w="1232" w:type="dxa"/>
            <w:vAlign w:val="bottom"/>
          </w:tcPr>
          <w:p w14:paraId="2F013730" w14:textId="78ED178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0.946(11)  </w:t>
            </w:r>
          </w:p>
        </w:tc>
        <w:tc>
          <w:tcPr>
            <w:tcW w:w="1899" w:type="dxa"/>
            <w:vAlign w:val="bottom"/>
          </w:tcPr>
          <w:p w14:paraId="5CAEF258" w14:textId="2CFE2E2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2.616(12)  </w:t>
            </w:r>
          </w:p>
        </w:tc>
        <w:tc>
          <w:tcPr>
            <w:tcW w:w="1414" w:type="dxa"/>
            <w:vAlign w:val="bottom"/>
          </w:tcPr>
          <w:p w14:paraId="3E9405DE" w14:textId="5AD89E4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3.444(8) </w:t>
            </w:r>
          </w:p>
        </w:tc>
        <w:tc>
          <w:tcPr>
            <w:tcW w:w="1340" w:type="dxa"/>
            <w:vAlign w:val="bottom"/>
          </w:tcPr>
          <w:p w14:paraId="4FB1DEB4" w14:textId="7D04548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146.5(8)</w:t>
            </w:r>
          </w:p>
        </w:tc>
        <w:tc>
          <w:tcPr>
            <w:tcW w:w="1645" w:type="dxa"/>
            <w:vAlign w:val="bottom"/>
          </w:tcPr>
          <w:p w14:paraId="75B97D0C" w14:textId="77D9C598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1-x,-y,1-z</w:t>
            </w:r>
          </w:p>
        </w:tc>
      </w:tr>
      <w:tr w:rsidR="00564B3C" w:rsidRPr="008B13A4" w14:paraId="16135260" w14:textId="77777777" w:rsidTr="000850BA">
        <w:trPr>
          <w:jc w:val="center"/>
        </w:trPr>
        <w:tc>
          <w:tcPr>
            <w:tcW w:w="2109" w:type="dxa"/>
            <w:vAlign w:val="bottom"/>
          </w:tcPr>
          <w:p w14:paraId="450163B2" w14:textId="1498CA6E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C15A-H15A1-O5</w:t>
            </w:r>
          </w:p>
        </w:tc>
        <w:tc>
          <w:tcPr>
            <w:tcW w:w="1232" w:type="dxa"/>
            <w:vAlign w:val="bottom"/>
          </w:tcPr>
          <w:p w14:paraId="615A8BF6" w14:textId="78D8A6B6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0.954(10)  </w:t>
            </w:r>
          </w:p>
        </w:tc>
        <w:tc>
          <w:tcPr>
            <w:tcW w:w="1899" w:type="dxa"/>
            <w:vAlign w:val="bottom"/>
          </w:tcPr>
          <w:p w14:paraId="69B85693" w14:textId="1E9F23F4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2.540(10)  </w:t>
            </w:r>
          </w:p>
        </w:tc>
        <w:tc>
          <w:tcPr>
            <w:tcW w:w="1414" w:type="dxa"/>
            <w:vAlign w:val="bottom"/>
          </w:tcPr>
          <w:p w14:paraId="5FDE290E" w14:textId="1A63752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3.441(7)</w:t>
            </w:r>
          </w:p>
        </w:tc>
        <w:tc>
          <w:tcPr>
            <w:tcW w:w="1340" w:type="dxa"/>
            <w:vAlign w:val="bottom"/>
          </w:tcPr>
          <w:p w14:paraId="68D9EE40" w14:textId="5A0FBAF2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157.6(9)</w:t>
            </w:r>
          </w:p>
        </w:tc>
        <w:tc>
          <w:tcPr>
            <w:tcW w:w="1645" w:type="dxa"/>
            <w:vAlign w:val="bottom"/>
          </w:tcPr>
          <w:p w14:paraId="0B960A3C" w14:textId="029A66E2" w:rsidR="00564B3C" w:rsidRPr="008B13A4" w:rsidRDefault="008B13A4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2-x,1/2+y,3/2-z</w:t>
            </w:r>
          </w:p>
        </w:tc>
      </w:tr>
      <w:tr w:rsidR="00564B3C" w:rsidRPr="008B13A4" w14:paraId="7B1D5870" w14:textId="77777777" w:rsidTr="000850BA">
        <w:trPr>
          <w:jc w:val="center"/>
        </w:trPr>
        <w:tc>
          <w:tcPr>
            <w:tcW w:w="2109" w:type="dxa"/>
            <w:vAlign w:val="bottom"/>
          </w:tcPr>
          <w:p w14:paraId="7E4BF7A6" w14:textId="6136570C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C2A-H2A1-F1A </w:t>
            </w:r>
          </w:p>
        </w:tc>
        <w:tc>
          <w:tcPr>
            <w:tcW w:w="1232" w:type="dxa"/>
            <w:vAlign w:val="bottom"/>
          </w:tcPr>
          <w:p w14:paraId="4368A626" w14:textId="7A73CAB8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0.953(10)  </w:t>
            </w:r>
          </w:p>
        </w:tc>
        <w:tc>
          <w:tcPr>
            <w:tcW w:w="1899" w:type="dxa"/>
            <w:vAlign w:val="bottom"/>
          </w:tcPr>
          <w:p w14:paraId="20BAC99C" w14:textId="52064902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2.429(12)  </w:t>
            </w:r>
          </w:p>
        </w:tc>
        <w:tc>
          <w:tcPr>
            <w:tcW w:w="1414" w:type="dxa"/>
            <w:vAlign w:val="bottom"/>
          </w:tcPr>
          <w:p w14:paraId="38D53C4A" w14:textId="5E20C049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3.307(9)</w:t>
            </w:r>
          </w:p>
        </w:tc>
        <w:tc>
          <w:tcPr>
            <w:tcW w:w="1340" w:type="dxa"/>
            <w:vAlign w:val="bottom"/>
          </w:tcPr>
          <w:p w14:paraId="6776BBD2" w14:textId="2CB3CAC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153.1(12) </w:t>
            </w:r>
          </w:p>
        </w:tc>
        <w:tc>
          <w:tcPr>
            <w:tcW w:w="1645" w:type="dxa"/>
            <w:vAlign w:val="bottom"/>
          </w:tcPr>
          <w:p w14:paraId="5110586E" w14:textId="680BDD03" w:rsidR="00564B3C" w:rsidRPr="008B13A4" w:rsidRDefault="008B13A4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x,3/2-y,1/2+z</w:t>
            </w:r>
          </w:p>
        </w:tc>
      </w:tr>
      <w:tr w:rsidR="00564B3C" w:rsidRPr="008B13A4" w14:paraId="5C8BBD60" w14:textId="77777777" w:rsidTr="000850BA">
        <w:trPr>
          <w:jc w:val="center"/>
        </w:trPr>
        <w:tc>
          <w:tcPr>
            <w:tcW w:w="2109" w:type="dxa"/>
            <w:vAlign w:val="bottom"/>
          </w:tcPr>
          <w:p w14:paraId="2FD6B0C8" w14:textId="7627C054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C12A-H12A-O2A</w:t>
            </w:r>
          </w:p>
        </w:tc>
        <w:tc>
          <w:tcPr>
            <w:tcW w:w="1232" w:type="dxa"/>
            <w:vAlign w:val="bottom"/>
          </w:tcPr>
          <w:p w14:paraId="5A48B84E" w14:textId="1A778795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0.942(12)  </w:t>
            </w:r>
          </w:p>
        </w:tc>
        <w:tc>
          <w:tcPr>
            <w:tcW w:w="1899" w:type="dxa"/>
            <w:vAlign w:val="bottom"/>
          </w:tcPr>
          <w:p w14:paraId="32D36566" w14:textId="68D05CF6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2.432(13)  </w:t>
            </w:r>
          </w:p>
        </w:tc>
        <w:tc>
          <w:tcPr>
            <w:tcW w:w="1414" w:type="dxa"/>
            <w:vAlign w:val="bottom"/>
          </w:tcPr>
          <w:p w14:paraId="72E5C475" w14:textId="51D28A57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2.774(10)</w:t>
            </w:r>
          </w:p>
        </w:tc>
        <w:tc>
          <w:tcPr>
            <w:tcW w:w="1340" w:type="dxa"/>
            <w:vAlign w:val="bottom"/>
          </w:tcPr>
          <w:p w14:paraId="73AEA480" w14:textId="4D83E58D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101.3(9)</w:t>
            </w:r>
          </w:p>
        </w:tc>
        <w:tc>
          <w:tcPr>
            <w:tcW w:w="1645" w:type="dxa"/>
            <w:vAlign w:val="bottom"/>
          </w:tcPr>
          <w:p w14:paraId="0DE9C734" w14:textId="6D061BDE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64B3C" w:rsidRPr="008B13A4" w14:paraId="6E6357A8" w14:textId="77777777" w:rsidTr="000850BA">
        <w:trPr>
          <w:jc w:val="center"/>
        </w:trPr>
        <w:tc>
          <w:tcPr>
            <w:tcW w:w="2109" w:type="dxa"/>
            <w:tcBorders>
              <w:bottom w:val="single" w:sz="4" w:space="0" w:color="auto"/>
            </w:tcBorders>
            <w:vAlign w:val="bottom"/>
          </w:tcPr>
          <w:p w14:paraId="77ED0182" w14:textId="1C6E0F47" w:rsidR="00564B3C" w:rsidRPr="008B13A4" w:rsidRDefault="00564B3C" w:rsidP="00564B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C20A-H20A-O2W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vAlign w:val="bottom"/>
          </w:tcPr>
          <w:p w14:paraId="5A5FDF2C" w14:textId="2D7450B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0.955(10) </w:t>
            </w:r>
          </w:p>
        </w:tc>
        <w:tc>
          <w:tcPr>
            <w:tcW w:w="1899" w:type="dxa"/>
            <w:tcBorders>
              <w:bottom w:val="single" w:sz="4" w:space="0" w:color="auto"/>
            </w:tcBorders>
            <w:vAlign w:val="bottom"/>
          </w:tcPr>
          <w:p w14:paraId="2B017A12" w14:textId="09DBADA0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2.536(15)  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bottom"/>
          </w:tcPr>
          <w:p w14:paraId="72B4CB45" w14:textId="71C63CCC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3.451(12)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vAlign w:val="bottom"/>
          </w:tcPr>
          <w:p w14:paraId="1CE701E4" w14:textId="6E56FD9A" w:rsidR="00564B3C" w:rsidRPr="008B13A4" w:rsidRDefault="00564B3C" w:rsidP="00564B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160.5(12)</w:t>
            </w:r>
          </w:p>
        </w:tc>
        <w:tc>
          <w:tcPr>
            <w:tcW w:w="1645" w:type="dxa"/>
            <w:tcBorders>
              <w:bottom w:val="single" w:sz="4" w:space="0" w:color="auto"/>
            </w:tcBorders>
            <w:vAlign w:val="bottom"/>
          </w:tcPr>
          <w:p w14:paraId="654049FD" w14:textId="6AC1E0A0" w:rsidR="00564B3C" w:rsidRPr="008B13A4" w:rsidRDefault="00564B3C" w:rsidP="008B13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x,1/2-y,-1/2+z</w:t>
            </w:r>
          </w:p>
        </w:tc>
      </w:tr>
      <w:tr w:rsidR="00942E8F" w:rsidRPr="008B13A4" w14:paraId="5E4F2A00" w14:textId="77777777" w:rsidTr="00942E8F">
        <w:trPr>
          <w:jc w:val="center"/>
        </w:trPr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26C5AF" w14:textId="77777777" w:rsidR="006C20D6" w:rsidRPr="008B13A4" w:rsidRDefault="006C20D6" w:rsidP="00942E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π</w:t>
            </w:r>
            <w:r w:rsidRPr="008B13A4">
              <w:rPr>
                <w:rFonts w:ascii="Cambria Math" w:eastAsia="MS Gothic" w:hAnsi="Cambria Math" w:cs="Cambria Math"/>
                <w:b/>
                <w:sz w:val="20"/>
                <w:szCs w:val="20"/>
              </w:rPr>
              <w:t>⋯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π</w:t>
            </w:r>
            <w:r w:rsidR="00D24571" w:rsidRPr="008B13A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ABBF2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(Å)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8DFA6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α/β /</w:t>
            </w:r>
            <w:r w:rsidR="00FF3D17"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γ (°)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8A7A4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CgI Perp/</w:t>
            </w:r>
          </w:p>
          <w:p w14:paraId="64440B3A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CgJ_Perp (Å)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FA94E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b/>
                <w:sz w:val="20"/>
                <w:szCs w:val="20"/>
              </w:rPr>
              <w:t>Slippage (Å)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14:paraId="53BEEB21" w14:textId="77777777" w:rsidR="006C20D6" w:rsidRPr="008B13A4" w:rsidRDefault="006C20D6" w:rsidP="006641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2E8F" w:rsidRPr="008B13A4" w14:paraId="28F9AEA5" w14:textId="77777777" w:rsidTr="00942E8F">
        <w:trPr>
          <w:jc w:val="center"/>
        </w:trPr>
        <w:tc>
          <w:tcPr>
            <w:tcW w:w="2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B3A1D" w14:textId="77777777" w:rsidR="006C20D6" w:rsidRPr="008B13A4" w:rsidRDefault="006C20D6" w:rsidP="00942E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i/>
                <w:sz w:val="20"/>
                <w:szCs w:val="20"/>
              </w:rPr>
              <w:t>C</w:t>
            </w:r>
            <w:r w:rsidRPr="008B13A4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="003B2D35" w:rsidRPr="008B13A4"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  <w:r w:rsidRPr="008B13A4">
              <w:rPr>
                <w:rFonts w:ascii="Cambria Math" w:eastAsia="MS Gothic" w:hAnsi="Cambria Math" w:cs="Cambria Math"/>
                <w:sz w:val="20"/>
                <w:szCs w:val="20"/>
              </w:rPr>
              <w:t>⋯</w:t>
            </w:r>
            <w:r w:rsidRPr="008B13A4">
              <w:rPr>
                <w:rFonts w:ascii="Times New Roman" w:eastAsia="MS Gothic" w:hAnsi="Times New Roman" w:cs="Times New Roman"/>
                <w:i/>
                <w:sz w:val="20"/>
                <w:szCs w:val="20"/>
              </w:rPr>
              <w:t>C</w:t>
            </w:r>
            <w:r w:rsidRPr="008B13A4">
              <w:rPr>
                <w:rFonts w:ascii="Times New Roman" w:eastAsia="MS Gothic" w:hAnsi="Times New Roman" w:cs="Times New Roman"/>
                <w:sz w:val="20"/>
                <w:szCs w:val="20"/>
              </w:rPr>
              <w:t>g</w:t>
            </w:r>
            <w:r w:rsidR="003B2D35" w:rsidRPr="008B13A4">
              <w:rPr>
                <w:rFonts w:ascii="Times New Roman" w:eastAsia="MS Gothic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C12488" w14:textId="0DE2A1BB" w:rsidR="006C20D6" w:rsidRPr="008B13A4" w:rsidRDefault="00564B3C" w:rsidP="00664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4.610(3)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A33F83" w14:textId="4C595C17" w:rsidR="006C20D6" w:rsidRPr="008B13A4" w:rsidRDefault="00564B3C" w:rsidP="00664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0.0(3)</w:t>
            </w:r>
            <w:r w:rsidR="006C20D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 4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6C20D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6C20D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 4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6C20D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850B7" w14:textId="29AC31F8" w:rsidR="006C20D6" w:rsidRPr="008B13A4" w:rsidRDefault="00564B3C" w:rsidP="00664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3.481(3)</w:t>
            </w:r>
            <w:r w:rsidR="006C20D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)/ 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3.481(3)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D6B4D" w14:textId="4833F8CD" w:rsidR="006C20D6" w:rsidRPr="008B13A4" w:rsidRDefault="00564B3C" w:rsidP="006641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3.022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A3541" w14:textId="77777777" w:rsidR="006C20D6" w:rsidRPr="008B13A4" w:rsidRDefault="006C20D6" w:rsidP="00AE28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1-</w:t>
            </w:r>
            <w:r w:rsidR="00AE281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,-</w:t>
            </w:r>
            <w:r w:rsidR="00AE281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,1-</w:t>
            </w:r>
            <w:r w:rsidR="00AE2816" w:rsidRPr="008B13A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z</w:t>
            </w:r>
          </w:p>
        </w:tc>
      </w:tr>
    </w:tbl>
    <w:p w14:paraId="79C6007B" w14:textId="3C0D60E0" w:rsidR="00D21171" w:rsidRDefault="00934CF7" w:rsidP="00934CF7">
      <w:pPr>
        <w:spacing w:before="120" w:after="120" w:line="276" w:lineRule="auto"/>
        <w:jc w:val="both"/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</w:pPr>
      <w:r w:rsidRPr="00934CF7">
        <w:rPr>
          <w:rFonts w:ascii="Times New Roman" w:eastAsia="Times New Roman" w:hAnsi="Times New Roman" w:cs="Times New Roman"/>
          <w:sz w:val="18"/>
          <w:szCs w:val="18"/>
          <w:lang w:val="en-US"/>
        </w:rPr>
        <w:t>The geometry of the contacts is defined in PLATON [Spek, 2020] by the following parameters:</w:t>
      </w:r>
      <w:r w:rsidRPr="00934CF7">
        <w:rPr>
          <w:rFonts w:ascii="Times New Roman" w:eastAsia="Calibri" w:hAnsi="Times New Roman" w:cs="Times New Roman"/>
          <w:sz w:val="18"/>
          <w:szCs w:val="18"/>
          <w:vertAlign w:val="superscript"/>
          <w:lang w:val="en-US"/>
        </w:rPr>
        <w:t xml:space="preserve"> </w:t>
      </w:r>
      <w:r w:rsidR="002F5376">
        <w:rPr>
          <w:rFonts w:ascii="Times New Roman" w:eastAsia="Calibri" w:hAnsi="Times New Roman" w:cs="Times New Roman"/>
          <w:sz w:val="18"/>
          <w:szCs w:val="18"/>
          <w:vertAlign w:val="superscript"/>
          <w:lang w:val="en-US"/>
        </w:rPr>
        <w:t>a</w:t>
      </w:r>
      <w:r w:rsidRPr="00934CF7">
        <w:rPr>
          <w:rFonts w:ascii="Times New Roman" w:eastAsia="Calibri" w:hAnsi="Times New Roman" w:cs="Times New Roman"/>
          <w:i/>
          <w:iCs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iCs/>
          <w:sz w:val="18"/>
          <w:szCs w:val="18"/>
          <w:lang w:val="en-US"/>
        </w:rPr>
        <w:t>g(C)</w:t>
      </w:r>
      <w:r w:rsidRPr="00934CF7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en-US"/>
        </w:rPr>
        <w:t>is</w:t>
      </w:r>
      <w:r w:rsidRPr="00934CF7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 the centroid of ring </w:t>
      </w:r>
      <w:r>
        <w:rPr>
          <w:rFonts w:ascii="Times New Roman" w:eastAsia="Calibri" w:hAnsi="Times New Roman" w:cs="Times New Roman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, defined in Figure </w:t>
      </w:r>
      <w:r w:rsidR="00162D84">
        <w:rPr>
          <w:rFonts w:ascii="Times New Roman" w:eastAsia="Calibri" w:hAnsi="Times New Roman" w:cs="Times New Roman"/>
          <w:sz w:val="18"/>
          <w:szCs w:val="18"/>
          <w:lang w:val="en-US"/>
        </w:rPr>
        <w:t>4</w:t>
      </w:r>
      <w:r w:rsidRPr="00934CF7">
        <w:rPr>
          <w:rFonts w:ascii="Times New Roman" w:eastAsia="Calibri" w:hAnsi="Times New Roman" w:cs="Times New Roman"/>
          <w:sz w:val="18"/>
          <w:szCs w:val="18"/>
          <w:lang w:val="en-US"/>
        </w:rPr>
        <w:t xml:space="preserve">; </w:t>
      </w:r>
      <w:r w:rsidRPr="00934CF7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val="en-US"/>
        </w:rPr>
        <w:t>d</w:t>
      </w:r>
      <w:r w:rsidRPr="00934CF7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= </w:t>
      </w:r>
      <w:r w:rsidRPr="00934CF7"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C</w:t>
      </w:r>
      <w:r w:rsidRPr="00934CF7">
        <w:rPr>
          <w:rFonts w:ascii="Times New Roman" w:eastAsia="Times New Roman" w:hAnsi="Times New Roman" w:cs="Times New Roman"/>
          <w:sz w:val="18"/>
          <w:szCs w:val="18"/>
          <w:lang w:val="en-US"/>
        </w:rPr>
        <w:t>gI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>···</w:t>
      </w:r>
      <w:r w:rsidRPr="00934CF7"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>C</w:t>
      </w:r>
      <w:r w:rsidRPr="00934CF7">
        <w:rPr>
          <w:rFonts w:ascii="Times New Roman" w:eastAsia="Times New Roman" w:hAnsi="Times New Roman" w:cs="Times New Roman"/>
          <w:sz w:val="18"/>
          <w:szCs w:val="18"/>
          <w:lang w:val="en-US"/>
        </w:rPr>
        <w:t>gJ</w:t>
      </w:r>
      <w:r w:rsidRPr="00934CF7">
        <w:rPr>
          <w:rFonts w:ascii="Times New Roman" w:eastAsia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r w:rsidRPr="00934CF7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distance; 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t>α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lang w:val="en-US"/>
        </w:rPr>
        <w:t xml:space="preserve"> 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= dihedral angle between Planes I and J; 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sym w:font="Symbol" w:char="F062"/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lang w:val="en-US"/>
        </w:rPr>
        <w:t xml:space="preserve"> 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= </w:t>
      </w:r>
      <w:bookmarkStart w:id="2" w:name="_Hlk83319074"/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angle between the </w:t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>g(I)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</w:rPr>
        <w:sym w:font="Symbol" w:char="F0AE"/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>g(J) vector and the normal to plane I</w:t>
      </w:r>
      <w:bookmarkEnd w:id="2"/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; 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</w:rPr>
        <w:sym w:font="Symbol" w:char="F067"/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 = angle between the </w:t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>g(I)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</w:rPr>
        <w:sym w:font="Symbol" w:char="F0AE"/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g(J) vector and the normal to plane J; </w:t>
      </w:r>
      <w:r w:rsidRPr="00934CF7">
        <w:rPr>
          <w:rFonts w:ascii="Times New Roman" w:eastAsia="Calibri" w:hAnsi="Times New Roman" w:cs="Times New Roman"/>
          <w:b/>
          <w:bCs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lang w:val="en-US"/>
        </w:rPr>
        <w:t>gI Perp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 = perpendicular distance of Cg(I) on ring J; </w:t>
      </w:r>
      <w:r w:rsidRPr="00934CF7">
        <w:rPr>
          <w:rFonts w:ascii="Times New Roman" w:eastAsia="Calibri" w:hAnsi="Times New Roman" w:cs="Times New Roman"/>
          <w:b/>
          <w:bCs/>
          <w:i/>
          <w:iCs/>
          <w:color w:val="000000"/>
          <w:sz w:val="18"/>
          <w:szCs w:val="18"/>
          <w:lang w:val="en-US"/>
        </w:rPr>
        <w:t>Cg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lang w:val="en-US"/>
        </w:rPr>
        <w:t>J_Perp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 = Perpendicular distance of Cg(J) on ring I; </w:t>
      </w:r>
      <w:r w:rsidRPr="00934CF7">
        <w:rPr>
          <w:rFonts w:ascii="Times New Roman" w:eastAsia="Calibri" w:hAnsi="Times New Roman" w:cs="Times New Roman"/>
          <w:b/>
          <w:bCs/>
          <w:color w:val="000000"/>
          <w:sz w:val="18"/>
          <w:szCs w:val="18"/>
          <w:lang w:val="en-US"/>
        </w:rPr>
        <w:t>Slippage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 = distance between </w:t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 xml:space="preserve">g(I) and perpendicular projection of </w:t>
      </w:r>
      <w:r w:rsidRPr="00934CF7">
        <w:rPr>
          <w:rFonts w:ascii="Times New Roman" w:eastAsia="Calibri" w:hAnsi="Times New Roman" w:cs="Times New Roman"/>
          <w:i/>
          <w:iCs/>
          <w:color w:val="000000"/>
          <w:sz w:val="18"/>
          <w:szCs w:val="18"/>
          <w:lang w:val="en-US"/>
        </w:rPr>
        <w:t>C</w:t>
      </w:r>
      <w:r w:rsidRPr="00934CF7">
        <w:rPr>
          <w:rFonts w:ascii="Times New Roman" w:eastAsia="Calibri" w:hAnsi="Times New Roman" w:cs="Times New Roman"/>
          <w:color w:val="000000"/>
          <w:sz w:val="18"/>
          <w:szCs w:val="18"/>
          <w:lang w:val="en-US"/>
        </w:rPr>
        <w:t>g(J) on ring I.</w:t>
      </w:r>
    </w:p>
    <w:p w14:paraId="042BDA8E" w14:textId="77777777" w:rsidR="00D21171" w:rsidRPr="00D21171" w:rsidRDefault="00D21171" w:rsidP="00934CF7">
      <w:pPr>
        <w:spacing w:before="120" w:after="12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4D4BD905" w14:textId="77777777" w:rsidR="00D21171" w:rsidRDefault="00D21171" w:rsidP="00934CF7">
      <w:pPr>
        <w:spacing w:before="120" w:after="12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58DA0644" w14:textId="77777777" w:rsidR="00FF1037" w:rsidRDefault="00FF1037" w:rsidP="00FF1037">
      <w:pPr>
        <w:pStyle w:val="NormalWeb"/>
        <w:jc w:val="center"/>
      </w:pPr>
      <w:r>
        <w:rPr>
          <w:noProof/>
          <w:lang w:val="es-CO" w:eastAsia="es-CO"/>
        </w:rPr>
        <w:lastRenderedPageBreak/>
        <w:drawing>
          <wp:inline distT="0" distB="0" distL="0" distR="0" wp14:anchorId="10850A96" wp14:editId="68C24479">
            <wp:extent cx="4605755" cy="3755085"/>
            <wp:effectExtent l="0" t="0" r="0" b="0"/>
            <wp:docPr id="1282675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r="3658"/>
                    <a:stretch/>
                  </pic:blipFill>
                  <pic:spPr bwMode="auto">
                    <a:xfrm>
                      <a:off x="0" y="0"/>
                      <a:ext cx="4608757" cy="37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F3159" w14:textId="77777777" w:rsidR="00FF1037" w:rsidRPr="00E1651F" w:rsidRDefault="00FF1037" w:rsidP="009C3557">
      <w:pPr>
        <w:pStyle w:val="NoSpacing"/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FF1037">
        <w:rPr>
          <w:rFonts w:ascii="Times New Roman" w:hAnsi="Times New Roman" w:cs="Times New Roman"/>
          <w:lang w:val="en-US"/>
        </w:rPr>
        <w:t>Figure S1.</w:t>
      </w:r>
      <w:r w:rsidRPr="00FF1037">
        <w:rPr>
          <w:rFonts w:ascii="Times New Roman" w:hAnsi="Times New Roman" w:cs="Times New Roman"/>
          <w:sz w:val="24"/>
          <w:lang w:val="en-US"/>
        </w:rPr>
        <w:t xml:space="preserve"> Packing arrangement of mosapride dihydrogen citrate dihydrate along the </w:t>
      </w:r>
      <w:r w:rsidRPr="00FF1037">
        <w:rPr>
          <w:rFonts w:ascii="Times New Roman" w:hAnsi="Times New Roman" w:cs="Times New Roman"/>
          <w:i/>
          <w:iCs/>
          <w:sz w:val="24"/>
          <w:lang w:val="en-US"/>
        </w:rPr>
        <w:t>b</w:t>
      </w:r>
      <w:r w:rsidRPr="00FF1037">
        <w:rPr>
          <w:rFonts w:ascii="Times New Roman" w:hAnsi="Times New Roman" w:cs="Times New Roman"/>
          <w:sz w:val="24"/>
          <w:lang w:val="en-US"/>
        </w:rPr>
        <w:t>-axis</w:t>
      </w:r>
      <w:r w:rsidRPr="00FF1037">
        <w:rPr>
          <w:rFonts w:ascii="Times New Roman" w:hAnsi="Times New Roman" w:cs="Times New Roman"/>
          <w:lang w:val="en-US"/>
        </w:rPr>
        <w:t>.</w:t>
      </w:r>
    </w:p>
    <w:p w14:paraId="70A3D973" w14:textId="77777777" w:rsidR="00FF1037" w:rsidRDefault="00FF1037" w:rsidP="009C355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3E4D30ED" w14:textId="77777777" w:rsidR="009C3557" w:rsidRPr="00D21171" w:rsidRDefault="009C3557" w:rsidP="009C355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14:paraId="5BDE54F6" w14:textId="77777777" w:rsidR="00760ADA" w:rsidRDefault="00760ADA" w:rsidP="00760ADA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760ADA">
        <w:rPr>
          <w:rFonts w:ascii="Times New Roman" w:hAnsi="Times New Roman" w:cs="Times New Roman"/>
          <w:noProof/>
          <w:sz w:val="24"/>
          <w:lang w:eastAsia="es-CO"/>
        </w:rPr>
        <w:drawing>
          <wp:inline distT="0" distB="0" distL="0" distR="0" wp14:anchorId="30D15B2E" wp14:editId="6AA3B964">
            <wp:extent cx="5610270" cy="1477108"/>
            <wp:effectExtent l="0" t="0" r="0" b="8890"/>
            <wp:docPr id="4" name="Imagen 4" descr="D:\VARIOS\ROBERT\ARTÍCULOS\MOSAPRIDE CITRATO\FIGURAS\ENLACES-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RIOS\ROBERT\ARTÍCULOS\MOSAPRIDE CITRATO\FIGURAS\ENLACES-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9" b="32366"/>
                    <a:stretch/>
                  </pic:blipFill>
                  <pic:spPr bwMode="auto">
                    <a:xfrm>
                      <a:off x="0" y="0"/>
                      <a:ext cx="5612130" cy="147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44B8" w14:textId="2E0E0C2C" w:rsidR="00760ADA" w:rsidRDefault="00CE14A7" w:rsidP="00E1651F">
      <w:pPr>
        <w:pStyle w:val="NoSpacing"/>
        <w:spacing w:line="360" w:lineRule="auto"/>
        <w:jc w:val="center"/>
        <w:rPr>
          <w:rFonts w:ascii="Times New Roman" w:hAnsi="Times New Roman" w:cs="Times New Roman"/>
          <w:lang w:val="en-US"/>
        </w:rPr>
      </w:pPr>
      <w:r w:rsidRPr="00E1651F">
        <w:rPr>
          <w:rFonts w:ascii="Times New Roman" w:hAnsi="Times New Roman" w:cs="Times New Roman"/>
          <w:lang w:val="en-US"/>
        </w:rPr>
        <w:t xml:space="preserve">Figure </w:t>
      </w:r>
      <w:r w:rsidR="00880313">
        <w:rPr>
          <w:rFonts w:ascii="Times New Roman" w:hAnsi="Times New Roman" w:cs="Times New Roman"/>
          <w:lang w:val="en-US"/>
        </w:rPr>
        <w:t>S</w:t>
      </w:r>
      <w:r w:rsidR="00FF1037">
        <w:rPr>
          <w:rFonts w:ascii="Times New Roman" w:hAnsi="Times New Roman" w:cs="Times New Roman"/>
          <w:lang w:val="en-US"/>
        </w:rPr>
        <w:t>2</w:t>
      </w:r>
      <w:r w:rsidRPr="00E1651F">
        <w:rPr>
          <w:rFonts w:ascii="Times New Roman" w:hAnsi="Times New Roman" w:cs="Times New Roman"/>
          <w:lang w:val="en-US"/>
        </w:rPr>
        <w:t xml:space="preserve">. Dimers </w:t>
      </w:r>
      <w:r w:rsidR="00B961F0">
        <w:rPr>
          <w:rFonts w:ascii="Times New Roman" w:hAnsi="Times New Roman" w:cs="Times New Roman"/>
          <w:lang w:val="en-US"/>
        </w:rPr>
        <w:t>formed by</w:t>
      </w:r>
      <w:r w:rsidRPr="00E1651F">
        <w:rPr>
          <w:rFonts w:ascii="Times New Roman" w:hAnsi="Times New Roman" w:cs="Times New Roman"/>
          <w:lang w:val="en-US"/>
        </w:rPr>
        <w:t xml:space="preserve"> hydrogen bonds </w:t>
      </w:r>
      <w:r w:rsidR="005105C0">
        <w:rPr>
          <w:rFonts w:ascii="Times New Roman" w:hAnsi="Times New Roman" w:cs="Times New Roman"/>
          <w:lang w:val="en-US"/>
        </w:rPr>
        <w:t xml:space="preserve">and </w:t>
      </w:r>
      <w:r w:rsidR="005105C0" w:rsidRPr="00CF3581">
        <w:rPr>
          <w:rFonts w:ascii="Times New Roman" w:hAnsi="Times New Roman" w:cs="Times New Roman"/>
          <w:sz w:val="24"/>
        </w:rPr>
        <w:t>π</w:t>
      </w:r>
      <w:r w:rsidR="005105C0" w:rsidRPr="005105C0">
        <w:rPr>
          <w:rFonts w:ascii="Cambria Math" w:hAnsi="Cambria Math" w:cs="Cambria Math"/>
          <w:sz w:val="24"/>
          <w:lang w:val="en-US"/>
        </w:rPr>
        <w:t>⋯</w:t>
      </w:r>
      <w:r w:rsidR="005105C0" w:rsidRPr="00CF3581">
        <w:rPr>
          <w:rFonts w:ascii="Times New Roman" w:hAnsi="Times New Roman" w:cs="Times New Roman"/>
          <w:sz w:val="24"/>
        </w:rPr>
        <w:t>π</w:t>
      </w:r>
      <w:r w:rsidR="005105C0" w:rsidRPr="005105C0">
        <w:rPr>
          <w:rFonts w:ascii="Times New Roman" w:hAnsi="Times New Roman" w:cs="Times New Roman"/>
          <w:sz w:val="24"/>
          <w:lang w:val="en-US"/>
        </w:rPr>
        <w:t xml:space="preserve"> interaction</w:t>
      </w:r>
      <w:r w:rsidR="00B961F0">
        <w:rPr>
          <w:rFonts w:ascii="Times New Roman" w:hAnsi="Times New Roman" w:cs="Times New Roman"/>
          <w:sz w:val="24"/>
          <w:lang w:val="en-US"/>
        </w:rPr>
        <w:t>s</w:t>
      </w:r>
      <w:r w:rsidRPr="00E1651F">
        <w:rPr>
          <w:rFonts w:ascii="Times New Roman" w:hAnsi="Times New Roman" w:cs="Times New Roman"/>
          <w:lang w:val="en-US"/>
        </w:rPr>
        <w:t xml:space="preserve"> </w:t>
      </w:r>
      <w:r w:rsidR="005105C0" w:rsidRPr="00E1651F">
        <w:rPr>
          <w:rFonts w:ascii="Times New Roman" w:hAnsi="Times New Roman" w:cs="Times New Roman"/>
          <w:lang w:val="en-US"/>
        </w:rPr>
        <w:t xml:space="preserve">along </w:t>
      </w:r>
      <w:r w:rsidRPr="00E1651F">
        <w:rPr>
          <w:rFonts w:ascii="Times New Roman" w:hAnsi="Times New Roman" w:cs="Times New Roman"/>
          <w:lang w:val="en-US"/>
        </w:rPr>
        <w:t xml:space="preserve">the </w:t>
      </w:r>
      <w:r w:rsidRPr="00FF1037">
        <w:rPr>
          <w:rFonts w:ascii="Times New Roman" w:hAnsi="Times New Roman" w:cs="Times New Roman"/>
          <w:i/>
          <w:iCs/>
          <w:lang w:val="en-US"/>
        </w:rPr>
        <w:t>b</w:t>
      </w:r>
      <w:r w:rsidRPr="00E1651F">
        <w:rPr>
          <w:rFonts w:ascii="Times New Roman" w:hAnsi="Times New Roman" w:cs="Times New Roman"/>
          <w:lang w:val="en-US"/>
        </w:rPr>
        <w:t xml:space="preserve"> axis.</w:t>
      </w:r>
    </w:p>
    <w:p w14:paraId="504F4180" w14:textId="77777777" w:rsidR="00760ADA" w:rsidRDefault="00760ADA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5E209A73" w14:textId="77777777" w:rsidR="00D21171" w:rsidRDefault="00D21171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0B90B2AE" w14:textId="3EA2512E" w:rsidR="0002549C" w:rsidRPr="0002549C" w:rsidRDefault="00250588" w:rsidP="00E44D16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250588">
        <w:rPr>
          <w:rFonts w:ascii="Times New Roman" w:hAnsi="Times New Roman" w:cs="Times New Roman"/>
          <w:sz w:val="24"/>
          <w:lang w:val="en-US"/>
        </w:rPr>
        <w:t xml:space="preserve">The Hirshfeld surface </w:t>
      </w:r>
      <w:r w:rsidR="0014489D">
        <w:rPr>
          <w:rFonts w:ascii="Times New Roman" w:hAnsi="Times New Roman" w:cs="Times New Roman"/>
          <w:sz w:val="24"/>
          <w:lang w:val="en-US"/>
        </w:rPr>
        <w:t xml:space="preserve">(HS) </w:t>
      </w:r>
      <w:r w:rsidRPr="00250588">
        <w:rPr>
          <w:rFonts w:ascii="Times New Roman" w:hAnsi="Times New Roman" w:cs="Times New Roman"/>
          <w:sz w:val="24"/>
          <w:lang w:val="en-US"/>
        </w:rPr>
        <w:t xml:space="preserve">mapped onto </w:t>
      </w:r>
      <w:r w:rsidRPr="004E258C">
        <w:rPr>
          <w:rFonts w:ascii="Times New Roman" w:hAnsi="Times New Roman" w:cs="Times New Roman"/>
          <w:i/>
          <w:iCs/>
          <w:sz w:val="24"/>
          <w:lang w:val="en-US"/>
        </w:rPr>
        <w:t>d</w:t>
      </w:r>
      <w:r w:rsidRPr="004E258C">
        <w:rPr>
          <w:rFonts w:ascii="Times New Roman" w:hAnsi="Times New Roman" w:cs="Times New Roman"/>
          <w:sz w:val="24"/>
          <w:vertAlign w:val="subscript"/>
          <w:lang w:val="en-US"/>
        </w:rPr>
        <w:t>norm</w:t>
      </w:r>
      <w:r w:rsidRPr="00250588">
        <w:rPr>
          <w:rFonts w:ascii="Times New Roman" w:hAnsi="Times New Roman" w:cs="Times New Roman"/>
          <w:sz w:val="24"/>
          <w:lang w:val="en-US"/>
        </w:rPr>
        <w:t xml:space="preserve">, shape index, and curvedness for </w:t>
      </w:r>
      <w:r w:rsidRPr="0002549C">
        <w:rPr>
          <w:rFonts w:ascii="Times New Roman" w:hAnsi="Times New Roman" w:cs="Times New Roman"/>
          <w:sz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lang w:val="en-US"/>
        </w:rPr>
        <w:t>dcd</w:t>
      </w:r>
      <w:r w:rsidRPr="0002549C">
        <w:rPr>
          <w:rFonts w:ascii="Times New Roman" w:hAnsi="Times New Roman" w:cs="Times New Roman"/>
          <w:sz w:val="24"/>
          <w:lang w:val="en-US"/>
        </w:rPr>
        <w:t xml:space="preserve"> </w:t>
      </w:r>
      <w:r w:rsidRPr="00250588">
        <w:rPr>
          <w:rFonts w:ascii="Times New Roman" w:hAnsi="Times New Roman" w:cs="Times New Roman"/>
          <w:sz w:val="24"/>
          <w:lang w:val="en-US"/>
        </w:rPr>
        <w:t xml:space="preserve">are shown in Figure </w:t>
      </w:r>
      <w:r w:rsidR="00D21171">
        <w:rPr>
          <w:rFonts w:ascii="Times New Roman" w:hAnsi="Times New Roman" w:cs="Times New Roman"/>
          <w:sz w:val="24"/>
          <w:lang w:val="en-US"/>
        </w:rPr>
        <w:t>S</w:t>
      </w:r>
      <w:r w:rsidR="00A64B4B">
        <w:rPr>
          <w:rFonts w:ascii="Times New Roman" w:hAnsi="Times New Roman" w:cs="Times New Roman"/>
          <w:sz w:val="24"/>
          <w:lang w:val="en-US"/>
        </w:rPr>
        <w:t>3</w:t>
      </w:r>
      <w:r w:rsidRPr="00250588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02549C" w:rsidRPr="0002549C">
        <w:rPr>
          <w:rFonts w:ascii="Times New Roman" w:hAnsi="Times New Roman" w:cs="Times New Roman"/>
          <w:sz w:val="24"/>
          <w:lang w:val="en-US"/>
        </w:rPr>
        <w:t>The Hirshfeld surface have a volume of Vs= 728.98 Å</w:t>
      </w:r>
      <w:r w:rsidR="0002549C" w:rsidRPr="0002549C">
        <w:rPr>
          <w:rFonts w:ascii="Times New Roman" w:hAnsi="Times New Roman" w:cs="Times New Roman"/>
          <w:sz w:val="24"/>
          <w:vertAlign w:val="superscript"/>
          <w:lang w:val="en-US"/>
        </w:rPr>
        <w:t>3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, </w:t>
      </w:r>
      <w:r w:rsidR="003D69DF" w:rsidRPr="003D69DF">
        <w:rPr>
          <w:rFonts w:ascii="Times New Roman" w:hAnsi="Times New Roman" w:cs="Times New Roman"/>
          <w:sz w:val="24"/>
          <w:lang w:val="en-US"/>
        </w:rPr>
        <w:t xml:space="preserve">corresponding to </w:t>
      </w:r>
      <w:r w:rsidR="0002549C" w:rsidRPr="0002549C">
        <w:rPr>
          <w:rFonts w:ascii="Times New Roman" w:hAnsi="Times New Roman" w:cs="Times New Roman"/>
          <w:sz w:val="24"/>
          <w:lang w:val="en-US"/>
        </w:rPr>
        <w:t>97.79% of the occupied volume of the unit cell, indicating that there are few interstices in the packing. The H</w:t>
      </w:r>
      <w:r w:rsidR="0014489D">
        <w:rPr>
          <w:rFonts w:ascii="Times New Roman" w:hAnsi="Times New Roman" w:cs="Times New Roman"/>
          <w:sz w:val="24"/>
          <w:lang w:val="en-US"/>
        </w:rPr>
        <w:t>S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sho</w:t>
      </w:r>
      <w:r w:rsidR="00B961F0">
        <w:rPr>
          <w:rFonts w:ascii="Times New Roman" w:hAnsi="Times New Roman" w:cs="Times New Roman"/>
          <w:sz w:val="24"/>
          <w:lang w:val="en-US"/>
        </w:rPr>
        <w:t>ws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</w:t>
      </w:r>
      <w:r w:rsidR="00B961F0">
        <w:rPr>
          <w:rFonts w:ascii="Times New Roman" w:hAnsi="Times New Roman" w:cs="Times New Roman"/>
          <w:sz w:val="24"/>
          <w:lang w:val="en-US"/>
        </w:rPr>
        <w:t xml:space="preserve">intense 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red spots corresponding to the hydrogen </w:t>
      </w:r>
      <w:r>
        <w:rPr>
          <w:rFonts w:ascii="Times New Roman" w:hAnsi="Times New Roman" w:cs="Times New Roman"/>
          <w:sz w:val="24"/>
          <w:lang w:val="en-US"/>
        </w:rPr>
        <w:t xml:space="preserve">bonds shown in Table </w:t>
      </w:r>
      <w:r w:rsidR="00D21171">
        <w:rPr>
          <w:rFonts w:ascii="Times New Roman" w:hAnsi="Times New Roman" w:cs="Times New Roman"/>
          <w:sz w:val="24"/>
          <w:lang w:val="en-US"/>
        </w:rPr>
        <w:t>S1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. The </w:t>
      </w:r>
      <w:r w:rsidR="0002549C" w:rsidRPr="0002549C">
        <w:rPr>
          <w:rFonts w:ascii="Times New Roman" w:hAnsi="Times New Roman" w:cs="Times New Roman"/>
          <w:sz w:val="24"/>
          <w:lang w:val="en-US"/>
        </w:rPr>
        <w:lastRenderedPageBreak/>
        <w:t>shape index surfaces of M</w:t>
      </w:r>
      <w:r w:rsidR="00714A70">
        <w:rPr>
          <w:rFonts w:ascii="Times New Roman" w:hAnsi="Times New Roman" w:cs="Times New Roman"/>
          <w:sz w:val="24"/>
          <w:lang w:val="en-US"/>
        </w:rPr>
        <w:t>dcd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show the surface dents as red spots which are associated with the hydrogen bond acceptors while the bumps are shown in blue and correspond to the hydrogen bond donor</w:t>
      </w:r>
      <w:r w:rsidR="0002549C">
        <w:rPr>
          <w:rFonts w:ascii="Times New Roman" w:hAnsi="Times New Roman" w:cs="Times New Roman"/>
          <w:sz w:val="24"/>
          <w:lang w:val="en-US"/>
        </w:rPr>
        <w:t xml:space="preserve"> atoms. </w:t>
      </w:r>
      <w:r w:rsidR="0002549C" w:rsidRPr="0002549C">
        <w:rPr>
          <w:rFonts w:ascii="Times New Roman" w:hAnsi="Times New Roman" w:cs="Times New Roman"/>
          <w:sz w:val="24"/>
          <w:lang w:val="en-US"/>
        </w:rPr>
        <w:t>The surfaces mapped with curv</w:t>
      </w:r>
      <w:r w:rsidR="00E44D16">
        <w:rPr>
          <w:rFonts w:ascii="Times New Roman" w:hAnsi="Times New Roman" w:cs="Times New Roman"/>
          <w:sz w:val="24"/>
          <w:lang w:val="en-US"/>
        </w:rPr>
        <w:t>edness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show few flat areas except for a small ar</w:t>
      </w:r>
      <w:r w:rsidR="00E44D16">
        <w:rPr>
          <w:rFonts w:ascii="Times New Roman" w:hAnsi="Times New Roman" w:cs="Times New Roman"/>
          <w:sz w:val="24"/>
          <w:lang w:val="en-US"/>
        </w:rPr>
        <w:t>ea of one of the faces of the C-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ring (red circle, Figure </w:t>
      </w:r>
      <w:r w:rsidR="00D21171">
        <w:rPr>
          <w:rFonts w:ascii="Times New Roman" w:hAnsi="Times New Roman" w:cs="Times New Roman"/>
          <w:sz w:val="24"/>
          <w:lang w:val="en-US"/>
        </w:rPr>
        <w:t>S</w:t>
      </w:r>
      <w:r w:rsidR="00F21ADF">
        <w:rPr>
          <w:rFonts w:ascii="Times New Roman" w:hAnsi="Times New Roman" w:cs="Times New Roman"/>
          <w:sz w:val="24"/>
          <w:lang w:val="en-US"/>
        </w:rPr>
        <w:t>3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c), where the </w:t>
      </w:r>
      <w:r w:rsidR="0002549C" w:rsidRPr="00E44D16">
        <w:rPr>
          <w:rFonts w:ascii="Times New Roman" w:hAnsi="Times New Roman" w:cs="Times New Roman"/>
          <w:i/>
          <w:sz w:val="24"/>
          <w:lang w:val="en-US"/>
        </w:rPr>
        <w:t>C</w:t>
      </w:r>
      <w:r w:rsidR="0002549C" w:rsidRPr="0002549C">
        <w:rPr>
          <w:rFonts w:ascii="Times New Roman" w:hAnsi="Times New Roman" w:cs="Times New Roman"/>
          <w:sz w:val="24"/>
          <w:lang w:val="en-US"/>
        </w:rPr>
        <w:t>g(C)</w:t>
      </w:r>
      <w:r w:rsidR="0002549C" w:rsidRPr="0002549C">
        <w:rPr>
          <w:rFonts w:ascii="Cambria Math" w:hAnsi="Cambria Math" w:cs="Cambria Math"/>
          <w:sz w:val="24"/>
          <w:lang w:val="en-US"/>
        </w:rPr>
        <w:t>⋯</w:t>
      </w:r>
      <w:r w:rsidR="0002549C" w:rsidRPr="00E44D16">
        <w:rPr>
          <w:rFonts w:ascii="Times New Roman" w:hAnsi="Times New Roman" w:cs="Times New Roman"/>
          <w:i/>
          <w:sz w:val="24"/>
          <w:lang w:val="en-US"/>
        </w:rPr>
        <w:t>C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g(C) interaction occurs, </w:t>
      </w:r>
      <w:r w:rsidR="00E44D16" w:rsidRPr="00E44D16">
        <w:rPr>
          <w:rFonts w:ascii="Times New Roman" w:hAnsi="Times New Roman" w:cs="Times New Roman"/>
          <w:sz w:val="24"/>
          <w:lang w:val="en-US"/>
        </w:rPr>
        <w:t xml:space="preserve">indicating that the molecules are not </w:t>
      </w:r>
      <w:r w:rsidR="00E44D16">
        <w:rPr>
          <w:rFonts w:ascii="Times New Roman" w:hAnsi="Times New Roman" w:cs="Times New Roman"/>
          <w:sz w:val="24"/>
          <w:lang w:val="en-US"/>
        </w:rPr>
        <w:t>stacked one on top of the other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; </w:t>
      </w:r>
      <w:r w:rsidR="00521E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21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21E58">
        <w:rPr>
          <w:rFonts w:ascii="Times New Roman" w:hAnsi="Times New Roman" w:cs="Times New Roman"/>
          <w:sz w:val="24"/>
          <w:lang w:val="en-US"/>
        </w:rPr>
        <w:t>Cit</w:t>
      </w:r>
      <w:r w:rsidR="00521E58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presents few flat areas on the surface due to hydrogen bonds with water molecules (blue circles, Figure </w:t>
      </w:r>
      <w:r w:rsidR="00517D19">
        <w:rPr>
          <w:rFonts w:ascii="Times New Roman" w:hAnsi="Times New Roman" w:cs="Times New Roman"/>
          <w:sz w:val="24"/>
          <w:lang w:val="en-US"/>
        </w:rPr>
        <w:t>S</w:t>
      </w:r>
      <w:r w:rsidR="00866A65">
        <w:rPr>
          <w:rFonts w:ascii="Times New Roman" w:hAnsi="Times New Roman" w:cs="Times New Roman"/>
          <w:sz w:val="24"/>
          <w:lang w:val="en-US"/>
        </w:rPr>
        <w:t>3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f) and </w:t>
      </w:r>
      <w:r w:rsidR="00521E58">
        <w:rPr>
          <w:rFonts w:ascii="Times New Roman" w:hAnsi="Times New Roman" w:cs="Times New Roman"/>
          <w:sz w:val="24"/>
          <w:lang w:val="en-US"/>
        </w:rPr>
        <w:t xml:space="preserve">with 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other </w:t>
      </w:r>
      <w:r w:rsidR="00521E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21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21E58">
        <w:rPr>
          <w:rFonts w:ascii="Times New Roman" w:hAnsi="Times New Roman" w:cs="Times New Roman"/>
          <w:sz w:val="24"/>
          <w:lang w:val="en-US"/>
        </w:rPr>
        <w:t>Cit</w:t>
      </w:r>
      <w:r w:rsidR="00521E58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mo</w:t>
      </w:r>
      <w:r w:rsidR="00521E58">
        <w:rPr>
          <w:rFonts w:ascii="Times New Roman" w:hAnsi="Times New Roman" w:cs="Times New Roman"/>
          <w:sz w:val="24"/>
          <w:lang w:val="en-US"/>
        </w:rPr>
        <w:t>ieti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es (magenta circles, Figure </w:t>
      </w:r>
      <w:r w:rsidR="00D21171">
        <w:rPr>
          <w:rFonts w:ascii="Times New Roman" w:hAnsi="Times New Roman" w:cs="Times New Roman"/>
          <w:sz w:val="24"/>
          <w:lang w:val="en-US"/>
        </w:rPr>
        <w:t>S</w:t>
      </w:r>
      <w:r w:rsidR="00F21ADF">
        <w:rPr>
          <w:rFonts w:ascii="Times New Roman" w:hAnsi="Times New Roman" w:cs="Times New Roman"/>
          <w:sz w:val="24"/>
          <w:lang w:val="en-US"/>
        </w:rPr>
        <w:t>3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f). </w:t>
      </w:r>
      <w:r w:rsidR="00521E58">
        <w:rPr>
          <w:rFonts w:ascii="Times New Roman" w:hAnsi="Times New Roman" w:cs="Times New Roman"/>
          <w:sz w:val="24"/>
          <w:lang w:val="en-US"/>
        </w:rPr>
        <w:t>On the</w:t>
      </w:r>
      <w:r w:rsidR="00E44D16">
        <w:rPr>
          <w:rFonts w:ascii="Times New Roman" w:hAnsi="Times New Roman" w:cs="Times New Roman"/>
          <w:sz w:val="24"/>
          <w:lang w:val="en-US"/>
        </w:rPr>
        <w:t xml:space="preserve"> other hand, t</w:t>
      </w:r>
      <w:r w:rsidR="0002549C" w:rsidRPr="0002549C">
        <w:rPr>
          <w:rFonts w:ascii="Times New Roman" w:hAnsi="Times New Roman" w:cs="Times New Roman"/>
          <w:sz w:val="24"/>
          <w:lang w:val="en-US"/>
        </w:rPr>
        <w:t>he surfaces of the water mole</w:t>
      </w:r>
      <w:r w:rsidR="00E44D16">
        <w:rPr>
          <w:rFonts w:ascii="Times New Roman" w:hAnsi="Times New Roman" w:cs="Times New Roman"/>
          <w:sz w:val="24"/>
          <w:lang w:val="en-US"/>
        </w:rPr>
        <w:t xml:space="preserve">cules </w:t>
      </w:r>
      <w:r w:rsidR="0002549C" w:rsidRPr="0002549C">
        <w:rPr>
          <w:rFonts w:ascii="Times New Roman" w:hAnsi="Times New Roman" w:cs="Times New Roman"/>
          <w:sz w:val="24"/>
          <w:lang w:val="en-US"/>
        </w:rPr>
        <w:t>show several flat areas due to the participation in short contacts with Msp</w:t>
      </w:r>
      <w:r w:rsidR="0002549C" w:rsidRPr="00F56009">
        <w:rPr>
          <w:rFonts w:ascii="Times New Roman" w:hAnsi="Times New Roman" w:cs="Times New Roman"/>
          <w:sz w:val="24"/>
          <w:vertAlign w:val="superscript"/>
          <w:lang w:val="en-US"/>
        </w:rPr>
        <w:t>+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 (yellow circles, Figure </w:t>
      </w:r>
      <w:r w:rsidR="00F21ADF">
        <w:rPr>
          <w:rFonts w:ascii="Times New Roman" w:hAnsi="Times New Roman" w:cs="Times New Roman"/>
          <w:sz w:val="24"/>
          <w:lang w:val="en-US"/>
        </w:rPr>
        <w:t>S3</w:t>
      </w:r>
      <w:r w:rsidR="0002549C" w:rsidRPr="0002549C">
        <w:rPr>
          <w:rFonts w:ascii="Times New Roman" w:hAnsi="Times New Roman" w:cs="Times New Roman"/>
          <w:sz w:val="24"/>
          <w:lang w:val="en-US"/>
        </w:rPr>
        <w:t xml:space="preserve">c) and with the </w:t>
      </w:r>
      <w:r w:rsidR="00521E58">
        <w:rPr>
          <w:rFonts w:ascii="Times New Roman" w:hAnsi="Times New Roman" w:cs="Times New Roman"/>
          <w:sz w:val="24"/>
          <w:lang w:val="en-US"/>
        </w:rPr>
        <w:t xml:space="preserve">dihydrogen </w:t>
      </w:r>
      <w:r w:rsidR="0002549C" w:rsidRPr="0002549C">
        <w:rPr>
          <w:rFonts w:ascii="Times New Roman" w:hAnsi="Times New Roman" w:cs="Times New Roman"/>
          <w:sz w:val="24"/>
          <w:lang w:val="en-US"/>
        </w:rPr>
        <w:t>citrate counterion.</w:t>
      </w:r>
    </w:p>
    <w:p w14:paraId="49237542" w14:textId="77777777" w:rsidR="0002549C" w:rsidRDefault="0002549C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02B26E7" w14:textId="77777777" w:rsidR="009C3557" w:rsidRPr="0002549C" w:rsidRDefault="009C3557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705639B8" w14:textId="77777777" w:rsidR="00A7067A" w:rsidRDefault="00B16879" w:rsidP="00A7067A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B16879">
        <w:rPr>
          <w:rFonts w:ascii="Times New Roman" w:hAnsi="Times New Roman" w:cs="Times New Roman"/>
          <w:noProof/>
          <w:sz w:val="24"/>
          <w:lang w:eastAsia="es-CO"/>
        </w:rPr>
        <w:drawing>
          <wp:inline distT="0" distB="0" distL="0" distR="0" wp14:anchorId="260C2EAF" wp14:editId="3C67C4FE">
            <wp:extent cx="5612130" cy="304736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3265" w14:textId="4068D018" w:rsidR="00A7067A" w:rsidRPr="00A73C65" w:rsidRDefault="00A73C65" w:rsidP="00AC6673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 w:rsidRPr="00A73C65">
        <w:rPr>
          <w:rFonts w:ascii="Times New Roman" w:hAnsi="Times New Roman" w:cs="Times New Roman"/>
          <w:sz w:val="24"/>
          <w:lang w:val="en-US"/>
        </w:rPr>
        <w:t xml:space="preserve">Figure </w:t>
      </w:r>
      <w:r w:rsidR="00880313">
        <w:rPr>
          <w:rFonts w:ascii="Times New Roman" w:hAnsi="Times New Roman" w:cs="Times New Roman"/>
          <w:sz w:val="24"/>
          <w:lang w:val="en-US"/>
        </w:rPr>
        <w:t>S</w:t>
      </w:r>
      <w:r w:rsidR="00A64B4B">
        <w:rPr>
          <w:rFonts w:ascii="Times New Roman" w:hAnsi="Times New Roman" w:cs="Times New Roman"/>
          <w:sz w:val="24"/>
          <w:lang w:val="en-US"/>
        </w:rPr>
        <w:t>3</w:t>
      </w:r>
      <w:r w:rsidRPr="00A73C65">
        <w:rPr>
          <w:rFonts w:ascii="Times New Roman" w:hAnsi="Times New Roman" w:cs="Times New Roman"/>
          <w:sz w:val="24"/>
          <w:lang w:val="en-US"/>
        </w:rPr>
        <w:t xml:space="preserve">. </w:t>
      </w:r>
      <w:r w:rsidRPr="00C1731A">
        <w:rPr>
          <w:rFonts w:ascii="Times New Roman" w:hAnsi="Times New Roman" w:cs="Times New Roman"/>
          <w:i/>
          <w:sz w:val="24"/>
          <w:lang w:val="en-US"/>
        </w:rPr>
        <w:t>d</w:t>
      </w:r>
      <w:r w:rsidRPr="00A73C65">
        <w:rPr>
          <w:rFonts w:ascii="Times New Roman" w:hAnsi="Times New Roman" w:cs="Times New Roman"/>
          <w:sz w:val="24"/>
          <w:vertAlign w:val="subscript"/>
          <w:lang w:val="en-US"/>
        </w:rPr>
        <w:t>norm</w:t>
      </w:r>
      <w:r w:rsidRPr="00A73C65">
        <w:rPr>
          <w:rFonts w:ascii="Times New Roman" w:hAnsi="Times New Roman" w:cs="Times New Roman"/>
          <w:sz w:val="24"/>
          <w:lang w:val="en-US"/>
        </w:rPr>
        <w:t xml:space="preserve">, shape index, and curvedness mapped onto the HS for 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szCs w:val="24"/>
          <w:lang w:val="en-US"/>
        </w:rPr>
        <w:t>dcd</w:t>
      </w:r>
      <w:r w:rsidRPr="00A73C65">
        <w:rPr>
          <w:rFonts w:ascii="Times New Roman" w:hAnsi="Times New Roman" w:cs="Times New Roman"/>
          <w:sz w:val="24"/>
          <w:lang w:val="en-US"/>
        </w:rPr>
        <w:t>.</w:t>
      </w:r>
    </w:p>
    <w:p w14:paraId="5E270B8E" w14:textId="77777777" w:rsidR="00A73C65" w:rsidRDefault="00A73C65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35CD9A0" w14:textId="77777777" w:rsidR="00A64B4B" w:rsidRPr="00150F0B" w:rsidRDefault="00A64B4B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1AF32FA3" w14:textId="78D2AE40" w:rsidR="00463ADD" w:rsidRDefault="00463ADD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463ADD">
        <w:rPr>
          <w:rFonts w:ascii="Times New Roman" w:hAnsi="Times New Roman" w:cs="Times New Roman"/>
          <w:sz w:val="24"/>
          <w:lang w:val="en-US"/>
        </w:rPr>
        <w:t xml:space="preserve">The contributions of short-distance contacts in the structure of 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714A70">
        <w:rPr>
          <w:rFonts w:ascii="Times New Roman" w:hAnsi="Times New Roman" w:cs="Times New Roman"/>
          <w:sz w:val="24"/>
          <w:szCs w:val="24"/>
          <w:lang w:val="en-US"/>
        </w:rPr>
        <w:t>dcd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are shown in </w:t>
      </w:r>
      <w:r w:rsidR="00521E58">
        <w:rPr>
          <w:rFonts w:ascii="Times New Roman" w:hAnsi="Times New Roman" w:cs="Times New Roman"/>
          <w:sz w:val="24"/>
          <w:lang w:val="en-US"/>
        </w:rPr>
        <w:t xml:space="preserve">the fingerprint plots of </w:t>
      </w:r>
      <w:r>
        <w:rPr>
          <w:rFonts w:ascii="Times New Roman" w:hAnsi="Times New Roman" w:cs="Times New Roman"/>
          <w:sz w:val="24"/>
          <w:lang w:val="en-US"/>
        </w:rPr>
        <w:t xml:space="preserve">Figure </w:t>
      </w:r>
      <w:r w:rsidR="00D21171">
        <w:rPr>
          <w:rFonts w:ascii="Times New Roman" w:hAnsi="Times New Roman" w:cs="Times New Roman"/>
          <w:sz w:val="24"/>
          <w:lang w:val="en-US"/>
        </w:rPr>
        <w:t>S</w:t>
      </w:r>
      <w:r w:rsidR="0009192D">
        <w:rPr>
          <w:rFonts w:ascii="Times New Roman" w:hAnsi="Times New Roman" w:cs="Times New Roman"/>
          <w:sz w:val="24"/>
          <w:lang w:val="en-US"/>
        </w:rPr>
        <w:t>4</w:t>
      </w:r>
      <w:r w:rsidRPr="00463ADD">
        <w:rPr>
          <w:rFonts w:ascii="Times New Roman" w:hAnsi="Times New Roman" w:cs="Times New Roman"/>
          <w:sz w:val="24"/>
          <w:lang w:val="en-US"/>
        </w:rPr>
        <w:t>. The O</w:t>
      </w:r>
      <w:r w:rsidRPr="00463ADD">
        <w:rPr>
          <w:rFonts w:ascii="Cambria Math" w:hAnsi="Cambria Math" w:cs="Cambria Math"/>
          <w:sz w:val="24"/>
          <w:lang w:val="en-US"/>
        </w:rPr>
        <w:t>⋯</w:t>
      </w:r>
      <w:r w:rsidRPr="00463ADD">
        <w:rPr>
          <w:rFonts w:ascii="Times New Roman" w:hAnsi="Times New Roman" w:cs="Times New Roman"/>
          <w:sz w:val="24"/>
          <w:lang w:val="en-US"/>
        </w:rPr>
        <w:t>H</w:t>
      </w:r>
      <w:r w:rsidR="00521E58">
        <w:rPr>
          <w:rFonts w:ascii="Times New Roman" w:hAnsi="Times New Roman" w:cs="Times New Roman"/>
          <w:sz w:val="24"/>
          <w:lang w:val="en-US"/>
        </w:rPr>
        <w:t>/</w:t>
      </w:r>
      <w:r w:rsidR="00521E58" w:rsidRPr="00521E58">
        <w:rPr>
          <w:rFonts w:ascii="Times New Roman" w:hAnsi="Times New Roman" w:cs="Times New Roman"/>
          <w:sz w:val="24"/>
          <w:lang w:val="en-US"/>
        </w:rPr>
        <w:t>H</w:t>
      </w:r>
      <w:r w:rsidR="00521E58" w:rsidRPr="00521E58">
        <w:rPr>
          <w:rFonts w:ascii="Cambria Math" w:hAnsi="Cambria Math" w:cs="Cambria Math"/>
          <w:sz w:val="24"/>
          <w:lang w:val="en-US"/>
        </w:rPr>
        <w:t>⋯</w:t>
      </w:r>
      <w:r w:rsidR="00521E58">
        <w:rPr>
          <w:rFonts w:ascii="Times New Roman" w:hAnsi="Times New Roman" w:cs="Times New Roman"/>
          <w:sz w:val="24"/>
          <w:lang w:val="en-US"/>
        </w:rPr>
        <w:t>O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 interactions represent the largest contribution on the surfaces of </w:t>
      </w:r>
      <w:r w:rsidR="00521E58">
        <w:rPr>
          <w:rFonts w:ascii="Times New Roman" w:hAnsi="Times New Roman" w:cs="Times New Roman"/>
          <w:sz w:val="24"/>
          <w:lang w:val="en-US"/>
        </w:rPr>
        <w:t xml:space="preserve">the </w:t>
      </w:r>
      <w:r w:rsidR="00B961F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B961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961F0">
        <w:rPr>
          <w:rFonts w:ascii="Times New Roman" w:hAnsi="Times New Roman" w:cs="Times New Roman"/>
          <w:sz w:val="24"/>
          <w:lang w:val="en-US"/>
        </w:rPr>
        <w:t>Cit</w:t>
      </w:r>
      <w:r w:rsidR="00B961F0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Pr="00463ADD">
        <w:rPr>
          <w:rFonts w:ascii="Times New Roman" w:hAnsi="Times New Roman" w:cs="Times New Roman"/>
          <w:sz w:val="24"/>
          <w:lang w:val="en-US"/>
        </w:rPr>
        <w:t xml:space="preserve"> and </w:t>
      </w:r>
      <w:r w:rsidR="00521E58">
        <w:rPr>
          <w:rFonts w:ascii="Times New Roman" w:hAnsi="Times New Roman" w:cs="Times New Roman"/>
          <w:sz w:val="24"/>
          <w:lang w:val="en-US"/>
        </w:rPr>
        <w:t xml:space="preserve">the </w:t>
      </w:r>
      <w:r w:rsidRPr="00463ADD">
        <w:rPr>
          <w:rFonts w:ascii="Times New Roman" w:hAnsi="Times New Roman" w:cs="Times New Roman"/>
          <w:sz w:val="24"/>
          <w:lang w:val="en-US"/>
        </w:rPr>
        <w:t>water molecules, while in Msp</w:t>
      </w:r>
      <w:r w:rsidRPr="00463ADD">
        <w:rPr>
          <w:rFonts w:ascii="Times New Roman" w:hAnsi="Times New Roman" w:cs="Times New Roman"/>
          <w:sz w:val="24"/>
          <w:vertAlign w:val="superscript"/>
          <w:lang w:val="en-US"/>
        </w:rPr>
        <w:t>+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 it is the </w:t>
      </w:r>
      <w:bookmarkStart w:id="3" w:name="_Hlk160632502"/>
      <w:r w:rsidRPr="00463ADD">
        <w:rPr>
          <w:rFonts w:ascii="Times New Roman" w:hAnsi="Times New Roman" w:cs="Times New Roman"/>
          <w:sz w:val="24"/>
          <w:lang w:val="en-US"/>
        </w:rPr>
        <w:t>H</w:t>
      </w:r>
      <w:r w:rsidRPr="00463ADD">
        <w:rPr>
          <w:rFonts w:ascii="Cambria Math" w:hAnsi="Cambria Math" w:cs="Cambria Math"/>
          <w:sz w:val="24"/>
          <w:lang w:val="en-US"/>
        </w:rPr>
        <w:t>⋯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H </w:t>
      </w:r>
      <w:bookmarkEnd w:id="3"/>
      <w:r w:rsidRPr="00463ADD">
        <w:rPr>
          <w:rFonts w:ascii="Times New Roman" w:hAnsi="Times New Roman" w:cs="Times New Roman"/>
          <w:sz w:val="24"/>
          <w:lang w:val="en-US"/>
        </w:rPr>
        <w:t>contact followed by the O</w:t>
      </w:r>
      <w:r w:rsidRPr="00463ADD">
        <w:rPr>
          <w:rFonts w:ascii="Cambria Math" w:hAnsi="Cambria Math" w:cs="Cambria Math"/>
          <w:sz w:val="24"/>
          <w:lang w:val="en-US"/>
        </w:rPr>
        <w:t>⋯</w:t>
      </w:r>
      <w:r w:rsidRPr="00463ADD">
        <w:rPr>
          <w:rFonts w:ascii="Times New Roman" w:hAnsi="Times New Roman" w:cs="Times New Roman"/>
          <w:sz w:val="24"/>
          <w:lang w:val="en-US"/>
        </w:rPr>
        <w:t>H</w:t>
      </w:r>
      <w:r w:rsidR="00521E58">
        <w:rPr>
          <w:rFonts w:ascii="Times New Roman" w:hAnsi="Times New Roman" w:cs="Times New Roman"/>
          <w:sz w:val="24"/>
          <w:lang w:val="en-US"/>
        </w:rPr>
        <w:t>/</w:t>
      </w:r>
      <w:r w:rsidR="00521E58" w:rsidRPr="00521E58">
        <w:rPr>
          <w:rFonts w:ascii="Times New Roman" w:hAnsi="Times New Roman" w:cs="Times New Roman"/>
          <w:sz w:val="24"/>
          <w:lang w:val="en-US"/>
        </w:rPr>
        <w:t xml:space="preserve"> </w:t>
      </w:r>
      <w:r w:rsidR="00521E58" w:rsidRPr="00463ADD">
        <w:rPr>
          <w:rFonts w:ascii="Times New Roman" w:hAnsi="Times New Roman" w:cs="Times New Roman"/>
          <w:sz w:val="24"/>
          <w:lang w:val="en-US"/>
        </w:rPr>
        <w:t>H</w:t>
      </w:r>
      <w:r w:rsidR="00521E58" w:rsidRPr="00463ADD">
        <w:rPr>
          <w:rFonts w:ascii="Cambria Math" w:hAnsi="Cambria Math" w:cs="Cambria Math"/>
          <w:sz w:val="24"/>
          <w:lang w:val="en-US"/>
        </w:rPr>
        <w:t>⋯</w:t>
      </w:r>
      <w:r w:rsidR="00521E58">
        <w:rPr>
          <w:rFonts w:ascii="Times New Roman" w:hAnsi="Times New Roman" w:cs="Times New Roman"/>
          <w:sz w:val="24"/>
          <w:lang w:val="en-US"/>
        </w:rPr>
        <w:t>O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 and C</w:t>
      </w:r>
      <w:r w:rsidRPr="00463ADD">
        <w:rPr>
          <w:rFonts w:ascii="Cambria Math" w:hAnsi="Cambria Math" w:cs="Cambria Math"/>
          <w:sz w:val="24"/>
          <w:lang w:val="en-US"/>
        </w:rPr>
        <w:t>⋯</w:t>
      </w:r>
      <w:r w:rsidRPr="00463ADD">
        <w:rPr>
          <w:rFonts w:ascii="Times New Roman" w:hAnsi="Times New Roman" w:cs="Times New Roman"/>
          <w:sz w:val="24"/>
          <w:lang w:val="en-US"/>
        </w:rPr>
        <w:t>H</w:t>
      </w:r>
      <w:r w:rsidR="00521E58">
        <w:rPr>
          <w:rFonts w:ascii="Times New Roman" w:hAnsi="Times New Roman" w:cs="Times New Roman"/>
          <w:sz w:val="24"/>
          <w:lang w:val="en-US"/>
        </w:rPr>
        <w:t>/</w:t>
      </w:r>
      <w:r w:rsidR="00521E58" w:rsidRPr="00521E58">
        <w:rPr>
          <w:rFonts w:ascii="Times New Roman" w:hAnsi="Times New Roman" w:cs="Times New Roman"/>
          <w:sz w:val="24"/>
          <w:lang w:val="en-US"/>
        </w:rPr>
        <w:t xml:space="preserve"> </w:t>
      </w:r>
      <w:r w:rsidR="00521E58" w:rsidRPr="00463ADD">
        <w:rPr>
          <w:rFonts w:ascii="Times New Roman" w:hAnsi="Times New Roman" w:cs="Times New Roman"/>
          <w:sz w:val="24"/>
          <w:lang w:val="en-US"/>
        </w:rPr>
        <w:t>H</w:t>
      </w:r>
      <w:r w:rsidR="00521E58" w:rsidRPr="00463ADD">
        <w:rPr>
          <w:rFonts w:ascii="Cambria Math" w:hAnsi="Cambria Math" w:cs="Cambria Math"/>
          <w:sz w:val="24"/>
          <w:lang w:val="en-US"/>
        </w:rPr>
        <w:t>⋯</w:t>
      </w:r>
      <w:r w:rsidR="00521E58">
        <w:rPr>
          <w:rFonts w:ascii="Times New Roman" w:hAnsi="Times New Roman" w:cs="Times New Roman"/>
          <w:sz w:val="24"/>
          <w:lang w:val="en-US"/>
        </w:rPr>
        <w:t>C contacts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. This </w:t>
      </w:r>
      <w:r>
        <w:rPr>
          <w:rFonts w:ascii="Times New Roman" w:hAnsi="Times New Roman" w:cs="Times New Roman"/>
          <w:sz w:val="24"/>
          <w:lang w:val="en-US"/>
        </w:rPr>
        <w:t xml:space="preserve">indicates that hydrogen bonds 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are more </w:t>
      </w:r>
      <w:r w:rsidR="0041320D">
        <w:rPr>
          <w:rFonts w:ascii="Times New Roman" w:hAnsi="Times New Roman" w:cs="Times New Roman"/>
          <w:sz w:val="24"/>
          <w:lang w:val="en-US"/>
        </w:rPr>
        <w:t>important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 in </w:t>
      </w:r>
      <w:r w:rsidRPr="00463ADD">
        <w:rPr>
          <w:rFonts w:ascii="Times New Roman" w:hAnsi="Times New Roman" w:cs="Times New Roman"/>
          <w:sz w:val="24"/>
          <w:lang w:val="en-US"/>
        </w:rPr>
        <w:lastRenderedPageBreak/>
        <w:t xml:space="preserve">the </w:t>
      </w:r>
      <w:r w:rsidR="00521E58">
        <w:rPr>
          <w:rFonts w:ascii="Times New Roman" w:hAnsi="Times New Roman" w:cs="Times New Roman"/>
          <w:sz w:val="24"/>
          <w:lang w:val="en-US"/>
        </w:rPr>
        <w:t xml:space="preserve">dihydrogen 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citrate ion and water molecules while dispersive forces are more </w:t>
      </w:r>
      <w:r>
        <w:rPr>
          <w:rFonts w:ascii="Times New Roman" w:hAnsi="Times New Roman" w:cs="Times New Roman"/>
          <w:sz w:val="24"/>
          <w:lang w:val="en-US"/>
        </w:rPr>
        <w:t>relevant</w:t>
      </w:r>
      <w:r w:rsidR="0041320D" w:rsidRPr="0041320D">
        <w:rPr>
          <w:rFonts w:ascii="Times New Roman" w:hAnsi="Times New Roman" w:cs="Times New Roman"/>
          <w:sz w:val="24"/>
          <w:lang w:val="en-US"/>
        </w:rPr>
        <w:t xml:space="preserve"> </w:t>
      </w:r>
      <w:r w:rsidR="0041320D" w:rsidRPr="00463ADD">
        <w:rPr>
          <w:rFonts w:ascii="Times New Roman" w:hAnsi="Times New Roman" w:cs="Times New Roman"/>
          <w:sz w:val="24"/>
          <w:lang w:val="en-US"/>
        </w:rPr>
        <w:t>in Msp</w:t>
      </w:r>
      <w:r w:rsidR="0041320D" w:rsidRPr="00463ADD">
        <w:rPr>
          <w:rFonts w:ascii="Times New Roman" w:hAnsi="Times New Roman" w:cs="Times New Roman"/>
          <w:sz w:val="24"/>
          <w:vertAlign w:val="superscript"/>
          <w:lang w:val="en-US"/>
        </w:rPr>
        <w:t>+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. </w:t>
      </w:r>
      <w:r w:rsidR="004C562C">
        <w:rPr>
          <w:rFonts w:ascii="Times New Roman" w:hAnsi="Times New Roman" w:cs="Times New Roman"/>
          <w:sz w:val="24"/>
          <w:lang w:val="en-US"/>
        </w:rPr>
        <w:t>Additionally</w:t>
      </w:r>
      <w:r w:rsidRPr="00463ADD">
        <w:rPr>
          <w:rFonts w:ascii="Times New Roman" w:hAnsi="Times New Roman" w:cs="Times New Roman"/>
          <w:sz w:val="24"/>
          <w:lang w:val="en-US"/>
        </w:rPr>
        <w:t>, H</w:t>
      </w:r>
      <w:r w:rsidRPr="00463ADD">
        <w:rPr>
          <w:rFonts w:ascii="Cambria Math" w:hAnsi="Cambria Math" w:cs="Cambria Math"/>
          <w:sz w:val="24"/>
          <w:lang w:val="en-US"/>
        </w:rPr>
        <w:t>⋯</w:t>
      </w:r>
      <w:r w:rsidRPr="00463ADD">
        <w:rPr>
          <w:rFonts w:ascii="Times New Roman" w:hAnsi="Times New Roman" w:cs="Times New Roman"/>
          <w:sz w:val="24"/>
          <w:lang w:val="en-US"/>
        </w:rPr>
        <w:t>Hal</w:t>
      </w:r>
      <w:r w:rsidR="0041320D">
        <w:rPr>
          <w:rFonts w:ascii="Times New Roman" w:hAnsi="Times New Roman" w:cs="Times New Roman"/>
          <w:sz w:val="24"/>
          <w:lang w:val="en-US"/>
        </w:rPr>
        <w:t>/Hal</w:t>
      </w:r>
      <w:r w:rsidR="0041320D">
        <w:rPr>
          <w:rFonts w:ascii="Cambria Math" w:hAnsi="Cambria Math" w:cs="Cambria Math"/>
          <w:sz w:val="24"/>
          <w:lang w:val="en-US"/>
        </w:rPr>
        <w:t>⋯</w:t>
      </w:r>
      <w:r w:rsidR="0041320D">
        <w:rPr>
          <w:rFonts w:ascii="Times New Roman" w:hAnsi="Times New Roman" w:cs="Times New Roman"/>
          <w:sz w:val="24"/>
          <w:lang w:val="en-US"/>
        </w:rPr>
        <w:t>H</w:t>
      </w:r>
      <w:r w:rsidRPr="00463ADD">
        <w:rPr>
          <w:rFonts w:ascii="Times New Roman" w:hAnsi="Times New Roman" w:cs="Times New Roman"/>
          <w:sz w:val="24"/>
          <w:lang w:val="en-US"/>
        </w:rPr>
        <w:t xml:space="preserve"> contacts (Hal</w:t>
      </w:r>
      <w:r w:rsidR="0041320D">
        <w:rPr>
          <w:rFonts w:ascii="Times New Roman" w:hAnsi="Times New Roman" w:cs="Times New Roman"/>
          <w:sz w:val="24"/>
          <w:lang w:val="en-US"/>
        </w:rPr>
        <w:t xml:space="preserve"> </w:t>
      </w:r>
      <w:r w:rsidRPr="00463ADD">
        <w:rPr>
          <w:rFonts w:ascii="Times New Roman" w:hAnsi="Times New Roman" w:cs="Times New Roman"/>
          <w:sz w:val="24"/>
          <w:lang w:val="en-US"/>
        </w:rPr>
        <w:t>= Cl, F) are also important in Msp</w:t>
      </w:r>
      <w:r w:rsidRPr="00B66D8E">
        <w:rPr>
          <w:rFonts w:ascii="Times New Roman" w:hAnsi="Times New Roman" w:cs="Times New Roman"/>
          <w:sz w:val="24"/>
          <w:vertAlign w:val="superscript"/>
          <w:lang w:val="en-US"/>
        </w:rPr>
        <w:t>+</w:t>
      </w:r>
      <w:r w:rsidRPr="00463ADD">
        <w:rPr>
          <w:rFonts w:ascii="Times New Roman" w:hAnsi="Times New Roman" w:cs="Times New Roman"/>
          <w:sz w:val="24"/>
          <w:lang w:val="en-US"/>
        </w:rPr>
        <w:t>.</w:t>
      </w:r>
    </w:p>
    <w:p w14:paraId="7E774D03" w14:textId="77777777" w:rsidR="00463ADD" w:rsidRDefault="00463ADD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3F068961" w14:textId="77777777" w:rsidR="009C3557" w:rsidRPr="00463ADD" w:rsidRDefault="009C3557" w:rsidP="004B35F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1D27343" w14:textId="77777777" w:rsidR="00FB7EB6" w:rsidRDefault="00FB7EB6" w:rsidP="00FB7EB6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B7EB6">
        <w:rPr>
          <w:rFonts w:ascii="Times New Roman" w:hAnsi="Times New Roman" w:cs="Times New Roman"/>
          <w:noProof/>
          <w:sz w:val="24"/>
          <w:lang w:eastAsia="es-CO"/>
        </w:rPr>
        <w:drawing>
          <wp:inline distT="0" distB="0" distL="0" distR="0" wp14:anchorId="73FD20CF" wp14:editId="50E08B8D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4ADB" w14:textId="5F32226D" w:rsidR="0069169A" w:rsidRPr="00BA0595" w:rsidRDefault="00FB7EB6" w:rsidP="009C3557">
      <w:pPr>
        <w:pStyle w:val="NoSpacing"/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Figure </w:t>
      </w:r>
      <w:r w:rsidR="00880313">
        <w:rPr>
          <w:rFonts w:ascii="Times New Roman" w:hAnsi="Times New Roman" w:cs="Times New Roman"/>
          <w:sz w:val="24"/>
          <w:lang w:val="en-US"/>
        </w:rPr>
        <w:t>S</w:t>
      </w:r>
      <w:r w:rsidR="00A64B4B">
        <w:rPr>
          <w:rFonts w:ascii="Times New Roman" w:hAnsi="Times New Roman" w:cs="Times New Roman"/>
          <w:sz w:val="24"/>
          <w:lang w:val="en-US"/>
        </w:rPr>
        <w:t>4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FB7EB6">
        <w:rPr>
          <w:rFonts w:ascii="Times New Roman" w:hAnsi="Times New Roman" w:cs="Times New Roman"/>
          <w:sz w:val="24"/>
          <w:lang w:val="en-US"/>
        </w:rPr>
        <w:t xml:space="preserve">Fingerprint plots for </w:t>
      </w:r>
      <w:r>
        <w:rPr>
          <w:rFonts w:ascii="Times New Roman" w:hAnsi="Times New Roman" w:cs="Times New Roman"/>
          <w:sz w:val="24"/>
          <w:lang w:val="en-US"/>
        </w:rPr>
        <w:t xml:space="preserve">Msp+, </w:t>
      </w:r>
      <w:r w:rsidR="0041320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1320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1320D">
        <w:rPr>
          <w:rFonts w:ascii="Times New Roman" w:hAnsi="Times New Roman" w:cs="Times New Roman"/>
          <w:sz w:val="24"/>
          <w:lang w:val="en-US"/>
        </w:rPr>
        <w:t>Cit</w:t>
      </w:r>
      <w:r w:rsidR="0041320D">
        <w:rPr>
          <w:rFonts w:ascii="Times New Roman" w:hAnsi="Times New Roman" w:cs="Times New Roman"/>
          <w:sz w:val="24"/>
          <w:vertAlign w:val="superscript"/>
          <w:lang w:val="en-US"/>
        </w:rPr>
        <w:sym w:font="Symbol" w:char="F02D"/>
      </w:r>
      <w:r w:rsidR="002C7315">
        <w:rPr>
          <w:rFonts w:ascii="Times New Roman" w:hAnsi="Times New Roman" w:cs="Times New Roman"/>
          <w:sz w:val="24"/>
          <w:lang w:val="en-US"/>
        </w:rPr>
        <w:t>,</w:t>
      </w:r>
      <w:r w:rsidR="0041320D">
        <w:rPr>
          <w:rFonts w:ascii="Times New Roman" w:hAnsi="Times New Roman" w:cs="Times New Roman"/>
          <w:sz w:val="24"/>
          <w:lang w:val="en-US"/>
        </w:rPr>
        <w:t xml:space="preserve"> and</w:t>
      </w:r>
      <w:r w:rsidR="002C7315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water molecules </w:t>
      </w:r>
      <w:r w:rsidRPr="00FB7EB6">
        <w:rPr>
          <w:rFonts w:ascii="Times New Roman" w:hAnsi="Times New Roman" w:cs="Times New Roman"/>
          <w:sz w:val="24"/>
          <w:lang w:val="en-US"/>
        </w:rPr>
        <w:t>and %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FB7EB6">
        <w:rPr>
          <w:rFonts w:ascii="Times New Roman" w:hAnsi="Times New Roman" w:cs="Times New Roman"/>
          <w:sz w:val="24"/>
          <w:lang w:val="en-US"/>
        </w:rPr>
        <w:t>contributions from specific pairs of interatomic interactions.</w:t>
      </w:r>
    </w:p>
    <w:sectPr w:rsidR="0069169A" w:rsidRPr="00BA0595" w:rsidSect="00572208">
      <w:pgSz w:w="12240" w:h="15840" w:code="1"/>
      <w:pgMar w:top="1418" w:right="1418" w:bottom="1418" w:left="1418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92545"/>
    <w:multiLevelType w:val="hybridMultilevel"/>
    <w:tmpl w:val="493CD4A8"/>
    <w:lvl w:ilvl="0" w:tplc="52889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323D2"/>
    <w:multiLevelType w:val="hybridMultilevel"/>
    <w:tmpl w:val="0862D64A"/>
    <w:lvl w:ilvl="0" w:tplc="6204BEB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F339D"/>
    <w:multiLevelType w:val="hybridMultilevel"/>
    <w:tmpl w:val="BFFE15FE"/>
    <w:lvl w:ilvl="0" w:tplc="8B0E0BE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785018">
    <w:abstractNumId w:val="0"/>
  </w:num>
  <w:num w:numId="2" w16cid:durableId="1601373389">
    <w:abstractNumId w:val="2"/>
  </w:num>
  <w:num w:numId="3" w16cid:durableId="915825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A37"/>
    <w:rsid w:val="00014E30"/>
    <w:rsid w:val="00015717"/>
    <w:rsid w:val="00015E21"/>
    <w:rsid w:val="0002549C"/>
    <w:rsid w:val="000309AD"/>
    <w:rsid w:val="00031108"/>
    <w:rsid w:val="0003587B"/>
    <w:rsid w:val="000406FA"/>
    <w:rsid w:val="0004100A"/>
    <w:rsid w:val="00076FD1"/>
    <w:rsid w:val="00082E6C"/>
    <w:rsid w:val="0009038A"/>
    <w:rsid w:val="0009192D"/>
    <w:rsid w:val="000A1769"/>
    <w:rsid w:val="000A229E"/>
    <w:rsid w:val="000A5D83"/>
    <w:rsid w:val="000A6548"/>
    <w:rsid w:val="000A6DB5"/>
    <w:rsid w:val="000D54B5"/>
    <w:rsid w:val="000E1E81"/>
    <w:rsid w:val="000F57F5"/>
    <w:rsid w:val="000F5D28"/>
    <w:rsid w:val="00113CB0"/>
    <w:rsid w:val="00136858"/>
    <w:rsid w:val="0014489D"/>
    <w:rsid w:val="00150F0B"/>
    <w:rsid w:val="00162D84"/>
    <w:rsid w:val="00165B91"/>
    <w:rsid w:val="001666BF"/>
    <w:rsid w:val="00177FFE"/>
    <w:rsid w:val="001848DC"/>
    <w:rsid w:val="001901BE"/>
    <w:rsid w:val="001927BE"/>
    <w:rsid w:val="0019508B"/>
    <w:rsid w:val="001A5C12"/>
    <w:rsid w:val="001B6F07"/>
    <w:rsid w:val="001C4835"/>
    <w:rsid w:val="001C7EAA"/>
    <w:rsid w:val="001D141B"/>
    <w:rsid w:val="001D1E43"/>
    <w:rsid w:val="001E09CE"/>
    <w:rsid w:val="001F1E3E"/>
    <w:rsid w:val="001F3507"/>
    <w:rsid w:val="001F3FE7"/>
    <w:rsid w:val="00203CF2"/>
    <w:rsid w:val="002144CB"/>
    <w:rsid w:val="002176E5"/>
    <w:rsid w:val="0024453C"/>
    <w:rsid w:val="00250588"/>
    <w:rsid w:val="00252663"/>
    <w:rsid w:val="0025297D"/>
    <w:rsid w:val="00261420"/>
    <w:rsid w:val="002800B6"/>
    <w:rsid w:val="002835B8"/>
    <w:rsid w:val="00290094"/>
    <w:rsid w:val="002A1AD5"/>
    <w:rsid w:val="002B3482"/>
    <w:rsid w:val="002C20EB"/>
    <w:rsid w:val="002C4267"/>
    <w:rsid w:val="002C7315"/>
    <w:rsid w:val="002F5376"/>
    <w:rsid w:val="002F56F0"/>
    <w:rsid w:val="00306AC9"/>
    <w:rsid w:val="003112C7"/>
    <w:rsid w:val="00321A1D"/>
    <w:rsid w:val="00332ABE"/>
    <w:rsid w:val="00334CD9"/>
    <w:rsid w:val="003406F2"/>
    <w:rsid w:val="00341E4A"/>
    <w:rsid w:val="00370662"/>
    <w:rsid w:val="00371894"/>
    <w:rsid w:val="00373552"/>
    <w:rsid w:val="00384082"/>
    <w:rsid w:val="00396F15"/>
    <w:rsid w:val="003A502F"/>
    <w:rsid w:val="003B03CE"/>
    <w:rsid w:val="003B1D4E"/>
    <w:rsid w:val="003B2D35"/>
    <w:rsid w:val="003B3EAA"/>
    <w:rsid w:val="003B7A5E"/>
    <w:rsid w:val="003C3704"/>
    <w:rsid w:val="003C560A"/>
    <w:rsid w:val="003C65BD"/>
    <w:rsid w:val="003D2A09"/>
    <w:rsid w:val="003D69DF"/>
    <w:rsid w:val="003E69BC"/>
    <w:rsid w:val="003F4699"/>
    <w:rsid w:val="004008CB"/>
    <w:rsid w:val="004013BD"/>
    <w:rsid w:val="0041320D"/>
    <w:rsid w:val="00421049"/>
    <w:rsid w:val="004256EC"/>
    <w:rsid w:val="004258A6"/>
    <w:rsid w:val="00426384"/>
    <w:rsid w:val="00450E65"/>
    <w:rsid w:val="00461F11"/>
    <w:rsid w:val="00463ADD"/>
    <w:rsid w:val="00464C55"/>
    <w:rsid w:val="004805F3"/>
    <w:rsid w:val="00494B53"/>
    <w:rsid w:val="004B35F8"/>
    <w:rsid w:val="004C562C"/>
    <w:rsid w:val="004C6D63"/>
    <w:rsid w:val="004C6DFF"/>
    <w:rsid w:val="004D1E18"/>
    <w:rsid w:val="004D4F47"/>
    <w:rsid w:val="004E258C"/>
    <w:rsid w:val="004E6DAD"/>
    <w:rsid w:val="004F06D4"/>
    <w:rsid w:val="004F276E"/>
    <w:rsid w:val="004F7E6D"/>
    <w:rsid w:val="005003DE"/>
    <w:rsid w:val="005105C0"/>
    <w:rsid w:val="005128DA"/>
    <w:rsid w:val="00517D19"/>
    <w:rsid w:val="00521E58"/>
    <w:rsid w:val="00536AF6"/>
    <w:rsid w:val="005439EB"/>
    <w:rsid w:val="00544CB8"/>
    <w:rsid w:val="00547560"/>
    <w:rsid w:val="005523F6"/>
    <w:rsid w:val="00560AE2"/>
    <w:rsid w:val="00564B3C"/>
    <w:rsid w:val="00570098"/>
    <w:rsid w:val="00572208"/>
    <w:rsid w:val="00591502"/>
    <w:rsid w:val="005949B2"/>
    <w:rsid w:val="005A17A0"/>
    <w:rsid w:val="005A60A7"/>
    <w:rsid w:val="005B1D82"/>
    <w:rsid w:val="005B625D"/>
    <w:rsid w:val="005E0E33"/>
    <w:rsid w:val="005E3A4F"/>
    <w:rsid w:val="005E53BC"/>
    <w:rsid w:val="005E5640"/>
    <w:rsid w:val="00601208"/>
    <w:rsid w:val="006300BD"/>
    <w:rsid w:val="00650AA0"/>
    <w:rsid w:val="00653BA4"/>
    <w:rsid w:val="006623B0"/>
    <w:rsid w:val="00664190"/>
    <w:rsid w:val="00665A37"/>
    <w:rsid w:val="00665EED"/>
    <w:rsid w:val="006720A1"/>
    <w:rsid w:val="00685E10"/>
    <w:rsid w:val="006913F1"/>
    <w:rsid w:val="0069169A"/>
    <w:rsid w:val="006B2AA7"/>
    <w:rsid w:val="006C20D6"/>
    <w:rsid w:val="006C3DA5"/>
    <w:rsid w:val="006C51B2"/>
    <w:rsid w:val="006C742E"/>
    <w:rsid w:val="006E3AD6"/>
    <w:rsid w:val="006E450E"/>
    <w:rsid w:val="006E47C7"/>
    <w:rsid w:val="00707F7A"/>
    <w:rsid w:val="00714A70"/>
    <w:rsid w:val="00716B81"/>
    <w:rsid w:val="007175BF"/>
    <w:rsid w:val="00723C7A"/>
    <w:rsid w:val="007368C3"/>
    <w:rsid w:val="007421E3"/>
    <w:rsid w:val="0074478D"/>
    <w:rsid w:val="007474E2"/>
    <w:rsid w:val="00760ADA"/>
    <w:rsid w:val="00764662"/>
    <w:rsid w:val="00773E7B"/>
    <w:rsid w:val="0078785B"/>
    <w:rsid w:val="0079288C"/>
    <w:rsid w:val="007A1D35"/>
    <w:rsid w:val="007A5EE9"/>
    <w:rsid w:val="007C749B"/>
    <w:rsid w:val="007D31D3"/>
    <w:rsid w:val="007E40FD"/>
    <w:rsid w:val="007E68DF"/>
    <w:rsid w:val="00803ED6"/>
    <w:rsid w:val="00835596"/>
    <w:rsid w:val="00851F20"/>
    <w:rsid w:val="00865408"/>
    <w:rsid w:val="00866A65"/>
    <w:rsid w:val="00867BA0"/>
    <w:rsid w:val="00880313"/>
    <w:rsid w:val="008862B7"/>
    <w:rsid w:val="0089098E"/>
    <w:rsid w:val="008A7881"/>
    <w:rsid w:val="008B0808"/>
    <w:rsid w:val="008B13A4"/>
    <w:rsid w:val="008D25B4"/>
    <w:rsid w:val="008E6E91"/>
    <w:rsid w:val="008E74FF"/>
    <w:rsid w:val="008F2689"/>
    <w:rsid w:val="008F5607"/>
    <w:rsid w:val="009207D6"/>
    <w:rsid w:val="00924232"/>
    <w:rsid w:val="009333B5"/>
    <w:rsid w:val="00934CF7"/>
    <w:rsid w:val="00941205"/>
    <w:rsid w:val="00942E8F"/>
    <w:rsid w:val="00954DED"/>
    <w:rsid w:val="00965489"/>
    <w:rsid w:val="00966EF8"/>
    <w:rsid w:val="00980FDC"/>
    <w:rsid w:val="009831A7"/>
    <w:rsid w:val="009900F9"/>
    <w:rsid w:val="009A6A17"/>
    <w:rsid w:val="009C3557"/>
    <w:rsid w:val="009E03C0"/>
    <w:rsid w:val="009E083C"/>
    <w:rsid w:val="009E42FE"/>
    <w:rsid w:val="009F1F40"/>
    <w:rsid w:val="009F7525"/>
    <w:rsid w:val="00A0016E"/>
    <w:rsid w:val="00A079EC"/>
    <w:rsid w:val="00A217E4"/>
    <w:rsid w:val="00A31389"/>
    <w:rsid w:val="00A43A29"/>
    <w:rsid w:val="00A51247"/>
    <w:rsid w:val="00A53A04"/>
    <w:rsid w:val="00A62D4A"/>
    <w:rsid w:val="00A64B4B"/>
    <w:rsid w:val="00A7067A"/>
    <w:rsid w:val="00A73C65"/>
    <w:rsid w:val="00A74DD8"/>
    <w:rsid w:val="00A8480C"/>
    <w:rsid w:val="00AC2F06"/>
    <w:rsid w:val="00AC42C3"/>
    <w:rsid w:val="00AC6673"/>
    <w:rsid w:val="00AD0BE0"/>
    <w:rsid w:val="00AE2179"/>
    <w:rsid w:val="00AE2816"/>
    <w:rsid w:val="00AE54FF"/>
    <w:rsid w:val="00AE6542"/>
    <w:rsid w:val="00AF1604"/>
    <w:rsid w:val="00AF4315"/>
    <w:rsid w:val="00AF4656"/>
    <w:rsid w:val="00B13BDF"/>
    <w:rsid w:val="00B16879"/>
    <w:rsid w:val="00B40224"/>
    <w:rsid w:val="00B43E34"/>
    <w:rsid w:val="00B45164"/>
    <w:rsid w:val="00B45B84"/>
    <w:rsid w:val="00B57F08"/>
    <w:rsid w:val="00B66D8E"/>
    <w:rsid w:val="00B81B4B"/>
    <w:rsid w:val="00B84A9C"/>
    <w:rsid w:val="00B940C5"/>
    <w:rsid w:val="00B961F0"/>
    <w:rsid w:val="00BA0595"/>
    <w:rsid w:val="00BA3FA4"/>
    <w:rsid w:val="00BB062A"/>
    <w:rsid w:val="00BB10E3"/>
    <w:rsid w:val="00BC2575"/>
    <w:rsid w:val="00BE723B"/>
    <w:rsid w:val="00BF54BC"/>
    <w:rsid w:val="00BF6291"/>
    <w:rsid w:val="00C129B0"/>
    <w:rsid w:val="00C1731A"/>
    <w:rsid w:val="00C44E07"/>
    <w:rsid w:val="00C55FED"/>
    <w:rsid w:val="00C5788C"/>
    <w:rsid w:val="00C61998"/>
    <w:rsid w:val="00C658C1"/>
    <w:rsid w:val="00C75929"/>
    <w:rsid w:val="00C86894"/>
    <w:rsid w:val="00C87D1D"/>
    <w:rsid w:val="00C953E6"/>
    <w:rsid w:val="00CA3F76"/>
    <w:rsid w:val="00CA51D7"/>
    <w:rsid w:val="00CC27AF"/>
    <w:rsid w:val="00CC63D3"/>
    <w:rsid w:val="00CE0D52"/>
    <w:rsid w:val="00CE14A7"/>
    <w:rsid w:val="00CF3581"/>
    <w:rsid w:val="00D21171"/>
    <w:rsid w:val="00D24571"/>
    <w:rsid w:val="00D31F5B"/>
    <w:rsid w:val="00D44668"/>
    <w:rsid w:val="00D46248"/>
    <w:rsid w:val="00D47E32"/>
    <w:rsid w:val="00D57199"/>
    <w:rsid w:val="00D6168B"/>
    <w:rsid w:val="00D709E9"/>
    <w:rsid w:val="00D774B4"/>
    <w:rsid w:val="00D82522"/>
    <w:rsid w:val="00D85085"/>
    <w:rsid w:val="00D904D6"/>
    <w:rsid w:val="00D90FC2"/>
    <w:rsid w:val="00DA065C"/>
    <w:rsid w:val="00DA25DC"/>
    <w:rsid w:val="00DB0AEA"/>
    <w:rsid w:val="00DB2E70"/>
    <w:rsid w:val="00DB56BF"/>
    <w:rsid w:val="00DB77D3"/>
    <w:rsid w:val="00DE082F"/>
    <w:rsid w:val="00DE1782"/>
    <w:rsid w:val="00E00FD4"/>
    <w:rsid w:val="00E14F32"/>
    <w:rsid w:val="00E15B5C"/>
    <w:rsid w:val="00E1651F"/>
    <w:rsid w:val="00E2770F"/>
    <w:rsid w:val="00E31F10"/>
    <w:rsid w:val="00E44D16"/>
    <w:rsid w:val="00E479DF"/>
    <w:rsid w:val="00E50D03"/>
    <w:rsid w:val="00E52A40"/>
    <w:rsid w:val="00E54C3F"/>
    <w:rsid w:val="00E674F3"/>
    <w:rsid w:val="00E707CF"/>
    <w:rsid w:val="00E77D91"/>
    <w:rsid w:val="00E8332E"/>
    <w:rsid w:val="00E87F3E"/>
    <w:rsid w:val="00E9310D"/>
    <w:rsid w:val="00EA45C0"/>
    <w:rsid w:val="00EB0AA8"/>
    <w:rsid w:val="00EC42AF"/>
    <w:rsid w:val="00EC534F"/>
    <w:rsid w:val="00EC581D"/>
    <w:rsid w:val="00ED1143"/>
    <w:rsid w:val="00ED26C1"/>
    <w:rsid w:val="00EE0D8A"/>
    <w:rsid w:val="00EF4DA7"/>
    <w:rsid w:val="00F20BF5"/>
    <w:rsid w:val="00F21ADF"/>
    <w:rsid w:val="00F22218"/>
    <w:rsid w:val="00F33E00"/>
    <w:rsid w:val="00F4260E"/>
    <w:rsid w:val="00F56009"/>
    <w:rsid w:val="00F57D54"/>
    <w:rsid w:val="00F60223"/>
    <w:rsid w:val="00F6104F"/>
    <w:rsid w:val="00F61644"/>
    <w:rsid w:val="00F63F43"/>
    <w:rsid w:val="00F71CF2"/>
    <w:rsid w:val="00F727C2"/>
    <w:rsid w:val="00F759B1"/>
    <w:rsid w:val="00F970F6"/>
    <w:rsid w:val="00FA094E"/>
    <w:rsid w:val="00FA2F54"/>
    <w:rsid w:val="00FA3267"/>
    <w:rsid w:val="00FA6337"/>
    <w:rsid w:val="00FB7EB6"/>
    <w:rsid w:val="00FD21A1"/>
    <w:rsid w:val="00FD3EFB"/>
    <w:rsid w:val="00FD6BCB"/>
    <w:rsid w:val="00FE283E"/>
    <w:rsid w:val="00FF1037"/>
    <w:rsid w:val="00FF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2AC6F"/>
  <w15:docId w15:val="{6C85465D-F946-4FF3-8B26-B2FA276C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5A37"/>
    <w:pPr>
      <w:spacing w:after="0" w:line="240" w:lineRule="auto"/>
    </w:pPr>
  </w:style>
  <w:style w:type="table" w:styleId="TableGrid">
    <w:name w:val="Table Grid"/>
    <w:basedOn w:val="TableNormal"/>
    <w:uiPriority w:val="39"/>
    <w:rsid w:val="006C2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252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1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0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5F8EA-D481-4EC9-9EDD-E3190D5C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10</Pages>
  <Words>1571</Words>
  <Characters>8961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Acreditacion Laboratorio RX</dc:creator>
  <cp:keywords/>
  <dc:description/>
  <cp:lastModifiedBy>analio dugarte</cp:lastModifiedBy>
  <cp:revision>25</cp:revision>
  <dcterms:created xsi:type="dcterms:W3CDTF">2024-02-19T16:08:00Z</dcterms:created>
  <dcterms:modified xsi:type="dcterms:W3CDTF">2024-04-24T19:12:00Z</dcterms:modified>
</cp:coreProperties>
</file>