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5A3E" w:rsidRPr="00ED2D08" w:rsidRDefault="00595A3E" w:rsidP="00595A3E">
      <w:pPr>
        <w:spacing w:line="480" w:lineRule="auto"/>
        <w:rPr>
          <w:lang w:val="en-IE"/>
        </w:rPr>
      </w:pPr>
      <w:r w:rsidRPr="00D52FC6">
        <w:rPr>
          <w:b/>
          <w:lang w:val="en-IE"/>
        </w:rPr>
        <w:t>Appendix 1:</w:t>
      </w:r>
      <w:r w:rsidRPr="00ED2D08">
        <w:rPr>
          <w:lang w:val="en-IE"/>
        </w:rPr>
        <w:t xml:space="preserve"> Proforma for data collection</w:t>
      </w:r>
    </w:p>
    <w:p w:rsidR="00595A3E" w:rsidRPr="00ED2D08" w:rsidRDefault="00595A3E" w:rsidP="00595A3E">
      <w:pPr>
        <w:spacing w:line="480" w:lineRule="auto"/>
        <w:rPr>
          <w:lang w:val="en-IE"/>
        </w:rPr>
      </w:pPr>
    </w:p>
    <w:p w:rsidR="00595A3E" w:rsidRPr="00ED2D08" w:rsidRDefault="00595A3E" w:rsidP="00595A3E">
      <w:pPr>
        <w:spacing w:line="480" w:lineRule="auto"/>
        <w:rPr>
          <w:spacing w:val="5"/>
          <w:lang w:val="en-IE"/>
        </w:rPr>
      </w:pPr>
      <w:r w:rsidRPr="00ED2D08">
        <w:rPr>
          <w:b/>
          <w:spacing w:val="5"/>
          <w:lang w:val="en-IE"/>
        </w:rPr>
        <w:t>Clinical and Demographic Data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613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Age at time of admission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613"/>
        <w:jc w:val="both"/>
        <w:rPr>
          <w:rFonts w:ascii="Times New Roman" w:hAnsi="Times New Roman"/>
          <w:sz w:val="24"/>
          <w:szCs w:val="24"/>
        </w:rPr>
      </w:pPr>
      <w:r w:rsidRPr="00ED2D08">
        <w:rPr>
          <w:rFonts w:ascii="Times New Roman" w:hAnsi="Times New Roman"/>
          <w:sz w:val="24"/>
          <w:szCs w:val="24"/>
        </w:rPr>
        <w:t>Patient gender: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Discharge Diagnosis: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Previous psychiatric hospitalisations in Galway Psychiatric Unit: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Previous involuntary psychiatric hospitalisations in Galway Psychiatric Unit: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Nationality: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Method of detention (i.e. Use of form 1, 2, 3, 4, or 13 of the Mental Health Act)</w:t>
      </w:r>
    </w:p>
    <w:p w:rsidR="00595A3E" w:rsidRPr="00ED2D08" w:rsidRDefault="00595A3E" w:rsidP="00595A3E">
      <w:pPr>
        <w:pStyle w:val="ListParagraph"/>
        <w:numPr>
          <w:ilvl w:val="0"/>
          <w:numId w:val="2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Location of application for involuntary admission (i.e. Community, Garda Station,</w:t>
      </w:r>
    </w:p>
    <w:p w:rsidR="00595A3E" w:rsidRPr="00ED2D08" w:rsidRDefault="00595A3E" w:rsidP="00595A3E">
      <w:pPr>
        <w:pStyle w:val="ListParagraph"/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Emergency department)</w:t>
      </w:r>
    </w:p>
    <w:p w:rsidR="00595A3E" w:rsidRPr="00ED2D08" w:rsidRDefault="00595A3E" w:rsidP="00595A3E">
      <w:pPr>
        <w:spacing w:line="480" w:lineRule="auto"/>
        <w:ind w:left="-284" w:right="-897" w:firstLine="284"/>
        <w:jc w:val="both"/>
        <w:rPr>
          <w:spacing w:val="5"/>
          <w:lang w:val="en-IE"/>
        </w:rPr>
      </w:pPr>
    </w:p>
    <w:p w:rsidR="00595A3E" w:rsidRPr="00D52FC6" w:rsidRDefault="00595A3E" w:rsidP="00595A3E">
      <w:pPr>
        <w:spacing w:line="480" w:lineRule="auto"/>
        <w:ind w:right="-897"/>
        <w:jc w:val="both"/>
        <w:rPr>
          <w:b/>
          <w:spacing w:val="5"/>
          <w:lang w:val="en-IE"/>
        </w:rPr>
      </w:pPr>
      <w:r w:rsidRPr="00D52FC6">
        <w:rPr>
          <w:b/>
          <w:spacing w:val="5"/>
          <w:lang w:val="en-IE"/>
        </w:rPr>
        <w:t>What criteria of the Mental Health Act did the patient fulfil at:</w:t>
      </w:r>
    </w:p>
    <w:p w:rsidR="00595A3E" w:rsidRPr="00ED2D08" w:rsidRDefault="00595A3E" w:rsidP="00595A3E">
      <w:pPr>
        <w:pStyle w:val="ListParagraph"/>
        <w:numPr>
          <w:ilvl w:val="0"/>
          <w:numId w:val="1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Form 6/13</w:t>
      </w:r>
    </w:p>
    <w:p w:rsidR="00595A3E" w:rsidRPr="00ED2D08" w:rsidRDefault="00595A3E" w:rsidP="00595A3E">
      <w:pPr>
        <w:pStyle w:val="ListParagraph"/>
        <w:numPr>
          <w:ilvl w:val="0"/>
          <w:numId w:val="1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Tribunals 1, 2, and 3</w:t>
      </w:r>
    </w:p>
    <w:p w:rsidR="00595A3E" w:rsidRPr="00ED2D08" w:rsidRDefault="00595A3E" w:rsidP="00595A3E">
      <w:pPr>
        <w:pStyle w:val="ListParagraph"/>
        <w:numPr>
          <w:ilvl w:val="0"/>
          <w:numId w:val="1"/>
        </w:numPr>
        <w:spacing w:before="0" w:after="0" w:line="480" w:lineRule="auto"/>
        <w:ind w:right="-897"/>
        <w:jc w:val="both"/>
        <w:rPr>
          <w:rFonts w:ascii="Times New Roman" w:hAnsi="Times New Roman"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spacing w:val="5"/>
          <w:sz w:val="24"/>
          <w:szCs w:val="24"/>
          <w:lang w:val="en-IE"/>
        </w:rPr>
        <w:t>Extension of the order</w:t>
      </w:r>
    </w:p>
    <w:p w:rsidR="00595A3E" w:rsidRPr="00ED2D08" w:rsidRDefault="00595A3E" w:rsidP="00595A3E">
      <w:pPr>
        <w:spacing w:line="480" w:lineRule="auto"/>
        <w:ind w:right="-897"/>
        <w:jc w:val="both"/>
        <w:rPr>
          <w:spacing w:val="5"/>
          <w:lang w:val="en-IE"/>
        </w:rPr>
      </w:pPr>
    </w:p>
    <w:p w:rsidR="00595A3E" w:rsidRPr="00ED2D08" w:rsidRDefault="00595A3E" w:rsidP="00595A3E">
      <w:pPr>
        <w:spacing w:line="480" w:lineRule="auto"/>
        <w:rPr>
          <w:bCs/>
          <w:spacing w:val="5"/>
          <w:lang w:val="en-IE"/>
        </w:rPr>
      </w:pPr>
      <w:r w:rsidRPr="00ED2D08">
        <w:rPr>
          <w:b/>
          <w:spacing w:val="5"/>
          <w:lang w:val="en-IE"/>
        </w:rPr>
        <w:t>Interventions</w:t>
      </w:r>
    </w:p>
    <w:p w:rsidR="00595A3E" w:rsidRPr="008E36AA" w:rsidRDefault="00595A3E" w:rsidP="00595A3E">
      <w:pPr>
        <w:pStyle w:val="ListParagraph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sz w:val="24"/>
          <w:szCs w:val="24"/>
        </w:rPr>
      </w:pPr>
      <w:r w:rsidRPr="008E36AA">
        <w:rPr>
          <w:rFonts w:ascii="Times New Roman" w:hAnsi="Times New Roman"/>
          <w:bCs/>
          <w:spacing w:val="5"/>
          <w:sz w:val="24"/>
          <w:szCs w:val="24"/>
          <w:lang w:val="en-IE"/>
        </w:rPr>
        <w:t>Number of episodes of seclusion during the admission</w:t>
      </w:r>
    </w:p>
    <w:p w:rsidR="00595A3E" w:rsidRPr="00ED2D08" w:rsidRDefault="00595A3E" w:rsidP="00595A3E">
      <w:pPr>
        <w:pStyle w:val="ListParagraph"/>
        <w:numPr>
          <w:ilvl w:val="0"/>
          <w:numId w:val="4"/>
        </w:numPr>
        <w:spacing w:before="0" w:after="0" w:line="480" w:lineRule="auto"/>
        <w:rPr>
          <w:rFonts w:ascii="Times New Roman" w:hAnsi="Times New Roman"/>
          <w:bCs/>
          <w:spacing w:val="5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Total hours spent in seclusion during the admission</w:t>
      </w:r>
    </w:p>
    <w:p w:rsidR="00595A3E" w:rsidRPr="00ED2D08" w:rsidRDefault="00595A3E" w:rsidP="00595A3E">
      <w:pPr>
        <w:pStyle w:val="ListParagraph"/>
        <w:numPr>
          <w:ilvl w:val="0"/>
          <w:numId w:val="3"/>
        </w:numPr>
        <w:spacing w:before="0" w:after="0" w:line="480" w:lineRule="auto"/>
        <w:rPr>
          <w:rFonts w:ascii="Times New Roman" w:hAnsi="Times New Roman"/>
          <w:bCs/>
          <w:spacing w:val="5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Number of episodes of restraint during the admission</w:t>
      </w:r>
    </w:p>
    <w:p w:rsidR="00595A3E" w:rsidRPr="00D52FC6" w:rsidRDefault="00595A3E" w:rsidP="00595A3E">
      <w:pPr>
        <w:pStyle w:val="ListParagraph"/>
        <w:numPr>
          <w:ilvl w:val="0"/>
          <w:numId w:val="3"/>
        </w:numPr>
        <w:spacing w:before="0" w:after="0" w:line="480" w:lineRule="auto"/>
        <w:rPr>
          <w:bCs/>
          <w:spacing w:val="5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Was medication given coercively during the admission?</w:t>
      </w:r>
    </w:p>
    <w:p w:rsidR="00595A3E" w:rsidRPr="00ED2D08" w:rsidRDefault="00595A3E" w:rsidP="00595A3E">
      <w:pPr>
        <w:pStyle w:val="ListParagraph"/>
        <w:numPr>
          <w:ilvl w:val="0"/>
          <w:numId w:val="3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Was the patient prescribed two different antipsychotics concurrently at any point during the admission?</w:t>
      </w:r>
    </w:p>
    <w:p w:rsidR="00595A3E" w:rsidRPr="00ED2D08" w:rsidRDefault="00595A3E" w:rsidP="00595A3E">
      <w:pPr>
        <w:pStyle w:val="ListParagraph"/>
        <w:numPr>
          <w:ilvl w:val="0"/>
          <w:numId w:val="3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Was the patient prescribed above the recommended BNF max dosage of an antipsychotic medication during the admission?</w:t>
      </w:r>
    </w:p>
    <w:p w:rsidR="00595A3E" w:rsidRPr="00ED2D08" w:rsidRDefault="00595A3E" w:rsidP="00595A3E">
      <w:pPr>
        <w:pStyle w:val="ListParagraph"/>
        <w:numPr>
          <w:ilvl w:val="0"/>
          <w:numId w:val="3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lastRenderedPageBreak/>
        <w:t>Was the patient administered electroconvulsive therapy during the admission?</w:t>
      </w:r>
    </w:p>
    <w:p w:rsidR="00595A3E" w:rsidRPr="00ED2D08" w:rsidRDefault="00595A3E" w:rsidP="00595A3E">
      <w:pPr>
        <w:spacing w:line="480" w:lineRule="auto"/>
        <w:rPr>
          <w:bCs/>
          <w:spacing w:val="5"/>
          <w:lang w:val="en-IE"/>
        </w:rPr>
      </w:pPr>
    </w:p>
    <w:p w:rsidR="00595A3E" w:rsidRPr="00ED2D08" w:rsidRDefault="00595A3E" w:rsidP="00595A3E">
      <w:pPr>
        <w:spacing w:line="480" w:lineRule="auto"/>
        <w:rPr>
          <w:bCs/>
          <w:spacing w:val="5"/>
          <w:lang w:val="en-IE"/>
        </w:rPr>
      </w:pPr>
    </w:p>
    <w:p w:rsidR="00595A3E" w:rsidRPr="00ED2D08" w:rsidRDefault="00595A3E" w:rsidP="00595A3E">
      <w:pPr>
        <w:spacing w:line="480" w:lineRule="auto"/>
        <w:rPr>
          <w:bCs/>
          <w:spacing w:val="5"/>
          <w:lang w:val="en-IE"/>
        </w:rPr>
      </w:pPr>
      <w:r w:rsidRPr="00ED2D08">
        <w:rPr>
          <w:b/>
          <w:spacing w:val="5"/>
          <w:lang w:val="en-IE"/>
        </w:rPr>
        <w:t>Outcomes</w:t>
      </w:r>
    </w:p>
    <w:p w:rsidR="00595A3E" w:rsidRPr="00ED2D08" w:rsidRDefault="00595A3E" w:rsidP="00595A3E">
      <w:pPr>
        <w:pStyle w:val="ListParagraph"/>
        <w:numPr>
          <w:ilvl w:val="0"/>
          <w:numId w:val="5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How long in total was the admission?</w:t>
      </w:r>
    </w:p>
    <w:p w:rsidR="00595A3E" w:rsidRPr="00ED2D08" w:rsidRDefault="00595A3E" w:rsidP="00595A3E">
      <w:pPr>
        <w:pStyle w:val="ListParagraph"/>
        <w:numPr>
          <w:ilvl w:val="0"/>
          <w:numId w:val="5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How long was the patient detained under the Mental Health Act?</w:t>
      </w:r>
    </w:p>
    <w:p w:rsidR="00595A3E" w:rsidRPr="00ED2D08" w:rsidRDefault="00595A3E" w:rsidP="00595A3E">
      <w:pPr>
        <w:pStyle w:val="ListParagraph"/>
        <w:numPr>
          <w:ilvl w:val="0"/>
          <w:numId w:val="5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Was the involuntary admission appealed in the Circuit Court?</w:t>
      </w:r>
    </w:p>
    <w:p w:rsidR="00595A3E" w:rsidRPr="00ED2D08" w:rsidRDefault="00595A3E" w:rsidP="00595A3E">
      <w:pPr>
        <w:pStyle w:val="ListParagraph"/>
        <w:numPr>
          <w:ilvl w:val="0"/>
          <w:numId w:val="5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Was the patient readmitted to the hospital within one year of discharge from this admission?</w:t>
      </w:r>
    </w:p>
    <w:p w:rsidR="00595A3E" w:rsidRPr="00ED2D08" w:rsidRDefault="00595A3E" w:rsidP="00595A3E">
      <w:pPr>
        <w:pStyle w:val="ListParagraph"/>
        <w:numPr>
          <w:ilvl w:val="0"/>
          <w:numId w:val="5"/>
        </w:numPr>
        <w:spacing w:before="0" w:after="0" w:line="480" w:lineRule="auto"/>
        <w:rPr>
          <w:rFonts w:ascii="Times New Roman" w:hAnsi="Times New Roman"/>
          <w:bCs/>
          <w:spacing w:val="5"/>
          <w:sz w:val="24"/>
          <w:szCs w:val="24"/>
          <w:lang w:val="en-IE"/>
        </w:rPr>
      </w:pPr>
      <w:r w:rsidRPr="00ED2D08">
        <w:rPr>
          <w:rFonts w:ascii="Times New Roman" w:hAnsi="Times New Roman"/>
          <w:bCs/>
          <w:spacing w:val="5"/>
          <w:sz w:val="24"/>
          <w:szCs w:val="24"/>
          <w:lang w:val="en-IE"/>
        </w:rPr>
        <w:t>Was the patient involuntarily admitted to the hospital within one year of discharge from this admission?</w:t>
      </w:r>
    </w:p>
    <w:p w:rsidR="00595A3E" w:rsidRPr="00ED2D08" w:rsidRDefault="00595A3E" w:rsidP="00595A3E">
      <w:pPr>
        <w:spacing w:line="480" w:lineRule="auto"/>
        <w:rPr>
          <w:sz w:val="22"/>
          <w:szCs w:val="22"/>
          <w:lang w:val="en-IE"/>
        </w:rPr>
      </w:pPr>
    </w:p>
    <w:p w:rsidR="00000000" w:rsidRDefault="00000000"/>
    <w:sectPr w:rsidR="006C1410" w:rsidSect="00595A3E">
      <w:footerReference w:type="even" r:id="rId5"/>
      <w:footerReference w:type="default" r:id="rId6"/>
      <w:pgSz w:w="11906" w:h="16838"/>
      <w:pgMar w:top="578" w:right="953" w:bottom="66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000000" w:rsidRPr="000D1C09" w:rsidRDefault="00000000" w:rsidP="007101A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0D8A"/>
    <w:multiLevelType w:val="hybridMultilevel"/>
    <w:tmpl w:val="40DED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FC7"/>
    <w:multiLevelType w:val="hybridMultilevel"/>
    <w:tmpl w:val="624EC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B5749"/>
    <w:multiLevelType w:val="hybridMultilevel"/>
    <w:tmpl w:val="8DE05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52E8"/>
    <w:multiLevelType w:val="hybridMultilevel"/>
    <w:tmpl w:val="30CA209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3845"/>
    <w:multiLevelType w:val="hybridMultilevel"/>
    <w:tmpl w:val="D1C29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49D2"/>
    <w:multiLevelType w:val="hybridMultilevel"/>
    <w:tmpl w:val="A4CC9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4842">
    <w:abstractNumId w:val="3"/>
  </w:num>
  <w:num w:numId="2" w16cid:durableId="1484351740">
    <w:abstractNumId w:val="0"/>
  </w:num>
  <w:num w:numId="3" w16cid:durableId="1813593330">
    <w:abstractNumId w:val="5"/>
  </w:num>
  <w:num w:numId="4" w16cid:durableId="1890876909">
    <w:abstractNumId w:val="4"/>
  </w:num>
  <w:num w:numId="5" w16cid:durableId="1605771146">
    <w:abstractNumId w:val="1"/>
  </w:num>
  <w:num w:numId="6" w16cid:durableId="88502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3E"/>
    <w:rsid w:val="00595A3E"/>
    <w:rsid w:val="00910B37"/>
    <w:rsid w:val="00B23581"/>
    <w:rsid w:val="00D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54A7C-208A-4D6B-84B1-003DB161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95A3E"/>
  </w:style>
  <w:style w:type="paragraph" w:styleId="Footer">
    <w:name w:val="footer"/>
    <w:basedOn w:val="Normal"/>
    <w:link w:val="FooterChar"/>
    <w:rsid w:val="00595A3E"/>
    <w:pPr>
      <w:tabs>
        <w:tab w:val="center" w:pos="4153"/>
        <w:tab w:val="right" w:pos="8306"/>
      </w:tabs>
    </w:pPr>
    <w:rPr>
      <w:rFonts w:ascii="Arial" w:eastAsia="Times New Roman" w:hAnsi="Arial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95A3E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95A3E"/>
    <w:pPr>
      <w:spacing w:before="200"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2024-07-03T13:32:00Z</dcterms:created>
  <dcterms:modified xsi:type="dcterms:W3CDTF">2024-07-03T13:32:00Z</dcterms:modified>
</cp:coreProperties>
</file>