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94D0" w14:textId="77777777" w:rsidR="00032419" w:rsidRDefault="00DF74C7" w:rsidP="00DF74C7">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Supplementary material: </w:t>
      </w:r>
    </w:p>
    <w:p w14:paraId="309FBC67" w14:textId="77777777" w:rsidR="00032419" w:rsidRPr="00425BBC" w:rsidRDefault="00032419" w:rsidP="00032419">
      <w:pPr>
        <w:spacing w:line="360" w:lineRule="auto"/>
        <w:rPr>
          <w:rFonts w:ascii="Times New Roman" w:hAnsi="Times New Roman" w:cs="Times New Roman"/>
          <w:b/>
          <w:bCs/>
          <w:sz w:val="28"/>
          <w:szCs w:val="28"/>
        </w:rPr>
      </w:pPr>
      <w:r w:rsidRPr="00425BBC">
        <w:rPr>
          <w:rFonts w:ascii="Times New Roman" w:hAnsi="Times New Roman" w:cs="Times New Roman"/>
          <w:b/>
          <w:bCs/>
          <w:sz w:val="28"/>
          <w:szCs w:val="28"/>
        </w:rPr>
        <w:t xml:space="preserve">Appendix </w:t>
      </w:r>
      <w:r>
        <w:rPr>
          <w:rFonts w:ascii="Times New Roman" w:hAnsi="Times New Roman" w:cs="Times New Roman"/>
          <w:b/>
          <w:bCs/>
          <w:sz w:val="28"/>
          <w:szCs w:val="28"/>
        </w:rPr>
        <w:t>1</w:t>
      </w:r>
      <w:r w:rsidRPr="00425BBC">
        <w:rPr>
          <w:rFonts w:ascii="Times New Roman" w:hAnsi="Times New Roman" w:cs="Times New Roman"/>
          <w:b/>
          <w:bCs/>
          <w:sz w:val="28"/>
          <w:szCs w:val="28"/>
        </w:rPr>
        <w:t>: BST Clinical Examination</w:t>
      </w:r>
    </w:p>
    <w:p w14:paraId="50591E65" w14:textId="77777777" w:rsidR="00EB6BDB" w:rsidRDefault="00032419" w:rsidP="00032419">
      <w:pPr>
        <w:spacing w:line="360" w:lineRule="auto"/>
        <w:rPr>
          <w:rFonts w:ascii="Times New Roman" w:hAnsi="Times New Roman" w:cs="Times New Roman"/>
          <w:sz w:val="24"/>
          <w:szCs w:val="24"/>
        </w:rPr>
      </w:pPr>
      <w:r w:rsidRPr="003C5D37">
        <w:rPr>
          <w:rFonts w:ascii="Times New Roman" w:hAnsi="Times New Roman" w:cs="Times New Roman"/>
          <w:sz w:val="24"/>
          <w:szCs w:val="24"/>
        </w:rPr>
        <w:t>The Basic Specialist Training (BST) clinical examination by College of Psychiatrists of Ireland (</w:t>
      </w:r>
      <w:proofErr w:type="spellStart"/>
      <w:r w:rsidRPr="003C5D37">
        <w:rPr>
          <w:rFonts w:ascii="Times New Roman" w:hAnsi="Times New Roman" w:cs="Times New Roman"/>
          <w:sz w:val="24"/>
          <w:szCs w:val="24"/>
        </w:rPr>
        <w:t>CPsychI</w:t>
      </w:r>
      <w:proofErr w:type="spellEnd"/>
      <w:r w:rsidRPr="003C5D37">
        <w:rPr>
          <w:rFonts w:ascii="Times New Roman" w:hAnsi="Times New Roman" w:cs="Times New Roman"/>
          <w:sz w:val="24"/>
          <w:szCs w:val="24"/>
        </w:rPr>
        <w:t>) ensures a national standard in the assessment of clinical skills and competencies for psychiatric trainees and is used as an entry criterion for higher specialist training</w:t>
      </w:r>
      <w:r w:rsidR="00EB6BDB">
        <w:rPr>
          <w:rFonts w:ascii="Times New Roman" w:hAnsi="Times New Roman" w:cs="Times New Roman"/>
          <w:sz w:val="24"/>
          <w:szCs w:val="24"/>
        </w:rPr>
        <w:t xml:space="preserve"> (BST Clinical Examination, 2020)</w:t>
      </w:r>
      <w:r w:rsidRPr="003C5D37">
        <w:rPr>
          <w:rFonts w:ascii="Times New Roman" w:hAnsi="Times New Roman" w:cs="Times New Roman"/>
          <w:sz w:val="24"/>
          <w:szCs w:val="24"/>
        </w:rPr>
        <w:t>. Trainees must have at least 12 months experience of BST with a satisfactory outcome at BST 1</w:t>
      </w:r>
      <w:r w:rsidRPr="003C5D37">
        <w:rPr>
          <w:rFonts w:ascii="Times New Roman" w:hAnsi="Times New Roman" w:cs="Times New Roman"/>
          <w:sz w:val="24"/>
          <w:szCs w:val="24"/>
          <w:vertAlign w:val="superscript"/>
        </w:rPr>
        <w:t>st</w:t>
      </w:r>
      <w:r w:rsidRPr="003C5D37">
        <w:rPr>
          <w:rFonts w:ascii="Times New Roman" w:hAnsi="Times New Roman" w:cs="Times New Roman"/>
          <w:sz w:val="24"/>
          <w:szCs w:val="24"/>
        </w:rPr>
        <w:t xml:space="preserve"> year Annual Review of Progress (ARP) and must have passed all written components of Membership of Royal College of Psychiatrists (</w:t>
      </w:r>
      <w:proofErr w:type="spellStart"/>
      <w:r w:rsidRPr="003C5D37">
        <w:rPr>
          <w:rFonts w:ascii="Times New Roman" w:hAnsi="Times New Roman" w:cs="Times New Roman"/>
          <w:sz w:val="24"/>
          <w:szCs w:val="24"/>
        </w:rPr>
        <w:t>MRCPsych</w:t>
      </w:r>
      <w:proofErr w:type="spellEnd"/>
      <w:r w:rsidRPr="003C5D37">
        <w:rPr>
          <w:rFonts w:ascii="Times New Roman" w:hAnsi="Times New Roman" w:cs="Times New Roman"/>
          <w:sz w:val="24"/>
          <w:szCs w:val="24"/>
        </w:rPr>
        <w:t>) exam. The clinical exam consists of two components: Clinical Formulation and Management Examination (CFME) and Objective Structured Clinical Examination (OSCE). During CFME all candidates watch two videos of interaction between a psychiatrist and a patient. This is followed by 20 minutes of interview by a panel of two examiners. The questions pertain to mental state findings, differential diagnosis, and management options. There are 12 stations in OSCE which focus on four core domains: communication skills, physical examination, prescribing skills, and risk assessment. The candidates need to pass both the CFME and at least 8/12 OSCE stations with a pass in all four core domains. All candidates have four attempts to pass the exam and all components must be completed within 2 years of successful completion of BST.</w:t>
      </w:r>
    </w:p>
    <w:p w14:paraId="289894E5" w14:textId="77777777" w:rsidR="00EB6BDB" w:rsidRPr="00EB6BDB" w:rsidRDefault="00EB6BDB" w:rsidP="00032419">
      <w:pPr>
        <w:spacing w:line="360" w:lineRule="auto"/>
        <w:rPr>
          <w:rFonts w:ascii="Times New Roman" w:hAnsi="Times New Roman" w:cs="Times New Roman"/>
          <w:b/>
          <w:bCs/>
          <w:sz w:val="24"/>
          <w:szCs w:val="24"/>
        </w:rPr>
      </w:pPr>
      <w:r w:rsidRPr="00EB6BDB">
        <w:rPr>
          <w:rFonts w:ascii="Times New Roman" w:hAnsi="Times New Roman" w:cs="Times New Roman"/>
          <w:b/>
          <w:bCs/>
          <w:sz w:val="24"/>
          <w:szCs w:val="24"/>
        </w:rPr>
        <w:t>Reference:</w:t>
      </w:r>
    </w:p>
    <w:p w14:paraId="0094E99A" w14:textId="77777777" w:rsidR="00EB6BDB" w:rsidRDefault="00EB6BDB" w:rsidP="00EB6BDB">
      <w:pPr>
        <w:spacing w:line="360" w:lineRule="auto"/>
        <w:ind w:left="890" w:hanging="720"/>
        <w:rPr>
          <w:rFonts w:ascii="Times New Roman" w:hAnsi="Times New Roman" w:cs="Times New Roman"/>
          <w:sz w:val="24"/>
          <w:szCs w:val="24"/>
        </w:rPr>
      </w:pPr>
      <w:r w:rsidRPr="005A494A">
        <w:rPr>
          <w:rFonts w:ascii="Times New Roman" w:hAnsi="Times New Roman" w:cs="Times New Roman"/>
          <w:b/>
          <w:bCs/>
          <w:sz w:val="24"/>
          <w:szCs w:val="24"/>
        </w:rPr>
        <w:t xml:space="preserve">BST Clinical Examination </w:t>
      </w:r>
      <w:r w:rsidRPr="005A494A">
        <w:rPr>
          <w:rFonts w:ascii="Times New Roman" w:hAnsi="Times New Roman" w:cs="Times New Roman"/>
          <w:sz w:val="24"/>
          <w:szCs w:val="24"/>
        </w:rPr>
        <w:t>(2020) College of Psychiatrists of Ireland. (https://www.irishpsychiatry.ie/postgraduate-training/bst/bst-clinical-examination-closed/</w:t>
      </w:r>
      <w:r w:rsidRPr="005A494A">
        <w:rPr>
          <w:rStyle w:val="Hyperlink"/>
          <w:rFonts w:ascii="Times New Roman" w:hAnsi="Times New Roman" w:cs="Times New Roman"/>
          <w:color w:val="000000" w:themeColor="text1"/>
          <w:sz w:val="24"/>
          <w:szCs w:val="24"/>
        </w:rPr>
        <w:t xml:space="preserve">) </w:t>
      </w:r>
      <w:r w:rsidRPr="005A494A">
        <w:rPr>
          <w:rFonts w:ascii="Times New Roman" w:hAnsi="Times New Roman" w:cs="Times New Roman"/>
          <w:sz w:val="24"/>
          <w:szCs w:val="24"/>
        </w:rPr>
        <w:t>Accessed 9 Jan 2021.</w:t>
      </w:r>
    </w:p>
    <w:p w14:paraId="7B0B91F5" w14:textId="0BFDF47A" w:rsidR="00032419" w:rsidRDefault="00032419" w:rsidP="0003241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5EB5C58" w14:textId="77777777" w:rsidR="00032419" w:rsidRPr="0044027C" w:rsidRDefault="00032419" w:rsidP="00032419">
      <w:pPr>
        <w:spacing w:line="360" w:lineRule="auto"/>
        <w:rPr>
          <w:rFonts w:ascii="Times New Roman" w:hAnsi="Times New Roman" w:cs="Times New Roman"/>
          <w:sz w:val="24"/>
          <w:szCs w:val="24"/>
        </w:rPr>
      </w:pPr>
      <w:r w:rsidRPr="00515C67">
        <w:rPr>
          <w:rFonts w:ascii="Times New Roman" w:hAnsi="Times New Roman" w:cs="Times New Roman"/>
          <w:b/>
          <w:bCs/>
          <w:sz w:val="28"/>
          <w:szCs w:val="28"/>
        </w:rPr>
        <w:lastRenderedPageBreak/>
        <w:t xml:space="preserve">Appendix </w:t>
      </w:r>
      <w:r>
        <w:rPr>
          <w:rFonts w:ascii="Times New Roman" w:hAnsi="Times New Roman" w:cs="Times New Roman"/>
          <w:b/>
          <w:bCs/>
          <w:sz w:val="28"/>
          <w:szCs w:val="28"/>
        </w:rPr>
        <w:t>2: Topic</w:t>
      </w:r>
      <w:r w:rsidRPr="00515C67">
        <w:rPr>
          <w:rFonts w:ascii="Times New Roman" w:hAnsi="Times New Roman" w:cs="Times New Roman"/>
          <w:b/>
          <w:bCs/>
          <w:sz w:val="28"/>
          <w:szCs w:val="28"/>
        </w:rPr>
        <w:t xml:space="preserve"> Guide</w:t>
      </w:r>
    </w:p>
    <w:p w14:paraId="314244A8" w14:textId="77777777" w:rsidR="00032419" w:rsidRPr="00515C67" w:rsidRDefault="00032419" w:rsidP="00032419">
      <w:pPr>
        <w:spacing w:line="360" w:lineRule="auto"/>
        <w:rPr>
          <w:rFonts w:ascii="Times New Roman" w:hAnsi="Times New Roman" w:cs="Times New Roman"/>
          <w:b/>
          <w:bCs/>
          <w:sz w:val="24"/>
          <w:szCs w:val="24"/>
        </w:rPr>
      </w:pPr>
      <w:r w:rsidRPr="00515C67">
        <w:rPr>
          <w:rFonts w:ascii="Times New Roman" w:hAnsi="Times New Roman" w:cs="Times New Roman"/>
          <w:b/>
          <w:bCs/>
          <w:sz w:val="24"/>
          <w:szCs w:val="24"/>
        </w:rPr>
        <w:t>For Examiners:</w:t>
      </w:r>
    </w:p>
    <w:p w14:paraId="5650ACB5" w14:textId="77777777" w:rsidR="00032419" w:rsidRPr="00515C67" w:rsidRDefault="00032419" w:rsidP="00032419">
      <w:pPr>
        <w:pStyle w:val="ListParagraph"/>
        <w:numPr>
          <w:ilvl w:val="0"/>
          <w:numId w:val="1"/>
        </w:numPr>
        <w:spacing w:line="360" w:lineRule="auto"/>
        <w:rPr>
          <w:rFonts w:ascii="Times New Roman" w:hAnsi="Times New Roman" w:cs="Times New Roman"/>
          <w:sz w:val="24"/>
          <w:szCs w:val="24"/>
        </w:rPr>
      </w:pPr>
      <w:r w:rsidRPr="00515C67">
        <w:rPr>
          <w:rFonts w:ascii="Times New Roman" w:hAnsi="Times New Roman" w:cs="Times New Roman"/>
          <w:sz w:val="24"/>
          <w:szCs w:val="24"/>
        </w:rPr>
        <w:t>How was your experience of assessing communication skills virtually?</w:t>
      </w:r>
    </w:p>
    <w:p w14:paraId="6FFE8720" w14:textId="77777777" w:rsidR="00032419" w:rsidRPr="00515C67" w:rsidRDefault="00032419" w:rsidP="00032419">
      <w:pPr>
        <w:pStyle w:val="ListParagraph"/>
        <w:numPr>
          <w:ilvl w:val="0"/>
          <w:numId w:val="1"/>
        </w:numPr>
        <w:spacing w:line="360" w:lineRule="auto"/>
        <w:rPr>
          <w:rFonts w:ascii="Times New Roman" w:hAnsi="Times New Roman" w:cs="Times New Roman"/>
          <w:sz w:val="24"/>
          <w:szCs w:val="24"/>
        </w:rPr>
      </w:pPr>
      <w:r w:rsidRPr="00515C67">
        <w:rPr>
          <w:rFonts w:ascii="Times New Roman" w:hAnsi="Times New Roman" w:cs="Times New Roman"/>
          <w:sz w:val="24"/>
          <w:szCs w:val="24"/>
        </w:rPr>
        <w:t>What attributes do you think are important for good virtual communication skills?</w:t>
      </w:r>
    </w:p>
    <w:p w14:paraId="1292BBA2" w14:textId="77777777" w:rsidR="00032419" w:rsidRPr="00515C67" w:rsidRDefault="00032419" w:rsidP="00032419">
      <w:pPr>
        <w:pStyle w:val="ListParagraph"/>
        <w:numPr>
          <w:ilvl w:val="0"/>
          <w:numId w:val="1"/>
        </w:numPr>
        <w:spacing w:line="360" w:lineRule="auto"/>
        <w:rPr>
          <w:rFonts w:ascii="Times New Roman" w:hAnsi="Times New Roman" w:cs="Times New Roman"/>
          <w:sz w:val="24"/>
          <w:szCs w:val="24"/>
        </w:rPr>
      </w:pPr>
      <w:r w:rsidRPr="00515C67">
        <w:rPr>
          <w:rFonts w:ascii="Times New Roman" w:hAnsi="Times New Roman" w:cs="Times New Roman"/>
          <w:sz w:val="24"/>
          <w:szCs w:val="24"/>
        </w:rPr>
        <w:t>What difference did you notice in marking face-to-face vs online?</w:t>
      </w:r>
    </w:p>
    <w:p w14:paraId="2234E3A3" w14:textId="77777777" w:rsidR="00032419" w:rsidRPr="00515C67" w:rsidRDefault="00032419" w:rsidP="00032419">
      <w:pPr>
        <w:pStyle w:val="ListParagraph"/>
        <w:numPr>
          <w:ilvl w:val="0"/>
          <w:numId w:val="1"/>
        </w:numPr>
        <w:spacing w:line="360" w:lineRule="auto"/>
        <w:rPr>
          <w:rFonts w:ascii="Times New Roman" w:hAnsi="Times New Roman" w:cs="Times New Roman"/>
          <w:sz w:val="24"/>
          <w:szCs w:val="24"/>
        </w:rPr>
      </w:pPr>
      <w:r w:rsidRPr="00515C67">
        <w:rPr>
          <w:rFonts w:ascii="Times New Roman" w:hAnsi="Times New Roman" w:cs="Times New Roman"/>
          <w:sz w:val="24"/>
          <w:szCs w:val="24"/>
        </w:rPr>
        <w:t xml:space="preserve">Was there any difference in the assessment of CFME vs OSCE online? What is the difference compared to </w:t>
      </w:r>
      <w:r>
        <w:rPr>
          <w:rFonts w:ascii="Times New Roman" w:hAnsi="Times New Roman" w:cs="Times New Roman"/>
          <w:sz w:val="24"/>
          <w:szCs w:val="24"/>
        </w:rPr>
        <w:t>face-to-face</w:t>
      </w:r>
      <w:r w:rsidRPr="00515C67">
        <w:rPr>
          <w:rFonts w:ascii="Times New Roman" w:hAnsi="Times New Roman" w:cs="Times New Roman"/>
          <w:sz w:val="24"/>
          <w:szCs w:val="24"/>
        </w:rPr>
        <w:t xml:space="preserve"> examination if you have assessed BST exam before?</w:t>
      </w:r>
    </w:p>
    <w:p w14:paraId="620D9704" w14:textId="77777777" w:rsidR="00032419" w:rsidRPr="00515C67" w:rsidRDefault="00032419" w:rsidP="00032419">
      <w:pPr>
        <w:pStyle w:val="ListParagraph"/>
        <w:numPr>
          <w:ilvl w:val="0"/>
          <w:numId w:val="1"/>
        </w:numPr>
        <w:spacing w:line="360" w:lineRule="auto"/>
        <w:rPr>
          <w:rFonts w:ascii="Times New Roman" w:hAnsi="Times New Roman" w:cs="Times New Roman"/>
          <w:sz w:val="24"/>
          <w:szCs w:val="24"/>
        </w:rPr>
      </w:pPr>
      <w:r w:rsidRPr="00515C67">
        <w:rPr>
          <w:rFonts w:ascii="Times New Roman" w:hAnsi="Times New Roman" w:cs="Times New Roman"/>
          <w:sz w:val="24"/>
          <w:szCs w:val="24"/>
        </w:rPr>
        <w:t xml:space="preserve">What is your opinion on the positioning of camera? How much of the candidate’s image do you think should appear in the camera? E.g., face/shoulders/arms? </w:t>
      </w:r>
    </w:p>
    <w:p w14:paraId="3E675423" w14:textId="77777777" w:rsidR="00032419" w:rsidRPr="00515C67" w:rsidRDefault="00032419" w:rsidP="00032419">
      <w:pPr>
        <w:pStyle w:val="ListParagraph"/>
        <w:numPr>
          <w:ilvl w:val="0"/>
          <w:numId w:val="1"/>
        </w:numPr>
        <w:spacing w:line="360" w:lineRule="auto"/>
        <w:rPr>
          <w:rFonts w:ascii="Times New Roman" w:hAnsi="Times New Roman" w:cs="Times New Roman"/>
          <w:sz w:val="24"/>
          <w:szCs w:val="24"/>
        </w:rPr>
      </w:pPr>
      <w:r w:rsidRPr="00515C67">
        <w:rPr>
          <w:rFonts w:ascii="Times New Roman" w:hAnsi="Times New Roman" w:cs="Times New Roman"/>
          <w:sz w:val="24"/>
          <w:szCs w:val="24"/>
        </w:rPr>
        <w:t>How did you assess nonverbal communication e.g., facial expressions, tone of voice, empathy and rapport, and hand gestures?</w:t>
      </w:r>
    </w:p>
    <w:p w14:paraId="1D139AD5" w14:textId="77777777" w:rsidR="00032419" w:rsidRPr="00515C67" w:rsidRDefault="00032419" w:rsidP="00032419">
      <w:pPr>
        <w:pStyle w:val="ListParagraph"/>
        <w:numPr>
          <w:ilvl w:val="0"/>
          <w:numId w:val="1"/>
        </w:numPr>
        <w:spacing w:line="360" w:lineRule="auto"/>
        <w:rPr>
          <w:rFonts w:ascii="Times New Roman" w:hAnsi="Times New Roman" w:cs="Times New Roman"/>
          <w:sz w:val="24"/>
          <w:szCs w:val="24"/>
        </w:rPr>
      </w:pPr>
      <w:r w:rsidRPr="00515C67">
        <w:rPr>
          <w:rFonts w:ascii="Times New Roman" w:hAnsi="Times New Roman" w:cs="Times New Roman"/>
          <w:sz w:val="24"/>
          <w:szCs w:val="24"/>
        </w:rPr>
        <w:t>Did you encounter any technology issues, and did they make any impact on assessing the communication skills e.g., a delay in voice?</w:t>
      </w:r>
    </w:p>
    <w:p w14:paraId="1427A83C" w14:textId="77777777" w:rsidR="00032419" w:rsidRPr="00515C67" w:rsidRDefault="00032419" w:rsidP="00032419">
      <w:pPr>
        <w:spacing w:line="360" w:lineRule="auto"/>
        <w:rPr>
          <w:rFonts w:ascii="Times New Roman" w:hAnsi="Times New Roman" w:cs="Times New Roman"/>
          <w:b/>
          <w:bCs/>
          <w:sz w:val="24"/>
          <w:szCs w:val="24"/>
        </w:rPr>
      </w:pPr>
      <w:r w:rsidRPr="00515C67">
        <w:rPr>
          <w:rFonts w:ascii="Times New Roman" w:hAnsi="Times New Roman" w:cs="Times New Roman"/>
          <w:b/>
          <w:bCs/>
          <w:sz w:val="24"/>
          <w:szCs w:val="24"/>
        </w:rPr>
        <w:t>For Trainees:</w:t>
      </w:r>
    </w:p>
    <w:p w14:paraId="506DCAE1" w14:textId="77777777" w:rsidR="00032419" w:rsidRPr="00515C67" w:rsidRDefault="00032419" w:rsidP="00032419">
      <w:pPr>
        <w:pStyle w:val="ListParagraph"/>
        <w:numPr>
          <w:ilvl w:val="0"/>
          <w:numId w:val="2"/>
        </w:numPr>
        <w:spacing w:line="360" w:lineRule="auto"/>
        <w:rPr>
          <w:rFonts w:ascii="Times New Roman" w:hAnsi="Times New Roman" w:cs="Times New Roman"/>
          <w:sz w:val="24"/>
          <w:szCs w:val="24"/>
        </w:rPr>
      </w:pPr>
      <w:r w:rsidRPr="00515C67">
        <w:rPr>
          <w:rFonts w:ascii="Times New Roman" w:hAnsi="Times New Roman" w:cs="Times New Roman"/>
          <w:sz w:val="24"/>
          <w:szCs w:val="24"/>
        </w:rPr>
        <w:t>How was your experience of demonstrating your communication skills during online examination?</w:t>
      </w:r>
    </w:p>
    <w:p w14:paraId="1F0D05B6" w14:textId="77777777" w:rsidR="00032419" w:rsidRPr="00515C67" w:rsidRDefault="00032419" w:rsidP="00032419">
      <w:pPr>
        <w:pStyle w:val="ListParagraph"/>
        <w:numPr>
          <w:ilvl w:val="0"/>
          <w:numId w:val="2"/>
        </w:numPr>
        <w:spacing w:line="360" w:lineRule="auto"/>
        <w:rPr>
          <w:rFonts w:ascii="Times New Roman" w:hAnsi="Times New Roman" w:cs="Times New Roman"/>
          <w:sz w:val="24"/>
          <w:szCs w:val="24"/>
        </w:rPr>
      </w:pPr>
      <w:r w:rsidRPr="00515C67">
        <w:rPr>
          <w:rFonts w:ascii="Times New Roman" w:hAnsi="Times New Roman" w:cs="Times New Roman"/>
          <w:sz w:val="24"/>
          <w:szCs w:val="24"/>
        </w:rPr>
        <w:t>How did you adapt to different types of patients when communicating via screen?</w:t>
      </w:r>
    </w:p>
    <w:p w14:paraId="51A0E724" w14:textId="77777777" w:rsidR="00032419" w:rsidRPr="00515C67" w:rsidRDefault="00032419" w:rsidP="00032419">
      <w:pPr>
        <w:pStyle w:val="ListParagraph"/>
        <w:numPr>
          <w:ilvl w:val="0"/>
          <w:numId w:val="2"/>
        </w:numPr>
        <w:spacing w:line="360" w:lineRule="auto"/>
        <w:rPr>
          <w:rFonts w:ascii="Times New Roman" w:hAnsi="Times New Roman" w:cs="Times New Roman"/>
          <w:sz w:val="24"/>
          <w:szCs w:val="24"/>
        </w:rPr>
      </w:pPr>
      <w:r w:rsidRPr="00515C67">
        <w:rPr>
          <w:rFonts w:ascii="Times New Roman" w:hAnsi="Times New Roman" w:cs="Times New Roman"/>
          <w:sz w:val="24"/>
          <w:szCs w:val="24"/>
        </w:rPr>
        <w:t xml:space="preserve">Did you experience any difference when compared with face-to-face exam e.g., </w:t>
      </w:r>
      <w:proofErr w:type="gramStart"/>
      <w:r w:rsidRPr="00515C67">
        <w:rPr>
          <w:rFonts w:ascii="Times New Roman" w:hAnsi="Times New Roman" w:cs="Times New Roman"/>
          <w:sz w:val="24"/>
          <w:szCs w:val="24"/>
        </w:rPr>
        <w:t>higher</w:t>
      </w:r>
      <w:proofErr w:type="gramEnd"/>
      <w:r w:rsidRPr="00515C67">
        <w:rPr>
          <w:rFonts w:ascii="Times New Roman" w:hAnsi="Times New Roman" w:cs="Times New Roman"/>
          <w:sz w:val="24"/>
          <w:szCs w:val="24"/>
        </w:rPr>
        <w:t xml:space="preserve"> or lower anxiety levels, communication via screen (for trainees who have had a previous sitting in </w:t>
      </w:r>
      <w:r>
        <w:rPr>
          <w:rFonts w:ascii="Times New Roman" w:hAnsi="Times New Roman" w:cs="Times New Roman"/>
          <w:sz w:val="24"/>
          <w:szCs w:val="24"/>
        </w:rPr>
        <w:t>face-to-face</w:t>
      </w:r>
      <w:r w:rsidRPr="00515C67">
        <w:rPr>
          <w:rFonts w:ascii="Times New Roman" w:hAnsi="Times New Roman" w:cs="Times New Roman"/>
          <w:sz w:val="24"/>
          <w:szCs w:val="24"/>
        </w:rPr>
        <w:t xml:space="preserve"> exam)?</w:t>
      </w:r>
    </w:p>
    <w:p w14:paraId="24D0299F" w14:textId="77777777" w:rsidR="00032419" w:rsidRPr="00515C67" w:rsidRDefault="00032419" w:rsidP="00032419">
      <w:pPr>
        <w:pStyle w:val="ListParagraph"/>
        <w:numPr>
          <w:ilvl w:val="0"/>
          <w:numId w:val="2"/>
        </w:numPr>
        <w:spacing w:line="360" w:lineRule="auto"/>
        <w:rPr>
          <w:rFonts w:ascii="Times New Roman" w:hAnsi="Times New Roman" w:cs="Times New Roman"/>
          <w:sz w:val="24"/>
          <w:szCs w:val="24"/>
        </w:rPr>
      </w:pPr>
      <w:r w:rsidRPr="00515C67">
        <w:rPr>
          <w:rFonts w:ascii="Times New Roman" w:hAnsi="Times New Roman" w:cs="Times New Roman"/>
          <w:sz w:val="24"/>
          <w:szCs w:val="24"/>
        </w:rPr>
        <w:t>Was there any difference in the assessment of CFME vs OSCE online?</w:t>
      </w:r>
    </w:p>
    <w:p w14:paraId="60D96E8F" w14:textId="77777777" w:rsidR="00032419" w:rsidRPr="00515C67" w:rsidRDefault="00032419" w:rsidP="00032419">
      <w:pPr>
        <w:pStyle w:val="ListParagraph"/>
        <w:numPr>
          <w:ilvl w:val="0"/>
          <w:numId w:val="2"/>
        </w:numPr>
        <w:spacing w:line="360" w:lineRule="auto"/>
        <w:rPr>
          <w:rFonts w:ascii="Times New Roman" w:hAnsi="Times New Roman" w:cs="Times New Roman"/>
          <w:sz w:val="24"/>
          <w:szCs w:val="24"/>
        </w:rPr>
      </w:pPr>
      <w:r w:rsidRPr="00515C67">
        <w:rPr>
          <w:rFonts w:ascii="Times New Roman" w:hAnsi="Times New Roman" w:cs="Times New Roman"/>
          <w:sz w:val="24"/>
          <w:szCs w:val="24"/>
        </w:rPr>
        <w:t>What is your opinion on the positioning of camera? How much of your image you think should appear in the camera (e.g., face/shoulders/arms) for effective communication?</w:t>
      </w:r>
    </w:p>
    <w:p w14:paraId="10734DD3" w14:textId="77777777" w:rsidR="00032419" w:rsidRPr="00515C67" w:rsidRDefault="00032419" w:rsidP="00032419">
      <w:pPr>
        <w:pStyle w:val="ListParagraph"/>
        <w:numPr>
          <w:ilvl w:val="0"/>
          <w:numId w:val="2"/>
        </w:numPr>
        <w:spacing w:line="360" w:lineRule="auto"/>
        <w:rPr>
          <w:rFonts w:ascii="Times New Roman" w:hAnsi="Times New Roman" w:cs="Times New Roman"/>
          <w:sz w:val="24"/>
          <w:szCs w:val="24"/>
        </w:rPr>
      </w:pPr>
      <w:r w:rsidRPr="00515C67">
        <w:rPr>
          <w:rFonts w:ascii="Times New Roman" w:hAnsi="Times New Roman" w:cs="Times New Roman"/>
          <w:sz w:val="24"/>
          <w:szCs w:val="24"/>
        </w:rPr>
        <w:t>Did you encounter any technology issues, and did they make any impact on demonstrating the communication skills and rapport building e.g., a delay in voice?</w:t>
      </w:r>
    </w:p>
    <w:p w14:paraId="327D6461" w14:textId="77777777" w:rsidR="00032419" w:rsidRPr="00515C67" w:rsidRDefault="00032419" w:rsidP="00032419">
      <w:pPr>
        <w:pStyle w:val="ListParagraph"/>
        <w:numPr>
          <w:ilvl w:val="0"/>
          <w:numId w:val="2"/>
        </w:numPr>
        <w:spacing w:line="360" w:lineRule="auto"/>
        <w:rPr>
          <w:rFonts w:ascii="Times New Roman" w:hAnsi="Times New Roman" w:cs="Times New Roman"/>
          <w:sz w:val="24"/>
          <w:szCs w:val="24"/>
        </w:rPr>
      </w:pPr>
      <w:r w:rsidRPr="00515C67">
        <w:rPr>
          <w:rFonts w:ascii="Times New Roman" w:hAnsi="Times New Roman" w:cs="Times New Roman"/>
          <w:sz w:val="24"/>
          <w:szCs w:val="24"/>
        </w:rPr>
        <w:t xml:space="preserve">How did you feel about the presence of patient and examiner on the same screen? Did you feel compelled to make eye contact with the examiner or just focused on the patient? </w:t>
      </w:r>
    </w:p>
    <w:p w14:paraId="50B77417" w14:textId="77777777" w:rsidR="00032419" w:rsidRDefault="00032419" w:rsidP="00DF74C7">
      <w:pPr>
        <w:pStyle w:val="ListParagraph"/>
        <w:numPr>
          <w:ilvl w:val="0"/>
          <w:numId w:val="2"/>
        </w:numPr>
        <w:spacing w:line="360" w:lineRule="auto"/>
        <w:rPr>
          <w:rFonts w:ascii="Times New Roman" w:hAnsi="Times New Roman" w:cs="Times New Roman"/>
          <w:sz w:val="24"/>
          <w:szCs w:val="24"/>
        </w:rPr>
      </w:pPr>
      <w:r w:rsidRPr="00515C67">
        <w:rPr>
          <w:rFonts w:ascii="Times New Roman" w:hAnsi="Times New Roman" w:cs="Times New Roman"/>
          <w:sz w:val="24"/>
          <w:szCs w:val="24"/>
        </w:rPr>
        <w:t>Did you have written task opened in front of you throughout the interview? Would you like to comment on how should that be presented?</w:t>
      </w:r>
    </w:p>
    <w:p w14:paraId="50639D80" w14:textId="56AD4831" w:rsidR="00DF74C7" w:rsidRPr="00032419" w:rsidRDefault="00DF74C7" w:rsidP="00032419">
      <w:pPr>
        <w:spacing w:line="360" w:lineRule="auto"/>
        <w:rPr>
          <w:rFonts w:ascii="Times New Roman" w:hAnsi="Times New Roman" w:cs="Times New Roman"/>
          <w:sz w:val="24"/>
          <w:szCs w:val="24"/>
        </w:rPr>
      </w:pPr>
      <w:r w:rsidRPr="00032419">
        <w:rPr>
          <w:rFonts w:ascii="Times New Roman" w:hAnsi="Times New Roman" w:cs="Times New Roman"/>
          <w:b/>
          <w:bCs/>
          <w:sz w:val="28"/>
          <w:szCs w:val="28"/>
        </w:rPr>
        <w:lastRenderedPageBreak/>
        <w:t>Audit Trail</w:t>
      </w:r>
    </w:p>
    <w:p w14:paraId="189E122A" w14:textId="77777777" w:rsidR="00DF74C7" w:rsidRDefault="00DF74C7" w:rsidP="00DF74C7">
      <w:pPr>
        <w:spacing w:line="360" w:lineRule="auto"/>
        <w:rPr>
          <w:rFonts w:ascii="Times New Roman" w:hAnsi="Times New Roman" w:cs="Times New Roman"/>
          <w:b/>
          <w:bCs/>
          <w:sz w:val="28"/>
          <w:szCs w:val="28"/>
        </w:rPr>
      </w:pPr>
    </w:p>
    <w:p w14:paraId="032BA6DC" w14:textId="77777777" w:rsidR="00DF74C7" w:rsidRPr="00CC293B" w:rsidRDefault="00DF74C7" w:rsidP="00DF74C7">
      <w:pPr>
        <w:spacing w:line="360" w:lineRule="auto"/>
        <w:rPr>
          <w:rFonts w:ascii="Times New Roman" w:hAnsi="Times New Roman" w:cs="Times New Roman"/>
          <w:b/>
          <w:bCs/>
          <w:sz w:val="28"/>
          <w:szCs w:val="28"/>
        </w:rPr>
      </w:pPr>
    </w:p>
    <w:p w14:paraId="3CACF1FB" w14:textId="77777777" w:rsidR="00DF74C7" w:rsidRDefault="00DF74C7" w:rsidP="00DF74C7">
      <w:pPr>
        <w:keepNext/>
        <w:spacing w:line="360" w:lineRule="auto"/>
      </w:pPr>
      <w:r>
        <w:rPr>
          <w:rFonts w:ascii="Times New Roman" w:hAnsi="Times New Roman" w:cs="Times New Roman"/>
          <w:b/>
          <w:bCs/>
          <w:noProof/>
          <w:sz w:val="28"/>
          <w:szCs w:val="28"/>
          <w:lang w:val="en-IE" w:eastAsia="en-IE"/>
        </w:rPr>
        <w:drawing>
          <wp:inline distT="0" distB="0" distL="0" distR="0" wp14:anchorId="57343A32" wp14:editId="09A979BE">
            <wp:extent cx="5894562" cy="4464000"/>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rotWithShape="1">
                    <a:blip r:embed="rId5">
                      <a:extLst>
                        <a:ext uri="{28A0092B-C50C-407E-A947-70E740481C1C}">
                          <a14:useLocalDpi xmlns:a14="http://schemas.microsoft.com/office/drawing/2010/main" val="0"/>
                        </a:ext>
                      </a:extLst>
                    </a:blip>
                    <a:srcRect l="-2" t="2" r="622" b="4299"/>
                    <a:stretch/>
                  </pic:blipFill>
                  <pic:spPr bwMode="auto">
                    <a:xfrm>
                      <a:off x="0" y="0"/>
                      <a:ext cx="5921426" cy="4484345"/>
                    </a:xfrm>
                    <a:prstGeom prst="rect">
                      <a:avLst/>
                    </a:prstGeom>
                    <a:ln>
                      <a:noFill/>
                    </a:ln>
                    <a:extLst>
                      <a:ext uri="{53640926-AAD7-44D8-BBD7-CCE9431645EC}">
                        <a14:shadowObscured xmlns:a14="http://schemas.microsoft.com/office/drawing/2010/main"/>
                      </a:ext>
                    </a:extLst>
                  </pic:spPr>
                </pic:pic>
              </a:graphicData>
            </a:graphic>
          </wp:inline>
        </w:drawing>
      </w:r>
    </w:p>
    <w:p w14:paraId="51CBFC88" w14:textId="77777777" w:rsidR="00DF74C7" w:rsidRPr="00AD24B5" w:rsidRDefault="00DF74C7" w:rsidP="00DF74C7">
      <w:pPr>
        <w:pStyle w:val="Caption"/>
        <w:jc w:val="center"/>
        <w:rPr>
          <w:rFonts w:ascii="Times New Roman" w:hAnsi="Times New Roman" w:cs="Times New Roman"/>
          <w:b/>
          <w:bCs/>
          <w:i w:val="0"/>
          <w:iCs w:val="0"/>
          <w:color w:val="000000" w:themeColor="text1"/>
          <w:sz w:val="44"/>
          <w:szCs w:val="44"/>
        </w:rPr>
      </w:pPr>
      <w:r w:rsidRPr="00467635">
        <w:rPr>
          <w:rFonts w:ascii="Times New Roman" w:hAnsi="Times New Roman" w:cs="Times New Roman"/>
          <w:b/>
          <w:bCs/>
          <w:i w:val="0"/>
          <w:iCs w:val="0"/>
          <w:color w:val="000000" w:themeColor="text1"/>
          <w:sz w:val="24"/>
          <w:szCs w:val="24"/>
        </w:rPr>
        <w:t>Figure 3</w:t>
      </w:r>
      <w:r>
        <w:rPr>
          <w:rFonts w:ascii="Times New Roman" w:hAnsi="Times New Roman" w:cs="Times New Roman"/>
          <w:b/>
          <w:bCs/>
          <w:i w:val="0"/>
          <w:iCs w:val="0"/>
          <w:color w:val="000000" w:themeColor="text1"/>
          <w:sz w:val="24"/>
          <w:szCs w:val="24"/>
        </w:rPr>
        <w:t>:</w:t>
      </w:r>
      <w:r w:rsidRPr="00467635">
        <w:rPr>
          <w:rFonts w:ascii="Times New Roman" w:hAnsi="Times New Roman" w:cs="Times New Roman"/>
          <w:b/>
          <w:bCs/>
          <w:i w:val="0"/>
          <w:iCs w:val="0"/>
          <w:color w:val="000000" w:themeColor="text1"/>
          <w:sz w:val="24"/>
          <w:szCs w:val="24"/>
        </w:rPr>
        <w:t xml:space="preserve"> Initial Themes</w:t>
      </w:r>
    </w:p>
    <w:p w14:paraId="19A3CFCA" w14:textId="77777777" w:rsidR="00DF74C7" w:rsidRDefault="00DF74C7" w:rsidP="00DF74C7">
      <w:pPr>
        <w:spacing w:line="360" w:lineRule="auto"/>
        <w:rPr>
          <w:rFonts w:ascii="Times New Roman" w:hAnsi="Times New Roman" w:cs="Times New Roman"/>
          <w:b/>
          <w:bCs/>
          <w:sz w:val="28"/>
          <w:szCs w:val="28"/>
        </w:rPr>
      </w:pPr>
    </w:p>
    <w:p w14:paraId="3C673ED1" w14:textId="77777777" w:rsidR="00DF74C7" w:rsidRDefault="00DF74C7" w:rsidP="00DF74C7">
      <w:pPr>
        <w:keepNext/>
        <w:spacing w:line="360" w:lineRule="auto"/>
      </w:pPr>
      <w:r>
        <w:rPr>
          <w:rFonts w:ascii="Times New Roman" w:hAnsi="Times New Roman" w:cs="Times New Roman"/>
          <w:b/>
          <w:bCs/>
          <w:noProof/>
          <w:sz w:val="28"/>
          <w:szCs w:val="28"/>
          <w:lang w:val="en-IE" w:eastAsia="en-IE"/>
        </w:rPr>
        <w:lastRenderedPageBreak/>
        <w:drawing>
          <wp:inline distT="0" distB="0" distL="0" distR="0" wp14:anchorId="45B01EE0" wp14:editId="109D61B4">
            <wp:extent cx="5943600" cy="3145155"/>
            <wp:effectExtent l="0" t="0" r="0" b="4445"/>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145155"/>
                    </a:xfrm>
                    <a:prstGeom prst="rect">
                      <a:avLst/>
                    </a:prstGeom>
                  </pic:spPr>
                </pic:pic>
              </a:graphicData>
            </a:graphic>
          </wp:inline>
        </w:drawing>
      </w:r>
    </w:p>
    <w:p w14:paraId="5FE1A7DF" w14:textId="77777777" w:rsidR="00DF74C7" w:rsidRPr="00467635" w:rsidRDefault="00DF74C7" w:rsidP="00DF74C7">
      <w:pPr>
        <w:pStyle w:val="Caption"/>
        <w:jc w:val="center"/>
        <w:rPr>
          <w:rFonts w:ascii="Times New Roman" w:hAnsi="Times New Roman" w:cs="Times New Roman"/>
          <w:b/>
          <w:bCs/>
          <w:i w:val="0"/>
          <w:iCs w:val="0"/>
          <w:color w:val="000000" w:themeColor="text1"/>
          <w:sz w:val="44"/>
          <w:szCs w:val="44"/>
        </w:rPr>
      </w:pPr>
      <w:r w:rsidRPr="00467635">
        <w:rPr>
          <w:rFonts w:ascii="Times New Roman" w:hAnsi="Times New Roman" w:cs="Times New Roman"/>
          <w:b/>
          <w:bCs/>
          <w:i w:val="0"/>
          <w:iCs w:val="0"/>
          <w:color w:val="000000" w:themeColor="text1"/>
          <w:sz w:val="24"/>
          <w:szCs w:val="24"/>
        </w:rPr>
        <w:t>Figure 4</w:t>
      </w:r>
      <w:r>
        <w:rPr>
          <w:rFonts w:ascii="Times New Roman" w:hAnsi="Times New Roman" w:cs="Times New Roman"/>
          <w:b/>
          <w:bCs/>
          <w:i w:val="0"/>
          <w:iCs w:val="0"/>
          <w:color w:val="000000" w:themeColor="text1"/>
          <w:sz w:val="24"/>
          <w:szCs w:val="24"/>
        </w:rPr>
        <w:t>:</w:t>
      </w:r>
      <w:r w:rsidRPr="00467635">
        <w:rPr>
          <w:rFonts w:ascii="Times New Roman" w:hAnsi="Times New Roman" w:cs="Times New Roman"/>
          <w:b/>
          <w:bCs/>
          <w:i w:val="0"/>
          <w:iCs w:val="0"/>
          <w:color w:val="000000" w:themeColor="text1"/>
          <w:sz w:val="24"/>
          <w:szCs w:val="24"/>
        </w:rPr>
        <w:t xml:space="preserve"> NVivo coding</w:t>
      </w:r>
    </w:p>
    <w:p w14:paraId="6EF20EF2" w14:textId="77777777" w:rsidR="00DF74C7" w:rsidRPr="00425BBC" w:rsidRDefault="00DF74C7" w:rsidP="00DF74C7">
      <w:pPr>
        <w:spacing w:line="360" w:lineRule="auto"/>
        <w:rPr>
          <w:rFonts w:ascii="Times New Roman" w:hAnsi="Times New Roman" w:cs="Times New Roman"/>
          <w:sz w:val="24"/>
          <w:szCs w:val="24"/>
        </w:rPr>
      </w:pPr>
    </w:p>
    <w:p w14:paraId="4F38F1F6" w14:textId="77777777" w:rsidR="00077853" w:rsidRDefault="00000000"/>
    <w:sectPr w:rsidR="00077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5427"/>
    <w:multiLevelType w:val="hybridMultilevel"/>
    <w:tmpl w:val="2676E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653BA"/>
    <w:multiLevelType w:val="hybridMultilevel"/>
    <w:tmpl w:val="9530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068602">
    <w:abstractNumId w:val="0"/>
  </w:num>
  <w:num w:numId="2" w16cid:durableId="137649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C7"/>
    <w:rsid w:val="00032419"/>
    <w:rsid w:val="00752C5E"/>
    <w:rsid w:val="009B43CB"/>
    <w:rsid w:val="00DF74C7"/>
    <w:rsid w:val="00EB6B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8020D2B"/>
  <w15:chartTrackingRefBased/>
  <w15:docId w15:val="{C298BF55-112D-6243-B7FF-B4D5B8E9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C7"/>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F74C7"/>
    <w:pPr>
      <w:spacing w:after="200" w:line="240" w:lineRule="auto"/>
    </w:pPr>
    <w:rPr>
      <w:i/>
      <w:iCs/>
      <w:color w:val="44546A" w:themeColor="text2"/>
      <w:sz w:val="18"/>
      <w:szCs w:val="18"/>
    </w:rPr>
  </w:style>
  <w:style w:type="paragraph" w:styleId="ListParagraph">
    <w:name w:val="List Paragraph"/>
    <w:basedOn w:val="Normal"/>
    <w:uiPriority w:val="34"/>
    <w:qFormat/>
    <w:rsid w:val="00032419"/>
    <w:pPr>
      <w:ind w:left="720"/>
      <w:contextualSpacing/>
    </w:pPr>
  </w:style>
  <w:style w:type="character" w:styleId="Hyperlink">
    <w:name w:val="Hyperlink"/>
    <w:basedOn w:val="DefaultParagraphFont"/>
    <w:uiPriority w:val="99"/>
    <w:unhideWhenUsed/>
    <w:rsid w:val="00EB6B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 MEMOONA</dc:creator>
  <cp:keywords/>
  <dc:description/>
  <cp:lastModifiedBy>Memoona Usman</cp:lastModifiedBy>
  <cp:revision>3</cp:revision>
  <dcterms:created xsi:type="dcterms:W3CDTF">2022-05-20T15:56:00Z</dcterms:created>
  <dcterms:modified xsi:type="dcterms:W3CDTF">2023-06-12T10:14:00Z</dcterms:modified>
</cp:coreProperties>
</file>