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9734" w14:textId="77777777" w:rsidR="00A72FA6" w:rsidRDefault="00A72FA6" w:rsidP="003A33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49652333" w14:textId="48129777" w:rsidR="0083141E" w:rsidRDefault="002374E1" w:rsidP="003A3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article documents the legal and social history of “distress for rent” (also known as rent distraint)</w:t>
      </w:r>
      <w:r w:rsidR="00143A12">
        <w:rPr>
          <w:rFonts w:ascii="Times New Roman" w:hAnsi="Times New Roman" w:cs="Times New Roman"/>
          <w:sz w:val="24"/>
          <w:szCs w:val="24"/>
        </w:rPr>
        <w:t xml:space="preserve"> in </w:t>
      </w:r>
      <w:r w:rsidR="00B22CB0">
        <w:rPr>
          <w:rFonts w:ascii="Times New Roman" w:hAnsi="Times New Roman" w:cs="Times New Roman"/>
          <w:sz w:val="24"/>
          <w:szCs w:val="24"/>
        </w:rPr>
        <w:t>early Republic New York</w:t>
      </w:r>
      <w:r w:rsidR="00507D87">
        <w:rPr>
          <w:rFonts w:ascii="Times New Roman" w:hAnsi="Times New Roman" w:cs="Times New Roman"/>
          <w:sz w:val="24"/>
          <w:szCs w:val="24"/>
        </w:rPr>
        <w:t xml:space="preserve">, a legal tool that allowed landlords whose tenants were in arrears </w:t>
      </w:r>
      <w:r w:rsidR="00507D87" w:rsidRPr="00540D07">
        <w:rPr>
          <w:rFonts w:ascii="Times New Roman" w:hAnsi="Times New Roman" w:cs="Times New Roman"/>
          <w:sz w:val="24"/>
          <w:szCs w:val="24"/>
        </w:rPr>
        <w:t xml:space="preserve">to seize tenants’ belongings and sell them to offset the cost of the </w:t>
      </w:r>
      <w:r w:rsidR="00181467">
        <w:rPr>
          <w:rFonts w:ascii="Times New Roman" w:hAnsi="Times New Roman" w:cs="Times New Roman"/>
          <w:sz w:val="24"/>
          <w:szCs w:val="24"/>
        </w:rPr>
        <w:t>unpaid</w:t>
      </w:r>
      <w:r w:rsidR="00507D87" w:rsidRPr="00540D07">
        <w:rPr>
          <w:rFonts w:ascii="Times New Roman" w:hAnsi="Times New Roman" w:cs="Times New Roman"/>
          <w:sz w:val="24"/>
          <w:szCs w:val="24"/>
        </w:rPr>
        <w:t xml:space="preserve"> rent</w:t>
      </w:r>
      <w:r w:rsidR="00181467">
        <w:rPr>
          <w:rFonts w:ascii="Times New Roman" w:hAnsi="Times New Roman" w:cs="Times New Roman"/>
          <w:sz w:val="24"/>
          <w:szCs w:val="24"/>
        </w:rPr>
        <w:t xml:space="preserve">. </w:t>
      </w:r>
      <w:r w:rsidR="0079602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A3A79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 distraint was a practice and topic around which </w:t>
      </w:r>
      <w:r w:rsidR="00796022">
        <w:rPr>
          <w:rFonts w:ascii="Times New Roman" w:hAnsi="Times New Roman" w:cs="Times New Roman"/>
          <w:sz w:val="24"/>
          <w:szCs w:val="24"/>
          <w:shd w:val="clear" w:color="auto" w:fill="FFFFFF"/>
        </w:rPr>
        <w:t>New Yorkers contested i</w:t>
      </w:r>
      <w:r w:rsidR="008A3A79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>deological and practical conceptions of class, the rights of property, the role of law, and welfare</w:t>
      </w:r>
      <w:r w:rsidR="00796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A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1811, </w:t>
      </w:r>
      <w:r w:rsidR="008A3A79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York City officials began tracking tenants in arrears of rent, creating a deep archive of documents that reveal the nuances of landlord-tenant relations and subsistence in this period. This article follows that paper trail, exploring distraint in this context as a legal remedy, as an experience with major impacts on individuals’ lives, and of efforts to reform the law and the lived experience </w:t>
      </w:r>
      <w:r w:rsidR="008A3A79" w:rsidRPr="00A812DA">
        <w:rPr>
          <w:rFonts w:ascii="Times New Roman" w:hAnsi="Times New Roman" w:cs="Times New Roman"/>
          <w:sz w:val="24"/>
          <w:szCs w:val="24"/>
          <w:shd w:val="clear" w:color="auto" w:fill="FFFFFF"/>
        </w:rPr>
        <w:t>of law.</w:t>
      </w:r>
      <w:r w:rsidR="003A33B0">
        <w:rPr>
          <w:rFonts w:ascii="Times New Roman" w:hAnsi="Times New Roman" w:cs="Times New Roman"/>
          <w:sz w:val="24"/>
          <w:szCs w:val="24"/>
        </w:rPr>
        <w:t xml:space="preserve"> </w:t>
      </w:r>
      <w:r w:rsidR="0025446B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>In the first decades of the nineteenth century, poor, middling, and wealthy New Yorkers were engaged in knowledge exchange around distraint and the social categories and experiences associated with it</w:t>
      </w:r>
      <w:r w:rsidR="0025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446B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stories document a materialist sensibility that crossed class lines </w:t>
      </w:r>
      <w:r w:rsidR="0025446B">
        <w:rPr>
          <w:rFonts w:ascii="Times New Roman" w:hAnsi="Times New Roman" w:cs="Times New Roman"/>
          <w:sz w:val="24"/>
          <w:szCs w:val="24"/>
          <w:shd w:val="clear" w:color="auto" w:fill="FFFFFF"/>
        </w:rPr>
        <w:t>and was attuned to the practical dimensions of working people’s living conditions</w:t>
      </w:r>
      <w:r w:rsidR="0025446B" w:rsidRPr="003E1E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66071" w:rsidRPr="00540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EAD0" w14:textId="77777777" w:rsidR="00A72FA6" w:rsidRDefault="00A72FA6" w:rsidP="003A3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933AD" w14:textId="3B659580" w:rsidR="00A72FA6" w:rsidRPr="00A72FA6" w:rsidRDefault="00A72FA6" w:rsidP="003A33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</w:p>
    <w:p w14:paraId="485EEFEF" w14:textId="46B89A7D" w:rsidR="00281932" w:rsidRPr="00A72FA6" w:rsidRDefault="00A72FA6" w:rsidP="00143A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FA6">
        <w:rPr>
          <w:rFonts w:ascii="Times New Roman" w:hAnsi="Times New Roman" w:cs="Times New Roman"/>
          <w:sz w:val="24"/>
          <w:szCs w:val="24"/>
        </w:rPr>
        <w:t xml:space="preserve">Distraint, </w:t>
      </w:r>
      <w:r>
        <w:rPr>
          <w:rFonts w:ascii="Times New Roman" w:hAnsi="Times New Roman" w:cs="Times New Roman"/>
          <w:sz w:val="24"/>
          <w:szCs w:val="24"/>
        </w:rPr>
        <w:t>distress, landlords, tenants, poverty, reform</w:t>
      </w:r>
      <w:r w:rsidR="0080186C">
        <w:rPr>
          <w:rFonts w:ascii="Times New Roman" w:hAnsi="Times New Roman" w:cs="Times New Roman"/>
          <w:sz w:val="24"/>
          <w:szCs w:val="24"/>
        </w:rPr>
        <w:t>, rent</w:t>
      </w:r>
    </w:p>
    <w:sectPr w:rsidR="00281932" w:rsidRPr="00A7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224A4" w14:textId="77777777" w:rsidR="008A3A79" w:rsidRDefault="008A3A79" w:rsidP="008A3A79">
      <w:pPr>
        <w:spacing w:after="0" w:line="240" w:lineRule="auto"/>
      </w:pPr>
      <w:r>
        <w:separator/>
      </w:r>
    </w:p>
  </w:endnote>
  <w:endnote w:type="continuationSeparator" w:id="0">
    <w:p w14:paraId="55042FC2" w14:textId="77777777" w:rsidR="008A3A79" w:rsidRDefault="008A3A79" w:rsidP="008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EF81" w14:textId="77777777" w:rsidR="008A3A79" w:rsidRDefault="008A3A79" w:rsidP="008A3A79">
      <w:pPr>
        <w:spacing w:after="0" w:line="240" w:lineRule="auto"/>
      </w:pPr>
      <w:r>
        <w:separator/>
      </w:r>
    </w:p>
  </w:footnote>
  <w:footnote w:type="continuationSeparator" w:id="0">
    <w:p w14:paraId="05066F8C" w14:textId="77777777" w:rsidR="008A3A79" w:rsidRDefault="008A3A79" w:rsidP="008A3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3"/>
    <w:rsid w:val="00045FDF"/>
    <w:rsid w:val="00102915"/>
    <w:rsid w:val="00120302"/>
    <w:rsid w:val="00143A12"/>
    <w:rsid w:val="0015479D"/>
    <w:rsid w:val="00173D2B"/>
    <w:rsid w:val="00181467"/>
    <w:rsid w:val="001978DB"/>
    <w:rsid w:val="001F2C7C"/>
    <w:rsid w:val="002374E1"/>
    <w:rsid w:val="0025446B"/>
    <w:rsid w:val="002664E9"/>
    <w:rsid w:val="00281932"/>
    <w:rsid w:val="003311B3"/>
    <w:rsid w:val="003A33B0"/>
    <w:rsid w:val="003F2CEC"/>
    <w:rsid w:val="004B3DAC"/>
    <w:rsid w:val="00507D87"/>
    <w:rsid w:val="0053442D"/>
    <w:rsid w:val="00570F9F"/>
    <w:rsid w:val="005A57F9"/>
    <w:rsid w:val="005E0993"/>
    <w:rsid w:val="00617283"/>
    <w:rsid w:val="006644CD"/>
    <w:rsid w:val="006B5393"/>
    <w:rsid w:val="006D5C0A"/>
    <w:rsid w:val="0071740C"/>
    <w:rsid w:val="00724450"/>
    <w:rsid w:val="00766071"/>
    <w:rsid w:val="00796022"/>
    <w:rsid w:val="007A4405"/>
    <w:rsid w:val="007B3910"/>
    <w:rsid w:val="0080186C"/>
    <w:rsid w:val="0083141E"/>
    <w:rsid w:val="008A3A79"/>
    <w:rsid w:val="008B6ABF"/>
    <w:rsid w:val="00A27EB5"/>
    <w:rsid w:val="00A3512B"/>
    <w:rsid w:val="00A72FA6"/>
    <w:rsid w:val="00A76C9D"/>
    <w:rsid w:val="00A855F8"/>
    <w:rsid w:val="00B124B2"/>
    <w:rsid w:val="00B22CB0"/>
    <w:rsid w:val="00B51ACD"/>
    <w:rsid w:val="00B55D65"/>
    <w:rsid w:val="00BA0CF3"/>
    <w:rsid w:val="00D23EBD"/>
    <w:rsid w:val="00D917F0"/>
    <w:rsid w:val="00E47145"/>
    <w:rsid w:val="00EA0D5B"/>
    <w:rsid w:val="00F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227B"/>
  <w15:chartTrackingRefBased/>
  <w15:docId w15:val="{EE54FBE6-EC69-4B0A-9F21-1609733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39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39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39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8A3A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3A79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A3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O'Brassill-Kulfan</dc:creator>
  <cp:keywords/>
  <dc:description/>
  <cp:lastModifiedBy>Kristin O'Brassill-Kulfan</cp:lastModifiedBy>
  <cp:revision>46</cp:revision>
  <dcterms:created xsi:type="dcterms:W3CDTF">2024-03-14T17:18:00Z</dcterms:created>
  <dcterms:modified xsi:type="dcterms:W3CDTF">2025-05-09T13:45:00Z</dcterms:modified>
</cp:coreProperties>
</file>