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F7A" w:rsidRDefault="00152F7A" w:rsidP="00152F7A">
      <w:pPr>
        <w:pStyle w:val="Heading1"/>
        <w:jc w:val="center"/>
      </w:pPr>
      <w:r>
        <w:t>Appendix</w:t>
      </w:r>
    </w:p>
    <w:p w:rsidR="00152F7A" w:rsidRPr="003272E7" w:rsidRDefault="00152F7A" w:rsidP="00152F7A">
      <w:pPr>
        <w:rPr>
          <w:sz w:val="20"/>
          <w:szCs w:val="20"/>
        </w:rPr>
      </w:pPr>
      <w:r w:rsidRPr="003272E7">
        <w:rPr>
          <w:sz w:val="20"/>
          <w:szCs w:val="20"/>
        </w:rPr>
        <w:t xml:space="preserve">Correlations </w:t>
      </w:r>
      <w:r w:rsidRPr="003272E7">
        <w:rPr>
          <w:sz w:val="20"/>
          <w:szCs w:val="20"/>
        </w:rPr>
        <w:t>a</w:t>
      </w:r>
      <w:r w:rsidRPr="003272E7">
        <w:rPr>
          <w:sz w:val="20"/>
          <w:szCs w:val="20"/>
        </w:rPr>
        <w:t xml:space="preserve">mong </w:t>
      </w:r>
      <w:r w:rsidRPr="003272E7">
        <w:rPr>
          <w:sz w:val="20"/>
          <w:szCs w:val="20"/>
        </w:rPr>
        <w:t>p</w:t>
      </w:r>
      <w:r w:rsidRPr="003272E7">
        <w:rPr>
          <w:sz w:val="20"/>
          <w:szCs w:val="20"/>
        </w:rPr>
        <w:t>redictors</w:t>
      </w:r>
    </w:p>
    <w:tbl>
      <w:tblPr>
        <w:tblW w:w="936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1"/>
        <w:gridCol w:w="952"/>
        <w:gridCol w:w="951"/>
        <w:gridCol w:w="951"/>
        <w:gridCol w:w="951"/>
        <w:gridCol w:w="951"/>
        <w:gridCol w:w="951"/>
        <w:gridCol w:w="1032"/>
        <w:gridCol w:w="870"/>
      </w:tblGrid>
      <w:tr w:rsidR="00152F7A" w:rsidRPr="003272E7" w:rsidTr="003272E7">
        <w:trPr>
          <w:trHeight w:val="52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Ethnic enclave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3272E7">
              <w:rPr>
                <w:sz w:val="20"/>
                <w:szCs w:val="20"/>
              </w:rPr>
              <w:t>N</w:t>
            </w:r>
            <w:r w:rsidR="003272E7" w:rsidRPr="003272E7">
              <w:rPr>
                <w:sz w:val="20"/>
                <w:szCs w:val="20"/>
              </w:rPr>
              <w:t>gbh</w:t>
            </w:r>
            <w:proofErr w:type="spellEnd"/>
            <w:r w:rsidR="003272E7" w:rsidRPr="003272E7">
              <w:rPr>
                <w:sz w:val="20"/>
                <w:szCs w:val="20"/>
              </w:rPr>
              <w:t xml:space="preserve"> </w:t>
            </w:r>
            <w:r w:rsidRPr="003272E7">
              <w:rPr>
                <w:sz w:val="20"/>
                <w:szCs w:val="20"/>
              </w:rPr>
              <w:t>cohesion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3272E7">
              <w:rPr>
                <w:sz w:val="20"/>
                <w:szCs w:val="20"/>
              </w:rPr>
              <w:t>N</w:t>
            </w:r>
            <w:r w:rsidR="003272E7" w:rsidRPr="003272E7">
              <w:rPr>
                <w:sz w:val="20"/>
                <w:szCs w:val="20"/>
              </w:rPr>
              <w:t>gbh</w:t>
            </w:r>
            <w:proofErr w:type="spellEnd"/>
            <w:r w:rsidR="003272E7" w:rsidRPr="003272E7">
              <w:rPr>
                <w:sz w:val="20"/>
                <w:szCs w:val="20"/>
              </w:rPr>
              <w:t xml:space="preserve"> </w:t>
            </w:r>
            <w:r w:rsidRPr="003272E7">
              <w:rPr>
                <w:sz w:val="20"/>
                <w:szCs w:val="20"/>
              </w:rPr>
              <w:t>safety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Reliance on transpor</w:t>
            </w:r>
            <w:r w:rsidR="003272E7" w:rsidRPr="003272E7">
              <w:rPr>
                <w:sz w:val="20"/>
                <w:szCs w:val="20"/>
              </w:rPr>
              <w:t>t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Family support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Length of stay in Canada</w:t>
            </w: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English proficiency</w:t>
            </w: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3272E7">
            <w:pPr>
              <w:spacing w:line="240" w:lineRule="auto"/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Gender</w:t>
            </w: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Ethnic enclave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Neighborhood cohesion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0.21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Neighborhood safety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-0.11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0.34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Reliance on transportation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0.04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-0.16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-0.10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Family support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-007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0.19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0.08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-0.04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Length of stay in Canada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-0.03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0.18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-0.02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-0.04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English proficiency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-0.29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0.09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0.14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-0.15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0.18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0.41</w:t>
            </w: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</w:p>
        </w:tc>
      </w:tr>
      <w:tr w:rsidR="00152F7A" w:rsidRPr="003272E7" w:rsidTr="003272E7">
        <w:trPr>
          <w:trHeight w:val="315"/>
        </w:trPr>
        <w:tc>
          <w:tcPr>
            <w:tcW w:w="17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Gender</w:t>
            </w:r>
          </w:p>
        </w:tc>
        <w:tc>
          <w:tcPr>
            <w:tcW w:w="9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-0.13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0.06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0.06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-0.07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0.15</w:t>
            </w:r>
          </w:p>
        </w:tc>
        <w:tc>
          <w:tcPr>
            <w:tcW w:w="9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0.07</w:t>
            </w:r>
          </w:p>
        </w:tc>
        <w:tc>
          <w:tcPr>
            <w:tcW w:w="103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0.10</w:t>
            </w:r>
          </w:p>
        </w:tc>
        <w:tc>
          <w:tcPr>
            <w:tcW w:w="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2F7A" w:rsidRPr="003272E7" w:rsidRDefault="00152F7A" w:rsidP="00AF6E6F">
            <w:pPr>
              <w:rPr>
                <w:sz w:val="20"/>
                <w:szCs w:val="20"/>
              </w:rPr>
            </w:pPr>
            <w:r w:rsidRPr="003272E7">
              <w:rPr>
                <w:sz w:val="20"/>
                <w:szCs w:val="20"/>
              </w:rPr>
              <w:t>1</w:t>
            </w:r>
          </w:p>
        </w:tc>
      </w:tr>
    </w:tbl>
    <w:p w:rsidR="00101A73" w:rsidRPr="003272E7" w:rsidRDefault="003272E7">
      <w:pPr>
        <w:rPr>
          <w:sz w:val="20"/>
          <w:szCs w:val="20"/>
        </w:rPr>
      </w:pPr>
      <w:r>
        <w:rPr>
          <w:sz w:val="20"/>
          <w:szCs w:val="20"/>
        </w:rPr>
        <w:t xml:space="preserve"> Note: </w:t>
      </w:r>
      <w:proofErr w:type="spellStart"/>
      <w:r>
        <w:rPr>
          <w:sz w:val="20"/>
          <w:szCs w:val="20"/>
        </w:rPr>
        <w:t>Ngbh</w:t>
      </w:r>
      <w:proofErr w:type="spellEnd"/>
      <w:r>
        <w:rPr>
          <w:sz w:val="20"/>
          <w:szCs w:val="20"/>
        </w:rPr>
        <w:t xml:space="preserve"> (neighborhood), transport (transportation)</w:t>
      </w:r>
      <w:bookmarkStart w:id="0" w:name="_GoBack"/>
      <w:bookmarkEnd w:id="0"/>
    </w:p>
    <w:sectPr w:rsidR="00101A73" w:rsidRPr="0032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7A"/>
    <w:rsid w:val="00101A73"/>
    <w:rsid w:val="00152F7A"/>
    <w:rsid w:val="003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EE21"/>
  <w15:chartTrackingRefBased/>
  <w15:docId w15:val="{010F7B92-EB85-4774-8E00-9E6FBF4D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F7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F7A"/>
    <w:pPr>
      <w:keepNext/>
      <w:keepLines/>
      <w:spacing w:before="400" w:after="120" w:line="36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F7A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 Faculty of Nursing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Salma</dc:creator>
  <cp:keywords/>
  <dc:description/>
  <cp:lastModifiedBy>Jordana Salma</cp:lastModifiedBy>
  <cp:revision>2</cp:revision>
  <dcterms:created xsi:type="dcterms:W3CDTF">2024-11-25T21:26:00Z</dcterms:created>
  <dcterms:modified xsi:type="dcterms:W3CDTF">2024-11-25T21:29:00Z</dcterms:modified>
</cp:coreProperties>
</file>