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0222" w:rsidRPr="009972AE" w:rsidRDefault="00310222" w:rsidP="00310222">
      <w:pPr>
        <w:jc w:val="center"/>
        <w:rPr>
          <w:rFonts w:eastAsia="Times New Roman" w:cs="Calibri"/>
          <w:b/>
          <w:color w:val="000000"/>
        </w:rPr>
      </w:pPr>
      <w:r w:rsidRPr="009972AE">
        <w:rPr>
          <w:rFonts w:eastAsia="Times New Roman" w:cs="Calibri"/>
          <w:b/>
          <w:color w:val="000000"/>
        </w:rPr>
        <w:t>Family and/or Resident Council Effectiveness (preliminary) Tool</w:t>
      </w:r>
    </w:p>
    <w:p w:rsidR="00310222" w:rsidRPr="009972AE" w:rsidRDefault="00310222" w:rsidP="00310222">
      <w:pPr>
        <w:rPr>
          <w:rFonts w:eastAsia="Times New Roman" w:cs="Calibri"/>
          <w:color w:val="000000"/>
        </w:rPr>
      </w:pPr>
      <w:r w:rsidRPr="009972AE">
        <w:rPr>
          <w:rFonts w:eastAsia="Times New Roman" w:cs="Calibri"/>
          <w:color w:val="000000"/>
        </w:rPr>
        <w:t xml:space="preserve">The following questions provide an understanding of the extent to which your family and/or resident council is perceived as effective or ineffective and should be completed by residents or families who participate in councils. </w:t>
      </w:r>
    </w:p>
    <w:p w:rsidR="00310222" w:rsidRPr="009972AE" w:rsidRDefault="00310222" w:rsidP="00310222">
      <w:pPr>
        <w:rPr>
          <w:rFonts w:eastAsia="Times New Roman" w:cs="Calibri"/>
        </w:rPr>
      </w:pPr>
      <w:r w:rsidRPr="009972AE">
        <w:rPr>
          <w:rFonts w:eastAsia="Times New Roman" w:cs="Calibri"/>
          <w:b/>
          <w:color w:val="000000"/>
        </w:rPr>
        <w:t>Definition:</w:t>
      </w:r>
      <w:r w:rsidRPr="009972AE">
        <w:rPr>
          <w:rFonts w:eastAsia="Times New Roman" w:cs="Calibri"/>
          <w:color w:val="000000"/>
        </w:rPr>
        <w:t xml:space="preserve"> Councils refers to either family or resident or a joint family and resident council.</w:t>
      </w:r>
    </w:p>
    <w:p w:rsidR="00310222" w:rsidRPr="009972AE" w:rsidRDefault="00310222" w:rsidP="00310222">
      <w:pPr>
        <w:rPr>
          <w:rFonts w:eastAsia="Times New Roman" w:cs="Calibri"/>
          <w:b/>
        </w:rPr>
      </w:pPr>
      <w:r w:rsidRPr="009972AE">
        <w:rPr>
          <w:rFonts w:eastAsia="Times New Roman" w:cs="Calibri"/>
          <w:b/>
          <w:color w:val="000000"/>
        </w:rPr>
        <w:t>Do you participate in (please indicate one):</w:t>
      </w:r>
    </w:p>
    <w:p w:rsidR="00310222" w:rsidRPr="009972AE" w:rsidRDefault="00310222" w:rsidP="00310222">
      <w:pPr>
        <w:pStyle w:val="ListParagraph"/>
        <w:numPr>
          <w:ilvl w:val="0"/>
          <w:numId w:val="1"/>
        </w:numPr>
        <w:rPr>
          <w:rFonts w:eastAsia="Times New Roman" w:cs="Calibri"/>
          <w:kern w:val="0"/>
          <w:sz w:val="22"/>
          <w:szCs w:val="22"/>
        </w:rPr>
      </w:pPr>
      <w:r w:rsidRPr="009972AE">
        <w:rPr>
          <w:rFonts w:eastAsia="Times New Roman" w:cs="Calibri"/>
          <w:color w:val="000000"/>
          <w:kern w:val="0"/>
          <w:sz w:val="22"/>
          <w:szCs w:val="22"/>
        </w:rPr>
        <w:t>family council</w:t>
      </w:r>
    </w:p>
    <w:p w:rsidR="00310222" w:rsidRPr="009972AE" w:rsidRDefault="00310222" w:rsidP="00310222">
      <w:pPr>
        <w:pStyle w:val="ListParagraph"/>
        <w:numPr>
          <w:ilvl w:val="0"/>
          <w:numId w:val="1"/>
        </w:numPr>
        <w:rPr>
          <w:rFonts w:eastAsia="Times New Roman" w:cs="Calibri"/>
          <w:kern w:val="0"/>
          <w:sz w:val="22"/>
          <w:szCs w:val="22"/>
        </w:rPr>
      </w:pPr>
      <w:r w:rsidRPr="009972AE">
        <w:rPr>
          <w:rFonts w:eastAsia="Times New Roman" w:cs="Calibri"/>
          <w:color w:val="000000"/>
          <w:kern w:val="0"/>
          <w:sz w:val="22"/>
          <w:szCs w:val="22"/>
        </w:rPr>
        <w:t>resident council</w:t>
      </w:r>
    </w:p>
    <w:p w:rsidR="00310222" w:rsidRPr="009972AE" w:rsidRDefault="00310222" w:rsidP="00310222">
      <w:pPr>
        <w:pStyle w:val="ListParagraph"/>
        <w:numPr>
          <w:ilvl w:val="0"/>
          <w:numId w:val="1"/>
        </w:numPr>
        <w:rPr>
          <w:rFonts w:eastAsia="Times New Roman" w:cs="Calibri"/>
          <w:kern w:val="0"/>
          <w:sz w:val="22"/>
          <w:szCs w:val="22"/>
        </w:rPr>
      </w:pPr>
      <w:r w:rsidRPr="009972AE">
        <w:rPr>
          <w:rFonts w:eastAsia="Times New Roman" w:cs="Calibri"/>
          <w:color w:val="000000"/>
          <w:kern w:val="0"/>
          <w:sz w:val="22"/>
          <w:szCs w:val="22"/>
        </w:rPr>
        <w:t>joint family and resident council</w:t>
      </w:r>
    </w:p>
    <w:p w:rsidR="00310222" w:rsidRDefault="00310222" w:rsidP="00310222">
      <w:pPr>
        <w:rPr>
          <w:rFonts w:eastAsia="Times New Roman" w:cs="Calibri"/>
          <w:color w:val="000000"/>
        </w:rPr>
      </w:pPr>
    </w:p>
    <w:p w:rsidR="00310222" w:rsidRPr="009972AE" w:rsidRDefault="00310222" w:rsidP="00310222">
      <w:pPr>
        <w:rPr>
          <w:rFonts w:eastAsia="Times New Roman" w:cs="Calibri"/>
          <w:color w:val="000000"/>
        </w:rPr>
      </w:pPr>
      <w:r w:rsidRPr="00993B86">
        <w:rPr>
          <w:rFonts w:eastAsia="Times New Roman" w:cs="Calibri"/>
          <w:b/>
          <w:color w:val="000000"/>
        </w:rPr>
        <w:t>Instructions:</w:t>
      </w:r>
      <w:r>
        <w:rPr>
          <w:rFonts w:eastAsia="Times New Roman" w:cs="Calibri"/>
          <w:color w:val="000000"/>
        </w:rPr>
        <w:t xml:space="preserve"> </w:t>
      </w:r>
      <w:r w:rsidRPr="009972AE">
        <w:rPr>
          <w:rFonts w:eastAsia="Times New Roman" w:cs="Calibri"/>
          <w:color w:val="000000"/>
        </w:rPr>
        <w:t xml:space="preserve">Read each statement carefully and reflect on your experience with your family and/or resident council. Rate the extent to which you </w:t>
      </w:r>
      <w:r w:rsidRPr="009972AE">
        <w:rPr>
          <w:rFonts w:eastAsia="Times New Roman" w:cs="Calibri"/>
          <w:color w:val="000000"/>
          <w:u w:val="single"/>
        </w:rPr>
        <w:t>agree or disagree</w:t>
      </w:r>
      <w:r w:rsidRPr="009972AE">
        <w:rPr>
          <w:rFonts w:eastAsia="Times New Roman" w:cs="Calibri"/>
          <w:color w:val="000000"/>
        </w:rPr>
        <w:t xml:space="preserve"> with each statement by marking X in the most appropriate box. Please note that there is no right or wrong answer. What matters the most is providing honest responses. For each council effectiveness domain (e.g., communication, structure), higher average scores would indicate higher effectiveness ratings and lower average scores would indicating lower effectiveness ratings. Aggregate scores can inform which effectiveness domains are in need of improvement and intervention.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7"/>
        <w:gridCol w:w="1115"/>
        <w:gridCol w:w="1115"/>
        <w:gridCol w:w="1794"/>
        <w:gridCol w:w="1010"/>
        <w:gridCol w:w="989"/>
      </w:tblGrid>
      <w:tr w:rsidR="00310222" w:rsidRPr="009972AE" w:rsidTr="007365FE">
        <w:tc>
          <w:tcPr>
            <w:tcW w:w="2675" w:type="pct"/>
            <w:shd w:val="clear" w:color="auto" w:fill="auto"/>
          </w:tcPr>
          <w:p w:rsidR="00310222" w:rsidRPr="009972AE" w:rsidRDefault="00310222" w:rsidP="007365FE">
            <w:pPr>
              <w:spacing w:after="0" w:line="240" w:lineRule="auto"/>
            </w:pPr>
          </w:p>
        </w:tc>
        <w:tc>
          <w:tcPr>
            <w:tcW w:w="431" w:type="pct"/>
            <w:shd w:val="clear" w:color="auto" w:fill="auto"/>
          </w:tcPr>
          <w:p w:rsidR="00310222" w:rsidRPr="009972AE" w:rsidRDefault="00310222" w:rsidP="007365FE">
            <w:pPr>
              <w:spacing w:after="0" w:line="240" w:lineRule="auto"/>
              <w:jc w:val="center"/>
              <w:rPr>
                <w:b/>
              </w:rPr>
            </w:pPr>
            <w:r w:rsidRPr="009972AE">
              <w:rPr>
                <w:b/>
              </w:rPr>
              <w:t>Strongly disagree</w:t>
            </w:r>
          </w:p>
          <w:p w:rsidR="00310222" w:rsidRPr="009972AE" w:rsidRDefault="00310222" w:rsidP="007365FE">
            <w:pPr>
              <w:pStyle w:val="ListParagraph"/>
              <w:numPr>
                <w:ilvl w:val="0"/>
                <w:numId w:val="2"/>
              </w:numPr>
              <w:jc w:val="center"/>
              <w:rPr>
                <w:b/>
              </w:rPr>
            </w:pPr>
          </w:p>
        </w:tc>
        <w:tc>
          <w:tcPr>
            <w:tcW w:w="431" w:type="pct"/>
            <w:shd w:val="clear" w:color="auto" w:fill="auto"/>
          </w:tcPr>
          <w:p w:rsidR="00310222" w:rsidRPr="009972AE" w:rsidRDefault="00310222" w:rsidP="007365FE">
            <w:pPr>
              <w:spacing w:after="0" w:line="240" w:lineRule="auto"/>
              <w:jc w:val="center"/>
              <w:rPr>
                <w:b/>
              </w:rPr>
            </w:pPr>
            <w:r w:rsidRPr="009972AE">
              <w:rPr>
                <w:b/>
              </w:rPr>
              <w:t>Disagree</w:t>
            </w:r>
          </w:p>
          <w:p w:rsidR="00310222" w:rsidRPr="009972AE" w:rsidRDefault="00310222" w:rsidP="007365FE">
            <w:pPr>
              <w:pStyle w:val="ListParagraph"/>
              <w:numPr>
                <w:ilvl w:val="0"/>
                <w:numId w:val="2"/>
              </w:numPr>
              <w:jc w:val="center"/>
              <w:rPr>
                <w:b/>
              </w:rPr>
            </w:pPr>
          </w:p>
        </w:tc>
        <w:tc>
          <w:tcPr>
            <w:tcW w:w="693" w:type="pct"/>
            <w:shd w:val="clear" w:color="auto" w:fill="auto"/>
          </w:tcPr>
          <w:p w:rsidR="00310222" w:rsidRPr="009972AE" w:rsidRDefault="00310222" w:rsidP="007365FE">
            <w:pPr>
              <w:spacing w:after="0" w:line="240" w:lineRule="auto"/>
              <w:jc w:val="center"/>
              <w:rPr>
                <w:b/>
              </w:rPr>
            </w:pPr>
            <w:r w:rsidRPr="009972AE">
              <w:rPr>
                <w:b/>
              </w:rPr>
              <w:t>Neither disagree nor agree</w:t>
            </w:r>
          </w:p>
          <w:p w:rsidR="00310222" w:rsidRPr="009972AE" w:rsidRDefault="00310222" w:rsidP="007365FE">
            <w:pPr>
              <w:pStyle w:val="ListParagraph"/>
              <w:numPr>
                <w:ilvl w:val="0"/>
                <w:numId w:val="2"/>
              </w:numPr>
              <w:jc w:val="center"/>
              <w:rPr>
                <w:b/>
              </w:rPr>
            </w:pPr>
          </w:p>
        </w:tc>
        <w:tc>
          <w:tcPr>
            <w:tcW w:w="390" w:type="pct"/>
            <w:shd w:val="clear" w:color="auto" w:fill="auto"/>
          </w:tcPr>
          <w:p w:rsidR="00310222" w:rsidRPr="009972AE" w:rsidRDefault="00310222" w:rsidP="007365FE">
            <w:pPr>
              <w:spacing w:after="0" w:line="240" w:lineRule="auto"/>
              <w:jc w:val="center"/>
              <w:rPr>
                <w:b/>
              </w:rPr>
            </w:pPr>
            <w:r w:rsidRPr="009972AE">
              <w:rPr>
                <w:b/>
              </w:rPr>
              <w:t>Agree</w:t>
            </w:r>
          </w:p>
          <w:p w:rsidR="00310222" w:rsidRPr="009972AE" w:rsidRDefault="00310222" w:rsidP="007365FE">
            <w:pPr>
              <w:pStyle w:val="ListParagraph"/>
              <w:numPr>
                <w:ilvl w:val="0"/>
                <w:numId w:val="2"/>
              </w:numPr>
              <w:jc w:val="center"/>
              <w:rPr>
                <w:b/>
              </w:rPr>
            </w:pPr>
          </w:p>
        </w:tc>
        <w:tc>
          <w:tcPr>
            <w:tcW w:w="380" w:type="pct"/>
            <w:shd w:val="clear" w:color="auto" w:fill="auto"/>
          </w:tcPr>
          <w:p w:rsidR="00310222" w:rsidRPr="009972AE" w:rsidRDefault="00310222" w:rsidP="007365FE">
            <w:pPr>
              <w:spacing w:after="0" w:line="240" w:lineRule="auto"/>
              <w:jc w:val="center"/>
              <w:rPr>
                <w:b/>
              </w:rPr>
            </w:pPr>
            <w:r w:rsidRPr="009972AE">
              <w:rPr>
                <w:b/>
              </w:rPr>
              <w:t>Strongly agree</w:t>
            </w:r>
          </w:p>
          <w:p w:rsidR="00310222" w:rsidRPr="009972AE" w:rsidRDefault="00310222" w:rsidP="007365FE">
            <w:pPr>
              <w:pStyle w:val="ListParagraph"/>
              <w:numPr>
                <w:ilvl w:val="0"/>
                <w:numId w:val="2"/>
              </w:numPr>
              <w:jc w:val="center"/>
              <w:rPr>
                <w:b/>
              </w:rPr>
            </w:pPr>
          </w:p>
        </w:tc>
      </w:tr>
      <w:tr w:rsidR="00310222" w:rsidRPr="009972AE" w:rsidTr="007365FE">
        <w:tc>
          <w:tcPr>
            <w:tcW w:w="2675" w:type="pct"/>
            <w:shd w:val="clear" w:color="auto" w:fill="E7E6E6"/>
          </w:tcPr>
          <w:p w:rsidR="00310222" w:rsidRPr="009972AE" w:rsidRDefault="00310222" w:rsidP="007365FE">
            <w:pPr>
              <w:spacing w:after="0" w:line="240" w:lineRule="auto"/>
              <w:rPr>
                <w:b/>
              </w:rPr>
            </w:pPr>
            <w:r w:rsidRPr="009972AE">
              <w:rPr>
                <w:b/>
              </w:rPr>
              <w:t xml:space="preserve">Communication </w:t>
            </w:r>
          </w:p>
        </w:tc>
        <w:tc>
          <w:tcPr>
            <w:tcW w:w="431" w:type="pct"/>
            <w:shd w:val="clear" w:color="auto" w:fill="E7E6E6"/>
          </w:tcPr>
          <w:p w:rsidR="00310222" w:rsidRPr="009972AE" w:rsidRDefault="00310222" w:rsidP="007365FE">
            <w:pPr>
              <w:spacing w:after="0" w:line="240" w:lineRule="auto"/>
              <w:jc w:val="center"/>
              <w:rPr>
                <w:b/>
              </w:rPr>
            </w:pPr>
          </w:p>
        </w:tc>
        <w:tc>
          <w:tcPr>
            <w:tcW w:w="431" w:type="pct"/>
            <w:shd w:val="clear" w:color="auto" w:fill="E7E6E6"/>
          </w:tcPr>
          <w:p w:rsidR="00310222" w:rsidRPr="009972AE" w:rsidRDefault="00310222" w:rsidP="007365FE">
            <w:pPr>
              <w:spacing w:after="0" w:line="240" w:lineRule="auto"/>
              <w:jc w:val="center"/>
              <w:rPr>
                <w:b/>
              </w:rPr>
            </w:pPr>
          </w:p>
        </w:tc>
        <w:tc>
          <w:tcPr>
            <w:tcW w:w="693" w:type="pct"/>
            <w:shd w:val="clear" w:color="auto" w:fill="E7E6E6"/>
          </w:tcPr>
          <w:p w:rsidR="00310222" w:rsidRPr="009972AE" w:rsidRDefault="00310222" w:rsidP="007365FE">
            <w:pPr>
              <w:spacing w:after="0" w:line="240" w:lineRule="auto"/>
              <w:jc w:val="center"/>
              <w:rPr>
                <w:b/>
              </w:rPr>
            </w:pPr>
          </w:p>
        </w:tc>
        <w:tc>
          <w:tcPr>
            <w:tcW w:w="390" w:type="pct"/>
            <w:shd w:val="clear" w:color="auto" w:fill="E7E6E6"/>
          </w:tcPr>
          <w:p w:rsidR="00310222" w:rsidRPr="009972AE" w:rsidRDefault="00310222" w:rsidP="007365FE">
            <w:pPr>
              <w:spacing w:after="0" w:line="240" w:lineRule="auto"/>
              <w:jc w:val="center"/>
              <w:rPr>
                <w:b/>
              </w:rPr>
            </w:pPr>
          </w:p>
        </w:tc>
        <w:tc>
          <w:tcPr>
            <w:tcW w:w="380" w:type="pct"/>
            <w:shd w:val="clear" w:color="auto" w:fill="E7E6E6"/>
          </w:tcPr>
          <w:p w:rsidR="00310222" w:rsidRPr="009972AE" w:rsidRDefault="00310222" w:rsidP="007365FE">
            <w:pPr>
              <w:spacing w:after="0" w:line="240" w:lineRule="auto"/>
              <w:jc w:val="center"/>
              <w:rPr>
                <w:b/>
              </w:rPr>
            </w:pPr>
          </w:p>
        </w:tc>
      </w:tr>
      <w:tr w:rsidR="00310222" w:rsidRPr="009972AE" w:rsidTr="007365FE">
        <w:tc>
          <w:tcPr>
            <w:tcW w:w="2675" w:type="pct"/>
            <w:shd w:val="clear" w:color="auto" w:fill="auto"/>
          </w:tcPr>
          <w:p w:rsidR="00310222" w:rsidRPr="009972AE" w:rsidRDefault="00310222" w:rsidP="007365FE">
            <w:pPr>
              <w:spacing w:after="0" w:line="240" w:lineRule="auto"/>
            </w:pPr>
            <w:r w:rsidRPr="009972AE">
              <w:t>1.There is a regular and defined process for communicating information between staff/leadership and the council.</w:t>
            </w:r>
          </w:p>
        </w:tc>
        <w:tc>
          <w:tcPr>
            <w:tcW w:w="431" w:type="pct"/>
            <w:shd w:val="clear" w:color="auto" w:fill="auto"/>
          </w:tcPr>
          <w:p w:rsidR="00310222" w:rsidRPr="009972AE" w:rsidRDefault="00310222" w:rsidP="007365FE">
            <w:pPr>
              <w:spacing w:after="0" w:line="240" w:lineRule="auto"/>
              <w:jc w:val="center"/>
              <w:rPr>
                <w:b/>
              </w:rPr>
            </w:pPr>
          </w:p>
        </w:tc>
        <w:tc>
          <w:tcPr>
            <w:tcW w:w="431" w:type="pct"/>
            <w:shd w:val="clear" w:color="auto" w:fill="auto"/>
          </w:tcPr>
          <w:p w:rsidR="00310222" w:rsidRPr="009972AE" w:rsidRDefault="00310222" w:rsidP="007365FE">
            <w:pPr>
              <w:spacing w:after="0" w:line="240" w:lineRule="auto"/>
              <w:jc w:val="center"/>
              <w:rPr>
                <w:b/>
              </w:rPr>
            </w:pPr>
          </w:p>
        </w:tc>
        <w:tc>
          <w:tcPr>
            <w:tcW w:w="693" w:type="pct"/>
            <w:shd w:val="clear" w:color="auto" w:fill="auto"/>
          </w:tcPr>
          <w:p w:rsidR="00310222" w:rsidRPr="009972AE" w:rsidRDefault="00310222" w:rsidP="007365FE">
            <w:pPr>
              <w:spacing w:after="0" w:line="240" w:lineRule="auto"/>
              <w:jc w:val="center"/>
              <w:rPr>
                <w:b/>
              </w:rPr>
            </w:pPr>
          </w:p>
        </w:tc>
        <w:tc>
          <w:tcPr>
            <w:tcW w:w="390" w:type="pct"/>
            <w:shd w:val="clear" w:color="auto" w:fill="auto"/>
          </w:tcPr>
          <w:p w:rsidR="00310222" w:rsidRPr="009972AE" w:rsidRDefault="00310222" w:rsidP="007365FE">
            <w:pPr>
              <w:spacing w:after="0" w:line="240" w:lineRule="auto"/>
              <w:jc w:val="center"/>
              <w:rPr>
                <w:b/>
              </w:rPr>
            </w:pPr>
          </w:p>
        </w:tc>
        <w:tc>
          <w:tcPr>
            <w:tcW w:w="380" w:type="pct"/>
            <w:shd w:val="clear" w:color="auto" w:fill="auto"/>
          </w:tcPr>
          <w:p w:rsidR="00310222" w:rsidRPr="009972AE" w:rsidRDefault="00310222" w:rsidP="007365FE">
            <w:pPr>
              <w:spacing w:after="0" w:line="240" w:lineRule="auto"/>
              <w:jc w:val="center"/>
              <w:rPr>
                <w:b/>
              </w:rPr>
            </w:pPr>
          </w:p>
        </w:tc>
      </w:tr>
      <w:tr w:rsidR="00310222" w:rsidRPr="009972AE" w:rsidTr="007365FE">
        <w:tc>
          <w:tcPr>
            <w:tcW w:w="2675" w:type="pct"/>
            <w:shd w:val="clear" w:color="auto" w:fill="E7E6E6"/>
          </w:tcPr>
          <w:p w:rsidR="00310222" w:rsidRPr="009972AE" w:rsidRDefault="00310222" w:rsidP="007365FE">
            <w:pPr>
              <w:spacing w:after="0" w:line="240" w:lineRule="auto"/>
            </w:pPr>
            <w:r w:rsidRPr="009972AE">
              <w:t>2.Communication between the council and staff/leadership is transparent without fear of repercussion.</w:t>
            </w:r>
          </w:p>
        </w:tc>
        <w:tc>
          <w:tcPr>
            <w:tcW w:w="431" w:type="pct"/>
            <w:shd w:val="clear" w:color="auto" w:fill="E7E6E6"/>
          </w:tcPr>
          <w:p w:rsidR="00310222" w:rsidRPr="009972AE" w:rsidRDefault="00310222" w:rsidP="007365FE">
            <w:pPr>
              <w:spacing w:after="0" w:line="240" w:lineRule="auto"/>
              <w:jc w:val="center"/>
              <w:rPr>
                <w:b/>
              </w:rPr>
            </w:pPr>
          </w:p>
        </w:tc>
        <w:tc>
          <w:tcPr>
            <w:tcW w:w="431" w:type="pct"/>
            <w:shd w:val="clear" w:color="auto" w:fill="E7E6E6"/>
          </w:tcPr>
          <w:p w:rsidR="00310222" w:rsidRPr="009972AE" w:rsidRDefault="00310222" w:rsidP="007365FE">
            <w:pPr>
              <w:spacing w:after="0" w:line="240" w:lineRule="auto"/>
              <w:jc w:val="center"/>
              <w:rPr>
                <w:b/>
              </w:rPr>
            </w:pPr>
          </w:p>
        </w:tc>
        <w:tc>
          <w:tcPr>
            <w:tcW w:w="693" w:type="pct"/>
            <w:shd w:val="clear" w:color="auto" w:fill="E7E6E6"/>
          </w:tcPr>
          <w:p w:rsidR="00310222" w:rsidRPr="009972AE" w:rsidRDefault="00310222" w:rsidP="007365FE">
            <w:pPr>
              <w:spacing w:after="0" w:line="240" w:lineRule="auto"/>
              <w:jc w:val="center"/>
              <w:rPr>
                <w:b/>
              </w:rPr>
            </w:pPr>
          </w:p>
        </w:tc>
        <w:tc>
          <w:tcPr>
            <w:tcW w:w="390" w:type="pct"/>
            <w:shd w:val="clear" w:color="auto" w:fill="E7E6E6"/>
          </w:tcPr>
          <w:p w:rsidR="00310222" w:rsidRPr="009972AE" w:rsidRDefault="00310222" w:rsidP="007365FE">
            <w:pPr>
              <w:spacing w:after="0" w:line="240" w:lineRule="auto"/>
              <w:jc w:val="center"/>
              <w:rPr>
                <w:b/>
              </w:rPr>
            </w:pPr>
          </w:p>
        </w:tc>
        <w:tc>
          <w:tcPr>
            <w:tcW w:w="380" w:type="pct"/>
            <w:shd w:val="clear" w:color="auto" w:fill="E7E6E6"/>
          </w:tcPr>
          <w:p w:rsidR="00310222" w:rsidRPr="009972AE" w:rsidRDefault="00310222" w:rsidP="007365FE">
            <w:pPr>
              <w:spacing w:after="0" w:line="240" w:lineRule="auto"/>
              <w:jc w:val="center"/>
              <w:rPr>
                <w:b/>
              </w:rPr>
            </w:pPr>
          </w:p>
        </w:tc>
      </w:tr>
      <w:tr w:rsidR="00310222" w:rsidRPr="009972AE" w:rsidTr="007365FE">
        <w:tc>
          <w:tcPr>
            <w:tcW w:w="2675" w:type="pct"/>
            <w:shd w:val="clear" w:color="auto" w:fill="auto"/>
          </w:tcPr>
          <w:p w:rsidR="00310222" w:rsidRPr="009972AE" w:rsidRDefault="00310222" w:rsidP="007365FE">
            <w:pPr>
              <w:spacing w:after="0" w:line="240" w:lineRule="auto"/>
            </w:pPr>
            <w:r w:rsidRPr="009972AE">
              <w:t>3.Staff/leadership follow up on issues raised by the council and report back to the council in a timely and appropriate manner.</w:t>
            </w:r>
          </w:p>
        </w:tc>
        <w:tc>
          <w:tcPr>
            <w:tcW w:w="431" w:type="pct"/>
            <w:shd w:val="clear" w:color="auto" w:fill="auto"/>
          </w:tcPr>
          <w:p w:rsidR="00310222" w:rsidRPr="009972AE" w:rsidRDefault="00310222" w:rsidP="007365FE">
            <w:pPr>
              <w:spacing w:after="0" w:line="240" w:lineRule="auto"/>
              <w:jc w:val="center"/>
              <w:rPr>
                <w:b/>
              </w:rPr>
            </w:pPr>
          </w:p>
        </w:tc>
        <w:tc>
          <w:tcPr>
            <w:tcW w:w="431" w:type="pct"/>
            <w:shd w:val="clear" w:color="auto" w:fill="auto"/>
          </w:tcPr>
          <w:p w:rsidR="00310222" w:rsidRPr="009972AE" w:rsidRDefault="00310222" w:rsidP="007365FE">
            <w:pPr>
              <w:spacing w:after="0" w:line="240" w:lineRule="auto"/>
              <w:jc w:val="center"/>
              <w:rPr>
                <w:b/>
              </w:rPr>
            </w:pPr>
          </w:p>
        </w:tc>
        <w:tc>
          <w:tcPr>
            <w:tcW w:w="693" w:type="pct"/>
            <w:shd w:val="clear" w:color="auto" w:fill="auto"/>
          </w:tcPr>
          <w:p w:rsidR="00310222" w:rsidRPr="009972AE" w:rsidRDefault="00310222" w:rsidP="007365FE">
            <w:pPr>
              <w:spacing w:after="0" w:line="240" w:lineRule="auto"/>
              <w:jc w:val="center"/>
              <w:rPr>
                <w:b/>
              </w:rPr>
            </w:pPr>
          </w:p>
        </w:tc>
        <w:tc>
          <w:tcPr>
            <w:tcW w:w="390" w:type="pct"/>
            <w:shd w:val="clear" w:color="auto" w:fill="auto"/>
          </w:tcPr>
          <w:p w:rsidR="00310222" w:rsidRPr="009972AE" w:rsidRDefault="00310222" w:rsidP="007365FE">
            <w:pPr>
              <w:spacing w:after="0" w:line="240" w:lineRule="auto"/>
              <w:jc w:val="center"/>
              <w:rPr>
                <w:b/>
              </w:rPr>
            </w:pPr>
          </w:p>
        </w:tc>
        <w:tc>
          <w:tcPr>
            <w:tcW w:w="380" w:type="pct"/>
            <w:shd w:val="clear" w:color="auto" w:fill="auto"/>
          </w:tcPr>
          <w:p w:rsidR="00310222" w:rsidRPr="009972AE" w:rsidRDefault="00310222" w:rsidP="007365FE">
            <w:pPr>
              <w:spacing w:after="0" w:line="240" w:lineRule="auto"/>
              <w:jc w:val="center"/>
              <w:rPr>
                <w:b/>
              </w:rPr>
            </w:pPr>
          </w:p>
        </w:tc>
      </w:tr>
      <w:tr w:rsidR="00310222" w:rsidRPr="009972AE" w:rsidTr="007365FE">
        <w:tc>
          <w:tcPr>
            <w:tcW w:w="2675" w:type="pct"/>
            <w:shd w:val="clear" w:color="auto" w:fill="E7E6E6"/>
          </w:tcPr>
          <w:p w:rsidR="00310222" w:rsidRPr="009972AE" w:rsidRDefault="00310222" w:rsidP="007365FE">
            <w:pPr>
              <w:spacing w:after="0" w:line="240" w:lineRule="auto"/>
            </w:pPr>
            <w:r w:rsidRPr="009972AE">
              <w:t>4.The council follows up on issues raised by the staff/leadership and reports back to the leadership team in a timely and appropriate manner.</w:t>
            </w:r>
          </w:p>
        </w:tc>
        <w:tc>
          <w:tcPr>
            <w:tcW w:w="431" w:type="pct"/>
            <w:shd w:val="clear" w:color="auto" w:fill="E7E6E6"/>
          </w:tcPr>
          <w:p w:rsidR="00310222" w:rsidRPr="009972AE" w:rsidRDefault="00310222" w:rsidP="007365FE">
            <w:pPr>
              <w:spacing w:after="0" w:line="240" w:lineRule="auto"/>
              <w:jc w:val="center"/>
              <w:rPr>
                <w:b/>
              </w:rPr>
            </w:pPr>
          </w:p>
        </w:tc>
        <w:tc>
          <w:tcPr>
            <w:tcW w:w="431" w:type="pct"/>
            <w:shd w:val="clear" w:color="auto" w:fill="E7E6E6"/>
          </w:tcPr>
          <w:p w:rsidR="00310222" w:rsidRPr="009972AE" w:rsidRDefault="00310222" w:rsidP="007365FE">
            <w:pPr>
              <w:spacing w:after="0" w:line="240" w:lineRule="auto"/>
              <w:jc w:val="center"/>
              <w:rPr>
                <w:b/>
              </w:rPr>
            </w:pPr>
          </w:p>
        </w:tc>
        <w:tc>
          <w:tcPr>
            <w:tcW w:w="693" w:type="pct"/>
            <w:shd w:val="clear" w:color="auto" w:fill="E7E6E6"/>
          </w:tcPr>
          <w:p w:rsidR="00310222" w:rsidRPr="009972AE" w:rsidRDefault="00310222" w:rsidP="007365FE">
            <w:pPr>
              <w:spacing w:after="0" w:line="240" w:lineRule="auto"/>
              <w:jc w:val="center"/>
              <w:rPr>
                <w:b/>
              </w:rPr>
            </w:pPr>
          </w:p>
        </w:tc>
        <w:tc>
          <w:tcPr>
            <w:tcW w:w="390" w:type="pct"/>
            <w:shd w:val="clear" w:color="auto" w:fill="E7E6E6"/>
          </w:tcPr>
          <w:p w:rsidR="00310222" w:rsidRPr="009972AE" w:rsidRDefault="00310222" w:rsidP="007365FE">
            <w:pPr>
              <w:spacing w:after="0" w:line="240" w:lineRule="auto"/>
              <w:jc w:val="center"/>
              <w:rPr>
                <w:b/>
              </w:rPr>
            </w:pPr>
          </w:p>
        </w:tc>
        <w:tc>
          <w:tcPr>
            <w:tcW w:w="380" w:type="pct"/>
            <w:shd w:val="clear" w:color="auto" w:fill="E7E6E6"/>
          </w:tcPr>
          <w:p w:rsidR="00310222" w:rsidRPr="009972AE" w:rsidRDefault="00310222" w:rsidP="007365FE">
            <w:pPr>
              <w:spacing w:after="0" w:line="240" w:lineRule="auto"/>
              <w:jc w:val="center"/>
              <w:rPr>
                <w:b/>
              </w:rPr>
            </w:pPr>
          </w:p>
        </w:tc>
      </w:tr>
      <w:tr w:rsidR="00310222" w:rsidRPr="009972AE" w:rsidTr="007365FE">
        <w:tc>
          <w:tcPr>
            <w:tcW w:w="2675" w:type="pct"/>
            <w:shd w:val="clear" w:color="auto" w:fill="auto"/>
          </w:tcPr>
          <w:p w:rsidR="00310222" w:rsidRPr="009972AE" w:rsidRDefault="00310222" w:rsidP="007365FE">
            <w:pPr>
              <w:spacing w:after="0" w:line="240" w:lineRule="auto"/>
            </w:pPr>
            <w:r w:rsidRPr="009972AE">
              <w:t>5.Staff/leadership attend council meetings when invited by the council.</w:t>
            </w:r>
          </w:p>
        </w:tc>
        <w:tc>
          <w:tcPr>
            <w:tcW w:w="431" w:type="pct"/>
            <w:shd w:val="clear" w:color="auto" w:fill="auto"/>
          </w:tcPr>
          <w:p w:rsidR="00310222" w:rsidRPr="009972AE" w:rsidRDefault="00310222" w:rsidP="007365FE">
            <w:pPr>
              <w:spacing w:after="0" w:line="240" w:lineRule="auto"/>
              <w:jc w:val="center"/>
              <w:rPr>
                <w:b/>
              </w:rPr>
            </w:pPr>
          </w:p>
        </w:tc>
        <w:tc>
          <w:tcPr>
            <w:tcW w:w="431" w:type="pct"/>
            <w:shd w:val="clear" w:color="auto" w:fill="auto"/>
          </w:tcPr>
          <w:p w:rsidR="00310222" w:rsidRPr="009972AE" w:rsidRDefault="00310222" w:rsidP="007365FE">
            <w:pPr>
              <w:spacing w:after="0" w:line="240" w:lineRule="auto"/>
              <w:jc w:val="center"/>
              <w:rPr>
                <w:b/>
              </w:rPr>
            </w:pPr>
          </w:p>
        </w:tc>
        <w:tc>
          <w:tcPr>
            <w:tcW w:w="693" w:type="pct"/>
            <w:shd w:val="clear" w:color="auto" w:fill="auto"/>
          </w:tcPr>
          <w:p w:rsidR="00310222" w:rsidRPr="009972AE" w:rsidRDefault="00310222" w:rsidP="007365FE">
            <w:pPr>
              <w:spacing w:after="0" w:line="240" w:lineRule="auto"/>
              <w:jc w:val="center"/>
              <w:rPr>
                <w:b/>
              </w:rPr>
            </w:pPr>
          </w:p>
        </w:tc>
        <w:tc>
          <w:tcPr>
            <w:tcW w:w="390" w:type="pct"/>
            <w:shd w:val="clear" w:color="auto" w:fill="auto"/>
          </w:tcPr>
          <w:p w:rsidR="00310222" w:rsidRPr="009972AE" w:rsidRDefault="00310222" w:rsidP="007365FE">
            <w:pPr>
              <w:spacing w:after="0" w:line="240" w:lineRule="auto"/>
              <w:jc w:val="center"/>
              <w:rPr>
                <w:b/>
              </w:rPr>
            </w:pPr>
          </w:p>
        </w:tc>
        <w:tc>
          <w:tcPr>
            <w:tcW w:w="380" w:type="pct"/>
            <w:shd w:val="clear" w:color="auto" w:fill="auto"/>
          </w:tcPr>
          <w:p w:rsidR="00310222" w:rsidRPr="009972AE" w:rsidRDefault="00310222" w:rsidP="007365FE">
            <w:pPr>
              <w:spacing w:after="0" w:line="240" w:lineRule="auto"/>
              <w:jc w:val="center"/>
              <w:rPr>
                <w:b/>
              </w:rPr>
            </w:pPr>
          </w:p>
        </w:tc>
      </w:tr>
      <w:tr w:rsidR="00310222" w:rsidRPr="009972AE" w:rsidTr="007365FE">
        <w:tc>
          <w:tcPr>
            <w:tcW w:w="2675" w:type="pct"/>
            <w:shd w:val="clear" w:color="auto" w:fill="E7E6E6"/>
          </w:tcPr>
          <w:p w:rsidR="00310222" w:rsidRPr="009972AE" w:rsidRDefault="00310222" w:rsidP="007365FE">
            <w:pPr>
              <w:spacing w:after="0" w:line="240" w:lineRule="auto"/>
              <w:rPr>
                <w:b/>
              </w:rPr>
            </w:pPr>
            <w:r w:rsidRPr="009972AE">
              <w:rPr>
                <w:b/>
              </w:rPr>
              <w:t xml:space="preserve">Structure </w:t>
            </w:r>
          </w:p>
        </w:tc>
        <w:tc>
          <w:tcPr>
            <w:tcW w:w="431" w:type="pct"/>
            <w:shd w:val="clear" w:color="auto" w:fill="E7E6E6"/>
          </w:tcPr>
          <w:p w:rsidR="00310222" w:rsidRPr="009972AE" w:rsidRDefault="00310222" w:rsidP="007365FE">
            <w:pPr>
              <w:spacing w:after="0" w:line="240" w:lineRule="auto"/>
              <w:jc w:val="center"/>
              <w:rPr>
                <w:b/>
              </w:rPr>
            </w:pPr>
          </w:p>
        </w:tc>
        <w:tc>
          <w:tcPr>
            <w:tcW w:w="431" w:type="pct"/>
            <w:shd w:val="clear" w:color="auto" w:fill="E7E6E6"/>
          </w:tcPr>
          <w:p w:rsidR="00310222" w:rsidRPr="009972AE" w:rsidRDefault="00310222" w:rsidP="007365FE">
            <w:pPr>
              <w:spacing w:after="0" w:line="240" w:lineRule="auto"/>
              <w:jc w:val="center"/>
              <w:rPr>
                <w:b/>
              </w:rPr>
            </w:pPr>
          </w:p>
        </w:tc>
        <w:tc>
          <w:tcPr>
            <w:tcW w:w="693" w:type="pct"/>
            <w:shd w:val="clear" w:color="auto" w:fill="E7E6E6"/>
          </w:tcPr>
          <w:p w:rsidR="00310222" w:rsidRPr="009972AE" w:rsidRDefault="00310222" w:rsidP="007365FE">
            <w:pPr>
              <w:spacing w:after="0" w:line="240" w:lineRule="auto"/>
              <w:jc w:val="center"/>
              <w:rPr>
                <w:b/>
              </w:rPr>
            </w:pPr>
          </w:p>
        </w:tc>
        <w:tc>
          <w:tcPr>
            <w:tcW w:w="390" w:type="pct"/>
            <w:shd w:val="clear" w:color="auto" w:fill="E7E6E6"/>
          </w:tcPr>
          <w:p w:rsidR="00310222" w:rsidRPr="009972AE" w:rsidRDefault="00310222" w:rsidP="007365FE">
            <w:pPr>
              <w:spacing w:after="0" w:line="240" w:lineRule="auto"/>
              <w:jc w:val="center"/>
              <w:rPr>
                <w:b/>
              </w:rPr>
            </w:pPr>
          </w:p>
        </w:tc>
        <w:tc>
          <w:tcPr>
            <w:tcW w:w="380" w:type="pct"/>
            <w:shd w:val="clear" w:color="auto" w:fill="E7E6E6"/>
          </w:tcPr>
          <w:p w:rsidR="00310222" w:rsidRPr="009972AE" w:rsidRDefault="00310222" w:rsidP="007365FE">
            <w:pPr>
              <w:spacing w:after="0" w:line="240" w:lineRule="auto"/>
              <w:jc w:val="center"/>
              <w:rPr>
                <w:b/>
              </w:rPr>
            </w:pPr>
          </w:p>
        </w:tc>
      </w:tr>
      <w:tr w:rsidR="00310222" w:rsidRPr="009972AE" w:rsidTr="007365FE">
        <w:tc>
          <w:tcPr>
            <w:tcW w:w="2675" w:type="pct"/>
            <w:shd w:val="clear" w:color="auto" w:fill="auto"/>
          </w:tcPr>
          <w:p w:rsidR="00310222" w:rsidRPr="009972AE" w:rsidRDefault="00310222" w:rsidP="007365FE">
            <w:pPr>
              <w:spacing w:after="0" w:line="240" w:lineRule="auto"/>
            </w:pPr>
            <w:r w:rsidRPr="009972AE">
              <w:t>6. The council meetings follow a well-structured, organized process.</w:t>
            </w:r>
          </w:p>
        </w:tc>
        <w:tc>
          <w:tcPr>
            <w:tcW w:w="431" w:type="pct"/>
            <w:shd w:val="clear" w:color="auto" w:fill="auto"/>
          </w:tcPr>
          <w:p w:rsidR="00310222" w:rsidRPr="009972AE" w:rsidRDefault="00310222" w:rsidP="007365FE">
            <w:pPr>
              <w:spacing w:after="0" w:line="240" w:lineRule="auto"/>
              <w:jc w:val="center"/>
              <w:rPr>
                <w:b/>
              </w:rPr>
            </w:pPr>
          </w:p>
        </w:tc>
        <w:tc>
          <w:tcPr>
            <w:tcW w:w="431" w:type="pct"/>
            <w:shd w:val="clear" w:color="auto" w:fill="auto"/>
          </w:tcPr>
          <w:p w:rsidR="00310222" w:rsidRPr="009972AE" w:rsidRDefault="00310222" w:rsidP="007365FE">
            <w:pPr>
              <w:spacing w:after="0" w:line="240" w:lineRule="auto"/>
              <w:jc w:val="center"/>
              <w:rPr>
                <w:b/>
              </w:rPr>
            </w:pPr>
          </w:p>
        </w:tc>
        <w:tc>
          <w:tcPr>
            <w:tcW w:w="693" w:type="pct"/>
            <w:shd w:val="clear" w:color="auto" w:fill="auto"/>
          </w:tcPr>
          <w:p w:rsidR="00310222" w:rsidRPr="009972AE" w:rsidRDefault="00310222" w:rsidP="007365FE">
            <w:pPr>
              <w:spacing w:after="0" w:line="240" w:lineRule="auto"/>
              <w:jc w:val="center"/>
              <w:rPr>
                <w:b/>
              </w:rPr>
            </w:pPr>
          </w:p>
        </w:tc>
        <w:tc>
          <w:tcPr>
            <w:tcW w:w="390" w:type="pct"/>
            <w:shd w:val="clear" w:color="auto" w:fill="auto"/>
          </w:tcPr>
          <w:p w:rsidR="00310222" w:rsidRPr="009972AE" w:rsidRDefault="00310222" w:rsidP="007365FE">
            <w:pPr>
              <w:spacing w:after="0" w:line="240" w:lineRule="auto"/>
              <w:jc w:val="center"/>
              <w:rPr>
                <w:b/>
              </w:rPr>
            </w:pPr>
          </w:p>
        </w:tc>
        <w:tc>
          <w:tcPr>
            <w:tcW w:w="380" w:type="pct"/>
            <w:shd w:val="clear" w:color="auto" w:fill="auto"/>
          </w:tcPr>
          <w:p w:rsidR="00310222" w:rsidRPr="009972AE" w:rsidRDefault="00310222" w:rsidP="007365FE">
            <w:pPr>
              <w:spacing w:after="0" w:line="240" w:lineRule="auto"/>
              <w:jc w:val="center"/>
              <w:rPr>
                <w:b/>
              </w:rPr>
            </w:pPr>
          </w:p>
        </w:tc>
      </w:tr>
      <w:tr w:rsidR="00310222" w:rsidRPr="009972AE" w:rsidTr="007365FE">
        <w:tc>
          <w:tcPr>
            <w:tcW w:w="2675" w:type="pct"/>
            <w:shd w:val="clear" w:color="auto" w:fill="E7E6E6"/>
          </w:tcPr>
          <w:p w:rsidR="00310222" w:rsidRPr="009972AE" w:rsidRDefault="00310222" w:rsidP="007365FE">
            <w:pPr>
              <w:spacing w:after="0" w:line="240" w:lineRule="auto"/>
            </w:pPr>
            <w:r w:rsidRPr="009972AE">
              <w:lastRenderedPageBreak/>
              <w:t>7. Meeting minutes are recorded.</w:t>
            </w:r>
          </w:p>
        </w:tc>
        <w:tc>
          <w:tcPr>
            <w:tcW w:w="431" w:type="pct"/>
            <w:shd w:val="clear" w:color="auto" w:fill="E7E6E6"/>
          </w:tcPr>
          <w:p w:rsidR="00310222" w:rsidRPr="009972AE" w:rsidRDefault="00310222" w:rsidP="007365FE">
            <w:pPr>
              <w:spacing w:after="0" w:line="240" w:lineRule="auto"/>
              <w:jc w:val="center"/>
              <w:rPr>
                <w:b/>
              </w:rPr>
            </w:pPr>
            <w:r w:rsidRPr="009972AE">
              <w:rPr>
                <w:b/>
              </w:rPr>
              <w:t>Strongly disagree (1)</w:t>
            </w:r>
          </w:p>
        </w:tc>
        <w:tc>
          <w:tcPr>
            <w:tcW w:w="431" w:type="pct"/>
            <w:shd w:val="clear" w:color="auto" w:fill="E7E6E6"/>
          </w:tcPr>
          <w:p w:rsidR="00310222" w:rsidRPr="009972AE" w:rsidRDefault="00310222" w:rsidP="007365FE">
            <w:pPr>
              <w:spacing w:after="0" w:line="240" w:lineRule="auto"/>
              <w:jc w:val="center"/>
              <w:rPr>
                <w:b/>
              </w:rPr>
            </w:pPr>
            <w:r w:rsidRPr="009972AE">
              <w:rPr>
                <w:b/>
              </w:rPr>
              <w:t>Disagree (2)</w:t>
            </w:r>
          </w:p>
        </w:tc>
        <w:tc>
          <w:tcPr>
            <w:tcW w:w="693" w:type="pct"/>
            <w:shd w:val="clear" w:color="auto" w:fill="E7E6E6"/>
          </w:tcPr>
          <w:p w:rsidR="00310222" w:rsidRPr="009972AE" w:rsidRDefault="00310222" w:rsidP="007365FE">
            <w:pPr>
              <w:spacing w:after="0" w:line="240" w:lineRule="auto"/>
              <w:jc w:val="center"/>
              <w:rPr>
                <w:b/>
              </w:rPr>
            </w:pPr>
            <w:r w:rsidRPr="009972AE">
              <w:rPr>
                <w:b/>
              </w:rPr>
              <w:t xml:space="preserve">Neither disagree nor agree (3) </w:t>
            </w:r>
          </w:p>
        </w:tc>
        <w:tc>
          <w:tcPr>
            <w:tcW w:w="390" w:type="pct"/>
            <w:shd w:val="clear" w:color="auto" w:fill="E7E6E6"/>
          </w:tcPr>
          <w:p w:rsidR="00310222" w:rsidRPr="009972AE" w:rsidRDefault="00310222" w:rsidP="007365FE">
            <w:pPr>
              <w:spacing w:after="0" w:line="240" w:lineRule="auto"/>
              <w:jc w:val="center"/>
              <w:rPr>
                <w:b/>
              </w:rPr>
            </w:pPr>
            <w:r w:rsidRPr="009972AE">
              <w:rPr>
                <w:b/>
              </w:rPr>
              <w:t xml:space="preserve">Agree (4) </w:t>
            </w:r>
          </w:p>
        </w:tc>
        <w:tc>
          <w:tcPr>
            <w:tcW w:w="380" w:type="pct"/>
            <w:shd w:val="clear" w:color="auto" w:fill="E7E6E6"/>
          </w:tcPr>
          <w:p w:rsidR="00310222" w:rsidRPr="009972AE" w:rsidRDefault="00310222" w:rsidP="007365FE">
            <w:pPr>
              <w:spacing w:after="0" w:line="240" w:lineRule="auto"/>
              <w:jc w:val="center"/>
              <w:rPr>
                <w:b/>
              </w:rPr>
            </w:pPr>
            <w:r w:rsidRPr="009972AE">
              <w:rPr>
                <w:b/>
              </w:rPr>
              <w:t>Strongly agree (5)</w:t>
            </w:r>
          </w:p>
        </w:tc>
      </w:tr>
      <w:tr w:rsidR="00310222" w:rsidRPr="009972AE" w:rsidTr="007365FE">
        <w:tc>
          <w:tcPr>
            <w:tcW w:w="2675" w:type="pct"/>
            <w:shd w:val="clear" w:color="auto" w:fill="auto"/>
          </w:tcPr>
          <w:p w:rsidR="00310222" w:rsidRPr="009972AE" w:rsidRDefault="00310222" w:rsidP="007365FE">
            <w:pPr>
              <w:spacing w:after="0" w:line="240" w:lineRule="auto"/>
            </w:pPr>
            <w:r w:rsidRPr="009972AE">
              <w:t>8. Meeting minutes are made available to all the council participants and invitees.</w:t>
            </w:r>
          </w:p>
        </w:tc>
        <w:tc>
          <w:tcPr>
            <w:tcW w:w="431" w:type="pct"/>
            <w:shd w:val="clear" w:color="auto" w:fill="auto"/>
          </w:tcPr>
          <w:p w:rsidR="00310222" w:rsidRPr="009972AE" w:rsidRDefault="00310222" w:rsidP="007365FE">
            <w:pPr>
              <w:spacing w:after="0" w:line="240" w:lineRule="auto"/>
              <w:jc w:val="center"/>
              <w:rPr>
                <w:b/>
              </w:rPr>
            </w:pPr>
          </w:p>
        </w:tc>
        <w:tc>
          <w:tcPr>
            <w:tcW w:w="431" w:type="pct"/>
            <w:shd w:val="clear" w:color="auto" w:fill="auto"/>
          </w:tcPr>
          <w:p w:rsidR="00310222" w:rsidRPr="009972AE" w:rsidRDefault="00310222" w:rsidP="007365FE">
            <w:pPr>
              <w:spacing w:after="0" w:line="240" w:lineRule="auto"/>
              <w:jc w:val="center"/>
              <w:rPr>
                <w:b/>
              </w:rPr>
            </w:pPr>
          </w:p>
        </w:tc>
        <w:tc>
          <w:tcPr>
            <w:tcW w:w="693" w:type="pct"/>
            <w:shd w:val="clear" w:color="auto" w:fill="auto"/>
          </w:tcPr>
          <w:p w:rsidR="00310222" w:rsidRPr="009972AE" w:rsidRDefault="00310222" w:rsidP="007365FE">
            <w:pPr>
              <w:spacing w:after="0" w:line="240" w:lineRule="auto"/>
              <w:jc w:val="center"/>
              <w:rPr>
                <w:b/>
              </w:rPr>
            </w:pPr>
          </w:p>
        </w:tc>
        <w:tc>
          <w:tcPr>
            <w:tcW w:w="390" w:type="pct"/>
            <w:shd w:val="clear" w:color="auto" w:fill="auto"/>
          </w:tcPr>
          <w:p w:rsidR="00310222" w:rsidRPr="009972AE" w:rsidRDefault="00310222" w:rsidP="007365FE">
            <w:pPr>
              <w:spacing w:after="0" w:line="240" w:lineRule="auto"/>
              <w:jc w:val="center"/>
              <w:rPr>
                <w:b/>
              </w:rPr>
            </w:pPr>
          </w:p>
        </w:tc>
        <w:tc>
          <w:tcPr>
            <w:tcW w:w="380" w:type="pct"/>
            <w:shd w:val="clear" w:color="auto" w:fill="auto"/>
          </w:tcPr>
          <w:p w:rsidR="00310222" w:rsidRPr="009972AE" w:rsidRDefault="00310222" w:rsidP="007365FE">
            <w:pPr>
              <w:spacing w:after="0" w:line="240" w:lineRule="auto"/>
              <w:jc w:val="center"/>
              <w:rPr>
                <w:b/>
              </w:rPr>
            </w:pPr>
          </w:p>
        </w:tc>
      </w:tr>
      <w:tr w:rsidR="00310222" w:rsidRPr="009972AE" w:rsidTr="007365FE">
        <w:tc>
          <w:tcPr>
            <w:tcW w:w="2675" w:type="pct"/>
            <w:shd w:val="clear" w:color="auto" w:fill="E7E6E6"/>
          </w:tcPr>
          <w:p w:rsidR="00310222" w:rsidRPr="009972AE" w:rsidRDefault="00310222" w:rsidP="007365FE">
            <w:pPr>
              <w:spacing w:after="0" w:line="240" w:lineRule="auto"/>
            </w:pPr>
            <w:r w:rsidRPr="009972AE">
              <w:t xml:space="preserve">9. The council follows a </w:t>
            </w:r>
            <w:proofErr w:type="gramStart"/>
            <w:r w:rsidRPr="009972AE">
              <w:t>terms of reference</w:t>
            </w:r>
            <w:proofErr w:type="gramEnd"/>
            <w:r w:rsidRPr="009972AE">
              <w:t>, an operation manual, or a handbook.</w:t>
            </w:r>
          </w:p>
        </w:tc>
        <w:tc>
          <w:tcPr>
            <w:tcW w:w="431" w:type="pct"/>
            <w:shd w:val="clear" w:color="auto" w:fill="E7E6E6"/>
          </w:tcPr>
          <w:p w:rsidR="00310222" w:rsidRPr="009972AE" w:rsidRDefault="00310222" w:rsidP="007365FE">
            <w:pPr>
              <w:spacing w:after="0" w:line="240" w:lineRule="auto"/>
              <w:jc w:val="center"/>
              <w:rPr>
                <w:b/>
              </w:rPr>
            </w:pPr>
          </w:p>
        </w:tc>
        <w:tc>
          <w:tcPr>
            <w:tcW w:w="431" w:type="pct"/>
            <w:shd w:val="clear" w:color="auto" w:fill="E7E6E6"/>
          </w:tcPr>
          <w:p w:rsidR="00310222" w:rsidRPr="009972AE" w:rsidRDefault="00310222" w:rsidP="007365FE">
            <w:pPr>
              <w:spacing w:after="0" w:line="240" w:lineRule="auto"/>
              <w:jc w:val="center"/>
              <w:rPr>
                <w:b/>
              </w:rPr>
            </w:pPr>
          </w:p>
        </w:tc>
        <w:tc>
          <w:tcPr>
            <w:tcW w:w="693" w:type="pct"/>
            <w:shd w:val="clear" w:color="auto" w:fill="E7E6E6"/>
          </w:tcPr>
          <w:p w:rsidR="00310222" w:rsidRPr="009972AE" w:rsidRDefault="00310222" w:rsidP="007365FE">
            <w:pPr>
              <w:spacing w:after="0" w:line="240" w:lineRule="auto"/>
              <w:jc w:val="center"/>
              <w:rPr>
                <w:b/>
              </w:rPr>
            </w:pPr>
          </w:p>
        </w:tc>
        <w:tc>
          <w:tcPr>
            <w:tcW w:w="390" w:type="pct"/>
            <w:shd w:val="clear" w:color="auto" w:fill="E7E6E6"/>
          </w:tcPr>
          <w:p w:rsidR="00310222" w:rsidRPr="009972AE" w:rsidRDefault="00310222" w:rsidP="007365FE">
            <w:pPr>
              <w:spacing w:after="0" w:line="240" w:lineRule="auto"/>
              <w:jc w:val="center"/>
              <w:rPr>
                <w:b/>
              </w:rPr>
            </w:pPr>
          </w:p>
        </w:tc>
        <w:tc>
          <w:tcPr>
            <w:tcW w:w="380" w:type="pct"/>
            <w:shd w:val="clear" w:color="auto" w:fill="E7E6E6"/>
          </w:tcPr>
          <w:p w:rsidR="00310222" w:rsidRPr="009972AE" w:rsidRDefault="00310222" w:rsidP="007365FE">
            <w:pPr>
              <w:spacing w:after="0" w:line="240" w:lineRule="auto"/>
              <w:jc w:val="center"/>
              <w:rPr>
                <w:b/>
              </w:rPr>
            </w:pPr>
          </w:p>
        </w:tc>
      </w:tr>
      <w:tr w:rsidR="00310222" w:rsidRPr="009972AE" w:rsidTr="007365FE">
        <w:tc>
          <w:tcPr>
            <w:tcW w:w="2675" w:type="pct"/>
            <w:shd w:val="clear" w:color="auto" w:fill="E7E6E6"/>
          </w:tcPr>
          <w:p w:rsidR="00310222" w:rsidRPr="009972AE" w:rsidRDefault="00310222" w:rsidP="007365FE">
            <w:pPr>
              <w:spacing w:after="0" w:line="240" w:lineRule="auto"/>
            </w:pPr>
            <w:r w:rsidRPr="009972AE">
              <w:t>10. The council participants follow a Code of Conduct.</w:t>
            </w:r>
          </w:p>
        </w:tc>
        <w:tc>
          <w:tcPr>
            <w:tcW w:w="431" w:type="pct"/>
            <w:shd w:val="clear" w:color="auto" w:fill="E7E6E6"/>
          </w:tcPr>
          <w:p w:rsidR="00310222" w:rsidRPr="009972AE" w:rsidRDefault="00310222" w:rsidP="007365FE">
            <w:pPr>
              <w:spacing w:after="0" w:line="240" w:lineRule="auto"/>
              <w:jc w:val="center"/>
              <w:rPr>
                <w:b/>
              </w:rPr>
            </w:pPr>
          </w:p>
        </w:tc>
        <w:tc>
          <w:tcPr>
            <w:tcW w:w="431" w:type="pct"/>
            <w:shd w:val="clear" w:color="auto" w:fill="E7E6E6"/>
          </w:tcPr>
          <w:p w:rsidR="00310222" w:rsidRPr="009972AE" w:rsidRDefault="00310222" w:rsidP="007365FE">
            <w:pPr>
              <w:spacing w:after="0" w:line="240" w:lineRule="auto"/>
              <w:jc w:val="center"/>
              <w:rPr>
                <w:b/>
              </w:rPr>
            </w:pPr>
          </w:p>
        </w:tc>
        <w:tc>
          <w:tcPr>
            <w:tcW w:w="693" w:type="pct"/>
            <w:shd w:val="clear" w:color="auto" w:fill="E7E6E6"/>
          </w:tcPr>
          <w:p w:rsidR="00310222" w:rsidRPr="009972AE" w:rsidRDefault="00310222" w:rsidP="007365FE">
            <w:pPr>
              <w:spacing w:after="0" w:line="240" w:lineRule="auto"/>
              <w:jc w:val="center"/>
              <w:rPr>
                <w:b/>
              </w:rPr>
            </w:pPr>
          </w:p>
        </w:tc>
        <w:tc>
          <w:tcPr>
            <w:tcW w:w="390" w:type="pct"/>
            <w:shd w:val="clear" w:color="auto" w:fill="E7E6E6"/>
          </w:tcPr>
          <w:p w:rsidR="00310222" w:rsidRPr="009972AE" w:rsidRDefault="00310222" w:rsidP="007365FE">
            <w:pPr>
              <w:spacing w:after="0" w:line="240" w:lineRule="auto"/>
              <w:jc w:val="center"/>
              <w:rPr>
                <w:b/>
              </w:rPr>
            </w:pPr>
          </w:p>
        </w:tc>
        <w:tc>
          <w:tcPr>
            <w:tcW w:w="380" w:type="pct"/>
            <w:shd w:val="clear" w:color="auto" w:fill="E7E6E6"/>
          </w:tcPr>
          <w:p w:rsidR="00310222" w:rsidRPr="009972AE" w:rsidRDefault="00310222" w:rsidP="007365FE">
            <w:pPr>
              <w:spacing w:after="0" w:line="240" w:lineRule="auto"/>
              <w:jc w:val="center"/>
              <w:rPr>
                <w:b/>
              </w:rPr>
            </w:pPr>
          </w:p>
        </w:tc>
      </w:tr>
      <w:tr w:rsidR="00310222" w:rsidRPr="009972AE" w:rsidTr="007365FE">
        <w:tc>
          <w:tcPr>
            <w:tcW w:w="2675" w:type="pct"/>
            <w:shd w:val="clear" w:color="auto" w:fill="auto"/>
          </w:tcPr>
          <w:p w:rsidR="00310222" w:rsidRPr="009972AE" w:rsidRDefault="00310222" w:rsidP="007365FE">
            <w:pPr>
              <w:spacing w:after="0" w:line="240" w:lineRule="auto"/>
            </w:pPr>
            <w:r w:rsidRPr="009972AE">
              <w:t>11. The roles of council participants are well-defined (e.g., chair, co-chair, non-voting member etc.).</w:t>
            </w:r>
          </w:p>
        </w:tc>
        <w:tc>
          <w:tcPr>
            <w:tcW w:w="431" w:type="pct"/>
            <w:shd w:val="clear" w:color="auto" w:fill="auto"/>
          </w:tcPr>
          <w:p w:rsidR="00310222" w:rsidRPr="009972AE" w:rsidRDefault="00310222" w:rsidP="007365FE">
            <w:pPr>
              <w:spacing w:after="0" w:line="240" w:lineRule="auto"/>
              <w:jc w:val="center"/>
              <w:rPr>
                <w:b/>
              </w:rPr>
            </w:pPr>
          </w:p>
        </w:tc>
        <w:tc>
          <w:tcPr>
            <w:tcW w:w="431" w:type="pct"/>
            <w:shd w:val="clear" w:color="auto" w:fill="auto"/>
          </w:tcPr>
          <w:p w:rsidR="00310222" w:rsidRPr="009972AE" w:rsidRDefault="00310222" w:rsidP="007365FE">
            <w:pPr>
              <w:spacing w:after="0" w:line="240" w:lineRule="auto"/>
              <w:jc w:val="center"/>
              <w:rPr>
                <w:b/>
              </w:rPr>
            </w:pPr>
          </w:p>
        </w:tc>
        <w:tc>
          <w:tcPr>
            <w:tcW w:w="693" w:type="pct"/>
            <w:shd w:val="clear" w:color="auto" w:fill="auto"/>
          </w:tcPr>
          <w:p w:rsidR="00310222" w:rsidRPr="009972AE" w:rsidRDefault="00310222" w:rsidP="007365FE">
            <w:pPr>
              <w:spacing w:after="0" w:line="240" w:lineRule="auto"/>
              <w:jc w:val="center"/>
              <w:rPr>
                <w:b/>
              </w:rPr>
            </w:pPr>
          </w:p>
        </w:tc>
        <w:tc>
          <w:tcPr>
            <w:tcW w:w="390" w:type="pct"/>
            <w:shd w:val="clear" w:color="auto" w:fill="auto"/>
          </w:tcPr>
          <w:p w:rsidR="00310222" w:rsidRPr="009972AE" w:rsidRDefault="00310222" w:rsidP="007365FE">
            <w:pPr>
              <w:spacing w:after="0" w:line="240" w:lineRule="auto"/>
              <w:jc w:val="center"/>
              <w:rPr>
                <w:b/>
              </w:rPr>
            </w:pPr>
          </w:p>
        </w:tc>
        <w:tc>
          <w:tcPr>
            <w:tcW w:w="380" w:type="pct"/>
            <w:shd w:val="clear" w:color="auto" w:fill="auto"/>
          </w:tcPr>
          <w:p w:rsidR="00310222" w:rsidRPr="009972AE" w:rsidRDefault="00310222" w:rsidP="007365FE">
            <w:pPr>
              <w:spacing w:after="0" w:line="240" w:lineRule="auto"/>
              <w:jc w:val="center"/>
              <w:rPr>
                <w:b/>
              </w:rPr>
            </w:pPr>
          </w:p>
        </w:tc>
      </w:tr>
      <w:tr w:rsidR="00310222" w:rsidRPr="009972AE" w:rsidTr="007365FE">
        <w:tc>
          <w:tcPr>
            <w:tcW w:w="2675" w:type="pct"/>
            <w:shd w:val="clear" w:color="auto" w:fill="E7E6E6"/>
          </w:tcPr>
          <w:p w:rsidR="00310222" w:rsidRPr="009972AE" w:rsidRDefault="00310222" w:rsidP="007365FE">
            <w:pPr>
              <w:spacing w:after="0" w:line="240" w:lineRule="auto"/>
            </w:pPr>
            <w:r w:rsidRPr="009972AE">
              <w:t>12. Meetings are held at dates/times that are convenient for most council participants.</w:t>
            </w:r>
          </w:p>
        </w:tc>
        <w:tc>
          <w:tcPr>
            <w:tcW w:w="431" w:type="pct"/>
            <w:shd w:val="clear" w:color="auto" w:fill="E7E6E6"/>
          </w:tcPr>
          <w:p w:rsidR="00310222" w:rsidRPr="009972AE" w:rsidRDefault="00310222" w:rsidP="007365FE">
            <w:pPr>
              <w:spacing w:after="0" w:line="240" w:lineRule="auto"/>
              <w:jc w:val="center"/>
              <w:rPr>
                <w:b/>
              </w:rPr>
            </w:pPr>
          </w:p>
        </w:tc>
        <w:tc>
          <w:tcPr>
            <w:tcW w:w="431" w:type="pct"/>
            <w:shd w:val="clear" w:color="auto" w:fill="E7E6E6"/>
          </w:tcPr>
          <w:p w:rsidR="00310222" w:rsidRPr="009972AE" w:rsidRDefault="00310222" w:rsidP="007365FE">
            <w:pPr>
              <w:spacing w:after="0" w:line="240" w:lineRule="auto"/>
              <w:jc w:val="center"/>
              <w:rPr>
                <w:b/>
              </w:rPr>
            </w:pPr>
          </w:p>
        </w:tc>
        <w:tc>
          <w:tcPr>
            <w:tcW w:w="693" w:type="pct"/>
            <w:shd w:val="clear" w:color="auto" w:fill="E7E6E6"/>
          </w:tcPr>
          <w:p w:rsidR="00310222" w:rsidRPr="009972AE" w:rsidRDefault="00310222" w:rsidP="007365FE">
            <w:pPr>
              <w:spacing w:after="0" w:line="240" w:lineRule="auto"/>
              <w:jc w:val="center"/>
              <w:rPr>
                <w:b/>
              </w:rPr>
            </w:pPr>
          </w:p>
        </w:tc>
        <w:tc>
          <w:tcPr>
            <w:tcW w:w="390" w:type="pct"/>
            <w:shd w:val="clear" w:color="auto" w:fill="E7E6E6"/>
          </w:tcPr>
          <w:p w:rsidR="00310222" w:rsidRPr="009972AE" w:rsidRDefault="00310222" w:rsidP="007365FE">
            <w:pPr>
              <w:spacing w:after="0" w:line="240" w:lineRule="auto"/>
              <w:jc w:val="center"/>
              <w:rPr>
                <w:b/>
              </w:rPr>
            </w:pPr>
          </w:p>
        </w:tc>
        <w:tc>
          <w:tcPr>
            <w:tcW w:w="380" w:type="pct"/>
            <w:shd w:val="clear" w:color="auto" w:fill="E7E6E6"/>
          </w:tcPr>
          <w:p w:rsidR="00310222" w:rsidRPr="009972AE" w:rsidRDefault="00310222" w:rsidP="007365FE">
            <w:pPr>
              <w:spacing w:after="0" w:line="240" w:lineRule="auto"/>
              <w:jc w:val="center"/>
              <w:rPr>
                <w:b/>
              </w:rPr>
            </w:pPr>
          </w:p>
        </w:tc>
      </w:tr>
      <w:tr w:rsidR="00310222" w:rsidRPr="009972AE" w:rsidTr="007365FE">
        <w:tc>
          <w:tcPr>
            <w:tcW w:w="2675" w:type="pct"/>
            <w:shd w:val="clear" w:color="auto" w:fill="auto"/>
          </w:tcPr>
          <w:p w:rsidR="00310222" w:rsidRPr="009972AE" w:rsidRDefault="00310222" w:rsidP="007365FE">
            <w:pPr>
              <w:spacing w:after="0" w:line="240" w:lineRule="auto"/>
            </w:pPr>
            <w:r w:rsidRPr="009972AE">
              <w:t>13. The council organization is appropriate for the needs of the council participants (e.g., a joint resident and family council versus separate resident and family councils).</w:t>
            </w:r>
          </w:p>
        </w:tc>
        <w:tc>
          <w:tcPr>
            <w:tcW w:w="431" w:type="pct"/>
            <w:shd w:val="clear" w:color="auto" w:fill="auto"/>
          </w:tcPr>
          <w:p w:rsidR="00310222" w:rsidRPr="009972AE" w:rsidRDefault="00310222" w:rsidP="007365FE">
            <w:pPr>
              <w:spacing w:after="0" w:line="240" w:lineRule="auto"/>
              <w:jc w:val="center"/>
              <w:rPr>
                <w:b/>
              </w:rPr>
            </w:pPr>
          </w:p>
        </w:tc>
        <w:tc>
          <w:tcPr>
            <w:tcW w:w="431" w:type="pct"/>
            <w:shd w:val="clear" w:color="auto" w:fill="auto"/>
          </w:tcPr>
          <w:p w:rsidR="00310222" w:rsidRPr="009972AE" w:rsidRDefault="00310222" w:rsidP="007365FE">
            <w:pPr>
              <w:spacing w:after="0" w:line="240" w:lineRule="auto"/>
              <w:jc w:val="center"/>
              <w:rPr>
                <w:b/>
              </w:rPr>
            </w:pPr>
          </w:p>
        </w:tc>
        <w:tc>
          <w:tcPr>
            <w:tcW w:w="693" w:type="pct"/>
            <w:shd w:val="clear" w:color="auto" w:fill="auto"/>
          </w:tcPr>
          <w:p w:rsidR="00310222" w:rsidRPr="009972AE" w:rsidRDefault="00310222" w:rsidP="007365FE">
            <w:pPr>
              <w:spacing w:after="0" w:line="240" w:lineRule="auto"/>
              <w:jc w:val="center"/>
              <w:rPr>
                <w:b/>
              </w:rPr>
            </w:pPr>
          </w:p>
        </w:tc>
        <w:tc>
          <w:tcPr>
            <w:tcW w:w="390" w:type="pct"/>
            <w:shd w:val="clear" w:color="auto" w:fill="auto"/>
          </w:tcPr>
          <w:p w:rsidR="00310222" w:rsidRPr="009972AE" w:rsidRDefault="00310222" w:rsidP="007365FE">
            <w:pPr>
              <w:spacing w:after="0" w:line="240" w:lineRule="auto"/>
              <w:jc w:val="center"/>
              <w:rPr>
                <w:b/>
              </w:rPr>
            </w:pPr>
          </w:p>
        </w:tc>
        <w:tc>
          <w:tcPr>
            <w:tcW w:w="380" w:type="pct"/>
            <w:shd w:val="clear" w:color="auto" w:fill="auto"/>
          </w:tcPr>
          <w:p w:rsidR="00310222" w:rsidRPr="009972AE" w:rsidRDefault="00310222" w:rsidP="007365FE">
            <w:pPr>
              <w:spacing w:after="0" w:line="240" w:lineRule="auto"/>
              <w:jc w:val="center"/>
              <w:rPr>
                <w:b/>
              </w:rPr>
            </w:pPr>
          </w:p>
        </w:tc>
      </w:tr>
      <w:tr w:rsidR="00310222" w:rsidRPr="009972AE" w:rsidTr="007365FE">
        <w:tc>
          <w:tcPr>
            <w:tcW w:w="2675" w:type="pct"/>
            <w:shd w:val="clear" w:color="auto" w:fill="E7E6E6"/>
          </w:tcPr>
          <w:p w:rsidR="00310222" w:rsidRPr="009972AE" w:rsidRDefault="00310222" w:rsidP="007365FE">
            <w:pPr>
              <w:spacing w:after="0" w:line="240" w:lineRule="auto"/>
            </w:pPr>
            <w:r w:rsidRPr="009972AE">
              <w:t>14. The council meetings are run independent of long-term care staff/leadership oversight (i.e., the council is self-determining).</w:t>
            </w:r>
          </w:p>
        </w:tc>
        <w:tc>
          <w:tcPr>
            <w:tcW w:w="431" w:type="pct"/>
            <w:shd w:val="clear" w:color="auto" w:fill="E7E6E6"/>
          </w:tcPr>
          <w:p w:rsidR="00310222" w:rsidRPr="009972AE" w:rsidRDefault="00310222" w:rsidP="007365FE">
            <w:pPr>
              <w:spacing w:after="0" w:line="240" w:lineRule="auto"/>
              <w:jc w:val="center"/>
              <w:rPr>
                <w:b/>
              </w:rPr>
            </w:pPr>
          </w:p>
        </w:tc>
        <w:tc>
          <w:tcPr>
            <w:tcW w:w="431" w:type="pct"/>
            <w:shd w:val="clear" w:color="auto" w:fill="E7E6E6"/>
          </w:tcPr>
          <w:p w:rsidR="00310222" w:rsidRPr="009972AE" w:rsidRDefault="00310222" w:rsidP="007365FE">
            <w:pPr>
              <w:spacing w:after="0" w:line="240" w:lineRule="auto"/>
              <w:jc w:val="center"/>
              <w:rPr>
                <w:b/>
              </w:rPr>
            </w:pPr>
          </w:p>
        </w:tc>
        <w:tc>
          <w:tcPr>
            <w:tcW w:w="693" w:type="pct"/>
            <w:shd w:val="clear" w:color="auto" w:fill="E7E6E6"/>
          </w:tcPr>
          <w:p w:rsidR="00310222" w:rsidRPr="009972AE" w:rsidRDefault="00310222" w:rsidP="007365FE">
            <w:pPr>
              <w:spacing w:after="0" w:line="240" w:lineRule="auto"/>
              <w:jc w:val="center"/>
              <w:rPr>
                <w:b/>
              </w:rPr>
            </w:pPr>
          </w:p>
        </w:tc>
        <w:tc>
          <w:tcPr>
            <w:tcW w:w="390" w:type="pct"/>
            <w:shd w:val="clear" w:color="auto" w:fill="E7E6E6"/>
          </w:tcPr>
          <w:p w:rsidR="00310222" w:rsidRPr="009972AE" w:rsidRDefault="00310222" w:rsidP="007365FE">
            <w:pPr>
              <w:spacing w:after="0" w:line="240" w:lineRule="auto"/>
              <w:jc w:val="center"/>
              <w:rPr>
                <w:b/>
              </w:rPr>
            </w:pPr>
          </w:p>
        </w:tc>
        <w:tc>
          <w:tcPr>
            <w:tcW w:w="380" w:type="pct"/>
            <w:shd w:val="clear" w:color="auto" w:fill="E7E6E6"/>
          </w:tcPr>
          <w:p w:rsidR="00310222" w:rsidRPr="009972AE" w:rsidRDefault="00310222" w:rsidP="007365FE">
            <w:pPr>
              <w:spacing w:after="0" w:line="240" w:lineRule="auto"/>
              <w:jc w:val="center"/>
              <w:rPr>
                <w:b/>
              </w:rPr>
            </w:pPr>
          </w:p>
        </w:tc>
      </w:tr>
      <w:tr w:rsidR="00310222" w:rsidRPr="009972AE" w:rsidTr="007365FE">
        <w:tc>
          <w:tcPr>
            <w:tcW w:w="2675" w:type="pct"/>
            <w:shd w:val="clear" w:color="auto" w:fill="FFFFFF"/>
          </w:tcPr>
          <w:p w:rsidR="00310222" w:rsidRPr="009972AE" w:rsidRDefault="00310222" w:rsidP="007365FE">
            <w:pPr>
              <w:spacing w:after="0" w:line="240" w:lineRule="auto"/>
              <w:rPr>
                <w:b/>
              </w:rPr>
            </w:pPr>
            <w:r w:rsidRPr="009972AE">
              <w:rPr>
                <w:b/>
              </w:rPr>
              <w:t xml:space="preserve">Recruitment and Engagement </w:t>
            </w:r>
          </w:p>
        </w:tc>
        <w:tc>
          <w:tcPr>
            <w:tcW w:w="431" w:type="pct"/>
            <w:shd w:val="clear" w:color="auto" w:fill="FFFFFF"/>
          </w:tcPr>
          <w:p w:rsidR="00310222" w:rsidRPr="009972AE" w:rsidRDefault="00310222" w:rsidP="007365FE">
            <w:pPr>
              <w:spacing w:after="0" w:line="240" w:lineRule="auto"/>
              <w:jc w:val="center"/>
              <w:rPr>
                <w:b/>
              </w:rPr>
            </w:pPr>
          </w:p>
        </w:tc>
        <w:tc>
          <w:tcPr>
            <w:tcW w:w="431" w:type="pct"/>
            <w:shd w:val="clear" w:color="auto" w:fill="FFFFFF"/>
          </w:tcPr>
          <w:p w:rsidR="00310222" w:rsidRPr="009972AE" w:rsidRDefault="00310222" w:rsidP="007365FE">
            <w:pPr>
              <w:spacing w:after="0" w:line="240" w:lineRule="auto"/>
              <w:jc w:val="center"/>
              <w:rPr>
                <w:b/>
              </w:rPr>
            </w:pPr>
          </w:p>
        </w:tc>
        <w:tc>
          <w:tcPr>
            <w:tcW w:w="693" w:type="pct"/>
            <w:shd w:val="clear" w:color="auto" w:fill="FFFFFF"/>
          </w:tcPr>
          <w:p w:rsidR="00310222" w:rsidRPr="009972AE" w:rsidRDefault="00310222" w:rsidP="007365FE">
            <w:pPr>
              <w:spacing w:after="0" w:line="240" w:lineRule="auto"/>
              <w:jc w:val="center"/>
              <w:rPr>
                <w:b/>
              </w:rPr>
            </w:pPr>
          </w:p>
        </w:tc>
        <w:tc>
          <w:tcPr>
            <w:tcW w:w="390" w:type="pct"/>
            <w:shd w:val="clear" w:color="auto" w:fill="FFFFFF"/>
          </w:tcPr>
          <w:p w:rsidR="00310222" w:rsidRPr="009972AE" w:rsidRDefault="00310222" w:rsidP="007365FE">
            <w:pPr>
              <w:spacing w:after="0" w:line="240" w:lineRule="auto"/>
              <w:jc w:val="center"/>
              <w:rPr>
                <w:b/>
              </w:rPr>
            </w:pPr>
          </w:p>
        </w:tc>
        <w:tc>
          <w:tcPr>
            <w:tcW w:w="380" w:type="pct"/>
            <w:shd w:val="clear" w:color="auto" w:fill="FFFFFF"/>
          </w:tcPr>
          <w:p w:rsidR="00310222" w:rsidRPr="009972AE" w:rsidRDefault="00310222" w:rsidP="007365FE">
            <w:pPr>
              <w:spacing w:after="0" w:line="240" w:lineRule="auto"/>
              <w:jc w:val="center"/>
              <w:rPr>
                <w:b/>
              </w:rPr>
            </w:pPr>
          </w:p>
        </w:tc>
      </w:tr>
      <w:tr w:rsidR="00310222" w:rsidRPr="009972AE" w:rsidTr="007365FE">
        <w:tc>
          <w:tcPr>
            <w:tcW w:w="2675" w:type="pct"/>
            <w:shd w:val="clear" w:color="auto" w:fill="FFFFFF"/>
          </w:tcPr>
          <w:p w:rsidR="00310222" w:rsidRPr="009972AE" w:rsidRDefault="00310222" w:rsidP="007365FE">
            <w:pPr>
              <w:spacing w:after="0" w:line="240" w:lineRule="auto"/>
            </w:pPr>
            <w:r w:rsidRPr="009972AE">
              <w:t>15. The long-term care home informs newly admitted residents and families about engagement opportunities with the council.</w:t>
            </w:r>
          </w:p>
        </w:tc>
        <w:tc>
          <w:tcPr>
            <w:tcW w:w="431" w:type="pct"/>
            <w:shd w:val="clear" w:color="auto" w:fill="FFFFFF"/>
          </w:tcPr>
          <w:p w:rsidR="00310222" w:rsidRPr="009972AE" w:rsidRDefault="00310222" w:rsidP="007365FE">
            <w:pPr>
              <w:spacing w:after="0" w:line="240" w:lineRule="auto"/>
              <w:jc w:val="center"/>
              <w:rPr>
                <w:b/>
              </w:rPr>
            </w:pPr>
          </w:p>
        </w:tc>
        <w:tc>
          <w:tcPr>
            <w:tcW w:w="431" w:type="pct"/>
            <w:shd w:val="clear" w:color="auto" w:fill="FFFFFF"/>
          </w:tcPr>
          <w:p w:rsidR="00310222" w:rsidRPr="009972AE" w:rsidRDefault="00310222" w:rsidP="007365FE">
            <w:pPr>
              <w:spacing w:after="0" w:line="240" w:lineRule="auto"/>
              <w:jc w:val="center"/>
              <w:rPr>
                <w:b/>
              </w:rPr>
            </w:pPr>
          </w:p>
        </w:tc>
        <w:tc>
          <w:tcPr>
            <w:tcW w:w="693" w:type="pct"/>
            <w:shd w:val="clear" w:color="auto" w:fill="FFFFFF"/>
          </w:tcPr>
          <w:p w:rsidR="00310222" w:rsidRPr="009972AE" w:rsidRDefault="00310222" w:rsidP="007365FE">
            <w:pPr>
              <w:spacing w:after="0" w:line="240" w:lineRule="auto"/>
              <w:jc w:val="center"/>
              <w:rPr>
                <w:b/>
              </w:rPr>
            </w:pPr>
          </w:p>
        </w:tc>
        <w:tc>
          <w:tcPr>
            <w:tcW w:w="390" w:type="pct"/>
            <w:shd w:val="clear" w:color="auto" w:fill="FFFFFF"/>
          </w:tcPr>
          <w:p w:rsidR="00310222" w:rsidRPr="009972AE" w:rsidRDefault="00310222" w:rsidP="007365FE">
            <w:pPr>
              <w:spacing w:after="0" w:line="240" w:lineRule="auto"/>
              <w:jc w:val="center"/>
              <w:rPr>
                <w:b/>
              </w:rPr>
            </w:pPr>
          </w:p>
        </w:tc>
        <w:tc>
          <w:tcPr>
            <w:tcW w:w="380" w:type="pct"/>
            <w:shd w:val="clear" w:color="auto" w:fill="FFFFFF"/>
          </w:tcPr>
          <w:p w:rsidR="00310222" w:rsidRPr="009972AE" w:rsidRDefault="00310222" w:rsidP="007365FE">
            <w:pPr>
              <w:spacing w:after="0" w:line="240" w:lineRule="auto"/>
              <w:jc w:val="center"/>
              <w:rPr>
                <w:b/>
              </w:rPr>
            </w:pPr>
          </w:p>
        </w:tc>
      </w:tr>
      <w:tr w:rsidR="00310222" w:rsidRPr="009972AE" w:rsidTr="007365FE">
        <w:tc>
          <w:tcPr>
            <w:tcW w:w="2675" w:type="pct"/>
            <w:shd w:val="clear" w:color="auto" w:fill="E7E6E6"/>
          </w:tcPr>
          <w:p w:rsidR="00310222" w:rsidRPr="009972AE" w:rsidRDefault="00310222" w:rsidP="007365FE">
            <w:pPr>
              <w:spacing w:after="0" w:line="240" w:lineRule="auto"/>
            </w:pPr>
            <w:r w:rsidRPr="009972AE">
              <w:t>16. The council welcomes new residents and their family.</w:t>
            </w:r>
          </w:p>
        </w:tc>
        <w:tc>
          <w:tcPr>
            <w:tcW w:w="431" w:type="pct"/>
            <w:shd w:val="clear" w:color="auto" w:fill="E7E6E6"/>
          </w:tcPr>
          <w:p w:rsidR="00310222" w:rsidRPr="009972AE" w:rsidRDefault="00310222" w:rsidP="007365FE">
            <w:pPr>
              <w:spacing w:after="0" w:line="240" w:lineRule="auto"/>
              <w:jc w:val="center"/>
              <w:rPr>
                <w:b/>
              </w:rPr>
            </w:pPr>
          </w:p>
        </w:tc>
        <w:tc>
          <w:tcPr>
            <w:tcW w:w="431" w:type="pct"/>
            <w:shd w:val="clear" w:color="auto" w:fill="E7E6E6"/>
          </w:tcPr>
          <w:p w:rsidR="00310222" w:rsidRPr="009972AE" w:rsidRDefault="00310222" w:rsidP="007365FE">
            <w:pPr>
              <w:spacing w:after="0" w:line="240" w:lineRule="auto"/>
              <w:jc w:val="center"/>
              <w:rPr>
                <w:b/>
              </w:rPr>
            </w:pPr>
          </w:p>
        </w:tc>
        <w:tc>
          <w:tcPr>
            <w:tcW w:w="693" w:type="pct"/>
            <w:shd w:val="clear" w:color="auto" w:fill="E7E6E6"/>
          </w:tcPr>
          <w:p w:rsidR="00310222" w:rsidRPr="009972AE" w:rsidRDefault="00310222" w:rsidP="007365FE">
            <w:pPr>
              <w:spacing w:after="0" w:line="240" w:lineRule="auto"/>
              <w:jc w:val="center"/>
              <w:rPr>
                <w:b/>
              </w:rPr>
            </w:pPr>
          </w:p>
        </w:tc>
        <w:tc>
          <w:tcPr>
            <w:tcW w:w="390" w:type="pct"/>
            <w:shd w:val="clear" w:color="auto" w:fill="E7E6E6"/>
          </w:tcPr>
          <w:p w:rsidR="00310222" w:rsidRPr="009972AE" w:rsidRDefault="00310222" w:rsidP="007365FE">
            <w:pPr>
              <w:spacing w:after="0" w:line="240" w:lineRule="auto"/>
              <w:jc w:val="center"/>
              <w:rPr>
                <w:b/>
              </w:rPr>
            </w:pPr>
          </w:p>
        </w:tc>
        <w:tc>
          <w:tcPr>
            <w:tcW w:w="380" w:type="pct"/>
            <w:shd w:val="clear" w:color="auto" w:fill="E7E6E6"/>
          </w:tcPr>
          <w:p w:rsidR="00310222" w:rsidRPr="009972AE" w:rsidRDefault="00310222" w:rsidP="007365FE">
            <w:pPr>
              <w:spacing w:after="0" w:line="240" w:lineRule="auto"/>
              <w:jc w:val="center"/>
              <w:rPr>
                <w:b/>
              </w:rPr>
            </w:pPr>
          </w:p>
        </w:tc>
      </w:tr>
      <w:tr w:rsidR="00310222" w:rsidRPr="009972AE" w:rsidTr="007365FE">
        <w:tc>
          <w:tcPr>
            <w:tcW w:w="2675" w:type="pct"/>
            <w:shd w:val="clear" w:color="auto" w:fill="FFFFFF"/>
          </w:tcPr>
          <w:p w:rsidR="00310222" w:rsidRPr="009972AE" w:rsidRDefault="00310222" w:rsidP="007365FE">
            <w:pPr>
              <w:spacing w:after="0" w:line="240" w:lineRule="auto"/>
            </w:pPr>
            <w:r w:rsidRPr="009972AE">
              <w:t>17. The council engages in ongoing recruitment of council participants.</w:t>
            </w:r>
          </w:p>
        </w:tc>
        <w:tc>
          <w:tcPr>
            <w:tcW w:w="431" w:type="pct"/>
            <w:shd w:val="clear" w:color="auto" w:fill="FFFFFF"/>
          </w:tcPr>
          <w:p w:rsidR="00310222" w:rsidRPr="009972AE" w:rsidRDefault="00310222" w:rsidP="007365FE">
            <w:pPr>
              <w:spacing w:after="0" w:line="240" w:lineRule="auto"/>
              <w:jc w:val="center"/>
              <w:rPr>
                <w:b/>
              </w:rPr>
            </w:pPr>
          </w:p>
        </w:tc>
        <w:tc>
          <w:tcPr>
            <w:tcW w:w="431" w:type="pct"/>
            <w:shd w:val="clear" w:color="auto" w:fill="FFFFFF"/>
          </w:tcPr>
          <w:p w:rsidR="00310222" w:rsidRPr="009972AE" w:rsidRDefault="00310222" w:rsidP="007365FE">
            <w:pPr>
              <w:spacing w:after="0" w:line="240" w:lineRule="auto"/>
              <w:jc w:val="center"/>
              <w:rPr>
                <w:b/>
              </w:rPr>
            </w:pPr>
          </w:p>
        </w:tc>
        <w:tc>
          <w:tcPr>
            <w:tcW w:w="693" w:type="pct"/>
            <w:shd w:val="clear" w:color="auto" w:fill="FFFFFF"/>
          </w:tcPr>
          <w:p w:rsidR="00310222" w:rsidRPr="009972AE" w:rsidRDefault="00310222" w:rsidP="007365FE">
            <w:pPr>
              <w:spacing w:after="0" w:line="240" w:lineRule="auto"/>
              <w:jc w:val="center"/>
              <w:rPr>
                <w:b/>
              </w:rPr>
            </w:pPr>
          </w:p>
        </w:tc>
        <w:tc>
          <w:tcPr>
            <w:tcW w:w="390" w:type="pct"/>
            <w:shd w:val="clear" w:color="auto" w:fill="FFFFFF"/>
          </w:tcPr>
          <w:p w:rsidR="00310222" w:rsidRPr="009972AE" w:rsidRDefault="00310222" w:rsidP="007365FE">
            <w:pPr>
              <w:spacing w:after="0" w:line="240" w:lineRule="auto"/>
              <w:jc w:val="center"/>
              <w:rPr>
                <w:b/>
              </w:rPr>
            </w:pPr>
          </w:p>
        </w:tc>
        <w:tc>
          <w:tcPr>
            <w:tcW w:w="380" w:type="pct"/>
            <w:shd w:val="clear" w:color="auto" w:fill="FFFFFF"/>
          </w:tcPr>
          <w:p w:rsidR="00310222" w:rsidRPr="009972AE" w:rsidRDefault="00310222" w:rsidP="007365FE">
            <w:pPr>
              <w:spacing w:after="0" w:line="240" w:lineRule="auto"/>
              <w:jc w:val="center"/>
              <w:rPr>
                <w:b/>
              </w:rPr>
            </w:pPr>
          </w:p>
        </w:tc>
      </w:tr>
      <w:tr w:rsidR="00310222" w:rsidRPr="009972AE" w:rsidTr="007365FE">
        <w:tc>
          <w:tcPr>
            <w:tcW w:w="2675" w:type="pct"/>
            <w:shd w:val="clear" w:color="auto" w:fill="E7E6E6"/>
          </w:tcPr>
          <w:p w:rsidR="00310222" w:rsidRPr="009972AE" w:rsidRDefault="00310222" w:rsidP="007365FE">
            <w:pPr>
              <w:spacing w:after="0" w:line="240" w:lineRule="auto"/>
            </w:pPr>
            <w:r w:rsidRPr="009972AE">
              <w:t>18. The long-term care home leadership supports council recruitment efforts.</w:t>
            </w:r>
          </w:p>
        </w:tc>
        <w:tc>
          <w:tcPr>
            <w:tcW w:w="431" w:type="pct"/>
            <w:shd w:val="clear" w:color="auto" w:fill="E7E6E6"/>
          </w:tcPr>
          <w:p w:rsidR="00310222" w:rsidRPr="009972AE" w:rsidRDefault="00310222" w:rsidP="007365FE">
            <w:pPr>
              <w:spacing w:after="0" w:line="240" w:lineRule="auto"/>
              <w:jc w:val="center"/>
              <w:rPr>
                <w:b/>
              </w:rPr>
            </w:pPr>
          </w:p>
        </w:tc>
        <w:tc>
          <w:tcPr>
            <w:tcW w:w="431" w:type="pct"/>
            <w:shd w:val="clear" w:color="auto" w:fill="E7E6E6"/>
          </w:tcPr>
          <w:p w:rsidR="00310222" w:rsidRPr="009972AE" w:rsidRDefault="00310222" w:rsidP="007365FE">
            <w:pPr>
              <w:spacing w:after="0" w:line="240" w:lineRule="auto"/>
              <w:jc w:val="center"/>
              <w:rPr>
                <w:b/>
              </w:rPr>
            </w:pPr>
          </w:p>
        </w:tc>
        <w:tc>
          <w:tcPr>
            <w:tcW w:w="693" w:type="pct"/>
            <w:shd w:val="clear" w:color="auto" w:fill="E7E6E6"/>
          </w:tcPr>
          <w:p w:rsidR="00310222" w:rsidRPr="009972AE" w:rsidRDefault="00310222" w:rsidP="007365FE">
            <w:pPr>
              <w:spacing w:after="0" w:line="240" w:lineRule="auto"/>
              <w:jc w:val="center"/>
              <w:rPr>
                <w:b/>
              </w:rPr>
            </w:pPr>
          </w:p>
        </w:tc>
        <w:tc>
          <w:tcPr>
            <w:tcW w:w="390" w:type="pct"/>
            <w:shd w:val="clear" w:color="auto" w:fill="E7E6E6"/>
          </w:tcPr>
          <w:p w:rsidR="00310222" w:rsidRPr="009972AE" w:rsidRDefault="00310222" w:rsidP="007365FE">
            <w:pPr>
              <w:spacing w:after="0" w:line="240" w:lineRule="auto"/>
              <w:jc w:val="center"/>
              <w:rPr>
                <w:b/>
              </w:rPr>
            </w:pPr>
          </w:p>
        </w:tc>
        <w:tc>
          <w:tcPr>
            <w:tcW w:w="380" w:type="pct"/>
            <w:shd w:val="clear" w:color="auto" w:fill="E7E6E6"/>
          </w:tcPr>
          <w:p w:rsidR="00310222" w:rsidRPr="009972AE" w:rsidRDefault="00310222" w:rsidP="007365FE">
            <w:pPr>
              <w:spacing w:after="0" w:line="240" w:lineRule="auto"/>
              <w:jc w:val="center"/>
              <w:rPr>
                <w:b/>
              </w:rPr>
            </w:pPr>
          </w:p>
        </w:tc>
      </w:tr>
      <w:tr w:rsidR="00310222" w:rsidRPr="009972AE" w:rsidTr="007365FE">
        <w:tc>
          <w:tcPr>
            <w:tcW w:w="2675" w:type="pct"/>
            <w:shd w:val="clear" w:color="auto" w:fill="FFFFFF"/>
          </w:tcPr>
          <w:p w:rsidR="00310222" w:rsidRPr="009972AE" w:rsidRDefault="00310222" w:rsidP="007365FE">
            <w:pPr>
              <w:spacing w:after="0" w:line="240" w:lineRule="auto"/>
            </w:pPr>
            <w:r w:rsidRPr="009972AE">
              <w:t>19. The council’s small and large wins and successes are celebrated and shared within the long-term care home community.</w:t>
            </w:r>
          </w:p>
        </w:tc>
        <w:tc>
          <w:tcPr>
            <w:tcW w:w="431" w:type="pct"/>
            <w:shd w:val="clear" w:color="auto" w:fill="FFFFFF"/>
          </w:tcPr>
          <w:p w:rsidR="00310222" w:rsidRPr="009972AE" w:rsidRDefault="00310222" w:rsidP="007365FE">
            <w:pPr>
              <w:spacing w:after="0" w:line="240" w:lineRule="auto"/>
              <w:jc w:val="center"/>
              <w:rPr>
                <w:b/>
              </w:rPr>
            </w:pPr>
          </w:p>
        </w:tc>
        <w:tc>
          <w:tcPr>
            <w:tcW w:w="431" w:type="pct"/>
            <w:shd w:val="clear" w:color="auto" w:fill="FFFFFF"/>
          </w:tcPr>
          <w:p w:rsidR="00310222" w:rsidRPr="009972AE" w:rsidRDefault="00310222" w:rsidP="007365FE">
            <w:pPr>
              <w:spacing w:after="0" w:line="240" w:lineRule="auto"/>
              <w:jc w:val="center"/>
              <w:rPr>
                <w:b/>
              </w:rPr>
            </w:pPr>
          </w:p>
        </w:tc>
        <w:tc>
          <w:tcPr>
            <w:tcW w:w="693" w:type="pct"/>
            <w:shd w:val="clear" w:color="auto" w:fill="FFFFFF"/>
          </w:tcPr>
          <w:p w:rsidR="00310222" w:rsidRPr="009972AE" w:rsidRDefault="00310222" w:rsidP="007365FE">
            <w:pPr>
              <w:spacing w:after="0" w:line="240" w:lineRule="auto"/>
              <w:jc w:val="center"/>
              <w:rPr>
                <w:b/>
              </w:rPr>
            </w:pPr>
          </w:p>
        </w:tc>
        <w:tc>
          <w:tcPr>
            <w:tcW w:w="390" w:type="pct"/>
            <w:shd w:val="clear" w:color="auto" w:fill="FFFFFF"/>
          </w:tcPr>
          <w:p w:rsidR="00310222" w:rsidRPr="009972AE" w:rsidRDefault="00310222" w:rsidP="007365FE">
            <w:pPr>
              <w:spacing w:after="0" w:line="240" w:lineRule="auto"/>
              <w:jc w:val="center"/>
              <w:rPr>
                <w:b/>
              </w:rPr>
            </w:pPr>
          </w:p>
        </w:tc>
        <w:tc>
          <w:tcPr>
            <w:tcW w:w="380" w:type="pct"/>
            <w:shd w:val="clear" w:color="auto" w:fill="FFFFFF"/>
          </w:tcPr>
          <w:p w:rsidR="00310222" w:rsidRPr="009972AE" w:rsidRDefault="00310222" w:rsidP="007365FE">
            <w:pPr>
              <w:spacing w:after="0" w:line="240" w:lineRule="auto"/>
              <w:jc w:val="center"/>
              <w:rPr>
                <w:b/>
              </w:rPr>
            </w:pPr>
          </w:p>
        </w:tc>
      </w:tr>
      <w:tr w:rsidR="00310222" w:rsidRPr="009972AE" w:rsidTr="007365FE">
        <w:tc>
          <w:tcPr>
            <w:tcW w:w="2675" w:type="pct"/>
            <w:shd w:val="clear" w:color="auto" w:fill="E7E6E6"/>
          </w:tcPr>
          <w:p w:rsidR="00310222" w:rsidRPr="009972AE" w:rsidRDefault="00310222" w:rsidP="007365FE">
            <w:pPr>
              <w:spacing w:after="0" w:line="240" w:lineRule="auto"/>
              <w:rPr>
                <w:b/>
              </w:rPr>
            </w:pPr>
            <w:r w:rsidRPr="009972AE">
              <w:rPr>
                <w:b/>
              </w:rPr>
              <w:t xml:space="preserve">Council Leadership </w:t>
            </w:r>
          </w:p>
        </w:tc>
        <w:tc>
          <w:tcPr>
            <w:tcW w:w="431" w:type="pct"/>
            <w:shd w:val="clear" w:color="auto" w:fill="E7E6E6"/>
          </w:tcPr>
          <w:p w:rsidR="00310222" w:rsidRPr="009972AE" w:rsidRDefault="00310222" w:rsidP="007365FE">
            <w:pPr>
              <w:spacing w:after="0" w:line="240" w:lineRule="auto"/>
              <w:jc w:val="center"/>
              <w:rPr>
                <w:b/>
              </w:rPr>
            </w:pPr>
          </w:p>
        </w:tc>
        <w:tc>
          <w:tcPr>
            <w:tcW w:w="431" w:type="pct"/>
            <w:shd w:val="clear" w:color="auto" w:fill="E7E6E6"/>
          </w:tcPr>
          <w:p w:rsidR="00310222" w:rsidRPr="009972AE" w:rsidRDefault="00310222" w:rsidP="007365FE">
            <w:pPr>
              <w:spacing w:after="0" w:line="240" w:lineRule="auto"/>
              <w:jc w:val="center"/>
              <w:rPr>
                <w:b/>
              </w:rPr>
            </w:pPr>
          </w:p>
        </w:tc>
        <w:tc>
          <w:tcPr>
            <w:tcW w:w="693" w:type="pct"/>
            <w:shd w:val="clear" w:color="auto" w:fill="E7E6E6"/>
          </w:tcPr>
          <w:p w:rsidR="00310222" w:rsidRPr="009972AE" w:rsidRDefault="00310222" w:rsidP="007365FE">
            <w:pPr>
              <w:spacing w:after="0" w:line="240" w:lineRule="auto"/>
              <w:jc w:val="center"/>
              <w:rPr>
                <w:b/>
              </w:rPr>
            </w:pPr>
          </w:p>
        </w:tc>
        <w:tc>
          <w:tcPr>
            <w:tcW w:w="390" w:type="pct"/>
            <w:shd w:val="clear" w:color="auto" w:fill="E7E6E6"/>
          </w:tcPr>
          <w:p w:rsidR="00310222" w:rsidRPr="009972AE" w:rsidRDefault="00310222" w:rsidP="007365FE">
            <w:pPr>
              <w:spacing w:after="0" w:line="240" w:lineRule="auto"/>
              <w:jc w:val="center"/>
              <w:rPr>
                <w:b/>
              </w:rPr>
            </w:pPr>
          </w:p>
        </w:tc>
        <w:tc>
          <w:tcPr>
            <w:tcW w:w="380" w:type="pct"/>
            <w:shd w:val="clear" w:color="auto" w:fill="E7E6E6"/>
          </w:tcPr>
          <w:p w:rsidR="00310222" w:rsidRPr="009972AE" w:rsidRDefault="00310222" w:rsidP="007365FE">
            <w:pPr>
              <w:spacing w:after="0" w:line="240" w:lineRule="auto"/>
              <w:jc w:val="center"/>
              <w:rPr>
                <w:b/>
              </w:rPr>
            </w:pPr>
          </w:p>
        </w:tc>
      </w:tr>
      <w:tr w:rsidR="00310222" w:rsidRPr="009972AE" w:rsidTr="007365FE">
        <w:tc>
          <w:tcPr>
            <w:tcW w:w="2675" w:type="pct"/>
            <w:shd w:val="clear" w:color="auto" w:fill="FFFFFF"/>
          </w:tcPr>
          <w:p w:rsidR="00310222" w:rsidRPr="009972AE" w:rsidRDefault="00310222" w:rsidP="007365FE">
            <w:pPr>
              <w:spacing w:after="0" w:line="240" w:lineRule="auto"/>
            </w:pPr>
            <w:r w:rsidRPr="009972AE">
              <w:t>20. The council leadership has an in-depth understanding of long-term care.</w:t>
            </w:r>
          </w:p>
        </w:tc>
        <w:tc>
          <w:tcPr>
            <w:tcW w:w="431" w:type="pct"/>
            <w:shd w:val="clear" w:color="auto" w:fill="FFFFFF"/>
          </w:tcPr>
          <w:p w:rsidR="00310222" w:rsidRPr="009972AE" w:rsidRDefault="00310222" w:rsidP="007365FE">
            <w:pPr>
              <w:spacing w:after="0" w:line="240" w:lineRule="auto"/>
              <w:jc w:val="center"/>
              <w:rPr>
                <w:b/>
              </w:rPr>
            </w:pPr>
          </w:p>
        </w:tc>
        <w:tc>
          <w:tcPr>
            <w:tcW w:w="431" w:type="pct"/>
            <w:shd w:val="clear" w:color="auto" w:fill="FFFFFF"/>
          </w:tcPr>
          <w:p w:rsidR="00310222" w:rsidRPr="009972AE" w:rsidRDefault="00310222" w:rsidP="007365FE">
            <w:pPr>
              <w:spacing w:after="0" w:line="240" w:lineRule="auto"/>
              <w:jc w:val="center"/>
              <w:rPr>
                <w:b/>
              </w:rPr>
            </w:pPr>
          </w:p>
        </w:tc>
        <w:tc>
          <w:tcPr>
            <w:tcW w:w="693" w:type="pct"/>
            <w:shd w:val="clear" w:color="auto" w:fill="FFFFFF"/>
          </w:tcPr>
          <w:p w:rsidR="00310222" w:rsidRPr="009972AE" w:rsidRDefault="00310222" w:rsidP="007365FE">
            <w:pPr>
              <w:spacing w:after="0" w:line="240" w:lineRule="auto"/>
              <w:jc w:val="center"/>
              <w:rPr>
                <w:b/>
              </w:rPr>
            </w:pPr>
          </w:p>
        </w:tc>
        <w:tc>
          <w:tcPr>
            <w:tcW w:w="390" w:type="pct"/>
            <w:shd w:val="clear" w:color="auto" w:fill="FFFFFF"/>
          </w:tcPr>
          <w:p w:rsidR="00310222" w:rsidRPr="009972AE" w:rsidRDefault="00310222" w:rsidP="007365FE">
            <w:pPr>
              <w:spacing w:after="0" w:line="240" w:lineRule="auto"/>
              <w:jc w:val="center"/>
              <w:rPr>
                <w:b/>
              </w:rPr>
            </w:pPr>
          </w:p>
        </w:tc>
        <w:tc>
          <w:tcPr>
            <w:tcW w:w="380" w:type="pct"/>
            <w:shd w:val="clear" w:color="auto" w:fill="FFFFFF"/>
          </w:tcPr>
          <w:p w:rsidR="00310222" w:rsidRPr="009972AE" w:rsidRDefault="00310222" w:rsidP="007365FE">
            <w:pPr>
              <w:spacing w:after="0" w:line="240" w:lineRule="auto"/>
              <w:jc w:val="center"/>
              <w:rPr>
                <w:b/>
              </w:rPr>
            </w:pPr>
          </w:p>
        </w:tc>
      </w:tr>
      <w:tr w:rsidR="00310222" w:rsidRPr="009972AE" w:rsidTr="007365FE">
        <w:tc>
          <w:tcPr>
            <w:tcW w:w="2675" w:type="pct"/>
            <w:shd w:val="clear" w:color="auto" w:fill="E7E6E6"/>
          </w:tcPr>
          <w:p w:rsidR="00310222" w:rsidRPr="009972AE" w:rsidRDefault="00310222" w:rsidP="007365FE">
            <w:pPr>
              <w:spacing w:after="0" w:line="240" w:lineRule="auto"/>
            </w:pPr>
            <w:r w:rsidRPr="009972AE">
              <w:t>21. The council leadership has an in-depth understanding of long-term care legislation.</w:t>
            </w:r>
          </w:p>
        </w:tc>
        <w:tc>
          <w:tcPr>
            <w:tcW w:w="431" w:type="pct"/>
            <w:shd w:val="clear" w:color="auto" w:fill="E7E6E6"/>
          </w:tcPr>
          <w:p w:rsidR="00310222" w:rsidRPr="009972AE" w:rsidRDefault="00310222" w:rsidP="007365FE">
            <w:pPr>
              <w:spacing w:after="0" w:line="240" w:lineRule="auto"/>
              <w:jc w:val="center"/>
              <w:rPr>
                <w:b/>
              </w:rPr>
            </w:pPr>
          </w:p>
        </w:tc>
        <w:tc>
          <w:tcPr>
            <w:tcW w:w="431" w:type="pct"/>
            <w:shd w:val="clear" w:color="auto" w:fill="E7E6E6"/>
          </w:tcPr>
          <w:p w:rsidR="00310222" w:rsidRPr="009972AE" w:rsidRDefault="00310222" w:rsidP="007365FE">
            <w:pPr>
              <w:spacing w:after="0" w:line="240" w:lineRule="auto"/>
              <w:jc w:val="center"/>
              <w:rPr>
                <w:b/>
              </w:rPr>
            </w:pPr>
          </w:p>
        </w:tc>
        <w:tc>
          <w:tcPr>
            <w:tcW w:w="693" w:type="pct"/>
            <w:shd w:val="clear" w:color="auto" w:fill="E7E6E6"/>
          </w:tcPr>
          <w:p w:rsidR="00310222" w:rsidRPr="009972AE" w:rsidRDefault="00310222" w:rsidP="007365FE">
            <w:pPr>
              <w:spacing w:after="0" w:line="240" w:lineRule="auto"/>
              <w:jc w:val="center"/>
              <w:rPr>
                <w:b/>
              </w:rPr>
            </w:pPr>
          </w:p>
        </w:tc>
        <w:tc>
          <w:tcPr>
            <w:tcW w:w="390" w:type="pct"/>
            <w:shd w:val="clear" w:color="auto" w:fill="E7E6E6"/>
          </w:tcPr>
          <w:p w:rsidR="00310222" w:rsidRPr="009972AE" w:rsidRDefault="00310222" w:rsidP="007365FE">
            <w:pPr>
              <w:spacing w:after="0" w:line="240" w:lineRule="auto"/>
              <w:jc w:val="center"/>
              <w:rPr>
                <w:b/>
              </w:rPr>
            </w:pPr>
          </w:p>
        </w:tc>
        <w:tc>
          <w:tcPr>
            <w:tcW w:w="380" w:type="pct"/>
            <w:shd w:val="clear" w:color="auto" w:fill="E7E6E6"/>
          </w:tcPr>
          <w:p w:rsidR="00310222" w:rsidRPr="009972AE" w:rsidRDefault="00310222" w:rsidP="007365FE">
            <w:pPr>
              <w:spacing w:after="0" w:line="240" w:lineRule="auto"/>
              <w:jc w:val="center"/>
              <w:rPr>
                <w:b/>
              </w:rPr>
            </w:pPr>
          </w:p>
        </w:tc>
      </w:tr>
      <w:tr w:rsidR="00310222" w:rsidRPr="009972AE" w:rsidTr="007365FE">
        <w:tc>
          <w:tcPr>
            <w:tcW w:w="2675" w:type="pct"/>
            <w:shd w:val="clear" w:color="auto" w:fill="FFFFFF"/>
          </w:tcPr>
          <w:p w:rsidR="00310222" w:rsidRPr="009972AE" w:rsidRDefault="00310222" w:rsidP="007365FE">
            <w:pPr>
              <w:spacing w:after="0" w:line="240" w:lineRule="auto"/>
            </w:pPr>
            <w:r w:rsidRPr="009972AE">
              <w:t>22. The council leadership listens to council participants’ concerns and provides appropriate support.</w:t>
            </w:r>
          </w:p>
        </w:tc>
        <w:tc>
          <w:tcPr>
            <w:tcW w:w="431" w:type="pct"/>
            <w:shd w:val="clear" w:color="auto" w:fill="FFFFFF"/>
          </w:tcPr>
          <w:p w:rsidR="00310222" w:rsidRPr="009972AE" w:rsidRDefault="00310222" w:rsidP="007365FE">
            <w:pPr>
              <w:spacing w:after="0" w:line="240" w:lineRule="auto"/>
              <w:jc w:val="center"/>
              <w:rPr>
                <w:b/>
              </w:rPr>
            </w:pPr>
          </w:p>
        </w:tc>
        <w:tc>
          <w:tcPr>
            <w:tcW w:w="431" w:type="pct"/>
            <w:shd w:val="clear" w:color="auto" w:fill="FFFFFF"/>
          </w:tcPr>
          <w:p w:rsidR="00310222" w:rsidRPr="009972AE" w:rsidRDefault="00310222" w:rsidP="007365FE">
            <w:pPr>
              <w:spacing w:after="0" w:line="240" w:lineRule="auto"/>
              <w:jc w:val="center"/>
              <w:rPr>
                <w:b/>
              </w:rPr>
            </w:pPr>
          </w:p>
        </w:tc>
        <w:tc>
          <w:tcPr>
            <w:tcW w:w="693" w:type="pct"/>
            <w:shd w:val="clear" w:color="auto" w:fill="FFFFFF"/>
          </w:tcPr>
          <w:p w:rsidR="00310222" w:rsidRPr="009972AE" w:rsidRDefault="00310222" w:rsidP="007365FE">
            <w:pPr>
              <w:spacing w:after="0" w:line="240" w:lineRule="auto"/>
              <w:jc w:val="center"/>
              <w:rPr>
                <w:b/>
              </w:rPr>
            </w:pPr>
          </w:p>
        </w:tc>
        <w:tc>
          <w:tcPr>
            <w:tcW w:w="390" w:type="pct"/>
            <w:shd w:val="clear" w:color="auto" w:fill="FFFFFF"/>
          </w:tcPr>
          <w:p w:rsidR="00310222" w:rsidRPr="009972AE" w:rsidRDefault="00310222" w:rsidP="007365FE">
            <w:pPr>
              <w:spacing w:after="0" w:line="240" w:lineRule="auto"/>
              <w:jc w:val="center"/>
              <w:rPr>
                <w:b/>
              </w:rPr>
            </w:pPr>
          </w:p>
        </w:tc>
        <w:tc>
          <w:tcPr>
            <w:tcW w:w="380" w:type="pct"/>
            <w:shd w:val="clear" w:color="auto" w:fill="FFFFFF"/>
          </w:tcPr>
          <w:p w:rsidR="00310222" w:rsidRPr="009972AE" w:rsidRDefault="00310222" w:rsidP="007365FE">
            <w:pPr>
              <w:spacing w:after="0" w:line="240" w:lineRule="auto"/>
              <w:jc w:val="center"/>
              <w:rPr>
                <w:b/>
              </w:rPr>
            </w:pPr>
          </w:p>
        </w:tc>
      </w:tr>
      <w:tr w:rsidR="00310222" w:rsidRPr="009972AE" w:rsidTr="007365FE">
        <w:tc>
          <w:tcPr>
            <w:tcW w:w="2675" w:type="pct"/>
            <w:shd w:val="clear" w:color="auto" w:fill="E7E6E6"/>
          </w:tcPr>
          <w:p w:rsidR="00310222" w:rsidRPr="009972AE" w:rsidRDefault="00310222" w:rsidP="007365FE">
            <w:pPr>
              <w:spacing w:after="0" w:line="240" w:lineRule="auto"/>
            </w:pPr>
            <w:r w:rsidRPr="009972AE">
              <w:t>23. The council leadership is approachable and friendly.</w:t>
            </w:r>
          </w:p>
        </w:tc>
        <w:tc>
          <w:tcPr>
            <w:tcW w:w="431" w:type="pct"/>
            <w:shd w:val="clear" w:color="auto" w:fill="E7E6E6"/>
          </w:tcPr>
          <w:p w:rsidR="00310222" w:rsidRPr="009972AE" w:rsidRDefault="00310222" w:rsidP="007365FE">
            <w:pPr>
              <w:spacing w:after="0" w:line="240" w:lineRule="auto"/>
              <w:jc w:val="center"/>
              <w:rPr>
                <w:b/>
              </w:rPr>
            </w:pPr>
          </w:p>
        </w:tc>
        <w:tc>
          <w:tcPr>
            <w:tcW w:w="431" w:type="pct"/>
            <w:shd w:val="clear" w:color="auto" w:fill="E7E6E6"/>
          </w:tcPr>
          <w:p w:rsidR="00310222" w:rsidRPr="009972AE" w:rsidRDefault="00310222" w:rsidP="007365FE">
            <w:pPr>
              <w:spacing w:after="0" w:line="240" w:lineRule="auto"/>
              <w:jc w:val="center"/>
              <w:rPr>
                <w:b/>
              </w:rPr>
            </w:pPr>
          </w:p>
        </w:tc>
        <w:tc>
          <w:tcPr>
            <w:tcW w:w="693" w:type="pct"/>
            <w:shd w:val="clear" w:color="auto" w:fill="E7E6E6"/>
          </w:tcPr>
          <w:p w:rsidR="00310222" w:rsidRPr="009972AE" w:rsidRDefault="00310222" w:rsidP="007365FE">
            <w:pPr>
              <w:spacing w:after="0" w:line="240" w:lineRule="auto"/>
              <w:jc w:val="center"/>
              <w:rPr>
                <w:b/>
              </w:rPr>
            </w:pPr>
          </w:p>
        </w:tc>
        <w:tc>
          <w:tcPr>
            <w:tcW w:w="390" w:type="pct"/>
            <w:shd w:val="clear" w:color="auto" w:fill="E7E6E6"/>
          </w:tcPr>
          <w:p w:rsidR="00310222" w:rsidRPr="009972AE" w:rsidRDefault="00310222" w:rsidP="007365FE">
            <w:pPr>
              <w:spacing w:after="0" w:line="240" w:lineRule="auto"/>
              <w:jc w:val="center"/>
              <w:rPr>
                <w:b/>
              </w:rPr>
            </w:pPr>
          </w:p>
        </w:tc>
        <w:tc>
          <w:tcPr>
            <w:tcW w:w="380" w:type="pct"/>
            <w:shd w:val="clear" w:color="auto" w:fill="E7E6E6"/>
          </w:tcPr>
          <w:p w:rsidR="00310222" w:rsidRPr="009972AE" w:rsidRDefault="00310222" w:rsidP="007365FE">
            <w:pPr>
              <w:spacing w:after="0" w:line="240" w:lineRule="auto"/>
              <w:jc w:val="center"/>
              <w:rPr>
                <w:b/>
              </w:rPr>
            </w:pPr>
          </w:p>
        </w:tc>
      </w:tr>
      <w:tr w:rsidR="00310222" w:rsidRPr="009972AE" w:rsidTr="007365FE">
        <w:tc>
          <w:tcPr>
            <w:tcW w:w="2675" w:type="pct"/>
            <w:shd w:val="clear" w:color="auto" w:fill="FFFFFF"/>
          </w:tcPr>
          <w:p w:rsidR="00310222" w:rsidRPr="009972AE" w:rsidRDefault="00310222" w:rsidP="007365FE">
            <w:pPr>
              <w:spacing w:after="0" w:line="240" w:lineRule="auto"/>
              <w:rPr>
                <w:b/>
              </w:rPr>
            </w:pPr>
            <w:r w:rsidRPr="009972AE">
              <w:rPr>
                <w:b/>
              </w:rPr>
              <w:lastRenderedPageBreak/>
              <w:t xml:space="preserve">Culture and Attitudes </w:t>
            </w:r>
          </w:p>
        </w:tc>
        <w:tc>
          <w:tcPr>
            <w:tcW w:w="431" w:type="pct"/>
            <w:shd w:val="clear" w:color="auto" w:fill="FFFFFF"/>
          </w:tcPr>
          <w:p w:rsidR="00310222" w:rsidRPr="009972AE" w:rsidRDefault="00310222" w:rsidP="007365FE">
            <w:pPr>
              <w:spacing w:after="0" w:line="240" w:lineRule="auto"/>
              <w:jc w:val="center"/>
              <w:rPr>
                <w:b/>
              </w:rPr>
            </w:pPr>
          </w:p>
        </w:tc>
        <w:tc>
          <w:tcPr>
            <w:tcW w:w="431" w:type="pct"/>
            <w:shd w:val="clear" w:color="auto" w:fill="FFFFFF"/>
          </w:tcPr>
          <w:p w:rsidR="00310222" w:rsidRPr="009972AE" w:rsidRDefault="00310222" w:rsidP="007365FE">
            <w:pPr>
              <w:spacing w:after="0" w:line="240" w:lineRule="auto"/>
              <w:jc w:val="center"/>
              <w:rPr>
                <w:b/>
              </w:rPr>
            </w:pPr>
          </w:p>
        </w:tc>
        <w:tc>
          <w:tcPr>
            <w:tcW w:w="693" w:type="pct"/>
            <w:shd w:val="clear" w:color="auto" w:fill="FFFFFF"/>
          </w:tcPr>
          <w:p w:rsidR="00310222" w:rsidRPr="009972AE" w:rsidRDefault="00310222" w:rsidP="007365FE">
            <w:pPr>
              <w:spacing w:after="0" w:line="240" w:lineRule="auto"/>
              <w:jc w:val="center"/>
              <w:rPr>
                <w:b/>
              </w:rPr>
            </w:pPr>
          </w:p>
        </w:tc>
        <w:tc>
          <w:tcPr>
            <w:tcW w:w="390" w:type="pct"/>
            <w:shd w:val="clear" w:color="auto" w:fill="FFFFFF"/>
          </w:tcPr>
          <w:p w:rsidR="00310222" w:rsidRPr="009972AE" w:rsidRDefault="00310222" w:rsidP="007365FE">
            <w:pPr>
              <w:spacing w:after="0" w:line="240" w:lineRule="auto"/>
              <w:jc w:val="center"/>
              <w:rPr>
                <w:b/>
              </w:rPr>
            </w:pPr>
          </w:p>
        </w:tc>
        <w:tc>
          <w:tcPr>
            <w:tcW w:w="380" w:type="pct"/>
            <w:shd w:val="clear" w:color="auto" w:fill="FFFFFF"/>
          </w:tcPr>
          <w:p w:rsidR="00310222" w:rsidRPr="009972AE" w:rsidRDefault="00310222" w:rsidP="007365FE">
            <w:pPr>
              <w:spacing w:after="0" w:line="240" w:lineRule="auto"/>
              <w:jc w:val="center"/>
              <w:rPr>
                <w:b/>
              </w:rPr>
            </w:pPr>
          </w:p>
        </w:tc>
      </w:tr>
      <w:tr w:rsidR="00310222" w:rsidRPr="009972AE" w:rsidTr="007365FE">
        <w:tc>
          <w:tcPr>
            <w:tcW w:w="2675" w:type="pct"/>
            <w:shd w:val="clear" w:color="auto" w:fill="E7E6E6"/>
          </w:tcPr>
          <w:p w:rsidR="00310222" w:rsidRPr="009972AE" w:rsidRDefault="00310222" w:rsidP="007365FE">
            <w:pPr>
              <w:spacing w:after="0" w:line="240" w:lineRule="auto"/>
            </w:pPr>
            <w:r w:rsidRPr="009972AE">
              <w:t xml:space="preserve">24. The care home staff/leadership respects and values the role of the council. </w:t>
            </w:r>
          </w:p>
        </w:tc>
        <w:tc>
          <w:tcPr>
            <w:tcW w:w="431" w:type="pct"/>
            <w:shd w:val="clear" w:color="auto" w:fill="auto"/>
          </w:tcPr>
          <w:p w:rsidR="00310222" w:rsidRPr="009972AE" w:rsidRDefault="00310222" w:rsidP="007365FE">
            <w:pPr>
              <w:spacing w:after="0" w:line="240" w:lineRule="auto"/>
              <w:jc w:val="center"/>
              <w:rPr>
                <w:b/>
              </w:rPr>
            </w:pPr>
            <w:r w:rsidRPr="009972AE">
              <w:rPr>
                <w:b/>
              </w:rPr>
              <w:t>Strongly disagree (1)</w:t>
            </w:r>
          </w:p>
        </w:tc>
        <w:tc>
          <w:tcPr>
            <w:tcW w:w="431" w:type="pct"/>
            <w:shd w:val="clear" w:color="auto" w:fill="auto"/>
          </w:tcPr>
          <w:p w:rsidR="00310222" w:rsidRPr="009972AE" w:rsidRDefault="00310222" w:rsidP="007365FE">
            <w:pPr>
              <w:spacing w:after="0" w:line="240" w:lineRule="auto"/>
              <w:jc w:val="center"/>
              <w:rPr>
                <w:b/>
              </w:rPr>
            </w:pPr>
            <w:r w:rsidRPr="009972AE">
              <w:rPr>
                <w:b/>
              </w:rPr>
              <w:t>Disagree (2)</w:t>
            </w:r>
          </w:p>
        </w:tc>
        <w:tc>
          <w:tcPr>
            <w:tcW w:w="693" w:type="pct"/>
            <w:shd w:val="clear" w:color="auto" w:fill="auto"/>
          </w:tcPr>
          <w:p w:rsidR="00310222" w:rsidRPr="009972AE" w:rsidRDefault="00310222" w:rsidP="007365FE">
            <w:pPr>
              <w:spacing w:after="0" w:line="240" w:lineRule="auto"/>
              <w:jc w:val="center"/>
              <w:rPr>
                <w:b/>
              </w:rPr>
            </w:pPr>
            <w:r w:rsidRPr="009972AE">
              <w:rPr>
                <w:b/>
              </w:rPr>
              <w:t>Strongly disagree (3)</w:t>
            </w:r>
          </w:p>
        </w:tc>
        <w:tc>
          <w:tcPr>
            <w:tcW w:w="390" w:type="pct"/>
            <w:shd w:val="clear" w:color="auto" w:fill="auto"/>
          </w:tcPr>
          <w:p w:rsidR="00310222" w:rsidRPr="009972AE" w:rsidRDefault="00310222" w:rsidP="007365FE">
            <w:pPr>
              <w:spacing w:after="0" w:line="240" w:lineRule="auto"/>
              <w:jc w:val="center"/>
              <w:rPr>
                <w:b/>
              </w:rPr>
            </w:pPr>
            <w:r w:rsidRPr="009972AE">
              <w:rPr>
                <w:b/>
              </w:rPr>
              <w:t>Disagree (4)</w:t>
            </w:r>
          </w:p>
        </w:tc>
        <w:tc>
          <w:tcPr>
            <w:tcW w:w="380" w:type="pct"/>
            <w:shd w:val="clear" w:color="auto" w:fill="auto"/>
          </w:tcPr>
          <w:p w:rsidR="00310222" w:rsidRPr="009972AE" w:rsidRDefault="00310222" w:rsidP="007365FE">
            <w:pPr>
              <w:spacing w:after="0" w:line="240" w:lineRule="auto"/>
              <w:jc w:val="center"/>
              <w:rPr>
                <w:b/>
              </w:rPr>
            </w:pPr>
            <w:r w:rsidRPr="009972AE">
              <w:rPr>
                <w:b/>
              </w:rPr>
              <w:t>Strongly disagree (5)</w:t>
            </w:r>
          </w:p>
        </w:tc>
      </w:tr>
      <w:tr w:rsidR="00310222" w:rsidRPr="009972AE" w:rsidTr="007365FE">
        <w:tc>
          <w:tcPr>
            <w:tcW w:w="2675" w:type="pct"/>
            <w:shd w:val="clear" w:color="auto" w:fill="FFFFFF"/>
          </w:tcPr>
          <w:p w:rsidR="00310222" w:rsidRPr="009972AE" w:rsidRDefault="00310222" w:rsidP="007365FE">
            <w:pPr>
              <w:spacing w:after="0" w:line="240" w:lineRule="auto"/>
            </w:pPr>
            <w:r w:rsidRPr="009972AE">
              <w:t>25. The council feels comfortable raising concerns with staff/leadership without fear of reprisal.</w:t>
            </w:r>
          </w:p>
        </w:tc>
        <w:tc>
          <w:tcPr>
            <w:tcW w:w="431" w:type="pct"/>
            <w:shd w:val="clear" w:color="auto" w:fill="FFFFFF"/>
          </w:tcPr>
          <w:p w:rsidR="00310222" w:rsidRPr="009972AE" w:rsidRDefault="00310222" w:rsidP="007365FE">
            <w:pPr>
              <w:spacing w:after="0" w:line="240" w:lineRule="auto"/>
              <w:jc w:val="center"/>
              <w:rPr>
                <w:b/>
              </w:rPr>
            </w:pPr>
          </w:p>
        </w:tc>
        <w:tc>
          <w:tcPr>
            <w:tcW w:w="431" w:type="pct"/>
            <w:shd w:val="clear" w:color="auto" w:fill="FFFFFF"/>
          </w:tcPr>
          <w:p w:rsidR="00310222" w:rsidRPr="009972AE" w:rsidRDefault="00310222" w:rsidP="007365FE">
            <w:pPr>
              <w:spacing w:after="0" w:line="240" w:lineRule="auto"/>
              <w:jc w:val="center"/>
              <w:rPr>
                <w:b/>
              </w:rPr>
            </w:pPr>
          </w:p>
        </w:tc>
        <w:tc>
          <w:tcPr>
            <w:tcW w:w="693" w:type="pct"/>
            <w:shd w:val="clear" w:color="auto" w:fill="FFFFFF"/>
          </w:tcPr>
          <w:p w:rsidR="00310222" w:rsidRPr="009972AE" w:rsidRDefault="00310222" w:rsidP="007365FE">
            <w:pPr>
              <w:spacing w:after="0" w:line="240" w:lineRule="auto"/>
              <w:jc w:val="center"/>
              <w:rPr>
                <w:b/>
              </w:rPr>
            </w:pPr>
          </w:p>
        </w:tc>
        <w:tc>
          <w:tcPr>
            <w:tcW w:w="390" w:type="pct"/>
            <w:shd w:val="clear" w:color="auto" w:fill="FFFFFF"/>
          </w:tcPr>
          <w:p w:rsidR="00310222" w:rsidRPr="009972AE" w:rsidRDefault="00310222" w:rsidP="007365FE">
            <w:pPr>
              <w:spacing w:after="0" w:line="240" w:lineRule="auto"/>
              <w:jc w:val="center"/>
              <w:rPr>
                <w:b/>
              </w:rPr>
            </w:pPr>
          </w:p>
        </w:tc>
        <w:tc>
          <w:tcPr>
            <w:tcW w:w="380" w:type="pct"/>
            <w:shd w:val="clear" w:color="auto" w:fill="FFFFFF"/>
          </w:tcPr>
          <w:p w:rsidR="00310222" w:rsidRPr="009972AE" w:rsidRDefault="00310222" w:rsidP="007365FE">
            <w:pPr>
              <w:spacing w:after="0" w:line="240" w:lineRule="auto"/>
              <w:jc w:val="center"/>
              <w:rPr>
                <w:b/>
              </w:rPr>
            </w:pPr>
          </w:p>
        </w:tc>
      </w:tr>
      <w:tr w:rsidR="00310222" w:rsidRPr="009972AE" w:rsidTr="007365FE">
        <w:tc>
          <w:tcPr>
            <w:tcW w:w="2675" w:type="pct"/>
            <w:shd w:val="clear" w:color="auto" w:fill="E7E6E6"/>
          </w:tcPr>
          <w:p w:rsidR="00310222" w:rsidRPr="009972AE" w:rsidRDefault="00310222" w:rsidP="007365FE">
            <w:pPr>
              <w:spacing w:after="0" w:line="240" w:lineRule="auto"/>
            </w:pPr>
            <w:r w:rsidRPr="009972AE">
              <w:t>26. The council has a culture of trust and collaboration with staff/leadership.</w:t>
            </w:r>
          </w:p>
        </w:tc>
        <w:tc>
          <w:tcPr>
            <w:tcW w:w="431" w:type="pct"/>
            <w:shd w:val="clear" w:color="auto" w:fill="E7E6E6"/>
          </w:tcPr>
          <w:p w:rsidR="00310222" w:rsidRPr="009972AE" w:rsidRDefault="00310222" w:rsidP="007365FE">
            <w:pPr>
              <w:spacing w:after="0" w:line="240" w:lineRule="auto"/>
              <w:jc w:val="center"/>
              <w:rPr>
                <w:b/>
              </w:rPr>
            </w:pPr>
          </w:p>
        </w:tc>
        <w:tc>
          <w:tcPr>
            <w:tcW w:w="431" w:type="pct"/>
            <w:shd w:val="clear" w:color="auto" w:fill="E7E6E6"/>
          </w:tcPr>
          <w:p w:rsidR="00310222" w:rsidRPr="009972AE" w:rsidRDefault="00310222" w:rsidP="007365FE">
            <w:pPr>
              <w:spacing w:after="0" w:line="240" w:lineRule="auto"/>
              <w:jc w:val="center"/>
              <w:rPr>
                <w:b/>
              </w:rPr>
            </w:pPr>
          </w:p>
        </w:tc>
        <w:tc>
          <w:tcPr>
            <w:tcW w:w="693" w:type="pct"/>
            <w:shd w:val="clear" w:color="auto" w:fill="E7E6E6"/>
          </w:tcPr>
          <w:p w:rsidR="00310222" w:rsidRPr="009972AE" w:rsidRDefault="00310222" w:rsidP="007365FE">
            <w:pPr>
              <w:spacing w:after="0" w:line="240" w:lineRule="auto"/>
              <w:jc w:val="center"/>
              <w:rPr>
                <w:b/>
              </w:rPr>
            </w:pPr>
          </w:p>
        </w:tc>
        <w:tc>
          <w:tcPr>
            <w:tcW w:w="390" w:type="pct"/>
            <w:shd w:val="clear" w:color="auto" w:fill="E7E6E6"/>
          </w:tcPr>
          <w:p w:rsidR="00310222" w:rsidRPr="009972AE" w:rsidRDefault="00310222" w:rsidP="007365FE">
            <w:pPr>
              <w:spacing w:after="0" w:line="240" w:lineRule="auto"/>
              <w:jc w:val="center"/>
              <w:rPr>
                <w:b/>
              </w:rPr>
            </w:pPr>
          </w:p>
        </w:tc>
        <w:tc>
          <w:tcPr>
            <w:tcW w:w="380" w:type="pct"/>
            <w:shd w:val="clear" w:color="auto" w:fill="E7E6E6"/>
          </w:tcPr>
          <w:p w:rsidR="00310222" w:rsidRPr="009972AE" w:rsidRDefault="00310222" w:rsidP="007365FE">
            <w:pPr>
              <w:spacing w:after="0" w:line="240" w:lineRule="auto"/>
              <w:jc w:val="center"/>
              <w:rPr>
                <w:b/>
              </w:rPr>
            </w:pPr>
          </w:p>
        </w:tc>
      </w:tr>
      <w:tr w:rsidR="00310222" w:rsidRPr="009972AE" w:rsidTr="007365FE">
        <w:tc>
          <w:tcPr>
            <w:tcW w:w="2675" w:type="pct"/>
            <w:shd w:val="clear" w:color="auto" w:fill="FFFFFF"/>
          </w:tcPr>
          <w:p w:rsidR="00310222" w:rsidRPr="009972AE" w:rsidRDefault="00310222" w:rsidP="007365FE">
            <w:pPr>
              <w:spacing w:after="0" w:line="240" w:lineRule="auto"/>
            </w:pPr>
            <w:r w:rsidRPr="009972AE">
              <w:t>27. The council and staff/leadership work together towards a shared vision of improving resident quality of life.</w:t>
            </w:r>
          </w:p>
        </w:tc>
        <w:tc>
          <w:tcPr>
            <w:tcW w:w="431" w:type="pct"/>
            <w:shd w:val="clear" w:color="auto" w:fill="FFFFFF"/>
          </w:tcPr>
          <w:p w:rsidR="00310222" w:rsidRPr="009972AE" w:rsidRDefault="00310222" w:rsidP="007365FE">
            <w:pPr>
              <w:spacing w:after="0" w:line="240" w:lineRule="auto"/>
              <w:jc w:val="center"/>
              <w:rPr>
                <w:b/>
              </w:rPr>
            </w:pPr>
          </w:p>
        </w:tc>
        <w:tc>
          <w:tcPr>
            <w:tcW w:w="431" w:type="pct"/>
            <w:shd w:val="clear" w:color="auto" w:fill="FFFFFF"/>
          </w:tcPr>
          <w:p w:rsidR="00310222" w:rsidRPr="009972AE" w:rsidRDefault="00310222" w:rsidP="007365FE">
            <w:pPr>
              <w:spacing w:after="0" w:line="240" w:lineRule="auto"/>
              <w:jc w:val="center"/>
              <w:rPr>
                <w:b/>
              </w:rPr>
            </w:pPr>
          </w:p>
        </w:tc>
        <w:tc>
          <w:tcPr>
            <w:tcW w:w="693" w:type="pct"/>
            <w:shd w:val="clear" w:color="auto" w:fill="FFFFFF"/>
          </w:tcPr>
          <w:p w:rsidR="00310222" w:rsidRPr="009972AE" w:rsidRDefault="00310222" w:rsidP="007365FE">
            <w:pPr>
              <w:spacing w:after="0" w:line="240" w:lineRule="auto"/>
              <w:jc w:val="center"/>
              <w:rPr>
                <w:b/>
              </w:rPr>
            </w:pPr>
          </w:p>
        </w:tc>
        <w:tc>
          <w:tcPr>
            <w:tcW w:w="390" w:type="pct"/>
            <w:shd w:val="clear" w:color="auto" w:fill="FFFFFF"/>
          </w:tcPr>
          <w:p w:rsidR="00310222" w:rsidRPr="009972AE" w:rsidRDefault="00310222" w:rsidP="007365FE">
            <w:pPr>
              <w:spacing w:after="0" w:line="240" w:lineRule="auto"/>
              <w:jc w:val="center"/>
              <w:rPr>
                <w:b/>
              </w:rPr>
            </w:pPr>
          </w:p>
        </w:tc>
        <w:tc>
          <w:tcPr>
            <w:tcW w:w="380" w:type="pct"/>
            <w:shd w:val="clear" w:color="auto" w:fill="FFFFFF"/>
          </w:tcPr>
          <w:p w:rsidR="00310222" w:rsidRPr="009972AE" w:rsidRDefault="00310222" w:rsidP="007365FE">
            <w:pPr>
              <w:spacing w:after="0" w:line="240" w:lineRule="auto"/>
              <w:jc w:val="center"/>
              <w:rPr>
                <w:b/>
              </w:rPr>
            </w:pPr>
          </w:p>
        </w:tc>
      </w:tr>
      <w:tr w:rsidR="00310222" w:rsidRPr="009972AE" w:rsidTr="007365FE">
        <w:tc>
          <w:tcPr>
            <w:tcW w:w="2675" w:type="pct"/>
            <w:shd w:val="clear" w:color="auto" w:fill="E7E6E6"/>
          </w:tcPr>
          <w:p w:rsidR="00310222" w:rsidRPr="009972AE" w:rsidRDefault="00310222" w:rsidP="007365FE">
            <w:pPr>
              <w:spacing w:after="0" w:line="240" w:lineRule="auto"/>
              <w:rPr>
                <w:b/>
              </w:rPr>
            </w:pPr>
            <w:r w:rsidRPr="009972AE">
              <w:rPr>
                <w:b/>
              </w:rPr>
              <w:t xml:space="preserve">Resources and </w:t>
            </w:r>
            <w:proofErr w:type="gramStart"/>
            <w:r w:rsidRPr="009972AE">
              <w:rPr>
                <w:b/>
              </w:rPr>
              <w:t>Supports</w:t>
            </w:r>
            <w:proofErr w:type="gramEnd"/>
          </w:p>
        </w:tc>
        <w:tc>
          <w:tcPr>
            <w:tcW w:w="431" w:type="pct"/>
            <w:shd w:val="clear" w:color="auto" w:fill="E7E6E6"/>
          </w:tcPr>
          <w:p w:rsidR="00310222" w:rsidRPr="009972AE" w:rsidRDefault="00310222" w:rsidP="007365FE">
            <w:pPr>
              <w:spacing w:after="0" w:line="240" w:lineRule="auto"/>
              <w:jc w:val="center"/>
              <w:rPr>
                <w:b/>
              </w:rPr>
            </w:pPr>
          </w:p>
        </w:tc>
        <w:tc>
          <w:tcPr>
            <w:tcW w:w="431" w:type="pct"/>
            <w:shd w:val="clear" w:color="auto" w:fill="E7E6E6"/>
          </w:tcPr>
          <w:p w:rsidR="00310222" w:rsidRPr="009972AE" w:rsidRDefault="00310222" w:rsidP="007365FE">
            <w:pPr>
              <w:spacing w:after="0" w:line="240" w:lineRule="auto"/>
              <w:jc w:val="center"/>
              <w:rPr>
                <w:b/>
              </w:rPr>
            </w:pPr>
          </w:p>
        </w:tc>
        <w:tc>
          <w:tcPr>
            <w:tcW w:w="693" w:type="pct"/>
            <w:shd w:val="clear" w:color="auto" w:fill="E7E6E6"/>
          </w:tcPr>
          <w:p w:rsidR="00310222" w:rsidRPr="009972AE" w:rsidRDefault="00310222" w:rsidP="007365FE">
            <w:pPr>
              <w:spacing w:after="0" w:line="240" w:lineRule="auto"/>
              <w:jc w:val="center"/>
              <w:rPr>
                <w:b/>
              </w:rPr>
            </w:pPr>
          </w:p>
        </w:tc>
        <w:tc>
          <w:tcPr>
            <w:tcW w:w="390" w:type="pct"/>
            <w:shd w:val="clear" w:color="auto" w:fill="E7E6E6"/>
          </w:tcPr>
          <w:p w:rsidR="00310222" w:rsidRPr="009972AE" w:rsidRDefault="00310222" w:rsidP="007365FE">
            <w:pPr>
              <w:spacing w:after="0" w:line="240" w:lineRule="auto"/>
              <w:jc w:val="center"/>
              <w:rPr>
                <w:b/>
              </w:rPr>
            </w:pPr>
          </w:p>
        </w:tc>
        <w:tc>
          <w:tcPr>
            <w:tcW w:w="380" w:type="pct"/>
            <w:shd w:val="clear" w:color="auto" w:fill="E7E6E6"/>
          </w:tcPr>
          <w:p w:rsidR="00310222" w:rsidRPr="009972AE" w:rsidRDefault="00310222" w:rsidP="007365FE">
            <w:pPr>
              <w:spacing w:after="0" w:line="240" w:lineRule="auto"/>
              <w:jc w:val="center"/>
              <w:rPr>
                <w:b/>
              </w:rPr>
            </w:pPr>
          </w:p>
        </w:tc>
      </w:tr>
      <w:tr w:rsidR="00310222" w:rsidRPr="009972AE" w:rsidTr="007365FE">
        <w:tc>
          <w:tcPr>
            <w:tcW w:w="2675" w:type="pct"/>
            <w:shd w:val="clear" w:color="auto" w:fill="FFFFFF"/>
          </w:tcPr>
          <w:p w:rsidR="00310222" w:rsidRPr="009972AE" w:rsidRDefault="00310222" w:rsidP="007365FE">
            <w:pPr>
              <w:spacing w:after="0" w:line="240" w:lineRule="auto"/>
            </w:pPr>
            <w:r w:rsidRPr="009972AE">
              <w:t>28. A designated staff member facilitates council meetings when requested by the council.</w:t>
            </w:r>
          </w:p>
        </w:tc>
        <w:tc>
          <w:tcPr>
            <w:tcW w:w="431" w:type="pct"/>
            <w:shd w:val="clear" w:color="auto" w:fill="FFFFFF"/>
          </w:tcPr>
          <w:p w:rsidR="00310222" w:rsidRPr="009972AE" w:rsidRDefault="00310222" w:rsidP="007365FE">
            <w:pPr>
              <w:spacing w:after="0" w:line="240" w:lineRule="auto"/>
              <w:jc w:val="center"/>
              <w:rPr>
                <w:b/>
              </w:rPr>
            </w:pPr>
          </w:p>
        </w:tc>
        <w:tc>
          <w:tcPr>
            <w:tcW w:w="431" w:type="pct"/>
            <w:shd w:val="clear" w:color="auto" w:fill="FFFFFF"/>
          </w:tcPr>
          <w:p w:rsidR="00310222" w:rsidRPr="009972AE" w:rsidRDefault="00310222" w:rsidP="007365FE">
            <w:pPr>
              <w:spacing w:after="0" w:line="240" w:lineRule="auto"/>
              <w:jc w:val="center"/>
              <w:rPr>
                <w:b/>
              </w:rPr>
            </w:pPr>
          </w:p>
        </w:tc>
        <w:tc>
          <w:tcPr>
            <w:tcW w:w="693" w:type="pct"/>
            <w:shd w:val="clear" w:color="auto" w:fill="FFFFFF"/>
          </w:tcPr>
          <w:p w:rsidR="00310222" w:rsidRPr="009972AE" w:rsidRDefault="00310222" w:rsidP="007365FE">
            <w:pPr>
              <w:spacing w:after="0" w:line="240" w:lineRule="auto"/>
              <w:jc w:val="center"/>
              <w:rPr>
                <w:b/>
              </w:rPr>
            </w:pPr>
          </w:p>
        </w:tc>
        <w:tc>
          <w:tcPr>
            <w:tcW w:w="390" w:type="pct"/>
            <w:shd w:val="clear" w:color="auto" w:fill="FFFFFF"/>
          </w:tcPr>
          <w:p w:rsidR="00310222" w:rsidRPr="009972AE" w:rsidRDefault="00310222" w:rsidP="007365FE">
            <w:pPr>
              <w:spacing w:after="0" w:line="240" w:lineRule="auto"/>
              <w:jc w:val="center"/>
              <w:rPr>
                <w:b/>
              </w:rPr>
            </w:pPr>
          </w:p>
        </w:tc>
        <w:tc>
          <w:tcPr>
            <w:tcW w:w="380" w:type="pct"/>
            <w:shd w:val="clear" w:color="auto" w:fill="FFFFFF"/>
          </w:tcPr>
          <w:p w:rsidR="00310222" w:rsidRPr="009972AE" w:rsidRDefault="00310222" w:rsidP="007365FE">
            <w:pPr>
              <w:spacing w:after="0" w:line="240" w:lineRule="auto"/>
              <w:jc w:val="center"/>
              <w:rPr>
                <w:b/>
              </w:rPr>
            </w:pPr>
          </w:p>
        </w:tc>
      </w:tr>
      <w:tr w:rsidR="00310222" w:rsidRPr="009972AE" w:rsidTr="007365FE">
        <w:tc>
          <w:tcPr>
            <w:tcW w:w="2675" w:type="pct"/>
            <w:shd w:val="clear" w:color="auto" w:fill="E7E6E6"/>
          </w:tcPr>
          <w:p w:rsidR="00310222" w:rsidRPr="009972AE" w:rsidRDefault="00310222" w:rsidP="007365FE">
            <w:pPr>
              <w:spacing w:after="0" w:line="240" w:lineRule="auto"/>
            </w:pPr>
            <w:r w:rsidRPr="009972AE">
              <w:t>29. Council participants can attend meetings virtually if they want to.</w:t>
            </w:r>
          </w:p>
        </w:tc>
        <w:tc>
          <w:tcPr>
            <w:tcW w:w="431" w:type="pct"/>
            <w:shd w:val="clear" w:color="auto" w:fill="E7E6E6"/>
          </w:tcPr>
          <w:p w:rsidR="00310222" w:rsidRPr="009972AE" w:rsidRDefault="00310222" w:rsidP="007365FE">
            <w:pPr>
              <w:spacing w:after="0" w:line="240" w:lineRule="auto"/>
              <w:jc w:val="center"/>
              <w:rPr>
                <w:b/>
              </w:rPr>
            </w:pPr>
          </w:p>
        </w:tc>
        <w:tc>
          <w:tcPr>
            <w:tcW w:w="431" w:type="pct"/>
            <w:shd w:val="clear" w:color="auto" w:fill="E7E6E6"/>
          </w:tcPr>
          <w:p w:rsidR="00310222" w:rsidRPr="009972AE" w:rsidRDefault="00310222" w:rsidP="007365FE">
            <w:pPr>
              <w:spacing w:after="0" w:line="240" w:lineRule="auto"/>
              <w:jc w:val="center"/>
              <w:rPr>
                <w:b/>
              </w:rPr>
            </w:pPr>
          </w:p>
        </w:tc>
        <w:tc>
          <w:tcPr>
            <w:tcW w:w="693" w:type="pct"/>
            <w:shd w:val="clear" w:color="auto" w:fill="E7E6E6"/>
          </w:tcPr>
          <w:p w:rsidR="00310222" w:rsidRPr="009972AE" w:rsidRDefault="00310222" w:rsidP="007365FE">
            <w:pPr>
              <w:spacing w:after="0" w:line="240" w:lineRule="auto"/>
              <w:jc w:val="center"/>
              <w:rPr>
                <w:b/>
              </w:rPr>
            </w:pPr>
          </w:p>
        </w:tc>
        <w:tc>
          <w:tcPr>
            <w:tcW w:w="390" w:type="pct"/>
            <w:shd w:val="clear" w:color="auto" w:fill="E7E6E6"/>
          </w:tcPr>
          <w:p w:rsidR="00310222" w:rsidRPr="009972AE" w:rsidRDefault="00310222" w:rsidP="007365FE">
            <w:pPr>
              <w:spacing w:after="0" w:line="240" w:lineRule="auto"/>
              <w:jc w:val="center"/>
              <w:rPr>
                <w:b/>
              </w:rPr>
            </w:pPr>
          </w:p>
        </w:tc>
        <w:tc>
          <w:tcPr>
            <w:tcW w:w="380" w:type="pct"/>
            <w:shd w:val="clear" w:color="auto" w:fill="E7E6E6"/>
          </w:tcPr>
          <w:p w:rsidR="00310222" w:rsidRPr="009972AE" w:rsidRDefault="00310222" w:rsidP="007365FE">
            <w:pPr>
              <w:spacing w:after="0" w:line="240" w:lineRule="auto"/>
              <w:jc w:val="center"/>
              <w:rPr>
                <w:b/>
              </w:rPr>
            </w:pPr>
          </w:p>
        </w:tc>
      </w:tr>
      <w:tr w:rsidR="00310222" w:rsidRPr="009972AE" w:rsidTr="007365FE">
        <w:tc>
          <w:tcPr>
            <w:tcW w:w="2675" w:type="pct"/>
            <w:shd w:val="clear" w:color="auto" w:fill="FFFFFF"/>
          </w:tcPr>
          <w:p w:rsidR="00310222" w:rsidRPr="009972AE" w:rsidRDefault="00310222" w:rsidP="007365FE">
            <w:pPr>
              <w:spacing w:after="0" w:line="240" w:lineRule="auto"/>
            </w:pPr>
            <w:r w:rsidRPr="009972AE">
              <w:t>30. Educational opportunities (e.g., through guest speakers) are offered by the council when members identify a need.</w:t>
            </w:r>
          </w:p>
        </w:tc>
        <w:tc>
          <w:tcPr>
            <w:tcW w:w="431" w:type="pct"/>
            <w:shd w:val="clear" w:color="auto" w:fill="FFFFFF"/>
          </w:tcPr>
          <w:p w:rsidR="00310222" w:rsidRPr="009972AE" w:rsidRDefault="00310222" w:rsidP="007365FE">
            <w:pPr>
              <w:spacing w:after="0" w:line="240" w:lineRule="auto"/>
              <w:jc w:val="center"/>
              <w:rPr>
                <w:b/>
              </w:rPr>
            </w:pPr>
          </w:p>
        </w:tc>
        <w:tc>
          <w:tcPr>
            <w:tcW w:w="431" w:type="pct"/>
            <w:shd w:val="clear" w:color="auto" w:fill="FFFFFF"/>
          </w:tcPr>
          <w:p w:rsidR="00310222" w:rsidRPr="009972AE" w:rsidRDefault="00310222" w:rsidP="007365FE">
            <w:pPr>
              <w:spacing w:after="0" w:line="240" w:lineRule="auto"/>
              <w:jc w:val="center"/>
              <w:rPr>
                <w:b/>
              </w:rPr>
            </w:pPr>
          </w:p>
        </w:tc>
        <w:tc>
          <w:tcPr>
            <w:tcW w:w="693" w:type="pct"/>
            <w:shd w:val="clear" w:color="auto" w:fill="FFFFFF"/>
          </w:tcPr>
          <w:p w:rsidR="00310222" w:rsidRPr="009972AE" w:rsidRDefault="00310222" w:rsidP="007365FE">
            <w:pPr>
              <w:spacing w:after="0" w:line="240" w:lineRule="auto"/>
              <w:jc w:val="center"/>
              <w:rPr>
                <w:b/>
              </w:rPr>
            </w:pPr>
          </w:p>
        </w:tc>
        <w:tc>
          <w:tcPr>
            <w:tcW w:w="390" w:type="pct"/>
            <w:shd w:val="clear" w:color="auto" w:fill="FFFFFF"/>
          </w:tcPr>
          <w:p w:rsidR="00310222" w:rsidRPr="009972AE" w:rsidRDefault="00310222" w:rsidP="007365FE">
            <w:pPr>
              <w:spacing w:after="0" w:line="240" w:lineRule="auto"/>
              <w:jc w:val="center"/>
              <w:rPr>
                <w:b/>
              </w:rPr>
            </w:pPr>
          </w:p>
        </w:tc>
        <w:tc>
          <w:tcPr>
            <w:tcW w:w="380" w:type="pct"/>
            <w:shd w:val="clear" w:color="auto" w:fill="FFFFFF"/>
          </w:tcPr>
          <w:p w:rsidR="00310222" w:rsidRPr="009972AE" w:rsidRDefault="00310222" w:rsidP="007365FE">
            <w:pPr>
              <w:spacing w:after="0" w:line="240" w:lineRule="auto"/>
              <w:jc w:val="center"/>
              <w:rPr>
                <w:b/>
              </w:rPr>
            </w:pPr>
          </w:p>
        </w:tc>
      </w:tr>
      <w:tr w:rsidR="00310222" w:rsidRPr="009972AE" w:rsidTr="007365FE">
        <w:tc>
          <w:tcPr>
            <w:tcW w:w="2675" w:type="pct"/>
            <w:shd w:val="clear" w:color="auto" w:fill="E7E6E6"/>
          </w:tcPr>
          <w:p w:rsidR="00310222" w:rsidRPr="009972AE" w:rsidRDefault="00310222" w:rsidP="007365FE">
            <w:pPr>
              <w:spacing w:after="0" w:line="240" w:lineRule="auto"/>
            </w:pPr>
            <w:r w:rsidRPr="009972AE">
              <w:t>31. The council regularly engages with their regional association of family and resident council.</w:t>
            </w:r>
          </w:p>
        </w:tc>
        <w:tc>
          <w:tcPr>
            <w:tcW w:w="431" w:type="pct"/>
            <w:shd w:val="clear" w:color="auto" w:fill="E7E6E6"/>
          </w:tcPr>
          <w:p w:rsidR="00310222" w:rsidRPr="009972AE" w:rsidRDefault="00310222" w:rsidP="007365FE">
            <w:pPr>
              <w:spacing w:after="0" w:line="240" w:lineRule="auto"/>
              <w:jc w:val="center"/>
              <w:rPr>
                <w:b/>
              </w:rPr>
            </w:pPr>
          </w:p>
        </w:tc>
        <w:tc>
          <w:tcPr>
            <w:tcW w:w="431" w:type="pct"/>
            <w:shd w:val="clear" w:color="auto" w:fill="E7E6E6"/>
          </w:tcPr>
          <w:p w:rsidR="00310222" w:rsidRPr="009972AE" w:rsidRDefault="00310222" w:rsidP="007365FE">
            <w:pPr>
              <w:spacing w:after="0" w:line="240" w:lineRule="auto"/>
              <w:jc w:val="center"/>
              <w:rPr>
                <w:b/>
              </w:rPr>
            </w:pPr>
          </w:p>
        </w:tc>
        <w:tc>
          <w:tcPr>
            <w:tcW w:w="693" w:type="pct"/>
            <w:shd w:val="clear" w:color="auto" w:fill="E7E6E6"/>
          </w:tcPr>
          <w:p w:rsidR="00310222" w:rsidRPr="009972AE" w:rsidRDefault="00310222" w:rsidP="007365FE">
            <w:pPr>
              <w:spacing w:after="0" w:line="240" w:lineRule="auto"/>
              <w:jc w:val="center"/>
              <w:rPr>
                <w:b/>
              </w:rPr>
            </w:pPr>
          </w:p>
        </w:tc>
        <w:tc>
          <w:tcPr>
            <w:tcW w:w="390" w:type="pct"/>
            <w:shd w:val="clear" w:color="auto" w:fill="E7E6E6"/>
          </w:tcPr>
          <w:p w:rsidR="00310222" w:rsidRPr="009972AE" w:rsidRDefault="00310222" w:rsidP="007365FE">
            <w:pPr>
              <w:spacing w:after="0" w:line="240" w:lineRule="auto"/>
              <w:jc w:val="center"/>
              <w:rPr>
                <w:b/>
              </w:rPr>
            </w:pPr>
          </w:p>
        </w:tc>
        <w:tc>
          <w:tcPr>
            <w:tcW w:w="380" w:type="pct"/>
            <w:shd w:val="clear" w:color="auto" w:fill="E7E6E6"/>
          </w:tcPr>
          <w:p w:rsidR="00310222" w:rsidRPr="009972AE" w:rsidRDefault="00310222" w:rsidP="007365FE">
            <w:pPr>
              <w:spacing w:after="0" w:line="240" w:lineRule="auto"/>
              <w:jc w:val="center"/>
              <w:rPr>
                <w:b/>
              </w:rPr>
            </w:pPr>
          </w:p>
        </w:tc>
      </w:tr>
      <w:tr w:rsidR="00310222" w:rsidRPr="009972AE" w:rsidTr="007365FE">
        <w:tc>
          <w:tcPr>
            <w:tcW w:w="2675" w:type="pct"/>
            <w:shd w:val="clear" w:color="auto" w:fill="FFFFFF"/>
          </w:tcPr>
          <w:p w:rsidR="00310222" w:rsidRPr="009972AE" w:rsidRDefault="00310222" w:rsidP="007365FE">
            <w:pPr>
              <w:spacing w:after="0" w:line="240" w:lineRule="auto"/>
            </w:pPr>
            <w:r w:rsidRPr="009972AE">
              <w:t>32. The council takes advantage of the resources and opportunities offered by the regional association of family and resident council.</w:t>
            </w:r>
          </w:p>
        </w:tc>
        <w:tc>
          <w:tcPr>
            <w:tcW w:w="431" w:type="pct"/>
            <w:shd w:val="clear" w:color="auto" w:fill="FFFFFF"/>
          </w:tcPr>
          <w:p w:rsidR="00310222" w:rsidRPr="009972AE" w:rsidRDefault="00310222" w:rsidP="007365FE">
            <w:pPr>
              <w:spacing w:after="0" w:line="240" w:lineRule="auto"/>
              <w:jc w:val="center"/>
              <w:rPr>
                <w:b/>
              </w:rPr>
            </w:pPr>
          </w:p>
        </w:tc>
        <w:tc>
          <w:tcPr>
            <w:tcW w:w="431" w:type="pct"/>
            <w:shd w:val="clear" w:color="auto" w:fill="FFFFFF"/>
          </w:tcPr>
          <w:p w:rsidR="00310222" w:rsidRPr="009972AE" w:rsidRDefault="00310222" w:rsidP="007365FE">
            <w:pPr>
              <w:spacing w:after="0" w:line="240" w:lineRule="auto"/>
              <w:jc w:val="center"/>
              <w:rPr>
                <w:b/>
              </w:rPr>
            </w:pPr>
          </w:p>
        </w:tc>
        <w:tc>
          <w:tcPr>
            <w:tcW w:w="693" w:type="pct"/>
            <w:shd w:val="clear" w:color="auto" w:fill="FFFFFF"/>
          </w:tcPr>
          <w:p w:rsidR="00310222" w:rsidRPr="009972AE" w:rsidRDefault="00310222" w:rsidP="007365FE">
            <w:pPr>
              <w:spacing w:after="0" w:line="240" w:lineRule="auto"/>
              <w:jc w:val="center"/>
              <w:rPr>
                <w:b/>
              </w:rPr>
            </w:pPr>
          </w:p>
        </w:tc>
        <w:tc>
          <w:tcPr>
            <w:tcW w:w="390" w:type="pct"/>
            <w:shd w:val="clear" w:color="auto" w:fill="FFFFFF"/>
          </w:tcPr>
          <w:p w:rsidR="00310222" w:rsidRPr="009972AE" w:rsidRDefault="00310222" w:rsidP="007365FE">
            <w:pPr>
              <w:spacing w:after="0" w:line="240" w:lineRule="auto"/>
              <w:jc w:val="center"/>
              <w:rPr>
                <w:b/>
              </w:rPr>
            </w:pPr>
          </w:p>
        </w:tc>
        <w:tc>
          <w:tcPr>
            <w:tcW w:w="380" w:type="pct"/>
            <w:shd w:val="clear" w:color="auto" w:fill="FFFFFF"/>
          </w:tcPr>
          <w:p w:rsidR="00310222" w:rsidRPr="009972AE" w:rsidRDefault="00310222" w:rsidP="007365FE">
            <w:pPr>
              <w:spacing w:after="0" w:line="240" w:lineRule="auto"/>
              <w:jc w:val="center"/>
              <w:rPr>
                <w:b/>
              </w:rPr>
            </w:pPr>
          </w:p>
        </w:tc>
      </w:tr>
      <w:tr w:rsidR="00310222" w:rsidRPr="009972AE" w:rsidTr="007365FE">
        <w:tc>
          <w:tcPr>
            <w:tcW w:w="2675" w:type="pct"/>
            <w:shd w:val="clear" w:color="auto" w:fill="E7E6E6"/>
          </w:tcPr>
          <w:p w:rsidR="00310222" w:rsidRPr="009972AE" w:rsidRDefault="00310222" w:rsidP="007365FE">
            <w:pPr>
              <w:spacing w:after="0" w:line="240" w:lineRule="auto"/>
            </w:pPr>
            <w:r w:rsidRPr="009972AE">
              <w:t>33. The council has a clear and in-depth understanding of the Community Care and Assisted Living Act and the Residential Care Regulation.</w:t>
            </w:r>
          </w:p>
        </w:tc>
        <w:tc>
          <w:tcPr>
            <w:tcW w:w="431" w:type="pct"/>
            <w:shd w:val="clear" w:color="auto" w:fill="E7E6E6"/>
          </w:tcPr>
          <w:p w:rsidR="00310222" w:rsidRPr="009972AE" w:rsidRDefault="00310222" w:rsidP="007365FE">
            <w:pPr>
              <w:spacing w:after="0" w:line="240" w:lineRule="auto"/>
              <w:jc w:val="center"/>
              <w:rPr>
                <w:b/>
              </w:rPr>
            </w:pPr>
          </w:p>
        </w:tc>
        <w:tc>
          <w:tcPr>
            <w:tcW w:w="431" w:type="pct"/>
            <w:shd w:val="clear" w:color="auto" w:fill="E7E6E6"/>
          </w:tcPr>
          <w:p w:rsidR="00310222" w:rsidRPr="009972AE" w:rsidRDefault="00310222" w:rsidP="007365FE">
            <w:pPr>
              <w:spacing w:after="0" w:line="240" w:lineRule="auto"/>
              <w:jc w:val="center"/>
              <w:rPr>
                <w:b/>
              </w:rPr>
            </w:pPr>
          </w:p>
        </w:tc>
        <w:tc>
          <w:tcPr>
            <w:tcW w:w="693" w:type="pct"/>
            <w:shd w:val="clear" w:color="auto" w:fill="E7E6E6"/>
          </w:tcPr>
          <w:p w:rsidR="00310222" w:rsidRPr="009972AE" w:rsidRDefault="00310222" w:rsidP="007365FE">
            <w:pPr>
              <w:spacing w:after="0" w:line="240" w:lineRule="auto"/>
              <w:jc w:val="center"/>
              <w:rPr>
                <w:b/>
              </w:rPr>
            </w:pPr>
          </w:p>
        </w:tc>
        <w:tc>
          <w:tcPr>
            <w:tcW w:w="390" w:type="pct"/>
            <w:shd w:val="clear" w:color="auto" w:fill="E7E6E6"/>
          </w:tcPr>
          <w:p w:rsidR="00310222" w:rsidRPr="009972AE" w:rsidRDefault="00310222" w:rsidP="007365FE">
            <w:pPr>
              <w:spacing w:after="0" w:line="240" w:lineRule="auto"/>
              <w:jc w:val="center"/>
              <w:rPr>
                <w:b/>
              </w:rPr>
            </w:pPr>
          </w:p>
        </w:tc>
        <w:tc>
          <w:tcPr>
            <w:tcW w:w="380" w:type="pct"/>
            <w:shd w:val="clear" w:color="auto" w:fill="E7E6E6"/>
          </w:tcPr>
          <w:p w:rsidR="00310222" w:rsidRPr="009972AE" w:rsidRDefault="00310222" w:rsidP="007365FE">
            <w:pPr>
              <w:spacing w:after="0" w:line="240" w:lineRule="auto"/>
              <w:jc w:val="center"/>
              <w:rPr>
                <w:b/>
              </w:rPr>
            </w:pPr>
          </w:p>
        </w:tc>
      </w:tr>
      <w:tr w:rsidR="00310222" w:rsidRPr="009972AE" w:rsidTr="007365FE">
        <w:tc>
          <w:tcPr>
            <w:tcW w:w="2675" w:type="pct"/>
            <w:shd w:val="clear" w:color="auto" w:fill="FFFFFF"/>
          </w:tcPr>
          <w:p w:rsidR="00310222" w:rsidRPr="009972AE" w:rsidRDefault="00310222" w:rsidP="007365FE">
            <w:pPr>
              <w:spacing w:after="0" w:line="240" w:lineRule="auto"/>
            </w:pPr>
            <w:r w:rsidRPr="009972AE">
              <w:t>34. The council receives the support it needs from the care home to operate effectively.</w:t>
            </w:r>
          </w:p>
        </w:tc>
        <w:tc>
          <w:tcPr>
            <w:tcW w:w="431" w:type="pct"/>
            <w:shd w:val="clear" w:color="auto" w:fill="FFFFFF"/>
          </w:tcPr>
          <w:p w:rsidR="00310222" w:rsidRPr="009972AE" w:rsidRDefault="00310222" w:rsidP="007365FE">
            <w:pPr>
              <w:spacing w:after="0" w:line="240" w:lineRule="auto"/>
              <w:jc w:val="center"/>
              <w:rPr>
                <w:b/>
              </w:rPr>
            </w:pPr>
          </w:p>
        </w:tc>
        <w:tc>
          <w:tcPr>
            <w:tcW w:w="431" w:type="pct"/>
            <w:shd w:val="clear" w:color="auto" w:fill="FFFFFF"/>
          </w:tcPr>
          <w:p w:rsidR="00310222" w:rsidRPr="009972AE" w:rsidRDefault="00310222" w:rsidP="007365FE">
            <w:pPr>
              <w:spacing w:after="0" w:line="240" w:lineRule="auto"/>
              <w:jc w:val="center"/>
              <w:rPr>
                <w:b/>
              </w:rPr>
            </w:pPr>
          </w:p>
        </w:tc>
        <w:tc>
          <w:tcPr>
            <w:tcW w:w="693" w:type="pct"/>
            <w:shd w:val="clear" w:color="auto" w:fill="FFFFFF"/>
          </w:tcPr>
          <w:p w:rsidR="00310222" w:rsidRPr="009972AE" w:rsidRDefault="00310222" w:rsidP="007365FE">
            <w:pPr>
              <w:spacing w:after="0" w:line="240" w:lineRule="auto"/>
              <w:jc w:val="center"/>
              <w:rPr>
                <w:b/>
              </w:rPr>
            </w:pPr>
          </w:p>
        </w:tc>
        <w:tc>
          <w:tcPr>
            <w:tcW w:w="390" w:type="pct"/>
            <w:shd w:val="clear" w:color="auto" w:fill="FFFFFF"/>
          </w:tcPr>
          <w:p w:rsidR="00310222" w:rsidRPr="009972AE" w:rsidRDefault="00310222" w:rsidP="007365FE">
            <w:pPr>
              <w:spacing w:after="0" w:line="240" w:lineRule="auto"/>
              <w:jc w:val="center"/>
              <w:rPr>
                <w:b/>
              </w:rPr>
            </w:pPr>
          </w:p>
        </w:tc>
        <w:tc>
          <w:tcPr>
            <w:tcW w:w="380" w:type="pct"/>
            <w:shd w:val="clear" w:color="auto" w:fill="FFFFFF"/>
          </w:tcPr>
          <w:p w:rsidR="00310222" w:rsidRPr="009972AE" w:rsidRDefault="00310222" w:rsidP="007365FE">
            <w:pPr>
              <w:spacing w:after="0" w:line="240" w:lineRule="auto"/>
              <w:jc w:val="center"/>
              <w:rPr>
                <w:b/>
              </w:rPr>
            </w:pPr>
          </w:p>
        </w:tc>
      </w:tr>
    </w:tbl>
    <w:p w:rsidR="00310222" w:rsidRDefault="00310222" w:rsidP="00310222"/>
    <w:p w:rsidR="00310222" w:rsidRPr="009972AE" w:rsidRDefault="00310222" w:rsidP="00310222">
      <w:pPr>
        <w:rPr>
          <w:rFonts w:cs="Calibri"/>
          <w:b/>
        </w:rPr>
      </w:pPr>
      <w:r w:rsidRPr="009972AE">
        <w:rPr>
          <w:rFonts w:cs="Calibri"/>
          <w:b/>
        </w:rPr>
        <w:t xml:space="preserve">Global Effectiveness: </w:t>
      </w:r>
    </w:p>
    <w:p w:rsidR="00310222" w:rsidRPr="009972AE" w:rsidRDefault="00310222" w:rsidP="00310222">
      <w:pPr>
        <w:pStyle w:val="ListParagraph"/>
        <w:numPr>
          <w:ilvl w:val="0"/>
          <w:numId w:val="4"/>
        </w:numPr>
        <w:rPr>
          <w:rFonts w:eastAsia="Times New Roman" w:cs="Calibri"/>
          <w:sz w:val="22"/>
          <w:szCs w:val="22"/>
        </w:rPr>
      </w:pPr>
      <w:r w:rsidRPr="009972AE">
        <w:rPr>
          <w:rFonts w:eastAsia="Times New Roman" w:cs="Calibri"/>
          <w:bCs/>
          <w:color w:val="000000"/>
          <w:sz w:val="22"/>
          <w:szCs w:val="22"/>
        </w:rPr>
        <w:t>How would you rate the overall effectiveness of your council?</w:t>
      </w:r>
    </w:p>
    <w:p w:rsidR="00310222" w:rsidRPr="009972AE" w:rsidRDefault="00310222" w:rsidP="00310222">
      <w:pPr>
        <w:pStyle w:val="ListParagraph"/>
        <w:numPr>
          <w:ilvl w:val="0"/>
          <w:numId w:val="3"/>
        </w:numPr>
        <w:rPr>
          <w:rFonts w:eastAsia="Times New Roman" w:cs="Calibri"/>
          <w:kern w:val="0"/>
          <w:sz w:val="22"/>
          <w:szCs w:val="22"/>
        </w:rPr>
      </w:pPr>
      <w:r w:rsidRPr="009972AE">
        <w:rPr>
          <w:rFonts w:eastAsia="Times New Roman" w:cs="Calibri"/>
          <w:color w:val="000000"/>
          <w:kern w:val="0"/>
          <w:sz w:val="22"/>
          <w:szCs w:val="22"/>
        </w:rPr>
        <w:t>Very ineffective</w:t>
      </w:r>
    </w:p>
    <w:p w:rsidR="00310222" w:rsidRPr="009972AE" w:rsidRDefault="00310222" w:rsidP="00310222">
      <w:pPr>
        <w:pStyle w:val="ListParagraph"/>
        <w:numPr>
          <w:ilvl w:val="0"/>
          <w:numId w:val="3"/>
        </w:numPr>
        <w:rPr>
          <w:rFonts w:eastAsia="Times New Roman" w:cs="Calibri"/>
          <w:kern w:val="0"/>
          <w:sz w:val="22"/>
          <w:szCs w:val="22"/>
        </w:rPr>
      </w:pPr>
      <w:r w:rsidRPr="009972AE">
        <w:rPr>
          <w:rFonts w:eastAsia="Times New Roman" w:cs="Calibri"/>
          <w:color w:val="000000"/>
          <w:kern w:val="0"/>
          <w:sz w:val="22"/>
          <w:szCs w:val="22"/>
        </w:rPr>
        <w:t>Ineffective</w:t>
      </w:r>
    </w:p>
    <w:p w:rsidR="00310222" w:rsidRPr="009972AE" w:rsidRDefault="00310222" w:rsidP="00310222">
      <w:pPr>
        <w:pStyle w:val="ListParagraph"/>
        <w:numPr>
          <w:ilvl w:val="0"/>
          <w:numId w:val="3"/>
        </w:numPr>
        <w:rPr>
          <w:rFonts w:eastAsia="Times New Roman" w:cs="Calibri"/>
          <w:kern w:val="0"/>
          <w:sz w:val="22"/>
          <w:szCs w:val="22"/>
        </w:rPr>
      </w:pPr>
      <w:r w:rsidRPr="009972AE">
        <w:rPr>
          <w:rFonts w:eastAsia="Times New Roman" w:cs="Calibri"/>
          <w:color w:val="000000"/>
          <w:kern w:val="0"/>
          <w:sz w:val="22"/>
          <w:szCs w:val="22"/>
        </w:rPr>
        <w:t>Neither ineffective or effective</w:t>
      </w:r>
    </w:p>
    <w:p w:rsidR="00310222" w:rsidRPr="009972AE" w:rsidRDefault="00310222" w:rsidP="00310222">
      <w:pPr>
        <w:pStyle w:val="ListParagraph"/>
        <w:numPr>
          <w:ilvl w:val="0"/>
          <w:numId w:val="3"/>
        </w:numPr>
        <w:rPr>
          <w:rFonts w:eastAsia="Times New Roman" w:cs="Calibri"/>
          <w:kern w:val="0"/>
          <w:sz w:val="22"/>
          <w:szCs w:val="22"/>
        </w:rPr>
      </w:pPr>
      <w:r w:rsidRPr="009972AE">
        <w:rPr>
          <w:rFonts w:eastAsia="Times New Roman" w:cs="Calibri"/>
          <w:color w:val="000000"/>
          <w:kern w:val="0"/>
          <w:sz w:val="22"/>
          <w:szCs w:val="22"/>
        </w:rPr>
        <w:t>Effective</w:t>
      </w:r>
    </w:p>
    <w:p w:rsidR="00FB0415" w:rsidRPr="00310222" w:rsidRDefault="00310222" w:rsidP="00310222">
      <w:pPr>
        <w:pStyle w:val="ListParagraph"/>
        <w:numPr>
          <w:ilvl w:val="0"/>
          <w:numId w:val="3"/>
        </w:numPr>
        <w:rPr>
          <w:rFonts w:eastAsia="Times New Roman" w:cs="Calibri"/>
          <w:kern w:val="0"/>
          <w:sz w:val="22"/>
          <w:szCs w:val="22"/>
        </w:rPr>
      </w:pPr>
      <w:r w:rsidRPr="009972AE">
        <w:rPr>
          <w:rFonts w:eastAsia="Times New Roman" w:cs="Calibri"/>
          <w:color w:val="000000"/>
          <w:kern w:val="0"/>
          <w:sz w:val="22"/>
          <w:szCs w:val="22"/>
        </w:rPr>
        <w:t>Very effective</w:t>
      </w:r>
    </w:p>
    <w:sectPr w:rsidR="00FB0415" w:rsidRPr="00310222" w:rsidSect="006704F5">
      <w:footerReference w:type="default" r:id="rId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p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772D7"/>
    <w:multiLevelType w:val="hybridMultilevel"/>
    <w:tmpl w:val="E49490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E42F01"/>
    <w:multiLevelType w:val="hybridMultilevel"/>
    <w:tmpl w:val="7DF487DE"/>
    <w:lvl w:ilvl="0" w:tplc="4E8A9430">
      <w:start w:val="35"/>
      <w:numFmt w:val="decimal"/>
      <w:lvlText w:val="%1."/>
      <w:lvlJc w:val="left"/>
      <w:pPr>
        <w:ind w:left="360" w:hanging="360"/>
      </w:pPr>
      <w:rPr>
        <w:rFonts w:ascii="Arial" w:hAnsi="Arial" w:cs="Arial" w:hint="default"/>
        <w:color w:val="00000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C5D1B72"/>
    <w:multiLevelType w:val="hybridMultilevel"/>
    <w:tmpl w:val="133C6958"/>
    <w:lvl w:ilvl="0" w:tplc="B622E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486C01"/>
    <w:multiLevelType w:val="hybridMultilevel"/>
    <w:tmpl w:val="813A123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15743539">
    <w:abstractNumId w:val="3"/>
  </w:num>
  <w:num w:numId="2" w16cid:durableId="1240942105">
    <w:abstractNumId w:val="2"/>
  </w:num>
  <w:num w:numId="3" w16cid:durableId="350029829">
    <w:abstractNumId w:val="0"/>
  </w:num>
  <w:num w:numId="4" w16cid:durableId="1225335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222"/>
    <w:rsid w:val="00310222"/>
    <w:rsid w:val="00FB04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36C7E88"/>
  <w15:chartTrackingRefBased/>
  <w15:docId w15:val="{57CDDE1F-8506-2B46-B950-C02749CD5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222"/>
    <w:pPr>
      <w:spacing w:after="160" w:line="259" w:lineRule="auto"/>
    </w:pPr>
    <w:rPr>
      <w:rFonts w:ascii="Calibri" w:eastAsia="Calibri" w:hAnsi="Calibri" w:cs="Times New Roman"/>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unhideWhenUsed/>
    <w:rsid w:val="00FB0415"/>
    <w:pPr>
      <w:spacing w:before="120"/>
      <w:ind w:left="240"/>
    </w:pPr>
    <w:rPr>
      <w:rFonts w:ascii="Times" w:hAnsi="Times" w:cstheme="minorHAnsi"/>
      <w:bCs/>
    </w:rPr>
  </w:style>
  <w:style w:type="paragraph" w:styleId="ListParagraph">
    <w:name w:val="List Paragraph"/>
    <w:basedOn w:val="Normal"/>
    <w:uiPriority w:val="34"/>
    <w:qFormat/>
    <w:rsid w:val="00310222"/>
    <w:pPr>
      <w:spacing w:after="0" w:line="240" w:lineRule="auto"/>
      <w:ind w:left="720"/>
      <w:contextualSpacing/>
    </w:pPr>
    <w:rPr>
      <w:kern w:val="2"/>
      <w:sz w:val="24"/>
      <w:szCs w:val="24"/>
      <w:lang w:val="en-CA"/>
    </w:rPr>
  </w:style>
  <w:style w:type="paragraph" w:styleId="Footer">
    <w:name w:val="footer"/>
    <w:basedOn w:val="Normal"/>
    <w:link w:val="FooterChar"/>
    <w:uiPriority w:val="99"/>
    <w:unhideWhenUsed/>
    <w:rsid w:val="003102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222"/>
    <w:rPr>
      <w:rFonts w:ascii="Calibri" w:eastAsia="Calibri" w:hAnsi="Calibri" w:cs="Times New Roman"/>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776</Words>
  <Characters>4427</Characters>
  <Application>Microsoft Office Word</Application>
  <DocSecurity>0</DocSecurity>
  <Lines>36</Lines>
  <Paragraphs>10</Paragraphs>
  <ScaleCrop>false</ScaleCrop>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Staempfli</dc:creator>
  <cp:keywords/>
  <dc:description/>
  <cp:lastModifiedBy>Sabina Staempfli</cp:lastModifiedBy>
  <cp:revision>1</cp:revision>
  <dcterms:created xsi:type="dcterms:W3CDTF">2024-04-24T18:53:00Z</dcterms:created>
  <dcterms:modified xsi:type="dcterms:W3CDTF">2024-04-24T18:54:00Z</dcterms:modified>
</cp:coreProperties>
</file>