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1B62" w14:textId="77777777" w:rsidR="00152136" w:rsidRPr="00A170E1" w:rsidRDefault="00152136" w:rsidP="001521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70E1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Pr="00A170E1">
        <w:rPr>
          <w:rFonts w:ascii="Times New Roman" w:hAnsi="Times New Roman" w:cs="Times New Roman"/>
          <w:b/>
          <w:bCs/>
        </w:rPr>
        <w:t>A</w:t>
      </w:r>
      <w:r w:rsidRPr="00A170E1">
        <w:rPr>
          <w:rFonts w:ascii="Times New Roman" w:hAnsi="Times New Roman" w:cs="Times New Roman"/>
          <w:b/>
          <w:bCs/>
          <w:sz w:val="24"/>
          <w:szCs w:val="24"/>
        </w:rPr>
        <w:t>1. Mobility and Travel behaviour used from the CLSA Follow-up 2 survey.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80"/>
        <w:gridCol w:w="1984"/>
        <w:gridCol w:w="2990"/>
        <w:gridCol w:w="2680"/>
      </w:tblGrid>
      <w:tr w:rsidR="00152136" w:rsidRPr="00A170E1" w14:paraId="12CB082F" w14:textId="77777777" w:rsidTr="00B17810">
        <w:tc>
          <w:tcPr>
            <w:tcW w:w="1980" w:type="dxa"/>
          </w:tcPr>
          <w:p w14:paraId="650C31B3" w14:textId="77777777" w:rsidR="00152136" w:rsidRPr="00A170E1" w:rsidRDefault="00152136" w:rsidP="00B17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Variable</w:t>
            </w:r>
          </w:p>
        </w:tc>
        <w:tc>
          <w:tcPr>
            <w:tcW w:w="1984" w:type="dxa"/>
          </w:tcPr>
          <w:p w14:paraId="1FDB9B96" w14:textId="77777777" w:rsidR="00152136" w:rsidRPr="00A170E1" w:rsidRDefault="00152136" w:rsidP="00B17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990" w:type="dxa"/>
          </w:tcPr>
          <w:p w14:paraId="46EC9120" w14:textId="77777777" w:rsidR="00152136" w:rsidRPr="00A170E1" w:rsidRDefault="00152136" w:rsidP="00B17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Survey Question </w:t>
            </w:r>
          </w:p>
        </w:tc>
        <w:tc>
          <w:tcPr>
            <w:tcW w:w="2680" w:type="dxa"/>
          </w:tcPr>
          <w:p w14:paraId="7C8844F9" w14:textId="77777777" w:rsidR="00152136" w:rsidRPr="00A170E1" w:rsidRDefault="00152136" w:rsidP="00B17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Response categories</w:t>
            </w:r>
          </w:p>
        </w:tc>
      </w:tr>
      <w:tr w:rsidR="00152136" w:rsidRPr="00A170E1" w14:paraId="251F03B7" w14:textId="77777777" w:rsidTr="00B17810">
        <w:tc>
          <w:tcPr>
            <w:tcW w:w="1980" w:type="dxa"/>
          </w:tcPr>
          <w:p w14:paraId="1205B324" w14:textId="77777777" w:rsidR="00152136" w:rsidRPr="00A170E1" w:rsidRDefault="00152136" w:rsidP="00B17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Requires assistance to walk (from a person or a mobility aid)</w:t>
            </w:r>
          </w:p>
        </w:tc>
        <w:tc>
          <w:tcPr>
            <w:tcW w:w="1984" w:type="dxa"/>
          </w:tcPr>
          <w:p w14:paraId="7FB62B2A" w14:textId="77777777" w:rsidR="00152136" w:rsidRPr="00A170E1" w:rsidRDefault="00152136" w:rsidP="00B1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Basic Activities of Daily Living (ADL)</w:t>
            </w:r>
          </w:p>
        </w:tc>
        <w:tc>
          <w:tcPr>
            <w:tcW w:w="2990" w:type="dxa"/>
          </w:tcPr>
          <w:p w14:paraId="0AA2E837" w14:textId="77777777" w:rsidR="00152136" w:rsidRPr="00A170E1" w:rsidRDefault="00152136" w:rsidP="00B17810">
            <w:pPr>
              <w:pStyle w:val="Default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sz w:val="24"/>
                <w:szCs w:val="24"/>
              </w:rPr>
              <w:t xml:space="preserve">Can you walk without help? </w:t>
            </w:r>
          </w:p>
          <w:p w14:paraId="26B3467F" w14:textId="77777777" w:rsidR="00152136" w:rsidRPr="00A170E1" w:rsidRDefault="00152136" w:rsidP="00B1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14:paraId="46A438AC" w14:textId="77777777" w:rsidR="00152136" w:rsidRPr="00A170E1" w:rsidRDefault="00152136" w:rsidP="00B17810">
            <w:pPr>
              <w:pStyle w:val="Default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sz w:val="24"/>
                <w:szCs w:val="24"/>
              </w:rPr>
              <w:t>Yes, no</w:t>
            </w:r>
          </w:p>
        </w:tc>
      </w:tr>
      <w:tr w:rsidR="00152136" w:rsidRPr="00A170E1" w14:paraId="5186879F" w14:textId="77777777" w:rsidTr="00B17810">
        <w:tc>
          <w:tcPr>
            <w:tcW w:w="1980" w:type="dxa"/>
          </w:tcPr>
          <w:p w14:paraId="31DE462B" w14:textId="77777777" w:rsidR="00152136" w:rsidRPr="00A170E1" w:rsidRDefault="00152136" w:rsidP="00B17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Requires assistance to get to places out of walking distance</w:t>
            </w:r>
          </w:p>
        </w:tc>
        <w:tc>
          <w:tcPr>
            <w:tcW w:w="1984" w:type="dxa"/>
          </w:tcPr>
          <w:p w14:paraId="3736AC6C" w14:textId="77777777" w:rsidR="00152136" w:rsidRPr="00A170E1" w:rsidRDefault="00152136" w:rsidP="00B1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Instrumental Activities of Daily Living (IAL)</w:t>
            </w:r>
          </w:p>
        </w:tc>
        <w:tc>
          <w:tcPr>
            <w:tcW w:w="2990" w:type="dxa"/>
          </w:tcPr>
          <w:p w14:paraId="47818C0B" w14:textId="77777777" w:rsidR="00152136" w:rsidRPr="00A170E1" w:rsidRDefault="00152136" w:rsidP="00B17810">
            <w:pPr>
              <w:pStyle w:val="Default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sz w:val="24"/>
                <w:szCs w:val="24"/>
              </w:rPr>
              <w:t xml:space="preserve">Can you get to places out of walking distance without help (i.e., you drive your own car, or travel alone on buses, or taxis)? </w:t>
            </w:r>
          </w:p>
        </w:tc>
        <w:tc>
          <w:tcPr>
            <w:tcW w:w="2680" w:type="dxa"/>
          </w:tcPr>
          <w:p w14:paraId="4FE64F8C" w14:textId="77777777" w:rsidR="00152136" w:rsidRPr="00A170E1" w:rsidRDefault="00152136" w:rsidP="00B1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sz w:val="24"/>
                <w:szCs w:val="24"/>
              </w:rPr>
              <w:t>Yes, no</w:t>
            </w:r>
          </w:p>
        </w:tc>
      </w:tr>
      <w:tr w:rsidR="00152136" w:rsidRPr="00A170E1" w14:paraId="07686277" w14:textId="77777777" w:rsidTr="00B17810">
        <w:tc>
          <w:tcPr>
            <w:tcW w:w="1980" w:type="dxa"/>
          </w:tcPr>
          <w:p w14:paraId="310DCFD4" w14:textId="77777777" w:rsidR="00152136" w:rsidRPr="00A170E1" w:rsidRDefault="00152136" w:rsidP="00B17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Requires assistance for shopping needs </w:t>
            </w:r>
          </w:p>
        </w:tc>
        <w:tc>
          <w:tcPr>
            <w:tcW w:w="1984" w:type="dxa"/>
          </w:tcPr>
          <w:p w14:paraId="79EAD586" w14:textId="77777777" w:rsidR="00152136" w:rsidRPr="00A170E1" w:rsidRDefault="00152136" w:rsidP="00B1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Instrumental Activities of Daily Living (IAL)</w:t>
            </w:r>
          </w:p>
        </w:tc>
        <w:tc>
          <w:tcPr>
            <w:tcW w:w="2990" w:type="dxa"/>
          </w:tcPr>
          <w:p w14:paraId="410E69E5" w14:textId="77777777" w:rsidR="00152136" w:rsidRPr="00A170E1" w:rsidRDefault="00152136" w:rsidP="00B17810">
            <w:pPr>
              <w:pStyle w:val="Default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sz w:val="24"/>
                <w:szCs w:val="24"/>
              </w:rPr>
              <w:t xml:space="preserve">Can you go shopping for groceries or clothes without help (taking care of all shopping needs yourself)? </w:t>
            </w:r>
          </w:p>
        </w:tc>
        <w:tc>
          <w:tcPr>
            <w:tcW w:w="2680" w:type="dxa"/>
          </w:tcPr>
          <w:p w14:paraId="6101458A" w14:textId="77777777" w:rsidR="00152136" w:rsidRPr="00A170E1" w:rsidRDefault="00152136" w:rsidP="00B1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sz w:val="24"/>
                <w:szCs w:val="24"/>
              </w:rPr>
              <w:t>Yes, no</w:t>
            </w:r>
          </w:p>
          <w:p w14:paraId="08D5A6B0" w14:textId="77777777" w:rsidR="00152136" w:rsidRPr="00A170E1" w:rsidRDefault="00152136" w:rsidP="00B1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36" w:rsidRPr="00A170E1" w14:paraId="6A4A6078" w14:textId="77777777" w:rsidTr="00B17810">
        <w:tc>
          <w:tcPr>
            <w:tcW w:w="1980" w:type="dxa"/>
          </w:tcPr>
          <w:p w14:paraId="4A962F5E" w14:textId="77777777" w:rsidR="00152136" w:rsidRPr="00A170E1" w:rsidRDefault="00152136" w:rsidP="00B17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Modes used in the past month</w:t>
            </w:r>
          </w:p>
        </w:tc>
        <w:tc>
          <w:tcPr>
            <w:tcW w:w="1984" w:type="dxa"/>
          </w:tcPr>
          <w:p w14:paraId="7EA41591" w14:textId="77777777" w:rsidR="00152136" w:rsidRPr="00A170E1" w:rsidRDefault="00152136" w:rsidP="00B1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Transportation, Mobility, Migration (TRA)</w:t>
            </w:r>
          </w:p>
        </w:tc>
        <w:tc>
          <w:tcPr>
            <w:tcW w:w="2990" w:type="dxa"/>
          </w:tcPr>
          <w:p w14:paraId="77DC5582" w14:textId="77777777" w:rsidR="00152136" w:rsidRPr="00A170E1" w:rsidRDefault="00152136" w:rsidP="00B17810">
            <w:pPr>
              <w:pStyle w:val="Default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sz w:val="24"/>
                <w:szCs w:val="24"/>
              </w:rPr>
              <w:t>In the past month, which of the following forms of transportation have you used? (select all that apply)</w:t>
            </w:r>
          </w:p>
          <w:p w14:paraId="5AC9438D" w14:textId="77777777" w:rsidR="00152136" w:rsidRPr="00A170E1" w:rsidRDefault="00152136" w:rsidP="00B1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14:paraId="763164A4" w14:textId="77777777" w:rsidR="00152136" w:rsidRPr="00A170E1" w:rsidRDefault="00152136" w:rsidP="00B17810">
            <w:pPr>
              <w:pStyle w:val="Default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sz w:val="24"/>
                <w:szCs w:val="24"/>
              </w:rPr>
              <w:t xml:space="preserve">Drive a motor vehicle, </w:t>
            </w:r>
          </w:p>
          <w:p w14:paraId="5FEEE169" w14:textId="77777777" w:rsidR="00152136" w:rsidRPr="00A170E1" w:rsidRDefault="00152136" w:rsidP="00B17810">
            <w:pPr>
              <w:pStyle w:val="Default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sz w:val="24"/>
                <w:szCs w:val="24"/>
              </w:rPr>
              <w:t>Passenger in a motor vehicle, Taxi, Public transit such as bus, rapid transit, subway/metro or train, Accessible transit, Cycling, Walking, Wheelchair or motorized cart/scooter</w:t>
            </w:r>
          </w:p>
        </w:tc>
      </w:tr>
      <w:tr w:rsidR="00152136" w:rsidRPr="00A170E1" w14:paraId="680515BC" w14:textId="77777777" w:rsidTr="00B17810">
        <w:tc>
          <w:tcPr>
            <w:tcW w:w="1980" w:type="dxa"/>
          </w:tcPr>
          <w:p w14:paraId="4263C7F1" w14:textId="77777777" w:rsidR="00152136" w:rsidRPr="00A170E1" w:rsidRDefault="00152136" w:rsidP="00B17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Modes used in the past month; Number of modes used in the past month</w:t>
            </w:r>
          </w:p>
        </w:tc>
        <w:tc>
          <w:tcPr>
            <w:tcW w:w="1984" w:type="dxa"/>
          </w:tcPr>
          <w:p w14:paraId="08FA350E" w14:textId="77777777" w:rsidR="00152136" w:rsidRPr="00A170E1" w:rsidRDefault="00152136" w:rsidP="00B1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Transportation, Mobility, Migration (TRA)</w:t>
            </w:r>
          </w:p>
        </w:tc>
        <w:tc>
          <w:tcPr>
            <w:tcW w:w="2990" w:type="dxa"/>
          </w:tcPr>
          <w:p w14:paraId="01D21F06" w14:textId="77777777" w:rsidR="00152136" w:rsidRPr="00A170E1" w:rsidRDefault="00152136" w:rsidP="00B17810">
            <w:pPr>
              <w:pStyle w:val="Default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sz w:val="24"/>
                <w:szCs w:val="24"/>
              </w:rPr>
              <w:t>In the past month, which of the following forms of transportation have you used? (select all that apply)</w:t>
            </w:r>
          </w:p>
          <w:p w14:paraId="74FCE0D9" w14:textId="77777777" w:rsidR="00152136" w:rsidRPr="00A170E1" w:rsidRDefault="00152136" w:rsidP="00B1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14:paraId="244AE377" w14:textId="77777777" w:rsidR="00152136" w:rsidRPr="00A170E1" w:rsidRDefault="00152136" w:rsidP="00B17810">
            <w:pPr>
              <w:pStyle w:val="Default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sz w:val="24"/>
                <w:szCs w:val="24"/>
              </w:rPr>
              <w:t>Drive a motor vehicle, Passenger in a motor vehicle, Taxi, Public transit such as bus, rapid transit, subway/metro or train, Accessible transit, Cycling, Walking, Wheelchair or motorized cart/scooter</w:t>
            </w:r>
          </w:p>
        </w:tc>
      </w:tr>
      <w:tr w:rsidR="00152136" w:rsidRPr="00A170E1" w14:paraId="78C299A5" w14:textId="77777777" w:rsidTr="00B17810">
        <w:tc>
          <w:tcPr>
            <w:tcW w:w="1980" w:type="dxa"/>
          </w:tcPr>
          <w:p w14:paraId="261FAE68" w14:textId="77777777" w:rsidR="00152136" w:rsidRPr="00A170E1" w:rsidRDefault="00152136" w:rsidP="00B17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Typical destinations in a week; </w:t>
            </w:r>
          </w:p>
          <w:p w14:paraId="28728ED8" w14:textId="77777777" w:rsidR="00152136" w:rsidRPr="00A170E1" w:rsidRDefault="00152136" w:rsidP="00B17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Number of different destination types in a typical week</w:t>
            </w:r>
          </w:p>
        </w:tc>
        <w:tc>
          <w:tcPr>
            <w:tcW w:w="1984" w:type="dxa"/>
          </w:tcPr>
          <w:p w14:paraId="4DDEBDC0" w14:textId="77777777" w:rsidR="00152136" w:rsidRPr="00A170E1" w:rsidRDefault="00152136" w:rsidP="00B1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Transportation, Mobility, Migration (TRA)</w:t>
            </w:r>
          </w:p>
        </w:tc>
        <w:tc>
          <w:tcPr>
            <w:tcW w:w="2990" w:type="dxa"/>
          </w:tcPr>
          <w:p w14:paraId="75223AF3" w14:textId="77777777" w:rsidR="00152136" w:rsidRPr="00A170E1" w:rsidRDefault="00152136" w:rsidP="00B17810">
            <w:pPr>
              <w:pStyle w:val="Default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sz w:val="24"/>
                <w:szCs w:val="24"/>
              </w:rPr>
              <w:t>What kind of trip(s) do you typically make in a week, whether by car, public transit, walking or other means? (select all that apply)</w:t>
            </w:r>
          </w:p>
          <w:p w14:paraId="3D3C7211" w14:textId="77777777" w:rsidR="00152136" w:rsidRPr="00A170E1" w:rsidRDefault="00152136" w:rsidP="00B1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14:paraId="52F0BE55" w14:textId="77777777" w:rsidR="00152136" w:rsidRPr="00A170E1" w:rsidRDefault="00152136" w:rsidP="00B17810">
            <w:pPr>
              <w:pStyle w:val="Default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sz w:val="24"/>
                <w:szCs w:val="24"/>
              </w:rPr>
              <w:t xml:space="preserve">Commute to/from work, Banking and other business appointments, Medical appointments, Grocery shopping, Recreational/leisure shopping, restaurants, Recreational/leisure trips to park, other outdoor spaces, Church/worship service, Visiting friends and family, Social activities (seniors recreational centres) </w:t>
            </w:r>
          </w:p>
        </w:tc>
      </w:tr>
      <w:tr w:rsidR="00152136" w:rsidRPr="00A170E1" w14:paraId="720FF2C0" w14:textId="77777777" w:rsidTr="00B17810">
        <w:tc>
          <w:tcPr>
            <w:tcW w:w="1980" w:type="dxa"/>
          </w:tcPr>
          <w:p w14:paraId="5C8D35D1" w14:textId="77777777" w:rsidR="00152136" w:rsidRPr="00A170E1" w:rsidRDefault="00152136" w:rsidP="00B17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Have a valid drivers’ license</w:t>
            </w:r>
          </w:p>
        </w:tc>
        <w:tc>
          <w:tcPr>
            <w:tcW w:w="1984" w:type="dxa"/>
          </w:tcPr>
          <w:p w14:paraId="30567BE7" w14:textId="77777777" w:rsidR="00152136" w:rsidRPr="00A170E1" w:rsidRDefault="00152136" w:rsidP="00B1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Transportation, Mobility, Migration (TRA)</w:t>
            </w:r>
          </w:p>
        </w:tc>
        <w:tc>
          <w:tcPr>
            <w:tcW w:w="2990" w:type="dxa"/>
          </w:tcPr>
          <w:p w14:paraId="00DC12C1" w14:textId="77777777" w:rsidR="00152136" w:rsidRPr="00A170E1" w:rsidRDefault="00152136" w:rsidP="00B17810">
            <w:pPr>
              <w:pStyle w:val="Default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sz w:val="24"/>
                <w:szCs w:val="24"/>
              </w:rPr>
              <w:t xml:space="preserve">Which of the following describes your driving status? (Include cars, vans, trucks and motorcycles.) </w:t>
            </w:r>
          </w:p>
          <w:p w14:paraId="15C834AE" w14:textId="77777777" w:rsidR="00152136" w:rsidRPr="00A170E1" w:rsidRDefault="00152136" w:rsidP="00B1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14:paraId="3C99C464" w14:textId="77777777" w:rsidR="00152136" w:rsidRPr="00A170E1" w:rsidRDefault="00152136" w:rsidP="00B1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sz w:val="24"/>
                <w:szCs w:val="24"/>
              </w:rPr>
              <w:t>Never had a driver’s license, Had a driver’s license at one point in your life, but currently do not have it, Have a driver’s license without restrictions, Have a driver’s license with restrictions on time of driving, distance from home, type of road, or number of passengers</w:t>
            </w:r>
          </w:p>
        </w:tc>
      </w:tr>
      <w:tr w:rsidR="00152136" w:rsidRPr="00A170E1" w14:paraId="3462B250" w14:textId="77777777" w:rsidTr="00B17810">
        <w:trPr>
          <w:trHeight w:val="2051"/>
        </w:trPr>
        <w:tc>
          <w:tcPr>
            <w:tcW w:w="1980" w:type="dxa"/>
          </w:tcPr>
          <w:p w14:paraId="68E09DBE" w14:textId="77777777" w:rsidR="00152136" w:rsidRPr="00A170E1" w:rsidRDefault="00152136" w:rsidP="00B17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 of driving</w:t>
            </w:r>
          </w:p>
        </w:tc>
        <w:tc>
          <w:tcPr>
            <w:tcW w:w="1984" w:type="dxa"/>
          </w:tcPr>
          <w:p w14:paraId="0C1074BE" w14:textId="77777777" w:rsidR="00152136" w:rsidRPr="00A170E1" w:rsidRDefault="00152136" w:rsidP="00B17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Transportation, Mobility, Migration (TRA)</w:t>
            </w:r>
          </w:p>
        </w:tc>
        <w:tc>
          <w:tcPr>
            <w:tcW w:w="2990" w:type="dxa"/>
          </w:tcPr>
          <w:p w14:paraId="6E5B5405" w14:textId="77777777" w:rsidR="00152136" w:rsidRPr="00A170E1" w:rsidRDefault="00152136" w:rsidP="00B17810">
            <w:pPr>
              <w:pStyle w:val="Default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sz w:val="24"/>
                <w:szCs w:val="24"/>
              </w:rPr>
              <w:t xml:space="preserve">How frequently do you drive? </w:t>
            </w:r>
          </w:p>
        </w:tc>
        <w:tc>
          <w:tcPr>
            <w:tcW w:w="2680" w:type="dxa"/>
          </w:tcPr>
          <w:p w14:paraId="40B32A18" w14:textId="77777777" w:rsidR="00152136" w:rsidRPr="00A170E1" w:rsidRDefault="00152136" w:rsidP="00B1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sz w:val="24"/>
                <w:szCs w:val="24"/>
              </w:rPr>
              <w:t>Daily, 4 to 6 times a week, 2 to 3 times a week, once a week, less than once a week, but more than once a month, less than once a month, not at all</w:t>
            </w:r>
          </w:p>
        </w:tc>
      </w:tr>
      <w:tr w:rsidR="00152136" w:rsidRPr="00A170E1" w14:paraId="659209F0" w14:textId="77777777" w:rsidTr="00B17810">
        <w:tc>
          <w:tcPr>
            <w:tcW w:w="1980" w:type="dxa"/>
          </w:tcPr>
          <w:p w14:paraId="495F6780" w14:textId="77777777" w:rsidR="00152136" w:rsidRPr="00A170E1" w:rsidRDefault="00152136" w:rsidP="00B17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Have spoken with a medical professional about driving safety</w:t>
            </w:r>
          </w:p>
        </w:tc>
        <w:tc>
          <w:tcPr>
            <w:tcW w:w="1984" w:type="dxa"/>
          </w:tcPr>
          <w:p w14:paraId="6C127B6E" w14:textId="77777777" w:rsidR="00152136" w:rsidRPr="00A170E1" w:rsidRDefault="00152136" w:rsidP="00B17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Transportation, Mobility, Migration (TRA)</w:t>
            </w:r>
          </w:p>
        </w:tc>
        <w:tc>
          <w:tcPr>
            <w:tcW w:w="2990" w:type="dxa"/>
          </w:tcPr>
          <w:p w14:paraId="1C161450" w14:textId="77777777" w:rsidR="00152136" w:rsidRPr="00A170E1" w:rsidRDefault="00152136" w:rsidP="00B17810">
            <w:pPr>
              <w:pStyle w:val="Default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sz w:val="24"/>
                <w:szCs w:val="24"/>
              </w:rPr>
              <w:t xml:space="preserve">Have you ever spoken to your family doctor, optometrist or any other doctor, nurse or pharmacist about your driving safety? </w:t>
            </w:r>
          </w:p>
        </w:tc>
        <w:tc>
          <w:tcPr>
            <w:tcW w:w="2680" w:type="dxa"/>
          </w:tcPr>
          <w:p w14:paraId="16160387" w14:textId="77777777" w:rsidR="00152136" w:rsidRPr="00A170E1" w:rsidRDefault="00152136" w:rsidP="00B1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sz w:val="24"/>
                <w:szCs w:val="24"/>
              </w:rPr>
              <w:t>Yes, no</w:t>
            </w:r>
          </w:p>
        </w:tc>
      </w:tr>
      <w:tr w:rsidR="00152136" w:rsidRPr="00A170E1" w14:paraId="77485A8F" w14:textId="77777777" w:rsidTr="00B17810">
        <w:tc>
          <w:tcPr>
            <w:tcW w:w="1980" w:type="dxa"/>
          </w:tcPr>
          <w:p w14:paraId="2E94295C" w14:textId="77777777" w:rsidR="00152136" w:rsidRPr="00A170E1" w:rsidRDefault="00152136" w:rsidP="00B17810">
            <w:pPr>
              <w:pStyle w:val="Default"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Try to avoid these driving </w:t>
            </w:r>
            <w:r w:rsidRPr="00A170E1">
              <w:rPr>
                <w:rFonts w:ascii="Times New Roman" w:hAnsi="Times New Roman" w:cs="Times New Roman"/>
                <w:b/>
                <w:bCs/>
              </w:rPr>
              <w:t>situations</w:t>
            </w:r>
          </w:p>
          <w:p w14:paraId="05037ADA" w14:textId="77777777" w:rsidR="00152136" w:rsidRPr="00A170E1" w:rsidRDefault="00152136" w:rsidP="00B17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8CBB29" w14:textId="77777777" w:rsidR="00152136" w:rsidRPr="00A170E1" w:rsidRDefault="00152136" w:rsidP="00B17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Transportation, Mobility, Migration (TRA)</w:t>
            </w:r>
          </w:p>
        </w:tc>
        <w:tc>
          <w:tcPr>
            <w:tcW w:w="2990" w:type="dxa"/>
          </w:tcPr>
          <w:p w14:paraId="3EF4F60D" w14:textId="77777777" w:rsidR="00152136" w:rsidRPr="00A170E1" w:rsidRDefault="00152136" w:rsidP="00B17810">
            <w:pPr>
              <w:pStyle w:val="Default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sz w:val="24"/>
                <w:szCs w:val="24"/>
              </w:rPr>
              <w:t xml:space="preserve">If possible, do you try to avoid any of these driving situations: </w:t>
            </w:r>
          </w:p>
          <w:p w14:paraId="569028C3" w14:textId="77777777" w:rsidR="00152136" w:rsidRPr="00A170E1" w:rsidRDefault="00152136" w:rsidP="00B17810">
            <w:pPr>
              <w:pStyle w:val="Default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14:paraId="7378AB16" w14:textId="77777777" w:rsidR="00152136" w:rsidRPr="00A170E1" w:rsidRDefault="00152136" w:rsidP="00B1781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sz w:val="24"/>
                <w:szCs w:val="24"/>
              </w:rPr>
              <w:t xml:space="preserve">Response categories listed in Table 5. </w:t>
            </w:r>
            <w:r w:rsidRPr="00A170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152136" w:rsidRPr="00CF7856" w14:paraId="464A90ED" w14:textId="77777777" w:rsidTr="00B17810">
        <w:tc>
          <w:tcPr>
            <w:tcW w:w="1980" w:type="dxa"/>
          </w:tcPr>
          <w:p w14:paraId="2DC70B9F" w14:textId="77777777" w:rsidR="00152136" w:rsidRPr="00A170E1" w:rsidRDefault="00152136" w:rsidP="00B17810">
            <w:pPr>
              <w:pStyle w:val="Default"/>
              <w:spacing w:befor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Reasons for giving up driving</w:t>
            </w:r>
          </w:p>
          <w:p w14:paraId="4815AD5A" w14:textId="77777777" w:rsidR="00152136" w:rsidRPr="00A170E1" w:rsidRDefault="00152136" w:rsidP="00B17810">
            <w:pPr>
              <w:pStyle w:val="Default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A82054" w14:textId="77777777" w:rsidR="00152136" w:rsidRPr="00A170E1" w:rsidRDefault="00152136" w:rsidP="00B17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Transportation, Mobility, Migration (TRA)</w:t>
            </w:r>
          </w:p>
        </w:tc>
        <w:tc>
          <w:tcPr>
            <w:tcW w:w="2990" w:type="dxa"/>
          </w:tcPr>
          <w:p w14:paraId="06ECE6B3" w14:textId="77777777" w:rsidR="00152136" w:rsidRPr="00A170E1" w:rsidRDefault="00152136" w:rsidP="00B17810">
            <w:pPr>
              <w:pStyle w:val="Default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sz w:val="24"/>
                <w:szCs w:val="24"/>
              </w:rPr>
              <w:t xml:space="preserve">What factors or events led you to stop driving? </w:t>
            </w:r>
          </w:p>
          <w:p w14:paraId="495B0CA3" w14:textId="77777777" w:rsidR="00152136" w:rsidRPr="00A170E1" w:rsidRDefault="00152136" w:rsidP="00B17810">
            <w:pPr>
              <w:pStyle w:val="Default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14:paraId="4500AF1C" w14:textId="77777777" w:rsidR="00152136" w:rsidRPr="00CF7856" w:rsidRDefault="00152136" w:rsidP="00B1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0E1">
              <w:rPr>
                <w:rFonts w:ascii="Times New Roman" w:hAnsi="Times New Roman" w:cs="Times New Roman"/>
                <w:sz w:val="24"/>
                <w:szCs w:val="24"/>
              </w:rPr>
              <w:t>Response categories listed in Table 6.</w:t>
            </w:r>
            <w:r w:rsidRPr="00CF7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8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35A6A013" w14:textId="77777777" w:rsidR="00152136" w:rsidRDefault="00152136" w:rsidP="001521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7D9C9" w14:textId="77777777" w:rsidR="00152136" w:rsidRDefault="00152136" w:rsidP="001521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4AC88A" w14:textId="77777777" w:rsidR="00152136" w:rsidRDefault="00152136" w:rsidP="001521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C2BC6" w14:textId="77777777" w:rsidR="00152136" w:rsidRDefault="00152136" w:rsidP="001521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83C5E" w14:textId="77777777" w:rsidR="00152136" w:rsidRDefault="00152136" w:rsidP="001521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0E280" w14:textId="77777777" w:rsidR="00152136" w:rsidRPr="00E13886" w:rsidRDefault="00152136" w:rsidP="00152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823589" w14:textId="77777777" w:rsidR="00FC2F9B" w:rsidRPr="008A7BB1" w:rsidRDefault="00FC2F9B"/>
    <w:sectPr w:rsidR="00FC2F9B" w:rsidRPr="008A7BB1" w:rsidSect="00A83123">
      <w:headerReference w:type="default" r:id="rId4"/>
      <w:footerReference w:type="even" r:id="rId5"/>
      <w:footerReference w:type="default" r:id="rId6"/>
      <w:pgSz w:w="12240" w:h="15840"/>
      <w:pgMar w:top="1134" w:right="1134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115EA" w14:textId="77777777" w:rsidR="00152136" w:rsidRDefault="00152136" w:rsidP="00946B4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AF29870" w14:textId="77777777" w:rsidR="00152136" w:rsidRDefault="00152136" w:rsidP="002328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24"/>
        <w:szCs w:val="24"/>
      </w:rPr>
      <w:id w:val="-16309355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A00CE3" w14:textId="77777777" w:rsidR="00152136" w:rsidRPr="002328D2" w:rsidRDefault="00152136" w:rsidP="00946B44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4"/>
            <w:szCs w:val="24"/>
          </w:rPr>
        </w:pPr>
        <w:r w:rsidRPr="002328D2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begin"/>
        </w:r>
        <w:r w:rsidRPr="002328D2">
          <w:rPr>
            <w:rStyle w:val="PageNumber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2328D2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separate"/>
        </w:r>
        <w:r w:rsidRPr="002328D2">
          <w:rPr>
            <w:rStyle w:val="PageNumber"/>
            <w:rFonts w:ascii="Times New Roman" w:hAnsi="Times New Roman" w:cs="Times New Roman"/>
            <w:noProof/>
            <w:sz w:val="24"/>
            <w:szCs w:val="24"/>
          </w:rPr>
          <w:t>1</w:t>
        </w:r>
        <w:r w:rsidRPr="002328D2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41B20E6" w14:textId="77777777" w:rsidR="00152136" w:rsidRDefault="00152136" w:rsidP="002328D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281D" w14:textId="77777777" w:rsidR="00152136" w:rsidRPr="00821E17" w:rsidRDefault="00152136" w:rsidP="002328D2">
    <w:pPr>
      <w:pStyle w:val="Header"/>
      <w:rPr>
        <w:rFonts w:ascii="Times New Roman" w:hAnsi="Times New Roman" w:cs="Times New Roman"/>
        <w:sz w:val="24"/>
        <w:szCs w:val="24"/>
      </w:rPr>
    </w:pPr>
    <w:r w:rsidRPr="00821E17">
      <w:rPr>
        <w:rFonts w:ascii="Times New Roman" w:hAnsi="Times New Roman" w:cs="Times New Roman"/>
        <w:sz w:val="24"/>
        <w:szCs w:val="24"/>
      </w:rPr>
      <w:t>Characterizing Older Adults’ Travel Behaviour and Unmet Needs</w:t>
    </w:r>
  </w:p>
  <w:p w14:paraId="59F58B51" w14:textId="77777777" w:rsidR="00152136" w:rsidRDefault="001521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7C"/>
    <w:rsid w:val="00011975"/>
    <w:rsid w:val="00152136"/>
    <w:rsid w:val="00182223"/>
    <w:rsid w:val="008A7BB1"/>
    <w:rsid w:val="00932352"/>
    <w:rsid w:val="009E5720"/>
    <w:rsid w:val="00A024FD"/>
    <w:rsid w:val="00AD268F"/>
    <w:rsid w:val="00C54B7C"/>
    <w:rsid w:val="00C95220"/>
    <w:rsid w:val="00CC0C60"/>
    <w:rsid w:val="00FC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CB3198"/>
  <w15:chartTrackingRefBased/>
  <w15:docId w15:val="{232B783B-F0C3-6540-9FE7-B113D08C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B7C"/>
    <w:pPr>
      <w:spacing w:after="240" w:line="360" w:lineRule="auto"/>
    </w:pPr>
    <w:rPr>
      <w:rFonts w:ascii="Arial" w:hAnsi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136"/>
    <w:rPr>
      <w:rFonts w:ascii="Arial" w:hAnsi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2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136"/>
    <w:rPr>
      <w:rFonts w:ascii="Arial" w:hAnsi="Arial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152136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2136"/>
    <w:pPr>
      <w:autoSpaceDE w:val="0"/>
      <w:autoSpaceDN w:val="0"/>
      <w:adjustRightInd w:val="0"/>
      <w:spacing w:before="100"/>
      <w:jc w:val="both"/>
    </w:pPr>
    <w:rPr>
      <w:rFonts w:ascii="Arial" w:hAnsi="Arial" w:cs="Arial"/>
      <w:color w:val="00000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52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Hosford</dc:creator>
  <cp:keywords/>
  <dc:description/>
  <cp:lastModifiedBy>Kate Hosford</cp:lastModifiedBy>
  <cp:revision>3</cp:revision>
  <dcterms:created xsi:type="dcterms:W3CDTF">2023-11-30T00:43:00Z</dcterms:created>
  <dcterms:modified xsi:type="dcterms:W3CDTF">2023-11-30T00:43:00Z</dcterms:modified>
</cp:coreProperties>
</file>