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0337" w14:textId="77777777" w:rsidR="0010214F" w:rsidRDefault="009D5D6E" w:rsidP="0010214F">
      <w:pPr>
        <w:pStyle w:val="NormalWeb"/>
        <w:jc w:val="both"/>
        <w:rPr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2645480A" wp14:editId="3A1CD498">
            <wp:extent cx="5467973" cy="3857625"/>
            <wp:effectExtent l="0" t="0" r="0" b="0"/>
            <wp:docPr id="189046122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61225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18721" r="7396" b="41217"/>
                    <a:stretch/>
                  </pic:blipFill>
                  <pic:spPr bwMode="auto">
                    <a:xfrm>
                      <a:off x="0" y="0"/>
                      <a:ext cx="5475479" cy="38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62945498"/>
    </w:p>
    <w:p w14:paraId="44591D79" w14:textId="4F732AA7" w:rsidR="009D5D6E" w:rsidRPr="0010214F" w:rsidRDefault="00A94752" w:rsidP="0010214F">
      <w:pPr>
        <w:pStyle w:val="NormalWeb"/>
        <w:jc w:val="both"/>
        <w:rPr>
          <w:b/>
          <w:bCs/>
          <w:lang w:val="en-US"/>
        </w:rPr>
      </w:pPr>
      <w:r w:rsidRPr="006F4146">
        <w:rPr>
          <w:shd w:val="clear" w:color="auto" w:fill="FFFFFF"/>
          <w:lang w:val="en-US"/>
        </w:rPr>
        <w:t xml:space="preserve">Figure </w:t>
      </w:r>
      <w:r w:rsidR="00CC42A1" w:rsidRPr="006F4146">
        <w:rPr>
          <w:shd w:val="clear" w:color="auto" w:fill="FFFFFF"/>
          <w:lang w:val="en-US"/>
        </w:rPr>
        <w:t>S1</w:t>
      </w:r>
      <w:r w:rsidRPr="006F4146">
        <w:rPr>
          <w:shd w:val="clear" w:color="auto" w:fill="FFFFFF"/>
          <w:lang w:val="en-US"/>
        </w:rPr>
        <w:t>. Distribution</w:t>
      </w:r>
      <w:r w:rsidRPr="002B4AF6">
        <w:rPr>
          <w:shd w:val="clear" w:color="auto" w:fill="FFFFFF"/>
          <w:lang w:val="en-US"/>
        </w:rPr>
        <w:t xml:space="preserve"> of the </w:t>
      </w:r>
      <w:r w:rsidR="00677236">
        <w:rPr>
          <w:shd w:val="clear" w:color="auto" w:fill="FFFFFF"/>
          <w:lang w:val="en-US"/>
        </w:rPr>
        <w:t xml:space="preserve">total areas </w:t>
      </w:r>
      <w:r w:rsidRPr="002B4AF6">
        <w:rPr>
          <w:shd w:val="clear" w:color="auto" w:fill="FFFFFF"/>
          <w:lang w:val="en-US"/>
        </w:rPr>
        <w:t xml:space="preserve">of Forest Vegetation (FV) in 1986 (a) and 2020 (b) and Natural Vegetation (NV) fragments in 1986 (c) </w:t>
      </w:r>
      <w:r w:rsidR="00677236">
        <w:rPr>
          <w:shd w:val="clear" w:color="auto" w:fill="FFFFFF"/>
          <w:lang w:val="en-US"/>
        </w:rPr>
        <w:t xml:space="preserve">and </w:t>
      </w:r>
      <w:r w:rsidRPr="002B4AF6">
        <w:rPr>
          <w:shd w:val="clear" w:color="auto" w:fill="FFFFFF"/>
          <w:lang w:val="en-US"/>
        </w:rPr>
        <w:t xml:space="preserve">2020 (d) in Rondônia, where: %A = percentage of the total area; %NF = percentage of the number of fragments. </w:t>
      </w:r>
      <w:bookmarkEnd w:id="0"/>
      <w:r w:rsidR="00677236">
        <w:rPr>
          <w:lang w:val="en-US"/>
        </w:rPr>
        <w:t>N</w:t>
      </w:r>
      <w:r w:rsidRPr="002B4AF6">
        <w:rPr>
          <w:lang w:val="en-US"/>
        </w:rPr>
        <w:t>ote the differen</w:t>
      </w:r>
      <w:r w:rsidR="00677236">
        <w:rPr>
          <w:lang w:val="en-US"/>
        </w:rPr>
        <w:t>t</w:t>
      </w:r>
      <w:r w:rsidRPr="002B4AF6">
        <w:rPr>
          <w:lang w:val="en-US"/>
        </w:rPr>
        <w:t xml:space="preserve"> scales in the x-axis between the FV and NV plots</w:t>
      </w:r>
      <w:r w:rsidR="0010214F">
        <w:rPr>
          <w:lang w:val="en-US"/>
        </w:rPr>
        <w:t>.</w:t>
      </w:r>
    </w:p>
    <w:sectPr w:rsidR="009D5D6E" w:rsidRPr="0010214F" w:rsidSect="0010214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3216" w14:textId="77777777" w:rsidR="00786319" w:rsidRDefault="00786319" w:rsidP="00E02FE2">
      <w:pPr>
        <w:spacing w:after="0" w:line="240" w:lineRule="auto"/>
      </w:pPr>
      <w:r>
        <w:separator/>
      </w:r>
    </w:p>
  </w:endnote>
  <w:endnote w:type="continuationSeparator" w:id="0">
    <w:p w14:paraId="017E3B5D" w14:textId="77777777" w:rsidR="00786319" w:rsidRDefault="00786319" w:rsidP="00E0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B216" w14:textId="77777777" w:rsidR="00786319" w:rsidRDefault="00786319" w:rsidP="00E02FE2">
      <w:pPr>
        <w:spacing w:after="0" w:line="240" w:lineRule="auto"/>
      </w:pPr>
      <w:r>
        <w:separator/>
      </w:r>
    </w:p>
  </w:footnote>
  <w:footnote w:type="continuationSeparator" w:id="0">
    <w:p w14:paraId="62AAF98C" w14:textId="77777777" w:rsidR="00786319" w:rsidRDefault="00786319" w:rsidP="00E0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AEB" w14:textId="77777777" w:rsidR="00E02FE2" w:rsidRDefault="00E02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NDUxNTY3tDAws7BQ0lEKTi0uzszPAykwMq8FAF6R3RUtAAAA"/>
  </w:docVars>
  <w:rsids>
    <w:rsidRoot w:val="009E1FC0"/>
    <w:rsid w:val="00036008"/>
    <w:rsid w:val="000441B4"/>
    <w:rsid w:val="000443F5"/>
    <w:rsid w:val="0005418A"/>
    <w:rsid w:val="00060347"/>
    <w:rsid w:val="0007125C"/>
    <w:rsid w:val="00073D6A"/>
    <w:rsid w:val="0009042B"/>
    <w:rsid w:val="00096032"/>
    <w:rsid w:val="000D7DFA"/>
    <w:rsid w:val="000E1430"/>
    <w:rsid w:val="000E6980"/>
    <w:rsid w:val="000E6CB6"/>
    <w:rsid w:val="00100CA7"/>
    <w:rsid w:val="0010214F"/>
    <w:rsid w:val="00110543"/>
    <w:rsid w:val="00142184"/>
    <w:rsid w:val="00174BFF"/>
    <w:rsid w:val="00186821"/>
    <w:rsid w:val="001A6CEA"/>
    <w:rsid w:val="001B0DD1"/>
    <w:rsid w:val="001D1E6B"/>
    <w:rsid w:val="001E2D0D"/>
    <w:rsid w:val="001E557C"/>
    <w:rsid w:val="00201E7B"/>
    <w:rsid w:val="002048DF"/>
    <w:rsid w:val="00222970"/>
    <w:rsid w:val="00226425"/>
    <w:rsid w:val="00230D2A"/>
    <w:rsid w:val="002433A1"/>
    <w:rsid w:val="002608FE"/>
    <w:rsid w:val="00272A8F"/>
    <w:rsid w:val="00277FDB"/>
    <w:rsid w:val="00282249"/>
    <w:rsid w:val="002978AF"/>
    <w:rsid w:val="002A1E86"/>
    <w:rsid w:val="002C3ED1"/>
    <w:rsid w:val="002D2948"/>
    <w:rsid w:val="002E357C"/>
    <w:rsid w:val="002E3D58"/>
    <w:rsid w:val="00316EC9"/>
    <w:rsid w:val="0032596E"/>
    <w:rsid w:val="003273D9"/>
    <w:rsid w:val="00333243"/>
    <w:rsid w:val="003501BD"/>
    <w:rsid w:val="003600AE"/>
    <w:rsid w:val="003A1E87"/>
    <w:rsid w:val="003B022D"/>
    <w:rsid w:val="003C21F2"/>
    <w:rsid w:val="003C2DC4"/>
    <w:rsid w:val="003F0933"/>
    <w:rsid w:val="004067AC"/>
    <w:rsid w:val="00423923"/>
    <w:rsid w:val="0045393E"/>
    <w:rsid w:val="0048237F"/>
    <w:rsid w:val="004970E1"/>
    <w:rsid w:val="004A025C"/>
    <w:rsid w:val="004A40EE"/>
    <w:rsid w:val="004B0411"/>
    <w:rsid w:val="004B0688"/>
    <w:rsid w:val="004B7EC2"/>
    <w:rsid w:val="004E28E0"/>
    <w:rsid w:val="004F5959"/>
    <w:rsid w:val="005034B5"/>
    <w:rsid w:val="00507E91"/>
    <w:rsid w:val="0052038E"/>
    <w:rsid w:val="005449CC"/>
    <w:rsid w:val="00571C7F"/>
    <w:rsid w:val="005769C5"/>
    <w:rsid w:val="00582A92"/>
    <w:rsid w:val="0058602C"/>
    <w:rsid w:val="005C32A3"/>
    <w:rsid w:val="005C43B7"/>
    <w:rsid w:val="005D3A33"/>
    <w:rsid w:val="005D523E"/>
    <w:rsid w:val="005E03A8"/>
    <w:rsid w:val="005E0527"/>
    <w:rsid w:val="005E16EB"/>
    <w:rsid w:val="005E61FD"/>
    <w:rsid w:val="005F3E2B"/>
    <w:rsid w:val="005F7C74"/>
    <w:rsid w:val="0060126B"/>
    <w:rsid w:val="006068E3"/>
    <w:rsid w:val="006233B5"/>
    <w:rsid w:val="00630941"/>
    <w:rsid w:val="00633339"/>
    <w:rsid w:val="00633945"/>
    <w:rsid w:val="00677236"/>
    <w:rsid w:val="0068128A"/>
    <w:rsid w:val="006832C9"/>
    <w:rsid w:val="0069718E"/>
    <w:rsid w:val="006A2614"/>
    <w:rsid w:val="006E3B61"/>
    <w:rsid w:val="006F4146"/>
    <w:rsid w:val="0072360D"/>
    <w:rsid w:val="00727579"/>
    <w:rsid w:val="007338A6"/>
    <w:rsid w:val="0074492A"/>
    <w:rsid w:val="0074553A"/>
    <w:rsid w:val="00754FBA"/>
    <w:rsid w:val="00771E86"/>
    <w:rsid w:val="00771F62"/>
    <w:rsid w:val="007739A1"/>
    <w:rsid w:val="00786319"/>
    <w:rsid w:val="007A4F49"/>
    <w:rsid w:val="007B0B2A"/>
    <w:rsid w:val="007D7CA7"/>
    <w:rsid w:val="00800695"/>
    <w:rsid w:val="008135EC"/>
    <w:rsid w:val="0081749A"/>
    <w:rsid w:val="00821142"/>
    <w:rsid w:val="008325BC"/>
    <w:rsid w:val="008440DC"/>
    <w:rsid w:val="0085676A"/>
    <w:rsid w:val="00881A7E"/>
    <w:rsid w:val="00886167"/>
    <w:rsid w:val="008A3534"/>
    <w:rsid w:val="008F3F7E"/>
    <w:rsid w:val="009274AF"/>
    <w:rsid w:val="00937468"/>
    <w:rsid w:val="00956DBB"/>
    <w:rsid w:val="009679B0"/>
    <w:rsid w:val="00973513"/>
    <w:rsid w:val="009760CB"/>
    <w:rsid w:val="00982C95"/>
    <w:rsid w:val="00986775"/>
    <w:rsid w:val="009C6185"/>
    <w:rsid w:val="009D5D6E"/>
    <w:rsid w:val="009E1FC0"/>
    <w:rsid w:val="009E28FF"/>
    <w:rsid w:val="009F2923"/>
    <w:rsid w:val="009F3748"/>
    <w:rsid w:val="00A019C8"/>
    <w:rsid w:val="00A022C5"/>
    <w:rsid w:val="00A15AE9"/>
    <w:rsid w:val="00A210CD"/>
    <w:rsid w:val="00A340C6"/>
    <w:rsid w:val="00A414F7"/>
    <w:rsid w:val="00A66FCE"/>
    <w:rsid w:val="00A800E0"/>
    <w:rsid w:val="00A80E5B"/>
    <w:rsid w:val="00A94752"/>
    <w:rsid w:val="00A96EEF"/>
    <w:rsid w:val="00AA6961"/>
    <w:rsid w:val="00AB2765"/>
    <w:rsid w:val="00B057C2"/>
    <w:rsid w:val="00B375AC"/>
    <w:rsid w:val="00B37F13"/>
    <w:rsid w:val="00B5635A"/>
    <w:rsid w:val="00B57615"/>
    <w:rsid w:val="00B71506"/>
    <w:rsid w:val="00B93FA9"/>
    <w:rsid w:val="00BA3F47"/>
    <w:rsid w:val="00BC09F8"/>
    <w:rsid w:val="00C04293"/>
    <w:rsid w:val="00C07A71"/>
    <w:rsid w:val="00C15A0A"/>
    <w:rsid w:val="00C2179B"/>
    <w:rsid w:val="00C30D9C"/>
    <w:rsid w:val="00C477F3"/>
    <w:rsid w:val="00C50C62"/>
    <w:rsid w:val="00C52F84"/>
    <w:rsid w:val="00C52F92"/>
    <w:rsid w:val="00C6111C"/>
    <w:rsid w:val="00C674B9"/>
    <w:rsid w:val="00C80843"/>
    <w:rsid w:val="00C81A23"/>
    <w:rsid w:val="00CB71D3"/>
    <w:rsid w:val="00CC42A1"/>
    <w:rsid w:val="00CC4E99"/>
    <w:rsid w:val="00CC70D4"/>
    <w:rsid w:val="00CD441E"/>
    <w:rsid w:val="00CE5C1D"/>
    <w:rsid w:val="00CE70A8"/>
    <w:rsid w:val="00CF4BCB"/>
    <w:rsid w:val="00D10DA6"/>
    <w:rsid w:val="00D33014"/>
    <w:rsid w:val="00D44FAC"/>
    <w:rsid w:val="00D469D9"/>
    <w:rsid w:val="00D630B6"/>
    <w:rsid w:val="00D76E32"/>
    <w:rsid w:val="00D94FC4"/>
    <w:rsid w:val="00DD0D4A"/>
    <w:rsid w:val="00DE23E7"/>
    <w:rsid w:val="00DF509D"/>
    <w:rsid w:val="00E02FE2"/>
    <w:rsid w:val="00E17AFD"/>
    <w:rsid w:val="00E2467C"/>
    <w:rsid w:val="00E25282"/>
    <w:rsid w:val="00E9581E"/>
    <w:rsid w:val="00EB0489"/>
    <w:rsid w:val="00EF5B2D"/>
    <w:rsid w:val="00F03884"/>
    <w:rsid w:val="00F2244B"/>
    <w:rsid w:val="00F240E1"/>
    <w:rsid w:val="00F256E0"/>
    <w:rsid w:val="00F534F3"/>
    <w:rsid w:val="00F5612D"/>
    <w:rsid w:val="00F810A2"/>
    <w:rsid w:val="00F92771"/>
    <w:rsid w:val="00F97EA6"/>
    <w:rsid w:val="00FA64DC"/>
    <w:rsid w:val="00FB038A"/>
    <w:rsid w:val="00FC01B3"/>
    <w:rsid w:val="00FC4580"/>
    <w:rsid w:val="00FE4CE4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95B8B"/>
  <w15:chartTrackingRefBased/>
  <w15:docId w15:val="{4C594269-9BE0-4869-AD21-7F37FC0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C0"/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0E5B"/>
    <w:pPr>
      <w:keepNext/>
      <w:keepLines/>
      <w:suppressAutoHyphens/>
      <w:spacing w:after="0" w:line="360" w:lineRule="auto"/>
      <w:outlineLvl w:val="2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9E1FC0"/>
    <w:pPr>
      <w:suppressAutoHyphens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customStyle="1" w:styleId="Affiliation">
    <w:name w:val="Affiliation"/>
    <w:basedOn w:val="Normal"/>
    <w:qFormat/>
    <w:rsid w:val="009E1FC0"/>
    <w:pPr>
      <w:suppressAutoHyphens/>
      <w:spacing w:after="0" w:line="360" w:lineRule="auto"/>
    </w:pPr>
    <w:rPr>
      <w:rFonts w:ascii="Arial" w:eastAsia="Times New Roman" w:hAnsi="Arial" w:cs="Times New Roman"/>
      <w:i/>
      <w:sz w:val="24"/>
      <w:szCs w:val="24"/>
      <w:lang w:val="en-GB" w:eastAsia="zh-CN"/>
    </w:rPr>
  </w:style>
  <w:style w:type="character" w:styleId="Hyperlink">
    <w:name w:val="Hyperlink"/>
    <w:basedOn w:val="Fontepargpadro"/>
    <w:uiPriority w:val="99"/>
    <w:semiHidden/>
    <w:unhideWhenUsed/>
    <w:rsid w:val="009E1FC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E1FC0"/>
    <w:rPr>
      <w:color w:val="954F72"/>
      <w:u w:val="single"/>
    </w:rPr>
  </w:style>
  <w:style w:type="paragraph" w:customStyle="1" w:styleId="msonormal0">
    <w:name w:val="msonormal"/>
    <w:basedOn w:val="Normal"/>
    <w:rsid w:val="009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FE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FE2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F8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8237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2"/>
      <w:szCs w:val="1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8237F"/>
    <w:rPr>
      <w:rFonts w:ascii="Book Antiqua" w:eastAsia="Book Antiqua" w:hAnsi="Book Antiqua" w:cs="Book Antiqua"/>
      <w:kern w:val="0"/>
      <w:sz w:val="12"/>
      <w:szCs w:val="12"/>
      <w:lang w:val="en-US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90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2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2B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3C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0E5B"/>
    <w:rPr>
      <w:rFonts w:ascii="Arial" w:eastAsia="Arial" w:hAnsi="Arial" w:cs="Arial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6772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6919-0F53-4F15-920D-E122DB82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267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Araujo Goebel</dc:creator>
  <cp:keywords/>
  <dc:description/>
  <cp:lastModifiedBy>L.G. Araujo Goebel</cp:lastModifiedBy>
  <cp:revision>5</cp:revision>
  <dcterms:created xsi:type="dcterms:W3CDTF">2025-02-17T23:34:00Z</dcterms:created>
  <dcterms:modified xsi:type="dcterms:W3CDTF">2025-02-18T00:10:00Z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fd4011d1b51e471e7059a418855243e8dc1c2aeffd15e14631eb7768e2d3c862</vt:lpwstr>
  </property>
</Properties>
</file>