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0A7B" w14:textId="77777777" w:rsidR="00A85541" w:rsidRPr="007F79C7" w:rsidRDefault="00A85541" w:rsidP="00A85541">
      <w:pPr>
        <w:rPr>
          <w:lang w:val="en-US"/>
        </w:rPr>
      </w:pPr>
      <w:r w:rsidRPr="007F79C7">
        <w:rPr>
          <w:rFonts w:ascii="Times New Roman" w:eastAsia="Times New Roman" w:hAnsi="Times New Roman" w:cs="Times New Roman"/>
          <w:b/>
          <w:lang w:val="en-US"/>
        </w:rPr>
        <w:t>Supplementary material</w:t>
      </w:r>
    </w:p>
    <w:p w14:paraId="6BF8D970" w14:textId="77777777" w:rsidR="00A85541" w:rsidRDefault="00A85541" w:rsidP="00A85541">
      <w:pPr>
        <w:rPr>
          <w:rFonts w:ascii="Times New Roman" w:hAnsi="Times New Roman" w:cs="Times New Roman"/>
          <w:color w:val="000000"/>
          <w:lang w:val="en-US"/>
        </w:rPr>
      </w:pPr>
    </w:p>
    <w:p w14:paraId="44BA85D6" w14:textId="77777777" w:rsidR="00A85541" w:rsidRDefault="00A85541" w:rsidP="00A85541">
      <w:pPr>
        <w:rPr>
          <w:rFonts w:ascii="Times New Roman" w:eastAsia="Times New Roman" w:hAnsi="Times New Roman" w:cs="Times New Roman"/>
          <w:b/>
          <w:lang w:val="en-US"/>
        </w:rPr>
      </w:pPr>
      <w:r w:rsidRPr="00AF34C4">
        <w:rPr>
          <w:rFonts w:ascii="Times New Roman" w:hAnsi="Times New Roman" w:cs="Times New Roman"/>
          <w:color w:val="000000"/>
          <w:lang w:val="en-US"/>
        </w:rPr>
        <w:t xml:space="preserve">Title: </w:t>
      </w:r>
      <w:r w:rsidRPr="00AF34C4">
        <w:rPr>
          <w:rFonts w:ascii="Times New Roman" w:hAnsi="Times New Roman" w:cs="Times New Roman"/>
          <w:b/>
          <w:bCs/>
          <w:color w:val="000000"/>
          <w:lang w:val="en-US"/>
        </w:rPr>
        <w:t>Brazil's Iguaçu National Park: Economic risks of proposed road construction and downgrading</w:t>
      </w:r>
      <w:r w:rsidRPr="00AF34C4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42AD4F04" w14:textId="77777777" w:rsidR="00A85541" w:rsidRPr="007F79C7" w:rsidRDefault="00A85541" w:rsidP="00A85541">
      <w:pPr>
        <w:ind w:left="709" w:hanging="709"/>
        <w:rPr>
          <w:rFonts w:ascii="Times New Roman" w:eastAsia="Times New Roman" w:hAnsi="Times New Roman" w:cs="Times New Roman"/>
          <w:lang w:val="en-US"/>
        </w:rPr>
      </w:pPr>
    </w:p>
    <w:p w14:paraId="3DA2840D" w14:textId="154E0F13" w:rsidR="00864144" w:rsidRDefault="00F21240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F21240">
        <w:rPr>
          <w:rFonts w:ascii="Times New Roman" w:eastAsia="Times New Roman" w:hAnsi="Times New Roman" w:cs="Times New Roman"/>
          <w:b/>
          <w:bCs/>
          <w:lang w:val="en-US"/>
        </w:rPr>
        <w:t>Correlation between the variation in national GDP and the Liquidity Index of the municipalities.</w:t>
      </w:r>
    </w:p>
    <w:p w14:paraId="1934DBE8" w14:textId="77777777" w:rsidR="00F21240" w:rsidRPr="00F21240" w:rsidRDefault="00F21240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EB0ACC8" w14:textId="2D851114" w:rsidR="00864144" w:rsidRPr="00F21240" w:rsidRDefault="00F21240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2124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Table S3.</w:t>
      </w:r>
      <w:r w:rsidRPr="00F2124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Correlation between the variation in Brazil's Gross Domestic Product and the Liquidity Index of the municipalities.</w:t>
      </w:r>
    </w:p>
    <w:tbl>
      <w:tblPr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519"/>
        <w:gridCol w:w="1560"/>
      </w:tblGrid>
      <w:tr w:rsidR="00864144" w14:paraId="50403AB7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4820" w14:textId="2B5C1980" w:rsidR="00864144" w:rsidRDefault="00F2124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Municipalit</w:t>
            </w:r>
            <w:r w:rsidR="00DB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51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DACD" w14:textId="458B08C5" w:rsidR="00864144" w:rsidRDefault="000000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Spearman</w:t>
            </w:r>
            <w:proofErr w:type="spellEnd"/>
            <w:r w:rsidR="00F2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1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correlation</w:t>
            </w:r>
            <w:proofErr w:type="spellEnd"/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C8F6" w14:textId="723DD2B5" w:rsidR="00864144" w:rsidRDefault="00F2124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48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</w:t>
            </w:r>
            <w:proofErr w:type="spellEnd"/>
          </w:p>
        </w:tc>
      </w:tr>
      <w:tr w:rsidR="00864144" w14:paraId="6856A744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64E8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Capanema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FDBC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ECE3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</w:tr>
      <w:tr w:rsidR="00864144" w14:paraId="628F3536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BDA2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Capitão Leônidas Marques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D933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6234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864144" w14:paraId="2C98EA81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4E08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Céu Azul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5496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C381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0.520</w:t>
            </w:r>
          </w:p>
        </w:tc>
      </w:tr>
      <w:tr w:rsidR="00864144" w14:paraId="4434896D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2B03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Foz do Iguaçu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D065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7AA9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</w:t>
            </w:r>
          </w:p>
        </w:tc>
      </w:tr>
      <w:tr w:rsidR="00864144" w14:paraId="1953BCDE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E0E2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Lindoeste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001D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335A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0.194</w:t>
            </w:r>
          </w:p>
        </w:tc>
      </w:tr>
      <w:tr w:rsidR="00864144" w14:paraId="0F9F7DAB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5AD4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Matelândia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4A1C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FEDF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0.341</w:t>
            </w:r>
          </w:p>
        </w:tc>
      </w:tr>
      <w:tr w:rsidR="00864144" w14:paraId="3C212FAD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B5A0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Medianeira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B747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1E3F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0.933</w:t>
            </w:r>
          </w:p>
        </w:tc>
      </w:tr>
      <w:tr w:rsidR="00864144" w14:paraId="197C2563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E30D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 Lúcia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5673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1C65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</w:tr>
      <w:tr w:rsidR="00864144" w14:paraId="5620F67B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1783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 Tereza do Oeste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E08B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1A2C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</w:tr>
      <w:tr w:rsidR="00864144" w14:paraId="4B29ADD7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A71F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 Terezinha de Itaipu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3352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8937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</w:tr>
      <w:tr w:rsidR="00864144" w14:paraId="4CAA97C8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E70D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Serranópolis do Iguaçu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9E51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2C91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0.715</w:t>
            </w:r>
          </w:p>
        </w:tc>
      </w:tr>
      <w:tr w:rsidR="00864144" w14:paraId="0D2B0142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BD15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São Miguel do Iguaçu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97E9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91D9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0.222</w:t>
            </w:r>
          </w:p>
        </w:tc>
      </w:tr>
      <w:tr w:rsidR="00864144" w14:paraId="045619D5" w14:textId="77777777">
        <w:trPr>
          <w:trHeight w:val="30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45DC0922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 Cruz do Oeste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2557341F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1D7749C7" w14:textId="77777777" w:rsidR="008641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0.351</w:t>
            </w:r>
          </w:p>
        </w:tc>
      </w:tr>
    </w:tbl>
    <w:p w14:paraId="7629BF3E" w14:textId="77777777" w:rsidR="00864144" w:rsidRDefault="00864144">
      <w:pPr>
        <w:rPr>
          <w:rFonts w:ascii="Times New Roman" w:eastAsia="Times New Roman" w:hAnsi="Times New Roman" w:cs="Times New Roman"/>
        </w:rPr>
      </w:pPr>
    </w:p>
    <w:sectPr w:rsidR="00864144" w:rsidSect="00D25EDD">
      <w:headerReference w:type="default" r:id="rId9"/>
      <w:pgSz w:w="11906" w:h="16838"/>
      <w:pgMar w:top="1701" w:right="1134" w:bottom="1134" w:left="1701" w:header="709" w:footer="0" w:gutter="0"/>
      <w:lnNumType w:countBy="1" w:restart="continuous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61D6" w14:textId="77777777" w:rsidR="00002645" w:rsidRDefault="00002645">
      <w:r>
        <w:separator/>
      </w:r>
    </w:p>
  </w:endnote>
  <w:endnote w:type="continuationSeparator" w:id="0">
    <w:p w14:paraId="4775C9EC" w14:textId="77777777" w:rsidR="00002645" w:rsidRDefault="0000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BE39" w14:textId="77777777" w:rsidR="00002645" w:rsidRDefault="00002645">
      <w:r>
        <w:separator/>
      </w:r>
    </w:p>
  </w:footnote>
  <w:footnote w:type="continuationSeparator" w:id="0">
    <w:p w14:paraId="35CFB542" w14:textId="77777777" w:rsidR="00002645" w:rsidRDefault="0000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6866" w14:textId="77777777" w:rsidR="00864144" w:rsidRDefault="00000000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045201C0" w14:textId="77777777" w:rsidR="00864144" w:rsidRDefault="00864144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D215F"/>
    <w:multiLevelType w:val="multilevel"/>
    <w:tmpl w:val="FFD2ACAE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81F06"/>
    <w:multiLevelType w:val="multilevel"/>
    <w:tmpl w:val="ACFE1C7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2E6231"/>
    <w:multiLevelType w:val="multilevel"/>
    <w:tmpl w:val="7220A9EC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631AA"/>
    <w:multiLevelType w:val="multilevel"/>
    <w:tmpl w:val="24C02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9065732">
    <w:abstractNumId w:val="1"/>
  </w:num>
  <w:num w:numId="2" w16cid:durableId="371272167">
    <w:abstractNumId w:val="3"/>
  </w:num>
  <w:num w:numId="3" w16cid:durableId="679157611">
    <w:abstractNumId w:val="2"/>
  </w:num>
  <w:num w:numId="4" w16cid:durableId="5142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4"/>
    <w:rsid w:val="00002645"/>
    <w:rsid w:val="000457E3"/>
    <w:rsid w:val="00062E56"/>
    <w:rsid w:val="000768B8"/>
    <w:rsid w:val="00091CA3"/>
    <w:rsid w:val="00137067"/>
    <w:rsid w:val="001C4AA0"/>
    <w:rsid w:val="001D5284"/>
    <w:rsid w:val="00202978"/>
    <w:rsid w:val="002171CE"/>
    <w:rsid w:val="00253367"/>
    <w:rsid w:val="00293708"/>
    <w:rsid w:val="002B4DC1"/>
    <w:rsid w:val="002C02AD"/>
    <w:rsid w:val="002C090E"/>
    <w:rsid w:val="002C74B4"/>
    <w:rsid w:val="002D5F62"/>
    <w:rsid w:val="0031137F"/>
    <w:rsid w:val="00316C5B"/>
    <w:rsid w:val="003359E1"/>
    <w:rsid w:val="003636A1"/>
    <w:rsid w:val="003957F0"/>
    <w:rsid w:val="003C4A0F"/>
    <w:rsid w:val="003D54E6"/>
    <w:rsid w:val="00430A7F"/>
    <w:rsid w:val="004807B4"/>
    <w:rsid w:val="004D6890"/>
    <w:rsid w:val="004E3144"/>
    <w:rsid w:val="005773F1"/>
    <w:rsid w:val="005A4F7B"/>
    <w:rsid w:val="005D06CD"/>
    <w:rsid w:val="00620ACE"/>
    <w:rsid w:val="006440D7"/>
    <w:rsid w:val="006540DF"/>
    <w:rsid w:val="00665178"/>
    <w:rsid w:val="006D0C36"/>
    <w:rsid w:val="006F1F0B"/>
    <w:rsid w:val="006F496D"/>
    <w:rsid w:val="00737873"/>
    <w:rsid w:val="00741BE4"/>
    <w:rsid w:val="00765929"/>
    <w:rsid w:val="007C27A8"/>
    <w:rsid w:val="007F79C7"/>
    <w:rsid w:val="008036C7"/>
    <w:rsid w:val="00864144"/>
    <w:rsid w:val="00877DD3"/>
    <w:rsid w:val="00883909"/>
    <w:rsid w:val="008A0294"/>
    <w:rsid w:val="008B0EF7"/>
    <w:rsid w:val="008F29C2"/>
    <w:rsid w:val="00900675"/>
    <w:rsid w:val="00934180"/>
    <w:rsid w:val="00942CD8"/>
    <w:rsid w:val="00951849"/>
    <w:rsid w:val="009651C3"/>
    <w:rsid w:val="0097286A"/>
    <w:rsid w:val="0099437A"/>
    <w:rsid w:val="009B2631"/>
    <w:rsid w:val="009D3112"/>
    <w:rsid w:val="009E0501"/>
    <w:rsid w:val="00A42DA1"/>
    <w:rsid w:val="00A52133"/>
    <w:rsid w:val="00A62BA1"/>
    <w:rsid w:val="00A63F35"/>
    <w:rsid w:val="00A84850"/>
    <w:rsid w:val="00A85541"/>
    <w:rsid w:val="00A90B71"/>
    <w:rsid w:val="00AA56B5"/>
    <w:rsid w:val="00AE7E56"/>
    <w:rsid w:val="00AF34C4"/>
    <w:rsid w:val="00AF4DD1"/>
    <w:rsid w:val="00B271F7"/>
    <w:rsid w:val="00B30D6C"/>
    <w:rsid w:val="00B34940"/>
    <w:rsid w:val="00B42EFD"/>
    <w:rsid w:val="00B4428A"/>
    <w:rsid w:val="00B57BC8"/>
    <w:rsid w:val="00BE64E7"/>
    <w:rsid w:val="00BE6868"/>
    <w:rsid w:val="00C50578"/>
    <w:rsid w:val="00C76237"/>
    <w:rsid w:val="00C9123C"/>
    <w:rsid w:val="00CA2FA0"/>
    <w:rsid w:val="00CF4C6F"/>
    <w:rsid w:val="00CF74C3"/>
    <w:rsid w:val="00D16717"/>
    <w:rsid w:val="00D20ABB"/>
    <w:rsid w:val="00D25EDD"/>
    <w:rsid w:val="00D357FC"/>
    <w:rsid w:val="00D40992"/>
    <w:rsid w:val="00DB688E"/>
    <w:rsid w:val="00DD4276"/>
    <w:rsid w:val="00DF2BF7"/>
    <w:rsid w:val="00E06AA4"/>
    <w:rsid w:val="00E329D1"/>
    <w:rsid w:val="00E33D3B"/>
    <w:rsid w:val="00E87B00"/>
    <w:rsid w:val="00E92BBA"/>
    <w:rsid w:val="00EB30E3"/>
    <w:rsid w:val="00F12C91"/>
    <w:rsid w:val="00F15CA6"/>
    <w:rsid w:val="00F21240"/>
    <w:rsid w:val="00F32AAE"/>
    <w:rsid w:val="00F66601"/>
    <w:rsid w:val="00F87415"/>
    <w:rsid w:val="00FC24D5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7CE33"/>
  <w15:docId w15:val="{994DC166-E176-654B-AFAC-5D74093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E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B9F"/>
  </w:style>
  <w:style w:type="character" w:customStyle="1" w:styleId="RodapChar">
    <w:name w:val="Rodapé Char"/>
    <w:basedOn w:val="Fontepargpadro"/>
    <w:link w:val="Rodap"/>
    <w:uiPriority w:val="99"/>
    <w:qFormat/>
    <w:rsid w:val="009D6B9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D6B9F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9D6B9F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D6B9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D6B9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qFormat/>
    <w:rsid w:val="00AF3155"/>
  </w:style>
  <w:style w:type="character" w:styleId="Refdecomentrio">
    <w:name w:val="annotation reference"/>
    <w:basedOn w:val="Fontepargpadro"/>
    <w:uiPriority w:val="99"/>
    <w:semiHidden/>
    <w:unhideWhenUsed/>
    <w:qFormat/>
    <w:rsid w:val="0025037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5037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5037C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5A3789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FA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A26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D6B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6B9F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6B9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55DF6"/>
    <w:pPr>
      <w:ind w:left="720"/>
      <w:contextualSpacing/>
    </w:pPr>
  </w:style>
  <w:style w:type="paragraph" w:styleId="Reviso">
    <w:name w:val="Revision"/>
    <w:uiPriority w:val="99"/>
    <w:semiHidden/>
    <w:qFormat/>
    <w:rsid w:val="00064ACB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503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5037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F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21">
    <w:name w:val="Simples Tabela 21"/>
    <w:basedOn w:val="Tabelanormal"/>
    <w:uiPriority w:val="42"/>
    <w:rsid w:val="00EF41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FC24D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78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2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buidvTHZLYUtQMp/tdLM88WLsEw==">AMUW2mVOvHJXTShu+HheSRnx4AC6oQYT1Dls5eC9APehLhw1jKfYlPllOEFqevkLLBa/D2XeYdq5NGxUYIM50M8WtWyu72/z0NFzAxMKWuekBRY4kt72DmYxoMIh3Zuz0XBQPvrljHrUHLgWB+OfXWBmZs2U3GXN7YkiRdLEx/t01+qqyg4KtTSCIQsuOxuwqzu20yCLV9GpugqhmrQXMcMqOS8V25KWGGecNN+8u/jKgSCqYRuFCLRGhv1C4foMKSqPoeoeKUsafbsUFAgnbM5ksKJNnUE51Y64dtrw+cR6vKgyjFq529VcfJvTRKlho6aMajDGXWNUCTH8UKLpkbudLOYKvi8HrgJGNQRPzR6Z6RLGHwfY8/6GfVBk4BMJ4ehrrR/N2ip6YmQ/s53PsV9UPgfc9yeXDSRHQPfUlaiCn+XbCYJjJfFVsLBF88q46sL6IfvcRDd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4280B-E5C9-49F7-B679-57C95FA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Neucir Szinwelski</dc:creator>
  <dc:description/>
  <cp:lastModifiedBy>Neucir Szinwelski</cp:lastModifiedBy>
  <cp:revision>3</cp:revision>
  <cp:lastPrinted>2023-05-16T19:03:00Z</cp:lastPrinted>
  <dcterms:created xsi:type="dcterms:W3CDTF">2024-07-12T12:40:00Z</dcterms:created>
  <dcterms:modified xsi:type="dcterms:W3CDTF">2024-07-12T12:40:00Z</dcterms:modified>
  <dc:language>pt-BR</dc:language>
</cp:coreProperties>
</file>