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A69E" w14:textId="77777777" w:rsidR="00343881" w:rsidRPr="007F79C7" w:rsidRDefault="00343881" w:rsidP="00343881">
      <w:pPr>
        <w:rPr>
          <w:lang w:val="en-US"/>
        </w:rPr>
      </w:pPr>
      <w:r w:rsidRPr="007F79C7">
        <w:rPr>
          <w:rFonts w:ascii="Times New Roman" w:eastAsia="Times New Roman" w:hAnsi="Times New Roman" w:cs="Times New Roman"/>
          <w:b/>
          <w:lang w:val="en-US"/>
        </w:rPr>
        <w:t>Supplementary material</w:t>
      </w:r>
    </w:p>
    <w:p w14:paraId="1D6C7FC4" w14:textId="77777777" w:rsidR="00343881" w:rsidRDefault="00343881" w:rsidP="00AF34C4">
      <w:pPr>
        <w:rPr>
          <w:rFonts w:ascii="Times New Roman" w:hAnsi="Times New Roman" w:cs="Times New Roman"/>
          <w:color w:val="000000"/>
          <w:lang w:val="en-US"/>
        </w:rPr>
      </w:pPr>
    </w:p>
    <w:p w14:paraId="5E741A2E" w14:textId="61308508" w:rsidR="00AF34C4" w:rsidRDefault="00AF34C4" w:rsidP="00AF34C4">
      <w:pPr>
        <w:rPr>
          <w:rFonts w:ascii="Times New Roman" w:eastAsia="Times New Roman" w:hAnsi="Times New Roman" w:cs="Times New Roman"/>
          <w:b/>
          <w:lang w:val="en-US"/>
        </w:rPr>
      </w:pPr>
      <w:r w:rsidRPr="00AF34C4">
        <w:rPr>
          <w:rFonts w:ascii="Times New Roman" w:hAnsi="Times New Roman" w:cs="Times New Roman"/>
          <w:color w:val="000000"/>
          <w:lang w:val="en-US"/>
        </w:rPr>
        <w:t xml:space="preserve">Title: </w:t>
      </w:r>
      <w:r w:rsidRPr="00AF34C4">
        <w:rPr>
          <w:rFonts w:ascii="Times New Roman" w:hAnsi="Times New Roman" w:cs="Times New Roman"/>
          <w:b/>
          <w:bCs/>
          <w:color w:val="000000"/>
          <w:lang w:val="en-US"/>
        </w:rPr>
        <w:t>Brazil's Iguaçu National Park: Economic risks of proposed road construction and downgrading</w:t>
      </w:r>
      <w:r w:rsidRPr="00AF34C4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4851B89E" w14:textId="77777777" w:rsidR="00864144" w:rsidRPr="007F79C7" w:rsidRDefault="00864144" w:rsidP="00D16717">
      <w:pPr>
        <w:ind w:left="709" w:hanging="709"/>
        <w:rPr>
          <w:rFonts w:ascii="Times New Roman" w:eastAsia="Times New Roman" w:hAnsi="Times New Roman" w:cs="Times New Roman"/>
          <w:lang w:val="en-US"/>
        </w:rPr>
      </w:pPr>
    </w:p>
    <w:p w14:paraId="45D9F630" w14:textId="6C7A12D3" w:rsidR="00864144" w:rsidRDefault="007F79C7" w:rsidP="00D16717">
      <w:pPr>
        <w:ind w:left="709" w:hanging="709"/>
        <w:rPr>
          <w:rFonts w:ascii="Times New Roman" w:eastAsia="Times New Roman" w:hAnsi="Times New Roman" w:cs="Times New Roman"/>
          <w:b/>
          <w:lang w:val="en-US"/>
        </w:rPr>
      </w:pPr>
      <w:r w:rsidRPr="007F79C7">
        <w:rPr>
          <w:rFonts w:ascii="Times New Roman" w:eastAsia="Times New Roman" w:hAnsi="Times New Roman" w:cs="Times New Roman"/>
          <w:b/>
          <w:lang w:val="en-US"/>
        </w:rPr>
        <w:t>Summary of economic data used</w:t>
      </w:r>
      <w:r w:rsidR="00343881">
        <w:rPr>
          <w:rFonts w:ascii="Times New Roman" w:eastAsia="Times New Roman" w:hAnsi="Times New Roman" w:cs="Times New Roman"/>
          <w:b/>
          <w:lang w:val="en-US"/>
        </w:rPr>
        <w:t xml:space="preserve"> to the statistical analysis</w:t>
      </w:r>
      <w:r w:rsidRPr="007F79C7">
        <w:rPr>
          <w:rFonts w:ascii="Times New Roman" w:eastAsia="Times New Roman" w:hAnsi="Times New Roman" w:cs="Times New Roman"/>
          <w:b/>
          <w:lang w:val="en-US"/>
        </w:rPr>
        <w:t>.</w:t>
      </w:r>
    </w:p>
    <w:p w14:paraId="32F895D5" w14:textId="77777777" w:rsidR="007F79C7" w:rsidRPr="007F79C7" w:rsidRDefault="007F79C7" w:rsidP="00D16717">
      <w:pPr>
        <w:ind w:left="709" w:hanging="709"/>
        <w:rPr>
          <w:rFonts w:ascii="Times New Roman" w:eastAsia="Times New Roman" w:hAnsi="Times New Roman" w:cs="Times New Roman"/>
          <w:b/>
          <w:lang w:val="en-US"/>
        </w:rPr>
      </w:pPr>
    </w:p>
    <w:p w14:paraId="55C67797" w14:textId="1BFFCFA0" w:rsidR="00864144" w:rsidRPr="00665178" w:rsidRDefault="007F79C7" w:rsidP="006651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7F79C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Table S1.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Years of municipal revenue and expenditure data from the Instituto de </w:t>
      </w:r>
      <w:proofErr w:type="spellStart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Água</w:t>
      </w:r>
      <w:proofErr w:type="spellEnd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DB688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 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Terra (IAT) used to assess the importance of the ecological ICMS from the Iguaçu National Park for the economic performance of the municipalities. </w:t>
      </w:r>
      <w:proofErr w:type="gramStart"/>
      <w:r w:rsidRPr="00665178">
        <w:rPr>
          <w:rFonts w:ascii="Times New Roman" w:eastAsia="Times New Roman" w:hAnsi="Times New Roman" w:cs="Times New Roman"/>
          <w:sz w:val="20"/>
          <w:szCs w:val="20"/>
          <w:lang w:val="fr-FR"/>
        </w:rPr>
        <w:t>Source:</w:t>
      </w:r>
      <w:proofErr w:type="gramEnd"/>
      <w:r w:rsidRPr="00665178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hyperlink r:id="rId9" w:history="1">
        <w:r w:rsidRPr="00665178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fr-FR"/>
          </w:rPr>
          <w:t>https://www.iat.pr.gov.br/Pagina/ICMS-Ecologico-por-Biodiversidade</w:t>
        </w:r>
      </w:hyperlink>
    </w:p>
    <w:p w14:paraId="0321BA25" w14:textId="77777777" w:rsidR="007F79C7" w:rsidRPr="00665178" w:rsidRDefault="007F79C7">
      <w:pPr>
        <w:jc w:val="both"/>
        <w:rPr>
          <w:lang w:val="fr-FR"/>
        </w:rPr>
      </w:pPr>
    </w:p>
    <w:tbl>
      <w:tblPr>
        <w:tblW w:w="7253" w:type="dxa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081"/>
        <w:gridCol w:w="1593"/>
      </w:tblGrid>
      <w:tr w:rsidR="00864144" w14:paraId="5690B064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B8C4" w14:textId="1AE4AAB1" w:rsidR="00864144" w:rsidRDefault="007F79C7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Municipalit</w:t>
            </w:r>
            <w:r w:rsidR="00343881"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proofErr w:type="spellEnd"/>
          </w:p>
        </w:tc>
        <w:tc>
          <w:tcPr>
            <w:tcW w:w="308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1A08" w14:textId="34592621" w:rsidR="00864144" w:rsidRDefault="007F79C7">
            <w:pPr>
              <w:widowControl w:val="0"/>
              <w:jc w:val="center"/>
            </w:pPr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Years </w:t>
            </w:r>
            <w:proofErr w:type="spellStart"/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>available</w:t>
            </w:r>
            <w:proofErr w:type="spellEnd"/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5178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1593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9526" w14:textId="3EDBF1DE" w:rsidR="00864144" w:rsidRDefault="007F79C7">
            <w:pPr>
              <w:widowControl w:val="0"/>
              <w:jc w:val="center"/>
            </w:pPr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º</w:t>
            </w:r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samples</w:t>
            </w:r>
          </w:p>
        </w:tc>
      </w:tr>
      <w:tr w:rsidR="00864144" w14:paraId="2C71B4DB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C127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Capanema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99F6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2CF6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144" w14:paraId="33347216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0715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Capitão Leônidas Marques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7C14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081A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144" w14:paraId="4060FE97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8903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Céu Azul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2752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542D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144" w14:paraId="25C75322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C231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Foz do Iguaçu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BBBF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8872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144" w14:paraId="603F6C78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1165" w14:textId="77777777" w:rsidR="00864144" w:rsidRDefault="00000000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Lindoeste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4BEC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7CB9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144" w14:paraId="5AAB1D6C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1853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Matelândia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151A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3DF7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144" w14:paraId="1B010FA2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B044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Medianeira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2074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1998-2004, 2006 - 2011, 2015-2021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F6CE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64144" w14:paraId="11685841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88AE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Lúcia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31FC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61EB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144" w14:paraId="37E77E1A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6DF5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Tereza do Oeste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40A0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1998-2001,2003 - 2011, 2015-2021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EDE6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64144" w14:paraId="266E1034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745A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Terezinha de Itaipu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706B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9CE7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144" w14:paraId="17E6FAC7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5CE6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Serranópolis do Iguaçu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E4BB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B977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144" w14:paraId="1D36A834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5107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São Miguel do Iguaçu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3DE1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AD63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144" w14:paraId="14E5607D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54DF8252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Vera Cruz do Oeste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1D975CCE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1998 - 2011, 2015-2021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52D01C95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3EB36584" w14:textId="77777777" w:rsidR="00864144" w:rsidRDefault="00864144" w:rsidP="00343881">
      <w:pPr>
        <w:rPr>
          <w:rFonts w:ascii="Times New Roman" w:eastAsia="Times New Roman" w:hAnsi="Times New Roman" w:cs="Times New Roman"/>
          <w:b/>
        </w:rPr>
      </w:pPr>
    </w:p>
    <w:sectPr w:rsidR="00864144" w:rsidSect="00D25EDD">
      <w:headerReference w:type="default" r:id="rId10"/>
      <w:pgSz w:w="11906" w:h="16838"/>
      <w:pgMar w:top="1701" w:right="1134" w:bottom="1134" w:left="1701" w:header="709" w:footer="0" w:gutter="0"/>
      <w:lnNumType w:countBy="1" w:restart="continuous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26E69" w14:textId="77777777" w:rsidR="00CC1B97" w:rsidRDefault="00CC1B97">
      <w:r>
        <w:separator/>
      </w:r>
    </w:p>
  </w:endnote>
  <w:endnote w:type="continuationSeparator" w:id="0">
    <w:p w14:paraId="3E66BF28" w14:textId="77777777" w:rsidR="00CC1B97" w:rsidRDefault="00CC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3407" w14:textId="77777777" w:rsidR="00CC1B97" w:rsidRDefault="00CC1B97">
      <w:r>
        <w:separator/>
      </w:r>
    </w:p>
  </w:footnote>
  <w:footnote w:type="continuationSeparator" w:id="0">
    <w:p w14:paraId="54FF1701" w14:textId="77777777" w:rsidR="00CC1B97" w:rsidRDefault="00CC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6866" w14:textId="77777777" w:rsidR="00864144" w:rsidRDefault="00000000"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045201C0" w14:textId="77777777" w:rsidR="00864144" w:rsidRDefault="00864144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D215F"/>
    <w:multiLevelType w:val="multilevel"/>
    <w:tmpl w:val="FFD2ACAE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81F06"/>
    <w:multiLevelType w:val="multilevel"/>
    <w:tmpl w:val="ACFE1C7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2E6231"/>
    <w:multiLevelType w:val="multilevel"/>
    <w:tmpl w:val="7220A9EC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631AA"/>
    <w:multiLevelType w:val="multilevel"/>
    <w:tmpl w:val="24C02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9065732">
    <w:abstractNumId w:val="1"/>
  </w:num>
  <w:num w:numId="2" w16cid:durableId="371272167">
    <w:abstractNumId w:val="3"/>
  </w:num>
  <w:num w:numId="3" w16cid:durableId="679157611">
    <w:abstractNumId w:val="2"/>
  </w:num>
  <w:num w:numId="4" w16cid:durableId="51427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44"/>
    <w:rsid w:val="000457E3"/>
    <w:rsid w:val="00062E56"/>
    <w:rsid w:val="000768B8"/>
    <w:rsid w:val="00080586"/>
    <w:rsid w:val="00091CA3"/>
    <w:rsid w:val="00137067"/>
    <w:rsid w:val="001C4AA0"/>
    <w:rsid w:val="001D5284"/>
    <w:rsid w:val="00202978"/>
    <w:rsid w:val="002171CE"/>
    <w:rsid w:val="00253367"/>
    <w:rsid w:val="00293708"/>
    <w:rsid w:val="002B4DC1"/>
    <w:rsid w:val="002C02AD"/>
    <w:rsid w:val="002C090E"/>
    <w:rsid w:val="002C74B4"/>
    <w:rsid w:val="002D5F62"/>
    <w:rsid w:val="0031137F"/>
    <w:rsid w:val="00316C5B"/>
    <w:rsid w:val="003359E1"/>
    <w:rsid w:val="00343881"/>
    <w:rsid w:val="003636A1"/>
    <w:rsid w:val="003957F0"/>
    <w:rsid w:val="003C4A0F"/>
    <w:rsid w:val="003D54E6"/>
    <w:rsid w:val="00430A7F"/>
    <w:rsid w:val="004807B4"/>
    <w:rsid w:val="004D6890"/>
    <w:rsid w:val="004E3144"/>
    <w:rsid w:val="005A4F7B"/>
    <w:rsid w:val="005D06CD"/>
    <w:rsid w:val="00620ACE"/>
    <w:rsid w:val="006440D7"/>
    <w:rsid w:val="006540DF"/>
    <w:rsid w:val="00665178"/>
    <w:rsid w:val="006D0C36"/>
    <w:rsid w:val="006F1F0B"/>
    <w:rsid w:val="006F496D"/>
    <w:rsid w:val="00737873"/>
    <w:rsid w:val="00741BE4"/>
    <w:rsid w:val="00765929"/>
    <w:rsid w:val="007C27A8"/>
    <w:rsid w:val="007F79C7"/>
    <w:rsid w:val="008036C7"/>
    <w:rsid w:val="00864144"/>
    <w:rsid w:val="00877DD3"/>
    <w:rsid w:val="00883909"/>
    <w:rsid w:val="008A0294"/>
    <w:rsid w:val="008B0EF7"/>
    <w:rsid w:val="008F29C2"/>
    <w:rsid w:val="00900675"/>
    <w:rsid w:val="00934180"/>
    <w:rsid w:val="00942CD8"/>
    <w:rsid w:val="00951849"/>
    <w:rsid w:val="009651C3"/>
    <w:rsid w:val="0097286A"/>
    <w:rsid w:val="0099437A"/>
    <w:rsid w:val="009B2631"/>
    <w:rsid w:val="009D3112"/>
    <w:rsid w:val="009E0501"/>
    <w:rsid w:val="00A42DA1"/>
    <w:rsid w:val="00A52133"/>
    <w:rsid w:val="00A62BA1"/>
    <w:rsid w:val="00A63F35"/>
    <w:rsid w:val="00A84850"/>
    <w:rsid w:val="00A90B71"/>
    <w:rsid w:val="00AA56B5"/>
    <w:rsid w:val="00AE7E56"/>
    <w:rsid w:val="00AF34C4"/>
    <w:rsid w:val="00AF4DD1"/>
    <w:rsid w:val="00B271F7"/>
    <w:rsid w:val="00B30D6C"/>
    <w:rsid w:val="00B42EFD"/>
    <w:rsid w:val="00B4428A"/>
    <w:rsid w:val="00B57BC8"/>
    <w:rsid w:val="00BE64E7"/>
    <w:rsid w:val="00BE6868"/>
    <w:rsid w:val="00C50578"/>
    <w:rsid w:val="00C76237"/>
    <w:rsid w:val="00C9123C"/>
    <w:rsid w:val="00CA2FA0"/>
    <w:rsid w:val="00CC1B97"/>
    <w:rsid w:val="00CF4C6F"/>
    <w:rsid w:val="00CF74C3"/>
    <w:rsid w:val="00D16717"/>
    <w:rsid w:val="00D20ABB"/>
    <w:rsid w:val="00D25EDD"/>
    <w:rsid w:val="00D357FC"/>
    <w:rsid w:val="00D40992"/>
    <w:rsid w:val="00DB688E"/>
    <w:rsid w:val="00DD4276"/>
    <w:rsid w:val="00DF2BF7"/>
    <w:rsid w:val="00E06AA4"/>
    <w:rsid w:val="00E329D1"/>
    <w:rsid w:val="00E33D3B"/>
    <w:rsid w:val="00E87B00"/>
    <w:rsid w:val="00E92BBA"/>
    <w:rsid w:val="00EA6CE6"/>
    <w:rsid w:val="00EB30E3"/>
    <w:rsid w:val="00F12C91"/>
    <w:rsid w:val="00F15CA6"/>
    <w:rsid w:val="00F21240"/>
    <w:rsid w:val="00F32AAE"/>
    <w:rsid w:val="00F66601"/>
    <w:rsid w:val="00F87415"/>
    <w:rsid w:val="00FC24D5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7CE33"/>
  <w15:docId w15:val="{994DC166-E176-654B-AFAC-5D74093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E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B9F"/>
  </w:style>
  <w:style w:type="character" w:customStyle="1" w:styleId="RodapChar">
    <w:name w:val="Rodapé Char"/>
    <w:basedOn w:val="Fontepargpadro"/>
    <w:link w:val="Rodap"/>
    <w:uiPriority w:val="99"/>
    <w:qFormat/>
    <w:rsid w:val="009D6B9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D6B9F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9D6B9F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D6B9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D6B9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qFormat/>
    <w:rsid w:val="00AF3155"/>
  </w:style>
  <w:style w:type="character" w:styleId="Refdecomentrio">
    <w:name w:val="annotation reference"/>
    <w:basedOn w:val="Fontepargpadro"/>
    <w:uiPriority w:val="99"/>
    <w:semiHidden/>
    <w:unhideWhenUsed/>
    <w:qFormat/>
    <w:rsid w:val="0025037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5037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5037C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5A3789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3FA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A26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D6B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D6B9F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6B9F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55DF6"/>
    <w:pPr>
      <w:ind w:left="720"/>
      <w:contextualSpacing/>
    </w:pPr>
  </w:style>
  <w:style w:type="paragraph" w:styleId="Reviso">
    <w:name w:val="Revision"/>
    <w:uiPriority w:val="99"/>
    <w:semiHidden/>
    <w:qFormat/>
    <w:rsid w:val="00064ACB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503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5037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3F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5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21">
    <w:name w:val="Simples Tabela 21"/>
    <w:basedOn w:val="Tabelanormal"/>
    <w:uiPriority w:val="42"/>
    <w:rsid w:val="00EF41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FC24D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78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2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7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9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at.pr.gov.br/Pagina/ICMS-Ecologico-por-Biodiversida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buidvTHZLYUtQMp/tdLM88WLsEw==">AMUW2mVOvHJXTShu+HheSRnx4AC6oQYT1Dls5eC9APehLhw1jKfYlPllOEFqevkLLBa/D2XeYdq5NGxUYIM50M8WtWyu72/z0NFzAxMKWuekBRY4kt72DmYxoMIh3Zuz0XBQPvrljHrUHLgWB+OfXWBmZs2U3GXN7YkiRdLEx/t01+qqyg4KtTSCIQsuOxuwqzu20yCLV9GpugqhmrQXMcMqOS8V25KWGGecNN+8u/jKgSCqYRuFCLRGhv1C4foMKSqPoeoeKUsafbsUFAgnbM5ksKJNnUE51Y64dtrw+cR6vKgyjFq529VcfJvTRKlho6aMajDGXWNUCTH8UKLpkbudLOYKvi8HrgJGNQRPzR6Z6RLGHwfY8/6GfVBk4BMJ4ehrrR/N2ip6YmQ/s53PsV9UPgfc9yeXDSRHQPfUlaiCn+XbCYJjJfFVsLBF88q46sL6IfvcRDd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4280B-E5C9-49F7-B679-57C95FA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Neucir Szinwelski</dc:creator>
  <dc:description/>
  <cp:lastModifiedBy>Neucir Szinwelski</cp:lastModifiedBy>
  <cp:revision>4</cp:revision>
  <cp:lastPrinted>2023-05-16T19:03:00Z</cp:lastPrinted>
  <dcterms:created xsi:type="dcterms:W3CDTF">2024-07-12T12:36:00Z</dcterms:created>
  <dcterms:modified xsi:type="dcterms:W3CDTF">2024-07-12T12:41:00Z</dcterms:modified>
  <dc:language>pt-BR</dc:language>
</cp:coreProperties>
</file>