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A89EC" w14:textId="77777777" w:rsidR="00062886" w:rsidRDefault="00062886" w:rsidP="00062886">
      <w:pPr>
        <w:pBdr>
          <w:top w:val="nil"/>
          <w:left w:val="nil"/>
          <w:bottom w:val="nil"/>
          <w:right w:val="nil"/>
          <w:between w:val="nil"/>
        </w:pBdr>
        <w:jc w:val="both"/>
        <w:rPr>
          <w:rFonts w:ascii="Arial" w:hAnsi="Arial" w:cs="Arial"/>
          <w:b/>
          <w:bCs/>
          <w:color w:val="00B0F0"/>
          <w:sz w:val="28"/>
          <w:szCs w:val="28"/>
        </w:rPr>
      </w:pPr>
      <w:bookmarkStart w:id="0" w:name="_Hlk187320114"/>
      <w:r w:rsidRPr="004B6EFC">
        <w:rPr>
          <w:rFonts w:ascii="Arial" w:hAnsi="Arial" w:cs="Arial"/>
          <w:b/>
          <w:bCs/>
          <w:color w:val="00B0F0"/>
          <w:sz w:val="28"/>
          <w:szCs w:val="28"/>
        </w:rPr>
        <w:t>Online supplementary material</w:t>
      </w:r>
    </w:p>
    <w:p w14:paraId="1FB68D8A" w14:textId="1AB1E6FD" w:rsidR="00062886" w:rsidRPr="00062886" w:rsidRDefault="00062886" w:rsidP="00062886">
      <w:pPr>
        <w:pBdr>
          <w:top w:val="nil"/>
          <w:left w:val="nil"/>
          <w:bottom w:val="nil"/>
          <w:right w:val="nil"/>
          <w:between w:val="nil"/>
        </w:pBdr>
        <w:jc w:val="both"/>
        <w:rPr>
          <w:rFonts w:ascii="Arial" w:hAnsi="Arial" w:cs="Arial"/>
          <w:b/>
          <w:bCs/>
          <w:i/>
          <w:iCs/>
          <w:color w:val="00B0F0"/>
          <w:sz w:val="28"/>
          <w:szCs w:val="28"/>
          <w:lang w:val="en-GB"/>
        </w:rPr>
      </w:pPr>
      <w:r w:rsidRPr="00062886">
        <w:rPr>
          <w:rFonts w:ascii="Arial" w:hAnsi="Arial" w:cs="Arial"/>
          <w:color w:val="00B0F0"/>
          <w:sz w:val="28"/>
          <w:szCs w:val="28"/>
          <w:lang w:val="en-GB"/>
        </w:rPr>
        <w:t xml:space="preserve">Aggressive </w:t>
      </w:r>
      <w:r w:rsidR="00F11AE6">
        <w:rPr>
          <w:rFonts w:ascii="Arial" w:hAnsi="Arial" w:cs="Arial"/>
          <w:color w:val="00B0F0"/>
          <w:sz w:val="28"/>
          <w:szCs w:val="28"/>
          <w:lang w:val="en-GB"/>
        </w:rPr>
        <w:t>J</w:t>
      </w:r>
      <w:r w:rsidRPr="00062886">
        <w:rPr>
          <w:rFonts w:ascii="Arial" w:hAnsi="Arial" w:cs="Arial"/>
          <w:color w:val="00B0F0"/>
          <w:sz w:val="28"/>
          <w:szCs w:val="28"/>
          <w:lang w:val="en-GB"/>
        </w:rPr>
        <w:t xml:space="preserve">ournalistic </w:t>
      </w:r>
      <w:r w:rsidR="00F11AE6">
        <w:rPr>
          <w:rFonts w:ascii="Arial" w:hAnsi="Arial" w:cs="Arial"/>
          <w:color w:val="00B0F0"/>
          <w:sz w:val="28"/>
          <w:szCs w:val="28"/>
          <w:lang w:val="en-GB"/>
        </w:rPr>
        <w:t>Q</w:t>
      </w:r>
      <w:r w:rsidRPr="00062886">
        <w:rPr>
          <w:rFonts w:ascii="Arial" w:hAnsi="Arial" w:cs="Arial"/>
          <w:color w:val="00B0F0"/>
          <w:sz w:val="28"/>
          <w:szCs w:val="28"/>
          <w:lang w:val="en-GB"/>
        </w:rPr>
        <w:t>uestioning and China's “</w:t>
      </w:r>
      <w:r w:rsidR="00F11AE6" w:rsidRPr="00062886">
        <w:rPr>
          <w:rFonts w:ascii="Arial" w:hAnsi="Arial" w:cs="Arial"/>
          <w:color w:val="00B0F0"/>
          <w:sz w:val="28"/>
          <w:szCs w:val="28"/>
          <w:lang w:val="en-GB"/>
        </w:rPr>
        <w:t>Wolf Warrior Dip</w:t>
      </w:r>
      <w:r w:rsidRPr="00062886">
        <w:rPr>
          <w:rFonts w:ascii="Arial" w:hAnsi="Arial" w:cs="Arial"/>
          <w:color w:val="00B0F0"/>
          <w:sz w:val="28"/>
          <w:szCs w:val="28"/>
          <w:lang w:val="en-GB"/>
        </w:rPr>
        <w:t>lomacy”</w:t>
      </w:r>
      <w:r w:rsidRPr="004B6EFC">
        <w:rPr>
          <w:rFonts w:ascii="Arial" w:hAnsi="Arial" w:cs="Arial"/>
          <w:color w:val="00B0F0"/>
          <w:sz w:val="28"/>
          <w:szCs w:val="28"/>
        </w:rPr>
        <w:t>: Appendices</w:t>
      </w:r>
    </w:p>
    <w:p w14:paraId="1CA43CD6" w14:textId="0F44284B" w:rsidR="00C50192" w:rsidRPr="00062886" w:rsidRDefault="001425A1" w:rsidP="00C50192">
      <w:pPr>
        <w:pStyle w:val="Caption"/>
        <w:keepNext/>
        <w:rPr>
          <w:rFonts w:ascii="Times New Roman" w:hAnsi="Times New Roman" w:cs="Times New Roman"/>
          <w:color w:val="00B0F0"/>
          <w:sz w:val="24"/>
          <w:szCs w:val="24"/>
        </w:rPr>
      </w:pPr>
      <w:r w:rsidRPr="00062886">
        <w:rPr>
          <w:rFonts w:ascii="Times New Roman" w:hAnsi="Times New Roman" w:cs="Times New Roman"/>
          <w:color w:val="00B0F0"/>
          <w:sz w:val="24"/>
          <w:szCs w:val="24"/>
        </w:rPr>
        <w:t>Appendix</w:t>
      </w:r>
      <w:r w:rsidR="00C50192" w:rsidRPr="00062886">
        <w:rPr>
          <w:rFonts w:ascii="Times New Roman" w:hAnsi="Times New Roman" w:cs="Times New Roman"/>
          <w:color w:val="00B0F0"/>
          <w:sz w:val="24"/>
          <w:szCs w:val="24"/>
        </w:rPr>
        <w:t xml:space="preserve"> </w:t>
      </w:r>
      <w:r w:rsidR="002A5A71" w:rsidRPr="00062886">
        <w:rPr>
          <w:rFonts w:ascii="Times New Roman" w:hAnsi="Times New Roman" w:cs="Times New Roman"/>
          <w:color w:val="00B0F0"/>
          <w:sz w:val="24"/>
          <w:szCs w:val="24"/>
        </w:rPr>
        <w:t>1</w:t>
      </w:r>
      <w:r w:rsidRPr="00062886">
        <w:rPr>
          <w:rFonts w:ascii="Times New Roman" w:hAnsi="Times New Roman" w:cs="Times New Roman"/>
          <w:color w:val="00B0F0"/>
          <w:sz w:val="24"/>
          <w:szCs w:val="24"/>
        </w:rPr>
        <w:t>.</w:t>
      </w:r>
      <w:r w:rsidR="00C50192" w:rsidRPr="00062886">
        <w:rPr>
          <w:rFonts w:ascii="Times New Roman" w:hAnsi="Times New Roman" w:cs="Times New Roman"/>
          <w:color w:val="00B0F0"/>
          <w:sz w:val="24"/>
          <w:szCs w:val="24"/>
        </w:rPr>
        <w:t xml:space="preserve"> Examples</w:t>
      </w:r>
      <w:r w:rsidR="00CC4E64" w:rsidRPr="00062886">
        <w:rPr>
          <w:rFonts w:ascii="Times New Roman" w:hAnsi="Times New Roman" w:cs="Times New Roman"/>
          <w:color w:val="00B0F0"/>
          <w:sz w:val="24"/>
          <w:szCs w:val="24"/>
        </w:rPr>
        <w:t xml:space="preserve"> of aggressive question</w:t>
      </w:r>
      <w:r w:rsidR="001853AB">
        <w:rPr>
          <w:rFonts w:ascii="Times New Roman" w:hAnsi="Times New Roman" w:cs="Times New Roman"/>
          <w:color w:val="00B0F0"/>
          <w:sz w:val="24"/>
          <w:szCs w:val="24"/>
        </w:rPr>
        <w:t>–</w:t>
      </w:r>
      <w:r w:rsidR="002A5A71" w:rsidRPr="00062886">
        <w:rPr>
          <w:rFonts w:ascii="Times New Roman" w:hAnsi="Times New Roman" w:cs="Times New Roman"/>
          <w:color w:val="00B0F0"/>
          <w:sz w:val="24"/>
          <w:szCs w:val="24"/>
        </w:rPr>
        <w:t>answer dyad at Chinese MFA press conference</w:t>
      </w:r>
    </w:p>
    <w:tbl>
      <w:tblPr>
        <w:tblStyle w:val="TableGrid"/>
        <w:tblW w:w="0" w:type="auto"/>
        <w:tblLayout w:type="fixed"/>
        <w:tblLook w:val="04A0" w:firstRow="1" w:lastRow="0" w:firstColumn="1" w:lastColumn="0" w:noHBand="0" w:noVBand="1"/>
      </w:tblPr>
      <w:tblGrid>
        <w:gridCol w:w="1129"/>
        <w:gridCol w:w="1206"/>
        <w:gridCol w:w="5307"/>
        <w:gridCol w:w="5308"/>
      </w:tblGrid>
      <w:tr w:rsidR="00C647AA" w:rsidRPr="00B75B24" w14:paraId="2351CC4B" w14:textId="77777777" w:rsidTr="00021DA9">
        <w:tc>
          <w:tcPr>
            <w:tcW w:w="1129" w:type="dxa"/>
          </w:tcPr>
          <w:p w14:paraId="443E2D53" w14:textId="4CC8D975" w:rsidR="00C647AA" w:rsidRPr="00B75B24" w:rsidRDefault="00C647AA" w:rsidP="00950FD4">
            <w:pPr>
              <w:rPr>
                <w:rFonts w:ascii="Calibri" w:hAnsi="Calibri" w:cs="Calibri"/>
                <w:sz w:val="16"/>
                <w:szCs w:val="16"/>
              </w:rPr>
            </w:pPr>
            <w:r w:rsidRPr="00B75B24">
              <w:rPr>
                <w:rFonts w:ascii="Calibri" w:hAnsi="Calibri" w:cs="Calibri"/>
                <w:sz w:val="16"/>
                <w:szCs w:val="16"/>
              </w:rPr>
              <w:t>Issue/Event</w:t>
            </w:r>
          </w:p>
        </w:tc>
        <w:tc>
          <w:tcPr>
            <w:tcW w:w="1206" w:type="dxa"/>
          </w:tcPr>
          <w:p w14:paraId="044A9C9E" w14:textId="4FEAD485" w:rsidR="00C647AA" w:rsidRPr="00B75B24" w:rsidRDefault="00E97602" w:rsidP="00950FD4">
            <w:pPr>
              <w:jc w:val="both"/>
              <w:rPr>
                <w:rFonts w:ascii="Calibri" w:hAnsi="Calibri" w:cs="Calibri"/>
                <w:sz w:val="16"/>
                <w:szCs w:val="16"/>
              </w:rPr>
            </w:pPr>
            <w:r w:rsidRPr="00B75B24">
              <w:rPr>
                <w:rFonts w:ascii="Calibri" w:hAnsi="Calibri" w:cs="Calibri" w:hint="eastAsia"/>
                <w:sz w:val="16"/>
                <w:szCs w:val="16"/>
              </w:rPr>
              <w:t>D</w:t>
            </w:r>
            <w:r w:rsidR="00C647AA" w:rsidRPr="00B75B24">
              <w:rPr>
                <w:rFonts w:ascii="Calibri" w:hAnsi="Calibri" w:cs="Calibri" w:hint="eastAsia"/>
                <w:sz w:val="16"/>
                <w:szCs w:val="16"/>
              </w:rPr>
              <w:t>ate</w:t>
            </w:r>
          </w:p>
        </w:tc>
        <w:tc>
          <w:tcPr>
            <w:tcW w:w="5307" w:type="dxa"/>
          </w:tcPr>
          <w:p w14:paraId="205DA71D" w14:textId="264D733C" w:rsidR="00C647AA" w:rsidRPr="00B75B24" w:rsidRDefault="00C647AA" w:rsidP="00950FD4">
            <w:pPr>
              <w:rPr>
                <w:rFonts w:ascii="Calibri" w:hAnsi="Calibri" w:cs="Calibri"/>
                <w:sz w:val="16"/>
                <w:szCs w:val="16"/>
              </w:rPr>
            </w:pPr>
            <w:r w:rsidRPr="00B75B24">
              <w:rPr>
                <w:rFonts w:ascii="Calibri" w:hAnsi="Calibri" w:cs="Calibri"/>
                <w:sz w:val="16"/>
                <w:szCs w:val="16"/>
              </w:rPr>
              <w:t>Aggressive question</w:t>
            </w:r>
          </w:p>
        </w:tc>
        <w:tc>
          <w:tcPr>
            <w:tcW w:w="5308" w:type="dxa"/>
          </w:tcPr>
          <w:p w14:paraId="43E0D4D5" w14:textId="0CF3C361" w:rsidR="00C647AA" w:rsidRPr="00B75B24" w:rsidRDefault="00C647AA" w:rsidP="00950FD4">
            <w:pPr>
              <w:rPr>
                <w:rFonts w:ascii="Calibri" w:hAnsi="Calibri" w:cs="Calibri"/>
                <w:sz w:val="16"/>
                <w:szCs w:val="16"/>
              </w:rPr>
            </w:pPr>
            <w:r w:rsidRPr="00B75B24">
              <w:rPr>
                <w:rFonts w:ascii="Calibri" w:hAnsi="Calibri" w:cs="Calibri"/>
                <w:sz w:val="16"/>
                <w:szCs w:val="16"/>
              </w:rPr>
              <w:t>Aggressive response (excepts)</w:t>
            </w:r>
          </w:p>
        </w:tc>
      </w:tr>
      <w:tr w:rsidR="00C647AA" w:rsidRPr="00B75B24" w14:paraId="0B299CE7" w14:textId="77777777" w:rsidTr="00021DA9">
        <w:tc>
          <w:tcPr>
            <w:tcW w:w="1129" w:type="dxa"/>
          </w:tcPr>
          <w:p w14:paraId="00E6B6A3" w14:textId="77777777" w:rsidR="00C647AA" w:rsidRPr="00B75B24" w:rsidRDefault="00C647AA" w:rsidP="00950FD4">
            <w:pPr>
              <w:rPr>
                <w:rFonts w:ascii="Calibri" w:hAnsi="Calibri" w:cs="Calibri"/>
                <w:sz w:val="16"/>
                <w:szCs w:val="16"/>
              </w:rPr>
            </w:pPr>
            <w:r w:rsidRPr="00B75B24">
              <w:rPr>
                <w:rFonts w:ascii="Calibri" w:hAnsi="Calibri" w:cs="Calibri"/>
                <w:sz w:val="16"/>
                <w:szCs w:val="16"/>
              </w:rPr>
              <w:t>COVID-19</w:t>
            </w:r>
          </w:p>
          <w:p w14:paraId="2DC4B30F" w14:textId="569DF51C" w:rsidR="00C647AA" w:rsidRPr="00B75B24" w:rsidRDefault="00C647AA" w:rsidP="00950FD4">
            <w:pPr>
              <w:rPr>
                <w:rFonts w:ascii="Calibri" w:hAnsi="Calibri" w:cs="Calibri"/>
                <w:sz w:val="16"/>
                <w:szCs w:val="16"/>
              </w:rPr>
            </w:pPr>
          </w:p>
        </w:tc>
        <w:tc>
          <w:tcPr>
            <w:tcW w:w="1206" w:type="dxa"/>
          </w:tcPr>
          <w:p w14:paraId="34B946CF" w14:textId="64D56875" w:rsidR="00C647AA" w:rsidRPr="00B75B24" w:rsidRDefault="00E97602" w:rsidP="00950FD4">
            <w:pPr>
              <w:jc w:val="both"/>
              <w:rPr>
                <w:rFonts w:ascii="Calibri" w:hAnsi="Calibri" w:cs="Calibri"/>
                <w:sz w:val="16"/>
                <w:szCs w:val="16"/>
              </w:rPr>
            </w:pPr>
            <w:r w:rsidRPr="00B75B24">
              <w:rPr>
                <w:rFonts w:ascii="Calibri" w:hAnsi="Calibri" w:cs="Calibri" w:hint="eastAsia"/>
                <w:sz w:val="16"/>
                <w:szCs w:val="16"/>
              </w:rPr>
              <w:t>31/03/</w:t>
            </w:r>
            <w:r w:rsidR="00C647AA" w:rsidRPr="00B75B24">
              <w:rPr>
                <w:rFonts w:ascii="Calibri" w:hAnsi="Calibri" w:cs="Calibri"/>
                <w:sz w:val="16"/>
                <w:szCs w:val="16"/>
              </w:rPr>
              <w:t>202</w:t>
            </w:r>
            <w:r w:rsidR="00C647AA" w:rsidRPr="00B75B24">
              <w:rPr>
                <w:rFonts w:ascii="Calibri" w:hAnsi="Calibri" w:cs="Calibri" w:hint="eastAsia"/>
                <w:sz w:val="16"/>
                <w:szCs w:val="16"/>
              </w:rPr>
              <w:t>1</w:t>
            </w:r>
            <w:r w:rsidR="00CD1DAD">
              <w:rPr>
                <w:rStyle w:val="FootnoteReference"/>
                <w:rFonts w:ascii="Calibri" w:hAnsi="Calibri" w:cs="Calibri"/>
                <w:sz w:val="16"/>
                <w:szCs w:val="16"/>
              </w:rPr>
              <w:footnoteReference w:id="1"/>
            </w:r>
          </w:p>
        </w:tc>
        <w:tc>
          <w:tcPr>
            <w:tcW w:w="5307" w:type="dxa"/>
          </w:tcPr>
          <w:p w14:paraId="6E160BD5" w14:textId="3D670861" w:rsidR="00C647AA" w:rsidRPr="00B75B24" w:rsidRDefault="00C647AA" w:rsidP="00950FD4">
            <w:pPr>
              <w:rPr>
                <w:rFonts w:ascii="Calibri" w:hAnsi="Calibri" w:cs="Calibri"/>
                <w:i/>
                <w:iCs/>
                <w:sz w:val="16"/>
                <w:szCs w:val="16"/>
              </w:rPr>
            </w:pPr>
            <w:r w:rsidRPr="00B75B24">
              <w:rPr>
                <w:rFonts w:ascii="Calibri" w:hAnsi="Calibri" w:cs="Calibri" w:hint="eastAsia"/>
                <w:i/>
                <w:iCs/>
                <w:sz w:val="16"/>
                <w:szCs w:val="16"/>
              </w:rPr>
              <w:t>Wall Street J</w:t>
            </w:r>
            <w:r w:rsidRPr="00B75B24">
              <w:rPr>
                <w:rFonts w:ascii="Calibri" w:hAnsi="Calibri" w:cs="Calibri"/>
                <w:i/>
                <w:iCs/>
                <w:sz w:val="16"/>
                <w:szCs w:val="16"/>
              </w:rPr>
              <w:t>o</w:t>
            </w:r>
            <w:r w:rsidRPr="00B75B24">
              <w:rPr>
                <w:rFonts w:ascii="Calibri" w:hAnsi="Calibri" w:cs="Calibri" w:hint="eastAsia"/>
                <w:i/>
                <w:iCs/>
                <w:sz w:val="16"/>
                <w:szCs w:val="16"/>
              </w:rPr>
              <w:t>urnal</w:t>
            </w:r>
            <w:r w:rsidRPr="00B75B24">
              <w:rPr>
                <w:rFonts w:ascii="Calibri" w:hAnsi="Calibri" w:cs="Calibri"/>
                <w:i/>
                <w:iCs/>
                <w:sz w:val="16"/>
                <w:szCs w:val="16"/>
              </w:rPr>
              <w:t xml:space="preserve">: </w:t>
            </w:r>
            <w:r w:rsidRPr="00B75B24">
              <w:rPr>
                <w:rFonts w:ascii="Calibri" w:hAnsi="Calibri" w:cs="Calibri" w:hint="eastAsia"/>
                <w:i/>
                <w:iCs/>
                <w:sz w:val="16"/>
                <w:szCs w:val="16"/>
              </w:rPr>
              <w:t>D</w:t>
            </w:r>
            <w:r w:rsidRPr="00B75B24">
              <w:rPr>
                <w:rFonts w:ascii="Calibri" w:hAnsi="Calibri" w:cs="Calibri"/>
                <w:i/>
                <w:iCs/>
                <w:sz w:val="16"/>
                <w:szCs w:val="16"/>
              </w:rPr>
              <w:t>o you have any response to the European Union’s statement on the Wuhan mission which expressed regrets over delays and the lack of access and called for an independent and transparent investigation.</w:t>
            </w:r>
          </w:p>
        </w:tc>
        <w:tc>
          <w:tcPr>
            <w:tcW w:w="5308" w:type="dxa"/>
          </w:tcPr>
          <w:p w14:paraId="5ED0CBDC" w14:textId="7E9B08EC" w:rsidR="00C647AA" w:rsidRPr="00B75B24" w:rsidRDefault="00C647AA" w:rsidP="00950FD4">
            <w:pPr>
              <w:rPr>
                <w:rFonts w:ascii="Calibri" w:hAnsi="Calibri" w:cs="Calibri"/>
                <w:i/>
                <w:iCs/>
                <w:sz w:val="16"/>
                <w:szCs w:val="16"/>
              </w:rPr>
            </w:pPr>
            <w:r w:rsidRPr="00B75B24">
              <w:rPr>
                <w:rFonts w:ascii="Calibri" w:hAnsi="Calibri" w:cs="Calibri"/>
                <w:i/>
                <w:iCs/>
                <w:sz w:val="16"/>
                <w:szCs w:val="16"/>
              </w:rPr>
              <w:t xml:space="preserve">Hua Chunying: </w:t>
            </w:r>
            <w:r w:rsidRPr="00B75B24">
              <w:rPr>
                <w:rFonts w:ascii="Calibri" w:hAnsi="Calibri" w:cs="Calibri" w:hint="eastAsia"/>
                <w:i/>
                <w:iCs/>
                <w:sz w:val="16"/>
                <w:szCs w:val="16"/>
              </w:rPr>
              <w:t>[</w:t>
            </w:r>
            <w:r w:rsidRPr="00B75B24">
              <w:rPr>
                <w:rFonts w:ascii="Calibri" w:hAnsi="Calibri" w:cs="Calibri"/>
                <w:i/>
                <w:iCs/>
                <w:sz w:val="16"/>
                <w:szCs w:val="16"/>
              </w:rPr>
              <w:t>…</w:t>
            </w:r>
            <w:r w:rsidRPr="00B75B24">
              <w:rPr>
                <w:rFonts w:ascii="Calibri" w:hAnsi="Calibri" w:cs="Calibri" w:hint="eastAsia"/>
                <w:i/>
                <w:iCs/>
                <w:sz w:val="16"/>
                <w:szCs w:val="16"/>
              </w:rPr>
              <w:t xml:space="preserve">] </w:t>
            </w:r>
            <w:r w:rsidRPr="00B75B24">
              <w:rPr>
                <w:rFonts w:ascii="Calibri" w:hAnsi="Calibri" w:cs="Calibri"/>
                <w:i/>
                <w:iCs/>
                <w:sz w:val="16"/>
                <w:szCs w:val="16"/>
              </w:rPr>
              <w:t xml:space="preserve">some Western countries are really used to preconceived ideas. Whenever they fail to achieve their goals and see conclusions that are not what they want, they will make accusations of lack of independence, openness and transparency. </w:t>
            </w:r>
          </w:p>
        </w:tc>
      </w:tr>
      <w:tr w:rsidR="00C647AA" w:rsidRPr="00B75B24" w14:paraId="70D19B8B" w14:textId="77777777" w:rsidTr="00021DA9">
        <w:tc>
          <w:tcPr>
            <w:tcW w:w="1129" w:type="dxa"/>
          </w:tcPr>
          <w:p w14:paraId="1585D213" w14:textId="77777777" w:rsidR="00C647AA" w:rsidRPr="00B75B24" w:rsidRDefault="00C647AA" w:rsidP="00950FD4">
            <w:pPr>
              <w:rPr>
                <w:rFonts w:ascii="Calibri" w:hAnsi="Calibri" w:cs="Calibri"/>
                <w:sz w:val="16"/>
                <w:szCs w:val="16"/>
              </w:rPr>
            </w:pPr>
            <w:r w:rsidRPr="00B75B24">
              <w:rPr>
                <w:rFonts w:ascii="Calibri" w:hAnsi="Calibri" w:cs="Calibri"/>
                <w:sz w:val="16"/>
                <w:szCs w:val="16"/>
              </w:rPr>
              <w:t>Xinjiang</w:t>
            </w:r>
          </w:p>
          <w:p w14:paraId="141715B7" w14:textId="26E8C5E0" w:rsidR="00C647AA" w:rsidRPr="00B75B24" w:rsidRDefault="00C647AA" w:rsidP="00950FD4">
            <w:pPr>
              <w:rPr>
                <w:rFonts w:ascii="Calibri" w:hAnsi="Calibri" w:cs="Calibri"/>
                <w:sz w:val="16"/>
                <w:szCs w:val="16"/>
              </w:rPr>
            </w:pPr>
          </w:p>
        </w:tc>
        <w:tc>
          <w:tcPr>
            <w:tcW w:w="1206" w:type="dxa"/>
          </w:tcPr>
          <w:p w14:paraId="61FCAFCF" w14:textId="41C567D5" w:rsidR="00C647AA" w:rsidRPr="00B75B24" w:rsidRDefault="00E97602" w:rsidP="00950FD4">
            <w:pPr>
              <w:jc w:val="both"/>
              <w:rPr>
                <w:rFonts w:ascii="Calibri" w:eastAsia="SimSun" w:hAnsi="Calibri" w:cs="Calibri"/>
                <w:sz w:val="16"/>
                <w:szCs w:val="16"/>
              </w:rPr>
            </w:pPr>
            <w:r w:rsidRPr="00B75B24">
              <w:rPr>
                <w:rFonts w:ascii="Calibri" w:eastAsia="SimSun" w:hAnsi="Calibri" w:cs="Calibri" w:hint="eastAsia"/>
                <w:sz w:val="16"/>
                <w:szCs w:val="16"/>
              </w:rPr>
              <w:t>20/01/</w:t>
            </w:r>
            <w:r w:rsidRPr="00B75B24">
              <w:rPr>
                <w:rFonts w:ascii="Calibri" w:eastAsia="SimSun" w:hAnsi="Calibri" w:cs="Calibri"/>
                <w:sz w:val="16"/>
                <w:szCs w:val="16"/>
              </w:rPr>
              <w:t>2021</w:t>
            </w:r>
            <w:r w:rsidR="00EA6381">
              <w:rPr>
                <w:rStyle w:val="FootnoteReference"/>
                <w:rFonts w:ascii="Calibri" w:eastAsia="SimSun" w:hAnsi="Calibri" w:cs="Calibri"/>
                <w:sz w:val="16"/>
                <w:szCs w:val="16"/>
              </w:rPr>
              <w:footnoteReference w:id="2"/>
            </w:r>
          </w:p>
        </w:tc>
        <w:tc>
          <w:tcPr>
            <w:tcW w:w="5307" w:type="dxa"/>
          </w:tcPr>
          <w:p w14:paraId="54A8D75C" w14:textId="42DE374F" w:rsidR="00C647AA" w:rsidRPr="00B75B24" w:rsidRDefault="00C647AA" w:rsidP="00950FD4">
            <w:pPr>
              <w:rPr>
                <w:rFonts w:ascii="Calibri" w:eastAsia="SimSun" w:hAnsi="Calibri" w:cs="Calibri"/>
                <w:i/>
                <w:iCs/>
                <w:sz w:val="16"/>
                <w:szCs w:val="16"/>
              </w:rPr>
            </w:pPr>
            <w:r w:rsidRPr="00B75B24">
              <w:rPr>
                <w:rFonts w:ascii="Calibri" w:eastAsia="SimSun" w:hAnsi="Calibri" w:cs="Calibri"/>
                <w:i/>
                <w:iCs/>
                <w:sz w:val="16"/>
                <w:szCs w:val="16"/>
              </w:rPr>
              <w:t>CNN: Pompeo just released a statement declaring on behalf of the State Department a determination that China has committed crimes against humanity and genocide against Muslim Uyghurs and other members of ethnic minority groups in Xinjiang. What’s your comment on this?</w:t>
            </w:r>
          </w:p>
        </w:tc>
        <w:tc>
          <w:tcPr>
            <w:tcW w:w="5308" w:type="dxa"/>
          </w:tcPr>
          <w:p w14:paraId="6C5AC201" w14:textId="760E53FF" w:rsidR="00C647AA" w:rsidRPr="00B75B24" w:rsidRDefault="00C647AA" w:rsidP="00950FD4">
            <w:pPr>
              <w:rPr>
                <w:rFonts w:ascii="Calibri" w:eastAsia="SimSun" w:hAnsi="Calibri" w:cs="Calibri"/>
                <w:i/>
                <w:iCs/>
                <w:sz w:val="16"/>
                <w:szCs w:val="16"/>
              </w:rPr>
            </w:pPr>
            <w:r w:rsidRPr="00B75B24">
              <w:rPr>
                <w:rFonts w:ascii="Calibri" w:eastAsia="SimSun" w:hAnsi="Calibri" w:cs="Calibri"/>
                <w:i/>
                <w:iCs/>
                <w:sz w:val="16"/>
                <w:szCs w:val="16"/>
              </w:rPr>
              <w:t>Hua Chunying: […] Pompeo’s so-called “determination” is nothing more than a piece of wastepaper. This notorious liar and cheater is making himself a doomed clown and a joke of the century with his show of lies and madness just before the curtain falls.</w:t>
            </w:r>
          </w:p>
        </w:tc>
      </w:tr>
      <w:tr w:rsidR="00C647AA" w:rsidRPr="00B75B24" w14:paraId="37E0C865" w14:textId="77777777" w:rsidTr="00021DA9">
        <w:tc>
          <w:tcPr>
            <w:tcW w:w="1129" w:type="dxa"/>
          </w:tcPr>
          <w:p w14:paraId="1D803A7A" w14:textId="77777777" w:rsidR="00C647AA" w:rsidRPr="00B75B24" w:rsidRDefault="00C647AA" w:rsidP="00950FD4">
            <w:pPr>
              <w:rPr>
                <w:rFonts w:ascii="Calibri" w:hAnsi="Calibri" w:cs="Calibri"/>
                <w:sz w:val="16"/>
                <w:szCs w:val="16"/>
              </w:rPr>
            </w:pPr>
            <w:r w:rsidRPr="00B75B24">
              <w:rPr>
                <w:rFonts w:ascii="Calibri" w:hAnsi="Calibri" w:cs="Calibri"/>
                <w:sz w:val="16"/>
                <w:szCs w:val="16"/>
              </w:rPr>
              <w:t>Hong Kong</w:t>
            </w:r>
          </w:p>
          <w:p w14:paraId="34491503" w14:textId="43EB4CA6" w:rsidR="00C647AA" w:rsidRPr="00B75B24" w:rsidRDefault="00C647AA" w:rsidP="00950FD4">
            <w:pPr>
              <w:rPr>
                <w:rFonts w:ascii="Calibri" w:hAnsi="Calibri" w:cs="Calibri"/>
                <w:sz w:val="16"/>
                <w:szCs w:val="16"/>
              </w:rPr>
            </w:pPr>
          </w:p>
        </w:tc>
        <w:tc>
          <w:tcPr>
            <w:tcW w:w="1206" w:type="dxa"/>
          </w:tcPr>
          <w:p w14:paraId="0B7FB1FF" w14:textId="7EF1801C" w:rsidR="00C647AA" w:rsidRPr="00B75B24" w:rsidRDefault="00E97602" w:rsidP="00950FD4">
            <w:pPr>
              <w:jc w:val="both"/>
              <w:rPr>
                <w:rFonts w:ascii="Calibri" w:hAnsi="Calibri" w:cs="Calibri"/>
                <w:sz w:val="16"/>
                <w:szCs w:val="16"/>
              </w:rPr>
            </w:pPr>
            <w:r w:rsidRPr="00B75B24">
              <w:rPr>
                <w:rFonts w:ascii="Calibri" w:hAnsi="Calibri" w:cs="Calibri" w:hint="eastAsia"/>
                <w:sz w:val="16"/>
                <w:szCs w:val="16"/>
              </w:rPr>
              <w:t>31/03/</w:t>
            </w:r>
            <w:r w:rsidRPr="00B75B24">
              <w:rPr>
                <w:rFonts w:ascii="Calibri" w:hAnsi="Calibri" w:cs="Calibri"/>
                <w:sz w:val="16"/>
                <w:szCs w:val="16"/>
              </w:rPr>
              <w:t>2022</w:t>
            </w:r>
            <w:r w:rsidR="0063053C">
              <w:rPr>
                <w:rStyle w:val="FootnoteReference"/>
                <w:rFonts w:ascii="Calibri" w:hAnsi="Calibri" w:cs="Calibri"/>
                <w:sz w:val="16"/>
                <w:szCs w:val="16"/>
              </w:rPr>
              <w:footnoteReference w:id="3"/>
            </w:r>
          </w:p>
        </w:tc>
        <w:tc>
          <w:tcPr>
            <w:tcW w:w="5307" w:type="dxa"/>
          </w:tcPr>
          <w:p w14:paraId="72B7F51F" w14:textId="35F1776F" w:rsidR="00C647AA" w:rsidRPr="00B75B24" w:rsidRDefault="00C647AA" w:rsidP="00950FD4">
            <w:pPr>
              <w:rPr>
                <w:rFonts w:ascii="Calibri" w:hAnsi="Calibri" w:cs="Calibri"/>
                <w:i/>
                <w:iCs/>
                <w:sz w:val="16"/>
                <w:szCs w:val="16"/>
              </w:rPr>
            </w:pPr>
            <w:r w:rsidRPr="00B75B24">
              <w:rPr>
                <w:rFonts w:ascii="Calibri" w:hAnsi="Calibri" w:cs="Calibri"/>
                <w:i/>
                <w:iCs/>
                <w:sz w:val="16"/>
                <w:szCs w:val="16"/>
              </w:rPr>
              <w:t>Associated Press: The UK has withdrawn its judges from Hong Kong’s top court because of what British Foreign Secretary Liz Truss calls “a systemic erosion of liberty and democracy in Hong Kong”. What is your comment on these resignations?</w:t>
            </w:r>
          </w:p>
        </w:tc>
        <w:tc>
          <w:tcPr>
            <w:tcW w:w="5308" w:type="dxa"/>
          </w:tcPr>
          <w:p w14:paraId="164388B8" w14:textId="1CB237C7" w:rsidR="00C647AA" w:rsidRPr="00B75B24" w:rsidRDefault="00C647AA" w:rsidP="00950FD4">
            <w:pPr>
              <w:rPr>
                <w:rFonts w:ascii="Calibri" w:hAnsi="Calibri" w:cs="Calibri"/>
                <w:i/>
                <w:iCs/>
                <w:sz w:val="16"/>
                <w:szCs w:val="16"/>
              </w:rPr>
            </w:pPr>
            <w:r w:rsidRPr="00B75B24">
              <w:rPr>
                <w:rFonts w:ascii="Calibri" w:hAnsi="Calibri" w:cs="Calibri"/>
                <w:i/>
                <w:iCs/>
                <w:sz w:val="16"/>
                <w:szCs w:val="16"/>
              </w:rPr>
              <w:t>Wang Wenbin: […] The UK side’s attacks and accusations are purely false and unfounded.</w:t>
            </w:r>
            <w:r w:rsidRPr="00B75B24">
              <w:rPr>
                <w:i/>
                <w:iCs/>
                <w:sz w:val="16"/>
                <w:szCs w:val="16"/>
              </w:rPr>
              <w:t xml:space="preserve"> </w:t>
            </w:r>
            <w:r w:rsidRPr="00B75B24">
              <w:rPr>
                <w:rFonts w:ascii="Calibri" w:hAnsi="Calibri" w:cs="Calibri"/>
                <w:i/>
                <w:iCs/>
                <w:sz w:val="16"/>
                <w:szCs w:val="16"/>
              </w:rPr>
              <w:t xml:space="preserve">In the name of defending Hong Kong’s rule of law, the British side grossly interferes and undermines Hong Kong’s justice with political maneuvers. This runs counter to the spirit of rule of law, profanes the legal system, and fully exposes the UK’s hypocrisy and double standards. </w:t>
            </w:r>
          </w:p>
        </w:tc>
      </w:tr>
      <w:tr w:rsidR="00C647AA" w:rsidRPr="00B75B24" w14:paraId="71CE0824" w14:textId="77777777" w:rsidTr="00021DA9">
        <w:tc>
          <w:tcPr>
            <w:tcW w:w="1129" w:type="dxa"/>
          </w:tcPr>
          <w:p w14:paraId="08ACF87C" w14:textId="77777777" w:rsidR="00C647AA" w:rsidRPr="00B75B24" w:rsidRDefault="00C647AA" w:rsidP="00950FD4">
            <w:pPr>
              <w:rPr>
                <w:rFonts w:ascii="Calibri" w:hAnsi="Calibri" w:cs="Calibri"/>
                <w:sz w:val="16"/>
                <w:szCs w:val="16"/>
              </w:rPr>
            </w:pPr>
            <w:r w:rsidRPr="00B75B24">
              <w:rPr>
                <w:rFonts w:ascii="Calibri" w:hAnsi="Calibri" w:cs="Calibri"/>
                <w:sz w:val="16"/>
                <w:szCs w:val="16"/>
              </w:rPr>
              <w:t>South China Sea</w:t>
            </w:r>
          </w:p>
          <w:p w14:paraId="2E7A5A4A" w14:textId="2BEC4787" w:rsidR="00C647AA" w:rsidRPr="00B75B24" w:rsidRDefault="00C647AA" w:rsidP="00950FD4">
            <w:pPr>
              <w:rPr>
                <w:rFonts w:ascii="Calibri" w:hAnsi="Calibri" w:cs="Calibri"/>
                <w:sz w:val="16"/>
                <w:szCs w:val="16"/>
              </w:rPr>
            </w:pPr>
          </w:p>
        </w:tc>
        <w:tc>
          <w:tcPr>
            <w:tcW w:w="1206" w:type="dxa"/>
          </w:tcPr>
          <w:p w14:paraId="0730B188" w14:textId="1A90E238" w:rsidR="00C647AA" w:rsidRPr="00B75B24" w:rsidRDefault="00E97602" w:rsidP="00950FD4">
            <w:pPr>
              <w:jc w:val="both"/>
              <w:rPr>
                <w:rFonts w:ascii="Calibri" w:hAnsi="Calibri" w:cs="Calibri"/>
                <w:sz w:val="16"/>
                <w:szCs w:val="16"/>
              </w:rPr>
            </w:pPr>
            <w:r w:rsidRPr="00B75B24">
              <w:rPr>
                <w:rFonts w:ascii="Calibri" w:hAnsi="Calibri" w:cs="Calibri" w:hint="eastAsia"/>
                <w:sz w:val="16"/>
                <w:szCs w:val="16"/>
              </w:rPr>
              <w:t>06/04/</w:t>
            </w:r>
            <w:r w:rsidRPr="00B75B24">
              <w:rPr>
                <w:rFonts w:ascii="Calibri" w:hAnsi="Calibri" w:cs="Calibri"/>
                <w:sz w:val="16"/>
                <w:szCs w:val="16"/>
              </w:rPr>
              <w:t>2021</w:t>
            </w:r>
            <w:r w:rsidR="001403AC">
              <w:rPr>
                <w:rStyle w:val="FootnoteReference"/>
                <w:rFonts w:ascii="Calibri" w:hAnsi="Calibri" w:cs="Calibri"/>
                <w:sz w:val="16"/>
                <w:szCs w:val="16"/>
              </w:rPr>
              <w:footnoteReference w:id="4"/>
            </w:r>
          </w:p>
        </w:tc>
        <w:tc>
          <w:tcPr>
            <w:tcW w:w="5307" w:type="dxa"/>
          </w:tcPr>
          <w:p w14:paraId="26E68281" w14:textId="62D1016E" w:rsidR="00C647AA" w:rsidRPr="00B75B24" w:rsidRDefault="00C647AA" w:rsidP="00950FD4">
            <w:pPr>
              <w:rPr>
                <w:rFonts w:ascii="Calibri" w:hAnsi="Calibri" w:cs="Calibri"/>
                <w:i/>
                <w:iCs/>
                <w:sz w:val="16"/>
                <w:szCs w:val="16"/>
              </w:rPr>
            </w:pPr>
            <w:r w:rsidRPr="00B75B24">
              <w:rPr>
                <w:rFonts w:ascii="Calibri" w:hAnsi="Calibri" w:cs="Calibri"/>
                <w:i/>
                <w:iCs/>
                <w:sz w:val="16"/>
                <w:szCs w:val="16"/>
              </w:rPr>
              <w:t>Bloomberg: Last week, the Filipino government said they've found illegally built structures on features in Union Banks, which is near the Whitsun Reef, and there are still Chinese vessels at the Whitsun Reef. Can you confirm that China constructed what the Philippines termed “illegal structures”? Can you say whether China plans to maintain a permanent presence at Whitsun Reef?</w:t>
            </w:r>
          </w:p>
        </w:tc>
        <w:tc>
          <w:tcPr>
            <w:tcW w:w="5308" w:type="dxa"/>
          </w:tcPr>
          <w:p w14:paraId="74295C7C" w14:textId="5F562FA4" w:rsidR="00C647AA" w:rsidRPr="00B75B24" w:rsidRDefault="00C647AA" w:rsidP="00950FD4">
            <w:pPr>
              <w:rPr>
                <w:rFonts w:ascii="Calibri" w:hAnsi="Calibri" w:cs="Calibri"/>
                <w:i/>
                <w:iCs/>
                <w:sz w:val="16"/>
                <w:szCs w:val="16"/>
              </w:rPr>
            </w:pPr>
            <w:r w:rsidRPr="00B75B24">
              <w:rPr>
                <w:rFonts w:ascii="Calibri" w:hAnsi="Calibri" w:cs="Calibri"/>
                <w:i/>
                <w:iCs/>
                <w:sz w:val="16"/>
                <w:szCs w:val="16"/>
              </w:rPr>
              <w:t>Zhao Lijian: […] It is a customary practice running over a thousand years for Chinese fishing boats to work and shelter in relevant waters. I don't know why relevant sides refer to the Chinese fishermen as “maritime militia”. It shows malicious intent driven by ulterior motives. […] Such clumsy ploys won’t work as the whole world can see through them.</w:t>
            </w:r>
          </w:p>
        </w:tc>
      </w:tr>
      <w:tr w:rsidR="00CF0CDF" w:rsidRPr="00B75B24" w14:paraId="26EA5B82" w14:textId="77777777" w:rsidTr="00021DA9">
        <w:tc>
          <w:tcPr>
            <w:tcW w:w="1129" w:type="dxa"/>
          </w:tcPr>
          <w:p w14:paraId="7B3140A1" w14:textId="225B50EB" w:rsidR="00CF0CDF" w:rsidRPr="00B75B24" w:rsidRDefault="00CF0CDF" w:rsidP="00CF0CDF">
            <w:pPr>
              <w:rPr>
                <w:rFonts w:ascii="Calibri" w:hAnsi="Calibri" w:cs="Calibri"/>
                <w:sz w:val="16"/>
                <w:szCs w:val="16"/>
              </w:rPr>
            </w:pPr>
            <w:r w:rsidRPr="00B75B24">
              <w:rPr>
                <w:rFonts w:ascii="Calibri" w:hAnsi="Calibri" w:cs="Calibri"/>
                <w:sz w:val="16"/>
                <w:szCs w:val="16"/>
              </w:rPr>
              <w:t>Debt trap</w:t>
            </w:r>
            <w:r w:rsidRPr="00B75B24">
              <w:rPr>
                <w:rFonts w:ascii="Calibri" w:hAnsi="Calibri" w:cs="Calibri" w:hint="eastAsia"/>
                <w:sz w:val="16"/>
                <w:szCs w:val="16"/>
              </w:rPr>
              <w:t xml:space="preserve"> diplomacy</w:t>
            </w:r>
          </w:p>
          <w:p w14:paraId="59726702" w14:textId="77777777" w:rsidR="00CF0CDF" w:rsidRPr="00B75B24" w:rsidRDefault="00CF0CDF" w:rsidP="00CF0CDF">
            <w:pPr>
              <w:rPr>
                <w:rFonts w:ascii="Calibri" w:hAnsi="Calibri" w:cs="Calibri"/>
                <w:sz w:val="16"/>
                <w:szCs w:val="16"/>
              </w:rPr>
            </w:pPr>
          </w:p>
        </w:tc>
        <w:tc>
          <w:tcPr>
            <w:tcW w:w="1206" w:type="dxa"/>
          </w:tcPr>
          <w:p w14:paraId="14E69192" w14:textId="66B31974" w:rsidR="00CF0CDF" w:rsidRPr="00B75B24" w:rsidRDefault="00CF0CDF" w:rsidP="00CF0CDF">
            <w:pPr>
              <w:jc w:val="both"/>
              <w:rPr>
                <w:rFonts w:ascii="Calibri" w:hAnsi="Calibri" w:cs="Calibri"/>
                <w:sz w:val="16"/>
                <w:szCs w:val="16"/>
              </w:rPr>
            </w:pPr>
            <w:r w:rsidRPr="00B75B24">
              <w:rPr>
                <w:rFonts w:ascii="Calibri" w:hAnsi="Calibri" w:cs="Calibri" w:hint="eastAsia"/>
                <w:sz w:val="16"/>
                <w:szCs w:val="16"/>
              </w:rPr>
              <w:t>01/12/</w:t>
            </w:r>
            <w:r w:rsidRPr="00B75B24">
              <w:rPr>
                <w:rFonts w:ascii="Calibri" w:hAnsi="Calibri" w:cs="Calibri"/>
                <w:sz w:val="16"/>
                <w:szCs w:val="16"/>
              </w:rPr>
              <w:t>2021</w:t>
            </w:r>
            <w:r w:rsidR="00971398">
              <w:rPr>
                <w:rStyle w:val="FootnoteReference"/>
                <w:rFonts w:ascii="Calibri" w:hAnsi="Calibri" w:cs="Calibri"/>
                <w:sz w:val="16"/>
                <w:szCs w:val="16"/>
              </w:rPr>
              <w:footnoteReference w:id="5"/>
            </w:r>
          </w:p>
        </w:tc>
        <w:tc>
          <w:tcPr>
            <w:tcW w:w="5307" w:type="dxa"/>
          </w:tcPr>
          <w:p w14:paraId="6C6B3958" w14:textId="4DB17641" w:rsidR="00CF0CDF" w:rsidRPr="00B75B24" w:rsidRDefault="00CF0CDF" w:rsidP="00CF0CDF">
            <w:pPr>
              <w:rPr>
                <w:rFonts w:ascii="Calibri" w:hAnsi="Calibri" w:cs="Calibri"/>
                <w:i/>
                <w:iCs/>
                <w:sz w:val="16"/>
                <w:szCs w:val="16"/>
              </w:rPr>
            </w:pPr>
            <w:r w:rsidRPr="00B75B24">
              <w:rPr>
                <w:rFonts w:ascii="Calibri" w:hAnsi="Calibri" w:cs="Calibri"/>
                <w:i/>
                <w:iCs/>
                <w:sz w:val="16"/>
                <w:szCs w:val="16"/>
              </w:rPr>
              <w:t>AFP: The head of UK’s intelligence agency has warned of China using debt traps and data traps on trying to gain vast amounts of critical information of other countries to enhance its global influence. How does Beijing react to this? </w:t>
            </w:r>
          </w:p>
        </w:tc>
        <w:tc>
          <w:tcPr>
            <w:tcW w:w="5308" w:type="dxa"/>
          </w:tcPr>
          <w:p w14:paraId="6883E4B8" w14:textId="2C128411" w:rsidR="00CF0CDF" w:rsidRPr="00B75B24" w:rsidRDefault="00CF0CDF" w:rsidP="00CF0CDF">
            <w:pPr>
              <w:rPr>
                <w:rFonts w:ascii="Calibri" w:hAnsi="Calibri" w:cs="Calibri"/>
                <w:i/>
                <w:iCs/>
                <w:sz w:val="16"/>
                <w:szCs w:val="16"/>
              </w:rPr>
            </w:pPr>
            <w:r w:rsidRPr="00B75B24">
              <w:rPr>
                <w:rFonts w:ascii="Calibri" w:hAnsi="Calibri" w:cs="Calibri"/>
                <w:i/>
                <w:iCs/>
                <w:sz w:val="16"/>
                <w:szCs w:val="16"/>
              </w:rPr>
              <w:t xml:space="preserve">Wang Wenbin: […] I would like to stress that the remarks of the relevant individual on the UK side deliberately distorted facts and smeared China’s policy. Essentially fraught with the Cold War mentality, the remarks were intended to instigate ideological confrontation. </w:t>
            </w:r>
          </w:p>
        </w:tc>
      </w:tr>
      <w:tr w:rsidR="00CF0CDF" w:rsidRPr="00B75B24" w14:paraId="159BAA6D" w14:textId="77777777" w:rsidTr="00021DA9">
        <w:tc>
          <w:tcPr>
            <w:tcW w:w="1129" w:type="dxa"/>
          </w:tcPr>
          <w:p w14:paraId="0928B178" w14:textId="3A23F48C" w:rsidR="00CF0CDF" w:rsidRPr="00B75B24" w:rsidRDefault="00CF0CDF" w:rsidP="00CF0CDF">
            <w:pPr>
              <w:rPr>
                <w:rFonts w:ascii="Calibri" w:hAnsi="Calibri" w:cs="Calibri"/>
                <w:sz w:val="16"/>
                <w:szCs w:val="16"/>
              </w:rPr>
            </w:pPr>
            <w:r w:rsidRPr="00B75B24">
              <w:rPr>
                <w:rFonts w:ascii="Calibri" w:hAnsi="Calibri" w:cs="Calibri" w:hint="eastAsia"/>
                <w:sz w:val="16"/>
                <w:szCs w:val="16"/>
              </w:rPr>
              <w:t>Wolf warrior diplomacy</w:t>
            </w:r>
          </w:p>
        </w:tc>
        <w:tc>
          <w:tcPr>
            <w:tcW w:w="1206" w:type="dxa"/>
          </w:tcPr>
          <w:p w14:paraId="792CF134" w14:textId="52A9C112" w:rsidR="00CF0CDF" w:rsidRPr="00B75B24" w:rsidRDefault="00CF0CDF" w:rsidP="00CF0CDF">
            <w:pPr>
              <w:jc w:val="both"/>
              <w:rPr>
                <w:rFonts w:ascii="Calibri" w:hAnsi="Calibri" w:cs="Calibri"/>
                <w:sz w:val="16"/>
                <w:szCs w:val="16"/>
              </w:rPr>
            </w:pPr>
            <w:r w:rsidRPr="00B75B24">
              <w:rPr>
                <w:rFonts w:ascii="Calibri" w:hAnsi="Calibri" w:cs="Calibri"/>
                <w:sz w:val="16"/>
                <w:szCs w:val="16"/>
              </w:rPr>
              <w:t>26</w:t>
            </w:r>
            <w:r w:rsidRPr="00B75B24">
              <w:rPr>
                <w:rFonts w:ascii="Calibri" w:hAnsi="Calibri" w:cs="Calibri" w:hint="eastAsia"/>
                <w:sz w:val="16"/>
                <w:szCs w:val="16"/>
              </w:rPr>
              <w:t>/03/</w:t>
            </w:r>
            <w:r w:rsidRPr="00B75B24">
              <w:rPr>
                <w:rFonts w:ascii="Calibri" w:hAnsi="Calibri" w:cs="Calibri"/>
                <w:sz w:val="16"/>
                <w:szCs w:val="16"/>
              </w:rPr>
              <w:t>2021</w:t>
            </w:r>
            <w:r w:rsidR="00F571AA">
              <w:rPr>
                <w:rStyle w:val="FootnoteReference"/>
                <w:rFonts w:ascii="Calibri" w:hAnsi="Calibri" w:cs="Calibri"/>
                <w:sz w:val="16"/>
                <w:szCs w:val="16"/>
              </w:rPr>
              <w:footnoteReference w:id="6"/>
            </w:r>
          </w:p>
        </w:tc>
        <w:tc>
          <w:tcPr>
            <w:tcW w:w="5307" w:type="dxa"/>
          </w:tcPr>
          <w:p w14:paraId="4C2E42F6" w14:textId="15F1948A" w:rsidR="00CF0CDF" w:rsidRPr="00B75B24" w:rsidRDefault="00CF0CDF" w:rsidP="00CF0CDF">
            <w:pPr>
              <w:rPr>
                <w:rFonts w:ascii="Calibri" w:hAnsi="Calibri" w:cs="Calibri"/>
                <w:i/>
                <w:iCs/>
                <w:sz w:val="16"/>
                <w:szCs w:val="16"/>
              </w:rPr>
            </w:pPr>
            <w:r w:rsidRPr="00B75B24">
              <w:rPr>
                <w:rFonts w:ascii="Calibri" w:hAnsi="Calibri" w:cs="Calibri"/>
                <w:i/>
                <w:iCs/>
                <w:sz w:val="16"/>
                <w:szCs w:val="16"/>
              </w:rPr>
              <w:t>AFP: China seems to be acting stronger in diplomacy. Sometimes this is called "wolf-warrior diplomacy". We also noticed that the countermeasures China takes against the UK comes in a wider scope the UK sanctions on China. What are reasons behind this strong reaction?</w:t>
            </w:r>
          </w:p>
        </w:tc>
        <w:tc>
          <w:tcPr>
            <w:tcW w:w="5308" w:type="dxa"/>
          </w:tcPr>
          <w:p w14:paraId="25CBC6F0" w14:textId="5CF5EB67" w:rsidR="00CF0CDF" w:rsidRPr="00B75B24" w:rsidRDefault="00CF0CDF" w:rsidP="00CF0CDF">
            <w:pPr>
              <w:rPr>
                <w:rFonts w:ascii="Calibri" w:hAnsi="Calibri" w:cs="Calibri"/>
                <w:i/>
                <w:iCs/>
                <w:sz w:val="16"/>
                <w:szCs w:val="16"/>
              </w:rPr>
            </w:pPr>
            <w:r w:rsidRPr="00B75B24">
              <w:rPr>
                <w:rFonts w:ascii="Calibri" w:hAnsi="Calibri" w:cs="Calibri" w:hint="eastAsia"/>
                <w:i/>
                <w:iCs/>
                <w:sz w:val="16"/>
                <w:szCs w:val="16"/>
              </w:rPr>
              <w:t>Hua Chunying: [</w:t>
            </w:r>
            <w:r w:rsidRPr="00B75B24">
              <w:rPr>
                <w:rFonts w:ascii="Calibri" w:hAnsi="Calibri" w:cs="Calibri"/>
                <w:i/>
                <w:iCs/>
                <w:sz w:val="16"/>
                <w:szCs w:val="16"/>
              </w:rPr>
              <w:t>…</w:t>
            </w:r>
            <w:r w:rsidRPr="00B75B24">
              <w:rPr>
                <w:rFonts w:ascii="Calibri" w:hAnsi="Calibri" w:cs="Calibri" w:hint="eastAsia"/>
                <w:i/>
                <w:iCs/>
                <w:sz w:val="16"/>
                <w:szCs w:val="16"/>
              </w:rPr>
              <w:t xml:space="preserve">] </w:t>
            </w:r>
            <w:r w:rsidR="005F5B9F">
              <w:rPr>
                <w:rFonts w:ascii="Calibri" w:hAnsi="Calibri" w:cs="Calibri"/>
                <w:i/>
                <w:iCs/>
                <w:sz w:val="16"/>
                <w:szCs w:val="16"/>
              </w:rPr>
              <w:t>I</w:t>
            </w:r>
            <w:r w:rsidRPr="00B75B24">
              <w:rPr>
                <w:rFonts w:ascii="Calibri" w:hAnsi="Calibri" w:cs="Calibri"/>
                <w:i/>
                <w:iCs/>
                <w:sz w:val="16"/>
                <w:szCs w:val="16"/>
              </w:rPr>
              <w:t>f some countries repeatedly undermine China's sovereignty, security, honor and dignity, then we have to make clear our firm position. They might be a little uncomfortable with that</w:t>
            </w:r>
            <w:r w:rsidRPr="00B75B24">
              <w:rPr>
                <w:rFonts w:ascii="Calibri" w:hAnsi="Calibri" w:cs="Calibri" w:hint="eastAsia"/>
                <w:i/>
                <w:iCs/>
                <w:sz w:val="16"/>
                <w:szCs w:val="16"/>
              </w:rPr>
              <w:t xml:space="preserve"> [</w:t>
            </w:r>
            <w:r w:rsidRPr="00B75B24">
              <w:rPr>
                <w:rFonts w:ascii="Calibri" w:hAnsi="Calibri" w:cs="Calibri"/>
                <w:i/>
                <w:iCs/>
                <w:sz w:val="16"/>
                <w:szCs w:val="16"/>
              </w:rPr>
              <w:t>…</w:t>
            </w:r>
            <w:r w:rsidRPr="00B75B24">
              <w:rPr>
                <w:rFonts w:ascii="Calibri" w:hAnsi="Calibri" w:cs="Calibri" w:hint="eastAsia"/>
                <w:i/>
                <w:iCs/>
                <w:sz w:val="16"/>
                <w:szCs w:val="16"/>
              </w:rPr>
              <w:t>]</w:t>
            </w:r>
            <w:r w:rsidRPr="00B75B24">
              <w:rPr>
                <w:rFonts w:ascii="Calibri" w:hAnsi="Calibri" w:cs="Calibri"/>
                <w:i/>
                <w:iCs/>
                <w:sz w:val="16"/>
                <w:szCs w:val="16"/>
              </w:rPr>
              <w:t xml:space="preserve"> They should learn and get used to treating China and other countries as equals and with mutual respect</w:t>
            </w:r>
            <w:r w:rsidRPr="00B75B24">
              <w:rPr>
                <w:rFonts w:ascii="Calibri" w:hAnsi="Calibri" w:cs="Calibri" w:hint="eastAsia"/>
                <w:i/>
                <w:iCs/>
                <w:sz w:val="16"/>
                <w:szCs w:val="16"/>
              </w:rPr>
              <w:t>.</w:t>
            </w:r>
          </w:p>
        </w:tc>
      </w:tr>
      <w:tr w:rsidR="00CF0CDF" w:rsidRPr="00B75B24" w14:paraId="320830C8" w14:textId="77777777" w:rsidTr="00021DA9">
        <w:tc>
          <w:tcPr>
            <w:tcW w:w="1129" w:type="dxa"/>
          </w:tcPr>
          <w:p w14:paraId="6DB2C96E" w14:textId="4D35043D" w:rsidR="00CF0CDF" w:rsidRPr="00B75B24" w:rsidRDefault="00CF0CDF" w:rsidP="00CF0CDF">
            <w:pPr>
              <w:rPr>
                <w:rFonts w:ascii="Calibri" w:hAnsi="Calibri" w:cs="Calibri"/>
                <w:sz w:val="16"/>
                <w:szCs w:val="16"/>
              </w:rPr>
            </w:pPr>
            <w:r w:rsidRPr="00B75B24">
              <w:rPr>
                <w:rFonts w:ascii="Calibri" w:hAnsi="Calibri" w:cs="Calibri"/>
                <w:sz w:val="16"/>
                <w:szCs w:val="16"/>
              </w:rPr>
              <w:t>Vaccine diplomacy</w:t>
            </w:r>
          </w:p>
          <w:p w14:paraId="578BBCDE" w14:textId="2BEA5BFB" w:rsidR="00CF0CDF" w:rsidRPr="00B75B24" w:rsidRDefault="00CF0CDF" w:rsidP="00CF0CDF">
            <w:pPr>
              <w:rPr>
                <w:rFonts w:ascii="Calibri" w:hAnsi="Calibri" w:cs="Calibri"/>
                <w:sz w:val="16"/>
                <w:szCs w:val="16"/>
              </w:rPr>
            </w:pPr>
          </w:p>
        </w:tc>
        <w:tc>
          <w:tcPr>
            <w:tcW w:w="1206" w:type="dxa"/>
          </w:tcPr>
          <w:p w14:paraId="045840B2" w14:textId="5D7F645E" w:rsidR="00CF0CDF" w:rsidRPr="00B75B24" w:rsidRDefault="00CF0CDF" w:rsidP="00CF0CDF">
            <w:pPr>
              <w:jc w:val="both"/>
              <w:rPr>
                <w:rFonts w:ascii="Calibri" w:hAnsi="Calibri" w:cs="Calibri"/>
                <w:sz w:val="16"/>
                <w:szCs w:val="16"/>
              </w:rPr>
            </w:pPr>
            <w:r w:rsidRPr="00B75B24">
              <w:rPr>
                <w:rFonts w:ascii="Calibri" w:hAnsi="Calibri" w:cs="Calibri" w:hint="eastAsia"/>
                <w:sz w:val="16"/>
                <w:szCs w:val="16"/>
              </w:rPr>
              <w:t>10/03/</w:t>
            </w:r>
            <w:r w:rsidRPr="00B75B24">
              <w:rPr>
                <w:rFonts w:ascii="Calibri" w:hAnsi="Calibri" w:cs="Calibri"/>
                <w:sz w:val="16"/>
                <w:szCs w:val="16"/>
              </w:rPr>
              <w:t>2021</w:t>
            </w:r>
            <w:r w:rsidR="00886C3B">
              <w:rPr>
                <w:rStyle w:val="FootnoteReference"/>
                <w:rFonts w:ascii="Calibri" w:hAnsi="Calibri" w:cs="Calibri"/>
                <w:sz w:val="16"/>
                <w:szCs w:val="16"/>
              </w:rPr>
              <w:footnoteReference w:id="7"/>
            </w:r>
          </w:p>
        </w:tc>
        <w:tc>
          <w:tcPr>
            <w:tcW w:w="5307" w:type="dxa"/>
          </w:tcPr>
          <w:p w14:paraId="26D98144" w14:textId="72175657" w:rsidR="00CF0CDF" w:rsidRPr="00B75B24" w:rsidRDefault="00CF0CDF" w:rsidP="00CF0CDF">
            <w:pPr>
              <w:rPr>
                <w:rFonts w:ascii="Calibri" w:hAnsi="Calibri" w:cs="Calibri"/>
                <w:i/>
                <w:iCs/>
                <w:sz w:val="16"/>
                <w:szCs w:val="16"/>
              </w:rPr>
            </w:pPr>
            <w:r w:rsidRPr="00B75B24">
              <w:rPr>
                <w:rFonts w:ascii="Calibri" w:hAnsi="Calibri" w:cs="Calibri"/>
                <w:i/>
                <w:iCs/>
                <w:sz w:val="16"/>
                <w:szCs w:val="16"/>
              </w:rPr>
              <w:t>Kyodo News Agency: A leaders' meeting of the Quad group of countries on Friday plans to announce agreements to support an increase in coronavirus vaccines aid to developing countries. Some call this move an attempt to counter China's widening “vaccine diplomacy”. Do you have any comment?</w:t>
            </w:r>
          </w:p>
        </w:tc>
        <w:tc>
          <w:tcPr>
            <w:tcW w:w="5308" w:type="dxa"/>
          </w:tcPr>
          <w:p w14:paraId="0140E7C5" w14:textId="6F8938B7" w:rsidR="00CF0CDF" w:rsidRPr="00B75B24" w:rsidRDefault="00CF0CDF" w:rsidP="00CF0CDF">
            <w:pPr>
              <w:rPr>
                <w:rFonts w:ascii="Calibri" w:hAnsi="Calibri" w:cs="Calibri"/>
                <w:i/>
                <w:iCs/>
                <w:sz w:val="16"/>
                <w:szCs w:val="16"/>
              </w:rPr>
            </w:pPr>
            <w:r w:rsidRPr="00B75B24">
              <w:rPr>
                <w:rFonts w:ascii="Calibri" w:hAnsi="Calibri" w:cs="Calibri" w:hint="eastAsia"/>
                <w:i/>
                <w:iCs/>
                <w:sz w:val="16"/>
                <w:szCs w:val="16"/>
              </w:rPr>
              <w:t>Zhao Lijian: [</w:t>
            </w:r>
            <w:r w:rsidRPr="00B75B24">
              <w:rPr>
                <w:rFonts w:ascii="Calibri" w:hAnsi="Calibri" w:cs="Calibri"/>
                <w:i/>
                <w:iCs/>
                <w:sz w:val="16"/>
                <w:szCs w:val="16"/>
              </w:rPr>
              <w:t>…</w:t>
            </w:r>
            <w:r w:rsidRPr="00B75B24">
              <w:rPr>
                <w:rFonts w:ascii="Calibri" w:hAnsi="Calibri" w:cs="Calibri" w:hint="eastAsia"/>
                <w:i/>
                <w:iCs/>
                <w:sz w:val="16"/>
                <w:szCs w:val="16"/>
              </w:rPr>
              <w:t xml:space="preserve">] </w:t>
            </w:r>
            <w:r w:rsidRPr="00B75B24">
              <w:rPr>
                <w:rFonts w:ascii="Calibri" w:hAnsi="Calibri" w:cs="Calibri"/>
                <w:i/>
                <w:iCs/>
                <w:sz w:val="16"/>
                <w:szCs w:val="16"/>
              </w:rPr>
              <w:t>China was among the first to pledge that its vaccines, when available, will be made a global public good.</w:t>
            </w:r>
            <w:r w:rsidRPr="00B75B24">
              <w:rPr>
                <w:rFonts w:ascii="Calibri" w:hAnsi="Calibri" w:cs="Calibri" w:hint="eastAsia"/>
                <w:i/>
                <w:iCs/>
                <w:sz w:val="16"/>
                <w:szCs w:val="16"/>
              </w:rPr>
              <w:t xml:space="preserve"> [</w:t>
            </w:r>
            <w:r w:rsidRPr="00B75B24">
              <w:rPr>
                <w:rFonts w:ascii="Calibri" w:hAnsi="Calibri" w:cs="Calibri"/>
                <w:i/>
                <w:iCs/>
                <w:sz w:val="16"/>
                <w:szCs w:val="16"/>
              </w:rPr>
              <w:t>…</w:t>
            </w:r>
            <w:r w:rsidRPr="00B75B24">
              <w:rPr>
                <w:rFonts w:ascii="Calibri" w:hAnsi="Calibri" w:cs="Calibri" w:hint="eastAsia"/>
                <w:i/>
                <w:iCs/>
                <w:sz w:val="16"/>
                <w:szCs w:val="16"/>
              </w:rPr>
              <w:t xml:space="preserve">] </w:t>
            </w:r>
            <w:r w:rsidRPr="00B75B24">
              <w:rPr>
                <w:rFonts w:ascii="Calibri" w:hAnsi="Calibri" w:cs="Calibri"/>
                <w:i/>
                <w:iCs/>
                <w:sz w:val="16"/>
                <w:szCs w:val="16"/>
              </w:rPr>
              <w:t>China opposes “vaccine nationalism”. We reject any “vaccine divide” or any attempt to politicize vaccine cooperation.</w:t>
            </w:r>
          </w:p>
        </w:tc>
      </w:tr>
      <w:tr w:rsidR="00CF0CDF" w:rsidRPr="00B75B24" w14:paraId="5DBD8E2E" w14:textId="77777777" w:rsidTr="00021DA9">
        <w:tc>
          <w:tcPr>
            <w:tcW w:w="1129" w:type="dxa"/>
          </w:tcPr>
          <w:p w14:paraId="5D1A7750" w14:textId="0B1B753C" w:rsidR="00CF0CDF" w:rsidRPr="00B75B24" w:rsidRDefault="00CF0CDF" w:rsidP="00CF0CDF">
            <w:pPr>
              <w:rPr>
                <w:rFonts w:ascii="Calibri" w:hAnsi="Calibri" w:cs="Calibri"/>
                <w:sz w:val="16"/>
                <w:szCs w:val="16"/>
              </w:rPr>
            </w:pPr>
            <w:r w:rsidRPr="00B75B24">
              <w:rPr>
                <w:rFonts w:ascii="Calibri" w:hAnsi="Calibri" w:cs="Calibri"/>
                <w:sz w:val="16"/>
                <w:szCs w:val="16"/>
              </w:rPr>
              <w:lastRenderedPageBreak/>
              <w:t>H</w:t>
            </w:r>
            <w:r w:rsidRPr="00B75B24">
              <w:rPr>
                <w:rFonts w:ascii="Calibri" w:hAnsi="Calibri" w:cs="Calibri" w:hint="eastAsia"/>
                <w:sz w:val="16"/>
                <w:szCs w:val="16"/>
              </w:rPr>
              <w:t>ostage diplomacy</w:t>
            </w:r>
          </w:p>
          <w:p w14:paraId="6A33FE03" w14:textId="13D9D93A" w:rsidR="00CF0CDF" w:rsidRPr="00B75B24" w:rsidRDefault="00CF0CDF" w:rsidP="00CF0CDF">
            <w:pPr>
              <w:rPr>
                <w:rFonts w:ascii="Calibri" w:hAnsi="Calibri" w:cs="Calibri"/>
                <w:sz w:val="16"/>
                <w:szCs w:val="16"/>
              </w:rPr>
            </w:pPr>
          </w:p>
        </w:tc>
        <w:tc>
          <w:tcPr>
            <w:tcW w:w="1206" w:type="dxa"/>
          </w:tcPr>
          <w:p w14:paraId="1E7875CA" w14:textId="1A482DBD" w:rsidR="00CF0CDF" w:rsidRPr="00B75B24" w:rsidRDefault="00CF0CDF" w:rsidP="00CF0CDF">
            <w:pPr>
              <w:jc w:val="both"/>
              <w:rPr>
                <w:rFonts w:ascii="Calibri" w:hAnsi="Calibri" w:cs="Calibri"/>
                <w:sz w:val="16"/>
                <w:szCs w:val="16"/>
              </w:rPr>
            </w:pPr>
            <w:r w:rsidRPr="00B75B24">
              <w:rPr>
                <w:rFonts w:ascii="Calibri" w:hAnsi="Calibri" w:cs="Calibri" w:hint="eastAsia"/>
                <w:sz w:val="16"/>
                <w:szCs w:val="16"/>
              </w:rPr>
              <w:t>27/09/</w:t>
            </w:r>
            <w:r w:rsidRPr="00B75B24">
              <w:rPr>
                <w:rFonts w:ascii="Calibri" w:hAnsi="Calibri" w:cs="Calibri"/>
                <w:sz w:val="16"/>
                <w:szCs w:val="16"/>
              </w:rPr>
              <w:t>2021</w:t>
            </w:r>
            <w:r w:rsidR="005E721A">
              <w:rPr>
                <w:rStyle w:val="FootnoteReference"/>
                <w:rFonts w:ascii="Calibri" w:hAnsi="Calibri" w:cs="Calibri"/>
                <w:sz w:val="16"/>
                <w:szCs w:val="16"/>
              </w:rPr>
              <w:footnoteReference w:id="8"/>
            </w:r>
          </w:p>
        </w:tc>
        <w:tc>
          <w:tcPr>
            <w:tcW w:w="5307" w:type="dxa"/>
          </w:tcPr>
          <w:p w14:paraId="67A4B385" w14:textId="134AE35B" w:rsidR="00CF0CDF" w:rsidRPr="00B75B24" w:rsidRDefault="00CF0CDF" w:rsidP="00CF0CDF">
            <w:pPr>
              <w:rPr>
                <w:rFonts w:ascii="Calibri" w:hAnsi="Calibri" w:cs="Calibri"/>
                <w:i/>
                <w:iCs/>
                <w:sz w:val="16"/>
                <w:szCs w:val="16"/>
              </w:rPr>
            </w:pPr>
            <w:r w:rsidRPr="00B75B24">
              <w:rPr>
                <w:rFonts w:ascii="Calibri" w:hAnsi="Calibri" w:cs="Calibri"/>
                <w:i/>
                <w:iCs/>
                <w:sz w:val="16"/>
                <w:szCs w:val="16"/>
              </w:rPr>
              <w:t xml:space="preserve">CNN: </w:t>
            </w:r>
            <w:r w:rsidRPr="00B75B24">
              <w:rPr>
                <w:rFonts w:ascii="Calibri" w:hAnsi="Calibri" w:cs="Calibri" w:hint="eastAsia"/>
                <w:i/>
                <w:iCs/>
                <w:sz w:val="16"/>
                <w:szCs w:val="16"/>
              </w:rPr>
              <w:t>[</w:t>
            </w:r>
            <w:r w:rsidRPr="00B75B24">
              <w:rPr>
                <w:rFonts w:ascii="Calibri" w:hAnsi="Calibri" w:cs="Calibri"/>
                <w:i/>
                <w:iCs/>
                <w:sz w:val="16"/>
                <w:szCs w:val="16"/>
              </w:rPr>
              <w:t>…</w:t>
            </w:r>
            <w:r w:rsidRPr="00B75B24">
              <w:rPr>
                <w:rFonts w:ascii="Calibri" w:hAnsi="Calibri" w:cs="Calibri" w:hint="eastAsia"/>
                <w:i/>
                <w:iCs/>
                <w:sz w:val="16"/>
                <w:szCs w:val="16"/>
              </w:rPr>
              <w:t xml:space="preserve">] </w:t>
            </w:r>
            <w:r w:rsidRPr="00B75B24">
              <w:rPr>
                <w:rFonts w:ascii="Calibri" w:hAnsi="Calibri" w:cs="Calibri"/>
                <w:i/>
                <w:iCs/>
                <w:sz w:val="16"/>
                <w:szCs w:val="16"/>
              </w:rPr>
              <w:t>On the same day when Meng Wanzhou regained freedom, Michael Kovrig and Michael Spavor were allowed to return to Canada. Does China think the timing is purely coincidental? Some foreign individuals believe that the timing of the two Canadian citizens' release proves that China conducts “hostage diplomacy”</w:t>
            </w:r>
            <w:r w:rsidRPr="00B75B24">
              <w:rPr>
                <w:rFonts w:ascii="Calibri" w:hAnsi="Calibri" w:cs="Calibri" w:hint="eastAsia"/>
                <w:i/>
                <w:iCs/>
                <w:sz w:val="16"/>
                <w:szCs w:val="16"/>
              </w:rPr>
              <w:t xml:space="preserve"> </w:t>
            </w:r>
            <w:r w:rsidRPr="00B75B24">
              <w:rPr>
                <w:rFonts w:ascii="Calibri" w:hAnsi="Calibri" w:cs="Calibri"/>
                <w:i/>
                <w:iCs/>
                <w:sz w:val="16"/>
                <w:szCs w:val="16"/>
              </w:rPr>
              <w:t>and “coercive diplomacy”.</w:t>
            </w:r>
          </w:p>
        </w:tc>
        <w:tc>
          <w:tcPr>
            <w:tcW w:w="5308" w:type="dxa"/>
          </w:tcPr>
          <w:p w14:paraId="3487EDE1" w14:textId="0DFBF1CD" w:rsidR="00CF0CDF" w:rsidRPr="00B75B24" w:rsidRDefault="00CF0CDF" w:rsidP="00CF0CDF">
            <w:pPr>
              <w:rPr>
                <w:rFonts w:ascii="Calibri" w:hAnsi="Calibri" w:cs="Calibri"/>
                <w:i/>
                <w:iCs/>
                <w:sz w:val="16"/>
                <w:szCs w:val="16"/>
              </w:rPr>
            </w:pPr>
            <w:r w:rsidRPr="00B75B24">
              <w:rPr>
                <w:rFonts w:ascii="Calibri" w:hAnsi="Calibri" w:cs="Calibri" w:hint="eastAsia"/>
                <w:i/>
                <w:iCs/>
                <w:sz w:val="16"/>
                <w:szCs w:val="16"/>
              </w:rPr>
              <w:t>Hua Chunying: [</w:t>
            </w:r>
            <w:r w:rsidRPr="00B75B24">
              <w:rPr>
                <w:rFonts w:ascii="Calibri" w:hAnsi="Calibri" w:cs="Calibri"/>
                <w:i/>
                <w:iCs/>
                <w:sz w:val="16"/>
                <w:szCs w:val="16"/>
              </w:rPr>
              <w:t>…</w:t>
            </w:r>
            <w:r w:rsidRPr="00B75B24">
              <w:rPr>
                <w:rFonts w:ascii="Calibri" w:hAnsi="Calibri" w:cs="Calibri" w:hint="eastAsia"/>
                <w:i/>
                <w:iCs/>
                <w:sz w:val="16"/>
                <w:szCs w:val="16"/>
              </w:rPr>
              <w:t xml:space="preserve">] </w:t>
            </w:r>
            <w:r w:rsidRPr="00B75B24">
              <w:rPr>
                <w:rFonts w:ascii="Calibri" w:hAnsi="Calibri" w:cs="Calibri"/>
                <w:i/>
                <w:iCs/>
                <w:sz w:val="16"/>
                <w:szCs w:val="16"/>
              </w:rPr>
              <w:t>The Meng Wanzhou incident is a political frame-up and persecution against a Chinese citizen, an act designed to hobble Chinese high-tech companies.</w:t>
            </w:r>
            <w:r w:rsidRPr="00B75B24">
              <w:rPr>
                <w:rFonts w:ascii="Calibri" w:hAnsi="Calibri" w:cs="Calibri" w:hint="eastAsia"/>
                <w:i/>
                <w:iCs/>
                <w:sz w:val="16"/>
                <w:szCs w:val="16"/>
              </w:rPr>
              <w:t xml:space="preserve"> [</w:t>
            </w:r>
            <w:r w:rsidRPr="00B75B24">
              <w:rPr>
                <w:rFonts w:ascii="Calibri" w:hAnsi="Calibri" w:cs="Calibri"/>
                <w:i/>
                <w:iCs/>
                <w:sz w:val="16"/>
                <w:szCs w:val="16"/>
              </w:rPr>
              <w:t>…</w:t>
            </w:r>
            <w:r w:rsidRPr="00B75B24">
              <w:rPr>
                <w:rFonts w:ascii="Calibri" w:hAnsi="Calibri" w:cs="Calibri" w:hint="eastAsia"/>
                <w:i/>
                <w:iCs/>
                <w:sz w:val="16"/>
                <w:szCs w:val="16"/>
              </w:rPr>
              <w:t>]</w:t>
            </w:r>
            <w:r w:rsidR="00CF5871">
              <w:rPr>
                <w:rFonts w:ascii="Calibri" w:hAnsi="Calibri" w:cs="Calibri"/>
                <w:i/>
                <w:iCs/>
                <w:sz w:val="16"/>
                <w:szCs w:val="16"/>
              </w:rPr>
              <w:t xml:space="preserve"> </w:t>
            </w:r>
            <w:r w:rsidRPr="00B75B24">
              <w:rPr>
                <w:rFonts w:ascii="Calibri" w:hAnsi="Calibri" w:cs="Calibri"/>
                <w:i/>
                <w:iCs/>
                <w:sz w:val="16"/>
                <w:szCs w:val="16"/>
              </w:rPr>
              <w:t>The practice of arbitrary detention of foreign nationals out of political motives and with made-up excuses of all forms is through-and-through coercion and bullying, and affronts international rules and human conscience.</w:t>
            </w:r>
          </w:p>
        </w:tc>
      </w:tr>
      <w:tr w:rsidR="00CF0CDF" w:rsidRPr="00B75B24" w14:paraId="67C344CB" w14:textId="77777777" w:rsidTr="00021DA9">
        <w:tc>
          <w:tcPr>
            <w:tcW w:w="1129" w:type="dxa"/>
          </w:tcPr>
          <w:p w14:paraId="73BCE107" w14:textId="77777777" w:rsidR="00CF0CDF" w:rsidRPr="00B75B24" w:rsidRDefault="00CF0CDF" w:rsidP="00CF0CDF">
            <w:pPr>
              <w:rPr>
                <w:rFonts w:ascii="Calibri" w:hAnsi="Calibri" w:cs="Calibri"/>
                <w:sz w:val="16"/>
                <w:szCs w:val="16"/>
              </w:rPr>
            </w:pPr>
            <w:r w:rsidRPr="00B75B24">
              <w:rPr>
                <w:rFonts w:ascii="Calibri" w:hAnsi="Calibri" w:cs="Calibri"/>
                <w:sz w:val="16"/>
                <w:szCs w:val="16"/>
              </w:rPr>
              <w:t xml:space="preserve">Economic </w:t>
            </w:r>
            <w:r w:rsidRPr="00B75B24">
              <w:rPr>
                <w:rFonts w:ascii="Calibri" w:hAnsi="Calibri" w:cs="Calibri" w:hint="eastAsia"/>
                <w:sz w:val="16"/>
                <w:szCs w:val="16"/>
              </w:rPr>
              <w:t>warfare</w:t>
            </w:r>
          </w:p>
          <w:p w14:paraId="7C296E35" w14:textId="77777777" w:rsidR="00CF0CDF" w:rsidRPr="00B75B24" w:rsidRDefault="00CF0CDF" w:rsidP="00CF0CDF">
            <w:pPr>
              <w:rPr>
                <w:rFonts w:ascii="Calibri" w:hAnsi="Calibri" w:cs="Calibri"/>
                <w:sz w:val="16"/>
                <w:szCs w:val="16"/>
              </w:rPr>
            </w:pPr>
          </w:p>
        </w:tc>
        <w:tc>
          <w:tcPr>
            <w:tcW w:w="1206" w:type="dxa"/>
          </w:tcPr>
          <w:p w14:paraId="5C75F05F" w14:textId="7AF22599" w:rsidR="00CF0CDF" w:rsidRPr="00B75B24" w:rsidRDefault="00CF0CDF" w:rsidP="00CF0CDF">
            <w:pPr>
              <w:jc w:val="both"/>
              <w:rPr>
                <w:rFonts w:ascii="Calibri" w:hAnsi="Calibri" w:cs="Calibri"/>
                <w:sz w:val="16"/>
                <w:szCs w:val="16"/>
              </w:rPr>
            </w:pPr>
            <w:r w:rsidRPr="00B75B24">
              <w:rPr>
                <w:rFonts w:ascii="Calibri" w:hAnsi="Calibri" w:cs="Calibri" w:hint="eastAsia"/>
                <w:sz w:val="16"/>
                <w:szCs w:val="16"/>
              </w:rPr>
              <w:t>01/12/</w:t>
            </w:r>
            <w:r w:rsidRPr="00B75B24">
              <w:rPr>
                <w:rFonts w:ascii="Calibri" w:hAnsi="Calibri" w:cs="Calibri"/>
                <w:sz w:val="16"/>
                <w:szCs w:val="16"/>
              </w:rPr>
              <w:t>2021</w:t>
            </w:r>
            <w:r w:rsidR="005E721A">
              <w:rPr>
                <w:rStyle w:val="FootnoteReference"/>
                <w:rFonts w:ascii="Calibri" w:hAnsi="Calibri" w:cs="Calibri"/>
                <w:sz w:val="16"/>
                <w:szCs w:val="16"/>
              </w:rPr>
              <w:footnoteReference w:id="9"/>
            </w:r>
          </w:p>
        </w:tc>
        <w:tc>
          <w:tcPr>
            <w:tcW w:w="5307" w:type="dxa"/>
          </w:tcPr>
          <w:p w14:paraId="339355F0" w14:textId="33E02872" w:rsidR="00CF0CDF" w:rsidRPr="00B75B24" w:rsidRDefault="00CF0CDF" w:rsidP="00CF0CDF">
            <w:pPr>
              <w:rPr>
                <w:rFonts w:ascii="Calibri" w:hAnsi="Calibri" w:cs="Calibri"/>
                <w:i/>
                <w:iCs/>
                <w:sz w:val="16"/>
                <w:szCs w:val="16"/>
              </w:rPr>
            </w:pPr>
            <w:r w:rsidRPr="00B75B24">
              <w:rPr>
                <w:rFonts w:ascii="Calibri" w:hAnsi="Calibri" w:cs="Calibri"/>
                <w:i/>
                <w:iCs/>
                <w:sz w:val="16"/>
                <w:szCs w:val="16"/>
              </w:rPr>
              <w:t>AFP: America’s top envoy to the Pacific Kurt Campbell has said China is trying to drive Australia to its knees through a series of sanctions that amount to “economic warfare”. How do you react to this?</w:t>
            </w:r>
          </w:p>
        </w:tc>
        <w:tc>
          <w:tcPr>
            <w:tcW w:w="5308" w:type="dxa"/>
          </w:tcPr>
          <w:p w14:paraId="3654A178" w14:textId="397C63FF" w:rsidR="00CF0CDF" w:rsidRPr="00B75B24" w:rsidRDefault="00CF0CDF" w:rsidP="00CF0CDF">
            <w:pPr>
              <w:rPr>
                <w:rFonts w:ascii="Calibri" w:hAnsi="Calibri" w:cs="Calibri"/>
                <w:i/>
                <w:iCs/>
                <w:sz w:val="16"/>
                <w:szCs w:val="16"/>
              </w:rPr>
            </w:pPr>
            <w:r w:rsidRPr="00B75B24">
              <w:rPr>
                <w:rFonts w:ascii="Calibri" w:hAnsi="Calibri" w:cs="Calibri"/>
                <w:i/>
                <w:iCs/>
                <w:sz w:val="16"/>
                <w:szCs w:val="16"/>
              </w:rPr>
              <w:t xml:space="preserve">Wang Wenbin: […] Certain Australian politicians have played up the so-called “China threat theory”, hurled unsubstantiated accusations and attacks against China, provoked tensions and instigated confrontation. It seems that the last thing they want is peace. </w:t>
            </w:r>
          </w:p>
        </w:tc>
      </w:tr>
      <w:tr w:rsidR="00CF0CDF" w:rsidRPr="00B75B24" w14:paraId="6C064E9C" w14:textId="77777777" w:rsidTr="00021DA9">
        <w:tc>
          <w:tcPr>
            <w:tcW w:w="1129" w:type="dxa"/>
          </w:tcPr>
          <w:p w14:paraId="284729AE" w14:textId="0888876C" w:rsidR="00CF0CDF" w:rsidRPr="00B75B24" w:rsidRDefault="00CF0CDF" w:rsidP="00CF0CDF">
            <w:pPr>
              <w:rPr>
                <w:rFonts w:ascii="Calibri" w:hAnsi="Calibri" w:cs="Calibri"/>
                <w:sz w:val="16"/>
                <w:szCs w:val="16"/>
              </w:rPr>
            </w:pPr>
            <w:r w:rsidRPr="00B75B24">
              <w:rPr>
                <w:rFonts w:ascii="Calibri" w:hAnsi="Calibri" w:cs="Calibri"/>
                <w:sz w:val="16"/>
                <w:szCs w:val="16"/>
              </w:rPr>
              <w:t>Spy balloon</w:t>
            </w:r>
          </w:p>
          <w:p w14:paraId="20C4EF87" w14:textId="38B7F81E" w:rsidR="00CF0CDF" w:rsidRPr="00B75B24" w:rsidRDefault="00CF0CDF" w:rsidP="00CF0CDF">
            <w:pPr>
              <w:rPr>
                <w:rFonts w:ascii="Calibri" w:hAnsi="Calibri" w:cs="Calibri"/>
                <w:sz w:val="16"/>
                <w:szCs w:val="16"/>
              </w:rPr>
            </w:pPr>
          </w:p>
        </w:tc>
        <w:tc>
          <w:tcPr>
            <w:tcW w:w="1206" w:type="dxa"/>
          </w:tcPr>
          <w:p w14:paraId="23A44ED1" w14:textId="0BDDC20B" w:rsidR="00CF0CDF" w:rsidRPr="00B75B24" w:rsidRDefault="00CF0CDF" w:rsidP="00CF0CDF">
            <w:pPr>
              <w:jc w:val="both"/>
              <w:rPr>
                <w:rFonts w:ascii="Calibri" w:hAnsi="Calibri" w:cs="Calibri"/>
                <w:sz w:val="16"/>
                <w:szCs w:val="16"/>
              </w:rPr>
            </w:pPr>
            <w:r w:rsidRPr="00B75B24">
              <w:rPr>
                <w:rFonts w:ascii="Calibri" w:hAnsi="Calibri" w:cs="Calibri" w:hint="eastAsia"/>
                <w:sz w:val="16"/>
                <w:szCs w:val="16"/>
              </w:rPr>
              <w:t>06/02/</w:t>
            </w:r>
            <w:r w:rsidRPr="00B75B24">
              <w:rPr>
                <w:rFonts w:ascii="Calibri" w:hAnsi="Calibri" w:cs="Calibri"/>
                <w:sz w:val="16"/>
                <w:szCs w:val="16"/>
              </w:rPr>
              <w:t>2023</w:t>
            </w:r>
            <w:r w:rsidR="00021DA9">
              <w:rPr>
                <w:rStyle w:val="FootnoteReference"/>
                <w:rFonts w:ascii="Calibri" w:hAnsi="Calibri" w:cs="Calibri"/>
                <w:sz w:val="16"/>
                <w:szCs w:val="16"/>
              </w:rPr>
              <w:footnoteReference w:id="10"/>
            </w:r>
          </w:p>
        </w:tc>
        <w:tc>
          <w:tcPr>
            <w:tcW w:w="5307" w:type="dxa"/>
          </w:tcPr>
          <w:p w14:paraId="3E25E183" w14:textId="2705C6B1" w:rsidR="00CF0CDF" w:rsidRPr="00B75B24" w:rsidRDefault="00CF0CDF" w:rsidP="00CF0CDF">
            <w:pPr>
              <w:rPr>
                <w:rFonts w:ascii="Calibri" w:hAnsi="Calibri" w:cs="Calibri"/>
                <w:i/>
                <w:iCs/>
                <w:sz w:val="16"/>
                <w:szCs w:val="16"/>
              </w:rPr>
            </w:pPr>
            <w:r w:rsidRPr="00B75B24">
              <w:rPr>
                <w:rFonts w:ascii="Calibri" w:hAnsi="Calibri" w:cs="Calibri"/>
                <w:i/>
                <w:iCs/>
                <w:sz w:val="16"/>
                <w:szCs w:val="16"/>
              </w:rPr>
              <w:t>CNN: The US is confident though that what they shot down is in fact a spy balloon. Can you help us understand how this could be a weather balloon?</w:t>
            </w:r>
          </w:p>
        </w:tc>
        <w:tc>
          <w:tcPr>
            <w:tcW w:w="5308" w:type="dxa"/>
          </w:tcPr>
          <w:p w14:paraId="4E4945C4" w14:textId="628BA46F" w:rsidR="00CF0CDF" w:rsidRPr="00B75B24" w:rsidRDefault="00CF0CDF" w:rsidP="00CF0CDF">
            <w:pPr>
              <w:rPr>
                <w:rFonts w:ascii="Calibri" w:hAnsi="Calibri" w:cs="Calibri"/>
                <w:i/>
                <w:iCs/>
                <w:sz w:val="16"/>
                <w:szCs w:val="16"/>
              </w:rPr>
            </w:pPr>
            <w:r w:rsidRPr="00B75B24">
              <w:rPr>
                <w:rFonts w:ascii="Calibri" w:hAnsi="Calibri" w:cs="Calibri"/>
                <w:i/>
                <w:iCs/>
                <w:sz w:val="16"/>
                <w:szCs w:val="16"/>
              </w:rPr>
              <w:t>Mao Ning: […] As history shows, it is the US that has repeatedly trampled on international law and violated the sovereignty and territorial integrity of other countries. […] The US side’s deliberate hyping up of the matter and even use of force are unacceptable and irresponsible. </w:t>
            </w:r>
          </w:p>
        </w:tc>
      </w:tr>
      <w:tr w:rsidR="00CF0CDF" w:rsidRPr="00B75B24" w14:paraId="70665723" w14:textId="77777777" w:rsidTr="00021DA9">
        <w:tc>
          <w:tcPr>
            <w:tcW w:w="1129" w:type="dxa"/>
          </w:tcPr>
          <w:p w14:paraId="62507233" w14:textId="39C52384" w:rsidR="00CF0CDF" w:rsidRPr="00B75B24" w:rsidRDefault="00CF0CDF" w:rsidP="00CF0CDF">
            <w:pPr>
              <w:rPr>
                <w:rFonts w:ascii="Calibri" w:hAnsi="Calibri" w:cs="Calibri"/>
                <w:sz w:val="16"/>
                <w:szCs w:val="16"/>
              </w:rPr>
            </w:pPr>
            <w:r w:rsidRPr="00B75B24">
              <w:rPr>
                <w:rFonts w:ascii="Calibri" w:hAnsi="Calibri" w:cs="Calibri"/>
                <w:sz w:val="16"/>
                <w:szCs w:val="16"/>
              </w:rPr>
              <w:t>Support for Russia</w:t>
            </w:r>
          </w:p>
          <w:p w14:paraId="1A73D948" w14:textId="0B4CF6EB" w:rsidR="00CF0CDF" w:rsidRPr="00B75B24" w:rsidRDefault="00CF0CDF" w:rsidP="00CF0CDF">
            <w:pPr>
              <w:rPr>
                <w:rFonts w:ascii="Calibri" w:hAnsi="Calibri" w:cs="Calibri"/>
                <w:sz w:val="16"/>
                <w:szCs w:val="16"/>
              </w:rPr>
            </w:pPr>
          </w:p>
        </w:tc>
        <w:tc>
          <w:tcPr>
            <w:tcW w:w="1206" w:type="dxa"/>
          </w:tcPr>
          <w:p w14:paraId="00DC3429" w14:textId="79E7B490" w:rsidR="00CF0CDF" w:rsidRPr="00B75B24" w:rsidRDefault="00CF0CDF" w:rsidP="00CF0CDF">
            <w:pPr>
              <w:jc w:val="both"/>
              <w:rPr>
                <w:rFonts w:ascii="Calibri" w:hAnsi="Calibri" w:cs="Calibri"/>
                <w:sz w:val="16"/>
                <w:szCs w:val="16"/>
              </w:rPr>
            </w:pPr>
            <w:r w:rsidRPr="00B75B24">
              <w:rPr>
                <w:rFonts w:ascii="Calibri" w:hAnsi="Calibri" w:cs="Calibri" w:hint="eastAsia"/>
                <w:sz w:val="16"/>
                <w:szCs w:val="16"/>
              </w:rPr>
              <w:t>17/03/2022</w:t>
            </w:r>
            <w:r w:rsidR="00F30AC9">
              <w:rPr>
                <w:rStyle w:val="FootnoteReference"/>
                <w:rFonts w:ascii="Calibri" w:hAnsi="Calibri" w:cs="Calibri"/>
                <w:sz w:val="16"/>
                <w:szCs w:val="16"/>
              </w:rPr>
              <w:footnoteReference w:id="11"/>
            </w:r>
          </w:p>
        </w:tc>
        <w:tc>
          <w:tcPr>
            <w:tcW w:w="5307" w:type="dxa"/>
          </w:tcPr>
          <w:p w14:paraId="696363B7" w14:textId="71706B95" w:rsidR="00CF0CDF" w:rsidRPr="00B75B24" w:rsidRDefault="00CF0CDF" w:rsidP="00CF0CDF">
            <w:pPr>
              <w:rPr>
                <w:rFonts w:ascii="Calibri" w:hAnsi="Calibri" w:cs="Calibri"/>
                <w:i/>
                <w:iCs/>
                <w:sz w:val="16"/>
                <w:szCs w:val="16"/>
              </w:rPr>
            </w:pPr>
            <w:r w:rsidRPr="00B75B24">
              <w:rPr>
                <w:rFonts w:ascii="Calibri" w:hAnsi="Calibri" w:cs="Calibri"/>
                <w:i/>
                <w:iCs/>
                <w:sz w:val="16"/>
                <w:szCs w:val="16"/>
              </w:rPr>
              <w:t xml:space="preserve">AFP: there’s mounting evidence now of several Russian attacks on civilian targets in Ukraine. </w:t>
            </w:r>
            <w:r w:rsidRPr="00B75B24">
              <w:rPr>
                <w:rFonts w:ascii="Calibri" w:hAnsi="Calibri" w:cs="Calibri" w:hint="eastAsia"/>
                <w:i/>
                <w:iCs/>
                <w:sz w:val="16"/>
                <w:szCs w:val="16"/>
              </w:rPr>
              <w:t>[</w:t>
            </w:r>
            <w:r w:rsidRPr="00B75B24">
              <w:rPr>
                <w:rFonts w:ascii="Calibri" w:hAnsi="Calibri" w:cs="Calibri"/>
                <w:i/>
                <w:iCs/>
                <w:sz w:val="16"/>
                <w:szCs w:val="16"/>
              </w:rPr>
              <w:t>…</w:t>
            </w:r>
            <w:r w:rsidRPr="00B75B24">
              <w:rPr>
                <w:rFonts w:ascii="Calibri" w:hAnsi="Calibri" w:cs="Calibri" w:hint="eastAsia"/>
                <w:i/>
                <w:iCs/>
                <w:sz w:val="16"/>
                <w:szCs w:val="16"/>
              </w:rPr>
              <w:t xml:space="preserve">] </w:t>
            </w:r>
            <w:r w:rsidRPr="00B75B24">
              <w:rPr>
                <w:rFonts w:ascii="Calibri" w:hAnsi="Calibri" w:cs="Calibri"/>
                <w:i/>
                <w:iCs/>
                <w:sz w:val="16"/>
                <w:szCs w:val="16"/>
              </w:rPr>
              <w:t>My question is given that China has not explicitly opposed Russia’s invasion of Ukraine, should we assume that China therefore has no problem with this kind of indiscriminate killing of civilians? President Biden has called President Putin a “war criminal”. Does China agree that Russia may have committed war crimes in Ukraine?</w:t>
            </w:r>
          </w:p>
        </w:tc>
        <w:tc>
          <w:tcPr>
            <w:tcW w:w="5308" w:type="dxa"/>
          </w:tcPr>
          <w:p w14:paraId="24F5450A" w14:textId="450DC6F5" w:rsidR="00CF0CDF" w:rsidRPr="00B75B24" w:rsidRDefault="00CF0CDF" w:rsidP="00CF0CDF">
            <w:pPr>
              <w:rPr>
                <w:rFonts w:ascii="Calibri" w:hAnsi="Calibri" w:cs="Calibri"/>
                <w:i/>
                <w:iCs/>
                <w:sz w:val="16"/>
                <w:szCs w:val="16"/>
              </w:rPr>
            </w:pPr>
            <w:r w:rsidRPr="00B75B24">
              <w:rPr>
                <w:rFonts w:ascii="Calibri" w:hAnsi="Calibri" w:cs="Calibri" w:hint="eastAsia"/>
                <w:i/>
                <w:iCs/>
                <w:sz w:val="16"/>
                <w:szCs w:val="16"/>
              </w:rPr>
              <w:t>Zhao Lijian: [</w:t>
            </w:r>
            <w:r w:rsidRPr="00B75B24">
              <w:rPr>
                <w:rFonts w:ascii="Calibri" w:hAnsi="Calibri" w:cs="Calibri"/>
                <w:i/>
                <w:iCs/>
                <w:sz w:val="16"/>
                <w:szCs w:val="16"/>
              </w:rPr>
              <w:t>…</w:t>
            </w:r>
            <w:r w:rsidRPr="00B75B24">
              <w:rPr>
                <w:rFonts w:ascii="Calibri" w:hAnsi="Calibri" w:cs="Calibri" w:hint="eastAsia"/>
                <w:i/>
                <w:iCs/>
                <w:sz w:val="16"/>
                <w:szCs w:val="16"/>
              </w:rPr>
              <w:t xml:space="preserve">] </w:t>
            </w:r>
            <w:r w:rsidRPr="00B75B24">
              <w:rPr>
                <w:rFonts w:ascii="Calibri" w:hAnsi="Calibri" w:cs="Calibri"/>
                <w:i/>
                <w:iCs/>
                <w:sz w:val="16"/>
                <w:szCs w:val="16"/>
              </w:rPr>
              <w:t>When it comes to civilian casualties and humanitarian situation, I wonder if you were equally concerned about the civilian</w:t>
            </w:r>
            <w:r w:rsidRPr="00B75B24">
              <w:rPr>
                <w:rFonts w:ascii="Calibri" w:hAnsi="Calibri" w:cs="Calibri" w:hint="eastAsia"/>
                <w:i/>
                <w:iCs/>
                <w:sz w:val="16"/>
                <w:szCs w:val="16"/>
              </w:rPr>
              <w:t xml:space="preserve"> </w:t>
            </w:r>
            <w:r w:rsidRPr="00B75B24">
              <w:rPr>
                <w:rFonts w:ascii="Calibri" w:hAnsi="Calibri" w:cs="Calibri"/>
                <w:i/>
                <w:iCs/>
                <w:sz w:val="16"/>
                <w:szCs w:val="16"/>
              </w:rPr>
              <w:t xml:space="preserve">casualties in Iraq, Syria, Afghanistan and Palestine. Do these civilians mean nothing to you? </w:t>
            </w:r>
            <w:r w:rsidRPr="00B75B24">
              <w:rPr>
                <w:rFonts w:ascii="Calibri" w:hAnsi="Calibri" w:cs="Calibri" w:hint="eastAsia"/>
                <w:i/>
                <w:iCs/>
                <w:sz w:val="16"/>
                <w:szCs w:val="16"/>
              </w:rPr>
              <w:t>[</w:t>
            </w:r>
            <w:r w:rsidRPr="00B75B24">
              <w:rPr>
                <w:rFonts w:ascii="Calibri" w:hAnsi="Calibri" w:cs="Calibri"/>
                <w:i/>
                <w:iCs/>
                <w:sz w:val="16"/>
                <w:szCs w:val="16"/>
              </w:rPr>
              <w:t>…</w:t>
            </w:r>
            <w:r w:rsidRPr="00B75B24">
              <w:rPr>
                <w:rFonts w:ascii="Calibri" w:hAnsi="Calibri" w:cs="Calibri" w:hint="eastAsia"/>
                <w:i/>
                <w:iCs/>
                <w:sz w:val="16"/>
                <w:szCs w:val="16"/>
              </w:rPr>
              <w:t xml:space="preserve">] </w:t>
            </w:r>
            <w:r w:rsidRPr="00B75B24">
              <w:rPr>
                <w:rFonts w:ascii="Calibri" w:hAnsi="Calibri" w:cs="Calibri"/>
                <w:i/>
                <w:iCs/>
                <w:sz w:val="16"/>
                <w:szCs w:val="16"/>
              </w:rPr>
              <w:t xml:space="preserve"> The US, NATO and some western media are very hypocritical, especially as some reports smack of racism. We suggest some media focus more efforts on things that are conducive to promoting peace. </w:t>
            </w:r>
          </w:p>
        </w:tc>
      </w:tr>
      <w:tr w:rsidR="00CF0CDF" w:rsidRPr="00B75B24" w14:paraId="3DDF5A2C" w14:textId="77777777" w:rsidTr="00021DA9">
        <w:tc>
          <w:tcPr>
            <w:tcW w:w="1129" w:type="dxa"/>
          </w:tcPr>
          <w:p w14:paraId="0987F795" w14:textId="17AD02ED" w:rsidR="00CF0CDF" w:rsidRPr="00B75B24" w:rsidRDefault="00CF0CDF" w:rsidP="00CF0CDF">
            <w:pPr>
              <w:rPr>
                <w:rFonts w:ascii="Calibri" w:hAnsi="Calibri" w:cs="Calibri"/>
                <w:sz w:val="16"/>
                <w:szCs w:val="16"/>
              </w:rPr>
            </w:pPr>
            <w:r w:rsidRPr="00B75B24">
              <w:rPr>
                <w:rFonts w:ascii="Calibri" w:hAnsi="Calibri" w:cs="Calibri" w:hint="eastAsia"/>
                <w:sz w:val="16"/>
                <w:szCs w:val="16"/>
              </w:rPr>
              <w:t>Threat to US</w:t>
            </w:r>
            <w:r w:rsidR="00B75B24" w:rsidRPr="00B75B24">
              <w:rPr>
                <w:rFonts w:ascii="Calibri" w:hAnsi="Calibri" w:cs="Calibri" w:hint="eastAsia"/>
                <w:sz w:val="16"/>
                <w:szCs w:val="16"/>
              </w:rPr>
              <w:t xml:space="preserve"> </w:t>
            </w:r>
            <w:r w:rsidR="00B75B24" w:rsidRPr="00B75B24">
              <w:rPr>
                <w:rFonts w:ascii="Calibri" w:hAnsi="Calibri" w:cs="Calibri"/>
                <w:sz w:val="16"/>
                <w:szCs w:val="16"/>
              </w:rPr>
              <w:t>leadership</w:t>
            </w:r>
            <w:r w:rsidRPr="00B75B24">
              <w:rPr>
                <w:rFonts w:ascii="Calibri" w:hAnsi="Calibri" w:cs="Calibri" w:hint="eastAsia"/>
                <w:sz w:val="16"/>
                <w:szCs w:val="16"/>
              </w:rPr>
              <w:t xml:space="preserve"> </w:t>
            </w:r>
          </w:p>
        </w:tc>
        <w:tc>
          <w:tcPr>
            <w:tcW w:w="1206" w:type="dxa"/>
          </w:tcPr>
          <w:p w14:paraId="4715E827" w14:textId="26AA5522" w:rsidR="00CF0CDF" w:rsidRPr="00B75B24" w:rsidRDefault="00CF0CDF" w:rsidP="00CF0CDF">
            <w:pPr>
              <w:jc w:val="both"/>
              <w:rPr>
                <w:rFonts w:ascii="Calibri" w:hAnsi="Calibri" w:cs="Calibri"/>
                <w:sz w:val="16"/>
                <w:szCs w:val="16"/>
              </w:rPr>
            </w:pPr>
            <w:r w:rsidRPr="00B75B24">
              <w:rPr>
                <w:rFonts w:ascii="Calibri" w:hAnsi="Calibri" w:cs="Calibri" w:hint="eastAsia"/>
                <w:sz w:val="16"/>
                <w:szCs w:val="16"/>
              </w:rPr>
              <w:t>17/07/2020</w:t>
            </w:r>
            <w:r w:rsidR="00221EB4">
              <w:rPr>
                <w:rStyle w:val="FootnoteReference"/>
                <w:rFonts w:ascii="Calibri" w:hAnsi="Calibri" w:cs="Calibri"/>
                <w:sz w:val="16"/>
                <w:szCs w:val="16"/>
              </w:rPr>
              <w:footnoteReference w:id="12"/>
            </w:r>
          </w:p>
        </w:tc>
        <w:tc>
          <w:tcPr>
            <w:tcW w:w="5307" w:type="dxa"/>
          </w:tcPr>
          <w:p w14:paraId="4031C90C" w14:textId="3D8E2839" w:rsidR="00CF0CDF" w:rsidRPr="00B75B24" w:rsidRDefault="00CF0CDF" w:rsidP="00CF0CDF">
            <w:pPr>
              <w:rPr>
                <w:rFonts w:ascii="Calibri" w:hAnsi="Calibri" w:cs="Calibri"/>
                <w:i/>
                <w:iCs/>
                <w:sz w:val="16"/>
                <w:szCs w:val="16"/>
              </w:rPr>
            </w:pPr>
            <w:r w:rsidRPr="00B75B24">
              <w:rPr>
                <w:rFonts w:ascii="Calibri" w:hAnsi="Calibri" w:cs="Calibri"/>
                <w:i/>
                <w:iCs/>
                <w:sz w:val="16"/>
                <w:szCs w:val="16"/>
              </w:rPr>
              <w:t>AFP: US Attorney General William Barr said China is engaged in an economic blitzkrieg and an aggressive campaign to seize commanding heights of the global economy and overtake US. He warned that China would take advantage of globalization to spread its political ideology. I wonder if China has any comments or response on this?</w:t>
            </w:r>
          </w:p>
        </w:tc>
        <w:tc>
          <w:tcPr>
            <w:tcW w:w="5308" w:type="dxa"/>
          </w:tcPr>
          <w:p w14:paraId="50FABADC" w14:textId="16C6BF0C" w:rsidR="00CF0CDF" w:rsidRPr="00B75B24" w:rsidRDefault="00CF0CDF" w:rsidP="00CF0CDF">
            <w:pPr>
              <w:rPr>
                <w:rFonts w:ascii="Calibri" w:hAnsi="Calibri" w:cs="Calibri"/>
                <w:i/>
                <w:iCs/>
                <w:sz w:val="16"/>
                <w:szCs w:val="16"/>
              </w:rPr>
            </w:pPr>
            <w:r w:rsidRPr="00B75B24">
              <w:rPr>
                <w:rFonts w:ascii="Calibri" w:hAnsi="Calibri" w:cs="Calibri"/>
                <w:i/>
                <w:iCs/>
                <w:sz w:val="16"/>
                <w:szCs w:val="16"/>
              </w:rPr>
              <w:t xml:space="preserve">Hua Chunying: </w:t>
            </w:r>
            <w:r w:rsidRPr="00B75B24">
              <w:rPr>
                <w:rFonts w:ascii="Calibri" w:hAnsi="Calibri" w:cs="Calibri" w:hint="eastAsia"/>
                <w:i/>
                <w:iCs/>
                <w:sz w:val="16"/>
                <w:szCs w:val="16"/>
              </w:rPr>
              <w:t>[</w:t>
            </w:r>
            <w:r w:rsidRPr="00B75B24">
              <w:rPr>
                <w:rFonts w:ascii="Calibri" w:hAnsi="Calibri" w:cs="Calibri"/>
                <w:i/>
                <w:iCs/>
                <w:sz w:val="16"/>
                <w:szCs w:val="16"/>
              </w:rPr>
              <w:t>…</w:t>
            </w:r>
            <w:r w:rsidRPr="00B75B24">
              <w:rPr>
                <w:rFonts w:ascii="Calibri" w:hAnsi="Calibri" w:cs="Calibri" w:hint="eastAsia"/>
                <w:i/>
                <w:iCs/>
                <w:sz w:val="16"/>
                <w:szCs w:val="16"/>
              </w:rPr>
              <w:t>] S</w:t>
            </w:r>
            <w:r w:rsidRPr="00B75B24">
              <w:rPr>
                <w:rFonts w:ascii="Calibri" w:hAnsi="Calibri" w:cs="Calibri"/>
                <w:i/>
                <w:iCs/>
                <w:sz w:val="16"/>
                <w:szCs w:val="16"/>
              </w:rPr>
              <w:t>ome in the US, driven by ideological bias, have been sparing no effort to paint China as a rival or even adversary, smear and attack China, and encircle and contain its development.</w:t>
            </w:r>
            <w:r w:rsidRPr="00B75B24">
              <w:rPr>
                <w:rFonts w:ascii="Calibri" w:hAnsi="Calibri" w:cs="Calibri" w:hint="eastAsia"/>
                <w:i/>
                <w:iCs/>
                <w:sz w:val="16"/>
                <w:szCs w:val="16"/>
              </w:rPr>
              <w:t xml:space="preserve"> [</w:t>
            </w:r>
            <w:r w:rsidRPr="00B75B24">
              <w:rPr>
                <w:rFonts w:ascii="Calibri" w:hAnsi="Calibri" w:cs="Calibri"/>
                <w:i/>
                <w:iCs/>
                <w:sz w:val="16"/>
                <w:szCs w:val="16"/>
              </w:rPr>
              <w:t>…</w:t>
            </w:r>
            <w:r w:rsidRPr="00B75B24">
              <w:rPr>
                <w:rFonts w:ascii="Calibri" w:hAnsi="Calibri" w:cs="Calibri" w:hint="eastAsia"/>
                <w:i/>
                <w:iCs/>
                <w:sz w:val="16"/>
                <w:szCs w:val="16"/>
              </w:rPr>
              <w:t>]</w:t>
            </w:r>
            <w:r w:rsidR="00BC3D6E">
              <w:rPr>
                <w:rFonts w:ascii="Calibri" w:hAnsi="Calibri" w:cs="Calibri" w:hint="eastAsia"/>
                <w:i/>
                <w:iCs/>
                <w:sz w:val="16"/>
                <w:szCs w:val="16"/>
              </w:rPr>
              <w:t xml:space="preserve"> </w:t>
            </w:r>
            <w:r w:rsidR="00BC3D6E" w:rsidRPr="00BC3D6E">
              <w:rPr>
                <w:rFonts w:ascii="Calibri" w:hAnsi="Calibri" w:cs="Calibri"/>
                <w:i/>
                <w:iCs/>
                <w:sz w:val="16"/>
                <w:szCs w:val="16"/>
              </w:rPr>
              <w:t>Simply put, attacking China is their panacea to deal with every domestic political issue.</w:t>
            </w:r>
            <w:r w:rsidR="00BC3D6E">
              <w:rPr>
                <w:rFonts w:ascii="Calibri" w:hAnsi="Calibri" w:cs="Calibri" w:hint="eastAsia"/>
                <w:i/>
                <w:iCs/>
                <w:sz w:val="16"/>
                <w:szCs w:val="16"/>
              </w:rPr>
              <w:t xml:space="preserve"> [</w:t>
            </w:r>
            <w:r w:rsidR="00BC3D6E">
              <w:rPr>
                <w:rFonts w:ascii="Calibri" w:hAnsi="Calibri" w:cs="Calibri"/>
                <w:i/>
                <w:iCs/>
                <w:sz w:val="16"/>
                <w:szCs w:val="16"/>
              </w:rPr>
              <w:t>…</w:t>
            </w:r>
            <w:r w:rsidR="00BC3D6E">
              <w:rPr>
                <w:rFonts w:ascii="Calibri" w:hAnsi="Calibri" w:cs="Calibri" w:hint="eastAsia"/>
                <w:i/>
                <w:iCs/>
                <w:sz w:val="16"/>
                <w:szCs w:val="16"/>
              </w:rPr>
              <w:t xml:space="preserve">] </w:t>
            </w:r>
            <w:r w:rsidRPr="00B75B24">
              <w:rPr>
                <w:rFonts w:ascii="Calibri" w:hAnsi="Calibri" w:cs="Calibri"/>
                <w:i/>
                <w:iCs/>
                <w:sz w:val="16"/>
                <w:szCs w:val="16"/>
              </w:rPr>
              <w:t xml:space="preserve">Possessed by such evil, they are on the brink of losing their mind. </w:t>
            </w:r>
          </w:p>
        </w:tc>
      </w:tr>
      <w:tr w:rsidR="00CF0CDF" w:rsidRPr="00B75B24" w14:paraId="647B0F65" w14:textId="77777777" w:rsidTr="00021DA9">
        <w:tc>
          <w:tcPr>
            <w:tcW w:w="1129" w:type="dxa"/>
          </w:tcPr>
          <w:p w14:paraId="28788337" w14:textId="28767C2E" w:rsidR="00CF0CDF" w:rsidRPr="00B75B24" w:rsidRDefault="00CF0CDF" w:rsidP="00CF0CDF">
            <w:pPr>
              <w:rPr>
                <w:rFonts w:ascii="Calibri" w:hAnsi="Calibri" w:cs="Calibri"/>
                <w:sz w:val="16"/>
                <w:szCs w:val="16"/>
              </w:rPr>
            </w:pPr>
            <w:r w:rsidRPr="00B75B24">
              <w:rPr>
                <w:rFonts w:ascii="Calibri" w:hAnsi="Calibri" w:cs="Calibri" w:hint="eastAsia"/>
                <w:sz w:val="16"/>
                <w:szCs w:val="16"/>
              </w:rPr>
              <w:t>Threat to democracy</w:t>
            </w:r>
          </w:p>
        </w:tc>
        <w:tc>
          <w:tcPr>
            <w:tcW w:w="1206" w:type="dxa"/>
          </w:tcPr>
          <w:p w14:paraId="5E482F20" w14:textId="34E7FE4A" w:rsidR="00CF0CDF" w:rsidRPr="00B75B24" w:rsidRDefault="00CF0CDF" w:rsidP="00CF0CDF">
            <w:pPr>
              <w:jc w:val="both"/>
              <w:rPr>
                <w:rFonts w:ascii="Calibri" w:hAnsi="Calibri" w:cs="Calibri"/>
                <w:sz w:val="16"/>
                <w:szCs w:val="16"/>
              </w:rPr>
            </w:pPr>
            <w:r w:rsidRPr="00B75B24">
              <w:rPr>
                <w:rFonts w:ascii="Calibri" w:hAnsi="Calibri" w:cs="Calibri" w:hint="eastAsia"/>
                <w:sz w:val="16"/>
                <w:szCs w:val="16"/>
              </w:rPr>
              <w:t>04/12/2020</w:t>
            </w:r>
            <w:r w:rsidR="009662A6">
              <w:rPr>
                <w:rStyle w:val="FootnoteReference"/>
                <w:rFonts w:ascii="Calibri" w:hAnsi="Calibri" w:cs="Calibri"/>
                <w:sz w:val="16"/>
                <w:szCs w:val="16"/>
              </w:rPr>
              <w:footnoteReference w:id="13"/>
            </w:r>
          </w:p>
        </w:tc>
        <w:tc>
          <w:tcPr>
            <w:tcW w:w="5307" w:type="dxa"/>
          </w:tcPr>
          <w:p w14:paraId="324E8CCE" w14:textId="33139F1B" w:rsidR="00CF0CDF" w:rsidRPr="00B75B24" w:rsidRDefault="00CF0CDF" w:rsidP="00CF0CDF">
            <w:pPr>
              <w:rPr>
                <w:rFonts w:ascii="Calibri" w:hAnsi="Calibri" w:cs="Calibri"/>
                <w:i/>
                <w:iCs/>
                <w:sz w:val="16"/>
                <w:szCs w:val="16"/>
              </w:rPr>
            </w:pPr>
            <w:r w:rsidRPr="00B75B24">
              <w:rPr>
                <w:rFonts w:ascii="Calibri" w:hAnsi="Calibri" w:cs="Calibri"/>
                <w:i/>
                <w:iCs/>
                <w:sz w:val="16"/>
                <w:szCs w:val="16"/>
              </w:rPr>
              <w:t>AFP: Yesterday the top U.S. intelligence chief branded China as the greatest threat to democracy and freedom of the world since WWII.</w:t>
            </w:r>
            <w:r w:rsidRPr="00B75B24">
              <w:rPr>
                <w:rFonts w:ascii="Calibri" w:hAnsi="Calibri" w:cs="Calibri" w:hint="eastAsia"/>
                <w:i/>
                <w:iCs/>
                <w:sz w:val="16"/>
                <w:szCs w:val="16"/>
              </w:rPr>
              <w:t xml:space="preserve"> [</w:t>
            </w:r>
            <w:r w:rsidRPr="00B75B24">
              <w:rPr>
                <w:rFonts w:ascii="Calibri" w:hAnsi="Calibri" w:cs="Calibri"/>
                <w:i/>
                <w:iCs/>
                <w:sz w:val="16"/>
                <w:szCs w:val="16"/>
              </w:rPr>
              <w:t>…</w:t>
            </w:r>
            <w:r w:rsidRPr="00B75B24">
              <w:rPr>
                <w:rFonts w:ascii="Calibri" w:hAnsi="Calibri" w:cs="Calibri" w:hint="eastAsia"/>
                <w:i/>
                <w:iCs/>
                <w:sz w:val="16"/>
                <w:szCs w:val="16"/>
              </w:rPr>
              <w:t xml:space="preserve">] </w:t>
            </w:r>
            <w:r w:rsidRPr="00B75B24">
              <w:rPr>
                <w:rFonts w:ascii="Calibri" w:hAnsi="Calibri" w:cs="Calibri"/>
                <w:i/>
                <w:iCs/>
                <w:sz w:val="16"/>
                <w:szCs w:val="16"/>
              </w:rPr>
              <w:t>I want to know if you have any comment on that?</w:t>
            </w:r>
          </w:p>
        </w:tc>
        <w:tc>
          <w:tcPr>
            <w:tcW w:w="5308" w:type="dxa"/>
          </w:tcPr>
          <w:p w14:paraId="0A7C7AAE" w14:textId="60209C4B" w:rsidR="00CF0CDF" w:rsidRPr="00B75B24" w:rsidRDefault="00CF0CDF" w:rsidP="00CF0CDF">
            <w:pPr>
              <w:rPr>
                <w:rFonts w:ascii="Calibri" w:hAnsi="Calibri" w:cs="Calibri"/>
                <w:i/>
                <w:iCs/>
                <w:sz w:val="16"/>
                <w:szCs w:val="16"/>
              </w:rPr>
            </w:pPr>
            <w:r w:rsidRPr="00B75B24">
              <w:rPr>
                <w:rFonts w:ascii="Calibri" w:hAnsi="Calibri" w:cs="Calibri" w:hint="eastAsia"/>
                <w:i/>
                <w:iCs/>
                <w:sz w:val="16"/>
                <w:szCs w:val="16"/>
              </w:rPr>
              <w:t>Hua Chunying: [</w:t>
            </w:r>
            <w:r w:rsidRPr="00B75B24">
              <w:rPr>
                <w:rFonts w:ascii="Calibri" w:hAnsi="Calibri" w:cs="Calibri"/>
                <w:i/>
                <w:iCs/>
                <w:sz w:val="16"/>
                <w:szCs w:val="16"/>
              </w:rPr>
              <w:t>…</w:t>
            </w:r>
            <w:r w:rsidRPr="00B75B24">
              <w:rPr>
                <w:rFonts w:ascii="Calibri" w:hAnsi="Calibri" w:cs="Calibri" w:hint="eastAsia"/>
                <w:i/>
                <w:iCs/>
                <w:sz w:val="16"/>
                <w:szCs w:val="16"/>
              </w:rPr>
              <w:t xml:space="preserve">] </w:t>
            </w:r>
            <w:r w:rsidRPr="00B75B24">
              <w:rPr>
                <w:rFonts w:ascii="Calibri" w:hAnsi="Calibri" w:cs="Calibri"/>
                <w:i/>
                <w:iCs/>
                <w:sz w:val="16"/>
                <w:szCs w:val="16"/>
              </w:rPr>
              <w:t>The NDI Director said China is the No.1 threat in his article. With such an eye-catching headline but unsubstantiated claims all over it, this so-called article serves no purpose at all other than repeating lies and rumors</w:t>
            </w:r>
            <w:r w:rsidRPr="00B75B24">
              <w:rPr>
                <w:rFonts w:ascii="Calibri" w:hAnsi="Calibri" w:cs="Calibri" w:hint="eastAsia"/>
                <w:i/>
                <w:iCs/>
                <w:sz w:val="16"/>
                <w:szCs w:val="16"/>
              </w:rPr>
              <w:t>. [</w:t>
            </w:r>
            <w:r w:rsidRPr="00B75B24">
              <w:rPr>
                <w:rFonts w:ascii="Calibri" w:hAnsi="Calibri" w:cs="Calibri"/>
                <w:i/>
                <w:iCs/>
                <w:sz w:val="16"/>
                <w:szCs w:val="16"/>
              </w:rPr>
              <w:t>…</w:t>
            </w:r>
            <w:r w:rsidRPr="00B75B24">
              <w:rPr>
                <w:rFonts w:ascii="Calibri" w:hAnsi="Calibri" w:cs="Calibri" w:hint="eastAsia"/>
                <w:i/>
                <w:iCs/>
                <w:sz w:val="16"/>
                <w:szCs w:val="16"/>
              </w:rPr>
              <w:t xml:space="preserve">] </w:t>
            </w:r>
            <w:r w:rsidRPr="00B75B24">
              <w:rPr>
                <w:rFonts w:ascii="Calibri" w:hAnsi="Calibri" w:cs="Calibri"/>
                <w:i/>
                <w:iCs/>
                <w:sz w:val="16"/>
                <w:szCs w:val="16"/>
              </w:rPr>
              <w:t>We urge certain US politicians to respect facts, stop making and spreading disinformation, political virus and political lies</w:t>
            </w:r>
            <w:r w:rsidRPr="00B75B24">
              <w:rPr>
                <w:rFonts w:ascii="Calibri" w:hAnsi="Calibri" w:cs="Calibri" w:hint="eastAsia"/>
                <w:i/>
                <w:iCs/>
                <w:sz w:val="16"/>
                <w:szCs w:val="16"/>
              </w:rPr>
              <w:t>.</w:t>
            </w:r>
          </w:p>
        </w:tc>
      </w:tr>
      <w:tr w:rsidR="00CF0CDF" w:rsidRPr="00B75B24" w14:paraId="48D858D9" w14:textId="77777777" w:rsidTr="00021DA9">
        <w:tc>
          <w:tcPr>
            <w:tcW w:w="1129" w:type="dxa"/>
          </w:tcPr>
          <w:p w14:paraId="098BFCC1" w14:textId="5E80F976" w:rsidR="00CF0CDF" w:rsidRPr="00B75B24" w:rsidRDefault="00CF0CDF" w:rsidP="00CF0CDF">
            <w:pPr>
              <w:rPr>
                <w:rFonts w:ascii="Calibri" w:hAnsi="Calibri" w:cs="Calibri"/>
                <w:sz w:val="16"/>
                <w:szCs w:val="16"/>
              </w:rPr>
            </w:pPr>
            <w:r w:rsidRPr="00B75B24">
              <w:rPr>
                <w:rFonts w:ascii="Calibri" w:hAnsi="Calibri" w:cs="Calibri" w:hint="eastAsia"/>
                <w:sz w:val="16"/>
                <w:szCs w:val="16"/>
              </w:rPr>
              <w:t>Threat to global order</w:t>
            </w:r>
          </w:p>
        </w:tc>
        <w:tc>
          <w:tcPr>
            <w:tcW w:w="1206" w:type="dxa"/>
          </w:tcPr>
          <w:p w14:paraId="5A6C1E07" w14:textId="1DA23224" w:rsidR="00CF0CDF" w:rsidRPr="00B75B24" w:rsidRDefault="00CF0CDF" w:rsidP="00CF0CDF">
            <w:pPr>
              <w:jc w:val="both"/>
              <w:rPr>
                <w:rFonts w:ascii="Calibri" w:hAnsi="Calibri" w:cs="Calibri"/>
                <w:sz w:val="16"/>
                <w:szCs w:val="16"/>
              </w:rPr>
            </w:pPr>
            <w:r w:rsidRPr="00B75B24">
              <w:rPr>
                <w:rFonts w:ascii="Calibri" w:hAnsi="Calibri" w:cs="Calibri" w:hint="eastAsia"/>
                <w:sz w:val="16"/>
                <w:szCs w:val="16"/>
              </w:rPr>
              <w:t>27/0</w:t>
            </w:r>
            <w:r w:rsidR="00626EF0">
              <w:rPr>
                <w:rFonts w:ascii="Calibri" w:hAnsi="Calibri" w:cs="Calibri" w:hint="eastAsia"/>
                <w:sz w:val="16"/>
                <w:szCs w:val="16"/>
              </w:rPr>
              <w:t>5</w:t>
            </w:r>
            <w:r w:rsidRPr="00B75B24">
              <w:rPr>
                <w:rFonts w:ascii="Calibri" w:hAnsi="Calibri" w:cs="Calibri" w:hint="eastAsia"/>
                <w:sz w:val="16"/>
                <w:szCs w:val="16"/>
              </w:rPr>
              <w:t>/2022</w:t>
            </w:r>
            <w:r w:rsidR="009662A6">
              <w:rPr>
                <w:rStyle w:val="FootnoteReference"/>
                <w:rFonts w:ascii="Calibri" w:hAnsi="Calibri" w:cs="Calibri"/>
                <w:sz w:val="16"/>
                <w:szCs w:val="16"/>
              </w:rPr>
              <w:footnoteReference w:id="14"/>
            </w:r>
          </w:p>
        </w:tc>
        <w:tc>
          <w:tcPr>
            <w:tcW w:w="5307" w:type="dxa"/>
          </w:tcPr>
          <w:p w14:paraId="00C8C8F1" w14:textId="3553DF12" w:rsidR="00CF0CDF" w:rsidRPr="00B75B24" w:rsidRDefault="00CF0CDF" w:rsidP="00CF0CDF">
            <w:pPr>
              <w:rPr>
                <w:rFonts w:ascii="Calibri" w:hAnsi="Calibri" w:cs="Calibri"/>
                <w:i/>
                <w:iCs/>
                <w:sz w:val="16"/>
                <w:szCs w:val="16"/>
              </w:rPr>
            </w:pPr>
            <w:r w:rsidRPr="00B75B24">
              <w:rPr>
                <w:rFonts w:ascii="Calibri" w:hAnsi="Calibri" w:cs="Calibri"/>
                <w:i/>
                <w:iCs/>
                <w:sz w:val="16"/>
                <w:szCs w:val="16"/>
              </w:rPr>
              <w:t>AFP: US Secretary of State Antony Blinken called yesterday for vigorous competition with China to preserve the existing global order. He said that Beijing posed the most serious long-term challenge to the international order. I wonder if you have any comment on this?</w:t>
            </w:r>
          </w:p>
        </w:tc>
        <w:tc>
          <w:tcPr>
            <w:tcW w:w="5308" w:type="dxa"/>
          </w:tcPr>
          <w:p w14:paraId="31D16339" w14:textId="43ACA8ED" w:rsidR="00CF0CDF" w:rsidRPr="00B75B24" w:rsidRDefault="00CF0CDF" w:rsidP="00CF0CDF">
            <w:pPr>
              <w:rPr>
                <w:rFonts w:ascii="Calibri" w:hAnsi="Calibri" w:cs="Calibri"/>
                <w:i/>
                <w:iCs/>
                <w:sz w:val="16"/>
                <w:szCs w:val="16"/>
              </w:rPr>
            </w:pPr>
            <w:r w:rsidRPr="00B75B24">
              <w:rPr>
                <w:rFonts w:ascii="Calibri" w:hAnsi="Calibri" w:cs="Calibri"/>
                <w:i/>
                <w:iCs/>
                <w:sz w:val="16"/>
                <w:szCs w:val="16"/>
              </w:rPr>
              <w:t xml:space="preserve">Wang Wenbin: </w:t>
            </w:r>
            <w:r w:rsidRPr="00B75B24">
              <w:rPr>
                <w:rFonts w:ascii="Calibri" w:hAnsi="Calibri" w:cs="Calibri" w:hint="eastAsia"/>
                <w:i/>
                <w:iCs/>
                <w:sz w:val="16"/>
                <w:szCs w:val="16"/>
              </w:rPr>
              <w:t>[</w:t>
            </w:r>
            <w:r w:rsidRPr="00B75B24">
              <w:rPr>
                <w:rFonts w:ascii="Calibri" w:hAnsi="Calibri" w:cs="Calibri"/>
                <w:i/>
                <w:iCs/>
                <w:sz w:val="16"/>
                <w:szCs w:val="16"/>
              </w:rPr>
              <w:t>…</w:t>
            </w:r>
            <w:r w:rsidRPr="00B75B24">
              <w:rPr>
                <w:rFonts w:ascii="Calibri" w:hAnsi="Calibri" w:cs="Calibri" w:hint="eastAsia"/>
                <w:i/>
                <w:iCs/>
                <w:sz w:val="16"/>
                <w:szCs w:val="16"/>
              </w:rPr>
              <w:t>]</w:t>
            </w:r>
            <w:r w:rsidRPr="00B75B24">
              <w:rPr>
                <w:rFonts w:ascii="Calibri" w:hAnsi="Calibri" w:cs="Calibri"/>
                <w:i/>
                <w:iCs/>
                <w:sz w:val="16"/>
                <w:szCs w:val="16"/>
              </w:rPr>
              <w:t xml:space="preserve"> Secretary Blinken went to great length to spread disinformation, play up the so-called “China threat”</w:t>
            </w:r>
            <w:r w:rsidRPr="00B75B24">
              <w:rPr>
                <w:rFonts w:ascii="Calibri" w:hAnsi="Calibri" w:cs="Calibri" w:hint="eastAsia"/>
                <w:i/>
                <w:iCs/>
                <w:sz w:val="16"/>
                <w:szCs w:val="16"/>
              </w:rPr>
              <w:t xml:space="preserve">, </w:t>
            </w:r>
            <w:r w:rsidRPr="00B75B24">
              <w:rPr>
                <w:rFonts w:ascii="Calibri" w:hAnsi="Calibri" w:cs="Calibri"/>
                <w:i/>
                <w:iCs/>
                <w:sz w:val="16"/>
                <w:szCs w:val="16"/>
              </w:rPr>
              <w:t xml:space="preserve">interfere in China’s internal affairs and smear China’s domestic and foreign policy. </w:t>
            </w:r>
            <w:r w:rsidRPr="00B75B24">
              <w:rPr>
                <w:rFonts w:ascii="Calibri" w:hAnsi="Calibri" w:cs="Calibri" w:hint="eastAsia"/>
                <w:i/>
                <w:iCs/>
                <w:sz w:val="16"/>
                <w:szCs w:val="16"/>
              </w:rPr>
              <w:t>[</w:t>
            </w:r>
            <w:r w:rsidRPr="00B75B24">
              <w:rPr>
                <w:rFonts w:ascii="Calibri" w:hAnsi="Calibri" w:cs="Calibri"/>
                <w:i/>
                <w:iCs/>
                <w:sz w:val="16"/>
                <w:szCs w:val="16"/>
              </w:rPr>
              <w:t>…</w:t>
            </w:r>
            <w:r w:rsidRPr="00B75B24">
              <w:rPr>
                <w:rFonts w:ascii="Calibri" w:hAnsi="Calibri" w:cs="Calibri" w:hint="eastAsia"/>
                <w:i/>
                <w:iCs/>
                <w:sz w:val="16"/>
                <w:szCs w:val="16"/>
              </w:rPr>
              <w:t>] T</w:t>
            </w:r>
            <w:r w:rsidRPr="00B75B24">
              <w:rPr>
                <w:rFonts w:ascii="Calibri" w:hAnsi="Calibri" w:cs="Calibri"/>
                <w:i/>
                <w:iCs/>
                <w:sz w:val="16"/>
                <w:szCs w:val="16"/>
              </w:rPr>
              <w:t>he so-called “rules-based international order” claimed</w:t>
            </w:r>
            <w:r w:rsidRPr="00B75B24">
              <w:rPr>
                <w:rFonts w:ascii="Calibri" w:hAnsi="Calibri" w:cs="Calibri" w:hint="eastAsia"/>
                <w:i/>
                <w:iCs/>
                <w:sz w:val="16"/>
                <w:szCs w:val="16"/>
              </w:rPr>
              <w:t xml:space="preserve"> </w:t>
            </w:r>
            <w:r w:rsidRPr="00B75B24">
              <w:rPr>
                <w:rFonts w:ascii="Calibri" w:hAnsi="Calibri" w:cs="Calibri"/>
                <w:i/>
                <w:iCs/>
                <w:sz w:val="16"/>
                <w:szCs w:val="16"/>
              </w:rPr>
              <w:t>by</w:t>
            </w:r>
            <w:r w:rsidRPr="00B75B24">
              <w:rPr>
                <w:rFonts w:ascii="Calibri" w:hAnsi="Calibri" w:cs="Calibri" w:hint="eastAsia"/>
                <w:i/>
                <w:iCs/>
                <w:sz w:val="16"/>
                <w:szCs w:val="16"/>
              </w:rPr>
              <w:t xml:space="preserve"> </w:t>
            </w:r>
            <w:r w:rsidRPr="00B75B24">
              <w:rPr>
                <w:rFonts w:ascii="Calibri" w:hAnsi="Calibri" w:cs="Calibri"/>
                <w:i/>
                <w:iCs/>
                <w:sz w:val="16"/>
                <w:szCs w:val="16"/>
              </w:rPr>
              <w:t>the</w:t>
            </w:r>
            <w:r w:rsidRPr="00B75B24">
              <w:rPr>
                <w:rFonts w:ascii="Calibri" w:hAnsi="Calibri" w:cs="Calibri" w:hint="eastAsia"/>
                <w:i/>
                <w:iCs/>
                <w:sz w:val="16"/>
                <w:szCs w:val="16"/>
              </w:rPr>
              <w:t xml:space="preserve"> </w:t>
            </w:r>
            <w:r w:rsidRPr="00B75B24">
              <w:rPr>
                <w:rFonts w:ascii="Calibri" w:hAnsi="Calibri" w:cs="Calibri"/>
                <w:i/>
                <w:iCs/>
                <w:sz w:val="16"/>
                <w:szCs w:val="16"/>
              </w:rPr>
              <w:t>US</w:t>
            </w:r>
            <w:r w:rsidRPr="00B75B24">
              <w:rPr>
                <w:rFonts w:ascii="Calibri" w:hAnsi="Calibri" w:cs="Calibri" w:hint="eastAsia"/>
                <w:i/>
                <w:iCs/>
                <w:sz w:val="16"/>
                <w:szCs w:val="16"/>
              </w:rPr>
              <w:t xml:space="preserve"> </w:t>
            </w:r>
            <w:r w:rsidRPr="00B75B24">
              <w:rPr>
                <w:rFonts w:ascii="Calibri" w:hAnsi="Calibri" w:cs="Calibri"/>
                <w:i/>
                <w:iCs/>
                <w:sz w:val="16"/>
                <w:szCs w:val="16"/>
              </w:rPr>
              <w:t xml:space="preserve">is nothing but a set of “house rules” established by the US and a handful of other countries to maintain the so-called “order” led by the US. </w:t>
            </w:r>
            <w:r w:rsidR="00626EF0" w:rsidRPr="00626EF0">
              <w:rPr>
                <w:rFonts w:ascii="Calibri" w:hAnsi="Calibri" w:cs="Calibri"/>
                <w:i/>
                <w:iCs/>
                <w:sz w:val="16"/>
                <w:szCs w:val="16"/>
              </w:rPr>
              <w:t>The US always puts its domestic law above international law, and cherry-picks international rules as it sees fit in a pragmatic way.</w:t>
            </w:r>
          </w:p>
        </w:tc>
      </w:tr>
      <w:bookmarkEnd w:id="0"/>
    </w:tbl>
    <w:p w14:paraId="625DF71F" w14:textId="77777777" w:rsidR="002A5A71" w:rsidRDefault="002A5A71" w:rsidP="007A54B4">
      <w:pPr>
        <w:sectPr w:rsidR="002A5A71" w:rsidSect="006F4C7B">
          <w:pgSz w:w="15840" w:h="12240" w:orient="landscape"/>
          <w:pgMar w:top="1440" w:right="1440" w:bottom="720" w:left="1440" w:header="720" w:footer="720" w:gutter="0"/>
          <w:cols w:space="720"/>
          <w:docGrid w:linePitch="360"/>
        </w:sectPr>
      </w:pPr>
    </w:p>
    <w:p w14:paraId="49DE45CA" w14:textId="77777777" w:rsidR="002A5A71" w:rsidRPr="006F4C7B" w:rsidRDefault="002A5A71" w:rsidP="002A5A71">
      <w:pPr>
        <w:spacing w:after="240"/>
        <w:rPr>
          <w:rFonts w:ascii="Times New Roman" w:hAnsi="Times New Roman" w:cs="Times New Roman"/>
          <w:i/>
          <w:iCs/>
          <w:color w:val="00B0F0"/>
        </w:rPr>
      </w:pPr>
      <w:r w:rsidRPr="006F4C7B">
        <w:rPr>
          <w:rFonts w:ascii="Times New Roman" w:hAnsi="Times New Roman" w:cs="Times New Roman"/>
          <w:i/>
          <w:iCs/>
          <w:color w:val="00B0F0"/>
        </w:rPr>
        <w:t>Appendix 2. Data breakdown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4863"/>
        <w:gridCol w:w="1503"/>
      </w:tblGrid>
      <w:tr w:rsidR="002A5A71" w:rsidRPr="002A5A71" w14:paraId="2268516F" w14:textId="77777777" w:rsidTr="00D81327">
        <w:trPr>
          <w:trHeight w:val="20"/>
        </w:trPr>
        <w:tc>
          <w:tcPr>
            <w:tcW w:w="1163" w:type="pct"/>
            <w:shd w:val="clear" w:color="auto" w:fill="auto"/>
            <w:noWrap/>
            <w:vAlign w:val="center"/>
            <w:hideMark/>
          </w:tcPr>
          <w:p w14:paraId="6F2834F1" w14:textId="77777777" w:rsidR="002A5A71" w:rsidRPr="002A5A71" w:rsidRDefault="002A5A71" w:rsidP="002A5A71">
            <w:pPr>
              <w:spacing w:after="0" w:line="240" w:lineRule="auto"/>
              <w:jc w:val="center"/>
              <w:rPr>
                <w:rFonts w:ascii="Calibri" w:hAnsi="Calibri" w:cs="Calibri"/>
                <w:b/>
                <w:bCs/>
                <w:sz w:val="20"/>
                <w:szCs w:val="20"/>
              </w:rPr>
            </w:pPr>
            <w:r w:rsidRPr="002A5A71">
              <w:rPr>
                <w:rFonts w:ascii="Calibri" w:hAnsi="Calibri" w:cs="Calibri"/>
                <w:b/>
                <w:bCs/>
                <w:sz w:val="20"/>
                <w:szCs w:val="20"/>
              </w:rPr>
              <w:t>Country</w:t>
            </w:r>
          </w:p>
        </w:tc>
        <w:tc>
          <w:tcPr>
            <w:tcW w:w="2931" w:type="pct"/>
            <w:shd w:val="clear" w:color="auto" w:fill="auto"/>
            <w:noWrap/>
            <w:vAlign w:val="center"/>
            <w:hideMark/>
          </w:tcPr>
          <w:p w14:paraId="7483E43A" w14:textId="77777777" w:rsidR="002A5A71" w:rsidRPr="002A5A71" w:rsidRDefault="002A5A71" w:rsidP="002A5A71">
            <w:pPr>
              <w:spacing w:after="0" w:line="240" w:lineRule="auto"/>
              <w:jc w:val="center"/>
              <w:rPr>
                <w:rFonts w:ascii="Calibri" w:hAnsi="Calibri" w:cs="Calibri"/>
                <w:b/>
                <w:bCs/>
                <w:sz w:val="20"/>
                <w:szCs w:val="20"/>
              </w:rPr>
            </w:pPr>
            <w:r w:rsidRPr="002A5A71">
              <w:rPr>
                <w:rFonts w:ascii="Calibri" w:hAnsi="Calibri" w:cs="Calibri"/>
                <w:b/>
                <w:bCs/>
                <w:sz w:val="20"/>
                <w:szCs w:val="20"/>
              </w:rPr>
              <w:t>Media</w:t>
            </w:r>
          </w:p>
        </w:tc>
        <w:tc>
          <w:tcPr>
            <w:tcW w:w="906" w:type="pct"/>
            <w:shd w:val="clear" w:color="auto" w:fill="auto"/>
            <w:vAlign w:val="center"/>
            <w:hideMark/>
          </w:tcPr>
          <w:p w14:paraId="02D78DD2" w14:textId="77777777" w:rsidR="002A5A71" w:rsidRPr="002A5A71" w:rsidRDefault="002A5A71" w:rsidP="002A5A71">
            <w:pPr>
              <w:spacing w:after="0" w:line="240" w:lineRule="auto"/>
              <w:jc w:val="center"/>
              <w:rPr>
                <w:rFonts w:ascii="Calibri" w:hAnsi="Calibri" w:cs="Calibri"/>
                <w:b/>
                <w:bCs/>
                <w:sz w:val="20"/>
                <w:szCs w:val="20"/>
              </w:rPr>
            </w:pPr>
            <w:r w:rsidRPr="002A5A71">
              <w:rPr>
                <w:rFonts w:ascii="Calibri" w:hAnsi="Calibri" w:cs="Calibri"/>
                <w:b/>
                <w:bCs/>
                <w:sz w:val="20"/>
                <w:szCs w:val="20"/>
              </w:rPr>
              <w:t>Number of questions</w:t>
            </w:r>
          </w:p>
        </w:tc>
      </w:tr>
      <w:tr w:rsidR="002A5A71" w:rsidRPr="002A5A71" w14:paraId="22F15DF3" w14:textId="77777777" w:rsidTr="00D81327">
        <w:trPr>
          <w:trHeight w:val="20"/>
        </w:trPr>
        <w:tc>
          <w:tcPr>
            <w:tcW w:w="1163" w:type="pct"/>
            <w:vMerge w:val="restart"/>
            <w:shd w:val="clear" w:color="auto" w:fill="auto"/>
            <w:noWrap/>
            <w:vAlign w:val="center"/>
            <w:hideMark/>
          </w:tcPr>
          <w:p w14:paraId="1708E63F" w14:textId="77777777" w:rsidR="002A5A71" w:rsidRPr="002A5A71" w:rsidRDefault="002A5A71" w:rsidP="002A5A71">
            <w:pPr>
              <w:spacing w:after="0" w:line="240" w:lineRule="auto"/>
              <w:jc w:val="center"/>
              <w:rPr>
                <w:rFonts w:ascii="Calibri" w:hAnsi="Calibri" w:cs="Calibri"/>
                <w:b/>
                <w:bCs/>
                <w:sz w:val="20"/>
                <w:szCs w:val="20"/>
              </w:rPr>
            </w:pPr>
            <w:r w:rsidRPr="002A5A71">
              <w:rPr>
                <w:rFonts w:ascii="Calibri" w:hAnsi="Calibri" w:cs="Calibri"/>
                <w:b/>
                <w:bCs/>
                <w:sz w:val="20"/>
                <w:szCs w:val="20"/>
              </w:rPr>
              <w:t>United States</w:t>
            </w:r>
          </w:p>
        </w:tc>
        <w:tc>
          <w:tcPr>
            <w:tcW w:w="2931" w:type="pct"/>
            <w:shd w:val="clear" w:color="auto" w:fill="auto"/>
            <w:noWrap/>
            <w:vAlign w:val="center"/>
            <w:hideMark/>
          </w:tcPr>
          <w:p w14:paraId="4B75BDFA"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Bloomberg News</w:t>
            </w:r>
          </w:p>
        </w:tc>
        <w:tc>
          <w:tcPr>
            <w:tcW w:w="906" w:type="pct"/>
            <w:shd w:val="clear" w:color="auto" w:fill="auto"/>
            <w:noWrap/>
            <w:vAlign w:val="center"/>
            <w:hideMark/>
          </w:tcPr>
          <w:p w14:paraId="7F05F768"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1,096</w:t>
            </w:r>
          </w:p>
        </w:tc>
      </w:tr>
      <w:tr w:rsidR="002A5A71" w:rsidRPr="002A5A71" w14:paraId="771E5B44" w14:textId="77777777" w:rsidTr="00D81327">
        <w:trPr>
          <w:trHeight w:val="20"/>
        </w:trPr>
        <w:tc>
          <w:tcPr>
            <w:tcW w:w="1163" w:type="pct"/>
            <w:vMerge/>
            <w:shd w:val="clear" w:color="auto" w:fill="auto"/>
            <w:noWrap/>
            <w:vAlign w:val="center"/>
            <w:hideMark/>
          </w:tcPr>
          <w:p w14:paraId="20ADEED9" w14:textId="77777777" w:rsidR="002A5A71" w:rsidRPr="002A5A71" w:rsidRDefault="002A5A71" w:rsidP="002A5A71">
            <w:pPr>
              <w:spacing w:after="0" w:line="240" w:lineRule="auto"/>
              <w:jc w:val="center"/>
              <w:rPr>
                <w:rFonts w:ascii="Calibri" w:hAnsi="Calibri" w:cs="Calibri"/>
                <w:b/>
                <w:bCs/>
                <w:sz w:val="20"/>
                <w:szCs w:val="20"/>
              </w:rPr>
            </w:pPr>
          </w:p>
        </w:tc>
        <w:tc>
          <w:tcPr>
            <w:tcW w:w="2931" w:type="pct"/>
            <w:shd w:val="clear" w:color="auto" w:fill="auto"/>
            <w:noWrap/>
            <w:vAlign w:val="center"/>
            <w:hideMark/>
          </w:tcPr>
          <w:p w14:paraId="4BB0BDD1"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Feature Story News</w:t>
            </w:r>
          </w:p>
        </w:tc>
        <w:tc>
          <w:tcPr>
            <w:tcW w:w="906" w:type="pct"/>
            <w:shd w:val="clear" w:color="auto" w:fill="auto"/>
            <w:noWrap/>
            <w:vAlign w:val="center"/>
            <w:hideMark/>
          </w:tcPr>
          <w:p w14:paraId="566EE399"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32</w:t>
            </w:r>
          </w:p>
        </w:tc>
      </w:tr>
      <w:tr w:rsidR="002A5A71" w:rsidRPr="002A5A71" w14:paraId="14CD07D4" w14:textId="77777777" w:rsidTr="00D81327">
        <w:trPr>
          <w:trHeight w:val="20"/>
        </w:trPr>
        <w:tc>
          <w:tcPr>
            <w:tcW w:w="1163" w:type="pct"/>
            <w:vMerge/>
            <w:shd w:val="clear" w:color="auto" w:fill="auto"/>
            <w:noWrap/>
            <w:vAlign w:val="center"/>
            <w:hideMark/>
          </w:tcPr>
          <w:p w14:paraId="62A0351D" w14:textId="77777777" w:rsidR="002A5A71" w:rsidRPr="002A5A71" w:rsidRDefault="002A5A71" w:rsidP="002A5A71">
            <w:pPr>
              <w:spacing w:after="0" w:line="240" w:lineRule="auto"/>
              <w:jc w:val="center"/>
              <w:rPr>
                <w:rFonts w:ascii="Calibri" w:hAnsi="Calibri" w:cs="Calibri"/>
                <w:b/>
                <w:bCs/>
                <w:sz w:val="20"/>
                <w:szCs w:val="20"/>
              </w:rPr>
            </w:pPr>
          </w:p>
        </w:tc>
        <w:tc>
          <w:tcPr>
            <w:tcW w:w="2931" w:type="pct"/>
            <w:shd w:val="clear" w:color="auto" w:fill="auto"/>
            <w:noWrap/>
            <w:vAlign w:val="center"/>
            <w:hideMark/>
          </w:tcPr>
          <w:p w14:paraId="37228BA7"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National Broadcasting Company (NBC)</w:t>
            </w:r>
          </w:p>
        </w:tc>
        <w:tc>
          <w:tcPr>
            <w:tcW w:w="906" w:type="pct"/>
            <w:shd w:val="clear" w:color="auto" w:fill="auto"/>
            <w:noWrap/>
            <w:vAlign w:val="center"/>
            <w:hideMark/>
          </w:tcPr>
          <w:p w14:paraId="435451A5"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35</w:t>
            </w:r>
          </w:p>
        </w:tc>
      </w:tr>
      <w:tr w:rsidR="002A5A71" w:rsidRPr="002A5A71" w14:paraId="43117ED1" w14:textId="77777777" w:rsidTr="00D81327">
        <w:trPr>
          <w:trHeight w:val="20"/>
        </w:trPr>
        <w:tc>
          <w:tcPr>
            <w:tcW w:w="1163" w:type="pct"/>
            <w:vMerge/>
            <w:shd w:val="clear" w:color="auto" w:fill="auto"/>
            <w:noWrap/>
            <w:vAlign w:val="center"/>
            <w:hideMark/>
          </w:tcPr>
          <w:p w14:paraId="18B1FE2D" w14:textId="77777777" w:rsidR="002A5A71" w:rsidRPr="002A5A71" w:rsidRDefault="002A5A71" w:rsidP="002A5A71">
            <w:pPr>
              <w:spacing w:after="0" w:line="240" w:lineRule="auto"/>
              <w:jc w:val="center"/>
              <w:rPr>
                <w:rFonts w:ascii="Calibri" w:hAnsi="Calibri" w:cs="Calibri"/>
                <w:b/>
                <w:bCs/>
                <w:sz w:val="20"/>
                <w:szCs w:val="20"/>
              </w:rPr>
            </w:pPr>
          </w:p>
        </w:tc>
        <w:tc>
          <w:tcPr>
            <w:tcW w:w="2931" w:type="pct"/>
            <w:shd w:val="clear" w:color="auto" w:fill="auto"/>
            <w:noWrap/>
            <w:vAlign w:val="center"/>
            <w:hideMark/>
          </w:tcPr>
          <w:p w14:paraId="7F70B3A0"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Cable News Network (CNN)</w:t>
            </w:r>
          </w:p>
        </w:tc>
        <w:tc>
          <w:tcPr>
            <w:tcW w:w="906" w:type="pct"/>
            <w:shd w:val="clear" w:color="auto" w:fill="auto"/>
            <w:noWrap/>
            <w:vAlign w:val="center"/>
            <w:hideMark/>
          </w:tcPr>
          <w:p w14:paraId="21A7F292"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35</w:t>
            </w:r>
          </w:p>
        </w:tc>
      </w:tr>
      <w:tr w:rsidR="002A5A71" w:rsidRPr="002A5A71" w14:paraId="788711F0" w14:textId="77777777" w:rsidTr="00D81327">
        <w:trPr>
          <w:trHeight w:val="20"/>
        </w:trPr>
        <w:tc>
          <w:tcPr>
            <w:tcW w:w="1163" w:type="pct"/>
            <w:vMerge/>
            <w:shd w:val="clear" w:color="auto" w:fill="auto"/>
            <w:noWrap/>
            <w:vAlign w:val="center"/>
            <w:hideMark/>
          </w:tcPr>
          <w:p w14:paraId="113ADF1C" w14:textId="77777777" w:rsidR="002A5A71" w:rsidRPr="002A5A71" w:rsidRDefault="002A5A71" w:rsidP="002A5A71">
            <w:pPr>
              <w:spacing w:after="0" w:line="240" w:lineRule="auto"/>
              <w:jc w:val="center"/>
              <w:rPr>
                <w:rFonts w:ascii="Calibri" w:hAnsi="Calibri" w:cs="Calibri"/>
                <w:b/>
                <w:bCs/>
                <w:sz w:val="20"/>
                <w:szCs w:val="20"/>
              </w:rPr>
            </w:pPr>
          </w:p>
        </w:tc>
        <w:tc>
          <w:tcPr>
            <w:tcW w:w="2931" w:type="pct"/>
            <w:shd w:val="clear" w:color="auto" w:fill="auto"/>
            <w:noWrap/>
            <w:vAlign w:val="center"/>
            <w:hideMark/>
          </w:tcPr>
          <w:p w14:paraId="1A8DFE14"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Associated Press</w:t>
            </w:r>
          </w:p>
        </w:tc>
        <w:tc>
          <w:tcPr>
            <w:tcW w:w="906" w:type="pct"/>
            <w:shd w:val="clear" w:color="auto" w:fill="auto"/>
            <w:noWrap/>
            <w:vAlign w:val="center"/>
            <w:hideMark/>
          </w:tcPr>
          <w:p w14:paraId="545914FD"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37</w:t>
            </w:r>
          </w:p>
        </w:tc>
      </w:tr>
      <w:tr w:rsidR="002A5A71" w:rsidRPr="002A5A71" w14:paraId="14B20049" w14:textId="77777777" w:rsidTr="00D81327">
        <w:trPr>
          <w:trHeight w:val="20"/>
        </w:trPr>
        <w:tc>
          <w:tcPr>
            <w:tcW w:w="1163" w:type="pct"/>
            <w:vMerge/>
            <w:shd w:val="clear" w:color="auto" w:fill="auto"/>
            <w:noWrap/>
            <w:vAlign w:val="center"/>
            <w:hideMark/>
          </w:tcPr>
          <w:p w14:paraId="70C810D5" w14:textId="77777777" w:rsidR="002A5A71" w:rsidRPr="002A5A71" w:rsidRDefault="002A5A71" w:rsidP="002A5A71">
            <w:pPr>
              <w:spacing w:after="0" w:line="240" w:lineRule="auto"/>
              <w:jc w:val="center"/>
              <w:rPr>
                <w:rFonts w:ascii="Calibri" w:hAnsi="Calibri" w:cs="Calibri"/>
                <w:b/>
                <w:bCs/>
                <w:sz w:val="20"/>
                <w:szCs w:val="20"/>
              </w:rPr>
            </w:pPr>
          </w:p>
        </w:tc>
        <w:tc>
          <w:tcPr>
            <w:tcW w:w="2931" w:type="pct"/>
            <w:shd w:val="clear" w:color="auto" w:fill="auto"/>
            <w:noWrap/>
            <w:vAlign w:val="center"/>
            <w:hideMark/>
          </w:tcPr>
          <w:p w14:paraId="463AA3E7"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New York Times</w:t>
            </w:r>
          </w:p>
        </w:tc>
        <w:tc>
          <w:tcPr>
            <w:tcW w:w="906" w:type="pct"/>
            <w:shd w:val="clear" w:color="auto" w:fill="auto"/>
            <w:noWrap/>
            <w:vAlign w:val="center"/>
            <w:hideMark/>
          </w:tcPr>
          <w:p w14:paraId="52AEBDBE"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31</w:t>
            </w:r>
          </w:p>
        </w:tc>
      </w:tr>
      <w:tr w:rsidR="002A5A71" w:rsidRPr="002A5A71" w14:paraId="4B2A7BE5" w14:textId="77777777" w:rsidTr="00D81327">
        <w:trPr>
          <w:trHeight w:val="20"/>
        </w:trPr>
        <w:tc>
          <w:tcPr>
            <w:tcW w:w="1163" w:type="pct"/>
            <w:vMerge/>
            <w:shd w:val="clear" w:color="auto" w:fill="auto"/>
            <w:noWrap/>
            <w:vAlign w:val="center"/>
            <w:hideMark/>
          </w:tcPr>
          <w:p w14:paraId="0BC1B755" w14:textId="77777777" w:rsidR="002A5A71" w:rsidRPr="002A5A71" w:rsidRDefault="002A5A71" w:rsidP="002A5A71">
            <w:pPr>
              <w:spacing w:after="0" w:line="240" w:lineRule="auto"/>
              <w:jc w:val="center"/>
              <w:rPr>
                <w:rFonts w:ascii="Calibri" w:hAnsi="Calibri" w:cs="Calibri"/>
                <w:b/>
                <w:bCs/>
                <w:sz w:val="20"/>
                <w:szCs w:val="20"/>
              </w:rPr>
            </w:pPr>
          </w:p>
        </w:tc>
        <w:tc>
          <w:tcPr>
            <w:tcW w:w="2931" w:type="pct"/>
            <w:shd w:val="clear" w:color="auto" w:fill="auto"/>
            <w:noWrap/>
            <w:vAlign w:val="center"/>
            <w:hideMark/>
          </w:tcPr>
          <w:p w14:paraId="21A2DDF2"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Wall Street Journal</w:t>
            </w:r>
          </w:p>
        </w:tc>
        <w:tc>
          <w:tcPr>
            <w:tcW w:w="906" w:type="pct"/>
            <w:shd w:val="clear" w:color="auto" w:fill="auto"/>
            <w:noWrap/>
            <w:vAlign w:val="center"/>
            <w:hideMark/>
          </w:tcPr>
          <w:p w14:paraId="00294AE2"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18</w:t>
            </w:r>
          </w:p>
        </w:tc>
      </w:tr>
      <w:tr w:rsidR="002A5A71" w:rsidRPr="002A5A71" w14:paraId="438A037E" w14:textId="77777777" w:rsidTr="00D81327">
        <w:trPr>
          <w:trHeight w:val="20"/>
        </w:trPr>
        <w:tc>
          <w:tcPr>
            <w:tcW w:w="1163" w:type="pct"/>
            <w:vMerge/>
            <w:shd w:val="clear" w:color="auto" w:fill="auto"/>
            <w:noWrap/>
            <w:vAlign w:val="center"/>
            <w:hideMark/>
          </w:tcPr>
          <w:p w14:paraId="37DFD816" w14:textId="77777777" w:rsidR="002A5A71" w:rsidRPr="002A5A71" w:rsidRDefault="002A5A71" w:rsidP="002A5A71">
            <w:pPr>
              <w:spacing w:after="0" w:line="240" w:lineRule="auto"/>
              <w:jc w:val="center"/>
              <w:rPr>
                <w:rFonts w:ascii="Calibri" w:hAnsi="Calibri" w:cs="Calibri"/>
                <w:b/>
                <w:bCs/>
                <w:sz w:val="20"/>
                <w:szCs w:val="20"/>
              </w:rPr>
            </w:pPr>
          </w:p>
        </w:tc>
        <w:tc>
          <w:tcPr>
            <w:tcW w:w="2931" w:type="pct"/>
            <w:shd w:val="clear" w:color="auto" w:fill="auto"/>
            <w:noWrap/>
            <w:vAlign w:val="center"/>
            <w:hideMark/>
          </w:tcPr>
          <w:p w14:paraId="21718854"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National Public Radio (NPR)</w:t>
            </w:r>
          </w:p>
        </w:tc>
        <w:tc>
          <w:tcPr>
            <w:tcW w:w="906" w:type="pct"/>
            <w:shd w:val="clear" w:color="auto" w:fill="auto"/>
            <w:noWrap/>
            <w:vAlign w:val="center"/>
            <w:hideMark/>
          </w:tcPr>
          <w:p w14:paraId="1B87CB2B"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9</w:t>
            </w:r>
          </w:p>
        </w:tc>
      </w:tr>
      <w:tr w:rsidR="002A5A71" w:rsidRPr="002A5A71" w14:paraId="7F8E15B7" w14:textId="77777777" w:rsidTr="00D81327">
        <w:trPr>
          <w:trHeight w:val="20"/>
        </w:trPr>
        <w:tc>
          <w:tcPr>
            <w:tcW w:w="1163" w:type="pct"/>
            <w:vMerge/>
            <w:shd w:val="clear" w:color="auto" w:fill="auto"/>
            <w:noWrap/>
            <w:vAlign w:val="center"/>
            <w:hideMark/>
          </w:tcPr>
          <w:p w14:paraId="20B4CE92" w14:textId="77777777" w:rsidR="002A5A71" w:rsidRPr="002A5A71" w:rsidRDefault="002A5A71" w:rsidP="002A5A71">
            <w:pPr>
              <w:spacing w:after="0" w:line="240" w:lineRule="auto"/>
              <w:jc w:val="center"/>
              <w:rPr>
                <w:rFonts w:ascii="Calibri" w:hAnsi="Calibri" w:cs="Calibri"/>
                <w:b/>
                <w:bCs/>
                <w:sz w:val="20"/>
                <w:szCs w:val="20"/>
              </w:rPr>
            </w:pPr>
          </w:p>
        </w:tc>
        <w:tc>
          <w:tcPr>
            <w:tcW w:w="2931" w:type="pct"/>
            <w:shd w:val="clear" w:color="auto" w:fill="auto"/>
            <w:noWrap/>
            <w:vAlign w:val="center"/>
            <w:hideMark/>
          </w:tcPr>
          <w:p w14:paraId="536569B1"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Consumer News and Business Channel (CNBC)</w:t>
            </w:r>
          </w:p>
        </w:tc>
        <w:tc>
          <w:tcPr>
            <w:tcW w:w="906" w:type="pct"/>
            <w:shd w:val="clear" w:color="auto" w:fill="auto"/>
            <w:noWrap/>
            <w:vAlign w:val="center"/>
            <w:hideMark/>
          </w:tcPr>
          <w:p w14:paraId="74947D0B"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4</w:t>
            </w:r>
          </w:p>
        </w:tc>
      </w:tr>
      <w:tr w:rsidR="002A5A71" w:rsidRPr="002A5A71" w14:paraId="68D477BB" w14:textId="77777777" w:rsidTr="00D81327">
        <w:trPr>
          <w:trHeight w:val="20"/>
        </w:trPr>
        <w:tc>
          <w:tcPr>
            <w:tcW w:w="1163" w:type="pct"/>
            <w:vMerge/>
            <w:shd w:val="clear" w:color="auto" w:fill="auto"/>
            <w:noWrap/>
            <w:vAlign w:val="center"/>
            <w:hideMark/>
          </w:tcPr>
          <w:p w14:paraId="08E3FE1A" w14:textId="77777777" w:rsidR="002A5A71" w:rsidRPr="002A5A71" w:rsidRDefault="002A5A71" w:rsidP="002A5A71">
            <w:pPr>
              <w:spacing w:after="0" w:line="240" w:lineRule="auto"/>
              <w:jc w:val="center"/>
              <w:rPr>
                <w:rFonts w:ascii="Calibri" w:hAnsi="Calibri" w:cs="Calibri"/>
                <w:b/>
                <w:bCs/>
                <w:sz w:val="20"/>
                <w:szCs w:val="20"/>
              </w:rPr>
            </w:pPr>
          </w:p>
        </w:tc>
        <w:tc>
          <w:tcPr>
            <w:tcW w:w="2931" w:type="pct"/>
            <w:shd w:val="clear" w:color="auto" w:fill="auto"/>
            <w:noWrap/>
            <w:vAlign w:val="center"/>
            <w:hideMark/>
          </w:tcPr>
          <w:p w14:paraId="2D97DF39"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Market News International (MNI)</w:t>
            </w:r>
          </w:p>
        </w:tc>
        <w:tc>
          <w:tcPr>
            <w:tcW w:w="906" w:type="pct"/>
            <w:shd w:val="clear" w:color="auto" w:fill="auto"/>
            <w:noWrap/>
            <w:vAlign w:val="center"/>
            <w:hideMark/>
          </w:tcPr>
          <w:p w14:paraId="365B54E4"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2</w:t>
            </w:r>
          </w:p>
        </w:tc>
      </w:tr>
      <w:tr w:rsidR="002A5A71" w:rsidRPr="002A5A71" w14:paraId="51B68DE9" w14:textId="77777777" w:rsidTr="00D81327">
        <w:trPr>
          <w:trHeight w:val="20"/>
        </w:trPr>
        <w:tc>
          <w:tcPr>
            <w:tcW w:w="1163" w:type="pct"/>
            <w:vMerge/>
            <w:shd w:val="clear" w:color="auto" w:fill="auto"/>
            <w:noWrap/>
            <w:vAlign w:val="center"/>
            <w:hideMark/>
          </w:tcPr>
          <w:p w14:paraId="3A023705" w14:textId="77777777" w:rsidR="002A5A71" w:rsidRPr="002A5A71" w:rsidRDefault="002A5A71" w:rsidP="002A5A71">
            <w:pPr>
              <w:spacing w:after="0" w:line="240" w:lineRule="auto"/>
              <w:jc w:val="center"/>
              <w:rPr>
                <w:rFonts w:ascii="Calibri" w:hAnsi="Calibri" w:cs="Calibri"/>
                <w:b/>
                <w:bCs/>
                <w:sz w:val="20"/>
                <w:szCs w:val="20"/>
              </w:rPr>
            </w:pPr>
          </w:p>
        </w:tc>
        <w:tc>
          <w:tcPr>
            <w:tcW w:w="2931" w:type="pct"/>
            <w:shd w:val="clear" w:color="auto" w:fill="auto"/>
            <w:noWrap/>
            <w:vAlign w:val="center"/>
            <w:hideMark/>
          </w:tcPr>
          <w:p w14:paraId="02059EDA"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United Press International</w:t>
            </w:r>
          </w:p>
        </w:tc>
        <w:tc>
          <w:tcPr>
            <w:tcW w:w="906" w:type="pct"/>
            <w:shd w:val="clear" w:color="auto" w:fill="auto"/>
            <w:noWrap/>
            <w:vAlign w:val="center"/>
            <w:hideMark/>
          </w:tcPr>
          <w:p w14:paraId="2CABB11E"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1</w:t>
            </w:r>
          </w:p>
        </w:tc>
      </w:tr>
      <w:tr w:rsidR="002A5A71" w:rsidRPr="002A5A71" w14:paraId="59F94FE8" w14:textId="77777777" w:rsidTr="00D81327">
        <w:trPr>
          <w:trHeight w:val="20"/>
        </w:trPr>
        <w:tc>
          <w:tcPr>
            <w:tcW w:w="1163" w:type="pct"/>
            <w:vMerge w:val="restart"/>
            <w:shd w:val="clear" w:color="auto" w:fill="auto"/>
            <w:noWrap/>
            <w:vAlign w:val="center"/>
            <w:hideMark/>
          </w:tcPr>
          <w:p w14:paraId="636F1575" w14:textId="77777777" w:rsidR="002A5A71" w:rsidRPr="002A5A71" w:rsidRDefault="002A5A71" w:rsidP="002A5A71">
            <w:pPr>
              <w:spacing w:after="0" w:line="240" w:lineRule="auto"/>
              <w:jc w:val="center"/>
              <w:rPr>
                <w:rFonts w:ascii="Calibri" w:hAnsi="Calibri" w:cs="Calibri"/>
                <w:b/>
                <w:bCs/>
                <w:sz w:val="20"/>
                <w:szCs w:val="20"/>
              </w:rPr>
            </w:pPr>
            <w:r w:rsidRPr="002A5A71">
              <w:rPr>
                <w:rFonts w:ascii="Calibri" w:hAnsi="Calibri" w:cs="Calibri"/>
                <w:b/>
                <w:bCs/>
                <w:sz w:val="20"/>
                <w:szCs w:val="20"/>
              </w:rPr>
              <w:t>United Kingdom</w:t>
            </w:r>
          </w:p>
        </w:tc>
        <w:tc>
          <w:tcPr>
            <w:tcW w:w="2931" w:type="pct"/>
            <w:shd w:val="clear" w:color="auto" w:fill="auto"/>
            <w:noWrap/>
            <w:vAlign w:val="center"/>
            <w:hideMark/>
          </w:tcPr>
          <w:p w14:paraId="37972656"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Reuters</w:t>
            </w:r>
          </w:p>
        </w:tc>
        <w:tc>
          <w:tcPr>
            <w:tcW w:w="906" w:type="pct"/>
            <w:shd w:val="clear" w:color="auto" w:fill="auto"/>
            <w:noWrap/>
            <w:vAlign w:val="center"/>
            <w:hideMark/>
          </w:tcPr>
          <w:p w14:paraId="3CA67C3F"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1,170</w:t>
            </w:r>
          </w:p>
        </w:tc>
      </w:tr>
      <w:tr w:rsidR="002A5A71" w:rsidRPr="002A5A71" w14:paraId="2FDC63F9" w14:textId="77777777" w:rsidTr="00D81327">
        <w:trPr>
          <w:trHeight w:val="20"/>
        </w:trPr>
        <w:tc>
          <w:tcPr>
            <w:tcW w:w="1163" w:type="pct"/>
            <w:vMerge/>
            <w:shd w:val="clear" w:color="auto" w:fill="auto"/>
            <w:noWrap/>
            <w:vAlign w:val="center"/>
            <w:hideMark/>
          </w:tcPr>
          <w:p w14:paraId="4C7B5B03" w14:textId="77777777" w:rsidR="002A5A71" w:rsidRPr="002A5A71" w:rsidRDefault="002A5A71" w:rsidP="002A5A71">
            <w:pPr>
              <w:spacing w:after="0" w:line="240" w:lineRule="auto"/>
              <w:jc w:val="center"/>
              <w:rPr>
                <w:rFonts w:ascii="Calibri" w:hAnsi="Calibri" w:cs="Calibri"/>
                <w:b/>
                <w:bCs/>
                <w:sz w:val="20"/>
                <w:szCs w:val="20"/>
              </w:rPr>
            </w:pPr>
          </w:p>
        </w:tc>
        <w:tc>
          <w:tcPr>
            <w:tcW w:w="2931" w:type="pct"/>
            <w:shd w:val="clear" w:color="auto" w:fill="auto"/>
            <w:noWrap/>
            <w:vAlign w:val="center"/>
            <w:hideMark/>
          </w:tcPr>
          <w:p w14:paraId="335F52DD"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British Broadcasting Corporation (BBC)</w:t>
            </w:r>
          </w:p>
        </w:tc>
        <w:tc>
          <w:tcPr>
            <w:tcW w:w="906" w:type="pct"/>
            <w:shd w:val="clear" w:color="auto" w:fill="auto"/>
            <w:noWrap/>
            <w:vAlign w:val="center"/>
            <w:hideMark/>
          </w:tcPr>
          <w:p w14:paraId="6AFABAC7"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92</w:t>
            </w:r>
          </w:p>
        </w:tc>
      </w:tr>
      <w:tr w:rsidR="002A5A71" w:rsidRPr="002A5A71" w14:paraId="68AB8FCC" w14:textId="77777777" w:rsidTr="00D81327">
        <w:trPr>
          <w:trHeight w:val="20"/>
        </w:trPr>
        <w:tc>
          <w:tcPr>
            <w:tcW w:w="1163" w:type="pct"/>
            <w:vMerge/>
            <w:shd w:val="clear" w:color="auto" w:fill="auto"/>
            <w:noWrap/>
            <w:vAlign w:val="center"/>
            <w:hideMark/>
          </w:tcPr>
          <w:p w14:paraId="34F40EB7" w14:textId="77777777" w:rsidR="002A5A71" w:rsidRPr="002A5A71" w:rsidRDefault="002A5A71" w:rsidP="002A5A71">
            <w:pPr>
              <w:spacing w:after="0" w:line="240" w:lineRule="auto"/>
              <w:jc w:val="center"/>
              <w:rPr>
                <w:rFonts w:ascii="Calibri" w:hAnsi="Calibri" w:cs="Calibri"/>
                <w:b/>
                <w:bCs/>
                <w:sz w:val="20"/>
                <w:szCs w:val="20"/>
              </w:rPr>
            </w:pPr>
          </w:p>
        </w:tc>
        <w:tc>
          <w:tcPr>
            <w:tcW w:w="2931" w:type="pct"/>
            <w:shd w:val="clear" w:color="auto" w:fill="auto"/>
            <w:noWrap/>
            <w:vAlign w:val="center"/>
            <w:hideMark/>
          </w:tcPr>
          <w:p w14:paraId="11E5525B"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Sky News</w:t>
            </w:r>
          </w:p>
        </w:tc>
        <w:tc>
          <w:tcPr>
            <w:tcW w:w="906" w:type="pct"/>
            <w:shd w:val="clear" w:color="auto" w:fill="auto"/>
            <w:noWrap/>
            <w:vAlign w:val="center"/>
            <w:hideMark/>
          </w:tcPr>
          <w:p w14:paraId="259538AA"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20</w:t>
            </w:r>
          </w:p>
        </w:tc>
      </w:tr>
      <w:tr w:rsidR="002A5A71" w:rsidRPr="002A5A71" w14:paraId="230DD7CA" w14:textId="77777777" w:rsidTr="00D81327">
        <w:trPr>
          <w:trHeight w:val="20"/>
        </w:trPr>
        <w:tc>
          <w:tcPr>
            <w:tcW w:w="1163" w:type="pct"/>
            <w:vMerge/>
            <w:shd w:val="clear" w:color="auto" w:fill="auto"/>
            <w:noWrap/>
            <w:vAlign w:val="center"/>
            <w:hideMark/>
          </w:tcPr>
          <w:p w14:paraId="18B86E3D" w14:textId="77777777" w:rsidR="002A5A71" w:rsidRPr="002A5A71" w:rsidRDefault="002A5A71" w:rsidP="002A5A71">
            <w:pPr>
              <w:spacing w:after="0" w:line="240" w:lineRule="auto"/>
              <w:jc w:val="center"/>
              <w:rPr>
                <w:rFonts w:ascii="Calibri" w:hAnsi="Calibri" w:cs="Calibri"/>
                <w:b/>
                <w:bCs/>
                <w:sz w:val="20"/>
                <w:szCs w:val="20"/>
              </w:rPr>
            </w:pPr>
          </w:p>
        </w:tc>
        <w:tc>
          <w:tcPr>
            <w:tcW w:w="2931" w:type="pct"/>
            <w:shd w:val="clear" w:color="auto" w:fill="auto"/>
            <w:noWrap/>
            <w:vAlign w:val="center"/>
            <w:hideMark/>
          </w:tcPr>
          <w:p w14:paraId="7669C790"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Financial Times</w:t>
            </w:r>
          </w:p>
        </w:tc>
        <w:tc>
          <w:tcPr>
            <w:tcW w:w="906" w:type="pct"/>
            <w:shd w:val="clear" w:color="auto" w:fill="auto"/>
            <w:noWrap/>
            <w:vAlign w:val="center"/>
            <w:hideMark/>
          </w:tcPr>
          <w:p w14:paraId="5319E25C"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14</w:t>
            </w:r>
          </w:p>
        </w:tc>
      </w:tr>
      <w:tr w:rsidR="002A5A71" w:rsidRPr="002A5A71" w14:paraId="01FB9807" w14:textId="77777777" w:rsidTr="00D81327">
        <w:trPr>
          <w:trHeight w:val="20"/>
        </w:trPr>
        <w:tc>
          <w:tcPr>
            <w:tcW w:w="1163" w:type="pct"/>
            <w:vMerge/>
            <w:shd w:val="clear" w:color="auto" w:fill="auto"/>
            <w:noWrap/>
            <w:vAlign w:val="center"/>
            <w:hideMark/>
          </w:tcPr>
          <w:p w14:paraId="651C173A" w14:textId="77777777" w:rsidR="002A5A71" w:rsidRPr="002A5A71" w:rsidRDefault="002A5A71" w:rsidP="002A5A71">
            <w:pPr>
              <w:spacing w:after="0" w:line="240" w:lineRule="auto"/>
              <w:jc w:val="center"/>
              <w:rPr>
                <w:rFonts w:ascii="Calibri" w:hAnsi="Calibri" w:cs="Calibri"/>
                <w:b/>
                <w:bCs/>
                <w:sz w:val="20"/>
                <w:szCs w:val="20"/>
              </w:rPr>
            </w:pPr>
          </w:p>
        </w:tc>
        <w:tc>
          <w:tcPr>
            <w:tcW w:w="2931" w:type="pct"/>
            <w:shd w:val="clear" w:color="auto" w:fill="auto"/>
            <w:noWrap/>
            <w:vAlign w:val="center"/>
            <w:hideMark/>
          </w:tcPr>
          <w:p w14:paraId="01B40AC7"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Independent Television (ITV)</w:t>
            </w:r>
          </w:p>
        </w:tc>
        <w:tc>
          <w:tcPr>
            <w:tcW w:w="906" w:type="pct"/>
            <w:shd w:val="clear" w:color="auto" w:fill="auto"/>
            <w:noWrap/>
            <w:vAlign w:val="center"/>
            <w:hideMark/>
          </w:tcPr>
          <w:p w14:paraId="730E2DAF"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16</w:t>
            </w:r>
          </w:p>
        </w:tc>
      </w:tr>
      <w:tr w:rsidR="002A5A71" w:rsidRPr="002A5A71" w14:paraId="2316BE8A" w14:textId="77777777" w:rsidTr="00D81327">
        <w:trPr>
          <w:trHeight w:val="20"/>
        </w:trPr>
        <w:tc>
          <w:tcPr>
            <w:tcW w:w="1163" w:type="pct"/>
            <w:vMerge/>
            <w:shd w:val="clear" w:color="auto" w:fill="auto"/>
            <w:noWrap/>
            <w:vAlign w:val="center"/>
            <w:hideMark/>
          </w:tcPr>
          <w:p w14:paraId="2C03FBEB" w14:textId="77777777" w:rsidR="002A5A71" w:rsidRPr="002A5A71" w:rsidRDefault="002A5A71" w:rsidP="002A5A71">
            <w:pPr>
              <w:spacing w:after="0" w:line="240" w:lineRule="auto"/>
              <w:jc w:val="center"/>
              <w:rPr>
                <w:rFonts w:ascii="Calibri" w:hAnsi="Calibri" w:cs="Calibri"/>
                <w:b/>
                <w:bCs/>
                <w:sz w:val="20"/>
                <w:szCs w:val="20"/>
              </w:rPr>
            </w:pPr>
          </w:p>
        </w:tc>
        <w:tc>
          <w:tcPr>
            <w:tcW w:w="2931" w:type="pct"/>
            <w:shd w:val="clear" w:color="auto" w:fill="auto"/>
            <w:noWrap/>
            <w:vAlign w:val="center"/>
            <w:hideMark/>
          </w:tcPr>
          <w:p w14:paraId="2FE422C4"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Daily Telegraph</w:t>
            </w:r>
          </w:p>
        </w:tc>
        <w:tc>
          <w:tcPr>
            <w:tcW w:w="906" w:type="pct"/>
            <w:shd w:val="clear" w:color="auto" w:fill="auto"/>
            <w:noWrap/>
            <w:vAlign w:val="center"/>
            <w:hideMark/>
          </w:tcPr>
          <w:p w14:paraId="5E16931E"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7</w:t>
            </w:r>
          </w:p>
        </w:tc>
      </w:tr>
      <w:tr w:rsidR="002A5A71" w:rsidRPr="002A5A71" w14:paraId="111E6D19" w14:textId="77777777" w:rsidTr="00D81327">
        <w:trPr>
          <w:trHeight w:val="20"/>
        </w:trPr>
        <w:tc>
          <w:tcPr>
            <w:tcW w:w="1163" w:type="pct"/>
            <w:vMerge w:val="restart"/>
            <w:shd w:val="clear" w:color="auto" w:fill="auto"/>
            <w:noWrap/>
            <w:vAlign w:val="center"/>
            <w:hideMark/>
          </w:tcPr>
          <w:p w14:paraId="3A988967" w14:textId="77777777" w:rsidR="002A5A71" w:rsidRPr="002A5A71" w:rsidRDefault="002A5A71" w:rsidP="002A5A71">
            <w:pPr>
              <w:spacing w:after="0" w:line="240" w:lineRule="auto"/>
              <w:jc w:val="center"/>
              <w:rPr>
                <w:rFonts w:ascii="Calibri" w:hAnsi="Calibri" w:cs="Calibri"/>
                <w:b/>
                <w:bCs/>
                <w:sz w:val="20"/>
                <w:szCs w:val="20"/>
              </w:rPr>
            </w:pPr>
            <w:r w:rsidRPr="002A5A71">
              <w:rPr>
                <w:rFonts w:ascii="Calibri" w:hAnsi="Calibri" w:cs="Calibri"/>
                <w:b/>
                <w:bCs/>
                <w:sz w:val="20"/>
                <w:szCs w:val="20"/>
              </w:rPr>
              <w:t>France</w:t>
            </w:r>
          </w:p>
        </w:tc>
        <w:tc>
          <w:tcPr>
            <w:tcW w:w="2931" w:type="pct"/>
            <w:shd w:val="clear" w:color="auto" w:fill="auto"/>
            <w:noWrap/>
            <w:vAlign w:val="center"/>
            <w:hideMark/>
          </w:tcPr>
          <w:p w14:paraId="08DC0305"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Agence France-Presse (AFP)</w:t>
            </w:r>
          </w:p>
        </w:tc>
        <w:tc>
          <w:tcPr>
            <w:tcW w:w="906" w:type="pct"/>
            <w:shd w:val="clear" w:color="auto" w:fill="auto"/>
            <w:noWrap/>
            <w:vAlign w:val="center"/>
            <w:hideMark/>
          </w:tcPr>
          <w:p w14:paraId="7B6C9F0B"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1127</w:t>
            </w:r>
          </w:p>
        </w:tc>
      </w:tr>
      <w:tr w:rsidR="002A5A71" w:rsidRPr="002A5A71" w14:paraId="3A53C5BA" w14:textId="77777777" w:rsidTr="00D81327">
        <w:trPr>
          <w:trHeight w:val="20"/>
        </w:trPr>
        <w:tc>
          <w:tcPr>
            <w:tcW w:w="1163" w:type="pct"/>
            <w:vMerge/>
            <w:shd w:val="clear" w:color="auto" w:fill="auto"/>
            <w:noWrap/>
            <w:vAlign w:val="center"/>
            <w:hideMark/>
          </w:tcPr>
          <w:p w14:paraId="574C148C" w14:textId="77777777" w:rsidR="002A5A71" w:rsidRPr="002A5A71" w:rsidRDefault="002A5A71" w:rsidP="002A5A71">
            <w:pPr>
              <w:spacing w:after="0" w:line="240" w:lineRule="auto"/>
              <w:jc w:val="center"/>
              <w:rPr>
                <w:rFonts w:ascii="Calibri" w:hAnsi="Calibri" w:cs="Calibri"/>
                <w:b/>
                <w:bCs/>
                <w:sz w:val="20"/>
                <w:szCs w:val="20"/>
              </w:rPr>
            </w:pPr>
          </w:p>
        </w:tc>
        <w:tc>
          <w:tcPr>
            <w:tcW w:w="2931" w:type="pct"/>
            <w:shd w:val="clear" w:color="auto" w:fill="auto"/>
            <w:noWrap/>
            <w:vAlign w:val="center"/>
            <w:hideMark/>
          </w:tcPr>
          <w:p w14:paraId="1CBD2F1B"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France 24</w:t>
            </w:r>
          </w:p>
        </w:tc>
        <w:tc>
          <w:tcPr>
            <w:tcW w:w="906" w:type="pct"/>
            <w:shd w:val="clear" w:color="auto" w:fill="auto"/>
            <w:noWrap/>
            <w:vAlign w:val="center"/>
            <w:hideMark/>
          </w:tcPr>
          <w:p w14:paraId="20C4D608"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3</w:t>
            </w:r>
          </w:p>
        </w:tc>
      </w:tr>
      <w:tr w:rsidR="002A5A71" w:rsidRPr="002A5A71" w14:paraId="58974FE8" w14:textId="77777777" w:rsidTr="00D81327">
        <w:trPr>
          <w:trHeight w:val="20"/>
        </w:trPr>
        <w:tc>
          <w:tcPr>
            <w:tcW w:w="1163" w:type="pct"/>
            <w:vMerge w:val="restart"/>
            <w:shd w:val="clear" w:color="auto" w:fill="auto"/>
            <w:noWrap/>
            <w:vAlign w:val="center"/>
            <w:hideMark/>
          </w:tcPr>
          <w:p w14:paraId="3AD53BB9" w14:textId="77777777" w:rsidR="002A5A71" w:rsidRPr="002A5A71" w:rsidRDefault="002A5A71" w:rsidP="002A5A71">
            <w:pPr>
              <w:spacing w:after="0" w:line="240" w:lineRule="auto"/>
              <w:jc w:val="center"/>
              <w:rPr>
                <w:rFonts w:ascii="Calibri" w:hAnsi="Calibri" w:cs="Calibri"/>
                <w:b/>
                <w:bCs/>
                <w:sz w:val="20"/>
                <w:szCs w:val="20"/>
              </w:rPr>
            </w:pPr>
            <w:r w:rsidRPr="002A5A71">
              <w:rPr>
                <w:rFonts w:ascii="Calibri" w:hAnsi="Calibri" w:cs="Calibri"/>
                <w:b/>
                <w:bCs/>
                <w:sz w:val="20"/>
                <w:szCs w:val="20"/>
              </w:rPr>
              <w:t>Japan</w:t>
            </w:r>
          </w:p>
        </w:tc>
        <w:tc>
          <w:tcPr>
            <w:tcW w:w="2931" w:type="pct"/>
            <w:shd w:val="clear" w:color="auto" w:fill="auto"/>
            <w:noWrap/>
            <w:vAlign w:val="center"/>
            <w:hideMark/>
          </w:tcPr>
          <w:p w14:paraId="2161092B"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Kyodo News</w:t>
            </w:r>
          </w:p>
        </w:tc>
        <w:tc>
          <w:tcPr>
            <w:tcW w:w="906" w:type="pct"/>
            <w:shd w:val="clear" w:color="auto" w:fill="auto"/>
            <w:noWrap/>
            <w:vAlign w:val="center"/>
            <w:hideMark/>
          </w:tcPr>
          <w:p w14:paraId="22A96BBF"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227</w:t>
            </w:r>
          </w:p>
        </w:tc>
      </w:tr>
      <w:tr w:rsidR="002A5A71" w:rsidRPr="002A5A71" w14:paraId="0CE54A18" w14:textId="77777777" w:rsidTr="00D81327">
        <w:trPr>
          <w:trHeight w:val="20"/>
        </w:trPr>
        <w:tc>
          <w:tcPr>
            <w:tcW w:w="1163" w:type="pct"/>
            <w:vMerge/>
            <w:shd w:val="clear" w:color="auto" w:fill="auto"/>
            <w:noWrap/>
            <w:vAlign w:val="center"/>
            <w:hideMark/>
          </w:tcPr>
          <w:p w14:paraId="3FE16919" w14:textId="77777777" w:rsidR="002A5A71" w:rsidRPr="002A5A71" w:rsidRDefault="002A5A71" w:rsidP="002A5A71">
            <w:pPr>
              <w:spacing w:after="0" w:line="240" w:lineRule="auto"/>
              <w:jc w:val="center"/>
              <w:rPr>
                <w:rFonts w:ascii="Calibri" w:hAnsi="Calibri" w:cs="Calibri"/>
                <w:b/>
                <w:bCs/>
                <w:sz w:val="20"/>
                <w:szCs w:val="20"/>
              </w:rPr>
            </w:pPr>
          </w:p>
        </w:tc>
        <w:tc>
          <w:tcPr>
            <w:tcW w:w="2931" w:type="pct"/>
            <w:shd w:val="clear" w:color="auto" w:fill="auto"/>
            <w:noWrap/>
            <w:vAlign w:val="center"/>
            <w:hideMark/>
          </w:tcPr>
          <w:p w14:paraId="4589BA8D"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NHK</w:t>
            </w:r>
          </w:p>
        </w:tc>
        <w:tc>
          <w:tcPr>
            <w:tcW w:w="906" w:type="pct"/>
            <w:shd w:val="clear" w:color="auto" w:fill="auto"/>
            <w:noWrap/>
            <w:vAlign w:val="center"/>
            <w:hideMark/>
          </w:tcPr>
          <w:p w14:paraId="4FC67E3A"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192</w:t>
            </w:r>
          </w:p>
        </w:tc>
      </w:tr>
      <w:tr w:rsidR="002A5A71" w:rsidRPr="002A5A71" w14:paraId="798C8D6A" w14:textId="77777777" w:rsidTr="00D81327">
        <w:trPr>
          <w:trHeight w:val="20"/>
        </w:trPr>
        <w:tc>
          <w:tcPr>
            <w:tcW w:w="1163" w:type="pct"/>
            <w:vMerge/>
            <w:shd w:val="clear" w:color="auto" w:fill="auto"/>
            <w:noWrap/>
            <w:vAlign w:val="center"/>
            <w:hideMark/>
          </w:tcPr>
          <w:p w14:paraId="53583816" w14:textId="77777777" w:rsidR="002A5A71" w:rsidRPr="002A5A71" w:rsidRDefault="002A5A71" w:rsidP="002A5A71">
            <w:pPr>
              <w:spacing w:after="0" w:line="240" w:lineRule="auto"/>
              <w:jc w:val="center"/>
              <w:rPr>
                <w:rFonts w:ascii="Calibri" w:hAnsi="Calibri" w:cs="Calibri"/>
                <w:b/>
                <w:bCs/>
                <w:sz w:val="20"/>
                <w:szCs w:val="20"/>
              </w:rPr>
            </w:pPr>
          </w:p>
        </w:tc>
        <w:tc>
          <w:tcPr>
            <w:tcW w:w="2931" w:type="pct"/>
            <w:shd w:val="clear" w:color="auto" w:fill="auto"/>
            <w:noWrap/>
            <w:vAlign w:val="center"/>
            <w:hideMark/>
          </w:tcPr>
          <w:p w14:paraId="7A6C74C3"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Nikkei</w:t>
            </w:r>
          </w:p>
        </w:tc>
        <w:tc>
          <w:tcPr>
            <w:tcW w:w="906" w:type="pct"/>
            <w:shd w:val="clear" w:color="auto" w:fill="auto"/>
            <w:noWrap/>
            <w:vAlign w:val="center"/>
            <w:hideMark/>
          </w:tcPr>
          <w:p w14:paraId="2DC855B3"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20</w:t>
            </w:r>
          </w:p>
        </w:tc>
      </w:tr>
      <w:tr w:rsidR="002A5A71" w:rsidRPr="002A5A71" w14:paraId="3C2366BA" w14:textId="77777777" w:rsidTr="00D81327">
        <w:trPr>
          <w:trHeight w:val="20"/>
        </w:trPr>
        <w:tc>
          <w:tcPr>
            <w:tcW w:w="1163" w:type="pct"/>
            <w:vMerge/>
            <w:shd w:val="clear" w:color="auto" w:fill="auto"/>
            <w:noWrap/>
            <w:vAlign w:val="center"/>
            <w:hideMark/>
          </w:tcPr>
          <w:p w14:paraId="201A1019" w14:textId="77777777" w:rsidR="002A5A71" w:rsidRPr="002A5A71" w:rsidRDefault="002A5A71" w:rsidP="002A5A71">
            <w:pPr>
              <w:spacing w:after="0" w:line="240" w:lineRule="auto"/>
              <w:jc w:val="center"/>
              <w:rPr>
                <w:rFonts w:ascii="Calibri" w:hAnsi="Calibri" w:cs="Calibri"/>
                <w:b/>
                <w:bCs/>
                <w:sz w:val="20"/>
                <w:szCs w:val="20"/>
              </w:rPr>
            </w:pPr>
          </w:p>
        </w:tc>
        <w:tc>
          <w:tcPr>
            <w:tcW w:w="2931" w:type="pct"/>
            <w:shd w:val="clear" w:color="auto" w:fill="auto"/>
            <w:noWrap/>
            <w:vAlign w:val="center"/>
            <w:hideMark/>
          </w:tcPr>
          <w:p w14:paraId="22E85AD6"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Fuji Television Network</w:t>
            </w:r>
          </w:p>
        </w:tc>
        <w:tc>
          <w:tcPr>
            <w:tcW w:w="906" w:type="pct"/>
            <w:shd w:val="clear" w:color="auto" w:fill="auto"/>
            <w:noWrap/>
            <w:vAlign w:val="center"/>
            <w:hideMark/>
          </w:tcPr>
          <w:p w14:paraId="46F18FB8"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18</w:t>
            </w:r>
          </w:p>
        </w:tc>
      </w:tr>
      <w:tr w:rsidR="002A5A71" w:rsidRPr="002A5A71" w14:paraId="1923EA68" w14:textId="77777777" w:rsidTr="00D81327">
        <w:trPr>
          <w:trHeight w:val="20"/>
        </w:trPr>
        <w:tc>
          <w:tcPr>
            <w:tcW w:w="1163" w:type="pct"/>
            <w:vMerge/>
            <w:shd w:val="clear" w:color="auto" w:fill="auto"/>
            <w:noWrap/>
            <w:vAlign w:val="center"/>
            <w:hideMark/>
          </w:tcPr>
          <w:p w14:paraId="3528C217" w14:textId="77777777" w:rsidR="002A5A71" w:rsidRPr="002A5A71" w:rsidRDefault="002A5A71" w:rsidP="002A5A71">
            <w:pPr>
              <w:spacing w:after="0" w:line="240" w:lineRule="auto"/>
              <w:jc w:val="center"/>
              <w:rPr>
                <w:rFonts w:ascii="Calibri" w:hAnsi="Calibri" w:cs="Calibri"/>
                <w:b/>
                <w:bCs/>
                <w:sz w:val="20"/>
                <w:szCs w:val="20"/>
              </w:rPr>
            </w:pPr>
          </w:p>
        </w:tc>
        <w:tc>
          <w:tcPr>
            <w:tcW w:w="2931" w:type="pct"/>
            <w:shd w:val="clear" w:color="auto" w:fill="auto"/>
            <w:noWrap/>
            <w:vAlign w:val="center"/>
            <w:hideMark/>
          </w:tcPr>
          <w:p w14:paraId="77AAC1FF"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Asahi Shimbun</w:t>
            </w:r>
          </w:p>
        </w:tc>
        <w:tc>
          <w:tcPr>
            <w:tcW w:w="906" w:type="pct"/>
            <w:shd w:val="clear" w:color="auto" w:fill="auto"/>
            <w:noWrap/>
            <w:vAlign w:val="center"/>
            <w:hideMark/>
          </w:tcPr>
          <w:p w14:paraId="6CE14513"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22</w:t>
            </w:r>
          </w:p>
        </w:tc>
      </w:tr>
      <w:tr w:rsidR="002A5A71" w:rsidRPr="002A5A71" w14:paraId="1086F96D" w14:textId="77777777" w:rsidTr="00D81327">
        <w:trPr>
          <w:trHeight w:val="20"/>
        </w:trPr>
        <w:tc>
          <w:tcPr>
            <w:tcW w:w="1163" w:type="pct"/>
            <w:vMerge/>
            <w:shd w:val="clear" w:color="auto" w:fill="auto"/>
            <w:noWrap/>
            <w:vAlign w:val="center"/>
            <w:hideMark/>
          </w:tcPr>
          <w:p w14:paraId="11E45F0B" w14:textId="77777777" w:rsidR="002A5A71" w:rsidRPr="002A5A71" w:rsidRDefault="002A5A71" w:rsidP="002A5A71">
            <w:pPr>
              <w:spacing w:after="0" w:line="240" w:lineRule="auto"/>
              <w:jc w:val="center"/>
              <w:rPr>
                <w:rFonts w:ascii="Calibri" w:hAnsi="Calibri" w:cs="Calibri"/>
                <w:b/>
                <w:bCs/>
                <w:sz w:val="20"/>
                <w:szCs w:val="20"/>
              </w:rPr>
            </w:pPr>
          </w:p>
        </w:tc>
        <w:tc>
          <w:tcPr>
            <w:tcW w:w="2931" w:type="pct"/>
            <w:shd w:val="clear" w:color="auto" w:fill="auto"/>
            <w:noWrap/>
            <w:vAlign w:val="center"/>
            <w:hideMark/>
          </w:tcPr>
          <w:p w14:paraId="011ED283"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NTV</w:t>
            </w:r>
          </w:p>
        </w:tc>
        <w:tc>
          <w:tcPr>
            <w:tcW w:w="906" w:type="pct"/>
            <w:shd w:val="clear" w:color="auto" w:fill="auto"/>
            <w:noWrap/>
            <w:vAlign w:val="center"/>
            <w:hideMark/>
          </w:tcPr>
          <w:p w14:paraId="167E90D5"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14</w:t>
            </w:r>
          </w:p>
        </w:tc>
      </w:tr>
      <w:tr w:rsidR="002A5A71" w:rsidRPr="002A5A71" w14:paraId="1A5022A5" w14:textId="77777777" w:rsidTr="00D81327">
        <w:trPr>
          <w:trHeight w:val="20"/>
        </w:trPr>
        <w:tc>
          <w:tcPr>
            <w:tcW w:w="1163" w:type="pct"/>
            <w:vMerge/>
            <w:shd w:val="clear" w:color="auto" w:fill="auto"/>
            <w:noWrap/>
            <w:vAlign w:val="center"/>
            <w:hideMark/>
          </w:tcPr>
          <w:p w14:paraId="251B7280" w14:textId="77777777" w:rsidR="002A5A71" w:rsidRPr="002A5A71" w:rsidRDefault="002A5A71" w:rsidP="002A5A71">
            <w:pPr>
              <w:spacing w:after="0" w:line="240" w:lineRule="auto"/>
              <w:jc w:val="center"/>
              <w:rPr>
                <w:rFonts w:ascii="Calibri" w:hAnsi="Calibri" w:cs="Calibri"/>
                <w:b/>
                <w:bCs/>
                <w:sz w:val="20"/>
                <w:szCs w:val="20"/>
              </w:rPr>
            </w:pPr>
          </w:p>
        </w:tc>
        <w:tc>
          <w:tcPr>
            <w:tcW w:w="2931" w:type="pct"/>
            <w:shd w:val="clear" w:color="auto" w:fill="auto"/>
            <w:noWrap/>
            <w:vAlign w:val="center"/>
            <w:hideMark/>
          </w:tcPr>
          <w:p w14:paraId="2904548F"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Yomiuri Shinbun</w:t>
            </w:r>
          </w:p>
        </w:tc>
        <w:tc>
          <w:tcPr>
            <w:tcW w:w="906" w:type="pct"/>
            <w:shd w:val="clear" w:color="auto" w:fill="auto"/>
            <w:noWrap/>
            <w:vAlign w:val="center"/>
            <w:hideMark/>
          </w:tcPr>
          <w:p w14:paraId="262CA8B0"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9</w:t>
            </w:r>
          </w:p>
        </w:tc>
      </w:tr>
      <w:tr w:rsidR="002A5A71" w:rsidRPr="002A5A71" w14:paraId="68A38561" w14:textId="77777777" w:rsidTr="00D81327">
        <w:trPr>
          <w:trHeight w:val="20"/>
        </w:trPr>
        <w:tc>
          <w:tcPr>
            <w:tcW w:w="1163" w:type="pct"/>
            <w:vMerge/>
            <w:shd w:val="clear" w:color="auto" w:fill="auto"/>
            <w:noWrap/>
            <w:vAlign w:val="center"/>
            <w:hideMark/>
          </w:tcPr>
          <w:p w14:paraId="0F4DE6B4" w14:textId="77777777" w:rsidR="002A5A71" w:rsidRPr="002A5A71" w:rsidRDefault="002A5A71" w:rsidP="002A5A71">
            <w:pPr>
              <w:spacing w:after="0" w:line="240" w:lineRule="auto"/>
              <w:jc w:val="center"/>
              <w:rPr>
                <w:rFonts w:ascii="Calibri" w:hAnsi="Calibri" w:cs="Calibri"/>
                <w:b/>
                <w:bCs/>
                <w:sz w:val="20"/>
                <w:szCs w:val="20"/>
              </w:rPr>
            </w:pPr>
          </w:p>
        </w:tc>
        <w:tc>
          <w:tcPr>
            <w:tcW w:w="2931" w:type="pct"/>
            <w:shd w:val="clear" w:color="auto" w:fill="auto"/>
            <w:noWrap/>
            <w:vAlign w:val="center"/>
            <w:hideMark/>
          </w:tcPr>
          <w:p w14:paraId="3A983F8D"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TV TOKYO</w:t>
            </w:r>
          </w:p>
        </w:tc>
        <w:tc>
          <w:tcPr>
            <w:tcW w:w="906" w:type="pct"/>
            <w:shd w:val="clear" w:color="auto" w:fill="auto"/>
            <w:noWrap/>
            <w:vAlign w:val="center"/>
            <w:hideMark/>
          </w:tcPr>
          <w:p w14:paraId="7DCAD03C"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9</w:t>
            </w:r>
          </w:p>
        </w:tc>
      </w:tr>
      <w:tr w:rsidR="002A5A71" w:rsidRPr="002A5A71" w14:paraId="21BC7D44" w14:textId="77777777" w:rsidTr="00D81327">
        <w:trPr>
          <w:trHeight w:val="20"/>
        </w:trPr>
        <w:tc>
          <w:tcPr>
            <w:tcW w:w="1163" w:type="pct"/>
            <w:vMerge/>
            <w:shd w:val="clear" w:color="auto" w:fill="auto"/>
            <w:noWrap/>
            <w:vAlign w:val="center"/>
            <w:hideMark/>
          </w:tcPr>
          <w:p w14:paraId="6440D68B" w14:textId="77777777" w:rsidR="002A5A71" w:rsidRPr="002A5A71" w:rsidRDefault="002A5A71" w:rsidP="002A5A71">
            <w:pPr>
              <w:spacing w:after="0" w:line="240" w:lineRule="auto"/>
              <w:jc w:val="center"/>
              <w:rPr>
                <w:rFonts w:ascii="Calibri" w:hAnsi="Calibri" w:cs="Calibri"/>
                <w:b/>
                <w:bCs/>
                <w:sz w:val="20"/>
                <w:szCs w:val="20"/>
              </w:rPr>
            </w:pPr>
          </w:p>
        </w:tc>
        <w:tc>
          <w:tcPr>
            <w:tcW w:w="2931" w:type="pct"/>
            <w:shd w:val="clear" w:color="auto" w:fill="auto"/>
            <w:noWrap/>
            <w:vAlign w:val="center"/>
            <w:hideMark/>
          </w:tcPr>
          <w:p w14:paraId="26737973"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Tokyo Broadcasting</w:t>
            </w:r>
          </w:p>
        </w:tc>
        <w:tc>
          <w:tcPr>
            <w:tcW w:w="906" w:type="pct"/>
            <w:shd w:val="clear" w:color="auto" w:fill="auto"/>
            <w:noWrap/>
            <w:vAlign w:val="center"/>
            <w:hideMark/>
          </w:tcPr>
          <w:p w14:paraId="3706FA48"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4</w:t>
            </w:r>
          </w:p>
        </w:tc>
      </w:tr>
      <w:tr w:rsidR="002A5A71" w:rsidRPr="002A5A71" w14:paraId="28FBD7AD" w14:textId="77777777" w:rsidTr="00D81327">
        <w:trPr>
          <w:trHeight w:val="20"/>
        </w:trPr>
        <w:tc>
          <w:tcPr>
            <w:tcW w:w="1163" w:type="pct"/>
            <w:vMerge/>
            <w:shd w:val="clear" w:color="auto" w:fill="auto"/>
            <w:noWrap/>
            <w:vAlign w:val="center"/>
            <w:hideMark/>
          </w:tcPr>
          <w:p w14:paraId="571E5CC3" w14:textId="77777777" w:rsidR="002A5A71" w:rsidRPr="002A5A71" w:rsidRDefault="002A5A71" w:rsidP="002A5A71">
            <w:pPr>
              <w:spacing w:after="0" w:line="240" w:lineRule="auto"/>
              <w:jc w:val="center"/>
              <w:rPr>
                <w:rFonts w:ascii="Calibri" w:hAnsi="Calibri" w:cs="Calibri"/>
                <w:b/>
                <w:bCs/>
                <w:sz w:val="20"/>
                <w:szCs w:val="20"/>
              </w:rPr>
            </w:pPr>
          </w:p>
        </w:tc>
        <w:tc>
          <w:tcPr>
            <w:tcW w:w="2931" w:type="pct"/>
            <w:shd w:val="clear" w:color="auto" w:fill="auto"/>
            <w:noWrap/>
            <w:vAlign w:val="center"/>
            <w:hideMark/>
          </w:tcPr>
          <w:p w14:paraId="42D9947C"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Tokyo Shinbun</w:t>
            </w:r>
          </w:p>
        </w:tc>
        <w:tc>
          <w:tcPr>
            <w:tcW w:w="906" w:type="pct"/>
            <w:shd w:val="clear" w:color="auto" w:fill="auto"/>
            <w:noWrap/>
            <w:vAlign w:val="center"/>
            <w:hideMark/>
          </w:tcPr>
          <w:p w14:paraId="30222540"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4</w:t>
            </w:r>
          </w:p>
        </w:tc>
      </w:tr>
      <w:tr w:rsidR="002A5A71" w:rsidRPr="002A5A71" w14:paraId="4AFA342F" w14:textId="77777777" w:rsidTr="00D81327">
        <w:trPr>
          <w:trHeight w:val="20"/>
        </w:trPr>
        <w:tc>
          <w:tcPr>
            <w:tcW w:w="1163" w:type="pct"/>
            <w:vMerge/>
            <w:shd w:val="clear" w:color="auto" w:fill="auto"/>
            <w:noWrap/>
            <w:vAlign w:val="center"/>
            <w:hideMark/>
          </w:tcPr>
          <w:p w14:paraId="608DD000" w14:textId="77777777" w:rsidR="002A5A71" w:rsidRPr="002A5A71" w:rsidRDefault="002A5A71" w:rsidP="002A5A71">
            <w:pPr>
              <w:spacing w:after="0" w:line="240" w:lineRule="auto"/>
              <w:jc w:val="center"/>
              <w:rPr>
                <w:rFonts w:ascii="Calibri" w:hAnsi="Calibri" w:cs="Calibri"/>
                <w:b/>
                <w:bCs/>
                <w:sz w:val="20"/>
                <w:szCs w:val="20"/>
              </w:rPr>
            </w:pPr>
          </w:p>
        </w:tc>
        <w:tc>
          <w:tcPr>
            <w:tcW w:w="2931" w:type="pct"/>
            <w:shd w:val="clear" w:color="auto" w:fill="auto"/>
            <w:noWrap/>
            <w:vAlign w:val="center"/>
            <w:hideMark/>
          </w:tcPr>
          <w:p w14:paraId="3B718D21"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Mainichi Newspapers</w:t>
            </w:r>
          </w:p>
        </w:tc>
        <w:tc>
          <w:tcPr>
            <w:tcW w:w="906" w:type="pct"/>
            <w:shd w:val="clear" w:color="auto" w:fill="auto"/>
            <w:noWrap/>
            <w:vAlign w:val="center"/>
            <w:hideMark/>
          </w:tcPr>
          <w:p w14:paraId="0E4011DE"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1</w:t>
            </w:r>
          </w:p>
        </w:tc>
      </w:tr>
      <w:tr w:rsidR="002A5A71" w:rsidRPr="002A5A71" w14:paraId="63CB56BB" w14:textId="77777777" w:rsidTr="00D81327">
        <w:trPr>
          <w:trHeight w:val="20"/>
        </w:trPr>
        <w:tc>
          <w:tcPr>
            <w:tcW w:w="1163" w:type="pct"/>
            <w:vMerge/>
            <w:shd w:val="clear" w:color="auto" w:fill="auto"/>
            <w:noWrap/>
            <w:vAlign w:val="center"/>
            <w:hideMark/>
          </w:tcPr>
          <w:p w14:paraId="7BB0D44D" w14:textId="77777777" w:rsidR="002A5A71" w:rsidRPr="002A5A71" w:rsidRDefault="002A5A71" w:rsidP="002A5A71">
            <w:pPr>
              <w:spacing w:after="0" w:line="240" w:lineRule="auto"/>
              <w:jc w:val="center"/>
              <w:rPr>
                <w:rFonts w:ascii="Calibri" w:hAnsi="Calibri" w:cs="Calibri"/>
                <w:b/>
                <w:bCs/>
                <w:sz w:val="20"/>
                <w:szCs w:val="20"/>
              </w:rPr>
            </w:pPr>
          </w:p>
        </w:tc>
        <w:tc>
          <w:tcPr>
            <w:tcW w:w="2931" w:type="pct"/>
            <w:shd w:val="clear" w:color="auto" w:fill="auto"/>
            <w:noWrap/>
            <w:vAlign w:val="center"/>
            <w:hideMark/>
          </w:tcPr>
          <w:p w14:paraId="49CD7706"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Hokkaido Shimbun</w:t>
            </w:r>
          </w:p>
        </w:tc>
        <w:tc>
          <w:tcPr>
            <w:tcW w:w="906" w:type="pct"/>
            <w:shd w:val="clear" w:color="auto" w:fill="auto"/>
            <w:noWrap/>
            <w:vAlign w:val="center"/>
            <w:hideMark/>
          </w:tcPr>
          <w:p w14:paraId="6A5BEE21"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1</w:t>
            </w:r>
          </w:p>
        </w:tc>
      </w:tr>
      <w:tr w:rsidR="002A5A71" w:rsidRPr="002A5A71" w14:paraId="1E8C10BA" w14:textId="77777777" w:rsidTr="00D81327">
        <w:trPr>
          <w:trHeight w:val="20"/>
        </w:trPr>
        <w:tc>
          <w:tcPr>
            <w:tcW w:w="1163" w:type="pct"/>
            <w:vMerge/>
            <w:shd w:val="clear" w:color="auto" w:fill="auto"/>
            <w:noWrap/>
            <w:vAlign w:val="center"/>
            <w:hideMark/>
          </w:tcPr>
          <w:p w14:paraId="0ACB2F9C" w14:textId="77777777" w:rsidR="002A5A71" w:rsidRPr="002A5A71" w:rsidRDefault="002A5A71" w:rsidP="002A5A71">
            <w:pPr>
              <w:spacing w:after="0" w:line="240" w:lineRule="auto"/>
              <w:jc w:val="center"/>
              <w:rPr>
                <w:rFonts w:ascii="Calibri" w:hAnsi="Calibri" w:cs="Calibri"/>
                <w:b/>
                <w:bCs/>
                <w:sz w:val="20"/>
                <w:szCs w:val="20"/>
              </w:rPr>
            </w:pPr>
          </w:p>
        </w:tc>
        <w:tc>
          <w:tcPr>
            <w:tcW w:w="2931" w:type="pct"/>
            <w:shd w:val="clear" w:color="auto" w:fill="auto"/>
            <w:noWrap/>
            <w:vAlign w:val="center"/>
            <w:hideMark/>
          </w:tcPr>
          <w:p w14:paraId="2FEE27D3"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Jiji Press</w:t>
            </w:r>
          </w:p>
        </w:tc>
        <w:tc>
          <w:tcPr>
            <w:tcW w:w="906" w:type="pct"/>
            <w:shd w:val="clear" w:color="auto" w:fill="auto"/>
            <w:noWrap/>
            <w:vAlign w:val="center"/>
            <w:hideMark/>
          </w:tcPr>
          <w:p w14:paraId="5E7A8D50"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4</w:t>
            </w:r>
          </w:p>
        </w:tc>
      </w:tr>
      <w:tr w:rsidR="002A5A71" w:rsidRPr="002A5A71" w14:paraId="4C5C7C59" w14:textId="77777777" w:rsidTr="00D81327">
        <w:trPr>
          <w:trHeight w:val="20"/>
        </w:trPr>
        <w:tc>
          <w:tcPr>
            <w:tcW w:w="1163" w:type="pct"/>
            <w:vMerge w:val="restart"/>
            <w:shd w:val="clear" w:color="auto" w:fill="auto"/>
            <w:noWrap/>
            <w:vAlign w:val="center"/>
            <w:hideMark/>
          </w:tcPr>
          <w:p w14:paraId="7E6A812A" w14:textId="77777777" w:rsidR="002A5A71" w:rsidRPr="002A5A71" w:rsidRDefault="002A5A71" w:rsidP="002A5A71">
            <w:pPr>
              <w:spacing w:after="0" w:line="240" w:lineRule="auto"/>
              <w:jc w:val="center"/>
              <w:rPr>
                <w:rFonts w:ascii="Calibri" w:hAnsi="Calibri" w:cs="Calibri"/>
                <w:b/>
                <w:bCs/>
                <w:sz w:val="20"/>
                <w:szCs w:val="20"/>
              </w:rPr>
            </w:pPr>
            <w:r w:rsidRPr="002A5A71">
              <w:rPr>
                <w:rFonts w:ascii="Calibri" w:hAnsi="Calibri" w:cs="Calibri"/>
                <w:b/>
                <w:bCs/>
                <w:sz w:val="20"/>
                <w:szCs w:val="20"/>
              </w:rPr>
              <w:t>India</w:t>
            </w:r>
          </w:p>
        </w:tc>
        <w:tc>
          <w:tcPr>
            <w:tcW w:w="2931" w:type="pct"/>
            <w:shd w:val="clear" w:color="auto" w:fill="auto"/>
            <w:noWrap/>
            <w:vAlign w:val="center"/>
            <w:hideMark/>
          </w:tcPr>
          <w:p w14:paraId="56EA210B"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Prasar Bharati</w:t>
            </w:r>
          </w:p>
        </w:tc>
        <w:tc>
          <w:tcPr>
            <w:tcW w:w="906" w:type="pct"/>
            <w:shd w:val="clear" w:color="auto" w:fill="auto"/>
            <w:noWrap/>
            <w:vAlign w:val="center"/>
            <w:hideMark/>
          </w:tcPr>
          <w:p w14:paraId="6F027557"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163</w:t>
            </w:r>
          </w:p>
        </w:tc>
      </w:tr>
      <w:tr w:rsidR="002A5A71" w:rsidRPr="002A5A71" w14:paraId="64712CE2" w14:textId="77777777" w:rsidTr="00D81327">
        <w:trPr>
          <w:trHeight w:val="20"/>
        </w:trPr>
        <w:tc>
          <w:tcPr>
            <w:tcW w:w="1163" w:type="pct"/>
            <w:vMerge/>
            <w:shd w:val="clear" w:color="auto" w:fill="auto"/>
            <w:noWrap/>
            <w:vAlign w:val="center"/>
            <w:hideMark/>
          </w:tcPr>
          <w:p w14:paraId="131B31FC" w14:textId="77777777" w:rsidR="002A5A71" w:rsidRPr="002A5A71" w:rsidRDefault="002A5A71" w:rsidP="002A5A71">
            <w:pPr>
              <w:spacing w:after="0" w:line="240" w:lineRule="auto"/>
              <w:jc w:val="center"/>
              <w:rPr>
                <w:rFonts w:ascii="Calibri" w:hAnsi="Calibri" w:cs="Calibri"/>
                <w:b/>
                <w:bCs/>
                <w:sz w:val="20"/>
                <w:szCs w:val="20"/>
              </w:rPr>
            </w:pPr>
          </w:p>
        </w:tc>
        <w:tc>
          <w:tcPr>
            <w:tcW w:w="2931" w:type="pct"/>
            <w:shd w:val="clear" w:color="auto" w:fill="auto"/>
            <w:noWrap/>
            <w:vAlign w:val="center"/>
            <w:hideMark/>
          </w:tcPr>
          <w:p w14:paraId="1559473F"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Press Trust of India</w:t>
            </w:r>
          </w:p>
        </w:tc>
        <w:tc>
          <w:tcPr>
            <w:tcW w:w="906" w:type="pct"/>
            <w:shd w:val="clear" w:color="auto" w:fill="auto"/>
            <w:noWrap/>
            <w:vAlign w:val="center"/>
            <w:hideMark/>
          </w:tcPr>
          <w:p w14:paraId="1D0F064B"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106</w:t>
            </w:r>
          </w:p>
        </w:tc>
      </w:tr>
      <w:tr w:rsidR="002A5A71" w:rsidRPr="002A5A71" w14:paraId="1469D37A" w14:textId="77777777" w:rsidTr="00D81327">
        <w:trPr>
          <w:trHeight w:val="20"/>
        </w:trPr>
        <w:tc>
          <w:tcPr>
            <w:tcW w:w="1163" w:type="pct"/>
            <w:vMerge/>
            <w:shd w:val="clear" w:color="auto" w:fill="auto"/>
            <w:noWrap/>
            <w:vAlign w:val="center"/>
            <w:hideMark/>
          </w:tcPr>
          <w:p w14:paraId="64D3B86F" w14:textId="77777777" w:rsidR="002A5A71" w:rsidRPr="002A5A71" w:rsidRDefault="002A5A71" w:rsidP="002A5A71">
            <w:pPr>
              <w:spacing w:after="0" w:line="240" w:lineRule="auto"/>
              <w:jc w:val="center"/>
              <w:rPr>
                <w:rFonts w:ascii="Calibri" w:hAnsi="Calibri" w:cs="Calibri"/>
                <w:b/>
                <w:bCs/>
                <w:sz w:val="20"/>
                <w:szCs w:val="20"/>
              </w:rPr>
            </w:pPr>
          </w:p>
        </w:tc>
        <w:tc>
          <w:tcPr>
            <w:tcW w:w="2931" w:type="pct"/>
            <w:shd w:val="clear" w:color="auto" w:fill="auto"/>
            <w:noWrap/>
            <w:vAlign w:val="center"/>
            <w:hideMark/>
          </w:tcPr>
          <w:p w14:paraId="29576E77"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The Hindu</w:t>
            </w:r>
          </w:p>
        </w:tc>
        <w:tc>
          <w:tcPr>
            <w:tcW w:w="906" w:type="pct"/>
            <w:shd w:val="clear" w:color="auto" w:fill="auto"/>
            <w:noWrap/>
            <w:vAlign w:val="center"/>
            <w:hideMark/>
          </w:tcPr>
          <w:p w14:paraId="1A35938A"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13</w:t>
            </w:r>
          </w:p>
        </w:tc>
      </w:tr>
      <w:tr w:rsidR="002A5A71" w:rsidRPr="002A5A71" w14:paraId="67C5740C" w14:textId="77777777" w:rsidTr="00D81327">
        <w:trPr>
          <w:trHeight w:val="20"/>
        </w:trPr>
        <w:tc>
          <w:tcPr>
            <w:tcW w:w="4094" w:type="pct"/>
            <w:gridSpan w:val="2"/>
            <w:shd w:val="clear" w:color="auto" w:fill="auto"/>
            <w:noWrap/>
            <w:vAlign w:val="center"/>
          </w:tcPr>
          <w:p w14:paraId="3AE2A798" w14:textId="77777777" w:rsidR="002A5A71" w:rsidRPr="002A5A71" w:rsidRDefault="002A5A71" w:rsidP="002A5A71">
            <w:pPr>
              <w:spacing w:after="0" w:line="240" w:lineRule="auto"/>
              <w:jc w:val="center"/>
              <w:rPr>
                <w:rFonts w:ascii="Calibri" w:hAnsi="Calibri" w:cs="Calibri"/>
                <w:sz w:val="20"/>
                <w:szCs w:val="20"/>
              </w:rPr>
            </w:pPr>
            <w:r w:rsidRPr="002A5A71">
              <w:rPr>
                <w:rFonts w:ascii="Calibri" w:hAnsi="Calibri" w:cs="Calibri"/>
                <w:b/>
                <w:bCs/>
                <w:sz w:val="20"/>
                <w:szCs w:val="20"/>
              </w:rPr>
              <w:t>Total</w:t>
            </w:r>
          </w:p>
        </w:tc>
        <w:tc>
          <w:tcPr>
            <w:tcW w:w="906" w:type="pct"/>
            <w:shd w:val="clear" w:color="auto" w:fill="auto"/>
            <w:noWrap/>
            <w:vAlign w:val="center"/>
          </w:tcPr>
          <w:p w14:paraId="24443582" w14:textId="77777777" w:rsidR="002A5A71" w:rsidRPr="002A5A71" w:rsidRDefault="002A5A71" w:rsidP="002A5A71">
            <w:pPr>
              <w:spacing w:after="0" w:line="240" w:lineRule="auto"/>
              <w:rPr>
                <w:rFonts w:ascii="Calibri" w:hAnsi="Calibri" w:cs="Calibri"/>
                <w:sz w:val="20"/>
                <w:szCs w:val="20"/>
              </w:rPr>
            </w:pPr>
            <w:r w:rsidRPr="002A5A71">
              <w:rPr>
                <w:rFonts w:ascii="Calibri" w:hAnsi="Calibri" w:cs="Calibri"/>
                <w:sz w:val="20"/>
                <w:szCs w:val="20"/>
              </w:rPr>
              <w:t>4,556</w:t>
            </w:r>
          </w:p>
        </w:tc>
      </w:tr>
    </w:tbl>
    <w:p w14:paraId="1D01D690" w14:textId="77777777" w:rsidR="002A5A71" w:rsidRPr="00BD72EC" w:rsidRDefault="002A5A71" w:rsidP="002A5A71">
      <w:pPr>
        <w:rPr>
          <w:rFonts w:ascii="Times New Roman" w:hAnsi="Times New Roman" w:cs="Times New Roman"/>
          <w:szCs w:val="32"/>
        </w:rPr>
      </w:pPr>
    </w:p>
    <w:p w14:paraId="2DD2B0F0" w14:textId="0EB79378" w:rsidR="007A54B4" w:rsidRDefault="007A54B4" w:rsidP="007A54B4"/>
    <w:sectPr w:rsidR="007A54B4" w:rsidSect="002A5A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899E7" w14:textId="77777777" w:rsidR="002537CF" w:rsidRDefault="002537CF" w:rsidP="00CD1DAD">
      <w:pPr>
        <w:spacing w:after="0" w:line="240" w:lineRule="auto"/>
      </w:pPr>
      <w:r>
        <w:separator/>
      </w:r>
    </w:p>
  </w:endnote>
  <w:endnote w:type="continuationSeparator" w:id="0">
    <w:p w14:paraId="34FDC8E3" w14:textId="77777777" w:rsidR="002537CF" w:rsidRDefault="002537CF" w:rsidP="00CD1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80157" w14:textId="77777777" w:rsidR="002537CF" w:rsidRDefault="002537CF" w:rsidP="00CD1DAD">
      <w:pPr>
        <w:spacing w:after="0" w:line="240" w:lineRule="auto"/>
      </w:pPr>
      <w:r>
        <w:separator/>
      </w:r>
    </w:p>
  </w:footnote>
  <w:footnote w:type="continuationSeparator" w:id="0">
    <w:p w14:paraId="62DA3269" w14:textId="77777777" w:rsidR="002537CF" w:rsidRDefault="002537CF" w:rsidP="00CD1DAD">
      <w:pPr>
        <w:spacing w:after="0" w:line="240" w:lineRule="auto"/>
      </w:pPr>
      <w:r>
        <w:continuationSeparator/>
      </w:r>
    </w:p>
  </w:footnote>
  <w:footnote w:id="1">
    <w:p w14:paraId="6A153E6C" w14:textId="2AAD38BE" w:rsidR="00CD1DAD" w:rsidRPr="002A5A71" w:rsidRDefault="00CD1DAD" w:rsidP="002A5A71">
      <w:pPr>
        <w:pStyle w:val="FootnoteText"/>
        <w:spacing w:after="0" w:line="240" w:lineRule="auto"/>
        <w:rPr>
          <w:rFonts w:ascii="Calibri" w:hAnsi="Calibri" w:cs="Calibri"/>
          <w:sz w:val="16"/>
          <w:szCs w:val="16"/>
        </w:rPr>
      </w:pPr>
      <w:r w:rsidRPr="002A5A71">
        <w:rPr>
          <w:rStyle w:val="FootnoteReference"/>
          <w:rFonts w:ascii="Calibri" w:hAnsi="Calibri" w:cs="Calibri"/>
          <w:sz w:val="16"/>
          <w:szCs w:val="16"/>
        </w:rPr>
        <w:footnoteRef/>
      </w:r>
      <w:r w:rsidRPr="002A5A71">
        <w:rPr>
          <w:rFonts w:ascii="Calibri" w:hAnsi="Calibri" w:cs="Calibri"/>
          <w:sz w:val="16"/>
          <w:szCs w:val="16"/>
        </w:rPr>
        <w:t xml:space="preserve"> </w:t>
      </w:r>
      <w:r w:rsidR="00EF596F" w:rsidRPr="002A5A71">
        <w:rPr>
          <w:rFonts w:ascii="Calibri" w:hAnsi="Calibri" w:cs="Calibri"/>
          <w:sz w:val="16"/>
          <w:szCs w:val="16"/>
        </w:rPr>
        <w:t xml:space="preserve">Chinese MFA. 2021. </w:t>
      </w:r>
      <w:r w:rsidR="00091B3B" w:rsidRPr="002A5A71">
        <w:rPr>
          <w:rFonts w:ascii="Calibri" w:hAnsi="Calibri" w:cs="Calibri"/>
          <w:sz w:val="16"/>
          <w:szCs w:val="16"/>
        </w:rPr>
        <w:t>Spokesperson Hua Chunying</w:t>
      </w:r>
      <w:r w:rsidR="00DD62F4" w:rsidRPr="002A5A71">
        <w:rPr>
          <w:rFonts w:ascii="Calibri" w:hAnsi="Calibri" w:cs="Calibri"/>
          <w:sz w:val="16"/>
          <w:szCs w:val="16"/>
        </w:rPr>
        <w:t>’</w:t>
      </w:r>
      <w:r w:rsidR="00091B3B" w:rsidRPr="002A5A71">
        <w:rPr>
          <w:rFonts w:ascii="Calibri" w:hAnsi="Calibri" w:cs="Calibri"/>
          <w:sz w:val="16"/>
          <w:szCs w:val="16"/>
        </w:rPr>
        <w:t>s Regular Press Conference. March 31. https://www.mfa.gov.cn/mfa_eng/xw/fyrbt/lxjzh/202405/t20240530_11347015.html</w:t>
      </w:r>
      <w:r w:rsidR="0065770F" w:rsidRPr="002A5A71">
        <w:rPr>
          <w:rFonts w:ascii="Calibri" w:hAnsi="Calibri" w:cs="Calibri"/>
          <w:sz w:val="16"/>
          <w:szCs w:val="16"/>
        </w:rPr>
        <w:t xml:space="preserve">. </w:t>
      </w:r>
    </w:p>
  </w:footnote>
  <w:footnote w:id="2">
    <w:p w14:paraId="4D2D340A" w14:textId="45F82601" w:rsidR="00EA6381" w:rsidRPr="002A5A71" w:rsidRDefault="00EA6381" w:rsidP="002A5A71">
      <w:pPr>
        <w:pStyle w:val="FootnoteText"/>
        <w:spacing w:after="0" w:line="240" w:lineRule="auto"/>
        <w:rPr>
          <w:rFonts w:ascii="Calibri" w:hAnsi="Calibri" w:cs="Calibri"/>
          <w:sz w:val="16"/>
          <w:szCs w:val="16"/>
        </w:rPr>
      </w:pPr>
      <w:r w:rsidRPr="002A5A71">
        <w:rPr>
          <w:rStyle w:val="FootnoteReference"/>
          <w:rFonts w:ascii="Calibri" w:hAnsi="Calibri" w:cs="Calibri"/>
          <w:sz w:val="16"/>
          <w:szCs w:val="16"/>
        </w:rPr>
        <w:footnoteRef/>
      </w:r>
      <w:r w:rsidRPr="002A5A71">
        <w:rPr>
          <w:rFonts w:ascii="Calibri" w:hAnsi="Calibri" w:cs="Calibri"/>
          <w:sz w:val="16"/>
          <w:szCs w:val="16"/>
        </w:rPr>
        <w:t xml:space="preserve"> </w:t>
      </w:r>
      <w:r w:rsidR="00EF596F" w:rsidRPr="002A5A71">
        <w:rPr>
          <w:rFonts w:ascii="Calibri" w:hAnsi="Calibri" w:cs="Calibri"/>
          <w:sz w:val="16"/>
          <w:szCs w:val="16"/>
        </w:rPr>
        <w:t>Chinese MFA. 2021.</w:t>
      </w:r>
      <w:r w:rsidR="006052A9" w:rsidRPr="002A5A71">
        <w:rPr>
          <w:rFonts w:ascii="Calibri" w:hAnsi="Calibri" w:cs="Calibri"/>
          <w:sz w:val="16"/>
          <w:szCs w:val="16"/>
        </w:rPr>
        <w:t xml:space="preserve"> Spokesperson Hua Chunying</w:t>
      </w:r>
      <w:r w:rsidR="00DD62F4" w:rsidRPr="002A5A71">
        <w:rPr>
          <w:rFonts w:ascii="Calibri" w:hAnsi="Calibri" w:cs="Calibri"/>
          <w:sz w:val="16"/>
          <w:szCs w:val="16"/>
        </w:rPr>
        <w:t>’</w:t>
      </w:r>
      <w:r w:rsidR="006052A9" w:rsidRPr="002A5A71">
        <w:rPr>
          <w:rFonts w:ascii="Calibri" w:hAnsi="Calibri" w:cs="Calibri"/>
          <w:sz w:val="16"/>
          <w:szCs w:val="16"/>
        </w:rPr>
        <w:t>s Regular Press Conference. January 20.</w:t>
      </w:r>
      <w:r w:rsidR="00EF596F" w:rsidRPr="002A5A71">
        <w:rPr>
          <w:rFonts w:ascii="Calibri" w:hAnsi="Calibri" w:cs="Calibri"/>
          <w:sz w:val="16"/>
          <w:szCs w:val="16"/>
        </w:rPr>
        <w:t xml:space="preserve"> </w:t>
      </w:r>
      <w:r w:rsidRPr="002A5A71">
        <w:rPr>
          <w:rFonts w:ascii="Calibri" w:hAnsi="Calibri" w:cs="Calibri"/>
          <w:sz w:val="16"/>
          <w:szCs w:val="16"/>
        </w:rPr>
        <w:t xml:space="preserve">https://www.mfa.gov.cn/eng/xw/fyrbt/lxjzh/202405/t20240530_11346970.html. </w:t>
      </w:r>
    </w:p>
  </w:footnote>
  <w:footnote w:id="3">
    <w:p w14:paraId="11CCBFDD" w14:textId="589DAA7D" w:rsidR="0063053C" w:rsidRPr="002A5A71" w:rsidRDefault="0063053C" w:rsidP="002A5A71">
      <w:pPr>
        <w:pStyle w:val="FootnoteText"/>
        <w:spacing w:after="0" w:line="240" w:lineRule="auto"/>
        <w:rPr>
          <w:rFonts w:ascii="Calibri" w:hAnsi="Calibri" w:cs="Calibri"/>
          <w:sz w:val="16"/>
          <w:szCs w:val="16"/>
        </w:rPr>
      </w:pPr>
      <w:r w:rsidRPr="002A5A71">
        <w:rPr>
          <w:rStyle w:val="FootnoteReference"/>
          <w:rFonts w:ascii="Calibri" w:hAnsi="Calibri" w:cs="Calibri"/>
          <w:sz w:val="16"/>
          <w:szCs w:val="16"/>
        </w:rPr>
        <w:footnoteRef/>
      </w:r>
      <w:r w:rsidRPr="002A5A71">
        <w:rPr>
          <w:rFonts w:ascii="Calibri" w:hAnsi="Calibri" w:cs="Calibri"/>
          <w:sz w:val="16"/>
          <w:szCs w:val="16"/>
        </w:rPr>
        <w:t xml:space="preserve"> </w:t>
      </w:r>
      <w:r w:rsidR="00EF596F" w:rsidRPr="002A5A71">
        <w:rPr>
          <w:rFonts w:ascii="Calibri" w:hAnsi="Calibri" w:cs="Calibri"/>
          <w:sz w:val="16"/>
          <w:szCs w:val="16"/>
        </w:rPr>
        <w:t>Chinese MFA. 2022.</w:t>
      </w:r>
      <w:r w:rsidR="009B7D9F" w:rsidRPr="002A5A71">
        <w:rPr>
          <w:rFonts w:ascii="Calibri" w:hAnsi="Calibri" w:cs="Calibri"/>
          <w:sz w:val="16"/>
          <w:szCs w:val="16"/>
        </w:rPr>
        <w:t xml:space="preserve"> Spokesperson Wang Wenbin’s Regular Press Conference. March 31. https://www.mfa.gov.cn/mfa_eng/xw/fyrbt/lxjzh/202405/t20240530_11347254.html</w:t>
      </w:r>
      <w:r w:rsidRPr="002A5A71">
        <w:rPr>
          <w:rFonts w:ascii="Calibri" w:hAnsi="Calibri" w:cs="Calibri"/>
          <w:sz w:val="16"/>
          <w:szCs w:val="16"/>
        </w:rPr>
        <w:t xml:space="preserve">. </w:t>
      </w:r>
    </w:p>
  </w:footnote>
  <w:footnote w:id="4">
    <w:p w14:paraId="43433CCB" w14:textId="752DED1A" w:rsidR="001403AC" w:rsidRPr="002A5A71" w:rsidRDefault="001403AC" w:rsidP="002A5A71">
      <w:pPr>
        <w:pStyle w:val="FootnoteText"/>
        <w:spacing w:after="0"/>
        <w:rPr>
          <w:rFonts w:ascii="Calibri" w:hAnsi="Calibri" w:cs="Calibri"/>
          <w:sz w:val="16"/>
          <w:szCs w:val="16"/>
        </w:rPr>
      </w:pPr>
      <w:r w:rsidRPr="002A5A71">
        <w:rPr>
          <w:rStyle w:val="FootnoteReference"/>
          <w:rFonts w:ascii="Calibri" w:hAnsi="Calibri" w:cs="Calibri"/>
          <w:sz w:val="16"/>
          <w:szCs w:val="16"/>
        </w:rPr>
        <w:footnoteRef/>
      </w:r>
      <w:r w:rsidRPr="002A5A71">
        <w:rPr>
          <w:rFonts w:ascii="Calibri" w:hAnsi="Calibri" w:cs="Calibri"/>
          <w:sz w:val="16"/>
          <w:szCs w:val="16"/>
        </w:rPr>
        <w:t xml:space="preserve"> </w:t>
      </w:r>
      <w:r w:rsidR="00EF596F" w:rsidRPr="002A5A71">
        <w:rPr>
          <w:rFonts w:ascii="Calibri" w:hAnsi="Calibri" w:cs="Calibri"/>
          <w:sz w:val="16"/>
          <w:szCs w:val="16"/>
        </w:rPr>
        <w:t>Chinese MFA. 2021. Spokesperson Zhao Lijian</w:t>
      </w:r>
      <w:r w:rsidR="00DD62F4" w:rsidRPr="002A5A71">
        <w:rPr>
          <w:rFonts w:ascii="Calibri" w:hAnsi="Calibri" w:cs="Calibri"/>
          <w:sz w:val="16"/>
          <w:szCs w:val="16"/>
        </w:rPr>
        <w:t>’</w:t>
      </w:r>
      <w:r w:rsidR="00EF596F" w:rsidRPr="002A5A71">
        <w:rPr>
          <w:rFonts w:ascii="Calibri" w:hAnsi="Calibri" w:cs="Calibri"/>
          <w:sz w:val="16"/>
          <w:szCs w:val="16"/>
        </w:rPr>
        <w:t xml:space="preserve">s Regular Press Conference. April 6. </w:t>
      </w:r>
      <w:r w:rsidRPr="002A5A71">
        <w:rPr>
          <w:rFonts w:ascii="Calibri" w:hAnsi="Calibri" w:cs="Calibri"/>
          <w:sz w:val="16"/>
          <w:szCs w:val="16"/>
        </w:rPr>
        <w:t xml:space="preserve">https://www.mfa.gov.cn/mfa_eng/xw/fyrbt/lxjzh/202405/t20240530_11347018.html. </w:t>
      </w:r>
    </w:p>
  </w:footnote>
  <w:footnote w:id="5">
    <w:p w14:paraId="7FE461E9" w14:textId="2C18B19B" w:rsidR="00971398" w:rsidRPr="002A5A71" w:rsidRDefault="00971398" w:rsidP="002A5A71">
      <w:pPr>
        <w:pStyle w:val="FootnoteText"/>
        <w:spacing w:after="0"/>
        <w:rPr>
          <w:rFonts w:ascii="Calibri" w:hAnsi="Calibri" w:cs="Calibri"/>
          <w:sz w:val="16"/>
          <w:szCs w:val="16"/>
        </w:rPr>
      </w:pPr>
      <w:r w:rsidRPr="002A5A71">
        <w:rPr>
          <w:rStyle w:val="FootnoteReference"/>
          <w:rFonts w:ascii="Calibri" w:hAnsi="Calibri" w:cs="Calibri"/>
          <w:sz w:val="16"/>
          <w:szCs w:val="16"/>
        </w:rPr>
        <w:footnoteRef/>
      </w:r>
      <w:r w:rsidRPr="002A5A71">
        <w:rPr>
          <w:rFonts w:ascii="Calibri" w:hAnsi="Calibri" w:cs="Calibri"/>
          <w:sz w:val="16"/>
          <w:szCs w:val="16"/>
        </w:rPr>
        <w:t xml:space="preserve"> </w:t>
      </w:r>
      <w:r w:rsidR="00EF596F" w:rsidRPr="002A5A71">
        <w:rPr>
          <w:rFonts w:ascii="Calibri" w:hAnsi="Calibri" w:cs="Calibri"/>
          <w:sz w:val="16"/>
          <w:szCs w:val="16"/>
        </w:rPr>
        <w:t>Chinese MFA. 2021. Spokesperson Wang Wenbin’s Regular Press Conference. December 1. https://www.fmprc.gov.cn/eng./xw/fyrbt/lxjzh/202405/t20240530_11347174.html</w:t>
      </w:r>
      <w:r w:rsidRPr="002A5A71">
        <w:rPr>
          <w:rFonts w:ascii="Calibri" w:hAnsi="Calibri" w:cs="Calibri"/>
          <w:sz w:val="16"/>
          <w:szCs w:val="16"/>
        </w:rPr>
        <w:t xml:space="preserve">. </w:t>
      </w:r>
    </w:p>
  </w:footnote>
  <w:footnote w:id="6">
    <w:p w14:paraId="5560C39A" w14:textId="386CE08D" w:rsidR="00F571AA" w:rsidRPr="002A5A71" w:rsidRDefault="00F571AA" w:rsidP="002A5A71">
      <w:pPr>
        <w:pStyle w:val="FootnoteText"/>
        <w:spacing w:after="0"/>
        <w:rPr>
          <w:rFonts w:ascii="Calibri" w:hAnsi="Calibri" w:cs="Calibri"/>
          <w:sz w:val="16"/>
          <w:szCs w:val="16"/>
        </w:rPr>
      </w:pPr>
      <w:r w:rsidRPr="002A5A71">
        <w:rPr>
          <w:rStyle w:val="FootnoteReference"/>
          <w:rFonts w:ascii="Calibri" w:hAnsi="Calibri" w:cs="Calibri"/>
          <w:sz w:val="16"/>
          <w:szCs w:val="16"/>
        </w:rPr>
        <w:footnoteRef/>
      </w:r>
      <w:r w:rsidRPr="002A5A71">
        <w:rPr>
          <w:rFonts w:ascii="Calibri" w:hAnsi="Calibri" w:cs="Calibri"/>
          <w:sz w:val="16"/>
          <w:szCs w:val="16"/>
        </w:rPr>
        <w:t xml:space="preserve"> </w:t>
      </w:r>
      <w:r w:rsidR="00EF596F" w:rsidRPr="002A5A71">
        <w:rPr>
          <w:rFonts w:ascii="Calibri" w:hAnsi="Calibri" w:cs="Calibri"/>
          <w:sz w:val="16"/>
          <w:szCs w:val="16"/>
        </w:rPr>
        <w:t>Chinese MFA. 2021. Spokesperson Hua Chunying</w:t>
      </w:r>
      <w:r w:rsidR="00DD62F4" w:rsidRPr="002A5A71">
        <w:rPr>
          <w:rFonts w:ascii="Calibri" w:hAnsi="Calibri" w:cs="Calibri"/>
          <w:sz w:val="16"/>
          <w:szCs w:val="16"/>
        </w:rPr>
        <w:t>’</w:t>
      </w:r>
      <w:r w:rsidR="00EF596F" w:rsidRPr="002A5A71">
        <w:rPr>
          <w:rFonts w:ascii="Calibri" w:hAnsi="Calibri" w:cs="Calibri"/>
          <w:sz w:val="16"/>
          <w:szCs w:val="16"/>
        </w:rPr>
        <w:t>s Regular Press Conference. March 26. https://www.fmprc.gov.cn/eng/xw/fyrbt/lxjzh/202405/t20240530_11347012.html</w:t>
      </w:r>
      <w:r w:rsidRPr="002A5A71">
        <w:rPr>
          <w:rFonts w:ascii="Calibri" w:hAnsi="Calibri" w:cs="Calibri"/>
          <w:sz w:val="16"/>
          <w:szCs w:val="16"/>
        </w:rPr>
        <w:t xml:space="preserve">. </w:t>
      </w:r>
    </w:p>
  </w:footnote>
  <w:footnote w:id="7">
    <w:p w14:paraId="7B3A5538" w14:textId="4E631F0E" w:rsidR="00886C3B" w:rsidRPr="002A5A71" w:rsidRDefault="00886C3B" w:rsidP="002A5A71">
      <w:pPr>
        <w:pStyle w:val="FootnoteText"/>
        <w:spacing w:after="0" w:line="240" w:lineRule="auto"/>
        <w:rPr>
          <w:rFonts w:ascii="Calibri" w:hAnsi="Calibri" w:cs="Calibri"/>
          <w:sz w:val="16"/>
          <w:szCs w:val="16"/>
        </w:rPr>
      </w:pPr>
      <w:r w:rsidRPr="002A5A71">
        <w:rPr>
          <w:rStyle w:val="FootnoteReference"/>
          <w:rFonts w:ascii="Calibri" w:hAnsi="Calibri" w:cs="Calibri"/>
          <w:sz w:val="16"/>
          <w:szCs w:val="16"/>
        </w:rPr>
        <w:footnoteRef/>
      </w:r>
      <w:r w:rsidRPr="002A5A71">
        <w:rPr>
          <w:rFonts w:ascii="Calibri" w:hAnsi="Calibri" w:cs="Calibri"/>
          <w:sz w:val="16"/>
          <w:szCs w:val="16"/>
        </w:rPr>
        <w:t xml:space="preserve"> </w:t>
      </w:r>
      <w:r w:rsidR="00A23A6C" w:rsidRPr="002A5A71">
        <w:rPr>
          <w:rFonts w:ascii="Calibri" w:hAnsi="Calibri" w:cs="Calibri"/>
          <w:sz w:val="16"/>
          <w:szCs w:val="16"/>
        </w:rPr>
        <w:t>Chinese MFA. 2021. Spokesperson Zhao Lijian</w:t>
      </w:r>
      <w:r w:rsidR="00DD62F4" w:rsidRPr="002A5A71">
        <w:rPr>
          <w:rFonts w:ascii="Calibri" w:hAnsi="Calibri" w:cs="Calibri"/>
          <w:sz w:val="16"/>
          <w:szCs w:val="16"/>
        </w:rPr>
        <w:t>’</w:t>
      </w:r>
      <w:r w:rsidR="00A23A6C" w:rsidRPr="002A5A71">
        <w:rPr>
          <w:rFonts w:ascii="Calibri" w:hAnsi="Calibri" w:cs="Calibri"/>
          <w:sz w:val="16"/>
          <w:szCs w:val="16"/>
        </w:rPr>
        <w:t>s Regular Press Conference. March 10. https://www.fmprc.gov.cn/mfa_eng/xw/fyrbt/lxjzh/202405/t20240530_11347001.html</w:t>
      </w:r>
      <w:r w:rsidR="005E721A" w:rsidRPr="002A5A71">
        <w:rPr>
          <w:rFonts w:ascii="Calibri" w:hAnsi="Calibri" w:cs="Calibri"/>
          <w:sz w:val="16"/>
          <w:szCs w:val="16"/>
        </w:rPr>
        <w:t xml:space="preserve">. </w:t>
      </w:r>
    </w:p>
  </w:footnote>
  <w:footnote w:id="8">
    <w:p w14:paraId="5E0F6B33" w14:textId="048AFC64" w:rsidR="005E721A" w:rsidRPr="002A5A71" w:rsidRDefault="005E721A" w:rsidP="002A5A71">
      <w:pPr>
        <w:pStyle w:val="FootnoteText"/>
        <w:spacing w:after="0" w:line="240" w:lineRule="auto"/>
        <w:rPr>
          <w:rFonts w:ascii="Calibri" w:hAnsi="Calibri" w:cs="Calibri"/>
          <w:sz w:val="16"/>
          <w:szCs w:val="16"/>
        </w:rPr>
      </w:pPr>
      <w:r w:rsidRPr="002A5A71">
        <w:rPr>
          <w:rStyle w:val="FootnoteReference"/>
          <w:rFonts w:ascii="Calibri" w:hAnsi="Calibri" w:cs="Calibri"/>
          <w:sz w:val="16"/>
          <w:szCs w:val="16"/>
        </w:rPr>
        <w:footnoteRef/>
      </w:r>
      <w:r w:rsidRPr="002A5A71">
        <w:rPr>
          <w:rFonts w:ascii="Calibri" w:hAnsi="Calibri" w:cs="Calibri"/>
          <w:sz w:val="16"/>
          <w:szCs w:val="16"/>
        </w:rPr>
        <w:t xml:space="preserve"> </w:t>
      </w:r>
      <w:r w:rsidR="00A23A6C" w:rsidRPr="002A5A71">
        <w:rPr>
          <w:rFonts w:ascii="Calibri" w:hAnsi="Calibri" w:cs="Calibri"/>
          <w:sz w:val="16"/>
          <w:szCs w:val="16"/>
        </w:rPr>
        <w:t>Chinese MFA. 2021. Spokesperson Hua Chunying</w:t>
      </w:r>
      <w:r w:rsidR="00DD62F4" w:rsidRPr="002A5A71">
        <w:rPr>
          <w:rFonts w:ascii="Calibri" w:hAnsi="Calibri" w:cs="Calibri"/>
          <w:sz w:val="16"/>
          <w:szCs w:val="16"/>
        </w:rPr>
        <w:t>’</w:t>
      </w:r>
      <w:r w:rsidR="00A23A6C" w:rsidRPr="002A5A71">
        <w:rPr>
          <w:rFonts w:ascii="Calibri" w:hAnsi="Calibri" w:cs="Calibri"/>
          <w:sz w:val="16"/>
          <w:szCs w:val="16"/>
        </w:rPr>
        <w:t>s Regular Press Conference. September 27. https://www.fmprc.gov.cn/mfa_eng/xw/fyrbt/lxjzh/202405/t20240530_11347130.html</w:t>
      </w:r>
      <w:r w:rsidRPr="002A5A71">
        <w:rPr>
          <w:rFonts w:ascii="Calibri" w:hAnsi="Calibri" w:cs="Calibri"/>
          <w:sz w:val="16"/>
          <w:szCs w:val="16"/>
        </w:rPr>
        <w:t xml:space="preserve">. </w:t>
      </w:r>
    </w:p>
  </w:footnote>
  <w:footnote w:id="9">
    <w:p w14:paraId="36995C16" w14:textId="41CD5A98" w:rsidR="005E721A" w:rsidRPr="002A5A71" w:rsidRDefault="005E721A" w:rsidP="002A5A71">
      <w:pPr>
        <w:pStyle w:val="FootnoteText"/>
        <w:spacing w:after="0"/>
        <w:rPr>
          <w:rFonts w:ascii="Calibri" w:hAnsi="Calibri" w:cs="Calibri"/>
          <w:sz w:val="16"/>
          <w:szCs w:val="16"/>
        </w:rPr>
      </w:pPr>
      <w:r w:rsidRPr="002A5A71">
        <w:rPr>
          <w:rStyle w:val="FootnoteReference"/>
          <w:rFonts w:ascii="Calibri" w:hAnsi="Calibri" w:cs="Calibri"/>
          <w:sz w:val="16"/>
          <w:szCs w:val="16"/>
        </w:rPr>
        <w:footnoteRef/>
      </w:r>
      <w:r w:rsidRPr="002A5A71">
        <w:rPr>
          <w:rFonts w:ascii="Calibri" w:hAnsi="Calibri" w:cs="Calibri"/>
          <w:sz w:val="16"/>
          <w:szCs w:val="16"/>
        </w:rPr>
        <w:t xml:space="preserve"> </w:t>
      </w:r>
      <w:r w:rsidR="008F50EC" w:rsidRPr="002A5A71">
        <w:rPr>
          <w:rFonts w:ascii="Calibri" w:hAnsi="Calibri" w:cs="Calibri"/>
          <w:sz w:val="16"/>
          <w:szCs w:val="16"/>
        </w:rPr>
        <w:t xml:space="preserve">Chinese MFA. 2021. </w:t>
      </w:r>
      <w:r w:rsidR="00E82536" w:rsidRPr="002A5A71">
        <w:rPr>
          <w:rFonts w:ascii="Calibri" w:hAnsi="Calibri" w:cs="Calibri"/>
          <w:sz w:val="16"/>
          <w:szCs w:val="16"/>
        </w:rPr>
        <w:t>Spokesperson Wang Wenbin’s Regular Press Conference</w:t>
      </w:r>
      <w:r w:rsidR="00922A61" w:rsidRPr="002A5A71">
        <w:rPr>
          <w:rFonts w:ascii="Calibri" w:hAnsi="Calibri" w:cs="Calibri"/>
          <w:sz w:val="16"/>
          <w:szCs w:val="16"/>
        </w:rPr>
        <w:t>.</w:t>
      </w:r>
      <w:r w:rsidR="00E82536" w:rsidRPr="002A5A71">
        <w:rPr>
          <w:rFonts w:ascii="Calibri" w:hAnsi="Calibri" w:cs="Calibri"/>
          <w:sz w:val="16"/>
          <w:szCs w:val="16"/>
        </w:rPr>
        <w:t xml:space="preserve"> December 1. </w:t>
      </w:r>
      <w:r w:rsidR="00922A61" w:rsidRPr="002A5A71">
        <w:rPr>
          <w:rFonts w:ascii="Calibri" w:hAnsi="Calibri" w:cs="Calibri"/>
          <w:sz w:val="16"/>
          <w:szCs w:val="16"/>
        </w:rPr>
        <w:t>https://www.fmprc.gov.cn/eng./xw/fyrbt/lxjzh/202405/t20240530_11347174.html</w:t>
      </w:r>
      <w:r w:rsidRPr="002A5A71">
        <w:rPr>
          <w:rFonts w:ascii="Calibri" w:hAnsi="Calibri" w:cs="Calibri"/>
          <w:sz w:val="16"/>
          <w:szCs w:val="16"/>
        </w:rPr>
        <w:t xml:space="preserve">. </w:t>
      </w:r>
    </w:p>
  </w:footnote>
  <w:footnote w:id="10">
    <w:p w14:paraId="5569E6F4" w14:textId="2C0A3E55" w:rsidR="00021DA9" w:rsidRPr="002A5A71" w:rsidRDefault="00021DA9" w:rsidP="002A5A71">
      <w:pPr>
        <w:pStyle w:val="FootnoteText"/>
        <w:spacing w:after="0"/>
        <w:rPr>
          <w:rFonts w:ascii="Calibri" w:hAnsi="Calibri" w:cs="Calibri"/>
          <w:sz w:val="16"/>
          <w:szCs w:val="16"/>
        </w:rPr>
      </w:pPr>
      <w:r w:rsidRPr="002A5A71">
        <w:rPr>
          <w:rStyle w:val="FootnoteReference"/>
          <w:rFonts w:ascii="Calibri" w:hAnsi="Calibri" w:cs="Calibri"/>
          <w:sz w:val="16"/>
          <w:szCs w:val="16"/>
        </w:rPr>
        <w:footnoteRef/>
      </w:r>
      <w:r w:rsidRPr="002A5A71">
        <w:rPr>
          <w:rFonts w:ascii="Calibri" w:hAnsi="Calibri" w:cs="Calibri"/>
          <w:sz w:val="16"/>
          <w:szCs w:val="16"/>
        </w:rPr>
        <w:t xml:space="preserve"> </w:t>
      </w:r>
      <w:r w:rsidR="00E82536" w:rsidRPr="002A5A71">
        <w:rPr>
          <w:rFonts w:ascii="Calibri" w:hAnsi="Calibri" w:cs="Calibri"/>
          <w:sz w:val="16"/>
          <w:szCs w:val="16"/>
        </w:rPr>
        <w:t>Chinese MFA. 2023. Spokesperson Mao Ning’s Regular Press Conference</w:t>
      </w:r>
      <w:r w:rsidR="00922A61" w:rsidRPr="002A5A71">
        <w:rPr>
          <w:rFonts w:ascii="Calibri" w:hAnsi="Calibri" w:cs="Calibri"/>
          <w:sz w:val="16"/>
          <w:szCs w:val="16"/>
        </w:rPr>
        <w:t>.</w:t>
      </w:r>
      <w:r w:rsidR="00E82536" w:rsidRPr="002A5A71">
        <w:rPr>
          <w:rFonts w:ascii="Calibri" w:hAnsi="Calibri" w:cs="Calibri"/>
          <w:sz w:val="16"/>
          <w:szCs w:val="16"/>
        </w:rPr>
        <w:t xml:space="preserve"> February 6. https://www.mfa.gov.cn/eng/xw/fyrbt/lxjzh/202405/t20240530_11347458.html</w:t>
      </w:r>
      <w:r w:rsidR="004C14A4" w:rsidRPr="002A5A71">
        <w:rPr>
          <w:rFonts w:ascii="Calibri" w:hAnsi="Calibri" w:cs="Calibri"/>
          <w:sz w:val="16"/>
          <w:szCs w:val="16"/>
        </w:rPr>
        <w:t xml:space="preserve">. </w:t>
      </w:r>
    </w:p>
  </w:footnote>
  <w:footnote w:id="11">
    <w:p w14:paraId="4906F824" w14:textId="20A348E7" w:rsidR="00F30AC9" w:rsidRPr="002A5A71" w:rsidRDefault="00F30AC9" w:rsidP="002A5A71">
      <w:pPr>
        <w:pStyle w:val="FootnoteText"/>
        <w:spacing w:after="0"/>
        <w:rPr>
          <w:rFonts w:ascii="Calibri" w:hAnsi="Calibri" w:cs="Calibri"/>
          <w:sz w:val="16"/>
          <w:szCs w:val="16"/>
        </w:rPr>
      </w:pPr>
      <w:r w:rsidRPr="002A5A71">
        <w:rPr>
          <w:rStyle w:val="FootnoteReference"/>
          <w:rFonts w:ascii="Calibri" w:hAnsi="Calibri" w:cs="Calibri"/>
          <w:sz w:val="16"/>
          <w:szCs w:val="16"/>
        </w:rPr>
        <w:footnoteRef/>
      </w:r>
      <w:r w:rsidRPr="002A5A71">
        <w:rPr>
          <w:rFonts w:ascii="Calibri" w:hAnsi="Calibri" w:cs="Calibri"/>
          <w:sz w:val="16"/>
          <w:szCs w:val="16"/>
        </w:rPr>
        <w:t xml:space="preserve"> </w:t>
      </w:r>
      <w:r w:rsidR="00F53C3C" w:rsidRPr="002A5A71">
        <w:rPr>
          <w:rFonts w:ascii="Calibri" w:hAnsi="Calibri" w:cs="Calibri"/>
          <w:sz w:val="16"/>
          <w:szCs w:val="16"/>
        </w:rPr>
        <w:t>Chinese MFA. 2022.</w:t>
      </w:r>
      <w:r w:rsidR="009662A6" w:rsidRPr="002A5A71">
        <w:rPr>
          <w:rFonts w:ascii="Calibri" w:hAnsi="Calibri" w:cs="Calibri"/>
          <w:sz w:val="16"/>
          <w:szCs w:val="16"/>
        </w:rPr>
        <w:t xml:space="preserve"> Spokesperson Zhao Lijian’s Regular Press Conference</w:t>
      </w:r>
      <w:r w:rsidR="00F53C3C" w:rsidRPr="002A5A71">
        <w:rPr>
          <w:rFonts w:ascii="Calibri" w:hAnsi="Calibri" w:cs="Calibri"/>
          <w:sz w:val="16"/>
          <w:szCs w:val="16"/>
        </w:rPr>
        <w:t>.</w:t>
      </w:r>
      <w:r w:rsidR="009662A6" w:rsidRPr="002A5A71">
        <w:rPr>
          <w:rFonts w:ascii="Calibri" w:hAnsi="Calibri" w:cs="Calibri"/>
          <w:sz w:val="16"/>
          <w:szCs w:val="16"/>
        </w:rPr>
        <w:t xml:space="preserve"> March 17</w:t>
      </w:r>
      <w:r w:rsidR="00F53C3C" w:rsidRPr="002A5A71">
        <w:rPr>
          <w:rFonts w:ascii="Calibri" w:hAnsi="Calibri" w:cs="Calibri"/>
          <w:sz w:val="16"/>
          <w:szCs w:val="16"/>
        </w:rPr>
        <w:t>.</w:t>
      </w:r>
      <w:r w:rsidR="009662A6" w:rsidRPr="002A5A71">
        <w:rPr>
          <w:rFonts w:ascii="Calibri" w:hAnsi="Calibri" w:cs="Calibri"/>
          <w:sz w:val="16"/>
          <w:szCs w:val="16"/>
        </w:rPr>
        <w:t xml:space="preserve"> https://www.mfa.gov.cn/eng/xw/fyrbt/lxjzh/202405/t20240530_11347244.html</w:t>
      </w:r>
      <w:r w:rsidRPr="002A5A71">
        <w:rPr>
          <w:rFonts w:ascii="Calibri" w:hAnsi="Calibri" w:cs="Calibri"/>
          <w:sz w:val="16"/>
          <w:szCs w:val="16"/>
        </w:rPr>
        <w:t xml:space="preserve">. </w:t>
      </w:r>
    </w:p>
  </w:footnote>
  <w:footnote w:id="12">
    <w:p w14:paraId="6F90CBC5" w14:textId="6A6AF2C9" w:rsidR="00221EB4" w:rsidRPr="002A5A71" w:rsidRDefault="00221EB4" w:rsidP="002A5A71">
      <w:pPr>
        <w:pStyle w:val="FootnoteText"/>
        <w:spacing w:after="0"/>
        <w:rPr>
          <w:rFonts w:ascii="Calibri" w:hAnsi="Calibri" w:cs="Calibri"/>
          <w:sz w:val="16"/>
          <w:szCs w:val="16"/>
        </w:rPr>
      </w:pPr>
      <w:r w:rsidRPr="002A5A71">
        <w:rPr>
          <w:rStyle w:val="FootnoteReference"/>
          <w:rFonts w:ascii="Calibri" w:hAnsi="Calibri" w:cs="Calibri"/>
          <w:sz w:val="16"/>
          <w:szCs w:val="16"/>
        </w:rPr>
        <w:footnoteRef/>
      </w:r>
      <w:r w:rsidRPr="002A5A71">
        <w:rPr>
          <w:rFonts w:ascii="Calibri" w:hAnsi="Calibri" w:cs="Calibri"/>
          <w:sz w:val="16"/>
          <w:szCs w:val="16"/>
        </w:rPr>
        <w:t xml:space="preserve"> </w:t>
      </w:r>
      <w:r w:rsidR="00701862" w:rsidRPr="002A5A71">
        <w:rPr>
          <w:rFonts w:ascii="Calibri" w:hAnsi="Calibri" w:cs="Calibri"/>
          <w:sz w:val="16"/>
          <w:szCs w:val="16"/>
        </w:rPr>
        <w:t>Chinese MFA. 2020. Spokesperson Hua Chunying</w:t>
      </w:r>
      <w:r w:rsidR="000F3F79" w:rsidRPr="002A5A71">
        <w:rPr>
          <w:rFonts w:ascii="Calibri" w:hAnsi="Calibri" w:cs="Calibri"/>
          <w:sz w:val="16"/>
          <w:szCs w:val="16"/>
        </w:rPr>
        <w:t>’</w:t>
      </w:r>
      <w:r w:rsidR="00701862" w:rsidRPr="002A5A71">
        <w:rPr>
          <w:rFonts w:ascii="Calibri" w:hAnsi="Calibri" w:cs="Calibri"/>
          <w:sz w:val="16"/>
          <w:szCs w:val="16"/>
        </w:rPr>
        <w:t>s Regular Press Conference. July 17. https://www.mfa.gov.cn/mfa_eng/xw/fyrbt/lxjzh/202405/t20240530_11346839.html</w:t>
      </w:r>
      <w:r w:rsidRPr="002A5A71">
        <w:rPr>
          <w:rFonts w:ascii="Calibri" w:hAnsi="Calibri" w:cs="Calibri"/>
          <w:sz w:val="16"/>
          <w:szCs w:val="16"/>
        </w:rPr>
        <w:t xml:space="preserve">. </w:t>
      </w:r>
    </w:p>
  </w:footnote>
  <w:footnote w:id="13">
    <w:p w14:paraId="431331A0" w14:textId="6F01B823" w:rsidR="009662A6" w:rsidRPr="002A5A71" w:rsidRDefault="009662A6" w:rsidP="002A5A71">
      <w:pPr>
        <w:pStyle w:val="FootnoteText"/>
        <w:spacing w:after="0" w:line="240" w:lineRule="auto"/>
        <w:rPr>
          <w:rFonts w:ascii="Calibri" w:hAnsi="Calibri" w:cs="Calibri"/>
          <w:sz w:val="16"/>
          <w:szCs w:val="16"/>
        </w:rPr>
      </w:pPr>
      <w:r w:rsidRPr="002A5A71">
        <w:rPr>
          <w:rStyle w:val="FootnoteReference"/>
          <w:rFonts w:ascii="Calibri" w:hAnsi="Calibri" w:cs="Calibri"/>
          <w:sz w:val="16"/>
          <w:szCs w:val="16"/>
        </w:rPr>
        <w:footnoteRef/>
      </w:r>
      <w:r w:rsidRPr="002A5A71">
        <w:rPr>
          <w:rFonts w:ascii="Calibri" w:hAnsi="Calibri" w:cs="Calibri"/>
          <w:sz w:val="16"/>
          <w:szCs w:val="16"/>
        </w:rPr>
        <w:t xml:space="preserve"> </w:t>
      </w:r>
      <w:r w:rsidR="00997D2C" w:rsidRPr="002A5A71">
        <w:rPr>
          <w:rFonts w:ascii="Calibri" w:hAnsi="Calibri" w:cs="Calibri"/>
          <w:sz w:val="16"/>
          <w:szCs w:val="16"/>
        </w:rPr>
        <w:t>Chinese MFA. 2020.</w:t>
      </w:r>
      <w:r w:rsidRPr="002A5A71">
        <w:rPr>
          <w:rFonts w:ascii="Calibri" w:hAnsi="Calibri" w:cs="Calibri"/>
          <w:sz w:val="16"/>
          <w:szCs w:val="16"/>
        </w:rPr>
        <w:t xml:space="preserve"> Spokesperson Hua Chunying</w:t>
      </w:r>
      <w:r w:rsidR="0028449A" w:rsidRPr="002A5A71">
        <w:rPr>
          <w:rFonts w:ascii="Calibri" w:hAnsi="Calibri" w:cs="Calibri"/>
          <w:sz w:val="16"/>
          <w:szCs w:val="16"/>
        </w:rPr>
        <w:t>’</w:t>
      </w:r>
      <w:r w:rsidRPr="002A5A71">
        <w:rPr>
          <w:rFonts w:ascii="Calibri" w:hAnsi="Calibri" w:cs="Calibri"/>
          <w:sz w:val="16"/>
          <w:szCs w:val="16"/>
        </w:rPr>
        <w:t>s Regular Press Conference</w:t>
      </w:r>
      <w:r w:rsidR="00997D2C" w:rsidRPr="002A5A71">
        <w:rPr>
          <w:rFonts w:ascii="Calibri" w:hAnsi="Calibri" w:cs="Calibri"/>
          <w:sz w:val="16"/>
          <w:szCs w:val="16"/>
        </w:rPr>
        <w:t xml:space="preserve">. </w:t>
      </w:r>
      <w:r w:rsidRPr="002A5A71">
        <w:rPr>
          <w:rFonts w:ascii="Calibri" w:hAnsi="Calibri" w:cs="Calibri"/>
          <w:sz w:val="16"/>
          <w:szCs w:val="16"/>
        </w:rPr>
        <w:t xml:space="preserve">December 4. https://www.mfa.gov.cn/mfa_eng/xw/fyrbt/lxjzh/202405/t20240530_11346938.html. </w:t>
      </w:r>
    </w:p>
  </w:footnote>
  <w:footnote w:id="14">
    <w:p w14:paraId="726A597B" w14:textId="5A9ACE1A" w:rsidR="009662A6" w:rsidRPr="002A5A71" w:rsidRDefault="009662A6" w:rsidP="002A5A71">
      <w:pPr>
        <w:pStyle w:val="FootnoteText"/>
        <w:spacing w:after="0" w:line="240" w:lineRule="auto"/>
        <w:rPr>
          <w:rFonts w:ascii="Calibri" w:hAnsi="Calibri" w:cs="Calibri"/>
          <w:sz w:val="16"/>
          <w:szCs w:val="16"/>
        </w:rPr>
      </w:pPr>
      <w:r w:rsidRPr="002A5A71">
        <w:rPr>
          <w:rStyle w:val="FootnoteReference"/>
          <w:rFonts w:ascii="Calibri" w:hAnsi="Calibri" w:cs="Calibri"/>
          <w:sz w:val="16"/>
          <w:szCs w:val="16"/>
        </w:rPr>
        <w:footnoteRef/>
      </w:r>
      <w:r w:rsidRPr="002A5A71">
        <w:rPr>
          <w:rFonts w:ascii="Calibri" w:hAnsi="Calibri" w:cs="Calibri"/>
          <w:sz w:val="16"/>
          <w:szCs w:val="16"/>
        </w:rPr>
        <w:t xml:space="preserve"> </w:t>
      </w:r>
      <w:r w:rsidR="008E7AF6" w:rsidRPr="002A5A71">
        <w:rPr>
          <w:rFonts w:ascii="Calibri" w:hAnsi="Calibri" w:cs="Calibri"/>
          <w:sz w:val="16"/>
          <w:szCs w:val="16"/>
        </w:rPr>
        <w:t xml:space="preserve">Chinese MFA. 2022. </w:t>
      </w:r>
      <w:r w:rsidR="00C735F1" w:rsidRPr="002A5A71">
        <w:rPr>
          <w:rFonts w:ascii="Calibri" w:hAnsi="Calibri" w:cs="Calibri"/>
          <w:sz w:val="16"/>
          <w:szCs w:val="16"/>
        </w:rPr>
        <w:t>Spokesperson Wang Wenbin’s Regular Press Conference</w:t>
      </w:r>
      <w:r w:rsidR="008E7AF6" w:rsidRPr="002A5A71">
        <w:rPr>
          <w:rFonts w:ascii="Calibri" w:hAnsi="Calibri" w:cs="Calibri"/>
          <w:sz w:val="16"/>
          <w:szCs w:val="16"/>
        </w:rPr>
        <w:t xml:space="preserve">. </w:t>
      </w:r>
      <w:r w:rsidR="00C735F1" w:rsidRPr="002A5A71">
        <w:rPr>
          <w:rFonts w:ascii="Calibri" w:hAnsi="Calibri" w:cs="Calibri"/>
          <w:sz w:val="16"/>
          <w:szCs w:val="16"/>
        </w:rPr>
        <w:t xml:space="preserve">May 27. </w:t>
      </w:r>
      <w:r w:rsidR="008E7AF6" w:rsidRPr="002A5A71">
        <w:rPr>
          <w:rFonts w:ascii="Calibri" w:hAnsi="Calibri" w:cs="Calibri"/>
          <w:sz w:val="16"/>
          <w:szCs w:val="16"/>
        </w:rPr>
        <w:t>https://www.mfa.gov.cn/mfa_eng/xw/fyrbt/lxjzh/202405/t20240530_11347291.html</w:t>
      </w:r>
      <w:r w:rsidRPr="002A5A71">
        <w:rPr>
          <w:rFonts w:ascii="Calibri" w:hAnsi="Calibri" w:cs="Calibr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86928"/>
    <w:multiLevelType w:val="hybridMultilevel"/>
    <w:tmpl w:val="C0A886D6"/>
    <w:lvl w:ilvl="0" w:tplc="85BAB658">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67DCC"/>
    <w:multiLevelType w:val="hybridMultilevel"/>
    <w:tmpl w:val="80D2721A"/>
    <w:lvl w:ilvl="0" w:tplc="02C451F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DB2442"/>
    <w:multiLevelType w:val="hybridMultilevel"/>
    <w:tmpl w:val="8AE025CE"/>
    <w:lvl w:ilvl="0" w:tplc="0FE4E0DA">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8601144">
    <w:abstractNumId w:val="2"/>
  </w:num>
  <w:num w:numId="2" w16cid:durableId="2091149287">
    <w:abstractNumId w:val="1"/>
  </w:num>
  <w:num w:numId="3" w16cid:durableId="1075518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EC"/>
    <w:rsid w:val="00021DA9"/>
    <w:rsid w:val="00062886"/>
    <w:rsid w:val="00062D74"/>
    <w:rsid w:val="00087E58"/>
    <w:rsid w:val="00091B3B"/>
    <w:rsid w:val="000F3F79"/>
    <w:rsid w:val="001403AC"/>
    <w:rsid w:val="001425A1"/>
    <w:rsid w:val="0016163F"/>
    <w:rsid w:val="001853AB"/>
    <w:rsid w:val="001A6CEB"/>
    <w:rsid w:val="001B04A2"/>
    <w:rsid w:val="001C3C15"/>
    <w:rsid w:val="001C4DBB"/>
    <w:rsid w:val="00221EB4"/>
    <w:rsid w:val="002537CF"/>
    <w:rsid w:val="0028449A"/>
    <w:rsid w:val="002A5A71"/>
    <w:rsid w:val="00377B05"/>
    <w:rsid w:val="003B4F70"/>
    <w:rsid w:val="003C441B"/>
    <w:rsid w:val="00411C79"/>
    <w:rsid w:val="004919AE"/>
    <w:rsid w:val="004C14A4"/>
    <w:rsid w:val="004E1020"/>
    <w:rsid w:val="004E7BEF"/>
    <w:rsid w:val="004F177E"/>
    <w:rsid w:val="00512EA9"/>
    <w:rsid w:val="00570160"/>
    <w:rsid w:val="005E721A"/>
    <w:rsid w:val="005F5B9F"/>
    <w:rsid w:val="006052A9"/>
    <w:rsid w:val="0062400C"/>
    <w:rsid w:val="00626EF0"/>
    <w:rsid w:val="0063053C"/>
    <w:rsid w:val="0065770F"/>
    <w:rsid w:val="006A2B5B"/>
    <w:rsid w:val="006F3B80"/>
    <w:rsid w:val="006F4C7B"/>
    <w:rsid w:val="0070140A"/>
    <w:rsid w:val="00701862"/>
    <w:rsid w:val="00710D78"/>
    <w:rsid w:val="00722A1A"/>
    <w:rsid w:val="00740457"/>
    <w:rsid w:val="00793D68"/>
    <w:rsid w:val="00797C63"/>
    <w:rsid w:val="007A54B4"/>
    <w:rsid w:val="007C0B8E"/>
    <w:rsid w:val="00855F6B"/>
    <w:rsid w:val="00886C3B"/>
    <w:rsid w:val="008E7AF6"/>
    <w:rsid w:val="008F50EC"/>
    <w:rsid w:val="00907683"/>
    <w:rsid w:val="00922A61"/>
    <w:rsid w:val="00950FD4"/>
    <w:rsid w:val="009662A6"/>
    <w:rsid w:val="00971398"/>
    <w:rsid w:val="00997D2C"/>
    <w:rsid w:val="009B7D9F"/>
    <w:rsid w:val="009E72C0"/>
    <w:rsid w:val="00A23A6C"/>
    <w:rsid w:val="00B43AB5"/>
    <w:rsid w:val="00B44F36"/>
    <w:rsid w:val="00B56B69"/>
    <w:rsid w:val="00B73DF9"/>
    <w:rsid w:val="00B75B24"/>
    <w:rsid w:val="00B90D58"/>
    <w:rsid w:val="00BC3D6E"/>
    <w:rsid w:val="00BF2469"/>
    <w:rsid w:val="00C00762"/>
    <w:rsid w:val="00C50192"/>
    <w:rsid w:val="00C647AA"/>
    <w:rsid w:val="00C735F1"/>
    <w:rsid w:val="00CC4E64"/>
    <w:rsid w:val="00CD1DAD"/>
    <w:rsid w:val="00CD7902"/>
    <w:rsid w:val="00CF0CDF"/>
    <w:rsid w:val="00CF5871"/>
    <w:rsid w:val="00D73ECE"/>
    <w:rsid w:val="00DB2AE4"/>
    <w:rsid w:val="00DD62F4"/>
    <w:rsid w:val="00DD7C6C"/>
    <w:rsid w:val="00E82536"/>
    <w:rsid w:val="00E9714A"/>
    <w:rsid w:val="00E97602"/>
    <w:rsid w:val="00EA6381"/>
    <w:rsid w:val="00EE651A"/>
    <w:rsid w:val="00EF596F"/>
    <w:rsid w:val="00EF68AC"/>
    <w:rsid w:val="00F11AE6"/>
    <w:rsid w:val="00F30AC9"/>
    <w:rsid w:val="00F53C3C"/>
    <w:rsid w:val="00F571AA"/>
    <w:rsid w:val="00FD4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C946E"/>
  <w15:chartTrackingRefBased/>
  <w15:docId w15:val="{027E6608-35DF-4F03-BC83-455C0DD8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45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45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45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5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45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45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5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5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5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5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45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45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45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45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45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5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5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5EC"/>
    <w:rPr>
      <w:rFonts w:eastAsiaTheme="majorEastAsia" w:cstheme="majorBidi"/>
      <w:color w:val="272727" w:themeColor="text1" w:themeTint="D8"/>
    </w:rPr>
  </w:style>
  <w:style w:type="paragraph" w:styleId="Title">
    <w:name w:val="Title"/>
    <w:basedOn w:val="Normal"/>
    <w:next w:val="Normal"/>
    <w:link w:val="TitleChar"/>
    <w:uiPriority w:val="10"/>
    <w:qFormat/>
    <w:rsid w:val="00FD45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5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5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5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5EC"/>
    <w:pPr>
      <w:spacing w:before="160"/>
      <w:jc w:val="center"/>
    </w:pPr>
    <w:rPr>
      <w:i/>
      <w:iCs/>
      <w:color w:val="404040" w:themeColor="text1" w:themeTint="BF"/>
    </w:rPr>
  </w:style>
  <w:style w:type="character" w:customStyle="1" w:styleId="QuoteChar">
    <w:name w:val="Quote Char"/>
    <w:basedOn w:val="DefaultParagraphFont"/>
    <w:link w:val="Quote"/>
    <w:uiPriority w:val="29"/>
    <w:rsid w:val="00FD45EC"/>
    <w:rPr>
      <w:i/>
      <w:iCs/>
      <w:color w:val="404040" w:themeColor="text1" w:themeTint="BF"/>
    </w:rPr>
  </w:style>
  <w:style w:type="paragraph" w:styleId="ListParagraph">
    <w:name w:val="List Paragraph"/>
    <w:basedOn w:val="Normal"/>
    <w:uiPriority w:val="34"/>
    <w:qFormat/>
    <w:rsid w:val="00FD45EC"/>
    <w:pPr>
      <w:ind w:left="720"/>
      <w:contextualSpacing/>
    </w:pPr>
  </w:style>
  <w:style w:type="character" w:styleId="IntenseEmphasis">
    <w:name w:val="Intense Emphasis"/>
    <w:basedOn w:val="DefaultParagraphFont"/>
    <w:uiPriority w:val="21"/>
    <w:qFormat/>
    <w:rsid w:val="00FD45EC"/>
    <w:rPr>
      <w:i/>
      <w:iCs/>
      <w:color w:val="0F4761" w:themeColor="accent1" w:themeShade="BF"/>
    </w:rPr>
  </w:style>
  <w:style w:type="paragraph" w:styleId="IntenseQuote">
    <w:name w:val="Intense Quote"/>
    <w:basedOn w:val="Normal"/>
    <w:next w:val="Normal"/>
    <w:link w:val="IntenseQuoteChar"/>
    <w:uiPriority w:val="30"/>
    <w:qFormat/>
    <w:rsid w:val="00FD45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5EC"/>
    <w:rPr>
      <w:i/>
      <w:iCs/>
      <w:color w:val="0F4761" w:themeColor="accent1" w:themeShade="BF"/>
    </w:rPr>
  </w:style>
  <w:style w:type="character" w:styleId="IntenseReference">
    <w:name w:val="Intense Reference"/>
    <w:basedOn w:val="DefaultParagraphFont"/>
    <w:uiPriority w:val="32"/>
    <w:qFormat/>
    <w:rsid w:val="00FD45EC"/>
    <w:rPr>
      <w:b/>
      <w:bCs/>
      <w:smallCaps/>
      <w:color w:val="0F4761" w:themeColor="accent1" w:themeShade="BF"/>
      <w:spacing w:val="5"/>
    </w:rPr>
  </w:style>
  <w:style w:type="table" w:styleId="TableGrid">
    <w:name w:val="Table Grid"/>
    <w:basedOn w:val="TableNormal"/>
    <w:uiPriority w:val="39"/>
    <w:rsid w:val="00FD4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50192"/>
    <w:pPr>
      <w:spacing w:after="200" w:line="240" w:lineRule="auto"/>
    </w:pPr>
    <w:rPr>
      <w:i/>
      <w:iCs/>
      <w:color w:val="0E2841" w:themeColor="text2"/>
      <w:sz w:val="18"/>
      <w:szCs w:val="18"/>
    </w:rPr>
  </w:style>
  <w:style w:type="paragraph" w:styleId="NormalWeb">
    <w:name w:val="Normal (Web)"/>
    <w:basedOn w:val="Normal"/>
    <w:uiPriority w:val="99"/>
    <w:semiHidden/>
    <w:unhideWhenUsed/>
    <w:rsid w:val="001A6CEB"/>
    <w:rPr>
      <w:rFonts w:ascii="Times New Roman" w:hAnsi="Times New Roman" w:cs="Times New Roman"/>
    </w:rPr>
  </w:style>
  <w:style w:type="paragraph" w:styleId="FootnoteText">
    <w:name w:val="footnote text"/>
    <w:basedOn w:val="Normal"/>
    <w:link w:val="FootnoteTextChar"/>
    <w:uiPriority w:val="99"/>
    <w:semiHidden/>
    <w:unhideWhenUsed/>
    <w:rsid w:val="00CD1DAD"/>
    <w:pPr>
      <w:snapToGrid w:val="0"/>
    </w:pPr>
    <w:rPr>
      <w:sz w:val="18"/>
      <w:szCs w:val="18"/>
    </w:rPr>
  </w:style>
  <w:style w:type="character" w:customStyle="1" w:styleId="FootnoteTextChar">
    <w:name w:val="Footnote Text Char"/>
    <w:basedOn w:val="DefaultParagraphFont"/>
    <w:link w:val="FootnoteText"/>
    <w:uiPriority w:val="99"/>
    <w:semiHidden/>
    <w:rsid w:val="00CD1DAD"/>
    <w:rPr>
      <w:sz w:val="18"/>
      <w:szCs w:val="18"/>
    </w:rPr>
  </w:style>
  <w:style w:type="character" w:styleId="FootnoteReference">
    <w:name w:val="footnote reference"/>
    <w:basedOn w:val="DefaultParagraphFont"/>
    <w:uiPriority w:val="99"/>
    <w:semiHidden/>
    <w:unhideWhenUsed/>
    <w:rsid w:val="00CD1DAD"/>
    <w:rPr>
      <w:vertAlign w:val="superscript"/>
    </w:rPr>
  </w:style>
  <w:style w:type="character" w:styleId="Hyperlink">
    <w:name w:val="Hyperlink"/>
    <w:basedOn w:val="DefaultParagraphFont"/>
    <w:uiPriority w:val="99"/>
    <w:unhideWhenUsed/>
    <w:rsid w:val="0065770F"/>
    <w:rPr>
      <w:color w:val="467886" w:themeColor="hyperlink"/>
      <w:u w:val="single"/>
    </w:rPr>
  </w:style>
  <w:style w:type="character" w:styleId="UnresolvedMention">
    <w:name w:val="Unresolved Mention"/>
    <w:basedOn w:val="DefaultParagraphFont"/>
    <w:uiPriority w:val="99"/>
    <w:semiHidden/>
    <w:unhideWhenUsed/>
    <w:rsid w:val="0065770F"/>
    <w:rPr>
      <w:color w:val="605E5C"/>
      <w:shd w:val="clear" w:color="auto" w:fill="E1DFDD"/>
    </w:rPr>
  </w:style>
  <w:style w:type="character" w:styleId="FollowedHyperlink">
    <w:name w:val="FollowedHyperlink"/>
    <w:basedOn w:val="DefaultParagraphFont"/>
    <w:uiPriority w:val="99"/>
    <w:semiHidden/>
    <w:unhideWhenUsed/>
    <w:rsid w:val="00EA638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14735">
      <w:bodyDiv w:val="1"/>
      <w:marLeft w:val="0"/>
      <w:marRight w:val="0"/>
      <w:marTop w:val="0"/>
      <w:marBottom w:val="0"/>
      <w:divBdr>
        <w:top w:val="none" w:sz="0" w:space="0" w:color="auto"/>
        <w:left w:val="none" w:sz="0" w:space="0" w:color="auto"/>
        <w:bottom w:val="none" w:sz="0" w:space="0" w:color="auto"/>
        <w:right w:val="none" w:sz="0" w:space="0" w:color="auto"/>
      </w:divBdr>
    </w:div>
    <w:div w:id="274025554">
      <w:bodyDiv w:val="1"/>
      <w:marLeft w:val="0"/>
      <w:marRight w:val="0"/>
      <w:marTop w:val="0"/>
      <w:marBottom w:val="0"/>
      <w:divBdr>
        <w:top w:val="none" w:sz="0" w:space="0" w:color="auto"/>
        <w:left w:val="none" w:sz="0" w:space="0" w:color="auto"/>
        <w:bottom w:val="none" w:sz="0" w:space="0" w:color="auto"/>
        <w:right w:val="none" w:sz="0" w:space="0" w:color="auto"/>
      </w:divBdr>
    </w:div>
    <w:div w:id="657225700">
      <w:bodyDiv w:val="1"/>
      <w:marLeft w:val="0"/>
      <w:marRight w:val="0"/>
      <w:marTop w:val="0"/>
      <w:marBottom w:val="0"/>
      <w:divBdr>
        <w:top w:val="none" w:sz="0" w:space="0" w:color="auto"/>
        <w:left w:val="none" w:sz="0" w:space="0" w:color="auto"/>
        <w:bottom w:val="none" w:sz="0" w:space="0" w:color="auto"/>
        <w:right w:val="none" w:sz="0" w:space="0" w:color="auto"/>
      </w:divBdr>
    </w:div>
    <w:div w:id="882205593">
      <w:bodyDiv w:val="1"/>
      <w:marLeft w:val="0"/>
      <w:marRight w:val="0"/>
      <w:marTop w:val="0"/>
      <w:marBottom w:val="0"/>
      <w:divBdr>
        <w:top w:val="none" w:sz="0" w:space="0" w:color="auto"/>
        <w:left w:val="none" w:sz="0" w:space="0" w:color="auto"/>
        <w:bottom w:val="none" w:sz="0" w:space="0" w:color="auto"/>
        <w:right w:val="none" w:sz="0" w:space="0" w:color="auto"/>
      </w:divBdr>
    </w:div>
    <w:div w:id="171272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39FA4-A9EC-4DA7-B167-8661B6AA2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 Yang</dc:creator>
  <cp:keywords/>
  <dc:description/>
  <cp:lastModifiedBy>Rowan Pease</cp:lastModifiedBy>
  <cp:revision>4</cp:revision>
  <dcterms:created xsi:type="dcterms:W3CDTF">2025-04-11T15:46:00Z</dcterms:created>
  <dcterms:modified xsi:type="dcterms:W3CDTF">2025-04-11T17:11:00Z</dcterms:modified>
</cp:coreProperties>
</file>