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B1EA" w14:textId="77777777" w:rsidR="00B35CF5" w:rsidRDefault="00C45E9E">
      <w:pPr>
        <w:jc w:val="center"/>
        <w:rPr>
          <w:rFonts w:eastAsia="Times New Roman"/>
          <w:b/>
          <w:bCs/>
          <w:sz w:val="28"/>
          <w:szCs w:val="28"/>
        </w:rPr>
      </w:pPr>
      <w:r>
        <w:rPr>
          <w:b/>
          <w:bCs/>
          <w:sz w:val="28"/>
          <w:szCs w:val="28"/>
        </w:rPr>
        <w:t>Online Appendix</w:t>
      </w:r>
    </w:p>
    <w:p w14:paraId="51E24CC0" w14:textId="77777777" w:rsidR="00B35CF5" w:rsidRDefault="00C45E9E">
      <w:pPr>
        <w:jc w:val="center"/>
        <w:rPr>
          <w:b/>
          <w:bCs/>
          <w:sz w:val="28"/>
          <w:szCs w:val="28"/>
        </w:rPr>
      </w:pPr>
      <w:r>
        <w:rPr>
          <w:b/>
          <w:bCs/>
          <w:sz w:val="28"/>
          <w:szCs w:val="28"/>
        </w:rPr>
        <w:t>for “</w:t>
      </w:r>
      <w:r>
        <w:rPr>
          <w:b/>
          <w:bCs/>
        </w:rPr>
        <w:t>Anti-corruption Efforts, Public Perception of Corruption, and Public Evaluation of Local Government Performance in China</w:t>
      </w:r>
      <w:r>
        <w:rPr>
          <w:b/>
          <w:bCs/>
          <w:sz w:val="28"/>
          <w:szCs w:val="28"/>
        </w:rPr>
        <w:t>”</w:t>
      </w:r>
    </w:p>
    <w:p w14:paraId="71A74D92" w14:textId="77777777" w:rsidR="00B35CF5" w:rsidRDefault="00B35CF5">
      <w:pPr>
        <w:rPr>
          <w:b/>
          <w:bCs/>
          <w:sz w:val="28"/>
          <w:szCs w:val="28"/>
        </w:rPr>
      </w:pPr>
    </w:p>
    <w:sdt>
      <w:sdtPr>
        <w:rPr>
          <w:rFonts w:ascii="Times New Roman" w:eastAsia="Times New Roman" w:hAnsi="Times New Roman" w:cs="Times New Roman"/>
          <w:b w:val="0"/>
          <w:bCs w:val="0"/>
          <w:i w:val="0"/>
          <w:color w:val="auto"/>
          <w:kern w:val="2"/>
          <w:sz w:val="24"/>
          <w:szCs w:val="24"/>
          <w:lang w:val="zh-CN" w:eastAsia="zh-CN"/>
        </w:rPr>
        <w:id w:val="-1520654"/>
        <w:docPartObj>
          <w:docPartGallery w:val="Table of Contents"/>
          <w:docPartUnique/>
        </w:docPartObj>
      </w:sdtPr>
      <w:sdtEndPr>
        <w:rPr>
          <w:rFonts w:eastAsia="宋体"/>
          <w:sz w:val="21"/>
          <w:szCs w:val="22"/>
        </w:rPr>
      </w:sdtEndPr>
      <w:sdtContent>
        <w:p w14:paraId="3A57C27D" w14:textId="77777777" w:rsidR="00B35CF5" w:rsidRPr="00CF108C" w:rsidRDefault="00C45E9E" w:rsidP="006558CD">
          <w:pPr>
            <w:pStyle w:val="TOC10"/>
            <w:spacing w:line="240" w:lineRule="auto"/>
            <w:rPr>
              <w:rFonts w:ascii="Times New Roman" w:hAnsi="Times New Roman" w:cs="Times New Roman"/>
              <w:color w:val="000000" w:themeColor="text1"/>
              <w:sz w:val="24"/>
              <w:szCs w:val="24"/>
            </w:rPr>
          </w:pPr>
          <w:r w:rsidRPr="00CF108C">
            <w:rPr>
              <w:rFonts w:ascii="Times New Roman" w:hAnsi="Times New Roman" w:cs="Times New Roman"/>
              <w:color w:val="000000" w:themeColor="text1"/>
              <w:sz w:val="24"/>
              <w:szCs w:val="24"/>
            </w:rPr>
            <w:t>Table of Contents</w:t>
          </w:r>
        </w:p>
        <w:p w14:paraId="51157D00" w14:textId="6212834F" w:rsidR="00CF108C" w:rsidRPr="00CF108C" w:rsidRDefault="00C45E9E">
          <w:pPr>
            <w:pStyle w:val="TOC1"/>
            <w:rPr>
              <w:rFonts w:eastAsiaTheme="minorEastAsia"/>
              <w:b w:val="0"/>
              <w:bCs w:val="0"/>
              <w:i w:val="0"/>
              <w:iCs w:val="0"/>
              <w:noProof/>
              <w:kern w:val="2"/>
              <w:sz w:val="21"/>
              <w:szCs w:val="22"/>
              <w14:ligatures w14:val="standardContextual"/>
            </w:rPr>
          </w:pPr>
          <w:r w:rsidRPr="00CF108C">
            <w:rPr>
              <w:color w:val="000000" w:themeColor="text1"/>
            </w:rPr>
            <w:fldChar w:fldCharType="begin"/>
          </w:r>
          <w:r w:rsidRPr="00CF108C">
            <w:rPr>
              <w:color w:val="000000" w:themeColor="text1"/>
            </w:rPr>
            <w:instrText xml:space="preserve"> TOC \o "1-3" \h \z \u </w:instrText>
          </w:r>
          <w:r w:rsidRPr="00CF108C">
            <w:rPr>
              <w:color w:val="000000" w:themeColor="text1"/>
            </w:rPr>
            <w:fldChar w:fldCharType="separate"/>
          </w:r>
          <w:hyperlink w:anchor="_Toc176356510" w:history="1">
            <w:r w:rsidR="00CF108C" w:rsidRPr="00CF108C">
              <w:rPr>
                <w:rStyle w:val="af0"/>
                <w:noProof/>
              </w:rPr>
              <w:t>Section I: Research Design</w:t>
            </w:r>
            <w:r w:rsidR="00CF108C" w:rsidRPr="00CF108C">
              <w:rPr>
                <w:noProof/>
                <w:webHidden/>
              </w:rPr>
              <w:tab/>
            </w:r>
            <w:r w:rsidR="00CF108C" w:rsidRPr="00CF108C">
              <w:rPr>
                <w:noProof/>
                <w:webHidden/>
              </w:rPr>
              <w:fldChar w:fldCharType="begin"/>
            </w:r>
            <w:r w:rsidR="00CF108C" w:rsidRPr="00CF108C">
              <w:rPr>
                <w:noProof/>
                <w:webHidden/>
              </w:rPr>
              <w:instrText xml:space="preserve"> PAGEREF _Toc176356510 \h </w:instrText>
            </w:r>
            <w:r w:rsidR="00CF108C" w:rsidRPr="00CF108C">
              <w:rPr>
                <w:noProof/>
                <w:webHidden/>
              </w:rPr>
            </w:r>
            <w:r w:rsidR="00CF108C" w:rsidRPr="00CF108C">
              <w:rPr>
                <w:noProof/>
                <w:webHidden/>
              </w:rPr>
              <w:fldChar w:fldCharType="separate"/>
            </w:r>
            <w:r w:rsidR="00CF108C" w:rsidRPr="00CF108C">
              <w:rPr>
                <w:noProof/>
                <w:webHidden/>
              </w:rPr>
              <w:t>1</w:t>
            </w:r>
            <w:r w:rsidR="00CF108C" w:rsidRPr="00CF108C">
              <w:rPr>
                <w:noProof/>
                <w:webHidden/>
              </w:rPr>
              <w:fldChar w:fldCharType="end"/>
            </w:r>
          </w:hyperlink>
        </w:p>
        <w:p w14:paraId="406946BC" w14:textId="7D7F1B71"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1" w:history="1">
            <w:r w:rsidRPr="00CF108C">
              <w:rPr>
                <w:rStyle w:val="af0"/>
                <w:rFonts w:ascii="Times New Roman" w:hAnsi="Times New Roman" w:cs="Times New Roman"/>
                <w:noProof/>
              </w:rPr>
              <w:t>1-1 Chinese Translation of Survey Items</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_Toc176356511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1</w:t>
            </w:r>
            <w:r w:rsidRPr="00CF108C">
              <w:rPr>
                <w:rFonts w:ascii="Times New Roman" w:hAnsi="Times New Roman" w:cs="Times New Roman"/>
                <w:noProof/>
                <w:webHidden/>
              </w:rPr>
              <w:fldChar w:fldCharType="end"/>
            </w:r>
          </w:hyperlink>
        </w:p>
        <w:p w14:paraId="21CB7D0E" w14:textId="3594C321"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2" w:history="1">
            <w:r w:rsidRPr="00CF108C">
              <w:rPr>
                <w:rStyle w:val="af0"/>
                <w:rFonts w:ascii="Times New Roman" w:hAnsi="Times New Roman" w:cs="Times New Roman"/>
                <w:noProof/>
              </w:rPr>
              <w:t>1-2 Measurements of Variables</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_Toc176356512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4</w:t>
            </w:r>
            <w:r w:rsidRPr="00CF108C">
              <w:rPr>
                <w:rFonts w:ascii="Times New Roman" w:hAnsi="Times New Roman" w:cs="Times New Roman"/>
                <w:noProof/>
                <w:webHidden/>
              </w:rPr>
              <w:fldChar w:fldCharType="end"/>
            </w:r>
          </w:hyperlink>
        </w:p>
        <w:p w14:paraId="16894500" w14:textId="630D56BA"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3" w:history="1">
            <w:r w:rsidRPr="00CF108C">
              <w:rPr>
                <w:rStyle w:val="af0"/>
                <w:rFonts w:ascii="Times New Roman" w:hAnsi="Times New Roman" w:cs="Times New Roman"/>
                <w:noProof/>
              </w:rPr>
              <w:t>1-3 Descriptive Statistics of Variables</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_Toc176356513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5</w:t>
            </w:r>
            <w:r w:rsidRPr="00CF108C">
              <w:rPr>
                <w:rFonts w:ascii="Times New Roman" w:hAnsi="Times New Roman" w:cs="Times New Roman"/>
                <w:noProof/>
                <w:webHidden/>
              </w:rPr>
              <w:fldChar w:fldCharType="end"/>
            </w:r>
          </w:hyperlink>
        </w:p>
        <w:p w14:paraId="2B28CC58" w14:textId="61805335"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4" w:history="1">
            <w:r w:rsidRPr="00CF108C">
              <w:rPr>
                <w:rStyle w:val="af0"/>
                <w:rFonts w:ascii="Times New Roman" w:hAnsi="Times New Roman" w:cs="Times New Roman"/>
                <w:noProof/>
              </w:rPr>
              <w:t>1-4 Time Trends for Key Variables</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_Toc176356514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6</w:t>
            </w:r>
            <w:r w:rsidRPr="00CF108C">
              <w:rPr>
                <w:rFonts w:ascii="Times New Roman" w:hAnsi="Times New Roman" w:cs="Times New Roman"/>
                <w:noProof/>
                <w:webHidden/>
              </w:rPr>
              <w:fldChar w:fldCharType="end"/>
            </w:r>
          </w:hyperlink>
        </w:p>
        <w:p w14:paraId="57342069" w14:textId="38871C0C"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5" w:history="1">
            <w:r w:rsidRPr="00CF108C">
              <w:rPr>
                <w:rStyle w:val="af0"/>
                <w:rFonts w:ascii="Times New Roman" w:hAnsi="Times New Roman" w:cs="Times New Roman"/>
                <w:noProof/>
              </w:rPr>
              <w:t>1-5 The Mathematical Equations of the Model</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_Toc176356515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8</w:t>
            </w:r>
            <w:r w:rsidRPr="00CF108C">
              <w:rPr>
                <w:rFonts w:ascii="Times New Roman" w:hAnsi="Times New Roman" w:cs="Times New Roman"/>
                <w:noProof/>
                <w:webHidden/>
              </w:rPr>
              <w:fldChar w:fldCharType="end"/>
            </w:r>
          </w:hyperlink>
        </w:p>
        <w:p w14:paraId="05CC5130" w14:textId="65D6EC81" w:rsidR="00CF108C" w:rsidRPr="00CF108C" w:rsidRDefault="00CF108C">
          <w:pPr>
            <w:pStyle w:val="TOC1"/>
            <w:rPr>
              <w:rFonts w:eastAsiaTheme="minorEastAsia"/>
              <w:b w:val="0"/>
              <w:bCs w:val="0"/>
              <w:i w:val="0"/>
              <w:iCs w:val="0"/>
              <w:noProof/>
              <w:kern w:val="2"/>
              <w:sz w:val="21"/>
              <w:szCs w:val="22"/>
              <w14:ligatures w14:val="standardContextual"/>
            </w:rPr>
          </w:pPr>
          <w:hyperlink w:anchor="_Toc176356516" w:history="1">
            <w:r w:rsidRPr="00CF108C">
              <w:rPr>
                <w:rStyle w:val="af0"/>
                <w:noProof/>
              </w:rPr>
              <w:t>Section II: Robustness Check of Baseline Results</w:t>
            </w:r>
            <w:r w:rsidRPr="00CF108C">
              <w:rPr>
                <w:noProof/>
                <w:webHidden/>
              </w:rPr>
              <w:tab/>
            </w:r>
            <w:r w:rsidRPr="00CF108C">
              <w:rPr>
                <w:noProof/>
                <w:webHidden/>
              </w:rPr>
              <w:fldChar w:fldCharType="begin"/>
            </w:r>
            <w:r w:rsidRPr="00CF108C">
              <w:rPr>
                <w:noProof/>
                <w:webHidden/>
              </w:rPr>
              <w:instrText xml:space="preserve"> PAGEREF _Toc176356516 \h </w:instrText>
            </w:r>
            <w:r w:rsidRPr="00CF108C">
              <w:rPr>
                <w:noProof/>
                <w:webHidden/>
              </w:rPr>
            </w:r>
            <w:r w:rsidRPr="00CF108C">
              <w:rPr>
                <w:noProof/>
                <w:webHidden/>
              </w:rPr>
              <w:fldChar w:fldCharType="separate"/>
            </w:r>
            <w:r w:rsidRPr="00CF108C">
              <w:rPr>
                <w:noProof/>
                <w:webHidden/>
              </w:rPr>
              <w:t>8</w:t>
            </w:r>
            <w:r w:rsidRPr="00CF108C">
              <w:rPr>
                <w:noProof/>
                <w:webHidden/>
              </w:rPr>
              <w:fldChar w:fldCharType="end"/>
            </w:r>
          </w:hyperlink>
        </w:p>
        <w:p w14:paraId="0A534747" w14:textId="59AC9420" w:rsidR="00CF108C" w:rsidRPr="00CF108C" w:rsidRDefault="00CF108C">
          <w:pPr>
            <w:pStyle w:val="TOC1"/>
            <w:rPr>
              <w:rFonts w:eastAsiaTheme="minorEastAsia"/>
              <w:b w:val="0"/>
              <w:bCs w:val="0"/>
              <w:i w:val="0"/>
              <w:iCs w:val="0"/>
              <w:noProof/>
              <w:kern w:val="2"/>
              <w:sz w:val="21"/>
              <w:szCs w:val="22"/>
              <w14:ligatures w14:val="standardContextual"/>
            </w:rPr>
          </w:pPr>
          <w:hyperlink w:anchor="_Toc176356517" w:history="1">
            <w:r w:rsidRPr="00CF108C">
              <w:rPr>
                <w:rStyle w:val="af0"/>
                <w:noProof/>
              </w:rPr>
              <w:t>Section Ⅲ: Mediating Effect of Public Perceptions of Corruption</w:t>
            </w:r>
            <w:r w:rsidRPr="00CF108C">
              <w:rPr>
                <w:noProof/>
                <w:webHidden/>
              </w:rPr>
              <w:tab/>
            </w:r>
            <w:r w:rsidRPr="00CF108C">
              <w:rPr>
                <w:noProof/>
                <w:webHidden/>
              </w:rPr>
              <w:fldChar w:fldCharType="begin"/>
            </w:r>
            <w:r w:rsidRPr="00CF108C">
              <w:rPr>
                <w:noProof/>
                <w:webHidden/>
              </w:rPr>
              <w:instrText xml:space="preserve"> PAGEREF _Toc176356517 \h </w:instrText>
            </w:r>
            <w:r w:rsidRPr="00CF108C">
              <w:rPr>
                <w:noProof/>
                <w:webHidden/>
              </w:rPr>
            </w:r>
            <w:r w:rsidRPr="00CF108C">
              <w:rPr>
                <w:noProof/>
                <w:webHidden/>
              </w:rPr>
              <w:fldChar w:fldCharType="separate"/>
            </w:r>
            <w:r w:rsidRPr="00CF108C">
              <w:rPr>
                <w:noProof/>
                <w:webHidden/>
              </w:rPr>
              <w:t>11</w:t>
            </w:r>
            <w:r w:rsidRPr="00CF108C">
              <w:rPr>
                <w:noProof/>
                <w:webHidden/>
              </w:rPr>
              <w:fldChar w:fldCharType="end"/>
            </w:r>
          </w:hyperlink>
        </w:p>
        <w:p w14:paraId="37E2220B" w14:textId="727B1807"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8" w:history="1">
            <w:r w:rsidRPr="00CF108C">
              <w:rPr>
                <w:rStyle w:val="af0"/>
                <w:rFonts w:ascii="Times New Roman" w:hAnsi="Times New Roman" w:cs="Times New Roman"/>
                <w:noProof/>
              </w:rPr>
              <w:t>4-1 Regression Results of Mediating Effect</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_Toc176356518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11</w:t>
            </w:r>
            <w:r w:rsidRPr="00CF108C">
              <w:rPr>
                <w:rFonts w:ascii="Times New Roman" w:hAnsi="Times New Roman" w:cs="Times New Roman"/>
                <w:noProof/>
                <w:webHidden/>
              </w:rPr>
              <w:fldChar w:fldCharType="end"/>
            </w:r>
          </w:hyperlink>
        </w:p>
        <w:p w14:paraId="7940E320" w14:textId="03C44D33"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19" w:history="1">
            <w:r w:rsidRPr="00CF108C">
              <w:rPr>
                <w:rStyle w:val="af0"/>
                <w:rFonts w:ascii="Times New Roman" w:hAnsi="Times New Roman" w:cs="Times New Roman"/>
                <w:noProof/>
              </w:rPr>
              <w:t>4-2 Robustness Check of Mediating Effect</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_Toc176356519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12</w:t>
            </w:r>
            <w:r w:rsidRPr="00CF108C">
              <w:rPr>
                <w:rFonts w:ascii="Times New Roman" w:hAnsi="Times New Roman" w:cs="Times New Roman"/>
                <w:noProof/>
                <w:webHidden/>
              </w:rPr>
              <w:fldChar w:fldCharType="end"/>
            </w:r>
          </w:hyperlink>
        </w:p>
        <w:p w14:paraId="49562861" w14:textId="66EDE033" w:rsidR="00CF108C" w:rsidRPr="00CF108C" w:rsidRDefault="00CF108C">
          <w:pPr>
            <w:pStyle w:val="TOC1"/>
            <w:rPr>
              <w:rFonts w:eastAsiaTheme="minorEastAsia"/>
              <w:b w:val="0"/>
              <w:bCs w:val="0"/>
              <w:i w:val="0"/>
              <w:iCs w:val="0"/>
              <w:noProof/>
              <w:kern w:val="2"/>
              <w:sz w:val="21"/>
              <w:szCs w:val="22"/>
              <w14:ligatures w14:val="standardContextual"/>
            </w:rPr>
          </w:pPr>
          <w:hyperlink w:anchor="_Toc176356520" w:history="1">
            <w:r w:rsidRPr="00CF108C">
              <w:rPr>
                <w:rStyle w:val="af0"/>
                <w:noProof/>
              </w:rPr>
              <w:t>Section Ⅳ: The Regression Results After Excluding 2010 Samples</w:t>
            </w:r>
            <w:r w:rsidRPr="00CF108C">
              <w:rPr>
                <w:noProof/>
                <w:webHidden/>
              </w:rPr>
              <w:tab/>
            </w:r>
            <w:r w:rsidRPr="00CF108C">
              <w:rPr>
                <w:noProof/>
                <w:webHidden/>
              </w:rPr>
              <w:fldChar w:fldCharType="begin"/>
            </w:r>
            <w:r w:rsidRPr="00CF108C">
              <w:rPr>
                <w:noProof/>
                <w:webHidden/>
              </w:rPr>
              <w:instrText xml:space="preserve"> PAGEREF _Toc176356520 \h </w:instrText>
            </w:r>
            <w:r w:rsidRPr="00CF108C">
              <w:rPr>
                <w:noProof/>
                <w:webHidden/>
              </w:rPr>
            </w:r>
            <w:r w:rsidRPr="00CF108C">
              <w:rPr>
                <w:noProof/>
                <w:webHidden/>
              </w:rPr>
              <w:fldChar w:fldCharType="separate"/>
            </w:r>
            <w:r w:rsidRPr="00CF108C">
              <w:rPr>
                <w:noProof/>
                <w:webHidden/>
              </w:rPr>
              <w:t>12</w:t>
            </w:r>
            <w:r w:rsidRPr="00CF108C">
              <w:rPr>
                <w:noProof/>
                <w:webHidden/>
              </w:rPr>
              <w:fldChar w:fldCharType="end"/>
            </w:r>
          </w:hyperlink>
        </w:p>
        <w:p w14:paraId="0957DE7E" w14:textId="321AEC60" w:rsidR="00CF108C" w:rsidRPr="00CF108C" w:rsidRDefault="00CF108C">
          <w:pPr>
            <w:pStyle w:val="TOC1"/>
            <w:rPr>
              <w:rFonts w:eastAsiaTheme="minorEastAsia"/>
              <w:b w:val="0"/>
              <w:bCs w:val="0"/>
              <w:i w:val="0"/>
              <w:iCs w:val="0"/>
              <w:noProof/>
              <w:kern w:val="2"/>
              <w:sz w:val="21"/>
              <w:szCs w:val="22"/>
              <w14:ligatures w14:val="standardContextual"/>
            </w:rPr>
          </w:pPr>
          <w:hyperlink w:anchor="_Toc176356521" w:history="1">
            <w:r w:rsidRPr="00CF108C">
              <w:rPr>
                <w:rStyle w:val="af0"/>
                <w:noProof/>
              </w:rPr>
              <w:t>Section Ⅴ: Additional Analyses</w:t>
            </w:r>
            <w:r w:rsidRPr="00CF108C">
              <w:rPr>
                <w:noProof/>
                <w:webHidden/>
              </w:rPr>
              <w:tab/>
            </w:r>
            <w:r w:rsidRPr="00CF108C">
              <w:rPr>
                <w:noProof/>
                <w:webHidden/>
              </w:rPr>
              <w:fldChar w:fldCharType="begin"/>
            </w:r>
            <w:r w:rsidRPr="00CF108C">
              <w:rPr>
                <w:noProof/>
                <w:webHidden/>
              </w:rPr>
              <w:instrText xml:space="preserve"> PAGEREF _Toc176356521 \h </w:instrText>
            </w:r>
            <w:r w:rsidRPr="00CF108C">
              <w:rPr>
                <w:noProof/>
                <w:webHidden/>
              </w:rPr>
            </w:r>
            <w:r w:rsidRPr="00CF108C">
              <w:rPr>
                <w:noProof/>
                <w:webHidden/>
              </w:rPr>
              <w:fldChar w:fldCharType="separate"/>
            </w:r>
            <w:r w:rsidRPr="00CF108C">
              <w:rPr>
                <w:noProof/>
                <w:webHidden/>
              </w:rPr>
              <w:t>15</w:t>
            </w:r>
            <w:r w:rsidRPr="00CF108C">
              <w:rPr>
                <w:noProof/>
                <w:webHidden/>
              </w:rPr>
              <w:fldChar w:fldCharType="end"/>
            </w:r>
          </w:hyperlink>
        </w:p>
        <w:p w14:paraId="0AFF45AB" w14:textId="22BE2AF2"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22" w:history="1">
            <w:r w:rsidRPr="00CF108C">
              <w:rPr>
                <w:rStyle w:val="af0"/>
                <w:rFonts w:ascii="Times New Roman" w:hAnsi="Times New Roman" w:cs="Times New Roman"/>
                <w:noProof/>
              </w:rPr>
              <w:t>5-1 Sub-samples with High versus Low Trust</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_Toc176356522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15</w:t>
            </w:r>
            <w:r w:rsidRPr="00CF108C">
              <w:rPr>
                <w:rFonts w:ascii="Times New Roman" w:hAnsi="Times New Roman" w:cs="Times New Roman"/>
                <w:noProof/>
                <w:webHidden/>
              </w:rPr>
              <w:fldChar w:fldCharType="end"/>
            </w:r>
          </w:hyperlink>
        </w:p>
        <w:p w14:paraId="7E2065F1" w14:textId="1A690C4D"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23" w:history="1">
            <w:r w:rsidRPr="00CF108C">
              <w:rPr>
                <w:rStyle w:val="af0"/>
                <w:rFonts w:ascii="Times New Roman" w:hAnsi="Times New Roman" w:cs="Times New Roman"/>
                <w:noProof/>
              </w:rPr>
              <w:t>5-2 Sub-samples with High and Low Pre-existing Provincial- and Individual- Level Perceptions of Corruption</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_Toc176356523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16</w:t>
            </w:r>
            <w:r w:rsidRPr="00CF108C">
              <w:rPr>
                <w:rFonts w:ascii="Times New Roman" w:hAnsi="Times New Roman" w:cs="Times New Roman"/>
                <w:noProof/>
                <w:webHidden/>
              </w:rPr>
              <w:fldChar w:fldCharType="end"/>
            </w:r>
          </w:hyperlink>
        </w:p>
        <w:p w14:paraId="3BF3D0ED" w14:textId="2F97DDA9" w:rsidR="00CF108C" w:rsidRPr="00CF108C" w:rsidRDefault="00CF108C">
          <w:pPr>
            <w:pStyle w:val="TOC2"/>
            <w:tabs>
              <w:tab w:val="right" w:leader="dot" w:pos="8290"/>
            </w:tabs>
            <w:rPr>
              <w:rFonts w:ascii="Times New Roman" w:eastAsiaTheme="minorEastAsia" w:hAnsi="Times New Roman" w:cs="Times New Roman"/>
              <w:b w:val="0"/>
              <w:bCs w:val="0"/>
              <w:noProof/>
              <w:kern w:val="2"/>
              <w:sz w:val="21"/>
              <w14:ligatures w14:val="standardContextual"/>
            </w:rPr>
          </w:pPr>
          <w:hyperlink w:anchor="_Toc176356524" w:history="1">
            <w:r w:rsidRPr="00CF108C">
              <w:rPr>
                <w:rStyle w:val="af0"/>
                <w:rFonts w:ascii="Times New Roman" w:hAnsi="Times New Roman" w:cs="Times New Roman"/>
                <w:noProof/>
              </w:rPr>
              <w:t>5-3 Dynamic Effects of Anti-Corruption Efforts</w:t>
            </w:r>
            <w:r w:rsidRPr="00CF108C">
              <w:rPr>
                <w:rFonts w:ascii="Times New Roman" w:hAnsi="Times New Roman" w:cs="Times New Roman"/>
                <w:noProof/>
                <w:webHidden/>
              </w:rPr>
              <w:tab/>
            </w:r>
            <w:r w:rsidRPr="00CF108C">
              <w:rPr>
                <w:rFonts w:ascii="Times New Roman" w:hAnsi="Times New Roman" w:cs="Times New Roman"/>
                <w:noProof/>
                <w:webHidden/>
              </w:rPr>
              <w:fldChar w:fldCharType="begin"/>
            </w:r>
            <w:r w:rsidRPr="00CF108C">
              <w:rPr>
                <w:rFonts w:ascii="Times New Roman" w:hAnsi="Times New Roman" w:cs="Times New Roman"/>
                <w:noProof/>
                <w:webHidden/>
              </w:rPr>
              <w:instrText xml:space="preserve"> PAGEREF _Toc176356524 \h </w:instrText>
            </w:r>
            <w:r w:rsidRPr="00CF108C">
              <w:rPr>
                <w:rFonts w:ascii="Times New Roman" w:hAnsi="Times New Roman" w:cs="Times New Roman"/>
                <w:noProof/>
                <w:webHidden/>
              </w:rPr>
            </w:r>
            <w:r w:rsidRPr="00CF108C">
              <w:rPr>
                <w:rFonts w:ascii="Times New Roman" w:hAnsi="Times New Roman" w:cs="Times New Roman"/>
                <w:noProof/>
                <w:webHidden/>
              </w:rPr>
              <w:fldChar w:fldCharType="separate"/>
            </w:r>
            <w:r w:rsidRPr="00CF108C">
              <w:rPr>
                <w:rFonts w:ascii="Times New Roman" w:hAnsi="Times New Roman" w:cs="Times New Roman"/>
                <w:noProof/>
                <w:webHidden/>
              </w:rPr>
              <w:t>18</w:t>
            </w:r>
            <w:r w:rsidRPr="00CF108C">
              <w:rPr>
                <w:rFonts w:ascii="Times New Roman" w:hAnsi="Times New Roman" w:cs="Times New Roman"/>
                <w:noProof/>
                <w:webHidden/>
              </w:rPr>
              <w:fldChar w:fldCharType="end"/>
            </w:r>
          </w:hyperlink>
        </w:p>
        <w:p w14:paraId="58407CFA" w14:textId="13A2F00A" w:rsidR="00B35CF5" w:rsidRPr="00873005" w:rsidRDefault="00C45E9E" w:rsidP="006558CD">
          <w:pPr>
            <w:spacing w:line="240" w:lineRule="auto"/>
            <w:rPr>
              <w:rFonts w:eastAsia="Times New Roman" w:cs="Times New Roman"/>
              <w:kern w:val="0"/>
              <w:sz w:val="24"/>
              <w:szCs w:val="24"/>
            </w:rPr>
          </w:pPr>
          <w:r w:rsidRPr="00CF108C">
            <w:rPr>
              <w:rFonts w:cs="Times New Roman"/>
              <w:b/>
              <w:bCs/>
              <w:color w:val="000000" w:themeColor="text1"/>
            </w:rPr>
            <w:fldChar w:fldCharType="end"/>
          </w:r>
        </w:p>
      </w:sdtContent>
    </w:sdt>
    <w:p w14:paraId="3D0762F4" w14:textId="77777777" w:rsidR="00B35CF5" w:rsidRDefault="00B35CF5">
      <w:pPr>
        <w:spacing w:beforeLines="50" w:before="159"/>
        <w:rPr>
          <w:rFonts w:eastAsiaTheme="minorEastAsia" w:cs="Times New Roman"/>
          <w:b/>
          <w:bCs/>
          <w:color w:val="000000" w:themeColor="text1"/>
          <w:kern w:val="0"/>
          <w:sz w:val="24"/>
          <w:szCs w:val="24"/>
        </w:rPr>
      </w:pPr>
    </w:p>
    <w:p w14:paraId="2F340840" w14:textId="77777777" w:rsidR="00B35CF5" w:rsidRDefault="00B35CF5">
      <w:pPr>
        <w:spacing w:beforeLines="50" w:before="159"/>
        <w:jc w:val="center"/>
        <w:rPr>
          <w:rFonts w:eastAsiaTheme="minorEastAsia" w:cs="Times New Roman"/>
          <w:b/>
          <w:bCs/>
          <w:color w:val="000000" w:themeColor="text1"/>
          <w:kern w:val="0"/>
          <w:sz w:val="24"/>
          <w:szCs w:val="24"/>
        </w:rPr>
        <w:sectPr w:rsidR="00B35CF5">
          <w:headerReference w:type="default" r:id="rId8"/>
          <w:footerReference w:type="default" r:id="rId9"/>
          <w:pgSz w:w="11906" w:h="16838"/>
          <w:pgMar w:top="1440" w:right="1803" w:bottom="1440" w:left="1803" w:header="851" w:footer="992" w:gutter="0"/>
          <w:cols w:space="0"/>
          <w:titlePg/>
          <w:docGrid w:type="lines" w:linePitch="319"/>
        </w:sectPr>
      </w:pPr>
    </w:p>
    <w:p w14:paraId="7A2D4D52" w14:textId="599D8B16" w:rsidR="00B35CF5" w:rsidRDefault="00C45E9E">
      <w:pPr>
        <w:pStyle w:val="1"/>
        <w:rPr>
          <w:rFonts w:eastAsiaTheme="minorEastAsia"/>
        </w:rPr>
      </w:pPr>
      <w:bookmarkStart w:id="0" w:name="_Hlk168430119"/>
      <w:bookmarkStart w:id="1" w:name="_Hlk168430171"/>
      <w:bookmarkStart w:id="2" w:name="_Toc176356510"/>
      <w:r>
        <w:rPr>
          <w:rFonts w:eastAsiaTheme="minorEastAsia"/>
        </w:rPr>
        <w:lastRenderedPageBreak/>
        <w:t xml:space="preserve">Section I: </w:t>
      </w:r>
      <w:bookmarkEnd w:id="0"/>
      <w:r>
        <w:rPr>
          <w:rFonts w:eastAsiaTheme="minorEastAsia"/>
        </w:rPr>
        <w:t>Research Design</w:t>
      </w:r>
      <w:bookmarkEnd w:id="2"/>
    </w:p>
    <w:p w14:paraId="36FC4D55" w14:textId="77777777" w:rsidR="00B35CF5" w:rsidRDefault="00C45E9E">
      <w:pPr>
        <w:pStyle w:val="2"/>
        <w:rPr>
          <w:rFonts w:eastAsiaTheme="minorEastAsia"/>
        </w:rPr>
      </w:pPr>
      <w:bookmarkStart w:id="3" w:name="_Hlk168433528"/>
      <w:bookmarkStart w:id="4" w:name="_Toc176356511"/>
      <w:r>
        <w:rPr>
          <w:rFonts w:hint="eastAsia"/>
        </w:rPr>
        <w:t xml:space="preserve">1-1 </w:t>
      </w:r>
      <w:r>
        <w:t>Chinese Translation of Survey Items</w:t>
      </w:r>
      <w:bookmarkEnd w:id="4"/>
    </w:p>
    <w:bookmarkEnd w:id="1"/>
    <w:bookmarkEnd w:id="3"/>
    <w:p w14:paraId="082F8A2D" w14:textId="77777777" w:rsidR="00B35CF5" w:rsidRDefault="00C45E9E">
      <w:pPr>
        <w:spacing w:beforeLines="50" w:before="159"/>
        <w:jc w:val="center"/>
        <w:rPr>
          <w:rFonts w:eastAsiaTheme="minorEastAsia" w:cs="Times New Roman"/>
          <w:color w:val="000000" w:themeColor="text1"/>
          <w:kern w:val="0"/>
          <w:sz w:val="24"/>
          <w:szCs w:val="24"/>
        </w:rPr>
      </w:pPr>
      <w:r>
        <w:rPr>
          <w:rFonts w:eastAsiaTheme="minorEastAsia" w:cs="Times New Roman" w:hint="eastAsia"/>
          <w:b/>
          <w:bCs/>
          <w:color w:val="000000" w:themeColor="text1"/>
          <w:kern w:val="0"/>
          <w:sz w:val="24"/>
          <w:szCs w:val="24"/>
        </w:rPr>
        <w:t xml:space="preserve">Table </w:t>
      </w:r>
      <w:r>
        <w:rPr>
          <w:rFonts w:eastAsiaTheme="minorEastAsia" w:cs="Times New Roman"/>
          <w:b/>
          <w:bCs/>
          <w:color w:val="000000" w:themeColor="text1"/>
          <w:kern w:val="0"/>
          <w:sz w:val="24"/>
          <w:szCs w:val="24"/>
        </w:rPr>
        <w:t>A</w:t>
      </w:r>
      <w:r>
        <w:rPr>
          <w:rFonts w:eastAsiaTheme="minorEastAsia" w:cs="Times New Roman" w:hint="eastAsia"/>
          <w:b/>
          <w:bCs/>
          <w:color w:val="000000" w:themeColor="text1"/>
          <w:kern w:val="0"/>
          <w:sz w:val="24"/>
          <w:szCs w:val="24"/>
        </w:rPr>
        <w:t xml:space="preserve">1. </w:t>
      </w:r>
      <w:r>
        <w:rPr>
          <w:rFonts w:eastAsiaTheme="minorEastAsia" w:cs="Times New Roman"/>
          <w:color w:val="000000" w:themeColor="text1"/>
          <w:kern w:val="0"/>
          <w:sz w:val="24"/>
          <w:szCs w:val="24"/>
        </w:rPr>
        <w:t>Chinese Translation of Survey Items</w:t>
      </w:r>
    </w:p>
    <w:tbl>
      <w:tblPr>
        <w:tblStyle w:val="21"/>
        <w:tblpPr w:leftFromText="180" w:rightFromText="180" w:vertAnchor="text" w:tblpXSpec="center" w:tblpY="1"/>
        <w:tblW w:w="0" w:type="auto"/>
        <w:tblLayout w:type="fixed"/>
        <w:tblLook w:val="04A0" w:firstRow="1" w:lastRow="0" w:firstColumn="1" w:lastColumn="0" w:noHBand="0" w:noVBand="1"/>
      </w:tblPr>
      <w:tblGrid>
        <w:gridCol w:w="2242"/>
        <w:gridCol w:w="6538"/>
        <w:gridCol w:w="5178"/>
      </w:tblGrid>
      <w:tr w:rsidR="00B35CF5" w:rsidRPr="00907F97" w14:paraId="1A7D6A9D" w14:textId="77777777" w:rsidTr="00B35CF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242" w:type="dxa"/>
            <w:tcBorders>
              <w:top w:val="single" w:sz="8" w:space="0" w:color="auto"/>
              <w:bottom w:val="single" w:sz="8" w:space="0" w:color="auto"/>
            </w:tcBorders>
          </w:tcPr>
          <w:p w14:paraId="22D4A116" w14:textId="77777777" w:rsidR="00B35CF5" w:rsidRPr="006558CD" w:rsidRDefault="00C45E9E" w:rsidP="006558CD">
            <w:pPr>
              <w:spacing w:line="240" w:lineRule="auto"/>
              <w:jc w:val="center"/>
              <w:rPr>
                <w:rFonts w:eastAsia="PMingLiU" w:cs="Times New Roman"/>
                <w:color w:val="000000" w:themeColor="text1"/>
                <w:kern w:val="0"/>
                <w:sz w:val="22"/>
                <w:lang w:val="zh-TW" w:eastAsia="zh-TW"/>
              </w:rPr>
            </w:pPr>
            <w:r w:rsidRPr="006558CD">
              <w:rPr>
                <w:rFonts w:eastAsiaTheme="minorEastAsia" w:cs="Times New Roman"/>
                <w:color w:val="000000" w:themeColor="text1"/>
                <w:kern w:val="0"/>
                <w:sz w:val="22"/>
                <w:lang w:val="zh-TW"/>
              </w:rPr>
              <w:t>V</w:t>
            </w:r>
            <w:r w:rsidRPr="006558CD">
              <w:rPr>
                <w:rFonts w:eastAsia="PMingLiU" w:cs="Times New Roman"/>
                <w:color w:val="000000" w:themeColor="text1"/>
                <w:kern w:val="0"/>
                <w:sz w:val="22"/>
                <w:lang w:val="zh-TW" w:eastAsia="zh-TW"/>
              </w:rPr>
              <w:t>ariables</w:t>
            </w:r>
          </w:p>
        </w:tc>
        <w:tc>
          <w:tcPr>
            <w:tcW w:w="6538" w:type="dxa"/>
            <w:tcBorders>
              <w:top w:val="single" w:sz="8" w:space="0" w:color="auto"/>
              <w:bottom w:val="single" w:sz="8" w:space="0" w:color="auto"/>
            </w:tcBorders>
          </w:tcPr>
          <w:p w14:paraId="5234A06F" w14:textId="77777777" w:rsidR="00B35CF5" w:rsidRPr="006558CD" w:rsidRDefault="00C45E9E" w:rsidP="006558CD">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Survey items in English</w:t>
            </w:r>
          </w:p>
        </w:tc>
        <w:tc>
          <w:tcPr>
            <w:tcW w:w="5178" w:type="dxa"/>
            <w:tcBorders>
              <w:top w:val="single" w:sz="8" w:space="0" w:color="auto"/>
              <w:bottom w:val="single" w:sz="8" w:space="0" w:color="auto"/>
            </w:tcBorders>
          </w:tcPr>
          <w:p w14:paraId="47FB9B30" w14:textId="77777777" w:rsidR="00B35CF5" w:rsidRPr="006558CD" w:rsidRDefault="00C45E9E" w:rsidP="006558C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PMingLiU" w:cs="Times New Roman"/>
                <w:color w:val="000000" w:themeColor="text1"/>
                <w:kern w:val="0"/>
                <w:sz w:val="22"/>
              </w:rPr>
            </w:pPr>
            <w:r w:rsidRPr="006558CD">
              <w:rPr>
                <w:rFonts w:cs="Times New Roman"/>
                <w:color w:val="000000" w:themeColor="text1"/>
                <w:kern w:val="0"/>
                <w:sz w:val="22"/>
                <w:lang w:eastAsia="zh-TW"/>
              </w:rPr>
              <w:t>Survey items in Chinese</w:t>
            </w:r>
          </w:p>
        </w:tc>
      </w:tr>
      <w:tr w:rsidR="00B35CF5" w:rsidRPr="00907F97" w14:paraId="22EDBF8B" w14:textId="77777777" w:rsidTr="00B35CF5">
        <w:trPr>
          <w:trHeight w:val="1220"/>
        </w:trPr>
        <w:tc>
          <w:tcPr>
            <w:cnfStyle w:val="001000000000" w:firstRow="0" w:lastRow="0" w:firstColumn="1" w:lastColumn="0" w:oddVBand="0" w:evenVBand="0" w:oddHBand="0" w:evenHBand="0" w:firstRowFirstColumn="0" w:firstRowLastColumn="0" w:lastRowFirstColumn="0" w:lastRowLastColumn="0"/>
            <w:tcW w:w="2242" w:type="dxa"/>
            <w:tcBorders>
              <w:top w:val="single" w:sz="8" w:space="0" w:color="auto"/>
              <w:bottom w:val="single" w:sz="4" w:space="0" w:color="7F7F7F" w:themeColor="text1" w:themeTint="80"/>
            </w:tcBorders>
            <w:vAlign w:val="center"/>
          </w:tcPr>
          <w:p w14:paraId="586FCB45" w14:textId="77777777" w:rsidR="00B35CF5" w:rsidRPr="006558CD" w:rsidRDefault="00C45E9E" w:rsidP="006558CD">
            <w:pPr>
              <w:spacing w:line="240" w:lineRule="auto"/>
              <w:jc w:val="center"/>
              <w:rPr>
                <w:rFonts w:cs="Times New Roman"/>
                <w:color w:val="000000" w:themeColor="text1"/>
                <w:kern w:val="0"/>
                <w:sz w:val="22"/>
                <w:lang w:eastAsia="zh-TW"/>
              </w:rPr>
            </w:pPr>
            <w:r w:rsidRPr="006558CD">
              <w:rPr>
                <w:rFonts w:cs="Times New Roman"/>
                <w:color w:val="000000" w:themeColor="text1"/>
                <w:kern w:val="0"/>
                <w:sz w:val="22"/>
                <w:lang w:eastAsia="zh-TW"/>
              </w:rPr>
              <w:t>Local Government Evaluation</w:t>
            </w:r>
          </w:p>
          <w:p w14:paraId="53D605C9" w14:textId="77777777" w:rsidR="00B35CF5" w:rsidRPr="006558CD" w:rsidRDefault="00C45E9E" w:rsidP="006558CD">
            <w:pPr>
              <w:spacing w:line="240" w:lineRule="auto"/>
              <w:jc w:val="center"/>
              <w:rPr>
                <w:rFonts w:eastAsia="PMingLiU" w:cs="Times New Roman"/>
                <w:b w:val="0"/>
                <w:bCs w:val="0"/>
                <w:color w:val="000000" w:themeColor="text1"/>
                <w:kern w:val="0"/>
                <w:sz w:val="22"/>
                <w:lang w:val="zh-TW" w:eastAsia="zh-TW"/>
              </w:rPr>
            </w:pPr>
            <w:r w:rsidRPr="006558CD">
              <w:rPr>
                <w:rFonts w:cs="Times New Roman"/>
                <w:color w:val="000000" w:themeColor="text1"/>
                <w:kern w:val="0"/>
                <w:sz w:val="22"/>
                <w:lang w:eastAsia="zh-TW"/>
              </w:rPr>
              <w:t>(LGE)</w:t>
            </w:r>
          </w:p>
        </w:tc>
        <w:tc>
          <w:tcPr>
            <w:tcW w:w="6538" w:type="dxa"/>
            <w:tcBorders>
              <w:top w:val="single" w:sz="8" w:space="0" w:color="auto"/>
              <w:bottom w:val="single" w:sz="4" w:space="0" w:color="7F7F7F" w:themeColor="text1" w:themeTint="80"/>
            </w:tcBorders>
          </w:tcPr>
          <w:p w14:paraId="54A8C330"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kern w:val="0"/>
                <w:sz w:val="22"/>
                <w:lang w:val="zh-TW" w:eastAsia="zh-TW"/>
              </w:rPr>
            </w:pPr>
            <w:r w:rsidRPr="006558CD">
              <w:rPr>
                <w:rFonts w:eastAsia="PMingLiU" w:cs="Times New Roman"/>
                <w:kern w:val="0"/>
                <w:sz w:val="22"/>
                <w:lang w:eastAsia="zh-TW"/>
              </w:rPr>
              <w:t>Your overall evaluation of the work of the county or county-level city/district government in the past year is: ___</w:t>
            </w:r>
          </w:p>
          <w:p w14:paraId="6954FA1A"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kern w:val="0"/>
                <w:sz w:val="22"/>
                <w:lang w:val="zh-TW" w:eastAsia="zh-TW"/>
              </w:rPr>
            </w:pPr>
            <w:r w:rsidRPr="006558CD">
              <w:rPr>
                <w:rFonts w:eastAsia="PMingLiU" w:cs="Times New Roman"/>
                <w:kern w:val="0"/>
                <w:sz w:val="22"/>
                <w:lang w:val="zh-TW" w:eastAsia="zh-TW"/>
              </w:rPr>
              <w:t>(</w:t>
            </w:r>
            <w:r w:rsidRPr="006558CD">
              <w:rPr>
                <w:rFonts w:cs="Times New Roman"/>
                <w:kern w:val="0"/>
                <w:sz w:val="22"/>
                <w:lang w:val="zh-TW" w:eastAsia="zh-TW"/>
              </w:rPr>
              <w:t>1=Worse than before; 2= no good results; 3=not much good results; 4=some good results, 5=a</w:t>
            </w:r>
            <w:r w:rsidRPr="006558CD">
              <w:rPr>
                <w:sz w:val="22"/>
              </w:rPr>
              <w:t xml:space="preserve"> </w:t>
            </w:r>
            <w:r w:rsidRPr="006558CD">
              <w:rPr>
                <w:rFonts w:cs="Times New Roman"/>
                <w:kern w:val="0"/>
                <w:sz w:val="22"/>
                <w:lang w:val="zh-TW" w:eastAsia="zh-TW"/>
              </w:rPr>
              <w:t>considerable number of good results</w:t>
            </w:r>
            <w:r w:rsidRPr="006558CD">
              <w:rPr>
                <w:rFonts w:eastAsia="PMingLiU" w:cs="Times New Roman"/>
                <w:kern w:val="0"/>
                <w:sz w:val="22"/>
                <w:lang w:val="zh-TW" w:eastAsia="zh-TW"/>
              </w:rPr>
              <w:t>)</w:t>
            </w:r>
          </w:p>
        </w:tc>
        <w:tc>
          <w:tcPr>
            <w:tcW w:w="5178" w:type="dxa"/>
            <w:tcBorders>
              <w:top w:val="single" w:sz="8" w:space="0" w:color="auto"/>
              <w:bottom w:val="single" w:sz="4" w:space="0" w:color="7F7F7F" w:themeColor="text1" w:themeTint="80"/>
            </w:tcBorders>
          </w:tcPr>
          <w:p w14:paraId="7C0BA656"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val="zh-TW" w:eastAsia="zh-TW"/>
              </w:rPr>
            </w:pPr>
            <w:r w:rsidRPr="006558CD">
              <w:rPr>
                <w:rFonts w:cs="Times New Roman" w:hint="eastAsia"/>
                <w:kern w:val="0"/>
                <w:sz w:val="22"/>
                <w:lang w:val="zh-TW" w:eastAsia="zh-TW"/>
              </w:rPr>
              <w:t>您对去年本县或县级市</w:t>
            </w:r>
            <w:r w:rsidRPr="006558CD">
              <w:rPr>
                <w:rFonts w:cs="Times New Roman"/>
                <w:kern w:val="0"/>
                <w:sz w:val="22"/>
                <w:lang w:val="zh-TW" w:eastAsia="zh-TW"/>
              </w:rPr>
              <w:t>/</w:t>
            </w:r>
            <w:r w:rsidRPr="006558CD">
              <w:rPr>
                <w:rFonts w:cs="Times New Roman" w:hint="eastAsia"/>
                <w:kern w:val="0"/>
                <w:sz w:val="22"/>
                <w:lang w:val="zh-TW" w:eastAsia="zh-TW"/>
              </w:rPr>
              <w:t>区政府工作的总体评价是：</w:t>
            </w:r>
            <w:r w:rsidRPr="006558CD">
              <w:rPr>
                <w:rFonts w:cs="Times New Roman"/>
                <w:kern w:val="0"/>
                <w:sz w:val="22"/>
                <w:lang w:val="zh-TW"/>
              </w:rPr>
              <w:t>_</w:t>
            </w:r>
            <w:r w:rsidRPr="006558CD">
              <w:rPr>
                <w:rFonts w:cs="Times New Roman"/>
                <w:kern w:val="0"/>
                <w:sz w:val="22"/>
                <w:lang w:val="zh-TW" w:eastAsia="zh-TW"/>
              </w:rPr>
              <w:t>__</w:t>
            </w:r>
          </w:p>
          <w:p w14:paraId="65F92AD9"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val="zh-TW"/>
              </w:rPr>
            </w:pPr>
            <w:r w:rsidRPr="006558CD">
              <w:rPr>
                <w:rFonts w:cs="Times New Roman"/>
                <w:kern w:val="0"/>
                <w:sz w:val="22"/>
                <w:lang w:val="zh-TW" w:eastAsia="zh-TW"/>
              </w:rPr>
              <w:t>(1.</w:t>
            </w:r>
            <w:r w:rsidRPr="006558CD">
              <w:rPr>
                <w:rFonts w:cs="Times New Roman" w:hint="eastAsia"/>
                <w:kern w:val="0"/>
                <w:sz w:val="22"/>
                <w:lang w:val="zh-TW" w:eastAsia="zh-TW"/>
              </w:rPr>
              <w:t>比之前更糟了</w:t>
            </w:r>
            <w:r w:rsidRPr="006558CD">
              <w:rPr>
                <w:rFonts w:cs="Times New Roman"/>
                <w:kern w:val="0"/>
                <w:sz w:val="22"/>
                <w:lang w:val="zh-TW" w:eastAsia="zh-TW"/>
              </w:rPr>
              <w:t xml:space="preserve"> 2.</w:t>
            </w:r>
            <w:r w:rsidRPr="006558CD">
              <w:rPr>
                <w:rFonts w:cs="Times New Roman" w:hint="eastAsia"/>
                <w:kern w:val="0"/>
                <w:sz w:val="22"/>
                <w:lang w:val="zh-TW" w:eastAsia="zh-TW"/>
              </w:rPr>
              <w:t>没有成绩</w:t>
            </w:r>
            <w:r w:rsidRPr="006558CD">
              <w:rPr>
                <w:rFonts w:cs="Times New Roman"/>
                <w:kern w:val="0"/>
                <w:sz w:val="22"/>
                <w:lang w:val="zh-TW" w:eastAsia="zh-TW"/>
              </w:rPr>
              <w:t xml:space="preserve"> 3.</w:t>
            </w:r>
            <w:r w:rsidRPr="006558CD">
              <w:rPr>
                <w:rFonts w:cs="Times New Roman" w:hint="eastAsia"/>
                <w:kern w:val="0"/>
                <w:sz w:val="22"/>
                <w:lang w:val="zh-TW" w:eastAsia="zh-TW"/>
              </w:rPr>
              <w:t>没有多大成绩</w:t>
            </w:r>
            <w:r w:rsidRPr="006558CD">
              <w:rPr>
                <w:rFonts w:cs="Times New Roman"/>
                <w:kern w:val="0"/>
                <w:sz w:val="22"/>
                <w:lang w:val="zh-TW" w:eastAsia="zh-TW"/>
              </w:rPr>
              <w:t>4.</w:t>
            </w:r>
            <w:r w:rsidRPr="006558CD">
              <w:rPr>
                <w:rFonts w:cs="Times New Roman" w:hint="eastAsia"/>
                <w:kern w:val="0"/>
                <w:sz w:val="22"/>
                <w:lang w:val="zh-TW" w:eastAsia="zh-TW"/>
              </w:rPr>
              <w:t>有一定成绩</w:t>
            </w:r>
            <w:r w:rsidRPr="006558CD">
              <w:rPr>
                <w:rFonts w:cs="Times New Roman"/>
                <w:kern w:val="0"/>
                <w:sz w:val="22"/>
                <w:lang w:val="zh-TW" w:eastAsia="zh-TW"/>
              </w:rPr>
              <w:t xml:space="preserve"> 5.</w:t>
            </w:r>
            <w:r w:rsidRPr="006558CD">
              <w:rPr>
                <w:rFonts w:cs="Times New Roman" w:hint="eastAsia"/>
                <w:kern w:val="0"/>
                <w:sz w:val="22"/>
                <w:lang w:val="zh-TW" w:eastAsia="zh-TW"/>
              </w:rPr>
              <w:t>有很大成绩</w:t>
            </w:r>
            <w:r w:rsidRPr="006558CD">
              <w:rPr>
                <w:rFonts w:cs="Times New Roman"/>
                <w:kern w:val="0"/>
                <w:sz w:val="22"/>
                <w:lang w:val="zh-TW"/>
              </w:rPr>
              <w:t>)</w:t>
            </w:r>
          </w:p>
        </w:tc>
      </w:tr>
      <w:tr w:rsidR="00B35CF5" w:rsidRPr="00907F97" w14:paraId="29870599" w14:textId="77777777" w:rsidTr="00B35CF5">
        <w:trPr>
          <w:trHeight w:val="750"/>
        </w:trPr>
        <w:tc>
          <w:tcPr>
            <w:cnfStyle w:val="001000000000" w:firstRow="0" w:lastRow="0" w:firstColumn="1" w:lastColumn="0" w:oddVBand="0" w:evenVBand="0" w:oddHBand="0" w:evenHBand="0" w:firstRowFirstColumn="0" w:firstRowLastColumn="0" w:lastRowFirstColumn="0" w:lastRowLastColumn="0"/>
            <w:tcW w:w="2242" w:type="dxa"/>
          </w:tcPr>
          <w:p w14:paraId="15DA02E0" w14:textId="77777777" w:rsidR="00B35CF5" w:rsidRPr="006558CD" w:rsidRDefault="00C45E9E" w:rsidP="006558CD">
            <w:pPr>
              <w:spacing w:line="240" w:lineRule="auto"/>
              <w:jc w:val="center"/>
              <w:rPr>
                <w:rFonts w:cs="Times New Roman"/>
                <w:color w:val="000000" w:themeColor="text1"/>
                <w:kern w:val="0"/>
                <w:sz w:val="22"/>
              </w:rPr>
            </w:pPr>
            <w:r w:rsidRPr="006558CD">
              <w:rPr>
                <w:rFonts w:cs="Times New Roman"/>
                <w:color w:val="000000" w:themeColor="text1"/>
                <w:kern w:val="0"/>
                <w:sz w:val="22"/>
              </w:rPr>
              <w:t>Perception of Corruption Level</w:t>
            </w:r>
          </w:p>
          <w:p w14:paraId="67AD1ADF" w14:textId="77777777" w:rsidR="00B35CF5" w:rsidRPr="006558CD" w:rsidRDefault="00C45E9E" w:rsidP="006558CD">
            <w:pPr>
              <w:spacing w:line="240" w:lineRule="auto"/>
              <w:jc w:val="center"/>
              <w:rPr>
                <w:rFonts w:cs="Times New Roman"/>
                <w:b w:val="0"/>
                <w:bCs w:val="0"/>
                <w:color w:val="000000" w:themeColor="text1"/>
                <w:kern w:val="0"/>
                <w:sz w:val="22"/>
              </w:rPr>
            </w:pPr>
            <w:r w:rsidRPr="006558CD">
              <w:rPr>
                <w:rFonts w:cs="Times New Roman"/>
                <w:color w:val="000000" w:themeColor="text1"/>
                <w:kern w:val="0"/>
                <w:sz w:val="22"/>
              </w:rPr>
              <w:t xml:space="preserve"> </w:t>
            </w:r>
            <w:r w:rsidRPr="006558CD">
              <w:rPr>
                <w:rFonts w:cs="Times New Roman"/>
                <w:kern w:val="0"/>
                <w:sz w:val="22"/>
              </w:rPr>
              <w:t>(CP)</w:t>
            </w:r>
          </w:p>
        </w:tc>
        <w:tc>
          <w:tcPr>
            <w:tcW w:w="6538" w:type="dxa"/>
          </w:tcPr>
          <w:p w14:paraId="76ECD27F"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How severe do you think government corruption is in our country?</w:t>
            </w:r>
          </w:p>
          <w:p w14:paraId="76544B25"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 =not severe, 10 =very severe)</w:t>
            </w:r>
          </w:p>
        </w:tc>
        <w:tc>
          <w:tcPr>
            <w:tcW w:w="5178" w:type="dxa"/>
          </w:tcPr>
          <w:p w14:paraId="1AD3B1C5"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sz w:val="22"/>
              </w:rPr>
              <w:t>您认为政府腐败问题在我国有多严重</w:t>
            </w:r>
            <w:r w:rsidRPr="006558CD">
              <w:rPr>
                <w:rFonts w:cs="Times New Roman"/>
                <w:color w:val="000000" w:themeColor="text1"/>
                <w:sz w:val="22"/>
              </w:rPr>
              <w:t>?</w:t>
            </w:r>
          </w:p>
          <w:p w14:paraId="465798A0"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 xml:space="preserve">(0 </w:t>
            </w:r>
            <w:r w:rsidRPr="006558CD">
              <w:rPr>
                <w:rFonts w:cs="Times New Roman" w:hint="eastAsia"/>
                <w:color w:val="000000" w:themeColor="text1"/>
                <w:sz w:val="22"/>
              </w:rPr>
              <w:t>代表不严重，</w:t>
            </w:r>
            <w:r w:rsidRPr="006558CD">
              <w:rPr>
                <w:rFonts w:cs="Times New Roman"/>
                <w:color w:val="000000" w:themeColor="text1"/>
                <w:sz w:val="22"/>
              </w:rPr>
              <w:t>10</w:t>
            </w:r>
            <w:r w:rsidRPr="006558CD">
              <w:rPr>
                <w:rFonts w:cs="Times New Roman" w:hint="eastAsia"/>
                <w:color w:val="000000" w:themeColor="text1"/>
                <w:sz w:val="22"/>
              </w:rPr>
              <w:t>代表非常严重</w:t>
            </w:r>
            <w:r w:rsidRPr="006558CD">
              <w:rPr>
                <w:rFonts w:cs="Times New Roman"/>
                <w:color w:val="000000" w:themeColor="text1"/>
                <w:sz w:val="22"/>
              </w:rPr>
              <w:t>)</w:t>
            </w:r>
          </w:p>
        </w:tc>
      </w:tr>
      <w:tr w:rsidR="00B35CF5" w:rsidRPr="00907F97" w14:paraId="698DCAFC" w14:textId="77777777" w:rsidTr="00B35CF5">
        <w:trPr>
          <w:trHeight w:val="919"/>
        </w:trPr>
        <w:tc>
          <w:tcPr>
            <w:cnfStyle w:val="001000000000" w:firstRow="0" w:lastRow="0" w:firstColumn="1" w:lastColumn="0" w:oddVBand="0" w:evenVBand="0" w:oddHBand="0" w:evenHBand="0" w:firstRowFirstColumn="0" w:firstRowLastColumn="0" w:lastRowFirstColumn="0" w:lastRowLastColumn="0"/>
            <w:tcW w:w="2242" w:type="dxa"/>
            <w:vMerge w:val="restart"/>
            <w:tcBorders>
              <w:top w:val="single" w:sz="4" w:space="0" w:color="7F7F7F" w:themeColor="text1" w:themeTint="80"/>
              <w:bottom w:val="single" w:sz="4" w:space="0" w:color="7F7F7F" w:themeColor="text1" w:themeTint="80"/>
            </w:tcBorders>
            <w:vAlign w:val="center"/>
          </w:tcPr>
          <w:p w14:paraId="3BEE7F65" w14:textId="77777777" w:rsidR="00B35CF5" w:rsidRPr="006558CD" w:rsidRDefault="00C45E9E" w:rsidP="006558CD">
            <w:pPr>
              <w:spacing w:line="240" w:lineRule="auto"/>
              <w:jc w:val="center"/>
              <w:rPr>
                <w:rFonts w:cs="Times New Roman"/>
                <w:color w:val="000000" w:themeColor="text1"/>
                <w:kern w:val="0"/>
                <w:sz w:val="22"/>
              </w:rPr>
            </w:pPr>
            <w:r w:rsidRPr="006558CD">
              <w:rPr>
                <w:rFonts w:cs="Times New Roman"/>
                <w:color w:val="000000" w:themeColor="text1"/>
                <w:kern w:val="0"/>
                <w:sz w:val="22"/>
              </w:rPr>
              <w:t xml:space="preserve">Interpersonal trust </w:t>
            </w:r>
          </w:p>
          <w:p w14:paraId="479A241A" w14:textId="77777777" w:rsidR="00B35CF5" w:rsidRPr="006558CD" w:rsidRDefault="00C45E9E" w:rsidP="006558CD">
            <w:pPr>
              <w:spacing w:line="240" w:lineRule="auto"/>
              <w:jc w:val="center"/>
              <w:rPr>
                <w:rFonts w:cs="Times New Roman"/>
                <w:b w:val="0"/>
                <w:bCs w:val="0"/>
                <w:color w:val="000000" w:themeColor="text1"/>
                <w:kern w:val="0"/>
                <w:sz w:val="22"/>
              </w:rPr>
            </w:pPr>
            <w:r w:rsidRPr="006558CD">
              <w:rPr>
                <w:rFonts w:cs="Times New Roman"/>
                <w:color w:val="000000" w:themeColor="text1"/>
                <w:kern w:val="0"/>
                <w:sz w:val="22"/>
              </w:rPr>
              <w:t>(Itrust)</w:t>
            </w:r>
          </w:p>
        </w:tc>
        <w:tc>
          <w:tcPr>
            <w:tcW w:w="6538" w:type="dxa"/>
            <w:tcBorders>
              <w:top w:val="single" w:sz="4" w:space="0" w:color="7F7F7F" w:themeColor="text1" w:themeTint="80"/>
              <w:bottom w:val="single" w:sz="4" w:space="0" w:color="7F7F7F" w:themeColor="text1" w:themeTint="80"/>
            </w:tcBorders>
          </w:tcPr>
          <w:p w14:paraId="7F67CE30"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Generally speaking, do you think most people can be trusted, or do you have to be too careful with people?</w:t>
            </w:r>
          </w:p>
          <w:p w14:paraId="4C5DF1FC"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 =as careful as possible, 1 =most people can be trusted.)</w:t>
            </w:r>
          </w:p>
        </w:tc>
        <w:tc>
          <w:tcPr>
            <w:tcW w:w="5178" w:type="dxa"/>
            <w:tcBorders>
              <w:top w:val="single" w:sz="4" w:space="0" w:color="7F7F7F" w:themeColor="text1" w:themeTint="80"/>
              <w:bottom w:val="single" w:sz="4" w:space="0" w:color="7F7F7F" w:themeColor="text1" w:themeTint="80"/>
            </w:tcBorders>
          </w:tcPr>
          <w:p w14:paraId="4B1935C6"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sz w:val="22"/>
              </w:rPr>
              <w:t>一般来说，您认为大多数人是可以信任的，还是和人相处要越小心越好？</w:t>
            </w:r>
          </w:p>
          <w:p w14:paraId="2130D5FB"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(0</w:t>
            </w:r>
            <w:r w:rsidRPr="006558CD">
              <w:rPr>
                <w:rFonts w:cs="Times New Roman" w:hint="eastAsia"/>
                <w:color w:val="000000" w:themeColor="text1"/>
                <w:sz w:val="22"/>
              </w:rPr>
              <w:t>代表要越小心越好，</w:t>
            </w:r>
            <w:r w:rsidRPr="006558CD">
              <w:rPr>
                <w:rFonts w:cs="Times New Roman"/>
                <w:color w:val="000000" w:themeColor="text1"/>
                <w:sz w:val="22"/>
              </w:rPr>
              <w:t>1</w:t>
            </w:r>
            <w:r w:rsidRPr="006558CD">
              <w:rPr>
                <w:rFonts w:cs="Times New Roman" w:hint="eastAsia"/>
                <w:color w:val="000000" w:themeColor="text1"/>
                <w:sz w:val="22"/>
              </w:rPr>
              <w:t>代表大多数人是可以信任的</w:t>
            </w:r>
            <w:r w:rsidRPr="006558CD">
              <w:rPr>
                <w:rFonts w:cs="Times New Roman"/>
                <w:color w:val="000000" w:themeColor="text1"/>
                <w:sz w:val="22"/>
              </w:rPr>
              <w:t>)</w:t>
            </w:r>
          </w:p>
        </w:tc>
      </w:tr>
      <w:tr w:rsidR="00B35CF5" w:rsidRPr="00907F97" w14:paraId="1881B63D" w14:textId="77777777" w:rsidTr="00B35CF5">
        <w:trPr>
          <w:trHeight w:val="518"/>
        </w:trPr>
        <w:tc>
          <w:tcPr>
            <w:cnfStyle w:val="001000000000" w:firstRow="0" w:lastRow="0" w:firstColumn="1" w:lastColumn="0" w:oddVBand="0" w:evenVBand="0" w:oddHBand="0" w:evenHBand="0" w:firstRowFirstColumn="0" w:firstRowLastColumn="0" w:lastRowFirstColumn="0" w:lastRowLastColumn="0"/>
            <w:tcW w:w="2242" w:type="dxa"/>
            <w:vMerge/>
          </w:tcPr>
          <w:p w14:paraId="7FB1065A" w14:textId="77777777" w:rsidR="00B35CF5" w:rsidRPr="006558CD" w:rsidRDefault="00B35CF5" w:rsidP="006558CD">
            <w:pPr>
              <w:spacing w:line="240" w:lineRule="auto"/>
              <w:jc w:val="center"/>
              <w:rPr>
                <w:rFonts w:cs="Times New Roman"/>
                <w:b w:val="0"/>
                <w:bCs w:val="0"/>
                <w:color w:val="000000" w:themeColor="text1"/>
                <w:kern w:val="0"/>
                <w:sz w:val="22"/>
              </w:rPr>
            </w:pPr>
          </w:p>
        </w:tc>
        <w:tc>
          <w:tcPr>
            <w:tcW w:w="6538" w:type="dxa"/>
          </w:tcPr>
          <w:p w14:paraId="454D9E9C"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Please rate your trust in your neighbors on a scale of 0-10.</w:t>
            </w:r>
          </w:p>
          <w:p w14:paraId="4DCAA083"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 =very distrust, 10 =very trust)</w:t>
            </w:r>
          </w:p>
        </w:tc>
        <w:tc>
          <w:tcPr>
            <w:tcW w:w="5178" w:type="dxa"/>
          </w:tcPr>
          <w:p w14:paraId="717C9342"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sz w:val="22"/>
              </w:rPr>
              <w:t>请您根据对邻居的信任度在</w:t>
            </w:r>
            <w:r w:rsidRPr="006558CD">
              <w:rPr>
                <w:rFonts w:cs="Times New Roman"/>
                <w:color w:val="000000" w:themeColor="text1"/>
                <w:sz w:val="22"/>
              </w:rPr>
              <w:t>0-10</w:t>
            </w:r>
            <w:r w:rsidRPr="006558CD">
              <w:rPr>
                <w:rFonts w:cs="Times New Roman" w:hint="eastAsia"/>
                <w:color w:val="000000" w:themeColor="text1"/>
                <w:sz w:val="22"/>
              </w:rPr>
              <w:t>的区间内打分。</w:t>
            </w:r>
          </w:p>
          <w:p w14:paraId="532A4ABA"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(0</w:t>
            </w:r>
            <w:r w:rsidRPr="006558CD">
              <w:rPr>
                <w:rFonts w:cs="Times New Roman" w:hint="eastAsia"/>
                <w:color w:val="000000" w:themeColor="text1"/>
                <w:sz w:val="22"/>
              </w:rPr>
              <w:t>代表非常不信任，</w:t>
            </w:r>
            <w:r w:rsidRPr="006558CD">
              <w:rPr>
                <w:rFonts w:cs="Times New Roman"/>
                <w:color w:val="000000" w:themeColor="text1"/>
                <w:sz w:val="22"/>
              </w:rPr>
              <w:t>10</w:t>
            </w:r>
            <w:r w:rsidRPr="006558CD">
              <w:rPr>
                <w:rFonts w:cs="Times New Roman" w:hint="eastAsia"/>
                <w:color w:val="000000" w:themeColor="text1"/>
                <w:sz w:val="22"/>
              </w:rPr>
              <w:t>代表非常信任</w:t>
            </w:r>
            <w:r w:rsidRPr="006558CD">
              <w:rPr>
                <w:rFonts w:cs="Times New Roman"/>
                <w:color w:val="000000" w:themeColor="text1"/>
                <w:sz w:val="22"/>
              </w:rPr>
              <w:t>)</w:t>
            </w:r>
          </w:p>
        </w:tc>
      </w:tr>
      <w:tr w:rsidR="00B35CF5" w:rsidRPr="00907F97" w14:paraId="43DF1094" w14:textId="77777777" w:rsidTr="00B35CF5">
        <w:trPr>
          <w:trHeight w:val="573"/>
        </w:trPr>
        <w:tc>
          <w:tcPr>
            <w:cnfStyle w:val="001000000000" w:firstRow="0" w:lastRow="0" w:firstColumn="1" w:lastColumn="0" w:oddVBand="0" w:evenVBand="0" w:oddHBand="0" w:evenHBand="0" w:firstRowFirstColumn="0" w:firstRowLastColumn="0" w:lastRowFirstColumn="0" w:lastRowLastColumn="0"/>
            <w:tcW w:w="2242" w:type="dxa"/>
            <w:vMerge/>
            <w:tcBorders>
              <w:top w:val="single" w:sz="4" w:space="0" w:color="7F7F7F" w:themeColor="text1" w:themeTint="80"/>
              <w:bottom w:val="single" w:sz="4" w:space="0" w:color="7F7F7F" w:themeColor="text1" w:themeTint="80"/>
            </w:tcBorders>
          </w:tcPr>
          <w:p w14:paraId="4338EE85" w14:textId="77777777" w:rsidR="00B35CF5" w:rsidRPr="006558CD" w:rsidRDefault="00B35CF5" w:rsidP="006558CD">
            <w:pPr>
              <w:spacing w:line="240" w:lineRule="auto"/>
              <w:jc w:val="center"/>
              <w:rPr>
                <w:rFonts w:cs="Times New Roman"/>
                <w:b w:val="0"/>
                <w:bCs w:val="0"/>
                <w:color w:val="000000" w:themeColor="text1"/>
                <w:kern w:val="0"/>
                <w:sz w:val="22"/>
              </w:rPr>
            </w:pPr>
          </w:p>
        </w:tc>
        <w:tc>
          <w:tcPr>
            <w:tcW w:w="6538" w:type="dxa"/>
            <w:tcBorders>
              <w:top w:val="single" w:sz="4" w:space="0" w:color="7F7F7F" w:themeColor="text1" w:themeTint="80"/>
              <w:bottom w:val="single" w:sz="4" w:space="0" w:color="7F7F7F" w:themeColor="text1" w:themeTint="80"/>
            </w:tcBorders>
          </w:tcPr>
          <w:p w14:paraId="7A232C2B"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 xml:space="preserve">Please rate your trust in strangers on a scale of 0-10. </w:t>
            </w:r>
          </w:p>
          <w:p w14:paraId="3262753E"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 =very distrust, 10 =very trust)</w:t>
            </w:r>
          </w:p>
        </w:tc>
        <w:tc>
          <w:tcPr>
            <w:tcW w:w="5178" w:type="dxa"/>
            <w:tcBorders>
              <w:top w:val="single" w:sz="4" w:space="0" w:color="7F7F7F" w:themeColor="text1" w:themeTint="80"/>
              <w:bottom w:val="single" w:sz="4" w:space="0" w:color="7F7F7F" w:themeColor="text1" w:themeTint="80"/>
            </w:tcBorders>
          </w:tcPr>
          <w:p w14:paraId="06389CAD"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sz w:val="22"/>
              </w:rPr>
              <w:t>请您根据对陌生人的信任度在</w:t>
            </w:r>
            <w:r w:rsidRPr="006558CD">
              <w:rPr>
                <w:rFonts w:cs="Times New Roman"/>
                <w:color w:val="000000" w:themeColor="text1"/>
                <w:sz w:val="22"/>
              </w:rPr>
              <w:t>0-10</w:t>
            </w:r>
            <w:r w:rsidRPr="006558CD">
              <w:rPr>
                <w:rFonts w:cs="Times New Roman" w:hint="eastAsia"/>
                <w:color w:val="000000" w:themeColor="text1"/>
                <w:sz w:val="22"/>
              </w:rPr>
              <w:t>的区间内打分。</w:t>
            </w:r>
          </w:p>
          <w:p w14:paraId="44DF4175"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(0</w:t>
            </w:r>
            <w:r w:rsidRPr="006558CD">
              <w:rPr>
                <w:rFonts w:cs="Times New Roman" w:hint="eastAsia"/>
                <w:color w:val="000000" w:themeColor="text1"/>
                <w:sz w:val="22"/>
              </w:rPr>
              <w:t>代表非常不信任，</w:t>
            </w:r>
            <w:r w:rsidRPr="006558CD">
              <w:rPr>
                <w:rFonts w:cs="Times New Roman"/>
                <w:color w:val="000000" w:themeColor="text1"/>
                <w:sz w:val="22"/>
              </w:rPr>
              <w:t>10</w:t>
            </w:r>
            <w:r w:rsidRPr="006558CD">
              <w:rPr>
                <w:rFonts w:cs="Times New Roman" w:hint="eastAsia"/>
                <w:color w:val="000000" w:themeColor="text1"/>
                <w:sz w:val="22"/>
              </w:rPr>
              <w:t>代表非常信任</w:t>
            </w:r>
            <w:r w:rsidRPr="006558CD">
              <w:rPr>
                <w:rFonts w:cs="Times New Roman"/>
                <w:color w:val="000000" w:themeColor="text1"/>
                <w:sz w:val="22"/>
              </w:rPr>
              <w:t>)</w:t>
            </w:r>
          </w:p>
        </w:tc>
      </w:tr>
      <w:tr w:rsidR="00B35CF5" w:rsidRPr="00907F97" w14:paraId="5970FB3C" w14:textId="77777777" w:rsidTr="00B35CF5">
        <w:trPr>
          <w:trHeight w:val="923"/>
        </w:trPr>
        <w:tc>
          <w:tcPr>
            <w:cnfStyle w:val="001000000000" w:firstRow="0" w:lastRow="0" w:firstColumn="1" w:lastColumn="0" w:oddVBand="0" w:evenVBand="0" w:oddHBand="0" w:evenHBand="0" w:firstRowFirstColumn="0" w:firstRowLastColumn="0" w:lastRowFirstColumn="0" w:lastRowLastColumn="0"/>
            <w:tcW w:w="2242" w:type="dxa"/>
            <w:vMerge w:val="restart"/>
            <w:vAlign w:val="center"/>
          </w:tcPr>
          <w:p w14:paraId="5F8BC6E5" w14:textId="77777777" w:rsidR="00B35CF5" w:rsidRPr="006558CD" w:rsidRDefault="00C45E9E" w:rsidP="006558CD">
            <w:pPr>
              <w:spacing w:line="240" w:lineRule="auto"/>
              <w:jc w:val="center"/>
              <w:rPr>
                <w:rFonts w:cs="Times New Roman"/>
                <w:b w:val="0"/>
                <w:bCs w:val="0"/>
                <w:color w:val="000000" w:themeColor="text1"/>
                <w:kern w:val="0"/>
                <w:sz w:val="22"/>
              </w:rPr>
            </w:pPr>
            <w:r w:rsidRPr="006558CD">
              <w:rPr>
                <w:rFonts w:cs="Times New Roman"/>
                <w:color w:val="000000" w:themeColor="text1"/>
                <w:kern w:val="0"/>
                <w:sz w:val="22"/>
              </w:rPr>
              <w:t>Political trust (</w:t>
            </w:r>
            <w:proofErr w:type="spellStart"/>
            <w:r w:rsidRPr="006558CD">
              <w:rPr>
                <w:rFonts w:cs="Times New Roman"/>
                <w:color w:val="000000" w:themeColor="text1"/>
                <w:kern w:val="0"/>
                <w:sz w:val="22"/>
              </w:rPr>
              <w:t>Ptrust</w:t>
            </w:r>
            <w:proofErr w:type="spellEnd"/>
            <w:r w:rsidRPr="006558CD">
              <w:rPr>
                <w:rFonts w:cs="Times New Roman"/>
                <w:color w:val="000000" w:themeColor="text1"/>
                <w:kern w:val="0"/>
                <w:sz w:val="22"/>
              </w:rPr>
              <w:t>)</w:t>
            </w:r>
          </w:p>
        </w:tc>
        <w:tc>
          <w:tcPr>
            <w:tcW w:w="6538" w:type="dxa"/>
          </w:tcPr>
          <w:p w14:paraId="105A23D3"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 xml:space="preserve">Please rate your trust in your local government officials on a scale of 0-10. </w:t>
            </w:r>
          </w:p>
          <w:p w14:paraId="6D1D06F4"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 =very distrust, 10 =very trust)</w:t>
            </w:r>
          </w:p>
        </w:tc>
        <w:tc>
          <w:tcPr>
            <w:tcW w:w="5178" w:type="dxa"/>
          </w:tcPr>
          <w:p w14:paraId="0DA0AC6A"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sz w:val="22"/>
              </w:rPr>
              <w:t>请您根据对本地政府官员的信任度在</w:t>
            </w:r>
            <w:r w:rsidRPr="006558CD">
              <w:rPr>
                <w:rFonts w:cs="Times New Roman"/>
                <w:color w:val="000000" w:themeColor="text1"/>
                <w:sz w:val="22"/>
              </w:rPr>
              <w:t>0-10</w:t>
            </w:r>
            <w:r w:rsidRPr="006558CD">
              <w:rPr>
                <w:rFonts w:cs="Times New Roman" w:hint="eastAsia"/>
                <w:color w:val="000000" w:themeColor="text1"/>
                <w:sz w:val="22"/>
              </w:rPr>
              <w:t>的区间内打分。</w:t>
            </w:r>
          </w:p>
          <w:p w14:paraId="68031607"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(0</w:t>
            </w:r>
            <w:r w:rsidRPr="006558CD">
              <w:rPr>
                <w:rFonts w:cs="Times New Roman" w:hint="eastAsia"/>
                <w:color w:val="000000" w:themeColor="text1"/>
                <w:sz w:val="22"/>
              </w:rPr>
              <w:t>代表非常不信任，</w:t>
            </w:r>
            <w:r w:rsidRPr="006558CD">
              <w:rPr>
                <w:rFonts w:cs="Times New Roman"/>
                <w:color w:val="000000" w:themeColor="text1"/>
                <w:sz w:val="22"/>
              </w:rPr>
              <w:t>10</w:t>
            </w:r>
            <w:r w:rsidRPr="006558CD">
              <w:rPr>
                <w:rFonts w:cs="Times New Roman" w:hint="eastAsia"/>
                <w:color w:val="000000" w:themeColor="text1"/>
                <w:sz w:val="22"/>
              </w:rPr>
              <w:t>代表非常信任</w:t>
            </w:r>
            <w:r w:rsidRPr="006558CD">
              <w:rPr>
                <w:rFonts w:cs="Times New Roman"/>
                <w:color w:val="000000" w:themeColor="text1"/>
                <w:sz w:val="22"/>
              </w:rPr>
              <w:t>)</w:t>
            </w:r>
          </w:p>
        </w:tc>
      </w:tr>
      <w:tr w:rsidR="00B35CF5" w:rsidRPr="00907F97" w14:paraId="39829E23" w14:textId="77777777" w:rsidTr="00B35CF5">
        <w:trPr>
          <w:trHeight w:val="126"/>
        </w:trPr>
        <w:tc>
          <w:tcPr>
            <w:cnfStyle w:val="001000000000" w:firstRow="0" w:lastRow="0" w:firstColumn="1" w:lastColumn="0" w:oddVBand="0" w:evenVBand="0" w:oddHBand="0" w:evenHBand="0" w:firstRowFirstColumn="0" w:firstRowLastColumn="0" w:lastRowFirstColumn="0" w:lastRowLastColumn="0"/>
            <w:tcW w:w="2242" w:type="dxa"/>
            <w:vMerge/>
            <w:tcBorders>
              <w:top w:val="single" w:sz="4" w:space="0" w:color="7F7F7F" w:themeColor="text1" w:themeTint="80"/>
              <w:bottom w:val="single" w:sz="4" w:space="0" w:color="7F7F7F" w:themeColor="text1" w:themeTint="80"/>
            </w:tcBorders>
          </w:tcPr>
          <w:p w14:paraId="5E630DD4" w14:textId="77777777" w:rsidR="00B35CF5" w:rsidRPr="006558CD" w:rsidRDefault="00B35CF5" w:rsidP="006558CD">
            <w:pPr>
              <w:spacing w:line="240" w:lineRule="auto"/>
              <w:jc w:val="center"/>
              <w:rPr>
                <w:rFonts w:cs="Times New Roman"/>
                <w:b w:val="0"/>
                <w:bCs w:val="0"/>
                <w:color w:val="000000" w:themeColor="text1"/>
                <w:kern w:val="0"/>
                <w:sz w:val="22"/>
              </w:rPr>
            </w:pPr>
          </w:p>
        </w:tc>
        <w:tc>
          <w:tcPr>
            <w:tcW w:w="6538" w:type="dxa"/>
            <w:tcBorders>
              <w:top w:val="single" w:sz="4" w:space="0" w:color="7F7F7F" w:themeColor="text1" w:themeTint="80"/>
              <w:bottom w:val="single" w:sz="4" w:space="0" w:color="7F7F7F" w:themeColor="text1" w:themeTint="80"/>
            </w:tcBorders>
          </w:tcPr>
          <w:p w14:paraId="19166079"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Have you had any of the following experiences with public officials?</w:t>
            </w:r>
          </w:p>
          <w:p w14:paraId="0A7FCF5D"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 xml:space="preserve">You have a conflict with a public official, (2) you have been unfairly </w:t>
            </w:r>
            <w:r w:rsidRPr="006558CD">
              <w:rPr>
                <w:rFonts w:cs="Times New Roman"/>
                <w:color w:val="000000" w:themeColor="text1"/>
                <w:kern w:val="0"/>
                <w:sz w:val="22"/>
              </w:rPr>
              <w:lastRenderedPageBreak/>
              <w:t>treated, (3) you have been unreasonably delayed, and (4) the public official has charged you.</w:t>
            </w:r>
          </w:p>
          <w:p w14:paraId="6442C83F"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 xml:space="preserve"> (0 = no, 1 =yes).</w:t>
            </w:r>
          </w:p>
        </w:tc>
        <w:tc>
          <w:tcPr>
            <w:tcW w:w="5178" w:type="dxa"/>
            <w:tcBorders>
              <w:top w:val="single" w:sz="4" w:space="0" w:color="7F7F7F" w:themeColor="text1" w:themeTint="80"/>
              <w:bottom w:val="single" w:sz="4" w:space="0" w:color="7F7F7F" w:themeColor="text1" w:themeTint="80"/>
            </w:tcBorders>
          </w:tcPr>
          <w:p w14:paraId="71091231"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sz w:val="22"/>
              </w:rPr>
              <w:lastRenderedPageBreak/>
              <w:t>您与公职人员接触时是否有以下经历？</w:t>
            </w:r>
          </w:p>
          <w:p w14:paraId="040BE4EE"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(1)</w:t>
            </w:r>
            <w:r w:rsidRPr="006558CD">
              <w:rPr>
                <w:rFonts w:cs="Times New Roman" w:hint="eastAsia"/>
                <w:color w:val="000000" w:themeColor="text1"/>
                <w:sz w:val="22"/>
              </w:rPr>
              <w:t>您与公职人员产生冲突，</w:t>
            </w:r>
            <w:r w:rsidRPr="006558CD">
              <w:rPr>
                <w:rFonts w:cs="Times New Roman"/>
                <w:color w:val="000000" w:themeColor="text1"/>
                <w:sz w:val="22"/>
              </w:rPr>
              <w:t>(2)</w:t>
            </w:r>
            <w:r w:rsidRPr="006558CD">
              <w:rPr>
                <w:rFonts w:cs="Times New Roman" w:hint="eastAsia"/>
                <w:color w:val="000000" w:themeColor="text1"/>
                <w:sz w:val="22"/>
              </w:rPr>
              <w:t>您受到不公平待遇，</w:t>
            </w:r>
            <w:r w:rsidRPr="006558CD">
              <w:rPr>
                <w:rFonts w:cs="Times New Roman"/>
                <w:color w:val="000000" w:themeColor="text1"/>
                <w:sz w:val="22"/>
              </w:rPr>
              <w:lastRenderedPageBreak/>
              <w:t>(3)</w:t>
            </w:r>
            <w:r w:rsidRPr="006558CD">
              <w:rPr>
                <w:rFonts w:cs="Times New Roman" w:hint="eastAsia"/>
                <w:color w:val="000000" w:themeColor="text1"/>
                <w:sz w:val="22"/>
              </w:rPr>
              <w:t>您受到不合理延迟，</w:t>
            </w:r>
            <w:r w:rsidRPr="006558CD">
              <w:rPr>
                <w:rFonts w:cs="Times New Roman"/>
                <w:color w:val="000000" w:themeColor="text1"/>
                <w:sz w:val="22"/>
              </w:rPr>
              <w:t>(4)</w:t>
            </w:r>
            <w:r w:rsidRPr="006558CD">
              <w:rPr>
                <w:rFonts w:cs="Times New Roman" w:hint="eastAsia"/>
                <w:color w:val="000000" w:themeColor="text1"/>
                <w:sz w:val="22"/>
              </w:rPr>
              <w:t>公职人员进行收费。</w:t>
            </w:r>
          </w:p>
          <w:p w14:paraId="575A2D24"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color w:val="000000" w:themeColor="text1"/>
                <w:sz w:val="22"/>
              </w:rPr>
              <w:t>(0</w:t>
            </w:r>
            <w:r w:rsidRPr="006558CD">
              <w:rPr>
                <w:rFonts w:cs="Times New Roman" w:hint="eastAsia"/>
                <w:color w:val="000000" w:themeColor="text1"/>
                <w:sz w:val="22"/>
              </w:rPr>
              <w:t>代表否，</w:t>
            </w:r>
            <w:r w:rsidRPr="006558CD">
              <w:rPr>
                <w:rFonts w:cs="Times New Roman"/>
                <w:color w:val="000000" w:themeColor="text1"/>
                <w:sz w:val="22"/>
              </w:rPr>
              <w:t>1</w:t>
            </w:r>
            <w:r w:rsidRPr="006558CD">
              <w:rPr>
                <w:rFonts w:cs="Times New Roman" w:hint="eastAsia"/>
                <w:color w:val="000000" w:themeColor="text1"/>
                <w:sz w:val="22"/>
              </w:rPr>
              <w:t>代表是</w:t>
            </w:r>
            <w:r w:rsidRPr="006558CD">
              <w:rPr>
                <w:rFonts w:cs="Times New Roman"/>
                <w:color w:val="000000" w:themeColor="text1"/>
                <w:sz w:val="22"/>
              </w:rPr>
              <w:t>)</w:t>
            </w:r>
            <w:r w:rsidRPr="006558CD">
              <w:rPr>
                <w:rFonts w:cs="Times New Roman" w:hint="eastAsia"/>
                <w:color w:val="000000" w:themeColor="text1"/>
                <w:sz w:val="22"/>
              </w:rPr>
              <w:t>。</w:t>
            </w:r>
          </w:p>
        </w:tc>
      </w:tr>
      <w:tr w:rsidR="00B35CF5" w:rsidRPr="00907F97" w14:paraId="4017B62E" w14:textId="77777777" w:rsidTr="00B35CF5">
        <w:trPr>
          <w:trHeight w:val="218"/>
        </w:trPr>
        <w:tc>
          <w:tcPr>
            <w:cnfStyle w:val="001000000000" w:firstRow="0" w:lastRow="0" w:firstColumn="1" w:lastColumn="0" w:oddVBand="0" w:evenVBand="0" w:oddHBand="0" w:evenHBand="0" w:firstRowFirstColumn="0" w:firstRowLastColumn="0" w:lastRowFirstColumn="0" w:lastRowLastColumn="0"/>
            <w:tcW w:w="2242" w:type="dxa"/>
            <w:vAlign w:val="center"/>
          </w:tcPr>
          <w:p w14:paraId="62F9794F"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color w:val="000000" w:themeColor="text1"/>
                <w:kern w:val="0"/>
                <w:sz w:val="22"/>
              </w:rPr>
              <w:lastRenderedPageBreak/>
              <w:t>Age</w:t>
            </w:r>
          </w:p>
        </w:tc>
        <w:tc>
          <w:tcPr>
            <w:tcW w:w="6538" w:type="dxa"/>
          </w:tcPr>
          <w:p w14:paraId="17AFA850"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What is your age?</w:t>
            </w:r>
          </w:p>
        </w:tc>
        <w:tc>
          <w:tcPr>
            <w:tcW w:w="5178" w:type="dxa"/>
          </w:tcPr>
          <w:p w14:paraId="48D8CC05"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eastAsia="PMingLiU" w:cs="Times New Roman"/>
                <w:color w:val="000000" w:themeColor="text1"/>
                <w:sz w:val="22"/>
                <w:lang w:val="zh-TW"/>
              </w:rPr>
            </w:pPr>
            <w:r w:rsidRPr="006558CD">
              <w:rPr>
                <w:rFonts w:cs="Times New Roman" w:hint="eastAsia"/>
                <w:kern w:val="0"/>
                <w:sz w:val="22"/>
                <w:lang w:eastAsia="zh-TW"/>
              </w:rPr>
              <w:t>请问您的年龄是</w:t>
            </w:r>
            <w:r w:rsidRPr="006558CD">
              <w:rPr>
                <w:rFonts w:cs="Times New Roman"/>
                <w:kern w:val="0"/>
                <w:sz w:val="22"/>
              </w:rPr>
              <w:t>___?</w:t>
            </w:r>
          </w:p>
        </w:tc>
      </w:tr>
      <w:tr w:rsidR="00B35CF5" w:rsidRPr="00907F97" w14:paraId="3DDBF0C6" w14:textId="77777777" w:rsidTr="00B35CF5">
        <w:trPr>
          <w:trHeight w:val="218"/>
        </w:trPr>
        <w:tc>
          <w:tcPr>
            <w:cnfStyle w:val="001000000000" w:firstRow="0" w:lastRow="0" w:firstColumn="1" w:lastColumn="0" w:oddVBand="0" w:evenVBand="0" w:oddHBand="0" w:evenHBand="0" w:firstRowFirstColumn="0" w:firstRowLastColumn="0" w:lastRowFirstColumn="0" w:lastRowLastColumn="0"/>
            <w:tcW w:w="2242" w:type="dxa"/>
            <w:tcBorders>
              <w:top w:val="single" w:sz="4" w:space="0" w:color="7F7F7F" w:themeColor="text1" w:themeTint="80"/>
              <w:bottom w:val="single" w:sz="4" w:space="0" w:color="7F7F7F" w:themeColor="text1" w:themeTint="80"/>
            </w:tcBorders>
            <w:vAlign w:val="center"/>
          </w:tcPr>
          <w:p w14:paraId="68B4DECC"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kern w:val="0"/>
                <w:sz w:val="22"/>
              </w:rPr>
              <w:t>Gender</w:t>
            </w:r>
          </w:p>
        </w:tc>
        <w:tc>
          <w:tcPr>
            <w:tcW w:w="6538" w:type="dxa"/>
            <w:tcBorders>
              <w:top w:val="single" w:sz="4" w:space="0" w:color="7F7F7F" w:themeColor="text1" w:themeTint="80"/>
              <w:bottom w:val="single" w:sz="4" w:space="0" w:color="7F7F7F" w:themeColor="text1" w:themeTint="80"/>
            </w:tcBorders>
          </w:tcPr>
          <w:p w14:paraId="7DD41B03"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What is your gender?</w:t>
            </w:r>
          </w:p>
          <w:p w14:paraId="4D1D394D"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rPr>
              <w:t>(</w:t>
            </w:r>
            <w:r w:rsidRPr="006558CD">
              <w:rPr>
                <w:rFonts w:cs="Times New Roman"/>
                <w:kern w:val="0"/>
                <w:sz w:val="22"/>
                <w:lang w:eastAsia="zh-TW"/>
              </w:rPr>
              <w:t>0</w:t>
            </w:r>
            <w:r w:rsidRPr="006558CD">
              <w:rPr>
                <w:rFonts w:cs="Times New Roman"/>
                <w:kern w:val="0"/>
                <w:sz w:val="22"/>
              </w:rPr>
              <w:t>=</w:t>
            </w:r>
            <w:r w:rsidRPr="006558CD">
              <w:rPr>
                <w:rFonts w:cs="Times New Roman"/>
                <w:kern w:val="0"/>
                <w:sz w:val="22"/>
                <w:lang w:eastAsia="zh-TW"/>
              </w:rPr>
              <w:t>female, 1</w:t>
            </w:r>
            <w:r w:rsidRPr="006558CD">
              <w:rPr>
                <w:rFonts w:cs="Times New Roman"/>
                <w:kern w:val="0"/>
                <w:sz w:val="22"/>
              </w:rPr>
              <w:t>=</w:t>
            </w:r>
            <w:r w:rsidRPr="006558CD">
              <w:rPr>
                <w:rFonts w:cs="Times New Roman"/>
                <w:kern w:val="0"/>
                <w:sz w:val="22"/>
                <w:lang w:eastAsia="zh-TW"/>
              </w:rPr>
              <w:t>male)</w:t>
            </w:r>
          </w:p>
        </w:tc>
        <w:tc>
          <w:tcPr>
            <w:tcW w:w="5178" w:type="dxa"/>
            <w:tcBorders>
              <w:top w:val="single" w:sz="4" w:space="0" w:color="7F7F7F" w:themeColor="text1" w:themeTint="80"/>
              <w:bottom w:val="single" w:sz="4" w:space="0" w:color="7F7F7F" w:themeColor="text1" w:themeTint="80"/>
            </w:tcBorders>
          </w:tcPr>
          <w:p w14:paraId="752C1882"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lang w:val="zh-TW" w:eastAsia="zh-TW"/>
              </w:rPr>
            </w:pPr>
            <w:r w:rsidRPr="006558CD">
              <w:rPr>
                <w:rFonts w:cs="Times New Roman" w:hint="eastAsia"/>
                <w:sz w:val="22"/>
                <w:lang w:val="zh-TW"/>
              </w:rPr>
              <w:t>请问您的性别是</w:t>
            </w:r>
            <w:r w:rsidRPr="006558CD">
              <w:rPr>
                <w:rFonts w:cs="Times New Roman"/>
                <w:sz w:val="22"/>
                <w:lang w:val="zh-TW"/>
              </w:rPr>
              <w:t>_</w:t>
            </w:r>
            <w:r w:rsidRPr="006558CD">
              <w:rPr>
                <w:rFonts w:cs="Times New Roman"/>
                <w:sz w:val="22"/>
                <w:lang w:val="zh-TW" w:eastAsia="zh-TW"/>
              </w:rPr>
              <w:t>__?</w:t>
            </w:r>
          </w:p>
          <w:p w14:paraId="37B535C1"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sz w:val="22"/>
                <w:lang w:val="zh-TW"/>
              </w:rPr>
            </w:pPr>
            <w:r w:rsidRPr="006558CD">
              <w:rPr>
                <w:rFonts w:cs="Times New Roman"/>
                <w:sz w:val="22"/>
                <w:lang w:val="zh-TW"/>
              </w:rPr>
              <w:t>(</w:t>
            </w:r>
            <w:r w:rsidRPr="006558CD">
              <w:rPr>
                <w:rFonts w:cs="Times New Roman"/>
                <w:sz w:val="22"/>
                <w:lang w:val="zh-TW" w:eastAsia="zh-TW"/>
              </w:rPr>
              <w:t>0</w:t>
            </w:r>
            <w:r w:rsidRPr="006558CD">
              <w:rPr>
                <w:rFonts w:cs="Times New Roman" w:hint="eastAsia"/>
                <w:sz w:val="22"/>
                <w:lang w:val="zh-TW" w:eastAsia="zh-TW"/>
              </w:rPr>
              <w:t>代表男性，</w:t>
            </w:r>
            <w:r w:rsidRPr="006558CD">
              <w:rPr>
                <w:rFonts w:cs="Times New Roman"/>
                <w:sz w:val="22"/>
                <w:lang w:val="zh-TW"/>
              </w:rPr>
              <w:t>1</w:t>
            </w:r>
            <w:r w:rsidRPr="006558CD">
              <w:rPr>
                <w:rFonts w:cs="Times New Roman" w:hint="eastAsia"/>
                <w:sz w:val="22"/>
                <w:lang w:val="zh-TW"/>
              </w:rPr>
              <w:t>代表女性</w:t>
            </w:r>
            <w:r w:rsidRPr="006558CD">
              <w:rPr>
                <w:rFonts w:cs="Times New Roman"/>
                <w:sz w:val="22"/>
                <w:lang w:val="zh-TW"/>
              </w:rPr>
              <w:t>)</w:t>
            </w:r>
          </w:p>
        </w:tc>
      </w:tr>
      <w:tr w:rsidR="00B35CF5" w:rsidRPr="00907F97" w14:paraId="38BBC85B" w14:textId="77777777" w:rsidTr="00B35CF5">
        <w:trPr>
          <w:trHeight w:val="1587"/>
        </w:trPr>
        <w:tc>
          <w:tcPr>
            <w:cnfStyle w:val="001000000000" w:firstRow="0" w:lastRow="0" w:firstColumn="1" w:lastColumn="0" w:oddVBand="0" w:evenVBand="0" w:oddHBand="0" w:evenHBand="0" w:firstRowFirstColumn="0" w:firstRowLastColumn="0" w:lastRowFirstColumn="0" w:lastRowLastColumn="0"/>
            <w:tcW w:w="2242" w:type="dxa"/>
            <w:vAlign w:val="center"/>
          </w:tcPr>
          <w:p w14:paraId="39B0B698" w14:textId="77777777" w:rsidR="00B35CF5" w:rsidRPr="006558CD" w:rsidRDefault="00C45E9E" w:rsidP="006558CD">
            <w:pPr>
              <w:spacing w:line="240" w:lineRule="auto"/>
              <w:jc w:val="center"/>
              <w:rPr>
                <w:rFonts w:cs="Times New Roman"/>
                <w:b w:val="0"/>
                <w:bCs w:val="0"/>
                <w:kern w:val="0"/>
                <w:sz w:val="22"/>
              </w:rPr>
            </w:pPr>
            <w:r w:rsidRPr="006558CD">
              <w:rPr>
                <w:rFonts w:cs="Times New Roman"/>
                <w:kern w:val="0"/>
                <w:sz w:val="22"/>
              </w:rPr>
              <w:t>Level of Education</w:t>
            </w:r>
          </w:p>
          <w:p w14:paraId="4B59B6D1"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kern w:val="0"/>
                <w:sz w:val="22"/>
              </w:rPr>
              <w:t>(Edu)</w:t>
            </w:r>
          </w:p>
        </w:tc>
        <w:tc>
          <w:tcPr>
            <w:tcW w:w="6538" w:type="dxa"/>
          </w:tcPr>
          <w:p w14:paraId="4BC74259"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rPr>
            </w:pPr>
            <w:r w:rsidRPr="006558CD">
              <w:rPr>
                <w:rFonts w:cs="Times New Roman"/>
                <w:kern w:val="0"/>
                <w:sz w:val="22"/>
              </w:rPr>
              <w:t>Please indicate your highest level of education.</w:t>
            </w:r>
          </w:p>
          <w:p w14:paraId="364922AE"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rPr>
            </w:pPr>
            <w:r w:rsidRPr="006558CD">
              <w:rPr>
                <w:rFonts w:cs="Times New Roman"/>
                <w:kern w:val="0"/>
                <w:sz w:val="22"/>
              </w:rPr>
              <w:t>(1=illiteracy or semi-illiteracy, 2 =primary school, 3 =junior high school, 4 =high school or technical secondary school or vocational high school, 5 =junior college, 6 = university undergraduate, 7 =master, 8 =Ph.D.)</w:t>
            </w:r>
          </w:p>
        </w:tc>
        <w:tc>
          <w:tcPr>
            <w:tcW w:w="5178" w:type="dxa"/>
          </w:tcPr>
          <w:p w14:paraId="2EC43897"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2"/>
                <w:lang w:val="zh-TW" w:eastAsia="zh-TW"/>
              </w:rPr>
            </w:pPr>
            <w:r w:rsidRPr="006558CD">
              <w:rPr>
                <w:rFonts w:cs="Times New Roman" w:hint="eastAsia"/>
                <w:sz w:val="22"/>
                <w:lang w:eastAsia="zh-TW"/>
              </w:rPr>
              <w:t>请问您的教育程度是？（</w:t>
            </w:r>
            <w:r w:rsidRPr="006558CD">
              <w:rPr>
                <w:rFonts w:cs="Times New Roman"/>
                <w:sz w:val="22"/>
                <w:lang w:eastAsia="zh-TW"/>
              </w:rPr>
              <w:t>1</w:t>
            </w:r>
            <w:r w:rsidRPr="006558CD">
              <w:rPr>
                <w:rFonts w:cs="Times New Roman" w:hint="eastAsia"/>
                <w:sz w:val="22"/>
                <w:lang w:eastAsia="zh-TW"/>
              </w:rPr>
              <w:t>表示文盲、半文盲，</w:t>
            </w:r>
            <w:r w:rsidRPr="006558CD">
              <w:rPr>
                <w:rFonts w:cs="Times New Roman"/>
                <w:sz w:val="22"/>
                <w:lang w:eastAsia="zh-TW"/>
              </w:rPr>
              <w:t>2</w:t>
            </w:r>
            <w:r w:rsidRPr="006558CD">
              <w:rPr>
                <w:rFonts w:cs="Times New Roman" w:hint="eastAsia"/>
                <w:sz w:val="22"/>
                <w:lang w:eastAsia="zh-TW"/>
              </w:rPr>
              <w:t>表示小学，</w:t>
            </w:r>
            <w:r w:rsidRPr="006558CD">
              <w:rPr>
                <w:rFonts w:cs="Times New Roman"/>
                <w:sz w:val="22"/>
                <w:lang w:eastAsia="zh-TW"/>
              </w:rPr>
              <w:t>3</w:t>
            </w:r>
            <w:r w:rsidRPr="006558CD">
              <w:rPr>
                <w:rFonts w:cs="Times New Roman" w:hint="eastAsia"/>
                <w:sz w:val="22"/>
                <w:lang w:eastAsia="zh-TW"/>
              </w:rPr>
              <w:t>表示初中，</w:t>
            </w:r>
            <w:r w:rsidRPr="006558CD">
              <w:rPr>
                <w:rFonts w:cs="Times New Roman"/>
                <w:sz w:val="22"/>
                <w:lang w:eastAsia="zh-TW"/>
              </w:rPr>
              <w:t>4</w:t>
            </w:r>
            <w:r w:rsidRPr="006558CD">
              <w:rPr>
                <w:rFonts w:cs="Times New Roman" w:hint="eastAsia"/>
                <w:sz w:val="22"/>
                <w:lang w:eastAsia="zh-TW"/>
              </w:rPr>
              <w:t>表示高中、中专、职业高中，</w:t>
            </w:r>
            <w:r w:rsidRPr="006558CD">
              <w:rPr>
                <w:rFonts w:cs="Times New Roman"/>
                <w:sz w:val="22"/>
                <w:lang w:eastAsia="zh-TW"/>
              </w:rPr>
              <w:t>5</w:t>
            </w:r>
            <w:r w:rsidRPr="006558CD">
              <w:rPr>
                <w:rFonts w:cs="Times New Roman" w:hint="eastAsia"/>
                <w:sz w:val="22"/>
                <w:lang w:eastAsia="zh-TW"/>
              </w:rPr>
              <w:t>表示大专，</w:t>
            </w:r>
            <w:r w:rsidRPr="006558CD">
              <w:rPr>
                <w:rFonts w:cs="Times New Roman"/>
                <w:sz w:val="22"/>
                <w:lang w:eastAsia="zh-TW"/>
              </w:rPr>
              <w:t>6</w:t>
            </w:r>
            <w:r w:rsidRPr="006558CD">
              <w:rPr>
                <w:rFonts w:cs="Times New Roman" w:hint="eastAsia"/>
                <w:sz w:val="22"/>
                <w:lang w:eastAsia="zh-TW"/>
              </w:rPr>
              <w:t>表示大学本科，</w:t>
            </w:r>
            <w:r w:rsidRPr="006558CD">
              <w:rPr>
                <w:rFonts w:cs="Times New Roman"/>
                <w:sz w:val="22"/>
                <w:lang w:eastAsia="zh-TW"/>
              </w:rPr>
              <w:t>7</w:t>
            </w:r>
            <w:r w:rsidRPr="006558CD">
              <w:rPr>
                <w:rFonts w:cs="Times New Roman" w:hint="eastAsia"/>
                <w:sz w:val="22"/>
                <w:lang w:eastAsia="zh-TW"/>
              </w:rPr>
              <w:t>表示硕士，</w:t>
            </w:r>
            <w:r w:rsidRPr="006558CD">
              <w:rPr>
                <w:rFonts w:cs="Times New Roman"/>
                <w:sz w:val="22"/>
                <w:lang w:eastAsia="zh-TW"/>
              </w:rPr>
              <w:t>8</w:t>
            </w:r>
            <w:r w:rsidRPr="006558CD">
              <w:rPr>
                <w:rFonts w:cs="Times New Roman" w:hint="eastAsia"/>
                <w:sz w:val="22"/>
                <w:lang w:eastAsia="zh-TW"/>
              </w:rPr>
              <w:t>表示博士）</w:t>
            </w:r>
          </w:p>
        </w:tc>
      </w:tr>
      <w:tr w:rsidR="00B35CF5" w:rsidRPr="00907F97" w14:paraId="5BEA2C9E" w14:textId="77777777" w:rsidTr="00B35CF5">
        <w:trPr>
          <w:trHeight w:val="218"/>
        </w:trPr>
        <w:tc>
          <w:tcPr>
            <w:cnfStyle w:val="001000000000" w:firstRow="0" w:lastRow="0" w:firstColumn="1" w:lastColumn="0" w:oddVBand="0" w:evenVBand="0" w:oddHBand="0" w:evenHBand="0" w:firstRowFirstColumn="0" w:firstRowLastColumn="0" w:lastRowFirstColumn="0" w:lastRowLastColumn="0"/>
            <w:tcW w:w="2242" w:type="dxa"/>
            <w:tcBorders>
              <w:top w:val="single" w:sz="4" w:space="0" w:color="7F7F7F" w:themeColor="text1" w:themeTint="80"/>
              <w:bottom w:val="single" w:sz="4" w:space="0" w:color="7F7F7F" w:themeColor="text1" w:themeTint="80"/>
            </w:tcBorders>
            <w:vAlign w:val="center"/>
          </w:tcPr>
          <w:p w14:paraId="17021A30" w14:textId="77777777" w:rsidR="00B35CF5" w:rsidRPr="006558CD" w:rsidRDefault="00C45E9E" w:rsidP="006558CD">
            <w:pPr>
              <w:spacing w:line="240" w:lineRule="auto"/>
              <w:jc w:val="center"/>
              <w:rPr>
                <w:rFonts w:cs="Times New Roman"/>
                <w:b w:val="0"/>
                <w:bCs w:val="0"/>
                <w:kern w:val="0"/>
                <w:sz w:val="22"/>
              </w:rPr>
            </w:pPr>
            <w:r w:rsidRPr="006558CD">
              <w:rPr>
                <w:rFonts w:cs="Times New Roman"/>
                <w:kern w:val="0"/>
                <w:sz w:val="22"/>
              </w:rPr>
              <w:t>Marital Status</w:t>
            </w:r>
          </w:p>
          <w:p w14:paraId="46B34FB8"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kern w:val="0"/>
                <w:sz w:val="22"/>
              </w:rPr>
              <w:t>(Marriage)</w:t>
            </w:r>
          </w:p>
        </w:tc>
        <w:tc>
          <w:tcPr>
            <w:tcW w:w="6538" w:type="dxa"/>
            <w:tcBorders>
              <w:top w:val="single" w:sz="4" w:space="0" w:color="7F7F7F" w:themeColor="text1" w:themeTint="80"/>
              <w:bottom w:val="single" w:sz="4" w:space="0" w:color="7F7F7F" w:themeColor="text1" w:themeTint="80"/>
            </w:tcBorders>
          </w:tcPr>
          <w:p w14:paraId="68062D18"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What is your current marital status?</w:t>
            </w:r>
          </w:p>
          <w:p w14:paraId="4FFCD719"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(1 = unmarried, 2 =married (with a spouse), 3 =cohabiting, 4 =divorced and 5 =widowed)</w:t>
            </w:r>
          </w:p>
        </w:tc>
        <w:tc>
          <w:tcPr>
            <w:tcW w:w="5178" w:type="dxa"/>
            <w:tcBorders>
              <w:top w:val="single" w:sz="4" w:space="0" w:color="7F7F7F" w:themeColor="text1" w:themeTint="80"/>
              <w:bottom w:val="single" w:sz="4" w:space="0" w:color="7F7F7F" w:themeColor="text1" w:themeTint="80"/>
            </w:tcBorders>
          </w:tcPr>
          <w:p w14:paraId="31D4AAB5"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6558CD">
              <w:rPr>
                <w:rFonts w:cs="Times New Roman" w:hint="eastAsia"/>
                <w:sz w:val="22"/>
              </w:rPr>
              <w:t>请问您目前的婚姻状况是</w:t>
            </w:r>
            <w:r w:rsidRPr="006558CD">
              <w:rPr>
                <w:rFonts w:cs="Times New Roman"/>
                <w:sz w:val="22"/>
              </w:rPr>
              <w:t>___?</w:t>
            </w:r>
          </w:p>
          <w:p w14:paraId="46A5A650"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2"/>
              </w:rPr>
            </w:pPr>
            <w:r w:rsidRPr="006558CD">
              <w:rPr>
                <w:rFonts w:cs="Times New Roman"/>
                <w:sz w:val="22"/>
              </w:rPr>
              <w:t>(1</w:t>
            </w:r>
            <w:r w:rsidRPr="006558CD">
              <w:rPr>
                <w:rFonts w:cs="Times New Roman" w:hint="eastAsia"/>
                <w:sz w:val="22"/>
              </w:rPr>
              <w:t>表示未婚，</w:t>
            </w:r>
            <w:r w:rsidRPr="006558CD">
              <w:rPr>
                <w:rFonts w:cs="Times New Roman"/>
                <w:sz w:val="22"/>
              </w:rPr>
              <w:t>2</w:t>
            </w:r>
            <w:r w:rsidRPr="006558CD">
              <w:rPr>
                <w:rFonts w:cs="Times New Roman" w:hint="eastAsia"/>
                <w:sz w:val="22"/>
              </w:rPr>
              <w:t>表示已婚</w:t>
            </w:r>
            <w:r w:rsidRPr="006558CD">
              <w:rPr>
                <w:rFonts w:cs="Times New Roman"/>
                <w:sz w:val="22"/>
              </w:rPr>
              <w:t>(</w:t>
            </w:r>
            <w:r w:rsidRPr="006558CD">
              <w:rPr>
                <w:rFonts w:cs="Times New Roman" w:hint="eastAsia"/>
                <w:sz w:val="22"/>
              </w:rPr>
              <w:t>有配偶</w:t>
            </w:r>
            <w:r w:rsidRPr="006558CD">
              <w:rPr>
                <w:rFonts w:cs="Times New Roman"/>
                <w:sz w:val="22"/>
              </w:rPr>
              <w:t>)</w:t>
            </w:r>
            <w:r w:rsidRPr="006558CD">
              <w:rPr>
                <w:rFonts w:cs="Times New Roman" w:hint="eastAsia"/>
                <w:sz w:val="22"/>
              </w:rPr>
              <w:t>，</w:t>
            </w:r>
            <w:r w:rsidRPr="006558CD">
              <w:rPr>
                <w:rFonts w:cs="Times New Roman"/>
                <w:sz w:val="22"/>
              </w:rPr>
              <w:t>3</w:t>
            </w:r>
            <w:r w:rsidRPr="006558CD">
              <w:rPr>
                <w:rFonts w:cs="Times New Roman" w:hint="eastAsia"/>
                <w:sz w:val="22"/>
              </w:rPr>
              <w:t>表示同居，</w:t>
            </w:r>
            <w:r w:rsidRPr="006558CD">
              <w:rPr>
                <w:rFonts w:cs="Times New Roman"/>
                <w:sz w:val="22"/>
              </w:rPr>
              <w:t>4</w:t>
            </w:r>
            <w:r w:rsidRPr="006558CD">
              <w:rPr>
                <w:rFonts w:cs="Times New Roman" w:hint="eastAsia"/>
                <w:sz w:val="22"/>
              </w:rPr>
              <w:t>表示离婚，</w:t>
            </w:r>
            <w:r w:rsidRPr="006558CD">
              <w:rPr>
                <w:rFonts w:cs="Times New Roman"/>
                <w:sz w:val="22"/>
              </w:rPr>
              <w:t>5</w:t>
            </w:r>
            <w:r w:rsidRPr="006558CD">
              <w:rPr>
                <w:rFonts w:cs="Times New Roman" w:hint="eastAsia"/>
                <w:sz w:val="22"/>
              </w:rPr>
              <w:t>表示丧偶</w:t>
            </w:r>
            <w:r w:rsidRPr="006558CD">
              <w:rPr>
                <w:rFonts w:cs="Times New Roman"/>
                <w:sz w:val="22"/>
              </w:rPr>
              <w:t>)</w:t>
            </w:r>
          </w:p>
        </w:tc>
      </w:tr>
      <w:tr w:rsidR="00B35CF5" w:rsidRPr="00907F97" w14:paraId="2908A2B7" w14:textId="77777777" w:rsidTr="00B35CF5">
        <w:trPr>
          <w:trHeight w:val="558"/>
        </w:trPr>
        <w:tc>
          <w:tcPr>
            <w:cnfStyle w:val="001000000000" w:firstRow="0" w:lastRow="0" w:firstColumn="1" w:lastColumn="0" w:oddVBand="0" w:evenVBand="0" w:oddHBand="0" w:evenHBand="0" w:firstRowFirstColumn="0" w:firstRowLastColumn="0" w:lastRowFirstColumn="0" w:lastRowLastColumn="0"/>
            <w:tcW w:w="2242" w:type="dxa"/>
            <w:vAlign w:val="center"/>
          </w:tcPr>
          <w:p w14:paraId="41BE9645"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kern w:val="0"/>
                <w:sz w:val="22"/>
              </w:rPr>
              <w:t>Employment Status (Employ)</w:t>
            </w:r>
          </w:p>
        </w:tc>
        <w:tc>
          <w:tcPr>
            <w:tcW w:w="6538" w:type="dxa"/>
          </w:tcPr>
          <w:p w14:paraId="4797ABFC"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What is your current working status?</w:t>
            </w:r>
          </w:p>
          <w:p w14:paraId="20ADB100"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(0 = unemployed, 1 = employed, and 3 = lost labor ability)</w:t>
            </w:r>
          </w:p>
        </w:tc>
        <w:tc>
          <w:tcPr>
            <w:tcW w:w="5178" w:type="dxa"/>
          </w:tcPr>
          <w:p w14:paraId="426C074B"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kern w:val="0"/>
                <w:sz w:val="22"/>
              </w:rPr>
            </w:pPr>
            <w:r w:rsidRPr="006558CD">
              <w:rPr>
                <w:rFonts w:cs="Times New Roman" w:hint="eastAsia"/>
                <w:kern w:val="0"/>
                <w:sz w:val="22"/>
                <w:lang w:eastAsia="zh-TW"/>
              </w:rPr>
              <w:t>请问您当前的工作状态是</w:t>
            </w:r>
            <w:r w:rsidRPr="006558CD">
              <w:rPr>
                <w:rFonts w:cs="Times New Roman"/>
                <w:kern w:val="0"/>
                <w:sz w:val="22"/>
              </w:rPr>
              <w:t>___?</w:t>
            </w:r>
          </w:p>
          <w:p w14:paraId="4560AE39"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val="zh-TW"/>
              </w:rPr>
            </w:pPr>
            <w:r w:rsidRPr="006558CD">
              <w:rPr>
                <w:rFonts w:eastAsia="PMingLiU" w:cs="Times New Roman"/>
                <w:kern w:val="0"/>
                <w:sz w:val="22"/>
                <w:lang w:eastAsia="zh-TW"/>
              </w:rPr>
              <w:t>(</w:t>
            </w:r>
            <w:r w:rsidRPr="006558CD">
              <w:rPr>
                <w:rFonts w:cs="Times New Roman"/>
                <w:kern w:val="0"/>
                <w:sz w:val="22"/>
                <w:lang w:eastAsia="zh-TW"/>
              </w:rPr>
              <w:t>0</w:t>
            </w:r>
            <w:r w:rsidRPr="006558CD">
              <w:rPr>
                <w:rFonts w:cs="Times New Roman" w:hint="eastAsia"/>
                <w:kern w:val="0"/>
                <w:sz w:val="22"/>
                <w:lang w:eastAsia="zh-TW"/>
              </w:rPr>
              <w:t>表示失业，</w:t>
            </w:r>
            <w:r w:rsidRPr="006558CD">
              <w:rPr>
                <w:rFonts w:cs="Times New Roman"/>
                <w:kern w:val="0"/>
                <w:sz w:val="22"/>
                <w:lang w:eastAsia="zh-TW"/>
              </w:rPr>
              <w:t>1</w:t>
            </w:r>
            <w:r w:rsidRPr="006558CD">
              <w:rPr>
                <w:rFonts w:cs="Times New Roman" w:hint="eastAsia"/>
                <w:kern w:val="0"/>
                <w:sz w:val="22"/>
                <w:lang w:eastAsia="zh-TW"/>
              </w:rPr>
              <w:t>表示就业，</w:t>
            </w:r>
            <w:r w:rsidRPr="006558CD">
              <w:rPr>
                <w:rFonts w:cs="Times New Roman"/>
                <w:kern w:val="0"/>
                <w:sz w:val="22"/>
                <w:lang w:eastAsia="zh-TW"/>
              </w:rPr>
              <w:t>3</w:t>
            </w:r>
            <w:r w:rsidRPr="006558CD">
              <w:rPr>
                <w:rFonts w:cs="Times New Roman" w:hint="eastAsia"/>
                <w:kern w:val="0"/>
                <w:sz w:val="22"/>
                <w:lang w:eastAsia="zh-TW"/>
              </w:rPr>
              <w:t>表示脱离劳动力</w:t>
            </w:r>
            <w:r w:rsidRPr="006558CD">
              <w:rPr>
                <w:rFonts w:cs="Times New Roman"/>
                <w:kern w:val="0"/>
                <w:sz w:val="22"/>
              </w:rPr>
              <w:t>)</w:t>
            </w:r>
          </w:p>
        </w:tc>
      </w:tr>
      <w:tr w:rsidR="00B35CF5" w:rsidRPr="00907F97" w14:paraId="0702AF83" w14:textId="77777777" w:rsidTr="00B35CF5">
        <w:trPr>
          <w:trHeight w:val="541"/>
        </w:trPr>
        <w:tc>
          <w:tcPr>
            <w:cnfStyle w:val="001000000000" w:firstRow="0" w:lastRow="0" w:firstColumn="1" w:lastColumn="0" w:oddVBand="0" w:evenVBand="0" w:oddHBand="0" w:evenHBand="0" w:firstRowFirstColumn="0" w:firstRowLastColumn="0" w:lastRowFirstColumn="0" w:lastRowLastColumn="0"/>
            <w:tcW w:w="2242" w:type="dxa"/>
            <w:tcBorders>
              <w:top w:val="single" w:sz="4" w:space="0" w:color="7F7F7F" w:themeColor="text1" w:themeTint="80"/>
              <w:bottom w:val="single" w:sz="4" w:space="0" w:color="7F7F7F" w:themeColor="text1" w:themeTint="80"/>
            </w:tcBorders>
            <w:vAlign w:val="center"/>
          </w:tcPr>
          <w:p w14:paraId="4B57106F" w14:textId="77777777" w:rsidR="00B35CF5" w:rsidRPr="006558CD" w:rsidRDefault="00C45E9E" w:rsidP="006558CD">
            <w:pPr>
              <w:spacing w:line="240" w:lineRule="auto"/>
              <w:jc w:val="center"/>
              <w:rPr>
                <w:rFonts w:cs="Times New Roman"/>
                <w:b w:val="0"/>
                <w:bCs w:val="0"/>
                <w:kern w:val="0"/>
                <w:sz w:val="22"/>
              </w:rPr>
            </w:pPr>
            <w:r w:rsidRPr="006558CD">
              <w:rPr>
                <w:rFonts w:cs="Times New Roman"/>
                <w:kern w:val="0"/>
                <w:sz w:val="22"/>
              </w:rPr>
              <w:t>Type of Residence</w:t>
            </w:r>
          </w:p>
          <w:p w14:paraId="661E56E0" w14:textId="77777777" w:rsidR="00B35CF5" w:rsidRPr="006558CD" w:rsidRDefault="00C45E9E" w:rsidP="006558CD">
            <w:pPr>
              <w:spacing w:line="240" w:lineRule="auto"/>
              <w:jc w:val="center"/>
              <w:rPr>
                <w:rFonts w:cs="Times New Roman"/>
                <w:b w:val="0"/>
                <w:bCs w:val="0"/>
                <w:kern w:val="0"/>
                <w:sz w:val="22"/>
              </w:rPr>
            </w:pPr>
            <w:r w:rsidRPr="006558CD">
              <w:rPr>
                <w:rFonts w:cs="Times New Roman"/>
                <w:kern w:val="0"/>
                <w:sz w:val="22"/>
              </w:rPr>
              <w:t>(Urban)</w:t>
            </w:r>
          </w:p>
        </w:tc>
        <w:tc>
          <w:tcPr>
            <w:tcW w:w="6538" w:type="dxa"/>
            <w:tcBorders>
              <w:top w:val="single" w:sz="4" w:space="0" w:color="7F7F7F" w:themeColor="text1" w:themeTint="80"/>
              <w:bottom w:val="single" w:sz="4" w:space="0" w:color="7F7F7F" w:themeColor="text1" w:themeTint="80"/>
            </w:tcBorders>
          </w:tcPr>
          <w:p w14:paraId="34F7C670"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Where is your current residence?</w:t>
            </w:r>
          </w:p>
          <w:p w14:paraId="20848238" w14:textId="77777777" w:rsidR="00B35CF5" w:rsidRPr="006558CD" w:rsidRDefault="00C45E9E" w:rsidP="006558CD">
            <w:pPr>
              <w:spacing w:line="240" w:lineRule="auto"/>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 xml:space="preserve"> (0 =rural, 1 =urban)</w:t>
            </w:r>
          </w:p>
        </w:tc>
        <w:tc>
          <w:tcPr>
            <w:tcW w:w="5178" w:type="dxa"/>
            <w:tcBorders>
              <w:top w:val="single" w:sz="4" w:space="0" w:color="7F7F7F" w:themeColor="text1" w:themeTint="80"/>
              <w:bottom w:val="single" w:sz="4" w:space="0" w:color="7F7F7F" w:themeColor="text1" w:themeTint="80"/>
            </w:tcBorders>
          </w:tcPr>
          <w:p w14:paraId="1684556B"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eastAsia="PMingLiU" w:cs="Times New Roman"/>
                <w:kern w:val="0"/>
                <w:sz w:val="22"/>
              </w:rPr>
            </w:pPr>
            <w:r w:rsidRPr="006558CD">
              <w:rPr>
                <w:rFonts w:cs="Times New Roman" w:hint="eastAsia"/>
                <w:kern w:val="0"/>
                <w:sz w:val="22"/>
                <w:lang w:eastAsia="zh-TW"/>
              </w:rPr>
              <w:t>请问您目前的居住地在</w:t>
            </w:r>
            <w:r w:rsidRPr="006558CD">
              <w:rPr>
                <w:rFonts w:cs="Times New Roman"/>
                <w:kern w:val="0"/>
                <w:sz w:val="22"/>
              </w:rPr>
              <w:t>___?</w:t>
            </w:r>
          </w:p>
          <w:p w14:paraId="6DCDB0C0"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val="zh-TW"/>
              </w:rPr>
            </w:pPr>
            <w:r w:rsidRPr="006558CD">
              <w:rPr>
                <w:rFonts w:cs="Times New Roman"/>
                <w:kern w:val="0"/>
                <w:sz w:val="22"/>
              </w:rPr>
              <w:t>(</w:t>
            </w:r>
            <w:r w:rsidRPr="006558CD">
              <w:rPr>
                <w:rFonts w:cs="Times New Roman"/>
                <w:kern w:val="0"/>
                <w:sz w:val="22"/>
                <w:lang w:eastAsia="zh-TW"/>
              </w:rPr>
              <w:t>0</w:t>
            </w:r>
            <w:r w:rsidRPr="006558CD">
              <w:rPr>
                <w:rFonts w:cs="Times New Roman" w:hint="eastAsia"/>
                <w:kern w:val="0"/>
                <w:sz w:val="22"/>
                <w:lang w:eastAsia="zh-TW"/>
              </w:rPr>
              <w:t>代表农村，</w:t>
            </w:r>
            <w:r w:rsidRPr="006558CD">
              <w:rPr>
                <w:rFonts w:cs="Times New Roman"/>
                <w:kern w:val="0"/>
                <w:sz w:val="22"/>
                <w:lang w:eastAsia="zh-TW"/>
              </w:rPr>
              <w:t>1</w:t>
            </w:r>
            <w:r w:rsidRPr="006558CD">
              <w:rPr>
                <w:rFonts w:cs="Times New Roman" w:hint="eastAsia"/>
                <w:kern w:val="0"/>
                <w:sz w:val="22"/>
                <w:lang w:eastAsia="zh-TW"/>
              </w:rPr>
              <w:t>代表城市</w:t>
            </w:r>
            <w:r w:rsidRPr="006558CD">
              <w:rPr>
                <w:rFonts w:cs="Times New Roman"/>
                <w:kern w:val="0"/>
                <w:sz w:val="22"/>
              </w:rPr>
              <w:t>)</w:t>
            </w:r>
          </w:p>
        </w:tc>
      </w:tr>
      <w:tr w:rsidR="00B35CF5" w:rsidRPr="00907F97" w14:paraId="15200F31" w14:textId="77777777" w:rsidTr="00B35CF5">
        <w:trPr>
          <w:trHeight w:val="218"/>
        </w:trPr>
        <w:tc>
          <w:tcPr>
            <w:cnfStyle w:val="001000000000" w:firstRow="0" w:lastRow="0" w:firstColumn="1" w:lastColumn="0" w:oddVBand="0" w:evenVBand="0" w:oddHBand="0" w:evenHBand="0" w:firstRowFirstColumn="0" w:firstRowLastColumn="0" w:lastRowFirstColumn="0" w:lastRowLastColumn="0"/>
            <w:tcW w:w="2242" w:type="dxa"/>
            <w:vAlign w:val="center"/>
          </w:tcPr>
          <w:p w14:paraId="0D13EE83" w14:textId="77777777" w:rsidR="00B35CF5" w:rsidRPr="006558CD" w:rsidRDefault="00C45E9E" w:rsidP="006558CD">
            <w:pPr>
              <w:spacing w:line="240" w:lineRule="auto"/>
              <w:jc w:val="center"/>
              <w:rPr>
                <w:rFonts w:cs="Times New Roman"/>
                <w:b w:val="0"/>
                <w:bCs w:val="0"/>
                <w:color w:val="000000" w:themeColor="text1"/>
                <w:kern w:val="0"/>
                <w:sz w:val="22"/>
              </w:rPr>
            </w:pPr>
            <w:r w:rsidRPr="006558CD">
              <w:rPr>
                <w:rFonts w:cs="Times New Roman"/>
                <w:color w:val="000000" w:themeColor="text1"/>
                <w:kern w:val="0"/>
                <w:sz w:val="22"/>
              </w:rPr>
              <w:t>Religious Beliefs</w:t>
            </w:r>
          </w:p>
          <w:p w14:paraId="50B1DABA"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kern w:val="0"/>
                <w:sz w:val="22"/>
              </w:rPr>
              <w:t>(Religion)</w:t>
            </w:r>
          </w:p>
        </w:tc>
        <w:tc>
          <w:tcPr>
            <w:tcW w:w="6538" w:type="dxa"/>
          </w:tcPr>
          <w:p w14:paraId="5220E1D1"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Do you have any religious beliefs?</w:t>
            </w:r>
          </w:p>
          <w:p w14:paraId="5283FD5F"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eastAsia="zh-TW"/>
              </w:rPr>
            </w:pPr>
            <w:r w:rsidRPr="006558CD">
              <w:rPr>
                <w:rFonts w:cs="Times New Roman"/>
                <w:kern w:val="0"/>
                <w:sz w:val="22"/>
                <w:lang w:eastAsia="zh-TW"/>
              </w:rPr>
              <w:t>(0 =no, 1 =yes)</w:t>
            </w:r>
          </w:p>
        </w:tc>
        <w:tc>
          <w:tcPr>
            <w:tcW w:w="5178" w:type="dxa"/>
          </w:tcPr>
          <w:p w14:paraId="2C9BF550"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kern w:val="0"/>
                <w:sz w:val="22"/>
                <w:lang w:val="zh-TW" w:eastAsia="zh-TW"/>
              </w:rPr>
            </w:pPr>
            <w:r w:rsidRPr="006558CD">
              <w:rPr>
                <w:rFonts w:cs="Times New Roman" w:hint="eastAsia"/>
                <w:kern w:val="0"/>
                <w:sz w:val="22"/>
                <w:lang w:val="zh-TW" w:eastAsia="zh-TW"/>
              </w:rPr>
              <w:t>请问您是否有宗教信仰</w:t>
            </w:r>
            <w:r w:rsidRPr="006558CD">
              <w:rPr>
                <w:rFonts w:cs="Times New Roman"/>
                <w:kern w:val="0"/>
                <w:sz w:val="22"/>
                <w:lang w:val="zh-TW"/>
              </w:rPr>
              <w:t>?</w:t>
            </w:r>
          </w:p>
          <w:p w14:paraId="761EC2B2"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cs="Times New Roman"/>
                <w:kern w:val="0"/>
                <w:sz w:val="22"/>
                <w:lang w:val="zh-TW"/>
              </w:rPr>
            </w:pPr>
            <w:r w:rsidRPr="006558CD">
              <w:rPr>
                <w:rFonts w:cs="Times New Roman"/>
                <w:kern w:val="0"/>
                <w:sz w:val="22"/>
                <w:lang w:val="zh-TW"/>
              </w:rPr>
              <w:t>(</w:t>
            </w:r>
            <w:r w:rsidRPr="006558CD">
              <w:rPr>
                <w:rFonts w:cs="Times New Roman"/>
                <w:kern w:val="0"/>
                <w:sz w:val="22"/>
                <w:lang w:val="zh-TW" w:eastAsia="zh-TW"/>
              </w:rPr>
              <w:t>0</w:t>
            </w:r>
            <w:r w:rsidRPr="006558CD">
              <w:rPr>
                <w:rFonts w:cs="Times New Roman" w:hint="eastAsia"/>
                <w:kern w:val="0"/>
                <w:sz w:val="22"/>
                <w:lang w:val="zh-TW" w:eastAsia="zh-TW"/>
              </w:rPr>
              <w:t>代表无，</w:t>
            </w:r>
            <w:r w:rsidRPr="006558CD">
              <w:rPr>
                <w:rFonts w:cs="Times New Roman"/>
                <w:kern w:val="0"/>
                <w:sz w:val="22"/>
                <w:lang w:val="zh-TW"/>
              </w:rPr>
              <w:t>1</w:t>
            </w:r>
            <w:r w:rsidRPr="006558CD">
              <w:rPr>
                <w:rFonts w:cs="Times New Roman" w:hint="eastAsia"/>
                <w:kern w:val="0"/>
                <w:sz w:val="22"/>
                <w:lang w:val="zh-TW"/>
              </w:rPr>
              <w:t>代表有</w:t>
            </w:r>
            <w:r w:rsidRPr="006558CD">
              <w:rPr>
                <w:rFonts w:cs="Times New Roman"/>
                <w:kern w:val="0"/>
                <w:sz w:val="22"/>
                <w:lang w:val="zh-TW"/>
              </w:rPr>
              <w:t>)</w:t>
            </w:r>
          </w:p>
        </w:tc>
      </w:tr>
      <w:tr w:rsidR="00B35CF5" w:rsidRPr="00907F97" w14:paraId="524D2C38" w14:textId="77777777" w:rsidTr="00B35CF5">
        <w:trPr>
          <w:trHeight w:val="601"/>
        </w:trPr>
        <w:tc>
          <w:tcPr>
            <w:cnfStyle w:val="001000000000" w:firstRow="0" w:lastRow="0" w:firstColumn="1" w:lastColumn="0" w:oddVBand="0" w:evenVBand="0" w:oddHBand="0" w:evenHBand="0" w:firstRowFirstColumn="0" w:firstRowLastColumn="0" w:lastRowFirstColumn="0" w:lastRowLastColumn="0"/>
            <w:tcW w:w="2242" w:type="dxa"/>
            <w:tcBorders>
              <w:top w:val="single" w:sz="4" w:space="0" w:color="7F7F7F" w:themeColor="text1" w:themeTint="80"/>
              <w:bottom w:val="single" w:sz="4" w:space="0" w:color="7F7F7F" w:themeColor="text1" w:themeTint="80"/>
            </w:tcBorders>
            <w:vAlign w:val="center"/>
          </w:tcPr>
          <w:p w14:paraId="09F38D44" w14:textId="77777777" w:rsidR="00B35CF5" w:rsidRPr="006668E6" w:rsidRDefault="00C45E9E" w:rsidP="006558CD">
            <w:pPr>
              <w:spacing w:line="240" w:lineRule="auto"/>
              <w:jc w:val="center"/>
              <w:rPr>
                <w:rFonts w:cs="Times New Roman"/>
                <w:b w:val="0"/>
                <w:bCs w:val="0"/>
                <w:color w:val="000000" w:themeColor="text1"/>
                <w:kern w:val="0"/>
                <w:sz w:val="22"/>
                <w:highlight w:val="yellow"/>
              </w:rPr>
            </w:pPr>
            <w:r w:rsidRPr="006668E6">
              <w:rPr>
                <w:rFonts w:cs="Times New Roman"/>
                <w:color w:val="000000" w:themeColor="text1"/>
                <w:kern w:val="0"/>
                <w:sz w:val="22"/>
                <w:highlight w:val="yellow"/>
              </w:rPr>
              <w:t>Party Membership</w:t>
            </w:r>
          </w:p>
          <w:p w14:paraId="5F7F2199" w14:textId="77777777" w:rsidR="00B35CF5" w:rsidRPr="006668E6" w:rsidRDefault="00C45E9E" w:rsidP="006558CD">
            <w:pPr>
              <w:spacing w:line="240" w:lineRule="auto"/>
              <w:jc w:val="center"/>
              <w:rPr>
                <w:rFonts w:cs="Times New Roman"/>
                <w:b w:val="0"/>
                <w:bCs w:val="0"/>
                <w:color w:val="000000" w:themeColor="text1"/>
                <w:kern w:val="0"/>
                <w:sz w:val="22"/>
                <w:highlight w:val="yellow"/>
              </w:rPr>
            </w:pPr>
            <w:r w:rsidRPr="006668E6">
              <w:rPr>
                <w:rFonts w:cs="Times New Roman"/>
                <w:color w:val="000000" w:themeColor="text1"/>
                <w:kern w:val="0"/>
                <w:sz w:val="22"/>
                <w:highlight w:val="yellow"/>
              </w:rPr>
              <w:t>(Party)</w:t>
            </w:r>
          </w:p>
        </w:tc>
        <w:tc>
          <w:tcPr>
            <w:tcW w:w="6538" w:type="dxa"/>
            <w:tcBorders>
              <w:top w:val="single" w:sz="4" w:space="0" w:color="7F7F7F" w:themeColor="text1" w:themeTint="80"/>
              <w:bottom w:val="single" w:sz="4" w:space="0" w:color="7F7F7F" w:themeColor="text1" w:themeTint="80"/>
            </w:tcBorders>
          </w:tcPr>
          <w:p w14:paraId="2B38D7C1"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color w:val="000000" w:themeColor="text1"/>
                <w:kern w:val="0"/>
                <w:sz w:val="22"/>
                <w:highlight w:val="yellow"/>
              </w:rPr>
              <w:t>Are you a member of the CCP?</w:t>
            </w:r>
          </w:p>
          <w:p w14:paraId="3EB9D38A"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color w:val="000000" w:themeColor="text1"/>
                <w:kern w:val="0"/>
                <w:sz w:val="22"/>
                <w:highlight w:val="yellow"/>
              </w:rPr>
              <w:t>(0 =no,1 =yes)</w:t>
            </w:r>
          </w:p>
        </w:tc>
        <w:tc>
          <w:tcPr>
            <w:tcW w:w="5178" w:type="dxa"/>
            <w:tcBorders>
              <w:top w:val="single" w:sz="4" w:space="0" w:color="7F7F7F" w:themeColor="text1" w:themeTint="80"/>
              <w:bottom w:val="single" w:sz="4" w:space="0" w:color="7F7F7F" w:themeColor="text1" w:themeTint="80"/>
            </w:tcBorders>
          </w:tcPr>
          <w:p w14:paraId="79F53975"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hint="eastAsia"/>
                <w:color w:val="000000" w:themeColor="text1"/>
                <w:kern w:val="0"/>
                <w:sz w:val="22"/>
                <w:highlight w:val="yellow"/>
              </w:rPr>
              <w:t>请问您是否是中共党员？</w:t>
            </w:r>
          </w:p>
          <w:p w14:paraId="4FAA4606"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color w:val="000000" w:themeColor="text1"/>
                <w:kern w:val="0"/>
                <w:sz w:val="22"/>
                <w:highlight w:val="yellow"/>
              </w:rPr>
              <w:t>(0</w:t>
            </w:r>
            <w:r w:rsidRPr="006668E6">
              <w:rPr>
                <w:rFonts w:cs="Times New Roman" w:hint="eastAsia"/>
                <w:color w:val="000000" w:themeColor="text1"/>
                <w:kern w:val="0"/>
                <w:sz w:val="22"/>
                <w:highlight w:val="yellow"/>
              </w:rPr>
              <w:t>代表否，</w:t>
            </w:r>
            <w:r w:rsidRPr="006668E6">
              <w:rPr>
                <w:rFonts w:cs="Times New Roman"/>
                <w:color w:val="000000" w:themeColor="text1"/>
                <w:kern w:val="0"/>
                <w:sz w:val="22"/>
                <w:highlight w:val="yellow"/>
              </w:rPr>
              <w:t>1</w:t>
            </w:r>
            <w:r w:rsidRPr="006668E6">
              <w:rPr>
                <w:rFonts w:cs="Times New Roman" w:hint="eastAsia"/>
                <w:color w:val="000000" w:themeColor="text1"/>
                <w:kern w:val="0"/>
                <w:sz w:val="22"/>
                <w:highlight w:val="yellow"/>
              </w:rPr>
              <w:t>代表是</w:t>
            </w:r>
            <w:r w:rsidRPr="006668E6">
              <w:rPr>
                <w:rFonts w:cs="Times New Roman"/>
                <w:color w:val="000000" w:themeColor="text1"/>
                <w:kern w:val="0"/>
                <w:sz w:val="22"/>
                <w:highlight w:val="yellow"/>
              </w:rPr>
              <w:t>)</w:t>
            </w:r>
          </w:p>
        </w:tc>
      </w:tr>
      <w:tr w:rsidR="00B35CF5" w:rsidRPr="00907F97" w14:paraId="3823FFFA" w14:textId="77777777" w:rsidTr="00B35CF5">
        <w:trPr>
          <w:trHeight w:val="652"/>
        </w:trPr>
        <w:tc>
          <w:tcPr>
            <w:cnfStyle w:val="001000000000" w:firstRow="0" w:lastRow="0" w:firstColumn="1" w:lastColumn="0" w:oddVBand="0" w:evenVBand="0" w:oddHBand="0" w:evenHBand="0" w:firstRowFirstColumn="0" w:firstRowLastColumn="0" w:lastRowFirstColumn="0" w:lastRowLastColumn="0"/>
            <w:tcW w:w="2242" w:type="dxa"/>
            <w:vAlign w:val="center"/>
          </w:tcPr>
          <w:p w14:paraId="75A64A97" w14:textId="77777777" w:rsidR="00B35CF5" w:rsidRPr="006668E6" w:rsidRDefault="00C45E9E" w:rsidP="006558CD">
            <w:pPr>
              <w:spacing w:line="240" w:lineRule="auto"/>
              <w:jc w:val="center"/>
              <w:rPr>
                <w:rFonts w:cs="Times New Roman"/>
                <w:b w:val="0"/>
                <w:bCs w:val="0"/>
                <w:color w:val="000000" w:themeColor="text1"/>
                <w:kern w:val="0"/>
                <w:sz w:val="22"/>
                <w:highlight w:val="yellow"/>
              </w:rPr>
            </w:pPr>
            <w:r w:rsidRPr="006668E6">
              <w:rPr>
                <w:rFonts w:cs="Times New Roman"/>
                <w:color w:val="000000" w:themeColor="text1"/>
                <w:kern w:val="0"/>
                <w:sz w:val="22"/>
                <w:highlight w:val="yellow"/>
              </w:rPr>
              <w:t>Internet Users</w:t>
            </w:r>
          </w:p>
          <w:p w14:paraId="0788726D" w14:textId="77777777" w:rsidR="00B35CF5" w:rsidRPr="006668E6" w:rsidRDefault="00C45E9E" w:rsidP="006558CD">
            <w:pPr>
              <w:spacing w:line="240" w:lineRule="auto"/>
              <w:jc w:val="center"/>
              <w:rPr>
                <w:rFonts w:cs="Times New Roman"/>
                <w:b w:val="0"/>
                <w:bCs w:val="0"/>
                <w:color w:val="000000" w:themeColor="text1"/>
                <w:kern w:val="0"/>
                <w:sz w:val="22"/>
                <w:highlight w:val="yellow"/>
              </w:rPr>
            </w:pPr>
            <w:r w:rsidRPr="006668E6">
              <w:rPr>
                <w:rFonts w:cs="Times New Roman"/>
                <w:color w:val="000000" w:themeColor="text1"/>
                <w:kern w:val="0"/>
                <w:sz w:val="22"/>
                <w:highlight w:val="yellow"/>
              </w:rPr>
              <w:t>(Internet)</w:t>
            </w:r>
          </w:p>
        </w:tc>
        <w:tc>
          <w:tcPr>
            <w:tcW w:w="6538" w:type="dxa"/>
          </w:tcPr>
          <w:p w14:paraId="189A84E9"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color w:val="000000" w:themeColor="text1"/>
                <w:kern w:val="0"/>
                <w:sz w:val="22"/>
                <w:highlight w:val="yellow"/>
              </w:rPr>
              <w:t>Do you surf the Internet?</w:t>
            </w:r>
          </w:p>
          <w:p w14:paraId="7AE992CB"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color w:val="000000" w:themeColor="text1"/>
                <w:kern w:val="0"/>
                <w:sz w:val="22"/>
                <w:highlight w:val="yellow"/>
              </w:rPr>
              <w:t>(0 =no,1 =yes)</w:t>
            </w:r>
          </w:p>
        </w:tc>
        <w:tc>
          <w:tcPr>
            <w:tcW w:w="5178" w:type="dxa"/>
          </w:tcPr>
          <w:p w14:paraId="6DB15FC4"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hint="eastAsia"/>
                <w:color w:val="000000" w:themeColor="text1"/>
                <w:kern w:val="0"/>
                <w:sz w:val="22"/>
                <w:highlight w:val="yellow"/>
              </w:rPr>
              <w:t>请问您是否上网？</w:t>
            </w:r>
          </w:p>
          <w:p w14:paraId="48B3E34E" w14:textId="77777777" w:rsidR="00B35CF5" w:rsidRPr="006668E6"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highlight w:val="yellow"/>
              </w:rPr>
            </w:pPr>
            <w:r w:rsidRPr="006668E6">
              <w:rPr>
                <w:rFonts w:cs="Times New Roman"/>
                <w:color w:val="000000" w:themeColor="text1"/>
                <w:kern w:val="0"/>
                <w:sz w:val="22"/>
                <w:highlight w:val="yellow"/>
              </w:rPr>
              <w:t>(0</w:t>
            </w:r>
            <w:r w:rsidRPr="006668E6">
              <w:rPr>
                <w:rFonts w:cs="Times New Roman" w:hint="eastAsia"/>
                <w:color w:val="000000" w:themeColor="text1"/>
                <w:kern w:val="0"/>
                <w:sz w:val="22"/>
                <w:highlight w:val="yellow"/>
              </w:rPr>
              <w:t>代表否，</w:t>
            </w:r>
            <w:r w:rsidRPr="006668E6">
              <w:rPr>
                <w:rFonts w:cs="Times New Roman"/>
                <w:color w:val="000000" w:themeColor="text1"/>
                <w:kern w:val="0"/>
                <w:sz w:val="22"/>
                <w:highlight w:val="yellow"/>
              </w:rPr>
              <w:t>1</w:t>
            </w:r>
            <w:r w:rsidRPr="006668E6">
              <w:rPr>
                <w:rFonts w:cs="Times New Roman" w:hint="eastAsia"/>
                <w:color w:val="000000" w:themeColor="text1"/>
                <w:kern w:val="0"/>
                <w:sz w:val="22"/>
                <w:highlight w:val="yellow"/>
              </w:rPr>
              <w:t>代表是</w:t>
            </w:r>
            <w:r w:rsidRPr="006668E6">
              <w:rPr>
                <w:rFonts w:cs="Times New Roman"/>
                <w:color w:val="000000" w:themeColor="text1"/>
                <w:kern w:val="0"/>
                <w:sz w:val="22"/>
                <w:highlight w:val="yellow"/>
              </w:rPr>
              <w:t>)</w:t>
            </w:r>
          </w:p>
        </w:tc>
      </w:tr>
      <w:tr w:rsidR="00B35CF5" w:rsidRPr="00907F97" w14:paraId="7ABFE93C" w14:textId="77777777" w:rsidTr="00B35CF5">
        <w:trPr>
          <w:trHeight w:val="800"/>
        </w:trPr>
        <w:tc>
          <w:tcPr>
            <w:cnfStyle w:val="001000000000" w:firstRow="0" w:lastRow="0" w:firstColumn="1" w:lastColumn="0" w:oddVBand="0" w:evenVBand="0" w:oddHBand="0" w:evenHBand="0" w:firstRowFirstColumn="0" w:firstRowLastColumn="0" w:lastRowFirstColumn="0" w:lastRowLastColumn="0"/>
            <w:tcW w:w="2242" w:type="dxa"/>
            <w:tcBorders>
              <w:top w:val="single" w:sz="4" w:space="0" w:color="7F7F7F" w:themeColor="text1" w:themeTint="80"/>
              <w:bottom w:val="single" w:sz="4" w:space="0" w:color="7F7F7F" w:themeColor="text1" w:themeTint="80"/>
            </w:tcBorders>
            <w:vAlign w:val="center"/>
          </w:tcPr>
          <w:p w14:paraId="581FEF16" w14:textId="77777777" w:rsidR="00B35CF5" w:rsidRPr="006558CD" w:rsidRDefault="00C45E9E" w:rsidP="006558CD">
            <w:pPr>
              <w:spacing w:line="240" w:lineRule="auto"/>
              <w:jc w:val="center"/>
              <w:rPr>
                <w:rFonts w:cs="Times New Roman"/>
                <w:b w:val="0"/>
                <w:bCs w:val="0"/>
                <w:color w:val="000000" w:themeColor="text1"/>
                <w:kern w:val="0"/>
                <w:sz w:val="22"/>
              </w:rPr>
            </w:pPr>
            <w:r w:rsidRPr="006558CD">
              <w:rPr>
                <w:rFonts w:cs="Times New Roman"/>
                <w:color w:val="000000" w:themeColor="text1"/>
                <w:kern w:val="0"/>
                <w:sz w:val="22"/>
              </w:rPr>
              <w:t>Household Income Per Capita</w:t>
            </w:r>
          </w:p>
          <w:p w14:paraId="5C2413F4" w14:textId="77777777" w:rsidR="00B35CF5" w:rsidRPr="006558CD" w:rsidRDefault="00C45E9E" w:rsidP="006558CD">
            <w:pPr>
              <w:spacing w:line="240" w:lineRule="auto"/>
              <w:jc w:val="center"/>
              <w:rPr>
                <w:rFonts w:cs="Times New Roman"/>
                <w:b w:val="0"/>
                <w:bCs w:val="0"/>
                <w:color w:val="000000" w:themeColor="text1"/>
                <w:sz w:val="22"/>
              </w:rPr>
            </w:pPr>
            <w:r w:rsidRPr="006558CD">
              <w:rPr>
                <w:rFonts w:cs="Times New Roman"/>
                <w:kern w:val="0"/>
                <w:sz w:val="22"/>
              </w:rPr>
              <w:t>(</w:t>
            </w:r>
            <w:proofErr w:type="spellStart"/>
            <w:r w:rsidRPr="006558CD">
              <w:rPr>
                <w:rFonts w:cs="Times New Roman"/>
                <w:kern w:val="0"/>
                <w:sz w:val="22"/>
              </w:rPr>
              <w:t>Hincome</w:t>
            </w:r>
            <w:proofErr w:type="spellEnd"/>
            <w:r w:rsidRPr="006558CD">
              <w:rPr>
                <w:rFonts w:cs="Times New Roman"/>
                <w:kern w:val="0"/>
                <w:sz w:val="22"/>
              </w:rPr>
              <w:t>)</w:t>
            </w:r>
          </w:p>
        </w:tc>
        <w:tc>
          <w:tcPr>
            <w:tcW w:w="6538" w:type="dxa"/>
            <w:tcBorders>
              <w:top w:val="single" w:sz="4" w:space="0" w:color="7F7F7F" w:themeColor="text1" w:themeTint="80"/>
              <w:bottom w:val="single" w:sz="4" w:space="0" w:color="7F7F7F" w:themeColor="text1" w:themeTint="80"/>
            </w:tcBorders>
          </w:tcPr>
          <w:p w14:paraId="6F1E663B"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What is the per capita income of your family?</w:t>
            </w:r>
          </w:p>
        </w:tc>
        <w:tc>
          <w:tcPr>
            <w:tcW w:w="5178" w:type="dxa"/>
            <w:tcBorders>
              <w:top w:val="single" w:sz="4" w:space="0" w:color="7F7F7F" w:themeColor="text1" w:themeTint="80"/>
              <w:bottom w:val="single" w:sz="4" w:space="0" w:color="7F7F7F" w:themeColor="text1" w:themeTint="80"/>
            </w:tcBorders>
          </w:tcPr>
          <w:p w14:paraId="7C44E987"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sidRPr="006558CD">
              <w:rPr>
                <w:rFonts w:cs="Times New Roman" w:hint="eastAsia"/>
                <w:color w:val="000000" w:themeColor="text1"/>
                <w:kern w:val="0"/>
                <w:sz w:val="22"/>
              </w:rPr>
              <w:t>请问您家庭的人均收入有多少元？</w:t>
            </w:r>
          </w:p>
        </w:tc>
      </w:tr>
      <w:tr w:rsidR="00B35CF5" w:rsidRPr="00907F97" w14:paraId="443F4B35" w14:textId="77777777" w:rsidTr="00B35CF5">
        <w:trPr>
          <w:trHeight w:val="673"/>
        </w:trPr>
        <w:tc>
          <w:tcPr>
            <w:cnfStyle w:val="001000000000" w:firstRow="0" w:lastRow="0" w:firstColumn="1" w:lastColumn="0" w:oddVBand="0" w:evenVBand="0" w:oddHBand="0" w:evenHBand="0" w:firstRowFirstColumn="0" w:firstRowLastColumn="0" w:lastRowFirstColumn="0" w:lastRowLastColumn="0"/>
            <w:tcW w:w="2242" w:type="dxa"/>
            <w:vAlign w:val="center"/>
          </w:tcPr>
          <w:p w14:paraId="2F63931E" w14:textId="77777777" w:rsidR="00B35CF5" w:rsidRPr="006558CD" w:rsidRDefault="00C45E9E" w:rsidP="006558CD">
            <w:pPr>
              <w:spacing w:line="240" w:lineRule="auto"/>
              <w:jc w:val="center"/>
              <w:rPr>
                <w:rFonts w:cs="Times New Roman"/>
                <w:b w:val="0"/>
                <w:bCs w:val="0"/>
                <w:color w:val="000000" w:themeColor="text1"/>
                <w:kern w:val="0"/>
                <w:sz w:val="22"/>
              </w:rPr>
            </w:pPr>
            <w:r w:rsidRPr="006558CD">
              <w:rPr>
                <w:rFonts w:cs="Times New Roman"/>
                <w:color w:val="000000" w:themeColor="text1"/>
                <w:kern w:val="0"/>
                <w:sz w:val="22"/>
              </w:rPr>
              <w:lastRenderedPageBreak/>
              <w:t>Political Fear</w:t>
            </w:r>
          </w:p>
        </w:tc>
        <w:tc>
          <w:tcPr>
            <w:tcW w:w="6538" w:type="dxa"/>
          </w:tcPr>
          <w:p w14:paraId="1A0FA42B"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Whether the village public officials are present during the interviewer visits?</w:t>
            </w:r>
          </w:p>
          <w:p w14:paraId="6519B6EC"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 =present, 1 =present)</w:t>
            </w:r>
          </w:p>
        </w:tc>
        <w:tc>
          <w:tcPr>
            <w:tcW w:w="5178" w:type="dxa"/>
          </w:tcPr>
          <w:p w14:paraId="268B6982"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hint="eastAsia"/>
                <w:color w:val="000000" w:themeColor="text1"/>
                <w:kern w:val="0"/>
                <w:sz w:val="22"/>
              </w:rPr>
              <w:t>采访者访问时村官是否在场</w:t>
            </w:r>
            <w:r w:rsidRPr="006558CD">
              <w:rPr>
                <w:rFonts w:cs="Times New Roman"/>
                <w:color w:val="000000" w:themeColor="text1"/>
                <w:kern w:val="0"/>
                <w:sz w:val="22"/>
              </w:rPr>
              <w:t>?</w:t>
            </w:r>
          </w:p>
          <w:p w14:paraId="4D5B57AC" w14:textId="77777777" w:rsidR="00B35CF5" w:rsidRPr="006558CD" w:rsidRDefault="00C45E9E" w:rsidP="006558CD">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kern w:val="0"/>
                <w:sz w:val="22"/>
              </w:rPr>
            </w:pPr>
            <w:r w:rsidRPr="006558CD">
              <w:rPr>
                <w:rFonts w:cs="Times New Roman"/>
                <w:color w:val="000000" w:themeColor="text1"/>
                <w:kern w:val="0"/>
                <w:sz w:val="22"/>
              </w:rPr>
              <w:t>(0</w:t>
            </w:r>
            <w:r w:rsidRPr="006558CD">
              <w:rPr>
                <w:rFonts w:cs="Times New Roman" w:hint="eastAsia"/>
                <w:color w:val="000000" w:themeColor="text1"/>
                <w:kern w:val="0"/>
                <w:sz w:val="22"/>
              </w:rPr>
              <w:t>代表不在场，</w:t>
            </w:r>
            <w:r w:rsidRPr="006558CD">
              <w:rPr>
                <w:rFonts w:cs="Times New Roman"/>
                <w:color w:val="000000" w:themeColor="text1"/>
                <w:kern w:val="0"/>
                <w:sz w:val="22"/>
              </w:rPr>
              <w:t>1</w:t>
            </w:r>
            <w:r w:rsidRPr="006558CD">
              <w:rPr>
                <w:rFonts w:cs="Times New Roman" w:hint="eastAsia"/>
                <w:color w:val="000000" w:themeColor="text1"/>
                <w:kern w:val="0"/>
                <w:sz w:val="22"/>
              </w:rPr>
              <w:t>代表在场</w:t>
            </w:r>
            <w:r w:rsidRPr="006558CD">
              <w:rPr>
                <w:rFonts w:cs="Times New Roman"/>
                <w:color w:val="000000" w:themeColor="text1"/>
                <w:kern w:val="0"/>
                <w:sz w:val="22"/>
              </w:rPr>
              <w:t>)</w:t>
            </w:r>
          </w:p>
        </w:tc>
      </w:tr>
    </w:tbl>
    <w:p w14:paraId="64B01E2E" w14:textId="77777777" w:rsidR="00B35CF5" w:rsidRDefault="00B35CF5" w:rsidP="00907EA2">
      <w:pPr>
        <w:spacing w:beforeLines="50" w:before="159"/>
        <w:jc w:val="center"/>
        <w:rPr>
          <w:rFonts w:eastAsiaTheme="minorEastAsia" w:cs="Times New Roman"/>
          <w:b/>
          <w:bCs/>
          <w:color w:val="000000" w:themeColor="text1"/>
          <w:kern w:val="0"/>
          <w:sz w:val="24"/>
          <w:szCs w:val="24"/>
        </w:rPr>
      </w:pPr>
    </w:p>
    <w:p w14:paraId="5F571B38" w14:textId="77777777" w:rsidR="00B35CF5" w:rsidRDefault="00B35CF5">
      <w:pPr>
        <w:spacing w:beforeLines="50" w:before="159"/>
        <w:rPr>
          <w:rFonts w:cs="Times New Roman"/>
          <w:color w:val="000000" w:themeColor="text1"/>
          <w:sz w:val="24"/>
          <w:szCs w:val="24"/>
        </w:rPr>
        <w:sectPr w:rsidR="00B35CF5">
          <w:footerReference w:type="default" r:id="rId10"/>
          <w:pgSz w:w="16838" w:h="11906" w:orient="landscape"/>
          <w:pgMar w:top="1418" w:right="1440" w:bottom="1418" w:left="1440" w:header="851" w:footer="992" w:gutter="0"/>
          <w:pgNumType w:start="1"/>
          <w:cols w:space="0"/>
          <w:docGrid w:type="linesAndChars" w:linePitch="319"/>
        </w:sectPr>
      </w:pPr>
    </w:p>
    <w:p w14:paraId="6169E878" w14:textId="28E610BF" w:rsidR="00476107" w:rsidRDefault="00476107">
      <w:pPr>
        <w:pStyle w:val="2"/>
        <w:rPr>
          <w:rFonts w:eastAsiaTheme="minorEastAsia"/>
        </w:rPr>
      </w:pPr>
      <w:bookmarkStart w:id="5" w:name="_Hlk149681525"/>
      <w:bookmarkStart w:id="6" w:name="_Toc176356512"/>
      <w:r>
        <w:rPr>
          <w:rFonts w:eastAsiaTheme="minorEastAsia" w:hint="eastAsia"/>
        </w:rPr>
        <w:lastRenderedPageBreak/>
        <w:t xml:space="preserve">1-2 </w:t>
      </w:r>
      <w:r w:rsidR="00550390">
        <w:rPr>
          <w:rFonts w:eastAsiaTheme="minorEastAsia" w:hint="eastAsia"/>
        </w:rPr>
        <w:t>Measurements</w:t>
      </w:r>
      <w:r w:rsidRPr="00476107">
        <w:rPr>
          <w:rFonts w:eastAsiaTheme="minorEastAsia"/>
        </w:rPr>
        <w:t xml:space="preserve"> of </w:t>
      </w:r>
      <w:r>
        <w:rPr>
          <w:rFonts w:eastAsiaTheme="minorEastAsia" w:hint="eastAsia"/>
        </w:rPr>
        <w:t>V</w:t>
      </w:r>
      <w:r w:rsidRPr="00476107">
        <w:rPr>
          <w:rFonts w:eastAsiaTheme="minorEastAsia"/>
        </w:rPr>
        <w:t>ariables</w:t>
      </w:r>
      <w:bookmarkEnd w:id="6"/>
    </w:p>
    <w:p w14:paraId="0575DAEF" w14:textId="798E46EE" w:rsidR="00476107" w:rsidRPr="00D35636" w:rsidRDefault="00476107" w:rsidP="00D35636">
      <w:pPr>
        <w:jc w:val="center"/>
        <w:rPr>
          <w:rFonts w:eastAsia="黑体"/>
          <w:sz w:val="24"/>
          <w:szCs w:val="24"/>
        </w:rPr>
      </w:pPr>
      <w:r w:rsidRPr="00D35636">
        <w:rPr>
          <w:b/>
          <w:bCs/>
          <w:sz w:val="24"/>
          <w:szCs w:val="24"/>
        </w:rPr>
        <w:t xml:space="preserve">Table </w:t>
      </w:r>
      <w:r w:rsidRPr="00D35636">
        <w:rPr>
          <w:rFonts w:hint="eastAsia"/>
          <w:b/>
          <w:bCs/>
          <w:sz w:val="24"/>
          <w:szCs w:val="24"/>
        </w:rPr>
        <w:t>A2</w:t>
      </w:r>
      <w:r w:rsidRPr="00D35636">
        <w:rPr>
          <w:b/>
          <w:bCs/>
          <w:sz w:val="24"/>
          <w:szCs w:val="24"/>
        </w:rPr>
        <w:t>.</w:t>
      </w:r>
      <w:r w:rsidRPr="00D35636">
        <w:rPr>
          <w:sz w:val="24"/>
          <w:szCs w:val="24"/>
        </w:rPr>
        <w:t xml:space="preserve"> Variables</w:t>
      </w:r>
    </w:p>
    <w:tbl>
      <w:tblPr>
        <w:tblStyle w:val="TableNormal"/>
        <w:tblpPr w:leftFromText="180" w:rightFromText="180" w:vertAnchor="text" w:tblpX="1" w:tblpY="1"/>
        <w:tblOverlap w:val="never"/>
        <w:tblW w:w="4999" w:type="pct"/>
        <w:tblInd w:w="0" w:type="dxa"/>
        <w:tblBorders>
          <w:top w:val="single" w:sz="8" w:space="0" w:color="auto"/>
          <w:bottom w:val="single" w:sz="8" w:space="0" w:color="auto"/>
        </w:tblBorders>
        <w:shd w:val="clear" w:color="auto" w:fill="CED7E7"/>
        <w:tblLayout w:type="fixed"/>
        <w:tblLook w:val="04A0" w:firstRow="1" w:lastRow="0" w:firstColumn="1" w:lastColumn="0" w:noHBand="0" w:noVBand="1"/>
      </w:tblPr>
      <w:tblGrid>
        <w:gridCol w:w="3630"/>
        <w:gridCol w:w="4668"/>
      </w:tblGrid>
      <w:tr w:rsidR="00476107" w:rsidRPr="00476107" w14:paraId="16B58AAD" w14:textId="77777777" w:rsidTr="00154FCA">
        <w:trPr>
          <w:trHeight w:val="227"/>
        </w:trPr>
        <w:tc>
          <w:tcPr>
            <w:tcW w:w="2187" w:type="pct"/>
            <w:tcBorders>
              <w:top w:val="single" w:sz="12" w:space="0" w:color="auto"/>
              <w:bottom w:val="single" w:sz="12" w:space="0" w:color="auto"/>
              <w:right w:val="nil"/>
            </w:tcBorders>
            <w:shd w:val="clear" w:color="auto" w:fill="auto"/>
            <w:tcMar>
              <w:top w:w="80" w:type="dxa"/>
              <w:left w:w="80" w:type="dxa"/>
              <w:bottom w:w="80" w:type="dxa"/>
              <w:right w:w="80" w:type="dxa"/>
            </w:tcMar>
            <w:vAlign w:val="center"/>
          </w:tcPr>
          <w:p w14:paraId="155CB1F5" w14:textId="77777777" w:rsidR="00476107" w:rsidRPr="00476107" w:rsidRDefault="00476107" w:rsidP="00476107">
            <w:pPr>
              <w:spacing w:line="240" w:lineRule="auto"/>
              <w:jc w:val="center"/>
              <w:rPr>
                <w:rFonts w:eastAsia="PMingLiU"/>
                <w:color w:val="000000" w:themeColor="text1"/>
                <w:sz w:val="22"/>
                <w:lang w:val="zh-TW" w:eastAsia="zh-TW"/>
              </w:rPr>
            </w:pPr>
            <w:r w:rsidRPr="00476107">
              <w:rPr>
                <w:rFonts w:eastAsiaTheme="minorEastAsia"/>
                <w:color w:val="000000" w:themeColor="text1"/>
                <w:sz w:val="22"/>
                <w:lang w:val="zh-TW"/>
              </w:rPr>
              <w:t>V</w:t>
            </w:r>
            <w:r w:rsidRPr="00476107">
              <w:rPr>
                <w:rFonts w:eastAsia="PMingLiU"/>
                <w:color w:val="000000" w:themeColor="text1"/>
                <w:sz w:val="22"/>
                <w:lang w:val="zh-TW" w:eastAsia="zh-TW"/>
              </w:rPr>
              <w:t>ariables</w:t>
            </w:r>
          </w:p>
        </w:tc>
        <w:tc>
          <w:tcPr>
            <w:tcW w:w="2813" w:type="pct"/>
            <w:tcBorders>
              <w:top w:val="single" w:sz="12" w:space="0" w:color="auto"/>
              <w:left w:val="nil"/>
              <w:bottom w:val="single" w:sz="12" w:space="0" w:color="auto"/>
            </w:tcBorders>
            <w:shd w:val="clear" w:color="auto" w:fill="auto"/>
            <w:tcMar>
              <w:top w:w="80" w:type="dxa"/>
              <w:left w:w="80" w:type="dxa"/>
              <w:bottom w:w="80" w:type="dxa"/>
              <w:right w:w="80" w:type="dxa"/>
            </w:tcMar>
            <w:vAlign w:val="center"/>
          </w:tcPr>
          <w:p w14:paraId="2023C126" w14:textId="77777777" w:rsidR="00476107" w:rsidRPr="00476107" w:rsidRDefault="00476107" w:rsidP="00476107">
            <w:pPr>
              <w:spacing w:line="240" w:lineRule="auto"/>
              <w:jc w:val="center"/>
              <w:rPr>
                <w:rFonts w:eastAsia="PMingLiU"/>
                <w:color w:val="000000" w:themeColor="text1"/>
                <w:sz w:val="22"/>
              </w:rPr>
            </w:pPr>
            <w:r w:rsidRPr="00476107">
              <w:rPr>
                <w:color w:val="000000" w:themeColor="text1"/>
                <w:sz w:val="22"/>
                <w:lang w:eastAsia="zh-TW"/>
              </w:rPr>
              <w:t>Variable Definitions</w:t>
            </w:r>
          </w:p>
        </w:tc>
      </w:tr>
      <w:tr w:rsidR="00476107" w:rsidRPr="00476107" w14:paraId="483C1DB7" w14:textId="77777777" w:rsidTr="00154FCA">
        <w:trPr>
          <w:trHeight w:val="227"/>
        </w:trPr>
        <w:tc>
          <w:tcPr>
            <w:tcW w:w="2187" w:type="pct"/>
            <w:tcBorders>
              <w:top w:val="single" w:sz="12" w:space="0" w:color="auto"/>
              <w:right w:val="nil"/>
            </w:tcBorders>
            <w:shd w:val="clear" w:color="auto" w:fill="auto"/>
            <w:tcMar>
              <w:top w:w="80" w:type="dxa"/>
              <w:left w:w="80" w:type="dxa"/>
              <w:bottom w:w="80" w:type="dxa"/>
              <w:right w:w="80" w:type="dxa"/>
            </w:tcMar>
            <w:vAlign w:val="center"/>
          </w:tcPr>
          <w:p w14:paraId="4D95C758" w14:textId="77777777" w:rsidR="00476107" w:rsidRPr="00476107" w:rsidRDefault="00476107" w:rsidP="00476107">
            <w:pPr>
              <w:spacing w:line="240" w:lineRule="auto"/>
              <w:jc w:val="center"/>
              <w:rPr>
                <w:rFonts w:eastAsia="PMingLiU"/>
                <w:color w:val="000000" w:themeColor="text1"/>
                <w:sz w:val="22"/>
                <w:lang w:val="zh-TW" w:eastAsia="zh-TW"/>
              </w:rPr>
            </w:pPr>
            <w:r w:rsidRPr="00476107">
              <w:rPr>
                <w:color w:val="000000" w:themeColor="text1"/>
                <w:sz w:val="22"/>
                <w:lang w:eastAsia="zh-TW"/>
              </w:rPr>
              <w:t>Local Government Evaluation (LGE)</w:t>
            </w:r>
          </w:p>
        </w:tc>
        <w:tc>
          <w:tcPr>
            <w:tcW w:w="2813" w:type="pct"/>
            <w:tcBorders>
              <w:top w:val="single" w:sz="12" w:space="0" w:color="auto"/>
              <w:left w:val="nil"/>
              <w:bottom w:val="nil"/>
            </w:tcBorders>
            <w:shd w:val="clear" w:color="auto" w:fill="auto"/>
            <w:tcMar>
              <w:top w:w="80" w:type="dxa"/>
              <w:left w:w="80" w:type="dxa"/>
              <w:bottom w:w="80" w:type="dxa"/>
              <w:right w:w="80" w:type="dxa"/>
            </w:tcMar>
            <w:vAlign w:val="center"/>
          </w:tcPr>
          <w:p w14:paraId="060D532A" w14:textId="77777777" w:rsidR="00476107" w:rsidRPr="00476107" w:rsidRDefault="00476107" w:rsidP="00476107">
            <w:pPr>
              <w:spacing w:line="240" w:lineRule="auto"/>
              <w:jc w:val="left"/>
              <w:rPr>
                <w:color w:val="000000" w:themeColor="text1"/>
                <w:sz w:val="22"/>
                <w:lang w:val="zh-TW" w:eastAsia="zh-TW"/>
              </w:rPr>
            </w:pPr>
            <w:bookmarkStart w:id="7" w:name="_Hlk175760053"/>
            <w:r w:rsidRPr="00476107">
              <w:rPr>
                <w:color w:val="000000" w:themeColor="text1"/>
                <w:sz w:val="22"/>
                <w:lang w:val="zh-TW" w:eastAsia="zh-TW"/>
              </w:rPr>
              <w:t>1</w:t>
            </w:r>
            <w:r w:rsidRPr="00476107">
              <w:rPr>
                <w:rFonts w:eastAsia="PMingLiU"/>
                <w:color w:val="000000" w:themeColor="text1"/>
                <w:sz w:val="22"/>
                <w:lang w:val="zh-TW" w:eastAsia="zh-TW"/>
              </w:rPr>
              <w:t>=</w:t>
            </w:r>
            <w:r w:rsidRPr="00476107">
              <w:rPr>
                <w:color w:val="000000" w:themeColor="text1"/>
                <w:sz w:val="22"/>
              </w:rPr>
              <w:t>worse than before; 2= no good results; 3=not much good results; 4=some good results, 5=a considerable number of good results</w:t>
            </w:r>
            <w:bookmarkEnd w:id="7"/>
          </w:p>
        </w:tc>
      </w:tr>
      <w:tr w:rsidR="00476107" w:rsidRPr="00476107" w14:paraId="3CE3BCB3" w14:textId="77777777" w:rsidTr="00154FCA">
        <w:trPr>
          <w:trHeight w:val="227"/>
        </w:trPr>
        <w:tc>
          <w:tcPr>
            <w:tcW w:w="2187" w:type="pct"/>
            <w:tcBorders>
              <w:bottom w:val="nil"/>
              <w:right w:val="nil"/>
            </w:tcBorders>
            <w:shd w:val="clear" w:color="auto" w:fill="auto"/>
            <w:tcMar>
              <w:top w:w="80" w:type="dxa"/>
              <w:left w:w="80" w:type="dxa"/>
              <w:bottom w:w="80" w:type="dxa"/>
              <w:right w:w="80" w:type="dxa"/>
            </w:tcMar>
            <w:vAlign w:val="center"/>
          </w:tcPr>
          <w:p w14:paraId="454CDCCE" w14:textId="77777777" w:rsidR="00476107" w:rsidRPr="00476107" w:rsidRDefault="00476107" w:rsidP="00476107">
            <w:pPr>
              <w:spacing w:line="240" w:lineRule="auto"/>
              <w:jc w:val="center"/>
              <w:rPr>
                <w:color w:val="000000" w:themeColor="text1"/>
                <w:sz w:val="22"/>
              </w:rPr>
            </w:pPr>
            <w:r w:rsidRPr="00476107">
              <w:rPr>
                <w:color w:val="000000" w:themeColor="text1"/>
                <w:sz w:val="22"/>
              </w:rPr>
              <w:t>Anti-corruption</w:t>
            </w:r>
          </w:p>
          <w:p w14:paraId="30BFB72F" w14:textId="77777777" w:rsidR="00476107" w:rsidRPr="00476107" w:rsidRDefault="00476107" w:rsidP="00476107">
            <w:pPr>
              <w:spacing w:line="240" w:lineRule="auto"/>
              <w:jc w:val="center"/>
              <w:rPr>
                <w:color w:val="000000" w:themeColor="text1"/>
                <w:sz w:val="22"/>
              </w:rPr>
            </w:pPr>
            <w:r w:rsidRPr="00476107">
              <w:rPr>
                <w:color w:val="000000" w:themeColor="text1"/>
                <w:sz w:val="22"/>
              </w:rPr>
              <w:t>(</w:t>
            </w:r>
            <w:proofErr w:type="spellStart"/>
            <w:r w:rsidRPr="00476107">
              <w:rPr>
                <w:color w:val="000000" w:themeColor="text1"/>
                <w:sz w:val="22"/>
              </w:rPr>
              <w:t>AntiCorr</w:t>
            </w:r>
            <w:proofErr w:type="spellEnd"/>
            <w:r w:rsidRPr="00476107">
              <w:rPr>
                <w:color w:val="000000" w:themeColor="text1"/>
                <w:sz w:val="22"/>
              </w:rPr>
              <w:t>)</w:t>
            </w:r>
          </w:p>
        </w:tc>
        <w:tc>
          <w:tcPr>
            <w:tcW w:w="2813" w:type="pct"/>
            <w:tcBorders>
              <w:top w:val="nil"/>
              <w:left w:val="nil"/>
              <w:bottom w:val="nil"/>
            </w:tcBorders>
            <w:shd w:val="clear" w:color="auto" w:fill="auto"/>
            <w:tcMar>
              <w:top w:w="80" w:type="dxa"/>
              <w:left w:w="80" w:type="dxa"/>
              <w:bottom w:w="80" w:type="dxa"/>
              <w:right w:w="80" w:type="dxa"/>
            </w:tcMar>
            <w:vAlign w:val="center"/>
          </w:tcPr>
          <w:p w14:paraId="45E35293" w14:textId="77777777" w:rsidR="00476107" w:rsidRPr="00476107" w:rsidRDefault="00476107" w:rsidP="00476107">
            <w:pPr>
              <w:spacing w:line="240" w:lineRule="auto"/>
              <w:jc w:val="left"/>
              <w:rPr>
                <w:rFonts w:eastAsia="PMingLiU"/>
                <w:color w:val="000000" w:themeColor="text1"/>
                <w:sz w:val="22"/>
                <w:lang w:val="zh-TW" w:eastAsia="zh-TW"/>
              </w:rPr>
            </w:pPr>
            <w:r w:rsidRPr="00476107">
              <w:rPr>
                <w:rFonts w:eastAsia="PMingLiU"/>
                <w:color w:val="000000" w:themeColor="text1"/>
                <w:sz w:val="22"/>
                <w:lang w:eastAsia="zh-TW"/>
              </w:rPr>
              <w:t>The number</w:t>
            </w:r>
            <w:r w:rsidRPr="00476107">
              <w:rPr>
                <w:color w:val="000000" w:themeColor="text1"/>
                <w:sz w:val="22"/>
              </w:rPr>
              <w:t>s</w:t>
            </w:r>
            <w:r w:rsidRPr="00476107">
              <w:rPr>
                <w:rFonts w:eastAsia="PMingLiU"/>
                <w:color w:val="000000" w:themeColor="text1"/>
                <w:sz w:val="22"/>
                <w:lang w:eastAsia="zh-TW"/>
              </w:rPr>
              <w:t xml:space="preserve"> of government official prosecuted </w:t>
            </w:r>
            <w:r w:rsidRPr="00476107">
              <w:rPr>
                <w:color w:val="000000" w:themeColor="text1"/>
                <w:sz w:val="22"/>
              </w:rPr>
              <w:t xml:space="preserve">were </w:t>
            </w:r>
            <w:r w:rsidRPr="00476107">
              <w:rPr>
                <w:rFonts w:eastAsia="PMingLiU"/>
                <w:color w:val="000000" w:themeColor="text1"/>
                <w:sz w:val="22"/>
                <w:lang w:eastAsia="zh-TW"/>
              </w:rPr>
              <w:t xml:space="preserve">divided by the </w:t>
            </w:r>
            <w:r w:rsidRPr="00476107">
              <w:rPr>
                <w:rFonts w:eastAsiaTheme="minorEastAsia"/>
                <w:color w:val="000000" w:themeColor="text1"/>
                <w:sz w:val="22"/>
              </w:rPr>
              <w:t xml:space="preserve">total </w:t>
            </w:r>
            <w:r w:rsidRPr="00476107">
              <w:rPr>
                <w:rFonts w:eastAsia="PMingLiU"/>
                <w:color w:val="000000" w:themeColor="text1"/>
                <w:sz w:val="22"/>
                <w:lang w:eastAsia="zh-TW"/>
              </w:rPr>
              <w:t xml:space="preserve">number of </w:t>
            </w:r>
            <w:r w:rsidRPr="00476107">
              <w:rPr>
                <w:color w:val="000000" w:themeColor="text1"/>
                <w:sz w:val="22"/>
              </w:rPr>
              <w:t>government</w:t>
            </w:r>
            <w:r w:rsidRPr="00476107">
              <w:rPr>
                <w:rFonts w:eastAsia="PMingLiU"/>
                <w:color w:val="000000" w:themeColor="text1"/>
                <w:sz w:val="22"/>
                <w:lang w:eastAsia="zh-TW"/>
              </w:rPr>
              <w:t xml:space="preserve"> officials</w:t>
            </w:r>
            <w:r w:rsidRPr="00476107">
              <w:rPr>
                <w:color w:val="000000" w:themeColor="text1"/>
                <w:sz w:val="22"/>
              </w:rPr>
              <w:t xml:space="preserve"> </w:t>
            </w:r>
            <w:r w:rsidRPr="00476107">
              <w:rPr>
                <w:rFonts w:eastAsia="PMingLiU"/>
                <w:color w:val="000000" w:themeColor="text1"/>
                <w:sz w:val="22"/>
                <w:lang w:eastAsia="zh-TW"/>
              </w:rPr>
              <w:t xml:space="preserve">and </w:t>
            </w:r>
            <w:r w:rsidRPr="00476107">
              <w:rPr>
                <w:color w:val="000000" w:themeColor="text1"/>
                <w:sz w:val="22"/>
              </w:rPr>
              <w:t xml:space="preserve">then </w:t>
            </w:r>
            <w:r w:rsidRPr="00476107">
              <w:rPr>
                <w:rFonts w:eastAsia="PMingLiU"/>
                <w:color w:val="000000" w:themeColor="text1"/>
                <w:sz w:val="22"/>
                <w:lang w:eastAsia="zh-TW"/>
              </w:rPr>
              <w:t>multiplied by 100</w:t>
            </w:r>
          </w:p>
        </w:tc>
      </w:tr>
      <w:tr w:rsidR="00476107" w:rsidRPr="00476107" w14:paraId="4F3D134A" w14:textId="77777777" w:rsidTr="00154FCA">
        <w:trPr>
          <w:trHeight w:val="227"/>
        </w:trPr>
        <w:tc>
          <w:tcPr>
            <w:tcW w:w="2187" w:type="pct"/>
            <w:tcBorders>
              <w:bottom w:val="nil"/>
              <w:right w:val="nil"/>
            </w:tcBorders>
            <w:shd w:val="clear" w:color="auto" w:fill="auto"/>
            <w:tcMar>
              <w:top w:w="80" w:type="dxa"/>
              <w:left w:w="80" w:type="dxa"/>
              <w:bottom w:w="80" w:type="dxa"/>
              <w:right w:w="80" w:type="dxa"/>
            </w:tcMar>
            <w:vAlign w:val="center"/>
          </w:tcPr>
          <w:p w14:paraId="07CAFD11" w14:textId="77777777" w:rsidR="00476107" w:rsidRPr="00476107" w:rsidRDefault="00476107" w:rsidP="00476107">
            <w:pPr>
              <w:spacing w:line="240" w:lineRule="auto"/>
              <w:jc w:val="center"/>
              <w:rPr>
                <w:color w:val="000000" w:themeColor="text1"/>
                <w:sz w:val="22"/>
              </w:rPr>
            </w:pPr>
            <w:r w:rsidRPr="00476107">
              <w:rPr>
                <w:color w:val="000000" w:themeColor="text1"/>
                <w:sz w:val="22"/>
              </w:rPr>
              <w:t>Perception of Corruption Level</w:t>
            </w:r>
            <w:r w:rsidRPr="00476107">
              <w:rPr>
                <w:color w:val="000000" w:themeColor="text1"/>
                <w:sz w:val="22"/>
                <w:vertAlign w:val="superscript"/>
              </w:rPr>
              <w:footnoteReference w:id="1"/>
            </w:r>
          </w:p>
          <w:p w14:paraId="115B2715" w14:textId="77777777" w:rsidR="00476107" w:rsidRPr="00476107" w:rsidRDefault="00476107" w:rsidP="00476107">
            <w:pPr>
              <w:spacing w:line="240" w:lineRule="auto"/>
              <w:jc w:val="center"/>
              <w:rPr>
                <w:color w:val="000000" w:themeColor="text1"/>
                <w:sz w:val="22"/>
              </w:rPr>
            </w:pPr>
            <w:r w:rsidRPr="00476107">
              <w:rPr>
                <w:color w:val="000000" w:themeColor="text1"/>
                <w:sz w:val="22"/>
              </w:rPr>
              <w:t>(CP)</w:t>
            </w:r>
          </w:p>
        </w:tc>
        <w:tc>
          <w:tcPr>
            <w:tcW w:w="2813" w:type="pct"/>
            <w:tcBorders>
              <w:top w:val="nil"/>
              <w:left w:val="nil"/>
            </w:tcBorders>
            <w:shd w:val="clear" w:color="auto" w:fill="auto"/>
            <w:tcMar>
              <w:top w:w="80" w:type="dxa"/>
              <w:left w:w="80" w:type="dxa"/>
              <w:bottom w:w="80" w:type="dxa"/>
              <w:right w:w="80" w:type="dxa"/>
            </w:tcMar>
            <w:vAlign w:val="center"/>
          </w:tcPr>
          <w:p w14:paraId="70F7030E" w14:textId="77777777" w:rsidR="00476107" w:rsidRPr="00476107" w:rsidRDefault="00476107" w:rsidP="00476107">
            <w:pPr>
              <w:spacing w:line="240" w:lineRule="auto"/>
              <w:jc w:val="left"/>
              <w:rPr>
                <w:color w:val="000000" w:themeColor="text1"/>
                <w:sz w:val="22"/>
              </w:rPr>
            </w:pPr>
            <w:r w:rsidRPr="00476107">
              <w:rPr>
                <w:color w:val="000000" w:themeColor="text1"/>
                <w:sz w:val="22"/>
              </w:rPr>
              <w:t>From 0=the corruption is not severe to 10 =the corruption is very severe</w:t>
            </w:r>
          </w:p>
        </w:tc>
      </w:tr>
      <w:tr w:rsidR="00476107" w:rsidRPr="00476107" w14:paraId="78B9BEB9" w14:textId="77777777" w:rsidTr="00154FCA">
        <w:trPr>
          <w:trHeight w:val="480"/>
        </w:trPr>
        <w:tc>
          <w:tcPr>
            <w:tcW w:w="2187" w:type="pct"/>
            <w:tcBorders>
              <w:top w:val="nil"/>
              <w:bottom w:val="nil"/>
              <w:right w:val="nil"/>
            </w:tcBorders>
            <w:shd w:val="clear" w:color="auto" w:fill="auto"/>
            <w:tcMar>
              <w:top w:w="80" w:type="dxa"/>
              <w:left w:w="80" w:type="dxa"/>
              <w:bottom w:w="80" w:type="dxa"/>
              <w:right w:w="80" w:type="dxa"/>
            </w:tcMar>
            <w:vAlign w:val="center"/>
          </w:tcPr>
          <w:p w14:paraId="7519EA9A" w14:textId="77777777" w:rsidR="00476107" w:rsidRPr="00476107" w:rsidRDefault="00476107" w:rsidP="00476107">
            <w:pPr>
              <w:spacing w:line="240" w:lineRule="auto"/>
              <w:jc w:val="center"/>
              <w:rPr>
                <w:color w:val="000000" w:themeColor="text1"/>
                <w:sz w:val="22"/>
              </w:rPr>
            </w:pPr>
            <w:r w:rsidRPr="00476107">
              <w:rPr>
                <w:color w:val="000000" w:themeColor="text1"/>
                <w:sz w:val="22"/>
              </w:rPr>
              <w:t>Age</w:t>
            </w:r>
          </w:p>
        </w:tc>
        <w:tc>
          <w:tcPr>
            <w:tcW w:w="2813" w:type="pct"/>
            <w:tcBorders>
              <w:left w:val="nil"/>
            </w:tcBorders>
            <w:shd w:val="clear" w:color="auto" w:fill="auto"/>
            <w:tcMar>
              <w:top w:w="80" w:type="dxa"/>
              <w:left w:w="80" w:type="dxa"/>
              <w:bottom w:w="80" w:type="dxa"/>
              <w:right w:w="80" w:type="dxa"/>
            </w:tcMar>
            <w:vAlign w:val="center"/>
          </w:tcPr>
          <w:p w14:paraId="7E4A0549" w14:textId="77777777" w:rsidR="00476107" w:rsidRPr="00476107" w:rsidRDefault="00476107" w:rsidP="00476107">
            <w:pPr>
              <w:spacing w:line="240" w:lineRule="auto"/>
              <w:jc w:val="left"/>
              <w:rPr>
                <w:color w:val="000000" w:themeColor="text1"/>
                <w:sz w:val="22"/>
                <w:lang w:val="zh-TW" w:eastAsia="zh-TW"/>
              </w:rPr>
            </w:pPr>
            <w:r w:rsidRPr="00476107">
              <w:rPr>
                <w:color w:val="000000" w:themeColor="text1"/>
                <w:sz w:val="22"/>
                <w:lang w:eastAsia="zh-TW"/>
              </w:rPr>
              <w:t>Age of respondents</w:t>
            </w:r>
          </w:p>
        </w:tc>
      </w:tr>
      <w:tr w:rsidR="00476107" w:rsidRPr="00476107" w14:paraId="12FE4DDE"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08D6AD21" w14:textId="77777777" w:rsidR="00476107" w:rsidRPr="00476107" w:rsidRDefault="00476107" w:rsidP="00476107">
            <w:pPr>
              <w:spacing w:line="240" w:lineRule="auto"/>
              <w:jc w:val="center"/>
              <w:rPr>
                <w:color w:val="000000" w:themeColor="text1"/>
                <w:sz w:val="22"/>
              </w:rPr>
            </w:pPr>
            <w:r w:rsidRPr="00476107">
              <w:rPr>
                <w:color w:val="000000" w:themeColor="text1"/>
                <w:sz w:val="22"/>
              </w:rPr>
              <w:t>Gender</w:t>
            </w:r>
          </w:p>
        </w:tc>
        <w:tc>
          <w:tcPr>
            <w:tcW w:w="2813" w:type="pct"/>
            <w:tcBorders>
              <w:top w:val="nil"/>
              <w:left w:val="nil"/>
              <w:bottom w:val="nil"/>
            </w:tcBorders>
            <w:shd w:val="clear" w:color="auto" w:fill="auto"/>
            <w:tcMar>
              <w:top w:w="80" w:type="dxa"/>
              <w:left w:w="80" w:type="dxa"/>
              <w:bottom w:w="80" w:type="dxa"/>
              <w:right w:w="80" w:type="dxa"/>
            </w:tcMar>
            <w:vAlign w:val="center"/>
          </w:tcPr>
          <w:p w14:paraId="2EBC9073" w14:textId="77777777" w:rsidR="00476107" w:rsidRPr="00476107" w:rsidRDefault="00476107" w:rsidP="00476107">
            <w:pPr>
              <w:spacing w:line="240" w:lineRule="auto"/>
              <w:jc w:val="left"/>
              <w:rPr>
                <w:color w:val="000000" w:themeColor="text1"/>
                <w:sz w:val="22"/>
                <w:lang w:val="zh-TW"/>
              </w:rPr>
            </w:pPr>
            <w:r w:rsidRPr="00476107">
              <w:rPr>
                <w:color w:val="000000" w:themeColor="text1"/>
                <w:sz w:val="22"/>
                <w:lang w:eastAsia="zh-TW"/>
              </w:rPr>
              <w:t>0</w:t>
            </w:r>
            <w:r w:rsidRPr="00476107">
              <w:rPr>
                <w:color w:val="000000" w:themeColor="text1"/>
                <w:sz w:val="22"/>
              </w:rPr>
              <w:t>=</w:t>
            </w:r>
            <w:r w:rsidRPr="00476107">
              <w:rPr>
                <w:color w:val="000000" w:themeColor="text1"/>
                <w:sz w:val="22"/>
                <w:lang w:eastAsia="zh-TW"/>
              </w:rPr>
              <w:t>female</w:t>
            </w:r>
            <w:r w:rsidRPr="00476107">
              <w:rPr>
                <w:color w:val="000000" w:themeColor="text1"/>
                <w:sz w:val="22"/>
              </w:rPr>
              <w:t>;</w:t>
            </w:r>
            <w:r w:rsidRPr="00476107">
              <w:rPr>
                <w:color w:val="000000" w:themeColor="text1"/>
                <w:sz w:val="22"/>
                <w:lang w:eastAsia="zh-TW"/>
              </w:rPr>
              <w:t xml:space="preserve"> 1</w:t>
            </w:r>
            <w:r w:rsidRPr="00476107">
              <w:rPr>
                <w:color w:val="000000" w:themeColor="text1"/>
                <w:sz w:val="22"/>
              </w:rPr>
              <w:t>=</w:t>
            </w:r>
            <w:r w:rsidRPr="00476107">
              <w:rPr>
                <w:color w:val="000000" w:themeColor="text1"/>
                <w:sz w:val="22"/>
                <w:lang w:eastAsia="zh-TW"/>
              </w:rPr>
              <w:t>male</w:t>
            </w:r>
          </w:p>
        </w:tc>
      </w:tr>
      <w:tr w:rsidR="00476107" w:rsidRPr="00476107" w14:paraId="1A7D26B9"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40FDF911" w14:textId="77777777" w:rsidR="00476107" w:rsidRPr="00476107" w:rsidRDefault="00476107" w:rsidP="00476107">
            <w:pPr>
              <w:spacing w:line="240" w:lineRule="auto"/>
              <w:jc w:val="center"/>
              <w:rPr>
                <w:color w:val="000000" w:themeColor="text1"/>
                <w:sz w:val="22"/>
              </w:rPr>
            </w:pPr>
            <w:r w:rsidRPr="00476107">
              <w:rPr>
                <w:color w:val="000000" w:themeColor="text1"/>
                <w:sz w:val="22"/>
              </w:rPr>
              <w:t>Level of Education</w:t>
            </w:r>
          </w:p>
          <w:p w14:paraId="6A48DC96" w14:textId="77777777" w:rsidR="00476107" w:rsidRPr="00476107" w:rsidRDefault="00476107" w:rsidP="00476107">
            <w:pPr>
              <w:spacing w:line="240" w:lineRule="auto"/>
              <w:jc w:val="center"/>
              <w:rPr>
                <w:color w:val="000000" w:themeColor="text1"/>
                <w:sz w:val="22"/>
              </w:rPr>
            </w:pPr>
            <w:r w:rsidRPr="00476107">
              <w:rPr>
                <w:color w:val="000000" w:themeColor="text1"/>
                <w:sz w:val="22"/>
              </w:rPr>
              <w:t>(Edu)</w:t>
            </w:r>
          </w:p>
        </w:tc>
        <w:tc>
          <w:tcPr>
            <w:tcW w:w="2813" w:type="pct"/>
            <w:tcBorders>
              <w:top w:val="nil"/>
              <w:left w:val="nil"/>
              <w:bottom w:val="nil"/>
            </w:tcBorders>
            <w:shd w:val="clear" w:color="auto" w:fill="auto"/>
            <w:tcMar>
              <w:top w:w="80" w:type="dxa"/>
              <w:left w:w="80" w:type="dxa"/>
              <w:bottom w:w="80" w:type="dxa"/>
              <w:right w:w="80" w:type="dxa"/>
            </w:tcMar>
            <w:vAlign w:val="center"/>
          </w:tcPr>
          <w:p w14:paraId="0843576A" w14:textId="77777777" w:rsidR="00476107" w:rsidRPr="00476107" w:rsidRDefault="00476107" w:rsidP="00476107">
            <w:pPr>
              <w:spacing w:line="240" w:lineRule="auto"/>
              <w:jc w:val="left"/>
              <w:rPr>
                <w:color w:val="000000" w:themeColor="text1"/>
                <w:sz w:val="22"/>
                <w:lang w:val="zh-TW" w:eastAsia="zh-TW"/>
              </w:rPr>
            </w:pPr>
            <w:r w:rsidRPr="00476107">
              <w:rPr>
                <w:color w:val="000000" w:themeColor="text1"/>
                <w:sz w:val="22"/>
              </w:rPr>
              <w:t xml:space="preserve">1=illiteracy or semi-illiteracy; 2=primary school; 3=junior high school; </w:t>
            </w:r>
            <w:bookmarkStart w:id="8" w:name="OLE_LINK4"/>
            <w:r w:rsidRPr="00476107">
              <w:rPr>
                <w:color w:val="000000" w:themeColor="text1"/>
                <w:sz w:val="22"/>
              </w:rPr>
              <w:t xml:space="preserve">4=high school or technical secondary school or vocational high school; 5=junior college; 6=university undergraduate; 7=master degree, 8=Ph.D. </w:t>
            </w:r>
            <w:bookmarkEnd w:id="8"/>
          </w:p>
        </w:tc>
      </w:tr>
      <w:tr w:rsidR="00476107" w:rsidRPr="00476107" w14:paraId="50AB6EE1"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4E4336F0" w14:textId="77777777" w:rsidR="00476107" w:rsidRPr="00476107" w:rsidRDefault="00476107" w:rsidP="00476107">
            <w:pPr>
              <w:spacing w:line="240" w:lineRule="auto"/>
              <w:jc w:val="center"/>
              <w:rPr>
                <w:color w:val="000000" w:themeColor="text1"/>
                <w:sz w:val="22"/>
              </w:rPr>
            </w:pPr>
            <w:r w:rsidRPr="00476107">
              <w:rPr>
                <w:color w:val="000000" w:themeColor="text1"/>
                <w:sz w:val="22"/>
              </w:rPr>
              <w:t>Marital Status</w:t>
            </w:r>
          </w:p>
          <w:p w14:paraId="039F63B7" w14:textId="77777777" w:rsidR="00476107" w:rsidRPr="00476107" w:rsidRDefault="00476107" w:rsidP="00476107">
            <w:pPr>
              <w:spacing w:line="240" w:lineRule="auto"/>
              <w:jc w:val="center"/>
              <w:rPr>
                <w:color w:val="000000" w:themeColor="text1"/>
                <w:sz w:val="22"/>
              </w:rPr>
            </w:pPr>
            <w:r w:rsidRPr="00476107">
              <w:rPr>
                <w:color w:val="000000" w:themeColor="text1"/>
                <w:sz w:val="22"/>
              </w:rPr>
              <w:t>(Marriage)</w:t>
            </w:r>
          </w:p>
        </w:tc>
        <w:tc>
          <w:tcPr>
            <w:tcW w:w="2813" w:type="pct"/>
            <w:tcBorders>
              <w:top w:val="nil"/>
              <w:left w:val="nil"/>
              <w:bottom w:val="nil"/>
            </w:tcBorders>
            <w:shd w:val="clear" w:color="auto" w:fill="auto"/>
            <w:tcMar>
              <w:top w:w="80" w:type="dxa"/>
              <w:left w:w="80" w:type="dxa"/>
              <w:bottom w:w="80" w:type="dxa"/>
              <w:right w:w="80" w:type="dxa"/>
            </w:tcMar>
            <w:vAlign w:val="center"/>
          </w:tcPr>
          <w:p w14:paraId="14C124BF" w14:textId="77777777" w:rsidR="00476107" w:rsidRPr="00476107" w:rsidRDefault="00476107" w:rsidP="00476107">
            <w:pPr>
              <w:spacing w:line="240" w:lineRule="auto"/>
              <w:jc w:val="left"/>
              <w:rPr>
                <w:color w:val="000000" w:themeColor="text1"/>
                <w:sz w:val="22"/>
                <w:lang w:val="zh-TW"/>
              </w:rPr>
            </w:pPr>
            <w:r w:rsidRPr="00476107">
              <w:rPr>
                <w:color w:val="000000" w:themeColor="text1"/>
                <w:sz w:val="22"/>
                <w:lang w:eastAsia="zh-TW"/>
              </w:rPr>
              <w:t>0</w:t>
            </w:r>
            <w:r w:rsidRPr="00476107">
              <w:rPr>
                <w:color w:val="000000" w:themeColor="text1"/>
                <w:sz w:val="22"/>
              </w:rPr>
              <w:t xml:space="preserve">=otherwise; </w:t>
            </w:r>
            <w:r w:rsidRPr="00476107">
              <w:rPr>
                <w:color w:val="000000" w:themeColor="text1"/>
                <w:sz w:val="22"/>
                <w:lang w:eastAsia="zh-TW"/>
              </w:rPr>
              <w:t>1</w:t>
            </w:r>
            <w:r w:rsidRPr="00476107">
              <w:rPr>
                <w:color w:val="000000" w:themeColor="text1"/>
                <w:sz w:val="22"/>
              </w:rPr>
              <w:t>=</w:t>
            </w:r>
            <w:r w:rsidRPr="00476107">
              <w:rPr>
                <w:color w:val="000000" w:themeColor="text1"/>
                <w:sz w:val="22"/>
                <w:lang w:eastAsia="zh-TW"/>
              </w:rPr>
              <w:t>married</w:t>
            </w:r>
          </w:p>
        </w:tc>
      </w:tr>
      <w:tr w:rsidR="00476107" w:rsidRPr="00476107" w14:paraId="3A00389B"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5BC9901E" w14:textId="77777777" w:rsidR="00476107" w:rsidRPr="00476107" w:rsidRDefault="00476107" w:rsidP="00476107">
            <w:pPr>
              <w:spacing w:line="240" w:lineRule="auto"/>
              <w:jc w:val="center"/>
              <w:rPr>
                <w:color w:val="000000" w:themeColor="text1"/>
                <w:sz w:val="22"/>
              </w:rPr>
            </w:pPr>
            <w:r w:rsidRPr="00476107">
              <w:rPr>
                <w:color w:val="000000" w:themeColor="text1"/>
                <w:sz w:val="22"/>
              </w:rPr>
              <w:t>Employment Status</w:t>
            </w:r>
          </w:p>
          <w:p w14:paraId="5EAABBB1" w14:textId="77777777" w:rsidR="00476107" w:rsidRPr="00476107" w:rsidRDefault="00476107" w:rsidP="00476107">
            <w:pPr>
              <w:spacing w:line="240" w:lineRule="auto"/>
              <w:jc w:val="center"/>
              <w:rPr>
                <w:color w:val="000000" w:themeColor="text1"/>
                <w:sz w:val="22"/>
              </w:rPr>
            </w:pPr>
            <w:r w:rsidRPr="00476107">
              <w:rPr>
                <w:color w:val="000000" w:themeColor="text1"/>
                <w:sz w:val="22"/>
              </w:rPr>
              <w:t>(Employ)</w:t>
            </w:r>
          </w:p>
        </w:tc>
        <w:tc>
          <w:tcPr>
            <w:tcW w:w="2813" w:type="pct"/>
            <w:tcBorders>
              <w:top w:val="nil"/>
              <w:left w:val="nil"/>
              <w:bottom w:val="nil"/>
            </w:tcBorders>
            <w:shd w:val="clear" w:color="auto" w:fill="auto"/>
            <w:tcMar>
              <w:top w:w="80" w:type="dxa"/>
              <w:left w:w="80" w:type="dxa"/>
              <w:bottom w:w="80" w:type="dxa"/>
              <w:right w:w="80" w:type="dxa"/>
            </w:tcMar>
            <w:vAlign w:val="center"/>
          </w:tcPr>
          <w:p w14:paraId="56EF6B9D" w14:textId="77777777" w:rsidR="00476107" w:rsidRPr="00476107" w:rsidRDefault="00476107" w:rsidP="00476107">
            <w:pPr>
              <w:spacing w:line="240" w:lineRule="auto"/>
              <w:jc w:val="left"/>
              <w:rPr>
                <w:color w:val="000000" w:themeColor="text1"/>
                <w:sz w:val="22"/>
              </w:rPr>
            </w:pPr>
            <w:r w:rsidRPr="00476107">
              <w:rPr>
                <w:color w:val="000000" w:themeColor="text1"/>
                <w:sz w:val="22"/>
                <w:lang w:eastAsia="zh-TW"/>
              </w:rPr>
              <w:t>0=</w:t>
            </w:r>
            <w:r w:rsidRPr="00476107">
              <w:rPr>
                <w:color w:val="000000" w:themeColor="text1"/>
                <w:sz w:val="22"/>
              </w:rPr>
              <w:t>otherwise</w:t>
            </w:r>
            <w:r w:rsidRPr="00476107">
              <w:rPr>
                <w:color w:val="000000" w:themeColor="text1"/>
                <w:sz w:val="22"/>
                <w:lang w:eastAsia="zh-TW"/>
              </w:rPr>
              <w:t>; 1=employed</w:t>
            </w:r>
          </w:p>
        </w:tc>
      </w:tr>
      <w:tr w:rsidR="00476107" w:rsidRPr="00476107" w14:paraId="7D49F9C7"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35887298" w14:textId="77777777" w:rsidR="00476107" w:rsidRPr="00476107" w:rsidRDefault="00476107" w:rsidP="00476107">
            <w:pPr>
              <w:spacing w:line="240" w:lineRule="auto"/>
              <w:jc w:val="center"/>
              <w:rPr>
                <w:color w:val="000000" w:themeColor="text1"/>
                <w:sz w:val="22"/>
              </w:rPr>
            </w:pPr>
            <w:r w:rsidRPr="00476107">
              <w:rPr>
                <w:color w:val="000000" w:themeColor="text1"/>
                <w:sz w:val="22"/>
              </w:rPr>
              <w:t>Types of Residence</w:t>
            </w:r>
          </w:p>
          <w:p w14:paraId="4EA0F45B" w14:textId="77777777" w:rsidR="00476107" w:rsidRPr="00476107" w:rsidRDefault="00476107" w:rsidP="00476107">
            <w:pPr>
              <w:spacing w:line="240" w:lineRule="auto"/>
              <w:jc w:val="center"/>
              <w:rPr>
                <w:color w:val="000000" w:themeColor="text1"/>
                <w:sz w:val="22"/>
              </w:rPr>
            </w:pPr>
            <w:r w:rsidRPr="00476107">
              <w:rPr>
                <w:color w:val="000000" w:themeColor="text1"/>
                <w:sz w:val="22"/>
              </w:rPr>
              <w:t>(Urban)</w:t>
            </w:r>
          </w:p>
        </w:tc>
        <w:tc>
          <w:tcPr>
            <w:tcW w:w="2813" w:type="pct"/>
            <w:tcBorders>
              <w:top w:val="nil"/>
              <w:left w:val="nil"/>
              <w:bottom w:val="nil"/>
            </w:tcBorders>
            <w:shd w:val="clear" w:color="auto" w:fill="auto"/>
            <w:tcMar>
              <w:top w:w="80" w:type="dxa"/>
              <w:left w:w="80" w:type="dxa"/>
              <w:bottom w:w="80" w:type="dxa"/>
              <w:right w:w="80" w:type="dxa"/>
            </w:tcMar>
            <w:vAlign w:val="center"/>
          </w:tcPr>
          <w:p w14:paraId="0FCB174F" w14:textId="77777777" w:rsidR="00476107" w:rsidRPr="00476107" w:rsidRDefault="00476107" w:rsidP="00476107">
            <w:pPr>
              <w:spacing w:line="240" w:lineRule="auto"/>
              <w:jc w:val="left"/>
              <w:rPr>
                <w:color w:val="000000" w:themeColor="text1"/>
                <w:sz w:val="22"/>
                <w:lang w:val="zh-TW" w:eastAsia="zh-TW"/>
              </w:rPr>
            </w:pPr>
            <w:r w:rsidRPr="00476107">
              <w:rPr>
                <w:color w:val="000000" w:themeColor="text1"/>
                <w:sz w:val="22"/>
                <w:lang w:eastAsia="zh-TW"/>
              </w:rPr>
              <w:t>0</w:t>
            </w:r>
            <w:r w:rsidRPr="00476107">
              <w:rPr>
                <w:color w:val="000000" w:themeColor="text1"/>
                <w:sz w:val="22"/>
              </w:rPr>
              <w:t>=</w:t>
            </w:r>
            <w:r w:rsidRPr="00476107">
              <w:rPr>
                <w:color w:val="000000" w:themeColor="text1"/>
                <w:sz w:val="22"/>
                <w:lang w:eastAsia="zh-TW"/>
              </w:rPr>
              <w:t xml:space="preserve"> rural</w:t>
            </w:r>
            <w:r w:rsidRPr="00476107">
              <w:rPr>
                <w:color w:val="000000" w:themeColor="text1"/>
                <w:sz w:val="22"/>
              </w:rPr>
              <w:t xml:space="preserve">; </w:t>
            </w:r>
            <w:r w:rsidRPr="00476107">
              <w:rPr>
                <w:color w:val="000000" w:themeColor="text1"/>
                <w:sz w:val="22"/>
                <w:lang w:eastAsia="zh-TW"/>
              </w:rPr>
              <w:t>1</w:t>
            </w:r>
            <w:r w:rsidRPr="00476107">
              <w:rPr>
                <w:color w:val="000000" w:themeColor="text1"/>
                <w:sz w:val="22"/>
              </w:rPr>
              <w:t>=</w:t>
            </w:r>
            <w:r w:rsidRPr="00476107">
              <w:rPr>
                <w:color w:val="000000" w:themeColor="text1"/>
                <w:sz w:val="22"/>
                <w:lang w:eastAsia="zh-TW"/>
              </w:rPr>
              <w:t>urban</w:t>
            </w:r>
          </w:p>
        </w:tc>
      </w:tr>
      <w:tr w:rsidR="00476107" w:rsidRPr="00476107" w14:paraId="260B47CD"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1A003D75" w14:textId="77777777" w:rsidR="00476107" w:rsidRPr="00476107" w:rsidRDefault="00476107" w:rsidP="00476107">
            <w:pPr>
              <w:spacing w:line="240" w:lineRule="auto"/>
              <w:jc w:val="center"/>
              <w:rPr>
                <w:color w:val="000000" w:themeColor="text1"/>
                <w:sz w:val="22"/>
              </w:rPr>
            </w:pPr>
            <w:r w:rsidRPr="00476107">
              <w:rPr>
                <w:color w:val="000000" w:themeColor="text1"/>
                <w:sz w:val="22"/>
              </w:rPr>
              <w:t>Religious Beliefs</w:t>
            </w:r>
          </w:p>
          <w:p w14:paraId="16427637" w14:textId="77777777" w:rsidR="00476107" w:rsidRPr="00476107" w:rsidRDefault="00476107" w:rsidP="00476107">
            <w:pPr>
              <w:spacing w:line="240" w:lineRule="auto"/>
              <w:jc w:val="center"/>
              <w:rPr>
                <w:color w:val="000000" w:themeColor="text1"/>
                <w:sz w:val="22"/>
              </w:rPr>
            </w:pPr>
            <w:r w:rsidRPr="00476107">
              <w:rPr>
                <w:color w:val="000000" w:themeColor="text1"/>
                <w:sz w:val="22"/>
              </w:rPr>
              <w:t>(Religion)</w:t>
            </w:r>
          </w:p>
        </w:tc>
        <w:tc>
          <w:tcPr>
            <w:tcW w:w="2813" w:type="pct"/>
            <w:tcBorders>
              <w:top w:val="nil"/>
              <w:left w:val="nil"/>
              <w:bottom w:val="nil"/>
            </w:tcBorders>
            <w:shd w:val="clear" w:color="auto" w:fill="auto"/>
            <w:tcMar>
              <w:top w:w="80" w:type="dxa"/>
              <w:left w:w="80" w:type="dxa"/>
              <w:bottom w:w="80" w:type="dxa"/>
              <w:right w:w="80" w:type="dxa"/>
            </w:tcMar>
            <w:vAlign w:val="center"/>
          </w:tcPr>
          <w:p w14:paraId="0EBDE51D" w14:textId="77777777" w:rsidR="00476107" w:rsidRPr="00476107" w:rsidRDefault="00476107" w:rsidP="00476107">
            <w:pPr>
              <w:spacing w:line="240" w:lineRule="auto"/>
              <w:jc w:val="left"/>
              <w:rPr>
                <w:color w:val="000000" w:themeColor="text1"/>
                <w:sz w:val="22"/>
                <w:lang w:val="zh-TW" w:eastAsia="zh-TW"/>
              </w:rPr>
            </w:pPr>
            <w:r w:rsidRPr="00476107">
              <w:rPr>
                <w:color w:val="000000" w:themeColor="text1"/>
                <w:sz w:val="22"/>
                <w:lang w:eastAsia="zh-TW"/>
              </w:rPr>
              <w:t xml:space="preserve">0 </w:t>
            </w:r>
            <w:r w:rsidRPr="00476107">
              <w:rPr>
                <w:color w:val="000000" w:themeColor="text1"/>
                <w:sz w:val="22"/>
              </w:rPr>
              <w:t>=</w:t>
            </w:r>
            <w:r w:rsidRPr="00476107">
              <w:rPr>
                <w:color w:val="000000" w:themeColor="text1"/>
                <w:sz w:val="22"/>
                <w:lang w:eastAsia="zh-TW"/>
              </w:rPr>
              <w:t>no</w:t>
            </w:r>
            <w:r w:rsidRPr="00476107">
              <w:rPr>
                <w:color w:val="000000" w:themeColor="text1"/>
                <w:sz w:val="22"/>
              </w:rPr>
              <w:t xml:space="preserve">; </w:t>
            </w:r>
            <w:r w:rsidRPr="00476107">
              <w:rPr>
                <w:color w:val="000000" w:themeColor="text1"/>
                <w:sz w:val="22"/>
                <w:lang w:eastAsia="zh-TW"/>
              </w:rPr>
              <w:t>1</w:t>
            </w:r>
            <w:r w:rsidRPr="00476107">
              <w:rPr>
                <w:color w:val="000000" w:themeColor="text1"/>
                <w:sz w:val="22"/>
              </w:rPr>
              <w:t>=</w:t>
            </w:r>
            <w:r w:rsidRPr="00476107">
              <w:rPr>
                <w:color w:val="000000" w:themeColor="text1"/>
                <w:sz w:val="22"/>
                <w:lang w:eastAsia="zh-TW"/>
              </w:rPr>
              <w:t>yes</w:t>
            </w:r>
          </w:p>
        </w:tc>
      </w:tr>
      <w:tr w:rsidR="00476107" w:rsidRPr="00476107" w14:paraId="59667848"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19CE5B24" w14:textId="77777777" w:rsidR="00476107" w:rsidRPr="006668E6" w:rsidRDefault="00476107" w:rsidP="00476107">
            <w:pPr>
              <w:spacing w:line="240" w:lineRule="auto"/>
              <w:jc w:val="center"/>
              <w:rPr>
                <w:sz w:val="22"/>
                <w:highlight w:val="yellow"/>
              </w:rPr>
            </w:pPr>
            <w:r w:rsidRPr="006668E6">
              <w:rPr>
                <w:sz w:val="22"/>
                <w:highlight w:val="yellow"/>
              </w:rPr>
              <w:t>CPC Party Membership</w:t>
            </w:r>
          </w:p>
          <w:p w14:paraId="1C8B3B7D" w14:textId="77777777" w:rsidR="00476107" w:rsidRPr="006668E6" w:rsidRDefault="00476107" w:rsidP="00476107">
            <w:pPr>
              <w:spacing w:line="240" w:lineRule="auto"/>
              <w:jc w:val="center"/>
              <w:rPr>
                <w:sz w:val="22"/>
                <w:highlight w:val="yellow"/>
              </w:rPr>
            </w:pPr>
            <w:r w:rsidRPr="006668E6">
              <w:rPr>
                <w:sz w:val="22"/>
                <w:highlight w:val="yellow"/>
              </w:rPr>
              <w:t>(Party)</w:t>
            </w:r>
          </w:p>
        </w:tc>
        <w:tc>
          <w:tcPr>
            <w:tcW w:w="2813" w:type="pct"/>
            <w:tcBorders>
              <w:top w:val="nil"/>
              <w:left w:val="nil"/>
              <w:bottom w:val="nil"/>
            </w:tcBorders>
            <w:shd w:val="clear" w:color="auto" w:fill="auto"/>
            <w:tcMar>
              <w:top w:w="80" w:type="dxa"/>
              <w:left w:w="80" w:type="dxa"/>
              <w:bottom w:w="80" w:type="dxa"/>
              <w:right w:w="80" w:type="dxa"/>
            </w:tcMar>
            <w:vAlign w:val="center"/>
          </w:tcPr>
          <w:p w14:paraId="2475E1DC" w14:textId="77777777" w:rsidR="00476107" w:rsidRPr="006668E6" w:rsidRDefault="00476107" w:rsidP="00476107">
            <w:pPr>
              <w:spacing w:line="240" w:lineRule="auto"/>
              <w:jc w:val="left"/>
              <w:rPr>
                <w:sz w:val="22"/>
                <w:highlight w:val="yellow"/>
              </w:rPr>
            </w:pPr>
            <w:r w:rsidRPr="006668E6">
              <w:rPr>
                <w:sz w:val="22"/>
                <w:highlight w:val="yellow"/>
                <w:lang w:eastAsia="zh-TW"/>
              </w:rPr>
              <w:t xml:space="preserve">0 </w:t>
            </w:r>
            <w:r w:rsidRPr="006668E6">
              <w:rPr>
                <w:sz w:val="22"/>
                <w:highlight w:val="yellow"/>
              </w:rPr>
              <w:t>=</w:t>
            </w:r>
            <w:r w:rsidRPr="006668E6">
              <w:rPr>
                <w:sz w:val="22"/>
                <w:highlight w:val="yellow"/>
                <w:lang w:eastAsia="zh-TW"/>
              </w:rPr>
              <w:t>no</w:t>
            </w:r>
            <w:r w:rsidRPr="006668E6">
              <w:rPr>
                <w:sz w:val="22"/>
                <w:highlight w:val="yellow"/>
              </w:rPr>
              <w:t xml:space="preserve">; </w:t>
            </w:r>
            <w:r w:rsidRPr="006668E6">
              <w:rPr>
                <w:sz w:val="22"/>
                <w:highlight w:val="yellow"/>
                <w:lang w:eastAsia="zh-TW"/>
              </w:rPr>
              <w:t>1</w:t>
            </w:r>
            <w:r w:rsidRPr="006668E6">
              <w:rPr>
                <w:sz w:val="22"/>
                <w:highlight w:val="yellow"/>
              </w:rPr>
              <w:t>=</w:t>
            </w:r>
            <w:r w:rsidRPr="006668E6">
              <w:rPr>
                <w:sz w:val="22"/>
                <w:highlight w:val="yellow"/>
                <w:lang w:eastAsia="zh-TW"/>
              </w:rPr>
              <w:t>yes</w:t>
            </w:r>
          </w:p>
        </w:tc>
      </w:tr>
      <w:tr w:rsidR="00476107" w:rsidRPr="00476107" w14:paraId="1DE2EE33"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4B21474F" w14:textId="77777777" w:rsidR="00476107" w:rsidRPr="006668E6" w:rsidRDefault="00476107" w:rsidP="00476107">
            <w:pPr>
              <w:spacing w:line="240" w:lineRule="auto"/>
              <w:jc w:val="center"/>
              <w:rPr>
                <w:sz w:val="22"/>
                <w:highlight w:val="yellow"/>
              </w:rPr>
            </w:pPr>
            <w:r w:rsidRPr="006668E6">
              <w:rPr>
                <w:sz w:val="22"/>
                <w:highlight w:val="yellow"/>
              </w:rPr>
              <w:t xml:space="preserve">Internet </w:t>
            </w:r>
            <w:proofErr w:type="spellStart"/>
            <w:r w:rsidRPr="006668E6">
              <w:rPr>
                <w:sz w:val="22"/>
                <w:highlight w:val="yellow"/>
              </w:rPr>
              <w:t>Uers</w:t>
            </w:r>
            <w:proofErr w:type="spellEnd"/>
          </w:p>
          <w:p w14:paraId="56B983C7" w14:textId="77777777" w:rsidR="00476107" w:rsidRPr="006668E6" w:rsidRDefault="00476107" w:rsidP="00476107">
            <w:pPr>
              <w:spacing w:line="240" w:lineRule="auto"/>
              <w:jc w:val="center"/>
              <w:rPr>
                <w:sz w:val="22"/>
                <w:highlight w:val="yellow"/>
              </w:rPr>
            </w:pPr>
            <w:r w:rsidRPr="006668E6">
              <w:rPr>
                <w:sz w:val="22"/>
                <w:highlight w:val="yellow"/>
              </w:rPr>
              <w:t>(Internet)</w:t>
            </w:r>
          </w:p>
        </w:tc>
        <w:tc>
          <w:tcPr>
            <w:tcW w:w="2813" w:type="pct"/>
            <w:tcBorders>
              <w:top w:val="nil"/>
              <w:left w:val="nil"/>
              <w:bottom w:val="nil"/>
            </w:tcBorders>
            <w:shd w:val="clear" w:color="auto" w:fill="auto"/>
            <w:tcMar>
              <w:top w:w="80" w:type="dxa"/>
              <w:left w:w="80" w:type="dxa"/>
              <w:bottom w:w="80" w:type="dxa"/>
              <w:right w:w="80" w:type="dxa"/>
            </w:tcMar>
            <w:vAlign w:val="center"/>
          </w:tcPr>
          <w:p w14:paraId="26016095" w14:textId="77777777" w:rsidR="00476107" w:rsidRPr="006668E6" w:rsidRDefault="00476107" w:rsidP="00476107">
            <w:pPr>
              <w:spacing w:line="240" w:lineRule="auto"/>
              <w:jc w:val="left"/>
              <w:rPr>
                <w:sz w:val="22"/>
                <w:highlight w:val="yellow"/>
              </w:rPr>
            </w:pPr>
            <w:r w:rsidRPr="006668E6">
              <w:rPr>
                <w:sz w:val="22"/>
                <w:highlight w:val="yellow"/>
                <w:lang w:eastAsia="zh-TW"/>
              </w:rPr>
              <w:t xml:space="preserve">0 </w:t>
            </w:r>
            <w:r w:rsidRPr="006668E6">
              <w:rPr>
                <w:sz w:val="22"/>
                <w:highlight w:val="yellow"/>
              </w:rPr>
              <w:t>=</w:t>
            </w:r>
            <w:r w:rsidRPr="006668E6">
              <w:rPr>
                <w:sz w:val="22"/>
                <w:highlight w:val="yellow"/>
                <w:lang w:eastAsia="zh-TW"/>
              </w:rPr>
              <w:t>no</w:t>
            </w:r>
            <w:r w:rsidRPr="006668E6">
              <w:rPr>
                <w:sz w:val="22"/>
                <w:highlight w:val="yellow"/>
              </w:rPr>
              <w:t xml:space="preserve">; </w:t>
            </w:r>
            <w:r w:rsidRPr="006668E6">
              <w:rPr>
                <w:sz w:val="22"/>
                <w:highlight w:val="yellow"/>
                <w:lang w:eastAsia="zh-TW"/>
              </w:rPr>
              <w:t>1</w:t>
            </w:r>
            <w:r w:rsidRPr="006668E6">
              <w:rPr>
                <w:sz w:val="22"/>
                <w:highlight w:val="yellow"/>
              </w:rPr>
              <w:t>=</w:t>
            </w:r>
            <w:r w:rsidRPr="006668E6">
              <w:rPr>
                <w:sz w:val="22"/>
                <w:highlight w:val="yellow"/>
                <w:lang w:eastAsia="zh-TW"/>
              </w:rPr>
              <w:t>yes</w:t>
            </w:r>
          </w:p>
        </w:tc>
      </w:tr>
      <w:tr w:rsidR="00476107" w:rsidRPr="00476107" w14:paraId="61ECC9B6" w14:textId="77777777" w:rsidTr="00154FCA">
        <w:trPr>
          <w:trHeight w:val="227"/>
        </w:trPr>
        <w:tc>
          <w:tcPr>
            <w:tcW w:w="2187" w:type="pct"/>
            <w:tcBorders>
              <w:top w:val="nil"/>
              <w:bottom w:val="nil"/>
              <w:right w:val="nil"/>
            </w:tcBorders>
            <w:shd w:val="clear" w:color="auto" w:fill="auto"/>
            <w:tcMar>
              <w:top w:w="80" w:type="dxa"/>
              <w:left w:w="80" w:type="dxa"/>
              <w:bottom w:w="80" w:type="dxa"/>
              <w:right w:w="80" w:type="dxa"/>
            </w:tcMar>
            <w:vAlign w:val="center"/>
          </w:tcPr>
          <w:p w14:paraId="25D8EB9A" w14:textId="77777777" w:rsidR="00476107" w:rsidRPr="00DB098A" w:rsidRDefault="00476107" w:rsidP="00476107">
            <w:pPr>
              <w:spacing w:line="240" w:lineRule="auto"/>
              <w:jc w:val="center"/>
              <w:rPr>
                <w:sz w:val="22"/>
              </w:rPr>
            </w:pPr>
            <w:r w:rsidRPr="00DB098A">
              <w:rPr>
                <w:sz w:val="22"/>
              </w:rPr>
              <w:t xml:space="preserve">Household Income Per Capita </w:t>
            </w:r>
          </w:p>
          <w:p w14:paraId="0DD33AF4" w14:textId="77777777" w:rsidR="00476107" w:rsidRPr="00DB098A" w:rsidRDefault="00476107" w:rsidP="00476107">
            <w:pPr>
              <w:spacing w:line="240" w:lineRule="auto"/>
              <w:jc w:val="center"/>
              <w:rPr>
                <w:sz w:val="22"/>
              </w:rPr>
            </w:pPr>
            <w:r w:rsidRPr="00DB098A">
              <w:rPr>
                <w:sz w:val="22"/>
              </w:rPr>
              <w:t>(</w:t>
            </w:r>
            <w:proofErr w:type="spellStart"/>
            <w:r w:rsidRPr="00DB098A">
              <w:rPr>
                <w:sz w:val="22"/>
              </w:rPr>
              <w:t>Hincome</w:t>
            </w:r>
            <w:proofErr w:type="spellEnd"/>
            <w:r w:rsidRPr="00DB098A">
              <w:rPr>
                <w:sz w:val="22"/>
              </w:rPr>
              <w:t>)</w:t>
            </w:r>
          </w:p>
        </w:tc>
        <w:tc>
          <w:tcPr>
            <w:tcW w:w="2813" w:type="pct"/>
            <w:tcBorders>
              <w:top w:val="nil"/>
              <w:left w:val="nil"/>
              <w:bottom w:val="nil"/>
            </w:tcBorders>
            <w:shd w:val="clear" w:color="auto" w:fill="auto"/>
            <w:tcMar>
              <w:top w:w="80" w:type="dxa"/>
              <w:left w:w="80" w:type="dxa"/>
              <w:bottom w:w="80" w:type="dxa"/>
              <w:right w:w="80" w:type="dxa"/>
            </w:tcMar>
            <w:vAlign w:val="center"/>
          </w:tcPr>
          <w:p w14:paraId="7B896B78" w14:textId="77777777" w:rsidR="00476107" w:rsidRPr="00DB098A" w:rsidRDefault="00476107" w:rsidP="00476107">
            <w:pPr>
              <w:spacing w:line="240" w:lineRule="auto"/>
              <w:jc w:val="left"/>
              <w:rPr>
                <w:sz w:val="22"/>
              </w:rPr>
            </w:pPr>
            <w:r w:rsidRPr="00DB098A">
              <w:rPr>
                <w:sz w:val="22"/>
              </w:rPr>
              <w:t>Ln (H</w:t>
            </w:r>
            <w:r w:rsidRPr="00DB098A">
              <w:rPr>
                <w:sz w:val="22"/>
                <w:lang w:eastAsia="zh-TW"/>
              </w:rPr>
              <w:t>ousehold income</w:t>
            </w:r>
            <w:r w:rsidRPr="00DB098A">
              <w:rPr>
                <w:sz w:val="22"/>
              </w:rPr>
              <w:t xml:space="preserve"> p</w:t>
            </w:r>
            <w:r w:rsidRPr="00DB098A">
              <w:rPr>
                <w:sz w:val="22"/>
                <w:lang w:eastAsia="zh-TW"/>
              </w:rPr>
              <w:t>er capita+1</w:t>
            </w:r>
            <w:r w:rsidRPr="00DB098A">
              <w:rPr>
                <w:sz w:val="22"/>
              </w:rPr>
              <w:t>)</w:t>
            </w:r>
          </w:p>
        </w:tc>
      </w:tr>
      <w:tr w:rsidR="00476107" w:rsidRPr="00476107" w14:paraId="2F2FDD3F" w14:textId="77777777" w:rsidTr="00154FCA">
        <w:trPr>
          <w:trHeight w:val="227"/>
        </w:trPr>
        <w:tc>
          <w:tcPr>
            <w:tcW w:w="2187" w:type="pct"/>
            <w:tcBorders>
              <w:top w:val="nil"/>
              <w:bottom w:val="single" w:sz="12" w:space="0" w:color="auto"/>
              <w:right w:val="nil"/>
            </w:tcBorders>
            <w:shd w:val="clear" w:color="auto" w:fill="auto"/>
            <w:tcMar>
              <w:top w:w="80" w:type="dxa"/>
              <w:left w:w="80" w:type="dxa"/>
              <w:bottom w:w="80" w:type="dxa"/>
              <w:right w:w="80" w:type="dxa"/>
            </w:tcMar>
            <w:vAlign w:val="center"/>
          </w:tcPr>
          <w:p w14:paraId="54033357" w14:textId="77777777" w:rsidR="00476107" w:rsidRPr="00DB098A" w:rsidRDefault="00476107" w:rsidP="00476107">
            <w:pPr>
              <w:spacing w:line="240" w:lineRule="auto"/>
              <w:jc w:val="center"/>
              <w:rPr>
                <w:sz w:val="22"/>
              </w:rPr>
            </w:pPr>
            <w:r w:rsidRPr="00DB098A">
              <w:rPr>
                <w:sz w:val="22"/>
              </w:rPr>
              <w:lastRenderedPageBreak/>
              <w:t>GDP</w:t>
            </w:r>
          </w:p>
        </w:tc>
        <w:tc>
          <w:tcPr>
            <w:tcW w:w="2813" w:type="pct"/>
            <w:tcBorders>
              <w:top w:val="nil"/>
              <w:left w:val="nil"/>
              <w:bottom w:val="single" w:sz="12" w:space="0" w:color="auto"/>
            </w:tcBorders>
            <w:shd w:val="clear" w:color="auto" w:fill="auto"/>
            <w:tcMar>
              <w:top w:w="80" w:type="dxa"/>
              <w:left w:w="80" w:type="dxa"/>
              <w:bottom w:w="80" w:type="dxa"/>
              <w:right w:w="80" w:type="dxa"/>
            </w:tcMar>
            <w:vAlign w:val="center"/>
          </w:tcPr>
          <w:p w14:paraId="19D583D9" w14:textId="77777777" w:rsidR="00476107" w:rsidRPr="00DB098A" w:rsidRDefault="00476107" w:rsidP="00476107">
            <w:pPr>
              <w:spacing w:line="240" w:lineRule="auto"/>
              <w:jc w:val="left"/>
              <w:rPr>
                <w:sz w:val="22"/>
              </w:rPr>
            </w:pPr>
            <w:r w:rsidRPr="00DB098A">
              <w:rPr>
                <w:sz w:val="22"/>
              </w:rPr>
              <w:t>Ln (Provincial level GDP per capita)</w:t>
            </w:r>
          </w:p>
        </w:tc>
      </w:tr>
    </w:tbl>
    <w:p w14:paraId="47C8003A" w14:textId="2447BC72" w:rsidR="00222FB4" w:rsidRPr="00DB098A" w:rsidRDefault="00222FB4" w:rsidP="00DB098A">
      <w:pPr>
        <w:pStyle w:val="2"/>
        <w:rPr>
          <w:rFonts w:eastAsiaTheme="minorEastAsia"/>
        </w:rPr>
      </w:pPr>
      <w:bookmarkStart w:id="9" w:name="_Toc176356513"/>
      <w:r>
        <w:t>1-</w:t>
      </w:r>
      <w:r>
        <w:rPr>
          <w:rFonts w:eastAsiaTheme="minorEastAsia" w:hint="eastAsia"/>
        </w:rPr>
        <w:t>3</w:t>
      </w:r>
      <w:r>
        <w:t xml:space="preserve"> </w:t>
      </w:r>
      <w:r w:rsidRPr="00222FB4">
        <w:rPr>
          <w:rFonts w:cs="Times New Roman"/>
          <w:color w:val="000000" w:themeColor="text1"/>
          <w:szCs w:val="24"/>
        </w:rPr>
        <w:t>Descriptive Statistics of Variables</w:t>
      </w:r>
      <w:bookmarkEnd w:id="9"/>
    </w:p>
    <w:p w14:paraId="5E60AB1C" w14:textId="6732B79C" w:rsidR="00222FB4" w:rsidRPr="00222FB4" w:rsidRDefault="005B142B" w:rsidP="00222FB4">
      <w:pPr>
        <w:spacing w:line="480" w:lineRule="auto"/>
        <w:rPr>
          <w:rFonts w:cs="Times New Roman"/>
          <w:color w:val="000000" w:themeColor="text1"/>
          <w:sz w:val="24"/>
          <w:szCs w:val="24"/>
        </w:rPr>
      </w:pPr>
      <w:r w:rsidRPr="005B142B">
        <w:rPr>
          <w:rFonts w:cs="Times New Roman"/>
          <w:color w:val="000000" w:themeColor="text1"/>
          <w:sz w:val="24"/>
          <w:szCs w:val="24"/>
        </w:rPr>
        <w:t xml:space="preserve">As shown in Table </w:t>
      </w:r>
      <w:r>
        <w:rPr>
          <w:rFonts w:cs="Times New Roman" w:hint="eastAsia"/>
          <w:color w:val="000000" w:themeColor="text1"/>
          <w:sz w:val="24"/>
          <w:szCs w:val="24"/>
        </w:rPr>
        <w:t>A</w:t>
      </w:r>
      <w:r w:rsidRPr="005B142B">
        <w:rPr>
          <w:rFonts w:cs="Times New Roman"/>
          <w:color w:val="000000" w:themeColor="text1"/>
          <w:sz w:val="24"/>
          <w:szCs w:val="24"/>
        </w:rPr>
        <w:t>3</w:t>
      </w:r>
      <w:r>
        <w:rPr>
          <w:rFonts w:cs="Times New Roman" w:hint="eastAsia"/>
          <w:color w:val="000000" w:themeColor="text1"/>
          <w:sz w:val="24"/>
          <w:szCs w:val="24"/>
        </w:rPr>
        <w:t>,</w:t>
      </w:r>
      <w:r w:rsidRPr="005B142B">
        <w:rPr>
          <w:rFonts w:cs="Times New Roman"/>
          <w:color w:val="000000" w:themeColor="text1"/>
          <w:sz w:val="24"/>
          <w:szCs w:val="24"/>
        </w:rPr>
        <w:t xml:space="preserve"> </w:t>
      </w:r>
      <w:r>
        <w:rPr>
          <w:rFonts w:cs="Times New Roman" w:hint="eastAsia"/>
          <w:color w:val="000000" w:themeColor="text1"/>
          <w:sz w:val="24"/>
          <w:szCs w:val="24"/>
        </w:rPr>
        <w:t>t</w:t>
      </w:r>
      <w:r w:rsidR="00222FB4" w:rsidRPr="00222FB4">
        <w:rPr>
          <w:rFonts w:cs="Times New Roman"/>
          <w:color w:val="000000" w:themeColor="text1"/>
          <w:sz w:val="24"/>
          <w:szCs w:val="24"/>
        </w:rPr>
        <w:t>he average value of respondents’ evaluation of local governments is 3.485 in a range of 1 to 5, indicating that a relatively positive evaluation of local government performance among Chinese public. However, the average rating of the severity of corruption in China stands at 6.529, on a scale of 0 to 10. This suggests that, on average, the Chinese public perceive existing corruption as severe. The average level of anti-corruption efforts in Chinese provinces is 0.242%, which means that about 24 out of every 10,000 civil servants have faced prosecution for corruption and bribery. Moreover, the maximum value (Max=0.399) and mean value of anti-corruption efforts are 5.47 times and 3.38 times of the minimum value (Min=0.073) respectively.</w:t>
      </w:r>
    </w:p>
    <w:p w14:paraId="3D9147EF" w14:textId="394D50F5" w:rsidR="00222FB4" w:rsidRPr="00222FB4" w:rsidRDefault="00222FB4" w:rsidP="00222FB4">
      <w:pPr>
        <w:spacing w:beforeLines="50" w:before="156"/>
        <w:jc w:val="center"/>
        <w:rPr>
          <w:rFonts w:cs="Times New Roman"/>
          <w:color w:val="000000" w:themeColor="text1"/>
          <w:sz w:val="24"/>
          <w:szCs w:val="24"/>
        </w:rPr>
      </w:pPr>
      <w:r w:rsidRPr="00222FB4">
        <w:rPr>
          <w:rFonts w:cs="Times New Roman"/>
          <w:b/>
          <w:bCs/>
          <w:color w:val="000000" w:themeColor="text1"/>
          <w:sz w:val="24"/>
          <w:szCs w:val="24"/>
        </w:rPr>
        <w:t xml:space="preserve">Table </w:t>
      </w:r>
      <w:r w:rsidR="005B142B">
        <w:rPr>
          <w:rFonts w:cs="Times New Roman" w:hint="eastAsia"/>
          <w:b/>
          <w:bCs/>
          <w:color w:val="000000" w:themeColor="text1"/>
          <w:sz w:val="24"/>
          <w:szCs w:val="24"/>
        </w:rPr>
        <w:t>A3</w:t>
      </w:r>
      <w:r w:rsidRPr="00222FB4">
        <w:rPr>
          <w:rFonts w:cs="Times New Roman"/>
          <w:b/>
          <w:bCs/>
          <w:color w:val="000000" w:themeColor="text1"/>
          <w:sz w:val="24"/>
          <w:szCs w:val="24"/>
        </w:rPr>
        <w:t>.</w:t>
      </w:r>
      <w:r w:rsidRPr="00222FB4">
        <w:rPr>
          <w:rFonts w:cs="Times New Roman"/>
          <w:color w:val="000000" w:themeColor="text1"/>
          <w:sz w:val="24"/>
          <w:szCs w:val="24"/>
        </w:rPr>
        <w:t xml:space="preserve"> Descriptive Statistics of Variables</w:t>
      </w:r>
    </w:p>
    <w:tbl>
      <w:tblPr>
        <w:tblW w:w="4997" w:type="pct"/>
        <w:jc w:val="center"/>
        <w:tblLayout w:type="fixed"/>
        <w:tblLook w:val="04A0" w:firstRow="1" w:lastRow="0" w:firstColumn="1" w:lastColumn="0" w:noHBand="0" w:noVBand="1"/>
      </w:tblPr>
      <w:tblGrid>
        <w:gridCol w:w="1700"/>
        <w:gridCol w:w="1417"/>
        <w:gridCol w:w="1276"/>
        <w:gridCol w:w="1417"/>
        <w:gridCol w:w="1274"/>
        <w:gridCol w:w="1211"/>
      </w:tblGrid>
      <w:tr w:rsidR="00222FB4" w:rsidRPr="00222FB4" w14:paraId="5D415DF8" w14:textId="77777777" w:rsidTr="00154FCA">
        <w:trPr>
          <w:jc w:val="center"/>
        </w:trPr>
        <w:tc>
          <w:tcPr>
            <w:tcW w:w="1025" w:type="pct"/>
            <w:tcBorders>
              <w:top w:val="single" w:sz="12" w:space="0" w:color="auto"/>
              <w:left w:val="nil"/>
              <w:bottom w:val="single" w:sz="12" w:space="0" w:color="auto"/>
              <w:right w:val="nil"/>
            </w:tcBorders>
            <w:vAlign w:val="center"/>
          </w:tcPr>
          <w:p w14:paraId="098171D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Variable</w:t>
            </w:r>
          </w:p>
        </w:tc>
        <w:tc>
          <w:tcPr>
            <w:tcW w:w="854" w:type="pct"/>
            <w:tcBorders>
              <w:top w:val="single" w:sz="12" w:space="0" w:color="auto"/>
              <w:left w:val="nil"/>
              <w:bottom w:val="single" w:sz="12" w:space="0" w:color="auto"/>
              <w:right w:val="nil"/>
            </w:tcBorders>
            <w:vAlign w:val="center"/>
          </w:tcPr>
          <w:p w14:paraId="45F93306"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proofErr w:type="spellStart"/>
            <w:r w:rsidRPr="00222FB4">
              <w:rPr>
                <w:rFonts w:cs="Times New Roman"/>
                <w:color w:val="000000" w:themeColor="text1"/>
                <w:kern w:val="0"/>
                <w:sz w:val="22"/>
              </w:rPr>
              <w:t>Obs</w:t>
            </w:r>
            <w:proofErr w:type="spellEnd"/>
          </w:p>
        </w:tc>
        <w:tc>
          <w:tcPr>
            <w:tcW w:w="769" w:type="pct"/>
            <w:tcBorders>
              <w:top w:val="single" w:sz="12" w:space="0" w:color="auto"/>
              <w:left w:val="nil"/>
              <w:bottom w:val="single" w:sz="12" w:space="0" w:color="auto"/>
              <w:right w:val="nil"/>
            </w:tcBorders>
            <w:vAlign w:val="center"/>
          </w:tcPr>
          <w:p w14:paraId="042758EE"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Mean</w:t>
            </w:r>
          </w:p>
        </w:tc>
        <w:tc>
          <w:tcPr>
            <w:tcW w:w="854" w:type="pct"/>
            <w:tcBorders>
              <w:top w:val="single" w:sz="12" w:space="0" w:color="auto"/>
              <w:left w:val="nil"/>
              <w:bottom w:val="single" w:sz="12" w:space="0" w:color="auto"/>
              <w:right w:val="nil"/>
            </w:tcBorders>
            <w:vAlign w:val="center"/>
          </w:tcPr>
          <w:p w14:paraId="748B5D94"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proofErr w:type="spellStart"/>
            <w:r w:rsidRPr="00222FB4">
              <w:rPr>
                <w:rFonts w:cs="Times New Roman"/>
                <w:color w:val="000000" w:themeColor="text1"/>
                <w:kern w:val="0"/>
                <w:sz w:val="22"/>
              </w:rPr>
              <w:t>Std.Dev</w:t>
            </w:r>
            <w:proofErr w:type="spellEnd"/>
            <w:r w:rsidRPr="00222FB4">
              <w:rPr>
                <w:rFonts w:cs="Times New Roman"/>
                <w:color w:val="000000" w:themeColor="text1"/>
                <w:kern w:val="0"/>
                <w:sz w:val="22"/>
              </w:rPr>
              <w:t>.</w:t>
            </w:r>
          </w:p>
        </w:tc>
        <w:tc>
          <w:tcPr>
            <w:tcW w:w="768" w:type="pct"/>
            <w:tcBorders>
              <w:top w:val="single" w:sz="12" w:space="0" w:color="auto"/>
              <w:left w:val="nil"/>
              <w:bottom w:val="single" w:sz="12" w:space="0" w:color="auto"/>
              <w:right w:val="nil"/>
            </w:tcBorders>
            <w:vAlign w:val="center"/>
          </w:tcPr>
          <w:p w14:paraId="2191DCAC"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Min</w:t>
            </w:r>
          </w:p>
        </w:tc>
        <w:tc>
          <w:tcPr>
            <w:tcW w:w="730" w:type="pct"/>
            <w:tcBorders>
              <w:top w:val="single" w:sz="12" w:space="0" w:color="auto"/>
              <w:left w:val="nil"/>
              <w:bottom w:val="single" w:sz="12" w:space="0" w:color="auto"/>
              <w:right w:val="nil"/>
            </w:tcBorders>
            <w:vAlign w:val="center"/>
          </w:tcPr>
          <w:p w14:paraId="73CB672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Max</w:t>
            </w:r>
          </w:p>
        </w:tc>
      </w:tr>
      <w:tr w:rsidR="00222FB4" w:rsidRPr="00222FB4" w14:paraId="177B515D" w14:textId="77777777" w:rsidTr="00154FCA">
        <w:trPr>
          <w:jc w:val="center"/>
        </w:trPr>
        <w:tc>
          <w:tcPr>
            <w:tcW w:w="1025" w:type="pct"/>
            <w:tcBorders>
              <w:top w:val="single" w:sz="12" w:space="0" w:color="auto"/>
              <w:left w:val="nil"/>
              <w:bottom w:val="nil"/>
              <w:right w:val="nil"/>
            </w:tcBorders>
            <w:vAlign w:val="center"/>
          </w:tcPr>
          <w:p w14:paraId="2FBED76D"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LGE</w:t>
            </w:r>
          </w:p>
        </w:tc>
        <w:tc>
          <w:tcPr>
            <w:tcW w:w="854" w:type="pct"/>
            <w:tcBorders>
              <w:top w:val="single" w:sz="12" w:space="0" w:color="auto"/>
              <w:left w:val="nil"/>
              <w:bottom w:val="nil"/>
              <w:right w:val="nil"/>
            </w:tcBorders>
            <w:vAlign w:val="center"/>
          </w:tcPr>
          <w:p w14:paraId="475B2C64"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74728</w:t>
            </w:r>
          </w:p>
        </w:tc>
        <w:tc>
          <w:tcPr>
            <w:tcW w:w="769" w:type="pct"/>
            <w:tcBorders>
              <w:top w:val="single" w:sz="12" w:space="0" w:color="auto"/>
              <w:left w:val="nil"/>
              <w:bottom w:val="nil"/>
              <w:right w:val="nil"/>
            </w:tcBorders>
            <w:vAlign w:val="center"/>
          </w:tcPr>
          <w:p w14:paraId="0FC2D039"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3.485</w:t>
            </w:r>
          </w:p>
        </w:tc>
        <w:tc>
          <w:tcPr>
            <w:tcW w:w="854" w:type="pct"/>
            <w:tcBorders>
              <w:top w:val="single" w:sz="12" w:space="0" w:color="auto"/>
              <w:left w:val="nil"/>
              <w:bottom w:val="nil"/>
              <w:right w:val="nil"/>
            </w:tcBorders>
            <w:vAlign w:val="center"/>
          </w:tcPr>
          <w:p w14:paraId="3FBAD0A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0.916</w:t>
            </w:r>
          </w:p>
        </w:tc>
        <w:tc>
          <w:tcPr>
            <w:tcW w:w="768" w:type="pct"/>
            <w:tcBorders>
              <w:top w:val="single" w:sz="12" w:space="0" w:color="auto"/>
              <w:left w:val="nil"/>
              <w:bottom w:val="nil"/>
              <w:right w:val="nil"/>
            </w:tcBorders>
            <w:vAlign w:val="center"/>
          </w:tcPr>
          <w:p w14:paraId="7CE38E7A"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w:t>
            </w:r>
          </w:p>
        </w:tc>
        <w:tc>
          <w:tcPr>
            <w:tcW w:w="730" w:type="pct"/>
            <w:tcBorders>
              <w:top w:val="single" w:sz="12" w:space="0" w:color="auto"/>
              <w:left w:val="nil"/>
              <w:bottom w:val="nil"/>
              <w:right w:val="nil"/>
            </w:tcBorders>
            <w:vAlign w:val="center"/>
          </w:tcPr>
          <w:p w14:paraId="40DDC92B"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5</w:t>
            </w:r>
          </w:p>
        </w:tc>
      </w:tr>
      <w:tr w:rsidR="00222FB4" w:rsidRPr="00222FB4" w14:paraId="013F2389" w14:textId="77777777" w:rsidTr="00154FCA">
        <w:trPr>
          <w:jc w:val="center"/>
        </w:trPr>
        <w:tc>
          <w:tcPr>
            <w:tcW w:w="1025" w:type="pct"/>
            <w:tcBorders>
              <w:top w:val="nil"/>
              <w:left w:val="nil"/>
              <w:bottom w:val="nil"/>
              <w:right w:val="nil"/>
            </w:tcBorders>
            <w:vAlign w:val="center"/>
          </w:tcPr>
          <w:p w14:paraId="70ED0EFC"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proofErr w:type="spellStart"/>
            <w:r w:rsidRPr="00222FB4">
              <w:rPr>
                <w:rFonts w:cs="Times New Roman"/>
                <w:color w:val="000000" w:themeColor="text1"/>
                <w:sz w:val="22"/>
              </w:rPr>
              <w:t>AntiCorr</w:t>
            </w:r>
            <w:proofErr w:type="spellEnd"/>
          </w:p>
        </w:tc>
        <w:tc>
          <w:tcPr>
            <w:tcW w:w="854" w:type="pct"/>
            <w:tcBorders>
              <w:top w:val="nil"/>
              <w:left w:val="nil"/>
              <w:bottom w:val="nil"/>
              <w:right w:val="nil"/>
            </w:tcBorders>
            <w:vAlign w:val="center"/>
          </w:tcPr>
          <w:p w14:paraId="5164CE36"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69697</w:t>
            </w:r>
          </w:p>
        </w:tc>
        <w:tc>
          <w:tcPr>
            <w:tcW w:w="769" w:type="pct"/>
            <w:tcBorders>
              <w:top w:val="nil"/>
              <w:left w:val="nil"/>
              <w:bottom w:val="nil"/>
              <w:right w:val="nil"/>
            </w:tcBorders>
            <w:vAlign w:val="center"/>
          </w:tcPr>
          <w:p w14:paraId="2347C06A"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0.242</w:t>
            </w:r>
          </w:p>
        </w:tc>
        <w:tc>
          <w:tcPr>
            <w:tcW w:w="854" w:type="pct"/>
            <w:tcBorders>
              <w:top w:val="nil"/>
              <w:left w:val="nil"/>
              <w:bottom w:val="nil"/>
              <w:right w:val="nil"/>
            </w:tcBorders>
            <w:vAlign w:val="center"/>
          </w:tcPr>
          <w:p w14:paraId="12AD7156"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0.053</w:t>
            </w:r>
          </w:p>
        </w:tc>
        <w:tc>
          <w:tcPr>
            <w:tcW w:w="768" w:type="pct"/>
            <w:tcBorders>
              <w:top w:val="nil"/>
              <w:left w:val="nil"/>
              <w:bottom w:val="nil"/>
              <w:right w:val="nil"/>
            </w:tcBorders>
            <w:vAlign w:val="center"/>
          </w:tcPr>
          <w:p w14:paraId="22E1A704"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0.073</w:t>
            </w:r>
          </w:p>
        </w:tc>
        <w:tc>
          <w:tcPr>
            <w:tcW w:w="730" w:type="pct"/>
            <w:tcBorders>
              <w:top w:val="nil"/>
              <w:left w:val="nil"/>
              <w:bottom w:val="nil"/>
              <w:right w:val="nil"/>
            </w:tcBorders>
            <w:vAlign w:val="center"/>
          </w:tcPr>
          <w:p w14:paraId="45D115D3"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0.399</w:t>
            </w:r>
          </w:p>
        </w:tc>
      </w:tr>
      <w:tr w:rsidR="00222FB4" w:rsidRPr="00222FB4" w14:paraId="279210A2" w14:textId="77777777" w:rsidTr="00154FCA">
        <w:trPr>
          <w:jc w:val="center"/>
        </w:trPr>
        <w:tc>
          <w:tcPr>
            <w:tcW w:w="1025" w:type="pct"/>
            <w:tcBorders>
              <w:top w:val="nil"/>
              <w:left w:val="nil"/>
              <w:bottom w:val="nil"/>
              <w:right w:val="nil"/>
            </w:tcBorders>
            <w:vAlign w:val="center"/>
          </w:tcPr>
          <w:p w14:paraId="6E42F71D"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CP</w:t>
            </w:r>
          </w:p>
        </w:tc>
        <w:tc>
          <w:tcPr>
            <w:tcW w:w="854" w:type="pct"/>
            <w:tcBorders>
              <w:top w:val="nil"/>
              <w:left w:val="nil"/>
              <w:bottom w:val="nil"/>
              <w:right w:val="nil"/>
            </w:tcBorders>
            <w:vAlign w:val="center"/>
          </w:tcPr>
          <w:p w14:paraId="1A0F042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59889</w:t>
            </w:r>
          </w:p>
        </w:tc>
        <w:tc>
          <w:tcPr>
            <w:tcW w:w="769" w:type="pct"/>
            <w:tcBorders>
              <w:top w:val="nil"/>
              <w:left w:val="nil"/>
              <w:bottom w:val="nil"/>
              <w:right w:val="nil"/>
            </w:tcBorders>
            <w:vAlign w:val="center"/>
          </w:tcPr>
          <w:p w14:paraId="4D1F31D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6.529</w:t>
            </w:r>
          </w:p>
        </w:tc>
        <w:tc>
          <w:tcPr>
            <w:tcW w:w="854" w:type="pct"/>
            <w:tcBorders>
              <w:top w:val="nil"/>
              <w:left w:val="nil"/>
              <w:bottom w:val="nil"/>
              <w:right w:val="nil"/>
            </w:tcBorders>
            <w:vAlign w:val="center"/>
          </w:tcPr>
          <w:p w14:paraId="40C817F7"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2.862</w:t>
            </w:r>
          </w:p>
        </w:tc>
        <w:tc>
          <w:tcPr>
            <w:tcW w:w="768" w:type="pct"/>
            <w:tcBorders>
              <w:top w:val="nil"/>
              <w:left w:val="nil"/>
              <w:bottom w:val="nil"/>
              <w:right w:val="nil"/>
            </w:tcBorders>
            <w:vAlign w:val="center"/>
          </w:tcPr>
          <w:p w14:paraId="574C392B"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w:t>
            </w:r>
          </w:p>
        </w:tc>
        <w:tc>
          <w:tcPr>
            <w:tcW w:w="730" w:type="pct"/>
            <w:tcBorders>
              <w:top w:val="nil"/>
              <w:left w:val="nil"/>
              <w:bottom w:val="nil"/>
              <w:right w:val="nil"/>
            </w:tcBorders>
            <w:vAlign w:val="center"/>
          </w:tcPr>
          <w:p w14:paraId="223A09AE"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10</w:t>
            </w:r>
          </w:p>
        </w:tc>
      </w:tr>
      <w:tr w:rsidR="00222FB4" w:rsidRPr="00222FB4" w14:paraId="7AD771A8" w14:textId="77777777" w:rsidTr="00154FCA">
        <w:trPr>
          <w:jc w:val="center"/>
        </w:trPr>
        <w:tc>
          <w:tcPr>
            <w:tcW w:w="1025" w:type="pct"/>
            <w:tcBorders>
              <w:top w:val="nil"/>
              <w:left w:val="nil"/>
              <w:bottom w:val="nil"/>
              <w:right w:val="nil"/>
            </w:tcBorders>
            <w:vAlign w:val="center"/>
          </w:tcPr>
          <w:p w14:paraId="2994E813"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Age</w:t>
            </w:r>
          </w:p>
        </w:tc>
        <w:tc>
          <w:tcPr>
            <w:tcW w:w="854" w:type="pct"/>
            <w:tcBorders>
              <w:top w:val="nil"/>
              <w:left w:val="nil"/>
              <w:bottom w:val="nil"/>
              <w:right w:val="nil"/>
            </w:tcBorders>
            <w:vAlign w:val="center"/>
          </w:tcPr>
          <w:p w14:paraId="5097F6D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79220</w:t>
            </w:r>
          </w:p>
        </w:tc>
        <w:tc>
          <w:tcPr>
            <w:tcW w:w="769" w:type="pct"/>
            <w:tcBorders>
              <w:top w:val="nil"/>
              <w:left w:val="nil"/>
              <w:bottom w:val="nil"/>
              <w:right w:val="nil"/>
            </w:tcBorders>
            <w:vAlign w:val="center"/>
          </w:tcPr>
          <w:p w14:paraId="70E5A36B"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49.230</w:t>
            </w:r>
          </w:p>
        </w:tc>
        <w:tc>
          <w:tcPr>
            <w:tcW w:w="854" w:type="pct"/>
            <w:tcBorders>
              <w:top w:val="nil"/>
              <w:left w:val="nil"/>
              <w:bottom w:val="nil"/>
              <w:right w:val="nil"/>
            </w:tcBorders>
            <w:vAlign w:val="center"/>
          </w:tcPr>
          <w:p w14:paraId="34BB2FBD"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14.153</w:t>
            </w:r>
          </w:p>
        </w:tc>
        <w:tc>
          <w:tcPr>
            <w:tcW w:w="768" w:type="pct"/>
            <w:tcBorders>
              <w:top w:val="nil"/>
              <w:left w:val="nil"/>
              <w:bottom w:val="nil"/>
              <w:right w:val="nil"/>
            </w:tcBorders>
            <w:vAlign w:val="center"/>
          </w:tcPr>
          <w:p w14:paraId="0C2346D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16</w:t>
            </w:r>
          </w:p>
        </w:tc>
        <w:tc>
          <w:tcPr>
            <w:tcW w:w="730" w:type="pct"/>
            <w:tcBorders>
              <w:top w:val="nil"/>
              <w:left w:val="nil"/>
              <w:bottom w:val="nil"/>
              <w:right w:val="nil"/>
            </w:tcBorders>
            <w:vAlign w:val="center"/>
          </w:tcPr>
          <w:p w14:paraId="40619680"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94</w:t>
            </w:r>
          </w:p>
        </w:tc>
      </w:tr>
      <w:tr w:rsidR="00222FB4" w:rsidRPr="00222FB4" w14:paraId="351782BA" w14:textId="77777777" w:rsidTr="00154FCA">
        <w:trPr>
          <w:jc w:val="center"/>
        </w:trPr>
        <w:tc>
          <w:tcPr>
            <w:tcW w:w="1025" w:type="pct"/>
            <w:tcBorders>
              <w:top w:val="nil"/>
              <w:left w:val="nil"/>
              <w:bottom w:val="nil"/>
              <w:right w:val="nil"/>
            </w:tcBorders>
            <w:vAlign w:val="center"/>
          </w:tcPr>
          <w:p w14:paraId="36302CF9"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Gender</w:t>
            </w:r>
          </w:p>
        </w:tc>
        <w:tc>
          <w:tcPr>
            <w:tcW w:w="854" w:type="pct"/>
            <w:tcBorders>
              <w:top w:val="nil"/>
              <w:left w:val="nil"/>
              <w:bottom w:val="nil"/>
              <w:right w:val="nil"/>
            </w:tcBorders>
            <w:vAlign w:val="center"/>
          </w:tcPr>
          <w:p w14:paraId="713A1882"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79220</w:t>
            </w:r>
          </w:p>
        </w:tc>
        <w:tc>
          <w:tcPr>
            <w:tcW w:w="769" w:type="pct"/>
            <w:tcBorders>
              <w:top w:val="nil"/>
              <w:left w:val="nil"/>
              <w:bottom w:val="nil"/>
              <w:right w:val="nil"/>
            </w:tcBorders>
            <w:vAlign w:val="center"/>
          </w:tcPr>
          <w:p w14:paraId="5CCB1B13"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0.478</w:t>
            </w:r>
          </w:p>
        </w:tc>
        <w:tc>
          <w:tcPr>
            <w:tcW w:w="854" w:type="pct"/>
            <w:tcBorders>
              <w:top w:val="nil"/>
              <w:left w:val="nil"/>
              <w:bottom w:val="nil"/>
              <w:right w:val="nil"/>
            </w:tcBorders>
            <w:vAlign w:val="center"/>
          </w:tcPr>
          <w:p w14:paraId="76DA9ECF"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0.500</w:t>
            </w:r>
          </w:p>
        </w:tc>
        <w:tc>
          <w:tcPr>
            <w:tcW w:w="768" w:type="pct"/>
            <w:tcBorders>
              <w:top w:val="nil"/>
              <w:left w:val="nil"/>
              <w:bottom w:val="nil"/>
              <w:right w:val="nil"/>
            </w:tcBorders>
            <w:vAlign w:val="center"/>
          </w:tcPr>
          <w:p w14:paraId="3C0B7584"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w:t>
            </w:r>
          </w:p>
        </w:tc>
        <w:tc>
          <w:tcPr>
            <w:tcW w:w="730" w:type="pct"/>
            <w:tcBorders>
              <w:top w:val="nil"/>
              <w:left w:val="nil"/>
              <w:bottom w:val="nil"/>
              <w:right w:val="nil"/>
            </w:tcBorders>
            <w:vAlign w:val="center"/>
          </w:tcPr>
          <w:p w14:paraId="1EA82EC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w:t>
            </w:r>
          </w:p>
        </w:tc>
      </w:tr>
      <w:tr w:rsidR="00222FB4" w:rsidRPr="00222FB4" w14:paraId="7AC68DBE" w14:textId="77777777" w:rsidTr="00154FCA">
        <w:trPr>
          <w:jc w:val="center"/>
        </w:trPr>
        <w:tc>
          <w:tcPr>
            <w:tcW w:w="1025" w:type="pct"/>
            <w:tcBorders>
              <w:top w:val="nil"/>
              <w:left w:val="nil"/>
              <w:bottom w:val="nil"/>
              <w:right w:val="nil"/>
            </w:tcBorders>
            <w:vAlign w:val="center"/>
          </w:tcPr>
          <w:p w14:paraId="61FEEBC4"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Edu</w:t>
            </w:r>
          </w:p>
        </w:tc>
        <w:tc>
          <w:tcPr>
            <w:tcW w:w="854" w:type="pct"/>
            <w:tcBorders>
              <w:top w:val="nil"/>
              <w:left w:val="nil"/>
              <w:bottom w:val="nil"/>
              <w:right w:val="nil"/>
            </w:tcBorders>
            <w:vAlign w:val="center"/>
          </w:tcPr>
          <w:p w14:paraId="0BA7A203"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78492</w:t>
            </w:r>
          </w:p>
        </w:tc>
        <w:tc>
          <w:tcPr>
            <w:tcW w:w="769" w:type="pct"/>
            <w:tcBorders>
              <w:top w:val="nil"/>
              <w:left w:val="nil"/>
              <w:bottom w:val="nil"/>
              <w:right w:val="nil"/>
            </w:tcBorders>
            <w:vAlign w:val="center"/>
          </w:tcPr>
          <w:p w14:paraId="38FEFE7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2.502</w:t>
            </w:r>
          </w:p>
        </w:tc>
        <w:tc>
          <w:tcPr>
            <w:tcW w:w="854" w:type="pct"/>
            <w:tcBorders>
              <w:top w:val="nil"/>
              <w:left w:val="nil"/>
              <w:bottom w:val="nil"/>
              <w:right w:val="nil"/>
            </w:tcBorders>
            <w:vAlign w:val="center"/>
          </w:tcPr>
          <w:p w14:paraId="29750FF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1.295</w:t>
            </w:r>
          </w:p>
        </w:tc>
        <w:tc>
          <w:tcPr>
            <w:tcW w:w="768" w:type="pct"/>
            <w:tcBorders>
              <w:top w:val="nil"/>
              <w:left w:val="nil"/>
              <w:bottom w:val="nil"/>
              <w:right w:val="nil"/>
            </w:tcBorders>
            <w:vAlign w:val="center"/>
          </w:tcPr>
          <w:p w14:paraId="0AF276C9"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w:t>
            </w:r>
          </w:p>
        </w:tc>
        <w:tc>
          <w:tcPr>
            <w:tcW w:w="730" w:type="pct"/>
            <w:tcBorders>
              <w:top w:val="nil"/>
              <w:left w:val="nil"/>
              <w:bottom w:val="nil"/>
              <w:right w:val="nil"/>
            </w:tcBorders>
            <w:vAlign w:val="center"/>
          </w:tcPr>
          <w:p w14:paraId="12C3C0C2"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8</w:t>
            </w:r>
          </w:p>
        </w:tc>
      </w:tr>
      <w:tr w:rsidR="00222FB4" w:rsidRPr="00222FB4" w14:paraId="4CBA3C3D" w14:textId="77777777" w:rsidTr="00154FCA">
        <w:trPr>
          <w:jc w:val="center"/>
        </w:trPr>
        <w:tc>
          <w:tcPr>
            <w:tcW w:w="1025" w:type="pct"/>
            <w:tcBorders>
              <w:top w:val="nil"/>
              <w:left w:val="nil"/>
              <w:bottom w:val="nil"/>
              <w:right w:val="nil"/>
            </w:tcBorders>
            <w:vAlign w:val="center"/>
          </w:tcPr>
          <w:p w14:paraId="2E38A5DD"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Marriage</w:t>
            </w:r>
          </w:p>
        </w:tc>
        <w:tc>
          <w:tcPr>
            <w:tcW w:w="854" w:type="pct"/>
            <w:tcBorders>
              <w:top w:val="nil"/>
              <w:left w:val="nil"/>
              <w:bottom w:val="nil"/>
              <w:right w:val="nil"/>
            </w:tcBorders>
            <w:vAlign w:val="center"/>
          </w:tcPr>
          <w:p w14:paraId="4E3FE23B"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79219</w:t>
            </w:r>
          </w:p>
        </w:tc>
        <w:tc>
          <w:tcPr>
            <w:tcW w:w="769" w:type="pct"/>
            <w:tcBorders>
              <w:top w:val="nil"/>
              <w:left w:val="nil"/>
              <w:bottom w:val="nil"/>
              <w:right w:val="nil"/>
            </w:tcBorders>
            <w:vAlign w:val="center"/>
          </w:tcPr>
          <w:p w14:paraId="03D6CE33"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0.876</w:t>
            </w:r>
          </w:p>
        </w:tc>
        <w:tc>
          <w:tcPr>
            <w:tcW w:w="854" w:type="pct"/>
            <w:tcBorders>
              <w:top w:val="nil"/>
              <w:left w:val="nil"/>
              <w:bottom w:val="nil"/>
              <w:right w:val="nil"/>
            </w:tcBorders>
            <w:vAlign w:val="center"/>
          </w:tcPr>
          <w:p w14:paraId="62B1290E"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0.329</w:t>
            </w:r>
          </w:p>
        </w:tc>
        <w:tc>
          <w:tcPr>
            <w:tcW w:w="768" w:type="pct"/>
            <w:tcBorders>
              <w:top w:val="nil"/>
              <w:left w:val="nil"/>
              <w:bottom w:val="nil"/>
              <w:right w:val="nil"/>
            </w:tcBorders>
            <w:vAlign w:val="center"/>
          </w:tcPr>
          <w:p w14:paraId="4180F692"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w:t>
            </w:r>
          </w:p>
        </w:tc>
        <w:tc>
          <w:tcPr>
            <w:tcW w:w="730" w:type="pct"/>
            <w:tcBorders>
              <w:top w:val="nil"/>
              <w:left w:val="nil"/>
              <w:bottom w:val="nil"/>
              <w:right w:val="nil"/>
            </w:tcBorders>
            <w:vAlign w:val="center"/>
          </w:tcPr>
          <w:p w14:paraId="0B801BE1"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w:t>
            </w:r>
          </w:p>
        </w:tc>
      </w:tr>
      <w:tr w:rsidR="00222FB4" w:rsidRPr="00222FB4" w14:paraId="725809B6" w14:textId="77777777" w:rsidTr="00154FCA">
        <w:trPr>
          <w:jc w:val="center"/>
        </w:trPr>
        <w:tc>
          <w:tcPr>
            <w:tcW w:w="1025" w:type="pct"/>
            <w:tcBorders>
              <w:top w:val="nil"/>
              <w:left w:val="nil"/>
              <w:bottom w:val="nil"/>
              <w:right w:val="nil"/>
            </w:tcBorders>
            <w:vAlign w:val="center"/>
          </w:tcPr>
          <w:p w14:paraId="1FA5BE2A"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Employ</w:t>
            </w:r>
          </w:p>
        </w:tc>
        <w:tc>
          <w:tcPr>
            <w:tcW w:w="854" w:type="pct"/>
            <w:tcBorders>
              <w:top w:val="nil"/>
              <w:left w:val="nil"/>
              <w:bottom w:val="nil"/>
              <w:right w:val="nil"/>
            </w:tcBorders>
            <w:vAlign w:val="center"/>
          </w:tcPr>
          <w:p w14:paraId="347D081B"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66351</w:t>
            </w:r>
          </w:p>
        </w:tc>
        <w:tc>
          <w:tcPr>
            <w:tcW w:w="769" w:type="pct"/>
            <w:tcBorders>
              <w:top w:val="nil"/>
              <w:left w:val="nil"/>
              <w:bottom w:val="nil"/>
              <w:right w:val="nil"/>
            </w:tcBorders>
            <w:vAlign w:val="center"/>
          </w:tcPr>
          <w:p w14:paraId="3BACCC26"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0.663</w:t>
            </w:r>
          </w:p>
        </w:tc>
        <w:tc>
          <w:tcPr>
            <w:tcW w:w="854" w:type="pct"/>
            <w:tcBorders>
              <w:top w:val="nil"/>
              <w:left w:val="nil"/>
              <w:right w:val="nil"/>
            </w:tcBorders>
            <w:vAlign w:val="center"/>
          </w:tcPr>
          <w:p w14:paraId="6F20AD8F"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0.473</w:t>
            </w:r>
          </w:p>
        </w:tc>
        <w:tc>
          <w:tcPr>
            <w:tcW w:w="768" w:type="pct"/>
            <w:tcBorders>
              <w:top w:val="nil"/>
              <w:left w:val="nil"/>
              <w:bottom w:val="nil"/>
              <w:right w:val="nil"/>
            </w:tcBorders>
            <w:vAlign w:val="center"/>
          </w:tcPr>
          <w:p w14:paraId="53AF4C65"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w:t>
            </w:r>
          </w:p>
        </w:tc>
        <w:tc>
          <w:tcPr>
            <w:tcW w:w="730" w:type="pct"/>
            <w:tcBorders>
              <w:top w:val="nil"/>
              <w:left w:val="nil"/>
              <w:bottom w:val="nil"/>
              <w:right w:val="nil"/>
            </w:tcBorders>
            <w:vAlign w:val="center"/>
          </w:tcPr>
          <w:p w14:paraId="0712ABDE"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w:t>
            </w:r>
          </w:p>
        </w:tc>
      </w:tr>
      <w:tr w:rsidR="00222FB4" w:rsidRPr="00222FB4" w14:paraId="6D55ED1B" w14:textId="77777777" w:rsidTr="00154FCA">
        <w:trPr>
          <w:jc w:val="center"/>
        </w:trPr>
        <w:tc>
          <w:tcPr>
            <w:tcW w:w="1025" w:type="pct"/>
            <w:tcBorders>
              <w:top w:val="nil"/>
              <w:left w:val="nil"/>
              <w:bottom w:val="nil"/>
              <w:right w:val="nil"/>
            </w:tcBorders>
            <w:vAlign w:val="center"/>
          </w:tcPr>
          <w:p w14:paraId="36796F72"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sz w:val="22"/>
              </w:rPr>
              <w:t>Urban</w:t>
            </w:r>
          </w:p>
        </w:tc>
        <w:tc>
          <w:tcPr>
            <w:tcW w:w="854" w:type="pct"/>
            <w:tcBorders>
              <w:top w:val="nil"/>
              <w:left w:val="nil"/>
              <w:bottom w:val="nil"/>
              <w:right w:val="nil"/>
            </w:tcBorders>
            <w:vAlign w:val="center"/>
          </w:tcPr>
          <w:p w14:paraId="6BB54AA5"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78485</w:t>
            </w:r>
          </w:p>
        </w:tc>
        <w:tc>
          <w:tcPr>
            <w:tcW w:w="769" w:type="pct"/>
            <w:tcBorders>
              <w:top w:val="nil"/>
              <w:left w:val="nil"/>
              <w:bottom w:val="nil"/>
              <w:right w:val="nil"/>
            </w:tcBorders>
            <w:vAlign w:val="center"/>
          </w:tcPr>
          <w:p w14:paraId="24FD7ACD"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0.449</w:t>
            </w:r>
          </w:p>
        </w:tc>
        <w:tc>
          <w:tcPr>
            <w:tcW w:w="854" w:type="pct"/>
            <w:tcBorders>
              <w:top w:val="nil"/>
              <w:left w:val="nil"/>
              <w:right w:val="nil"/>
            </w:tcBorders>
            <w:vAlign w:val="center"/>
          </w:tcPr>
          <w:p w14:paraId="2B5CE2D1"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0.497</w:t>
            </w:r>
          </w:p>
        </w:tc>
        <w:tc>
          <w:tcPr>
            <w:tcW w:w="768" w:type="pct"/>
            <w:tcBorders>
              <w:top w:val="nil"/>
              <w:left w:val="nil"/>
              <w:bottom w:val="nil"/>
              <w:right w:val="nil"/>
            </w:tcBorders>
            <w:vAlign w:val="center"/>
          </w:tcPr>
          <w:p w14:paraId="25762553"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w:t>
            </w:r>
          </w:p>
        </w:tc>
        <w:tc>
          <w:tcPr>
            <w:tcW w:w="730" w:type="pct"/>
            <w:tcBorders>
              <w:top w:val="nil"/>
              <w:left w:val="nil"/>
              <w:bottom w:val="nil"/>
              <w:right w:val="nil"/>
            </w:tcBorders>
            <w:vAlign w:val="center"/>
          </w:tcPr>
          <w:p w14:paraId="408299E0"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w:t>
            </w:r>
          </w:p>
        </w:tc>
      </w:tr>
      <w:tr w:rsidR="00222FB4" w:rsidRPr="00222FB4" w14:paraId="4A582E6F" w14:textId="77777777" w:rsidTr="00154FCA">
        <w:trPr>
          <w:trHeight w:val="179"/>
          <w:jc w:val="center"/>
        </w:trPr>
        <w:tc>
          <w:tcPr>
            <w:tcW w:w="1025" w:type="pct"/>
            <w:tcBorders>
              <w:top w:val="nil"/>
              <w:left w:val="nil"/>
              <w:bottom w:val="nil"/>
              <w:right w:val="nil"/>
            </w:tcBorders>
            <w:vAlign w:val="center"/>
          </w:tcPr>
          <w:p w14:paraId="147610A2"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sz w:val="22"/>
                <w:lang w:eastAsia="zh-TW"/>
              </w:rPr>
              <w:t>Religion</w:t>
            </w:r>
          </w:p>
        </w:tc>
        <w:tc>
          <w:tcPr>
            <w:tcW w:w="854" w:type="pct"/>
            <w:tcBorders>
              <w:top w:val="nil"/>
              <w:left w:val="nil"/>
              <w:bottom w:val="nil"/>
              <w:right w:val="nil"/>
            </w:tcBorders>
            <w:vAlign w:val="center"/>
          </w:tcPr>
          <w:p w14:paraId="1068D904"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79214</w:t>
            </w:r>
          </w:p>
        </w:tc>
        <w:tc>
          <w:tcPr>
            <w:tcW w:w="769" w:type="pct"/>
            <w:tcBorders>
              <w:top w:val="nil"/>
              <w:left w:val="nil"/>
              <w:bottom w:val="nil"/>
              <w:right w:val="nil"/>
            </w:tcBorders>
            <w:vAlign w:val="center"/>
          </w:tcPr>
          <w:p w14:paraId="215A30D7"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0.020</w:t>
            </w:r>
          </w:p>
        </w:tc>
        <w:tc>
          <w:tcPr>
            <w:tcW w:w="854" w:type="pct"/>
            <w:tcBorders>
              <w:left w:val="nil"/>
              <w:bottom w:val="nil"/>
              <w:right w:val="nil"/>
            </w:tcBorders>
            <w:vAlign w:val="center"/>
          </w:tcPr>
          <w:p w14:paraId="1C107F66"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0.140</w:t>
            </w:r>
          </w:p>
        </w:tc>
        <w:tc>
          <w:tcPr>
            <w:tcW w:w="768" w:type="pct"/>
            <w:tcBorders>
              <w:top w:val="nil"/>
              <w:left w:val="nil"/>
              <w:bottom w:val="nil"/>
              <w:right w:val="nil"/>
            </w:tcBorders>
            <w:vAlign w:val="center"/>
          </w:tcPr>
          <w:p w14:paraId="3FF436FC"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0</w:t>
            </w:r>
          </w:p>
        </w:tc>
        <w:tc>
          <w:tcPr>
            <w:tcW w:w="730" w:type="pct"/>
            <w:tcBorders>
              <w:top w:val="nil"/>
              <w:left w:val="nil"/>
              <w:bottom w:val="nil"/>
              <w:right w:val="nil"/>
            </w:tcBorders>
            <w:vAlign w:val="center"/>
          </w:tcPr>
          <w:p w14:paraId="16EE2D9A"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1</w:t>
            </w:r>
          </w:p>
        </w:tc>
      </w:tr>
      <w:tr w:rsidR="00222FB4" w:rsidRPr="00222FB4" w14:paraId="7B9F91E3" w14:textId="77777777" w:rsidTr="00154FCA">
        <w:trPr>
          <w:jc w:val="center"/>
        </w:trPr>
        <w:tc>
          <w:tcPr>
            <w:tcW w:w="1025" w:type="pct"/>
            <w:tcBorders>
              <w:left w:val="nil"/>
              <w:right w:val="nil"/>
            </w:tcBorders>
            <w:vAlign w:val="bottom"/>
          </w:tcPr>
          <w:p w14:paraId="33FA28B9" w14:textId="77777777" w:rsidR="00222FB4" w:rsidRPr="00DB098A" w:rsidRDefault="00222FB4" w:rsidP="00222FB4">
            <w:pPr>
              <w:autoSpaceDE w:val="0"/>
              <w:autoSpaceDN w:val="0"/>
              <w:adjustRightInd w:val="0"/>
              <w:spacing w:line="200" w:lineRule="atLeast"/>
              <w:ind w:leftChars="86" w:left="181"/>
              <w:jc w:val="center"/>
              <w:rPr>
                <w:rFonts w:cs="Times New Roman"/>
                <w:sz w:val="22"/>
              </w:rPr>
            </w:pPr>
            <w:r w:rsidRPr="00DB098A">
              <w:rPr>
                <w:rFonts w:eastAsia="等线" w:cs="Times New Roman"/>
                <w:sz w:val="22"/>
              </w:rPr>
              <w:t>Party</w:t>
            </w:r>
          </w:p>
        </w:tc>
        <w:tc>
          <w:tcPr>
            <w:tcW w:w="854" w:type="pct"/>
            <w:tcBorders>
              <w:left w:val="nil"/>
              <w:right w:val="nil"/>
            </w:tcBorders>
            <w:vAlign w:val="center"/>
          </w:tcPr>
          <w:p w14:paraId="1EF9173A"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77,608</w:t>
            </w:r>
          </w:p>
        </w:tc>
        <w:tc>
          <w:tcPr>
            <w:tcW w:w="769" w:type="pct"/>
            <w:tcBorders>
              <w:left w:val="nil"/>
              <w:right w:val="nil"/>
            </w:tcBorders>
            <w:vAlign w:val="center"/>
          </w:tcPr>
          <w:p w14:paraId="54FCD3A0"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0.077 </w:t>
            </w:r>
          </w:p>
        </w:tc>
        <w:tc>
          <w:tcPr>
            <w:tcW w:w="854" w:type="pct"/>
            <w:tcBorders>
              <w:left w:val="nil"/>
              <w:right w:val="nil"/>
            </w:tcBorders>
            <w:vAlign w:val="center"/>
          </w:tcPr>
          <w:p w14:paraId="024F8CE0"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0.266 </w:t>
            </w:r>
          </w:p>
        </w:tc>
        <w:tc>
          <w:tcPr>
            <w:tcW w:w="768" w:type="pct"/>
            <w:tcBorders>
              <w:left w:val="nil"/>
              <w:right w:val="nil"/>
            </w:tcBorders>
            <w:vAlign w:val="center"/>
          </w:tcPr>
          <w:p w14:paraId="40DC287E"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0 </w:t>
            </w:r>
          </w:p>
        </w:tc>
        <w:tc>
          <w:tcPr>
            <w:tcW w:w="730" w:type="pct"/>
            <w:tcBorders>
              <w:left w:val="nil"/>
              <w:right w:val="nil"/>
            </w:tcBorders>
            <w:vAlign w:val="center"/>
          </w:tcPr>
          <w:p w14:paraId="590A4FAD"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1 </w:t>
            </w:r>
          </w:p>
        </w:tc>
      </w:tr>
      <w:tr w:rsidR="00222FB4" w:rsidRPr="00222FB4" w14:paraId="3B60CC78" w14:textId="77777777" w:rsidTr="00154FCA">
        <w:trPr>
          <w:jc w:val="center"/>
        </w:trPr>
        <w:tc>
          <w:tcPr>
            <w:tcW w:w="1025" w:type="pct"/>
            <w:tcBorders>
              <w:left w:val="nil"/>
              <w:right w:val="nil"/>
            </w:tcBorders>
            <w:vAlign w:val="bottom"/>
          </w:tcPr>
          <w:p w14:paraId="33AC9CD7" w14:textId="77777777" w:rsidR="00222FB4" w:rsidRPr="00DB098A" w:rsidRDefault="00222FB4" w:rsidP="00222FB4">
            <w:pPr>
              <w:autoSpaceDE w:val="0"/>
              <w:autoSpaceDN w:val="0"/>
              <w:adjustRightInd w:val="0"/>
              <w:spacing w:line="200" w:lineRule="atLeast"/>
              <w:ind w:leftChars="86" w:left="181"/>
              <w:jc w:val="center"/>
              <w:rPr>
                <w:rFonts w:cs="Times New Roman"/>
                <w:sz w:val="22"/>
              </w:rPr>
            </w:pPr>
            <w:r w:rsidRPr="00DB098A">
              <w:rPr>
                <w:rFonts w:eastAsia="等线" w:cs="Times New Roman"/>
                <w:sz w:val="22"/>
              </w:rPr>
              <w:t>Internet</w:t>
            </w:r>
          </w:p>
        </w:tc>
        <w:tc>
          <w:tcPr>
            <w:tcW w:w="854" w:type="pct"/>
            <w:tcBorders>
              <w:left w:val="nil"/>
              <w:right w:val="nil"/>
            </w:tcBorders>
            <w:vAlign w:val="center"/>
          </w:tcPr>
          <w:p w14:paraId="0009A2D3"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79,220</w:t>
            </w:r>
          </w:p>
        </w:tc>
        <w:tc>
          <w:tcPr>
            <w:tcW w:w="769" w:type="pct"/>
            <w:tcBorders>
              <w:left w:val="nil"/>
              <w:right w:val="nil"/>
            </w:tcBorders>
            <w:vAlign w:val="center"/>
          </w:tcPr>
          <w:p w14:paraId="0CB82D68"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0.546 </w:t>
            </w:r>
          </w:p>
        </w:tc>
        <w:tc>
          <w:tcPr>
            <w:tcW w:w="854" w:type="pct"/>
            <w:tcBorders>
              <w:left w:val="nil"/>
              <w:right w:val="nil"/>
            </w:tcBorders>
            <w:vAlign w:val="center"/>
          </w:tcPr>
          <w:p w14:paraId="10B29D77"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0.498 </w:t>
            </w:r>
          </w:p>
        </w:tc>
        <w:tc>
          <w:tcPr>
            <w:tcW w:w="768" w:type="pct"/>
            <w:tcBorders>
              <w:left w:val="nil"/>
              <w:right w:val="nil"/>
            </w:tcBorders>
            <w:vAlign w:val="center"/>
          </w:tcPr>
          <w:p w14:paraId="2F4FA595"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0 </w:t>
            </w:r>
          </w:p>
        </w:tc>
        <w:tc>
          <w:tcPr>
            <w:tcW w:w="730" w:type="pct"/>
            <w:tcBorders>
              <w:left w:val="nil"/>
              <w:right w:val="nil"/>
            </w:tcBorders>
            <w:vAlign w:val="center"/>
          </w:tcPr>
          <w:p w14:paraId="1D901420"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eastAsia="等线" w:cs="Times New Roman"/>
                <w:sz w:val="22"/>
              </w:rPr>
              <w:t xml:space="preserve">1 </w:t>
            </w:r>
          </w:p>
        </w:tc>
      </w:tr>
      <w:tr w:rsidR="00222FB4" w:rsidRPr="00222FB4" w14:paraId="72BCA413" w14:textId="77777777" w:rsidTr="00154FCA">
        <w:trPr>
          <w:jc w:val="center"/>
        </w:trPr>
        <w:tc>
          <w:tcPr>
            <w:tcW w:w="1025" w:type="pct"/>
            <w:tcBorders>
              <w:left w:val="nil"/>
              <w:right w:val="nil"/>
            </w:tcBorders>
            <w:vAlign w:val="center"/>
          </w:tcPr>
          <w:p w14:paraId="0B90DDF4"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proofErr w:type="spellStart"/>
            <w:r w:rsidRPr="00DB098A">
              <w:rPr>
                <w:rFonts w:cs="Times New Roman"/>
                <w:sz w:val="22"/>
              </w:rPr>
              <w:t>Hincome</w:t>
            </w:r>
            <w:proofErr w:type="spellEnd"/>
          </w:p>
        </w:tc>
        <w:tc>
          <w:tcPr>
            <w:tcW w:w="854" w:type="pct"/>
            <w:tcBorders>
              <w:left w:val="nil"/>
              <w:right w:val="nil"/>
            </w:tcBorders>
            <w:vAlign w:val="center"/>
          </w:tcPr>
          <w:p w14:paraId="4F9FA29F"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77009</w:t>
            </w:r>
          </w:p>
        </w:tc>
        <w:tc>
          <w:tcPr>
            <w:tcW w:w="769" w:type="pct"/>
            <w:tcBorders>
              <w:left w:val="nil"/>
              <w:right w:val="nil"/>
            </w:tcBorders>
            <w:vAlign w:val="center"/>
          </w:tcPr>
          <w:p w14:paraId="3A2E8474"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9.135</w:t>
            </w:r>
          </w:p>
        </w:tc>
        <w:tc>
          <w:tcPr>
            <w:tcW w:w="854" w:type="pct"/>
            <w:tcBorders>
              <w:left w:val="nil"/>
              <w:right w:val="nil"/>
            </w:tcBorders>
            <w:vAlign w:val="center"/>
          </w:tcPr>
          <w:p w14:paraId="259C360D"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1.132</w:t>
            </w:r>
          </w:p>
        </w:tc>
        <w:tc>
          <w:tcPr>
            <w:tcW w:w="768" w:type="pct"/>
            <w:tcBorders>
              <w:left w:val="nil"/>
              <w:right w:val="nil"/>
            </w:tcBorders>
            <w:vAlign w:val="center"/>
          </w:tcPr>
          <w:p w14:paraId="74D25761"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0</w:t>
            </w:r>
          </w:p>
        </w:tc>
        <w:tc>
          <w:tcPr>
            <w:tcW w:w="730" w:type="pct"/>
            <w:tcBorders>
              <w:left w:val="nil"/>
              <w:right w:val="nil"/>
            </w:tcBorders>
            <w:vAlign w:val="center"/>
          </w:tcPr>
          <w:p w14:paraId="446F0918" w14:textId="77777777" w:rsidR="00222FB4" w:rsidRPr="00DB098A" w:rsidRDefault="00222FB4" w:rsidP="00222FB4">
            <w:pPr>
              <w:autoSpaceDE w:val="0"/>
              <w:autoSpaceDN w:val="0"/>
              <w:adjustRightInd w:val="0"/>
              <w:spacing w:line="200" w:lineRule="atLeast"/>
              <w:ind w:leftChars="86" w:left="181"/>
              <w:jc w:val="center"/>
              <w:rPr>
                <w:rFonts w:cs="Times New Roman"/>
                <w:kern w:val="0"/>
                <w:sz w:val="22"/>
              </w:rPr>
            </w:pPr>
            <w:r w:rsidRPr="00DB098A">
              <w:rPr>
                <w:rFonts w:cs="Times New Roman"/>
                <w:kern w:val="0"/>
                <w:sz w:val="22"/>
              </w:rPr>
              <w:t>15.243</w:t>
            </w:r>
          </w:p>
        </w:tc>
      </w:tr>
      <w:tr w:rsidR="00222FB4" w:rsidRPr="00222FB4" w14:paraId="0A0FA318" w14:textId="77777777" w:rsidTr="00154FCA">
        <w:trPr>
          <w:jc w:val="center"/>
        </w:trPr>
        <w:tc>
          <w:tcPr>
            <w:tcW w:w="1025" w:type="pct"/>
            <w:tcBorders>
              <w:left w:val="nil"/>
              <w:bottom w:val="single" w:sz="12" w:space="0" w:color="auto"/>
              <w:right w:val="nil"/>
            </w:tcBorders>
            <w:vAlign w:val="center"/>
          </w:tcPr>
          <w:p w14:paraId="49EF5C3F"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sz w:val="22"/>
              </w:rPr>
            </w:pPr>
            <w:r w:rsidRPr="00222FB4">
              <w:rPr>
                <w:rFonts w:cs="Times New Roman"/>
                <w:color w:val="000000" w:themeColor="text1"/>
                <w:sz w:val="22"/>
              </w:rPr>
              <w:t>GDP</w:t>
            </w:r>
          </w:p>
        </w:tc>
        <w:tc>
          <w:tcPr>
            <w:tcW w:w="854" w:type="pct"/>
            <w:tcBorders>
              <w:left w:val="nil"/>
              <w:bottom w:val="single" w:sz="12" w:space="0" w:color="auto"/>
              <w:right w:val="nil"/>
            </w:tcBorders>
            <w:vAlign w:val="center"/>
          </w:tcPr>
          <w:p w14:paraId="7EB2B3BA"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79217</w:t>
            </w:r>
          </w:p>
        </w:tc>
        <w:tc>
          <w:tcPr>
            <w:tcW w:w="769" w:type="pct"/>
            <w:tcBorders>
              <w:left w:val="nil"/>
              <w:bottom w:val="single" w:sz="12" w:space="0" w:color="auto"/>
              <w:right w:val="nil"/>
            </w:tcBorders>
            <w:vAlign w:val="center"/>
          </w:tcPr>
          <w:p w14:paraId="28A5D46B"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9.098</w:t>
            </w:r>
          </w:p>
        </w:tc>
        <w:tc>
          <w:tcPr>
            <w:tcW w:w="854" w:type="pct"/>
            <w:tcBorders>
              <w:left w:val="nil"/>
              <w:bottom w:val="single" w:sz="12" w:space="0" w:color="auto"/>
              <w:right w:val="nil"/>
            </w:tcBorders>
            <w:vAlign w:val="center"/>
          </w:tcPr>
          <w:p w14:paraId="7CD2CB6F"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0.547</w:t>
            </w:r>
          </w:p>
        </w:tc>
        <w:tc>
          <w:tcPr>
            <w:tcW w:w="768" w:type="pct"/>
            <w:tcBorders>
              <w:left w:val="nil"/>
              <w:bottom w:val="single" w:sz="12" w:space="0" w:color="auto"/>
              <w:right w:val="nil"/>
            </w:tcBorders>
            <w:vAlign w:val="center"/>
          </w:tcPr>
          <w:p w14:paraId="3DD354DD"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7.703</w:t>
            </w:r>
          </w:p>
        </w:tc>
        <w:tc>
          <w:tcPr>
            <w:tcW w:w="730" w:type="pct"/>
            <w:tcBorders>
              <w:left w:val="nil"/>
              <w:bottom w:val="single" w:sz="12" w:space="0" w:color="auto"/>
              <w:right w:val="nil"/>
            </w:tcBorders>
            <w:vAlign w:val="center"/>
          </w:tcPr>
          <w:p w14:paraId="6F6B7FB8" w14:textId="77777777" w:rsidR="00222FB4" w:rsidRPr="00222FB4" w:rsidRDefault="00222FB4" w:rsidP="00222FB4">
            <w:pPr>
              <w:autoSpaceDE w:val="0"/>
              <w:autoSpaceDN w:val="0"/>
              <w:adjustRightInd w:val="0"/>
              <w:spacing w:line="200" w:lineRule="atLeast"/>
              <w:ind w:leftChars="86" w:left="181"/>
              <w:jc w:val="center"/>
              <w:rPr>
                <w:rFonts w:cs="Times New Roman"/>
                <w:color w:val="000000" w:themeColor="text1"/>
                <w:kern w:val="0"/>
                <w:sz w:val="22"/>
              </w:rPr>
            </w:pPr>
            <w:r w:rsidRPr="00222FB4">
              <w:rPr>
                <w:rFonts w:cs="Times New Roman"/>
                <w:color w:val="000000" w:themeColor="text1"/>
                <w:kern w:val="0"/>
                <w:sz w:val="22"/>
              </w:rPr>
              <w:t>10.622</w:t>
            </w:r>
          </w:p>
        </w:tc>
      </w:tr>
    </w:tbl>
    <w:p w14:paraId="14F07CE7" w14:textId="77777777" w:rsidR="00222FB4" w:rsidRPr="00222FB4" w:rsidRDefault="00222FB4" w:rsidP="00222FB4">
      <w:pPr>
        <w:spacing w:line="480" w:lineRule="auto"/>
        <w:ind w:firstLineChars="200" w:firstLine="480"/>
        <w:rPr>
          <w:color w:val="000000" w:themeColor="text1"/>
          <w:sz w:val="24"/>
          <w:szCs w:val="24"/>
        </w:rPr>
      </w:pPr>
    </w:p>
    <w:p w14:paraId="11D8975F" w14:textId="77777777" w:rsidR="00222FB4" w:rsidRPr="00DB098A" w:rsidRDefault="00222FB4" w:rsidP="00DB098A"/>
    <w:p w14:paraId="2BBC20BE" w14:textId="367C908D" w:rsidR="00B35CF5" w:rsidRDefault="00C45E9E">
      <w:pPr>
        <w:pStyle w:val="2"/>
        <w:rPr>
          <w:rFonts w:eastAsiaTheme="minorEastAsia"/>
        </w:rPr>
      </w:pPr>
      <w:bookmarkStart w:id="10" w:name="_Hlk175328896"/>
      <w:bookmarkStart w:id="11" w:name="_Toc176356514"/>
      <w:r>
        <w:lastRenderedPageBreak/>
        <w:t>1-</w:t>
      </w:r>
      <w:r w:rsidR="00FC18E5">
        <w:rPr>
          <w:rFonts w:eastAsiaTheme="minorEastAsia" w:hint="eastAsia"/>
        </w:rPr>
        <w:t>4</w:t>
      </w:r>
      <w:r>
        <w:t xml:space="preserve"> Time </w:t>
      </w:r>
      <w:r>
        <w:rPr>
          <w:rFonts w:eastAsiaTheme="minorEastAsia" w:hint="eastAsia"/>
        </w:rPr>
        <w:t>Tr</w:t>
      </w:r>
      <w:r>
        <w:t xml:space="preserve">ends for </w:t>
      </w:r>
      <w:r>
        <w:rPr>
          <w:rFonts w:eastAsiaTheme="minorEastAsia" w:hint="eastAsia"/>
        </w:rPr>
        <w:t>K</w:t>
      </w:r>
      <w:r>
        <w:t xml:space="preserve">ey </w:t>
      </w:r>
      <w:r>
        <w:rPr>
          <w:rFonts w:eastAsiaTheme="minorEastAsia" w:hint="eastAsia"/>
        </w:rPr>
        <w:t>V</w:t>
      </w:r>
      <w:r>
        <w:t>ariables</w:t>
      </w:r>
      <w:bookmarkEnd w:id="11"/>
    </w:p>
    <w:p w14:paraId="0C3B9239" w14:textId="7CE094C2" w:rsidR="00EE3277" w:rsidRPr="00DB098A" w:rsidRDefault="00EE3277" w:rsidP="00DB098A">
      <w:pPr>
        <w:spacing w:beforeLines="50" w:before="156" w:line="480" w:lineRule="auto"/>
        <w:ind w:firstLineChars="200" w:firstLine="480"/>
        <w:rPr>
          <w:rFonts w:cs="Times New Roman"/>
          <w:color w:val="000000" w:themeColor="text1"/>
          <w:szCs w:val="24"/>
        </w:rPr>
      </w:pPr>
      <w:r w:rsidRPr="006668E6">
        <w:rPr>
          <w:rFonts w:cs="Times New Roman"/>
          <w:color w:val="000000" w:themeColor="text1"/>
          <w:sz w:val="24"/>
          <w:szCs w:val="24"/>
          <w:highlight w:val="yellow"/>
        </w:rPr>
        <w:t>We plotted the temporal trends of local government evaluation, anti-corruption, and perceived corruption in 25 Chinese provinces over the years (</w:t>
      </w:r>
      <w:r w:rsidR="002614CF" w:rsidRPr="006668E6">
        <w:rPr>
          <w:rFonts w:cs="Times New Roman"/>
          <w:sz w:val="24"/>
          <w:szCs w:val="24"/>
          <w:highlight w:val="yellow"/>
        </w:rPr>
        <w:t>See</w:t>
      </w:r>
      <w:r w:rsidRPr="006668E6">
        <w:rPr>
          <w:rFonts w:cs="Times New Roman"/>
          <w:sz w:val="24"/>
          <w:szCs w:val="24"/>
          <w:highlight w:val="yellow"/>
        </w:rPr>
        <w:t xml:space="preserve"> Figure A1)</w:t>
      </w:r>
      <w:r w:rsidRPr="006668E6">
        <w:rPr>
          <w:rFonts w:cs="Times New Roman"/>
          <w:color w:val="000000" w:themeColor="text1"/>
          <w:sz w:val="24"/>
          <w:szCs w:val="24"/>
          <w:highlight w:val="yellow"/>
        </w:rPr>
        <w:t>. Generally, local government evaluations improved and perceived corruption decreased as anti-corruption efforts increased over time.</w:t>
      </w:r>
    </w:p>
    <w:bookmarkEnd w:id="5"/>
    <w:bookmarkEnd w:id="10"/>
    <w:p w14:paraId="6B40D3FD" w14:textId="77777777" w:rsidR="00B35CF5" w:rsidRDefault="00C45E9E">
      <w:pPr>
        <w:keepNext/>
        <w:spacing w:beforeLines="50" w:before="156" w:line="240" w:lineRule="auto"/>
        <w:jc w:val="center"/>
        <w:rPr>
          <w:rFonts w:cs="Times New Roman"/>
          <w:color w:val="000000" w:themeColor="text1"/>
          <w:sz w:val="24"/>
          <w:szCs w:val="24"/>
        </w:rPr>
      </w:pPr>
      <w:r>
        <w:rPr>
          <w:rFonts w:cs="Times New Roman"/>
          <w:noProof/>
          <w:color w:val="000000" w:themeColor="text1"/>
          <w:sz w:val="24"/>
          <w:szCs w:val="24"/>
        </w:rPr>
        <w:drawing>
          <wp:inline distT="0" distB="0" distL="0" distR="0" wp14:anchorId="66F607F1" wp14:editId="079B8491">
            <wp:extent cx="5499735" cy="3371850"/>
            <wp:effectExtent l="0" t="0" r="5715" b="0"/>
            <wp:docPr id="2013913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13998"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0108" cy="3371850"/>
                    </a:xfrm>
                    <a:prstGeom prst="rect">
                      <a:avLst/>
                    </a:prstGeom>
                  </pic:spPr>
                </pic:pic>
              </a:graphicData>
            </a:graphic>
          </wp:inline>
        </w:drawing>
      </w:r>
    </w:p>
    <w:p w14:paraId="31118F3E" w14:textId="77777777" w:rsidR="00B35CF5" w:rsidRDefault="00C45E9E">
      <w:pPr>
        <w:pStyle w:val="a3"/>
        <w:numPr>
          <w:ilvl w:val="0"/>
          <w:numId w:val="1"/>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Trends of the Mean Value of Local Government Evaluation in 25 Chinese Provinces, 2010, 2012, 2014, 2016, 2018</w:t>
      </w:r>
    </w:p>
    <w:p w14:paraId="09B0FA98" w14:textId="77777777" w:rsidR="00B35CF5" w:rsidRDefault="00B35CF5">
      <w:pPr>
        <w:spacing w:line="240" w:lineRule="auto"/>
        <w:jc w:val="left"/>
        <w:rPr>
          <w:rFonts w:cs="Times New Roman"/>
          <w:color w:val="000000" w:themeColor="text1"/>
          <w:sz w:val="24"/>
          <w:szCs w:val="24"/>
        </w:rPr>
      </w:pPr>
    </w:p>
    <w:p w14:paraId="658A4E1E" w14:textId="77777777" w:rsidR="00B35CF5" w:rsidRDefault="00C45E9E">
      <w:pPr>
        <w:keepNext/>
        <w:spacing w:line="240" w:lineRule="auto"/>
        <w:jc w:val="center"/>
        <w:rPr>
          <w:rFonts w:cs="Times New Roman"/>
          <w:color w:val="000000" w:themeColor="text1"/>
          <w:sz w:val="24"/>
          <w:szCs w:val="24"/>
        </w:rPr>
      </w:pPr>
      <w:r>
        <w:rPr>
          <w:rFonts w:cs="Times New Roman"/>
          <w:noProof/>
          <w:color w:val="000000" w:themeColor="text1"/>
          <w:sz w:val="24"/>
          <w:szCs w:val="24"/>
        </w:rPr>
        <w:lastRenderedPageBreak/>
        <w:drawing>
          <wp:inline distT="0" distB="0" distL="0" distR="0" wp14:anchorId="7439643F" wp14:editId="58C7C038">
            <wp:extent cx="5230495" cy="3290570"/>
            <wp:effectExtent l="0" t="0" r="825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7621" cy="3290570"/>
                    </a:xfrm>
                    <a:prstGeom prst="rect">
                      <a:avLst/>
                    </a:prstGeom>
                  </pic:spPr>
                </pic:pic>
              </a:graphicData>
            </a:graphic>
          </wp:inline>
        </w:drawing>
      </w:r>
    </w:p>
    <w:p w14:paraId="05E3B7E2" w14:textId="77777777" w:rsidR="00B35CF5" w:rsidRDefault="00C45E9E">
      <w:pPr>
        <w:pStyle w:val="a3"/>
        <w:numPr>
          <w:ilvl w:val="0"/>
          <w:numId w:val="1"/>
        </w:numPr>
        <w:jc w:val="center"/>
        <w:rPr>
          <w:rFonts w:ascii="Times New Roman" w:hAnsi="Times New Roman" w:cs="Times New Roman"/>
          <w:color w:val="000000" w:themeColor="text1"/>
          <w:sz w:val="24"/>
          <w:szCs w:val="24"/>
        </w:rPr>
      </w:pPr>
      <w:bookmarkStart w:id="12" w:name="_Hlk145967211"/>
      <w:r>
        <w:rPr>
          <w:rFonts w:ascii="Times New Roman" w:hAnsi="Times New Roman" w:cs="Times New Roman"/>
          <w:color w:val="000000" w:themeColor="text1"/>
          <w:sz w:val="24"/>
          <w:szCs w:val="24"/>
        </w:rPr>
        <w:t>Trends of the Mean Value of Anti-Corruption Efforts in 25 Chinese Provinces, 2010, 2012, 2014, 2016, 2018</w:t>
      </w:r>
    </w:p>
    <w:bookmarkEnd w:id="12"/>
    <w:p w14:paraId="0C120A8F" w14:textId="77777777" w:rsidR="00B35CF5" w:rsidRDefault="00B35CF5">
      <w:pPr>
        <w:spacing w:line="240" w:lineRule="auto"/>
        <w:jc w:val="left"/>
        <w:rPr>
          <w:rFonts w:cs="Times New Roman"/>
          <w:color w:val="000000" w:themeColor="text1"/>
          <w:sz w:val="24"/>
          <w:szCs w:val="24"/>
        </w:rPr>
      </w:pPr>
    </w:p>
    <w:p w14:paraId="2B2BBEEE" w14:textId="77777777" w:rsidR="00B35CF5" w:rsidRDefault="00C45E9E">
      <w:pPr>
        <w:keepNext/>
        <w:spacing w:line="240" w:lineRule="auto"/>
        <w:jc w:val="center"/>
        <w:rPr>
          <w:rFonts w:cs="Times New Roman"/>
          <w:color w:val="000000" w:themeColor="text1"/>
          <w:sz w:val="24"/>
          <w:szCs w:val="24"/>
        </w:rPr>
      </w:pPr>
      <w:r>
        <w:rPr>
          <w:rFonts w:cs="Times New Roman"/>
          <w:noProof/>
          <w:color w:val="000000" w:themeColor="text1"/>
          <w:sz w:val="24"/>
          <w:szCs w:val="24"/>
        </w:rPr>
        <w:drawing>
          <wp:inline distT="0" distB="0" distL="0" distR="0" wp14:anchorId="0225FD96" wp14:editId="067E23C9">
            <wp:extent cx="5124450" cy="3501390"/>
            <wp:effectExtent l="0" t="0" r="0"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1667" cy="3501390"/>
                    </a:xfrm>
                    <a:prstGeom prst="rect">
                      <a:avLst/>
                    </a:prstGeom>
                  </pic:spPr>
                </pic:pic>
              </a:graphicData>
            </a:graphic>
          </wp:inline>
        </w:drawing>
      </w:r>
    </w:p>
    <w:p w14:paraId="48488607" w14:textId="77777777" w:rsidR="00B35CF5" w:rsidRDefault="00C45E9E">
      <w:pPr>
        <w:pStyle w:val="a3"/>
        <w:numPr>
          <w:ilvl w:val="0"/>
          <w:numId w:val="1"/>
        </w:num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Trends of the Mean Value of Public Perception of Corruption in 25 Chinese Provinces, 2012, 2014, 2016, 2018</w:t>
      </w:r>
    </w:p>
    <w:p w14:paraId="214AA505" w14:textId="77777777" w:rsidR="00B35CF5" w:rsidRDefault="00C45E9E">
      <w:pPr>
        <w:spacing w:beforeLines="50" w:before="156"/>
        <w:jc w:val="center"/>
        <w:rPr>
          <w:rFonts w:cs="Times New Roman"/>
          <w:b/>
          <w:bCs/>
          <w:color w:val="000000" w:themeColor="text1"/>
          <w:sz w:val="24"/>
          <w:szCs w:val="24"/>
        </w:rPr>
      </w:pPr>
      <w:r>
        <w:rPr>
          <w:rFonts w:cs="Times New Roman" w:hint="eastAsia"/>
          <w:b/>
          <w:bCs/>
          <w:color w:val="000000" w:themeColor="text1"/>
          <w:sz w:val="24"/>
          <w:szCs w:val="24"/>
        </w:rPr>
        <w:t xml:space="preserve">Figure A1. </w:t>
      </w:r>
      <w:r>
        <w:rPr>
          <w:rFonts w:cs="Times New Roman"/>
          <w:color w:val="000000" w:themeColor="text1"/>
          <w:sz w:val="24"/>
          <w:szCs w:val="24"/>
        </w:rPr>
        <w:t>Trends of Key Variables over Years</w:t>
      </w:r>
    </w:p>
    <w:p w14:paraId="47A96890" w14:textId="77777777" w:rsidR="00B35CF5" w:rsidRDefault="00B35CF5">
      <w:pPr>
        <w:widowControl/>
        <w:spacing w:line="240" w:lineRule="auto"/>
        <w:jc w:val="left"/>
      </w:pPr>
    </w:p>
    <w:p w14:paraId="491D3B8C" w14:textId="57C3D974" w:rsidR="00B35CF5" w:rsidRDefault="00C45E9E">
      <w:pPr>
        <w:pStyle w:val="2"/>
      </w:pPr>
      <w:bookmarkStart w:id="13" w:name="_Hlk153220375"/>
      <w:bookmarkStart w:id="14" w:name="_Toc176356515"/>
      <w:r>
        <w:rPr>
          <w:rFonts w:eastAsiaTheme="minorEastAsia"/>
          <w:kern w:val="0"/>
        </w:rPr>
        <w:lastRenderedPageBreak/>
        <w:t>1-</w:t>
      </w:r>
      <w:r w:rsidR="00FC18E5">
        <w:rPr>
          <w:rFonts w:eastAsiaTheme="minorEastAsia" w:hint="eastAsia"/>
          <w:kern w:val="0"/>
        </w:rPr>
        <w:t>5</w:t>
      </w:r>
      <w:r>
        <w:rPr>
          <w:rFonts w:eastAsiaTheme="minorEastAsia"/>
          <w:kern w:val="0"/>
        </w:rPr>
        <w:t xml:space="preserve"> </w:t>
      </w:r>
      <w:r>
        <w:t>The Mathematical Equations of the Model</w:t>
      </w:r>
      <w:bookmarkEnd w:id="14"/>
    </w:p>
    <w:bookmarkEnd w:id="13"/>
    <w:p w14:paraId="01823E88" w14:textId="3E0D654F" w:rsidR="00B35CF5" w:rsidRDefault="00C45E9E">
      <w:pPr>
        <w:widowControl/>
        <w:spacing w:line="480" w:lineRule="auto"/>
        <w:ind w:firstLineChars="200" w:firstLine="480"/>
        <w:rPr>
          <w:rFonts w:cs="Times New Roman"/>
          <w:color w:val="000000" w:themeColor="text1"/>
          <w:sz w:val="24"/>
          <w:szCs w:val="24"/>
        </w:rPr>
      </w:pPr>
      <w:r>
        <w:rPr>
          <w:rFonts w:cs="Times New Roman"/>
          <w:color w:val="000000" w:themeColor="text1"/>
          <w:sz w:val="24"/>
          <w:szCs w:val="24"/>
        </w:rPr>
        <w:t>Mathematical equations for our models were specified as follows. Model (1) regressed public evaluation on anti-corruption efforts while accounting for the inclusion of control variables. Models (2) and (3) are stepwise regressions</w:t>
      </w:r>
      <w:r w:rsidR="00E21581">
        <w:rPr>
          <w:rStyle w:val="af2"/>
          <w:rFonts w:cs="Times New Roman"/>
          <w:color w:val="000000" w:themeColor="text1"/>
          <w:sz w:val="24"/>
          <w:szCs w:val="24"/>
        </w:rPr>
        <w:footnoteReference w:id="2"/>
      </w:r>
      <w:r>
        <w:rPr>
          <w:rFonts w:cs="Times New Roman"/>
          <w:color w:val="000000" w:themeColor="text1"/>
          <w:sz w:val="24"/>
          <w:szCs w:val="24"/>
        </w:rPr>
        <w:t xml:space="preserve"> for testing whether public perception of corruption can mediate the relationship between anti-corruption efforts and local government evaluation. </w:t>
      </w:r>
    </w:p>
    <w:bookmarkStart w:id="15" w:name="_Hlk171889369"/>
    <w:p w14:paraId="152B3889" w14:textId="77777777" w:rsidR="00B35CF5" w:rsidRDefault="00000000">
      <w:pPr>
        <w:spacing w:line="480" w:lineRule="auto"/>
        <w:jc w:val="left"/>
        <w:rPr>
          <w:rFonts w:eastAsia="PMingLiU" w:cs="Times New Roman"/>
          <w:color w:val="000000" w:themeColor="text1"/>
          <w:sz w:val="24"/>
          <w:szCs w:val="24"/>
          <w:lang w:eastAsia="zh-TW"/>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LGE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=α+β</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AntiCorr</m:t>
            </m:r>
          </m:e>
          <m:sub>
            <m:r>
              <w:rPr>
                <w:rFonts w:ascii="Cambria Math" w:hAnsi="Cambria Math" w:cs="Times New Roman"/>
                <w:color w:val="000000" w:themeColor="text1"/>
                <w:sz w:val="24"/>
                <w:szCs w:val="24"/>
              </w:rPr>
              <m:t>it-1</m:t>
            </m:r>
          </m:sub>
        </m:sSub>
        <m:r>
          <w:rPr>
            <w:rFonts w:ascii="Cambria Math" w:hAnsi="Cambria Math" w:cs="Times New Roman"/>
            <w:color w:val="000000" w:themeColor="text1"/>
            <w:sz w:val="24"/>
            <w:szCs w:val="24"/>
          </w:rPr>
          <m:t>+φ</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Control</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Individual</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Year</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Province</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sidR="00C45E9E">
        <w:rPr>
          <w:rFonts w:cs="Times New Roman"/>
          <w:color w:val="000000" w:themeColor="text1"/>
          <w:sz w:val="24"/>
          <w:szCs w:val="24"/>
          <w:lang w:eastAsia="zh-TW"/>
        </w:rPr>
        <w:t xml:space="preserve">  </w:t>
      </w:r>
      <w:r w:rsidR="00C45E9E">
        <w:rPr>
          <w:rFonts w:cs="Times New Roman" w:hint="eastAsia"/>
          <w:color w:val="000000" w:themeColor="text1"/>
          <w:sz w:val="24"/>
          <w:szCs w:val="24"/>
        </w:rPr>
        <w:t xml:space="preserve">                                                              </w:t>
      </w:r>
      <w:r w:rsidR="00C45E9E">
        <w:rPr>
          <w:rFonts w:cs="Times New Roman"/>
          <w:color w:val="000000" w:themeColor="text1"/>
          <w:sz w:val="24"/>
          <w:szCs w:val="24"/>
        </w:rPr>
        <w:t>(1)</w:t>
      </w:r>
    </w:p>
    <w:bookmarkEnd w:id="15"/>
    <w:p w14:paraId="54E45405" w14:textId="77777777" w:rsidR="00B35CF5" w:rsidRDefault="00000000">
      <w:pPr>
        <w:spacing w:line="480" w:lineRule="auto"/>
        <w:ind w:left="7920" w:hangingChars="3300" w:hanging="7920"/>
        <w:jc w:val="left"/>
        <w:rPr>
          <w:rFonts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CP</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=α+β</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AntiCorr</m:t>
            </m:r>
          </m:e>
          <m:sub>
            <m:r>
              <w:rPr>
                <w:rFonts w:ascii="Cambria Math" w:hAnsi="Cambria Math" w:cs="Times New Roman"/>
                <w:color w:val="000000" w:themeColor="text1"/>
                <w:sz w:val="24"/>
                <w:szCs w:val="24"/>
              </w:rPr>
              <m:t>it-1</m:t>
            </m:r>
          </m:sub>
        </m:sSub>
        <m:r>
          <w:rPr>
            <w:rFonts w:ascii="Cambria Math" w:hAnsi="Cambria Math" w:cs="Times New Roman"/>
            <w:color w:val="000000" w:themeColor="text1"/>
            <w:sz w:val="24"/>
            <w:szCs w:val="24"/>
          </w:rPr>
          <m:t>+φ</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Control</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Individual</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Year</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Province</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sidR="00C45E9E">
        <w:rPr>
          <w:rFonts w:cs="Times New Roman"/>
          <w:color w:val="000000" w:themeColor="text1"/>
          <w:sz w:val="24"/>
          <w:szCs w:val="24"/>
        </w:rPr>
        <w:t xml:space="preserve"> (2)</w:t>
      </w:r>
    </w:p>
    <w:p w14:paraId="23619B4A" w14:textId="77777777" w:rsidR="00B35CF5" w:rsidRDefault="00000000">
      <w:pPr>
        <w:spacing w:line="480" w:lineRule="auto"/>
        <w:jc w:val="left"/>
        <w:rPr>
          <w:rFonts w:hAnsi="Cambria Math" w:cs="Times New Roman"/>
          <w:i/>
          <w:color w:val="000000" w:themeColor="text1"/>
          <w:sz w:val="24"/>
          <w:szCs w:val="24"/>
        </w:rPr>
      </w:pPr>
      <m:oMathPara>
        <m:oMathParaPr>
          <m:jc m:val="left"/>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LGE</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=α+β</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AntiCorr</m:t>
              </m:r>
            </m:e>
            <m:sub>
              <m:r>
                <w:rPr>
                  <w:rFonts w:ascii="Cambria Math" w:hAnsi="Cambria Math" w:cs="Times New Roman"/>
                  <w:color w:val="000000" w:themeColor="text1"/>
                  <w:sz w:val="24"/>
                  <w:szCs w:val="24"/>
                </w:rPr>
                <m:t>it-1</m:t>
              </m:r>
            </m:sub>
          </m:sSub>
          <m:r>
            <w:rPr>
              <w:rFonts w:ascii="Cambria Math" w:hAnsi="Cambria Math" w:cs="Times New Roman"/>
              <w:color w:val="000000" w:themeColor="text1"/>
              <w:sz w:val="24"/>
              <w:szCs w:val="24"/>
            </w:rPr>
            <m:t>+γ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CP</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+φ</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Control</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Individual</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Year</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oMath>
      </m:oMathPara>
    </w:p>
    <w:p w14:paraId="215EBFBE" w14:textId="77777777" w:rsidR="00B35CF5" w:rsidRDefault="00000000">
      <w:pPr>
        <w:spacing w:line="480" w:lineRule="auto"/>
        <w:jc w:val="left"/>
        <w:rPr>
          <w:rFonts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Province</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sidR="00C45E9E">
        <w:rPr>
          <w:rFonts w:cs="Times New Roman"/>
          <w:color w:val="000000" w:themeColor="text1"/>
          <w:sz w:val="24"/>
          <w:szCs w:val="24"/>
        </w:rPr>
        <w:t xml:space="preserve">  </w:t>
      </w:r>
      <w:r w:rsidR="00C45E9E">
        <w:rPr>
          <w:rFonts w:cs="Times New Roman" w:hint="eastAsia"/>
          <w:color w:val="000000" w:themeColor="text1"/>
          <w:sz w:val="24"/>
          <w:szCs w:val="24"/>
        </w:rPr>
        <w:t xml:space="preserve">                                                   </w:t>
      </w:r>
      <w:r w:rsidR="00C45E9E">
        <w:rPr>
          <w:rFonts w:cs="Times New Roman"/>
          <w:color w:val="000000" w:themeColor="text1"/>
          <w:sz w:val="24"/>
          <w:szCs w:val="24"/>
        </w:rPr>
        <w:t>(3)</w:t>
      </w:r>
    </w:p>
    <w:p w14:paraId="777BCE60" w14:textId="77777777" w:rsidR="00B35CF5" w:rsidRDefault="00C45E9E">
      <w:pPr>
        <w:widowControl/>
        <w:spacing w:line="480" w:lineRule="auto"/>
        <w:ind w:firstLineChars="200" w:firstLine="480"/>
        <w:rPr>
          <w:rFonts w:cs="Times New Roman"/>
          <w:color w:val="000000" w:themeColor="text1"/>
          <w:sz w:val="24"/>
          <w:szCs w:val="24"/>
        </w:rPr>
      </w:pPr>
      <w:bookmarkStart w:id="16" w:name="_Hlk171889733"/>
      <w:r>
        <w:rPr>
          <w:rFonts w:cs="Times New Roman"/>
          <w:color w:val="000000" w:themeColor="text1"/>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r>
              <w:rPr>
                <w:rFonts w:ascii="Cambria Math" w:hAnsi="Cambria Math" w:cs="Times New Roman"/>
                <w:color w:val="000000" w:themeColor="text1"/>
                <w:sz w:val="24"/>
                <w:szCs w:val="24"/>
                <w:lang w:eastAsia="zh-TW"/>
              </w:rPr>
              <m:t>GE</m:t>
            </m:r>
          </m:e>
          <m:sub>
            <m:r>
              <w:rPr>
                <w:rFonts w:ascii="Cambria Math" w:hAnsi="Cambria Math" w:cs="Times New Roman"/>
                <w:color w:val="000000" w:themeColor="text1"/>
                <w:sz w:val="24"/>
                <w:szCs w:val="24"/>
                <w:lang w:eastAsia="zh-TW"/>
              </w:rPr>
              <m:t>it</m:t>
            </m:r>
          </m:sub>
        </m:sSub>
      </m:oMath>
      <w:r>
        <w:rPr>
          <w:rFonts w:eastAsia="微软雅黑" w:cs="Times New Roman"/>
          <w:color w:val="000000" w:themeColor="text1"/>
          <w:sz w:val="24"/>
          <w:szCs w:val="24"/>
          <w:shd w:val="clear" w:color="auto" w:fill="FCFDFE"/>
        </w:rPr>
        <w:t xml:space="preserve"> </w:t>
      </w:r>
      <w:r>
        <w:rPr>
          <w:rFonts w:cs="Times New Roman"/>
          <w:color w:val="000000" w:themeColor="text1"/>
          <w:sz w:val="24"/>
          <w:szCs w:val="24"/>
        </w:rPr>
        <w:t xml:space="preserve">represents the evaluation of local government by respondent </w:t>
      </w:r>
      <w:proofErr w:type="spellStart"/>
      <w:r>
        <w:rPr>
          <w:rFonts w:cs="Times New Roman"/>
          <w:i/>
          <w:iCs/>
          <w:color w:val="000000" w:themeColor="text1"/>
          <w:sz w:val="24"/>
          <w:szCs w:val="24"/>
        </w:rPr>
        <w:t>i</w:t>
      </w:r>
      <w:proofErr w:type="spellEnd"/>
      <w:r>
        <w:rPr>
          <w:rFonts w:cs="Times New Roman"/>
          <w:color w:val="000000" w:themeColor="text1"/>
          <w:sz w:val="24"/>
          <w:szCs w:val="24"/>
        </w:rPr>
        <w:t xml:space="preserve"> in year </w:t>
      </w:r>
      <w:r>
        <w:rPr>
          <w:rFonts w:cs="Times New Roman"/>
          <w:i/>
          <w:iCs/>
          <w:color w:val="000000" w:themeColor="text1"/>
          <w:sz w:val="24"/>
          <w:szCs w:val="24"/>
        </w:rPr>
        <w:t>t</w:t>
      </w:r>
      <w:r>
        <w:rPr>
          <w:rFonts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TW"/>
              </w:rPr>
              <m:t>AntiCorr</m:t>
            </m:r>
          </m:e>
          <m:sub>
            <m:r>
              <w:rPr>
                <w:rFonts w:ascii="Cambria Math" w:hAnsi="Cambria Math" w:cs="Times New Roman"/>
                <w:color w:val="000000" w:themeColor="text1"/>
                <w:sz w:val="24"/>
                <w:szCs w:val="24"/>
                <w:lang w:eastAsia="zh-TW"/>
              </w:rPr>
              <m:t>it-1</m:t>
            </m:r>
          </m:sub>
        </m:sSub>
      </m:oMath>
      <w:r>
        <w:rPr>
          <w:rFonts w:cs="Times New Roman"/>
          <w:color w:val="000000" w:themeColor="text1"/>
          <w:sz w:val="24"/>
          <w:szCs w:val="24"/>
        </w:rPr>
        <w:t xml:space="preserve">represents the scores of anti-corruption efforts in the year of </w:t>
      </w:r>
      <w:r>
        <w:rPr>
          <w:rFonts w:cs="Times New Roman"/>
          <w:i/>
          <w:iCs/>
          <w:color w:val="000000" w:themeColor="text1"/>
          <w:sz w:val="24"/>
          <w:szCs w:val="24"/>
        </w:rPr>
        <w:t>t-1</w:t>
      </w:r>
      <w:r>
        <w:rPr>
          <w:rFonts w:cs="Times New Roman"/>
          <w:color w:val="000000" w:themeColor="text1"/>
          <w:sz w:val="24"/>
          <w:szCs w:val="24"/>
        </w:rPr>
        <w:t xml:space="preserve"> in the province where respondent </w:t>
      </w:r>
      <w:proofErr w:type="spellStart"/>
      <w:r>
        <w:rPr>
          <w:rFonts w:cs="Times New Roman"/>
          <w:i/>
          <w:iCs/>
          <w:color w:val="000000" w:themeColor="text1"/>
          <w:sz w:val="24"/>
          <w:szCs w:val="24"/>
        </w:rPr>
        <w:t>i</w:t>
      </w:r>
      <w:proofErr w:type="spellEnd"/>
      <w:r>
        <w:rPr>
          <w:rFonts w:cs="Times New Roman"/>
          <w:color w:val="000000" w:themeColor="text1"/>
          <w:sz w:val="24"/>
          <w:szCs w:val="24"/>
        </w:rPr>
        <w:t xml:space="preserve"> resides,</w:t>
      </w:r>
      <w:r>
        <w:rPr>
          <w:rFonts w:cs="Times New Roman"/>
          <w:i/>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CP</m:t>
            </m:r>
          </m:e>
          <m:sub>
            <m:r>
              <w:rPr>
                <w:rFonts w:ascii="Cambria Math" w:hAnsi="Cambria Math" w:cs="Times New Roman"/>
                <w:color w:val="000000" w:themeColor="text1"/>
                <w:sz w:val="24"/>
                <w:szCs w:val="24"/>
              </w:rPr>
              <m:t>it</m:t>
            </m:r>
          </m:sub>
        </m:sSub>
      </m:oMath>
      <w:r>
        <w:rPr>
          <w:rFonts w:cs="Times New Roman"/>
          <w:color w:val="000000" w:themeColor="text1"/>
          <w:sz w:val="24"/>
          <w:szCs w:val="24"/>
        </w:rPr>
        <w:t xml:space="preserve"> represents the perception of existing corruption by respondent </w:t>
      </w:r>
      <w:proofErr w:type="spellStart"/>
      <w:r>
        <w:rPr>
          <w:rFonts w:cs="Times New Roman"/>
          <w:i/>
          <w:iCs/>
          <w:color w:val="000000" w:themeColor="text1"/>
          <w:sz w:val="24"/>
          <w:szCs w:val="24"/>
        </w:rPr>
        <w:t>i</w:t>
      </w:r>
      <w:proofErr w:type="spellEnd"/>
      <w:r>
        <w:rPr>
          <w:rFonts w:cs="Times New Roman"/>
          <w:color w:val="000000" w:themeColor="text1"/>
          <w:sz w:val="24"/>
          <w:szCs w:val="24"/>
        </w:rPr>
        <w:t xml:space="preserve"> in year of </w:t>
      </w:r>
      <w:r>
        <w:rPr>
          <w:rFonts w:cs="Times New Roman"/>
          <w:i/>
          <w:iCs/>
          <w:color w:val="000000" w:themeColor="text1"/>
          <w:sz w:val="24"/>
          <w:szCs w:val="24"/>
        </w:rPr>
        <w:t>t</w:t>
      </w:r>
      <w:r>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TW"/>
              </w:rPr>
              <m:t>Control</m:t>
            </m:r>
          </m:e>
          <m:sub>
            <m:r>
              <w:rPr>
                <w:rFonts w:ascii="Cambria Math" w:hAnsi="Cambria Math" w:cs="Times New Roman"/>
                <w:color w:val="000000" w:themeColor="text1"/>
                <w:sz w:val="24"/>
                <w:szCs w:val="24"/>
                <w:lang w:eastAsia="zh-TW"/>
              </w:rPr>
              <m:t>it</m:t>
            </m:r>
          </m:sub>
        </m:sSub>
      </m:oMath>
      <w:r>
        <w:rPr>
          <w:rFonts w:cs="Times New Roman"/>
          <w:color w:val="000000" w:themeColor="text1"/>
          <w:sz w:val="24"/>
          <w:szCs w:val="24"/>
        </w:rPr>
        <w:t xml:space="preserve"> is the matrix of covariates that are controlled, </w:t>
      </w:r>
      <m:oMath>
        <m:r>
          <w:rPr>
            <w:rFonts w:ascii="Cambria Math" w:hAnsi="Cambria Math" w:cs="Times New Roman"/>
            <w:color w:val="000000" w:themeColor="text1"/>
            <w:sz w:val="24"/>
            <w:szCs w:val="24"/>
            <w:lang w:eastAsia="zh-TW"/>
          </w:rPr>
          <m:t>α</m:t>
        </m:r>
      </m:oMath>
      <w:r>
        <w:rPr>
          <w:rFonts w:eastAsia="微软雅黑" w:cs="Times New Roman"/>
          <w:color w:val="000000" w:themeColor="text1"/>
          <w:sz w:val="24"/>
          <w:szCs w:val="24"/>
        </w:rPr>
        <w:t xml:space="preserve"> </w:t>
      </w:r>
      <w:r>
        <w:rPr>
          <w:rFonts w:cs="Times New Roman"/>
          <w:color w:val="000000" w:themeColor="text1"/>
          <w:sz w:val="24"/>
          <w:szCs w:val="24"/>
          <w:lang w:eastAsia="zh-TW"/>
        </w:rPr>
        <w:t>is a constant term,</w:t>
      </w:r>
      <w:r>
        <w:rPr>
          <w:rFonts w:cs="Times New Roman"/>
          <w:i/>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Individual</m:t>
            </m:r>
          </m:e>
          <m:sub>
            <m:r>
              <w:rPr>
                <w:rFonts w:ascii="Cambria Math" w:hAnsi="Cambria Math" w:cs="Times New Roman"/>
                <w:color w:val="000000" w:themeColor="text1"/>
                <w:sz w:val="24"/>
                <w:szCs w:val="24"/>
              </w:rPr>
              <m:t>i</m:t>
            </m:r>
          </m:sub>
        </m:sSub>
      </m:oMath>
      <w:r>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TW"/>
              </w:rPr>
              <m:t>Year</m:t>
            </m:r>
          </m:e>
          <m:sub>
            <m:r>
              <w:rPr>
                <w:rFonts w:ascii="Cambria Math" w:hAnsi="Cambria Math" w:cs="Times New Roman"/>
                <w:color w:val="000000" w:themeColor="text1"/>
                <w:sz w:val="24"/>
                <w:szCs w:val="24"/>
                <w:lang w:eastAsia="zh-TW"/>
              </w:rPr>
              <m:t>t</m:t>
            </m:r>
          </m:sub>
        </m:sSub>
      </m:oMath>
      <w:r>
        <w:rPr>
          <w:rFonts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TW"/>
              </w:rPr>
              <m:t>Province</m:t>
            </m:r>
          </m:e>
          <m:sub>
            <m:r>
              <w:rPr>
                <w:rFonts w:ascii="Cambria Math" w:hAnsi="Cambria Math" w:cs="Times New Roman"/>
                <w:color w:val="000000" w:themeColor="text1"/>
                <w:sz w:val="24"/>
                <w:szCs w:val="24"/>
              </w:rPr>
              <m:t>i</m:t>
            </m:r>
          </m:sub>
        </m:sSub>
      </m:oMath>
      <w:r>
        <w:rPr>
          <w:rFonts w:cs="Times New Roman"/>
          <w:color w:val="000000" w:themeColor="text1"/>
          <w:sz w:val="24"/>
          <w:szCs w:val="24"/>
        </w:rPr>
        <w:t xml:space="preserve"> represent individual, year and province fixed effects, respectively,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Pr>
          <w:rFonts w:cs="Times New Roman"/>
          <w:color w:val="000000" w:themeColor="text1"/>
          <w:sz w:val="24"/>
          <w:szCs w:val="24"/>
        </w:rPr>
        <w:t>is the random disturbance term.</w:t>
      </w:r>
    </w:p>
    <w:p w14:paraId="351DBBDC" w14:textId="448B3461" w:rsidR="00B35CF5" w:rsidRDefault="00C45E9E">
      <w:pPr>
        <w:pStyle w:val="1"/>
        <w:rPr>
          <w:rFonts w:eastAsiaTheme="minorEastAsia"/>
        </w:rPr>
      </w:pPr>
      <w:bookmarkStart w:id="17" w:name="_Toc176356516"/>
      <w:bookmarkEnd w:id="16"/>
      <w:r>
        <w:rPr>
          <w:rFonts w:eastAsiaTheme="minorEastAsia"/>
        </w:rPr>
        <w:t xml:space="preserve">Section II: </w:t>
      </w:r>
      <w:bookmarkStart w:id="18" w:name="_Hlk173505218"/>
      <w:r>
        <w:rPr>
          <w:rFonts w:eastAsiaTheme="minorEastAsia"/>
        </w:rPr>
        <w:t>Robustness Check</w:t>
      </w:r>
      <w:r w:rsidR="00CC0787">
        <w:rPr>
          <w:rFonts w:eastAsiaTheme="minorEastAsia" w:hint="eastAsia"/>
        </w:rPr>
        <w:t xml:space="preserve"> of Baseline Results</w:t>
      </w:r>
      <w:bookmarkEnd w:id="17"/>
      <w:bookmarkEnd w:id="18"/>
    </w:p>
    <w:p w14:paraId="50BCB5AC" w14:textId="77777777" w:rsidR="00B35CF5" w:rsidRDefault="00C45E9E">
      <w:pPr>
        <w:spacing w:beforeLines="50" w:before="156" w:line="480" w:lineRule="auto"/>
        <w:rPr>
          <w:rFonts w:cs="Times New Roman"/>
          <w:color w:val="000000"/>
          <w:sz w:val="24"/>
          <w:szCs w:val="24"/>
        </w:rPr>
      </w:pPr>
      <w:r>
        <w:rPr>
          <w:rFonts w:cs="Times New Roman" w:hint="eastAsia"/>
          <w:color w:val="000000"/>
          <w:sz w:val="24"/>
          <w:szCs w:val="24"/>
        </w:rPr>
        <w:t>Four</w:t>
      </w:r>
      <w:r>
        <w:rPr>
          <w:rFonts w:cs="Times New Roman"/>
          <w:color w:val="000000"/>
          <w:sz w:val="24"/>
          <w:szCs w:val="24"/>
        </w:rPr>
        <w:t xml:space="preserve"> steps for robustness test were adopted to see whether the positive effects of anti-</w:t>
      </w:r>
      <w:r>
        <w:rPr>
          <w:rFonts w:cs="Times New Roman"/>
          <w:color w:val="000000"/>
          <w:sz w:val="24"/>
          <w:szCs w:val="24"/>
        </w:rPr>
        <w:lastRenderedPageBreak/>
        <w:t xml:space="preserve">corruption efforts on public evaluation of local governments persist: </w:t>
      </w:r>
    </w:p>
    <w:p w14:paraId="72925DA6" w14:textId="49D4CD33" w:rsidR="00B35CF5" w:rsidRDefault="00C45E9E">
      <w:pPr>
        <w:spacing w:line="480" w:lineRule="auto"/>
        <w:ind w:firstLine="480"/>
        <w:rPr>
          <w:rFonts w:cs="Times New Roman"/>
          <w:color w:val="000000"/>
          <w:sz w:val="24"/>
          <w:szCs w:val="24"/>
        </w:rPr>
      </w:pPr>
      <w:r>
        <w:rPr>
          <w:rFonts w:cs="Times New Roman"/>
          <w:color w:val="000000"/>
          <w:sz w:val="24"/>
          <w:szCs w:val="24"/>
        </w:rPr>
        <w:t>First, considering that respondents may be biased to support for the government due to political fear,</w:t>
      </w:r>
      <w:r>
        <w:rPr>
          <w:rFonts w:cs="Times New Roman"/>
          <w:color w:val="000000"/>
          <w:sz w:val="24"/>
          <w:szCs w:val="24"/>
          <w:vertAlign w:val="superscript"/>
        </w:rPr>
        <w:footnoteReference w:id="3"/>
      </w:r>
      <w:r>
        <w:rPr>
          <w:rFonts w:cs="Times New Roman"/>
          <w:color w:val="000000"/>
          <w:sz w:val="24"/>
          <w:szCs w:val="24"/>
        </w:rPr>
        <w:t xml:space="preserve"> as shown in columns (1) to (2) in Table </w:t>
      </w:r>
      <w:r>
        <w:rPr>
          <w:rFonts w:cs="Times New Roman" w:hint="eastAsia"/>
          <w:color w:val="000000"/>
          <w:sz w:val="24"/>
          <w:szCs w:val="24"/>
        </w:rPr>
        <w:t>A</w:t>
      </w:r>
      <w:r w:rsidR="00985EB8">
        <w:rPr>
          <w:rFonts w:cs="Times New Roman" w:hint="eastAsia"/>
          <w:color w:val="000000"/>
          <w:sz w:val="24"/>
          <w:szCs w:val="24"/>
        </w:rPr>
        <w:t>4</w:t>
      </w:r>
      <w:r>
        <w:rPr>
          <w:rFonts w:cs="Times New Roman"/>
          <w:color w:val="000000"/>
          <w:sz w:val="24"/>
          <w:szCs w:val="24"/>
        </w:rPr>
        <w:t xml:space="preserve">, we re-run our analyses first controlling for political fear and then excluding </w:t>
      </w:r>
      <w:r>
        <w:rPr>
          <w:rFonts w:cs="Times New Roman" w:hint="eastAsia"/>
          <w:color w:val="000000"/>
          <w:sz w:val="24"/>
          <w:szCs w:val="24"/>
        </w:rPr>
        <w:t>282</w:t>
      </w:r>
      <w:r>
        <w:rPr>
          <w:rFonts w:cs="Times New Roman"/>
          <w:color w:val="000000"/>
          <w:sz w:val="24"/>
          <w:szCs w:val="24"/>
        </w:rPr>
        <w:t xml:space="preserve"> respondents from the analysis in whom rural public officials were present during the interviewers’ visits. To measure political fear, interviewers were instructed to record “whether the village public officials were present during the interviewers’ visits” (1=Yes; 0=No). </w:t>
      </w:r>
    </w:p>
    <w:p w14:paraId="545E3937" w14:textId="03D109A7" w:rsidR="00B35CF5" w:rsidRDefault="00C45E9E">
      <w:pPr>
        <w:spacing w:line="480" w:lineRule="auto"/>
        <w:ind w:firstLine="480"/>
        <w:rPr>
          <w:rFonts w:cs="Times New Roman"/>
          <w:color w:val="000000"/>
          <w:sz w:val="24"/>
          <w:szCs w:val="24"/>
        </w:rPr>
      </w:pPr>
      <w:r>
        <w:rPr>
          <w:rFonts w:cs="Times New Roman"/>
          <w:color w:val="000000"/>
          <w:sz w:val="24"/>
          <w:szCs w:val="24"/>
        </w:rPr>
        <w:t>Second, we employed an alternative measurement of anti-corruption. We replaced the numbers of governmental officials prosecuted by the procuratorate with the numbers of investigated corruption cases and calculated the ratio of numbers of investigated corruption cases to the numbers of public officials (</w:t>
      </w:r>
      <w:r>
        <w:rPr>
          <w:rFonts w:cs="Times New Roman"/>
          <w:i/>
          <w:iCs/>
          <w:color w:val="000000"/>
          <w:sz w:val="24"/>
          <w:szCs w:val="24"/>
        </w:rPr>
        <w:t>AntiCorr1</w:t>
      </w:r>
      <w:r>
        <w:rPr>
          <w:rFonts w:cs="Times New Roman"/>
          <w:i/>
          <w:iCs/>
          <w:color w:val="000000"/>
          <w:sz w:val="24"/>
          <w:szCs w:val="24"/>
          <w:vertAlign w:val="subscript"/>
        </w:rPr>
        <w:t>t-1</w:t>
      </w:r>
      <w:r>
        <w:rPr>
          <w:rFonts w:cs="Times New Roman"/>
          <w:color w:val="000000"/>
          <w:sz w:val="24"/>
          <w:szCs w:val="24"/>
        </w:rPr>
        <w:t xml:space="preserve">). The results were shown in column (3) in Table </w:t>
      </w:r>
      <w:r>
        <w:rPr>
          <w:rFonts w:cs="Times New Roman" w:hint="eastAsia"/>
          <w:color w:val="000000"/>
          <w:sz w:val="24"/>
          <w:szCs w:val="24"/>
        </w:rPr>
        <w:t>A</w:t>
      </w:r>
      <w:r w:rsidR="00985EB8">
        <w:rPr>
          <w:rFonts w:cs="Times New Roman" w:hint="eastAsia"/>
          <w:color w:val="000000"/>
          <w:sz w:val="24"/>
          <w:szCs w:val="24"/>
        </w:rPr>
        <w:t>4</w:t>
      </w:r>
      <w:r>
        <w:rPr>
          <w:rFonts w:cs="Times New Roman"/>
          <w:color w:val="000000"/>
          <w:sz w:val="24"/>
          <w:szCs w:val="24"/>
        </w:rPr>
        <w:t>.</w:t>
      </w:r>
    </w:p>
    <w:p w14:paraId="3DC5CE65" w14:textId="056C0345" w:rsidR="00B35CF5" w:rsidRDefault="00C45E9E">
      <w:pPr>
        <w:spacing w:line="480" w:lineRule="auto"/>
        <w:ind w:firstLine="480"/>
        <w:rPr>
          <w:rFonts w:cs="Times New Roman"/>
          <w:color w:val="000000"/>
          <w:sz w:val="24"/>
          <w:szCs w:val="24"/>
        </w:rPr>
      </w:pPr>
      <w:r>
        <w:rPr>
          <w:rFonts w:cs="Times New Roman"/>
          <w:color w:val="000000"/>
          <w:sz w:val="24"/>
          <w:szCs w:val="24"/>
        </w:rPr>
        <w:t xml:space="preserve">Third, we adopted an </w:t>
      </w:r>
      <w:bookmarkStart w:id="19" w:name="_Hlk168432816"/>
      <w:r>
        <w:rPr>
          <w:rFonts w:cs="Times New Roman"/>
          <w:color w:val="000000"/>
          <w:sz w:val="24"/>
          <w:szCs w:val="24"/>
        </w:rPr>
        <w:t>alternative estimation model</w:t>
      </w:r>
      <w:bookmarkEnd w:id="19"/>
      <w:r>
        <w:rPr>
          <w:rFonts w:cs="Times New Roman" w:hint="eastAsia"/>
          <w:color w:val="000000"/>
          <w:sz w:val="24"/>
          <w:szCs w:val="24"/>
        </w:rPr>
        <w:t>—</w:t>
      </w:r>
      <w:r>
        <w:rPr>
          <w:rFonts w:cs="Times New Roman"/>
          <w:color w:val="000000"/>
          <w:sz w:val="24"/>
          <w:szCs w:val="24"/>
        </w:rPr>
        <w:t xml:space="preserve">Ordered Probit Model given that public evaluation of local government is an ordinal variable. The results were reported in column (4) in Table </w:t>
      </w:r>
      <w:r>
        <w:rPr>
          <w:rFonts w:cs="Times New Roman" w:hint="eastAsia"/>
          <w:color w:val="000000"/>
          <w:sz w:val="24"/>
          <w:szCs w:val="24"/>
        </w:rPr>
        <w:t>A</w:t>
      </w:r>
      <w:r w:rsidR="00985EB8">
        <w:rPr>
          <w:rFonts w:cs="Times New Roman" w:hint="eastAsia"/>
          <w:color w:val="000000"/>
          <w:sz w:val="24"/>
          <w:szCs w:val="24"/>
        </w:rPr>
        <w:t>4</w:t>
      </w:r>
      <w:r>
        <w:rPr>
          <w:rFonts w:cs="Times New Roman"/>
          <w:color w:val="000000"/>
          <w:sz w:val="24"/>
          <w:szCs w:val="24"/>
        </w:rPr>
        <w:t>.</w:t>
      </w:r>
    </w:p>
    <w:p w14:paraId="093ACB39" w14:textId="613F8F8F" w:rsidR="005C2701" w:rsidRPr="006668E6" w:rsidRDefault="00C45E9E">
      <w:pPr>
        <w:spacing w:line="480" w:lineRule="auto"/>
        <w:ind w:firstLine="480"/>
        <w:rPr>
          <w:rFonts w:cs="Times New Roman"/>
          <w:color w:val="000000" w:themeColor="text1"/>
          <w:sz w:val="24"/>
          <w:szCs w:val="24"/>
          <w:highlight w:val="yellow"/>
        </w:rPr>
      </w:pPr>
      <w:r w:rsidRPr="006668E6">
        <w:rPr>
          <w:rFonts w:cs="Times New Roman"/>
          <w:color w:val="000000"/>
          <w:sz w:val="24"/>
          <w:szCs w:val="24"/>
          <w:highlight w:val="yellow"/>
        </w:rPr>
        <w:t>Fourth,</w:t>
      </w:r>
      <w:r w:rsidRPr="006668E6">
        <w:rPr>
          <w:highlight w:val="yellow"/>
        </w:rPr>
        <w:t xml:space="preserve"> </w:t>
      </w:r>
      <w:bookmarkStart w:id="20" w:name="_Hlk173506193"/>
      <w:r w:rsidR="00A64896">
        <w:rPr>
          <w:rFonts w:eastAsiaTheme="minorEastAsia" w:cs="Times New Roman" w:hint="eastAsia"/>
          <w:sz w:val="24"/>
          <w:szCs w:val="24"/>
          <w:highlight w:val="yellow"/>
        </w:rPr>
        <w:t>we used</w:t>
      </w:r>
      <w:r w:rsidR="009C0BDA" w:rsidRPr="006668E6">
        <w:rPr>
          <w:rFonts w:eastAsiaTheme="minorEastAsia" w:cs="Times New Roman"/>
          <w:sz w:val="24"/>
          <w:szCs w:val="24"/>
          <w:highlight w:val="yellow"/>
        </w:rPr>
        <w:t xml:space="preserve"> </w:t>
      </w:r>
      <w:r w:rsidR="00A64896" w:rsidRPr="00F912A7">
        <w:rPr>
          <w:rFonts w:eastAsiaTheme="minorEastAsia" w:cs="Times New Roman"/>
          <w:sz w:val="24"/>
          <w:szCs w:val="24"/>
          <w:highlight w:val="yellow"/>
        </w:rPr>
        <w:t>18th National Congress</w:t>
      </w:r>
      <w:r w:rsidR="00A64896" w:rsidRPr="00A64896">
        <w:rPr>
          <w:rFonts w:eastAsiaTheme="minorEastAsia" w:cs="Times New Roman"/>
          <w:sz w:val="24"/>
          <w:szCs w:val="24"/>
          <w:highlight w:val="yellow"/>
        </w:rPr>
        <w:t xml:space="preserve"> </w:t>
      </w:r>
      <w:r w:rsidR="009C0BDA" w:rsidRPr="006668E6">
        <w:rPr>
          <w:rFonts w:eastAsiaTheme="minorEastAsia" w:cs="Times New Roman"/>
          <w:sz w:val="24"/>
          <w:szCs w:val="24"/>
          <w:highlight w:val="yellow"/>
        </w:rPr>
        <w:t xml:space="preserve">2012 </w:t>
      </w:r>
      <w:r w:rsidR="00A64896">
        <w:rPr>
          <w:rFonts w:eastAsiaTheme="minorEastAsia" w:cs="Times New Roman" w:hint="eastAsia"/>
          <w:sz w:val="24"/>
          <w:szCs w:val="24"/>
          <w:highlight w:val="yellow"/>
        </w:rPr>
        <w:t>as</w:t>
      </w:r>
      <w:r w:rsidR="009C0BDA" w:rsidRPr="006668E6">
        <w:rPr>
          <w:rFonts w:eastAsiaTheme="minorEastAsia" w:cs="Times New Roman"/>
          <w:sz w:val="24"/>
          <w:szCs w:val="24"/>
          <w:highlight w:val="yellow"/>
        </w:rPr>
        <w:t xml:space="preserve"> </w:t>
      </w:r>
      <w:bookmarkEnd w:id="20"/>
      <w:r w:rsidR="005C2701" w:rsidRPr="006668E6">
        <w:rPr>
          <w:rFonts w:cs="Times New Roman"/>
          <w:color w:val="000000" w:themeColor="text1"/>
          <w:sz w:val="24"/>
          <w:szCs w:val="24"/>
          <w:highlight w:val="yellow"/>
        </w:rPr>
        <w:t xml:space="preserve">an exogenous policy shock, and constructed the </w:t>
      </w:r>
      <w:r w:rsidR="00A64896" w:rsidRPr="006668E6">
        <w:rPr>
          <w:rFonts w:cs="Times New Roman"/>
          <w:color w:val="000000" w:themeColor="text1"/>
          <w:sz w:val="24"/>
          <w:szCs w:val="24"/>
          <w:highlight w:val="yellow"/>
        </w:rPr>
        <w:t>Difference-in-Differences</w:t>
      </w:r>
      <w:r w:rsidR="00A64896" w:rsidRPr="00A64896">
        <w:rPr>
          <w:rFonts w:cs="Times New Roman" w:hint="eastAsia"/>
          <w:color w:val="000000" w:themeColor="text1"/>
          <w:sz w:val="24"/>
          <w:szCs w:val="24"/>
          <w:highlight w:val="yellow"/>
        </w:rPr>
        <w:t xml:space="preserve"> (</w:t>
      </w:r>
      <w:r w:rsidR="005C2701" w:rsidRPr="006668E6">
        <w:rPr>
          <w:rFonts w:cs="Times New Roman"/>
          <w:color w:val="000000" w:themeColor="text1"/>
          <w:sz w:val="24"/>
          <w:szCs w:val="24"/>
          <w:highlight w:val="yellow"/>
        </w:rPr>
        <w:t>DID</w:t>
      </w:r>
      <w:r w:rsidR="00A64896" w:rsidRPr="00A64896">
        <w:rPr>
          <w:rFonts w:cs="Times New Roman" w:hint="eastAsia"/>
          <w:color w:val="000000" w:themeColor="text1"/>
          <w:sz w:val="24"/>
          <w:szCs w:val="24"/>
          <w:highlight w:val="yellow"/>
        </w:rPr>
        <w:t>)</w:t>
      </w:r>
      <w:r w:rsidR="005C2701" w:rsidRPr="006668E6">
        <w:rPr>
          <w:rFonts w:cs="Times New Roman"/>
          <w:color w:val="000000" w:themeColor="text1"/>
          <w:sz w:val="24"/>
          <w:szCs w:val="24"/>
          <w:highlight w:val="yellow"/>
        </w:rPr>
        <w:t xml:space="preserve"> model as follows:</w:t>
      </w:r>
    </w:p>
    <w:p w14:paraId="5C8BCA94" w14:textId="04233D32" w:rsidR="005C2701" w:rsidRPr="006668E6" w:rsidRDefault="00000000" w:rsidP="005C2701">
      <w:pPr>
        <w:spacing w:line="480" w:lineRule="auto"/>
        <w:jc w:val="left"/>
        <w:rPr>
          <w:rFonts w:eastAsia="PMingLiU" w:cs="Times New Roman"/>
          <w:color w:val="000000" w:themeColor="text1"/>
          <w:sz w:val="24"/>
          <w:szCs w:val="24"/>
          <w:highlight w:val="yellow"/>
          <w:lang w:eastAsia="zh-TW"/>
        </w:rPr>
      </w:pP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LGE</m:t>
            </m:r>
          </m:e>
          <m:sub>
            <m:r>
              <w:rPr>
                <w:rFonts w:ascii="Cambria Math" w:hAnsi="Cambria Math" w:cs="Times New Roman"/>
                <w:color w:val="000000" w:themeColor="text1"/>
                <w:sz w:val="24"/>
                <w:szCs w:val="24"/>
                <w:highlight w:val="yellow"/>
              </w:rPr>
              <m:t>it</m:t>
            </m:r>
          </m:sub>
        </m:sSub>
        <m:r>
          <w:rPr>
            <w:rFonts w:ascii="Cambria Math" w:hAnsi="Cambria Math" w:cs="Times New Roman"/>
            <w:color w:val="000000" w:themeColor="text1"/>
            <w:sz w:val="24"/>
            <w:szCs w:val="24"/>
            <w:highlight w:val="yellow"/>
          </w:rPr>
          <m:t>=α+β</m:t>
        </m:r>
        <w:bookmarkStart w:id="21" w:name="_Hlk173508784"/>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Treat</m:t>
            </m:r>
          </m:e>
          <m:sub>
            <m:r>
              <w:rPr>
                <w:rFonts w:ascii="Cambria Math" w:hAnsi="Cambria Math" w:cs="Times New Roman"/>
                <w:color w:val="000000" w:themeColor="text1"/>
                <w:sz w:val="24"/>
                <w:szCs w:val="24"/>
                <w:highlight w:val="yellow"/>
              </w:rPr>
              <m:t>i</m:t>
            </m:r>
          </m:sub>
        </m:sSub>
        <m:r>
          <w:rPr>
            <w:rFonts w:ascii="Cambria Math" w:hAnsi="Cambria Math" w:cs="Times New Roman"/>
            <w:color w:val="000000" w:themeColor="text1"/>
            <w:sz w:val="24"/>
            <w:szCs w:val="24"/>
            <w:highlight w:val="yellow"/>
          </w:rPr>
          <m:t>*</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Post</m:t>
            </m:r>
          </m:e>
          <m:sub>
            <m:r>
              <w:rPr>
                <w:rFonts w:ascii="Cambria Math" w:hAnsi="Cambria Math" w:cs="Times New Roman"/>
                <w:color w:val="000000" w:themeColor="text1"/>
                <w:sz w:val="24"/>
                <w:szCs w:val="24"/>
                <w:highlight w:val="yellow"/>
              </w:rPr>
              <m:t>t</m:t>
            </m:r>
          </m:sub>
        </m:sSub>
        <w:bookmarkEnd w:id="21"/>
        <m:r>
          <w:rPr>
            <w:rFonts w:ascii="Cambria Math" w:hAnsi="Cambria Math" w:cs="Times New Roman"/>
            <w:color w:val="000000" w:themeColor="text1"/>
            <w:sz w:val="24"/>
            <w:szCs w:val="24"/>
            <w:highlight w:val="yellow"/>
          </w:rPr>
          <m:t>+φ</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Control</m:t>
            </m:r>
          </m:e>
          <m:sub>
            <m:r>
              <w:rPr>
                <w:rFonts w:ascii="Cambria Math" w:hAnsi="Cambria Math" w:cs="Times New Roman"/>
                <w:color w:val="000000" w:themeColor="text1"/>
                <w:sz w:val="24"/>
                <w:szCs w:val="24"/>
                <w:highlight w:val="yellow"/>
              </w:rPr>
              <m:t>it</m:t>
            </m:r>
          </m:sub>
        </m:sSub>
        <m:r>
          <w:rPr>
            <w:rFonts w:ascii="Cambria Math" w:hAnsi="Cambria Math" w:cs="Times New Roman"/>
            <w:color w:val="000000" w:themeColor="text1"/>
            <w:sz w:val="24"/>
            <w:szCs w:val="24"/>
            <w:highlight w:val="yellow"/>
          </w:rPr>
          <m:t>+</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Individual</m:t>
            </m:r>
          </m:e>
          <m:sub>
            <m:r>
              <w:rPr>
                <w:rFonts w:ascii="Cambria Math" w:hAnsi="Cambria Math" w:cs="Times New Roman"/>
                <w:color w:val="000000" w:themeColor="text1"/>
                <w:sz w:val="24"/>
                <w:szCs w:val="24"/>
                <w:highlight w:val="yellow"/>
              </w:rPr>
              <m:t>i</m:t>
            </m:r>
          </m:sub>
        </m:sSub>
        <m:r>
          <w:rPr>
            <w:rFonts w:ascii="Cambria Math" w:hAnsi="Cambria Math" w:cs="Times New Roman"/>
            <w:color w:val="000000" w:themeColor="text1"/>
            <w:sz w:val="24"/>
            <w:szCs w:val="24"/>
            <w:highlight w:val="yellow"/>
          </w:rPr>
          <m:t>+</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Year</m:t>
            </m:r>
          </m:e>
          <m:sub>
            <m:r>
              <w:rPr>
                <w:rFonts w:ascii="Cambria Math" w:hAnsi="Cambria Math" w:cs="Times New Roman"/>
                <w:color w:val="000000" w:themeColor="text1"/>
                <w:sz w:val="24"/>
                <w:szCs w:val="24"/>
                <w:highlight w:val="yellow"/>
              </w:rPr>
              <m:t>t</m:t>
            </m:r>
          </m:sub>
        </m:sSub>
        <m:r>
          <w:rPr>
            <w:rFonts w:ascii="Cambria Math" w:hAnsi="Cambria Math" w:cs="Times New Roman"/>
            <w:color w:val="000000" w:themeColor="text1"/>
            <w:sz w:val="24"/>
            <w:szCs w:val="24"/>
            <w:highlight w:val="yellow"/>
          </w:rPr>
          <m:t>+</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Province</m:t>
            </m:r>
          </m:e>
          <m:sub>
            <m:r>
              <w:rPr>
                <w:rFonts w:ascii="Cambria Math" w:hAnsi="Cambria Math" w:cs="Times New Roman"/>
                <w:color w:val="000000" w:themeColor="text1"/>
                <w:sz w:val="24"/>
                <w:szCs w:val="24"/>
                <w:highlight w:val="yellow"/>
              </w:rPr>
              <m:t>i</m:t>
            </m:r>
          </m:sub>
        </m:sSub>
        <m:r>
          <w:rPr>
            <w:rFonts w:ascii="Cambria Math" w:hAnsi="Cambria Math" w:cs="Times New Roman"/>
            <w:color w:val="000000" w:themeColor="text1"/>
            <w:sz w:val="24"/>
            <w:szCs w:val="24"/>
            <w:highlight w:val="yellow"/>
          </w:rPr>
          <m:t>+</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ε</m:t>
            </m:r>
          </m:e>
          <m:sub>
            <m:r>
              <w:rPr>
                <w:rFonts w:ascii="Cambria Math" w:hAnsi="Cambria Math" w:cs="Times New Roman"/>
                <w:color w:val="000000" w:themeColor="text1"/>
                <w:sz w:val="24"/>
                <w:szCs w:val="24"/>
                <w:highlight w:val="yellow"/>
              </w:rPr>
              <m:t>it</m:t>
            </m:r>
          </m:sub>
        </m:sSub>
      </m:oMath>
      <w:r w:rsidR="005C2701" w:rsidRPr="006668E6">
        <w:rPr>
          <w:rFonts w:cs="Times New Roman"/>
          <w:color w:val="000000" w:themeColor="text1"/>
          <w:sz w:val="24"/>
          <w:szCs w:val="24"/>
          <w:highlight w:val="yellow"/>
          <w:lang w:eastAsia="zh-TW"/>
        </w:rPr>
        <w:t xml:space="preserve">  </w:t>
      </w:r>
      <w:r w:rsidR="005C2701" w:rsidRPr="006668E6">
        <w:rPr>
          <w:rFonts w:cs="Times New Roman"/>
          <w:color w:val="000000" w:themeColor="text1"/>
          <w:sz w:val="24"/>
          <w:szCs w:val="24"/>
          <w:highlight w:val="yellow"/>
        </w:rPr>
        <w:t xml:space="preserve">                                                              (4)</w:t>
      </w:r>
    </w:p>
    <w:p w14:paraId="7DA20E33" w14:textId="168FBC83" w:rsidR="00001ED9" w:rsidRPr="006668E6" w:rsidRDefault="00001ED9" w:rsidP="00001ED9">
      <w:pPr>
        <w:widowControl/>
        <w:spacing w:line="480" w:lineRule="auto"/>
        <w:ind w:firstLineChars="200" w:firstLine="480"/>
        <w:rPr>
          <w:rFonts w:cs="Times New Roman"/>
          <w:color w:val="FF0000"/>
          <w:sz w:val="24"/>
          <w:szCs w:val="24"/>
          <w:highlight w:val="yellow"/>
        </w:rPr>
      </w:pPr>
      <w:r w:rsidRPr="006668E6">
        <w:rPr>
          <w:rFonts w:cs="Times New Roman"/>
          <w:color w:val="000000" w:themeColor="text1"/>
          <w:sz w:val="24"/>
          <w:szCs w:val="24"/>
          <w:highlight w:val="yellow"/>
        </w:rPr>
        <w:t xml:space="preserve">Where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L</m:t>
            </m:r>
            <m:r>
              <w:rPr>
                <w:rFonts w:ascii="Cambria Math" w:hAnsi="Cambria Math" w:cs="Times New Roman"/>
                <w:color w:val="000000" w:themeColor="text1"/>
                <w:sz w:val="24"/>
                <w:szCs w:val="24"/>
                <w:highlight w:val="yellow"/>
                <w:lang w:eastAsia="zh-TW"/>
              </w:rPr>
              <m:t>GE</m:t>
            </m:r>
          </m:e>
          <m:sub>
            <m:r>
              <w:rPr>
                <w:rFonts w:ascii="Cambria Math" w:hAnsi="Cambria Math" w:cs="Times New Roman"/>
                <w:color w:val="000000" w:themeColor="text1"/>
                <w:sz w:val="24"/>
                <w:szCs w:val="24"/>
                <w:highlight w:val="yellow"/>
                <w:lang w:eastAsia="zh-TW"/>
              </w:rPr>
              <m:t>it</m:t>
            </m:r>
          </m:sub>
        </m:sSub>
      </m:oMath>
      <w:r w:rsidRPr="006668E6">
        <w:rPr>
          <w:rFonts w:eastAsia="微软雅黑" w:cs="Times New Roman"/>
          <w:color w:val="000000" w:themeColor="text1"/>
          <w:sz w:val="24"/>
          <w:szCs w:val="24"/>
          <w:highlight w:val="yellow"/>
          <w:shd w:val="clear" w:color="auto" w:fill="FCFDFE"/>
        </w:rPr>
        <w:t xml:space="preserve"> </w:t>
      </w:r>
      <w:r w:rsidRPr="006668E6">
        <w:rPr>
          <w:rFonts w:cs="Times New Roman"/>
          <w:color w:val="000000" w:themeColor="text1"/>
          <w:sz w:val="24"/>
          <w:szCs w:val="24"/>
          <w:highlight w:val="yellow"/>
        </w:rPr>
        <w:t xml:space="preserve">represents the evaluation of local government by respondent </w:t>
      </w:r>
      <w:proofErr w:type="spellStart"/>
      <w:r w:rsidRPr="006668E6">
        <w:rPr>
          <w:rFonts w:cs="Times New Roman"/>
          <w:i/>
          <w:iCs/>
          <w:color w:val="000000" w:themeColor="text1"/>
          <w:sz w:val="24"/>
          <w:szCs w:val="24"/>
          <w:highlight w:val="yellow"/>
        </w:rPr>
        <w:t>i</w:t>
      </w:r>
      <w:proofErr w:type="spellEnd"/>
      <w:r w:rsidRPr="006668E6">
        <w:rPr>
          <w:rFonts w:cs="Times New Roman"/>
          <w:color w:val="000000" w:themeColor="text1"/>
          <w:sz w:val="24"/>
          <w:szCs w:val="24"/>
          <w:highlight w:val="yellow"/>
        </w:rPr>
        <w:t xml:space="preserve"> in year </w:t>
      </w:r>
      <w:r w:rsidRPr="006668E6">
        <w:rPr>
          <w:rFonts w:cs="Times New Roman"/>
          <w:i/>
          <w:iCs/>
          <w:color w:val="000000" w:themeColor="text1"/>
          <w:sz w:val="24"/>
          <w:szCs w:val="24"/>
          <w:highlight w:val="yellow"/>
        </w:rPr>
        <w:t>t</w:t>
      </w:r>
      <w:r w:rsidRPr="006668E6">
        <w:rPr>
          <w:rFonts w:cs="Times New Roman"/>
          <w:color w:val="000000" w:themeColor="text1"/>
          <w:sz w:val="24"/>
          <w:szCs w:val="24"/>
          <w:highlight w:val="yellow"/>
        </w:rPr>
        <w:t xml:space="preserve">, </w:t>
      </w:r>
      <m:oMath>
        <m:sSub>
          <m:sSubPr>
            <m:ctrlPr>
              <w:rPr>
                <w:rFonts w:ascii="Cambria Math" w:hAnsi="Cambria Math" w:cs="Times New Roman"/>
                <w:i/>
                <w:color w:val="000000" w:themeColor="text1"/>
                <w:sz w:val="24"/>
                <w:szCs w:val="24"/>
                <w:highlight w:val="yellow"/>
              </w:rPr>
            </m:ctrlPr>
          </m:sSubPr>
          <m:e>
            <w:bookmarkStart w:id="22" w:name="_Hlk171890674"/>
            <m:r>
              <w:rPr>
                <w:rFonts w:ascii="Cambria Math" w:hAnsi="Cambria Math" w:cs="Times New Roman"/>
                <w:color w:val="000000" w:themeColor="text1"/>
                <w:sz w:val="24"/>
                <w:szCs w:val="24"/>
                <w:highlight w:val="yellow"/>
              </w:rPr>
              <m:t xml:space="preserve"> Treat</m:t>
            </m:r>
            <w:bookmarkEnd w:id="22"/>
          </m:e>
          <m:sub>
            <m:r>
              <w:rPr>
                <w:rFonts w:ascii="Cambria Math" w:hAnsi="Cambria Math" w:cs="Times New Roman"/>
                <w:color w:val="000000" w:themeColor="text1"/>
                <w:sz w:val="24"/>
                <w:szCs w:val="24"/>
                <w:highlight w:val="yellow"/>
              </w:rPr>
              <m:t>i</m:t>
            </m:r>
          </m:sub>
        </m:sSub>
      </m:oMath>
      <w:r w:rsidRPr="006668E6">
        <w:rPr>
          <w:rFonts w:cs="Times New Roman"/>
          <w:color w:val="000000" w:themeColor="text1"/>
          <w:sz w:val="24"/>
          <w:szCs w:val="24"/>
          <w:highlight w:val="yellow"/>
        </w:rPr>
        <w:t xml:space="preserve"> is a grouped dummy variable,</w:t>
      </w:r>
      <w:r w:rsidR="006E4055" w:rsidRPr="006668E6">
        <w:rPr>
          <w:color w:val="000000" w:themeColor="text1"/>
          <w:highlight w:val="yellow"/>
        </w:rPr>
        <w:t xml:space="preserve"> </w:t>
      </w:r>
      <w:r w:rsidR="006E4055" w:rsidRPr="006668E6">
        <w:rPr>
          <w:rFonts w:cs="Times New Roman"/>
          <w:color w:val="000000" w:themeColor="text1"/>
          <w:sz w:val="24"/>
          <w:szCs w:val="24"/>
          <w:highlight w:val="yellow"/>
        </w:rPr>
        <w:t xml:space="preserve">which is grouped according to the mean </w:t>
      </w:r>
      <w:r w:rsidR="006E4055" w:rsidRPr="006668E6">
        <w:rPr>
          <w:rFonts w:cs="Times New Roman"/>
          <w:color w:val="000000" w:themeColor="text1"/>
          <w:sz w:val="24"/>
          <w:szCs w:val="24"/>
          <w:highlight w:val="yellow"/>
        </w:rPr>
        <w:lastRenderedPageBreak/>
        <w:t xml:space="preserve">value of the anti-corruption </w:t>
      </w:r>
      <w:r w:rsidR="00D108D3" w:rsidRPr="006668E6">
        <w:rPr>
          <w:rFonts w:cs="Times New Roman"/>
          <w:color w:val="000000" w:themeColor="text1"/>
          <w:sz w:val="24"/>
          <w:szCs w:val="24"/>
          <w:highlight w:val="yellow"/>
        </w:rPr>
        <w:t>efforts</w:t>
      </w:r>
      <w:r w:rsidR="006E4055" w:rsidRPr="006668E6">
        <w:rPr>
          <w:rFonts w:cs="Times New Roman"/>
          <w:color w:val="000000" w:themeColor="text1"/>
          <w:sz w:val="24"/>
          <w:szCs w:val="24"/>
          <w:highlight w:val="yellow"/>
        </w:rPr>
        <w:t xml:space="preserve"> in 2012</w:t>
      </w:r>
      <w:r w:rsidR="00C25E83" w:rsidRPr="006668E6">
        <w:rPr>
          <w:rFonts w:cs="Times New Roman"/>
          <w:color w:val="000000" w:themeColor="text1"/>
          <w:sz w:val="24"/>
          <w:szCs w:val="24"/>
          <w:highlight w:val="yellow"/>
        </w:rPr>
        <w:t>: When the value of anti-corruption efforts of the province is lower than the mean value, the observations in this province are coded as 1 as treatment group (</w:t>
      </w:r>
      <w:r w:rsidR="00C25E83" w:rsidRPr="006668E6">
        <w:rPr>
          <w:rFonts w:cs="Times New Roman"/>
          <w:i/>
          <w:iCs/>
          <w:color w:val="000000" w:themeColor="text1"/>
          <w:sz w:val="24"/>
          <w:szCs w:val="24"/>
          <w:highlight w:val="yellow"/>
        </w:rPr>
        <w:t xml:space="preserve">Treat </w:t>
      </w:r>
      <w:r w:rsidR="00C25E83" w:rsidRPr="006668E6">
        <w:rPr>
          <w:rFonts w:cs="Times New Roman"/>
          <w:color w:val="000000" w:themeColor="text1"/>
          <w:sz w:val="24"/>
          <w:szCs w:val="24"/>
          <w:highlight w:val="yellow"/>
        </w:rPr>
        <w:t xml:space="preserve">= 1). Otherwise, </w:t>
      </w:r>
      <w:r w:rsidR="00C25E83" w:rsidRPr="006668E6">
        <w:rPr>
          <w:rFonts w:cs="Times New Roman"/>
          <w:i/>
          <w:iCs/>
          <w:color w:val="000000" w:themeColor="text1"/>
          <w:sz w:val="24"/>
          <w:szCs w:val="24"/>
          <w:highlight w:val="yellow"/>
        </w:rPr>
        <w:t>Treat</w:t>
      </w:r>
      <w:r w:rsidR="00C25E83" w:rsidRPr="006668E6">
        <w:rPr>
          <w:rFonts w:cs="Times New Roman"/>
          <w:color w:val="000000" w:themeColor="text1"/>
          <w:sz w:val="24"/>
          <w:szCs w:val="24"/>
          <w:highlight w:val="yellow"/>
        </w:rPr>
        <w:t xml:space="preserve"> was coded as 0</w:t>
      </w:r>
      <w:r w:rsidR="006E4055" w:rsidRPr="006668E6">
        <w:rPr>
          <w:rFonts w:cs="Times New Roman"/>
          <w:color w:val="000000" w:themeColor="text1"/>
          <w:sz w:val="24"/>
          <w:szCs w:val="24"/>
          <w:highlight w:val="yellow"/>
        </w:rPr>
        <w:t>.</w:t>
      </w:r>
      <m:oMath>
        <m:r>
          <w:rPr>
            <w:rFonts w:ascii="Cambria Math" w:hAnsi="Cambria Math" w:cs="Times New Roman"/>
            <w:color w:val="000000" w:themeColor="text1"/>
            <w:sz w:val="24"/>
            <w:szCs w:val="24"/>
            <w:highlight w:val="yellow"/>
          </w:rPr>
          <m:t xml:space="preserve"> </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Post</m:t>
            </m:r>
          </m:e>
          <m:sub>
            <m:r>
              <w:rPr>
                <w:rFonts w:ascii="Cambria Math" w:hAnsi="Cambria Math" w:cs="Times New Roman"/>
                <w:color w:val="000000" w:themeColor="text1"/>
                <w:sz w:val="24"/>
                <w:szCs w:val="24"/>
                <w:highlight w:val="yellow"/>
              </w:rPr>
              <m:t>t</m:t>
            </m:r>
          </m:sub>
        </m:sSub>
      </m:oMath>
      <w:r w:rsidR="006E4055" w:rsidRPr="006668E6">
        <w:rPr>
          <w:rFonts w:cs="Times New Roman"/>
          <w:color w:val="000000" w:themeColor="text1"/>
          <w:sz w:val="24"/>
          <w:szCs w:val="24"/>
          <w:highlight w:val="yellow"/>
        </w:rPr>
        <w:t xml:space="preserve"> is a time dummy variable</w:t>
      </w:r>
      <w:r w:rsidR="00C25E83" w:rsidRPr="006668E6">
        <w:rPr>
          <w:rFonts w:cs="Times New Roman"/>
          <w:color w:val="000000" w:themeColor="text1"/>
          <w:sz w:val="24"/>
          <w:szCs w:val="24"/>
          <w:highlight w:val="yellow"/>
        </w:rPr>
        <w:t>, which</w:t>
      </w:r>
      <w:r w:rsidR="006E4055" w:rsidRPr="006668E6">
        <w:rPr>
          <w:rFonts w:cs="Times New Roman"/>
          <w:color w:val="000000" w:themeColor="text1"/>
          <w:sz w:val="24"/>
          <w:szCs w:val="24"/>
          <w:highlight w:val="yellow"/>
        </w:rPr>
        <w:t xml:space="preserve"> </w:t>
      </w:r>
      <w:r w:rsidR="00C25E83" w:rsidRPr="006668E6">
        <w:rPr>
          <w:rFonts w:cs="Times New Roman"/>
          <w:color w:val="000000" w:themeColor="text1"/>
          <w:sz w:val="24"/>
          <w:szCs w:val="24"/>
          <w:highlight w:val="yellow"/>
        </w:rPr>
        <w:t>equals 1 for years of 2014-2018 as the post-treatment period (</w:t>
      </w:r>
      <w:r w:rsidR="00C25E83" w:rsidRPr="006668E6">
        <w:rPr>
          <w:rFonts w:cs="Times New Roman"/>
          <w:i/>
          <w:iCs/>
          <w:color w:val="000000" w:themeColor="text1"/>
          <w:sz w:val="24"/>
          <w:szCs w:val="24"/>
          <w:highlight w:val="yellow"/>
        </w:rPr>
        <w:t xml:space="preserve">Post </w:t>
      </w:r>
      <w:r w:rsidR="00C25E83" w:rsidRPr="006668E6">
        <w:rPr>
          <w:rFonts w:cs="Times New Roman"/>
          <w:color w:val="000000" w:themeColor="text1"/>
          <w:sz w:val="24"/>
          <w:szCs w:val="24"/>
          <w:highlight w:val="yellow"/>
        </w:rPr>
        <w:t>= 1) and 0 for years of 2010-2012 as the pre-treatment period.</w:t>
      </w:r>
      <w:r w:rsidRPr="006668E6">
        <w:rPr>
          <w:rFonts w:cs="Times New Roman"/>
          <w:color w:val="000000" w:themeColor="text1"/>
          <w:sz w:val="24"/>
          <w:szCs w:val="24"/>
          <w:highlight w:val="yellow"/>
        </w:rPr>
        <w:t xml:space="preserve"> </w:t>
      </w:r>
      <w:r w:rsidR="00C25E83" w:rsidRPr="006668E6">
        <w:rPr>
          <w:rFonts w:cs="Times New Roman"/>
          <w:color w:val="000000" w:themeColor="text1"/>
          <w:sz w:val="24"/>
          <w:szCs w:val="24"/>
          <w:highlight w:val="yellow"/>
        </w:rPr>
        <w:t>Therefore, the interaction variable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Treat</m:t>
            </m:r>
          </m:e>
          <m:sub>
            <m:r>
              <w:rPr>
                <w:rFonts w:ascii="Cambria Math" w:hAnsi="Cambria Math" w:cs="Times New Roman"/>
                <w:color w:val="000000" w:themeColor="text1"/>
                <w:sz w:val="24"/>
                <w:szCs w:val="24"/>
                <w:highlight w:val="yellow"/>
              </w:rPr>
              <m:t>i</m:t>
            </m:r>
          </m:sub>
        </m:sSub>
        <m:r>
          <w:rPr>
            <w:rFonts w:ascii="Cambria Math" w:hAnsi="Cambria Math" w:cs="Times New Roman"/>
            <w:color w:val="000000" w:themeColor="text1"/>
            <w:sz w:val="24"/>
            <w:szCs w:val="24"/>
            <w:highlight w:val="yellow"/>
          </w:rPr>
          <m:t>*</m:t>
        </m:r>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Post</m:t>
            </m:r>
          </m:e>
          <m:sub>
            <m:r>
              <w:rPr>
                <w:rFonts w:ascii="Cambria Math" w:hAnsi="Cambria Math" w:cs="Times New Roman"/>
                <w:color w:val="000000" w:themeColor="text1"/>
                <w:sz w:val="24"/>
                <w:szCs w:val="24"/>
                <w:highlight w:val="yellow"/>
              </w:rPr>
              <m:t>t</m:t>
            </m:r>
          </m:sub>
        </m:sSub>
      </m:oMath>
      <w:r w:rsidR="00C25E83" w:rsidRPr="006668E6">
        <w:rPr>
          <w:rFonts w:cs="Times New Roman"/>
          <w:color w:val="000000" w:themeColor="text1"/>
          <w:sz w:val="24"/>
          <w:szCs w:val="24"/>
          <w:highlight w:val="yellow"/>
        </w:rPr>
        <w:t>) that equals 1 for observations in the treatment group (</w:t>
      </w:r>
      <w:r w:rsidR="00C25E83" w:rsidRPr="006668E6">
        <w:rPr>
          <w:rFonts w:cs="Times New Roman"/>
          <w:i/>
          <w:iCs/>
          <w:color w:val="000000" w:themeColor="text1"/>
          <w:sz w:val="24"/>
          <w:szCs w:val="24"/>
          <w:highlight w:val="yellow"/>
        </w:rPr>
        <w:t>Treat</w:t>
      </w:r>
      <w:r w:rsidR="00C25E83" w:rsidRPr="006668E6">
        <w:rPr>
          <w:rFonts w:cs="Times New Roman"/>
          <w:color w:val="000000" w:themeColor="text1"/>
          <w:sz w:val="24"/>
          <w:szCs w:val="24"/>
          <w:highlight w:val="yellow"/>
        </w:rPr>
        <w:t>=1) during t</w:t>
      </w:r>
      <w:r w:rsidR="00C25E83" w:rsidRPr="006668E6">
        <w:rPr>
          <w:rFonts w:cs="Times New Roman"/>
          <w:color w:val="000000"/>
          <w:sz w:val="24"/>
          <w:szCs w:val="24"/>
          <w:highlight w:val="yellow"/>
        </w:rPr>
        <w:t>he post-treatment period (</w:t>
      </w:r>
      <w:r w:rsidR="00C25E83" w:rsidRPr="006668E6">
        <w:rPr>
          <w:rFonts w:cs="Times New Roman"/>
          <w:i/>
          <w:iCs/>
          <w:color w:val="000000"/>
          <w:sz w:val="24"/>
          <w:szCs w:val="24"/>
          <w:highlight w:val="yellow"/>
        </w:rPr>
        <w:t>Post</w:t>
      </w:r>
      <w:r w:rsidR="00C25E83" w:rsidRPr="006668E6">
        <w:rPr>
          <w:rFonts w:cs="Times New Roman"/>
          <w:color w:val="000000"/>
          <w:sz w:val="24"/>
          <w:szCs w:val="24"/>
          <w:highlight w:val="yellow"/>
        </w:rPr>
        <w:t>=1) and 0 otherwise. This term captures the differential impact of the treatment and allow us to examine whether the policy change in anti-corruption efforts in the 18th CPC National Congress can significantly impact the local government evaluation of provinces with lower anti-</w:t>
      </w:r>
      <w:r w:rsidR="00C25E83" w:rsidRPr="006668E6">
        <w:rPr>
          <w:rFonts w:cs="Times New Roman"/>
          <w:color w:val="000000" w:themeColor="text1"/>
          <w:sz w:val="24"/>
          <w:szCs w:val="24"/>
          <w:highlight w:val="yellow"/>
        </w:rPr>
        <w:t xml:space="preserve">corruption efforts.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lang w:eastAsia="zh-TW"/>
              </w:rPr>
              <m:t>Control</m:t>
            </m:r>
          </m:e>
          <m:sub>
            <m:r>
              <w:rPr>
                <w:rFonts w:ascii="Cambria Math" w:hAnsi="Cambria Math" w:cs="Times New Roman"/>
                <w:color w:val="000000" w:themeColor="text1"/>
                <w:sz w:val="24"/>
                <w:szCs w:val="24"/>
                <w:highlight w:val="yellow"/>
                <w:lang w:eastAsia="zh-TW"/>
              </w:rPr>
              <m:t>it</m:t>
            </m:r>
          </m:sub>
        </m:sSub>
      </m:oMath>
      <w:r w:rsidRPr="006668E6">
        <w:rPr>
          <w:rFonts w:cs="Times New Roman"/>
          <w:color w:val="000000" w:themeColor="text1"/>
          <w:sz w:val="24"/>
          <w:szCs w:val="24"/>
          <w:highlight w:val="yellow"/>
        </w:rPr>
        <w:t xml:space="preserve"> is the matrix of covariates that are controlled, </w:t>
      </w:r>
      <m:oMath>
        <m:r>
          <w:rPr>
            <w:rFonts w:ascii="Cambria Math" w:hAnsi="Cambria Math" w:cs="Times New Roman"/>
            <w:color w:val="000000" w:themeColor="text1"/>
            <w:sz w:val="24"/>
            <w:szCs w:val="24"/>
            <w:highlight w:val="yellow"/>
            <w:lang w:eastAsia="zh-TW"/>
          </w:rPr>
          <m:t>α</m:t>
        </m:r>
      </m:oMath>
      <w:r w:rsidRPr="006668E6">
        <w:rPr>
          <w:rFonts w:eastAsia="微软雅黑" w:cs="Times New Roman"/>
          <w:color w:val="000000" w:themeColor="text1"/>
          <w:sz w:val="24"/>
          <w:szCs w:val="24"/>
          <w:highlight w:val="yellow"/>
        </w:rPr>
        <w:t xml:space="preserve"> </w:t>
      </w:r>
      <w:r w:rsidRPr="006668E6">
        <w:rPr>
          <w:rFonts w:cs="Times New Roman"/>
          <w:color w:val="000000" w:themeColor="text1"/>
          <w:sz w:val="24"/>
          <w:szCs w:val="24"/>
          <w:highlight w:val="yellow"/>
          <w:lang w:eastAsia="zh-TW"/>
        </w:rPr>
        <w:t>is a constant term,</w:t>
      </w:r>
      <w:r w:rsidRPr="006668E6">
        <w:rPr>
          <w:rFonts w:cs="Times New Roman"/>
          <w:i/>
          <w:color w:val="000000" w:themeColor="text1"/>
          <w:sz w:val="24"/>
          <w:szCs w:val="24"/>
          <w:highlight w:val="yellow"/>
        </w:rPr>
        <w:t xml:space="preserve">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Individual</m:t>
            </m:r>
          </m:e>
          <m:sub>
            <m:r>
              <w:rPr>
                <w:rFonts w:ascii="Cambria Math" w:hAnsi="Cambria Math" w:cs="Times New Roman"/>
                <w:color w:val="000000" w:themeColor="text1"/>
                <w:sz w:val="24"/>
                <w:szCs w:val="24"/>
                <w:highlight w:val="yellow"/>
              </w:rPr>
              <m:t>i</m:t>
            </m:r>
          </m:sub>
        </m:sSub>
      </m:oMath>
      <w:r w:rsidRPr="006668E6">
        <w:rPr>
          <w:rFonts w:cs="Times New Roman"/>
          <w:color w:val="000000" w:themeColor="text1"/>
          <w:sz w:val="24"/>
          <w:szCs w:val="24"/>
          <w:highlight w:val="yellow"/>
        </w:rPr>
        <w:t xml:space="preserve">,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lang w:eastAsia="zh-TW"/>
              </w:rPr>
              <m:t>Year</m:t>
            </m:r>
          </m:e>
          <m:sub>
            <m:r>
              <w:rPr>
                <w:rFonts w:ascii="Cambria Math" w:hAnsi="Cambria Math" w:cs="Times New Roman"/>
                <w:color w:val="000000" w:themeColor="text1"/>
                <w:sz w:val="24"/>
                <w:szCs w:val="24"/>
                <w:highlight w:val="yellow"/>
                <w:lang w:eastAsia="zh-TW"/>
              </w:rPr>
              <m:t>t</m:t>
            </m:r>
          </m:sub>
        </m:sSub>
      </m:oMath>
      <w:r w:rsidRPr="006668E6">
        <w:rPr>
          <w:rFonts w:cs="Times New Roman"/>
          <w:color w:val="000000" w:themeColor="text1"/>
          <w:sz w:val="24"/>
          <w:szCs w:val="24"/>
          <w:highlight w:val="yellow"/>
        </w:rPr>
        <w:t xml:space="preserve"> and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lang w:eastAsia="zh-TW"/>
              </w:rPr>
              <m:t>Province</m:t>
            </m:r>
          </m:e>
          <m:sub>
            <m:r>
              <w:rPr>
                <w:rFonts w:ascii="Cambria Math" w:hAnsi="Cambria Math" w:cs="Times New Roman"/>
                <w:color w:val="000000" w:themeColor="text1"/>
                <w:sz w:val="24"/>
                <w:szCs w:val="24"/>
                <w:highlight w:val="yellow"/>
              </w:rPr>
              <m:t>i</m:t>
            </m:r>
          </m:sub>
        </m:sSub>
      </m:oMath>
      <w:r w:rsidRPr="006668E6">
        <w:rPr>
          <w:rFonts w:cs="Times New Roman"/>
          <w:color w:val="000000" w:themeColor="text1"/>
          <w:sz w:val="24"/>
          <w:szCs w:val="24"/>
          <w:highlight w:val="yellow"/>
        </w:rPr>
        <w:t xml:space="preserve"> represent individual, year and province fixed effects, respectively, </w:t>
      </w:r>
      <m:oMath>
        <m:sSub>
          <m:sSubPr>
            <m:ctrlPr>
              <w:rPr>
                <w:rFonts w:ascii="Cambria Math" w:hAnsi="Cambria Math" w:cs="Times New Roman"/>
                <w:i/>
                <w:color w:val="000000" w:themeColor="text1"/>
                <w:sz w:val="24"/>
                <w:szCs w:val="24"/>
                <w:highlight w:val="yellow"/>
              </w:rPr>
            </m:ctrlPr>
          </m:sSubPr>
          <m:e>
            <m:r>
              <w:rPr>
                <w:rFonts w:ascii="Cambria Math" w:hAnsi="Cambria Math" w:cs="Times New Roman"/>
                <w:color w:val="000000" w:themeColor="text1"/>
                <w:sz w:val="24"/>
                <w:szCs w:val="24"/>
                <w:highlight w:val="yellow"/>
              </w:rPr>
              <m:t>ε</m:t>
            </m:r>
          </m:e>
          <m:sub>
            <m:r>
              <w:rPr>
                <w:rFonts w:ascii="Cambria Math" w:hAnsi="Cambria Math" w:cs="Times New Roman"/>
                <w:color w:val="000000" w:themeColor="text1"/>
                <w:sz w:val="24"/>
                <w:szCs w:val="24"/>
                <w:highlight w:val="yellow"/>
              </w:rPr>
              <m:t>it</m:t>
            </m:r>
          </m:sub>
        </m:sSub>
      </m:oMath>
      <w:r w:rsidRPr="006668E6">
        <w:rPr>
          <w:rFonts w:cs="Times New Roman"/>
          <w:color w:val="000000" w:themeColor="text1"/>
          <w:sz w:val="24"/>
          <w:szCs w:val="24"/>
          <w:highlight w:val="yellow"/>
        </w:rPr>
        <w:t>is the random disturbance term.</w:t>
      </w:r>
    </w:p>
    <w:p w14:paraId="68EAD35E" w14:textId="541B9AB4" w:rsidR="00D108D3" w:rsidRPr="006668E6" w:rsidRDefault="00D108D3">
      <w:pPr>
        <w:spacing w:line="480" w:lineRule="auto"/>
        <w:ind w:firstLine="480"/>
        <w:rPr>
          <w:rFonts w:cs="Times New Roman"/>
          <w:color w:val="000000"/>
          <w:sz w:val="24"/>
          <w:szCs w:val="24"/>
          <w:highlight w:val="yellow"/>
        </w:rPr>
      </w:pPr>
      <w:r w:rsidRPr="006668E6">
        <w:rPr>
          <w:rFonts w:cs="Times New Roman"/>
          <w:color w:val="000000"/>
          <w:sz w:val="24"/>
          <w:szCs w:val="24"/>
          <w:highlight w:val="yellow"/>
        </w:rPr>
        <w:t>Results appear in the column (5) of Table A</w:t>
      </w:r>
      <w:r w:rsidR="00985EB8" w:rsidRPr="006668E6">
        <w:rPr>
          <w:rFonts w:cs="Times New Roman"/>
          <w:color w:val="000000"/>
          <w:sz w:val="24"/>
          <w:szCs w:val="24"/>
          <w:highlight w:val="yellow"/>
        </w:rPr>
        <w:t>4</w:t>
      </w:r>
      <w:r w:rsidRPr="006668E6">
        <w:rPr>
          <w:rFonts w:cs="Times New Roman"/>
          <w:color w:val="000000"/>
          <w:sz w:val="24"/>
          <w:szCs w:val="24"/>
          <w:highlight w:val="yellow"/>
        </w:rPr>
        <w:t>. According to the results of the DID regression, compared to provinces with a higher level of anti-corruption efforts, the 18th CPC National Congress led to a more significant increase in local government evaluations in provinces with a lower level of anti-corruption efforts.</w:t>
      </w:r>
    </w:p>
    <w:p w14:paraId="445C7776" w14:textId="0FD7F3C9" w:rsidR="00B35CF5" w:rsidRDefault="00C45E9E">
      <w:pPr>
        <w:spacing w:line="480" w:lineRule="auto"/>
        <w:ind w:firstLineChars="200" w:firstLine="480"/>
        <w:rPr>
          <w:rFonts w:cs="Times New Roman"/>
          <w:color w:val="000000"/>
          <w:sz w:val="24"/>
          <w:szCs w:val="24"/>
        </w:rPr>
      </w:pPr>
      <w:r w:rsidRPr="006668E6">
        <w:rPr>
          <w:rFonts w:cs="Times New Roman"/>
          <w:color w:val="000000"/>
          <w:sz w:val="24"/>
          <w:szCs w:val="24"/>
          <w:highlight w:val="yellow"/>
        </w:rPr>
        <w:t xml:space="preserve">As shown in columns (1) to (5) of </w:t>
      </w:r>
      <w:bookmarkStart w:id="23" w:name="_Hlk168432388"/>
      <w:r w:rsidRPr="006668E6">
        <w:rPr>
          <w:rFonts w:cs="Times New Roman"/>
          <w:color w:val="000000"/>
          <w:sz w:val="24"/>
          <w:szCs w:val="24"/>
          <w:highlight w:val="yellow"/>
        </w:rPr>
        <w:t>Table A</w:t>
      </w:r>
      <w:r w:rsidR="00985EB8" w:rsidRPr="006668E6">
        <w:rPr>
          <w:rFonts w:cs="Times New Roman"/>
          <w:color w:val="000000"/>
          <w:sz w:val="24"/>
          <w:szCs w:val="24"/>
          <w:highlight w:val="yellow"/>
        </w:rPr>
        <w:t>4</w:t>
      </w:r>
      <w:bookmarkEnd w:id="23"/>
      <w:r w:rsidRPr="006668E6">
        <w:rPr>
          <w:rFonts w:cs="Times New Roman"/>
          <w:color w:val="000000"/>
          <w:sz w:val="24"/>
          <w:szCs w:val="24"/>
          <w:highlight w:val="yellow"/>
        </w:rPr>
        <w:t xml:space="preserve">, our initial findings from Table </w:t>
      </w:r>
      <w:r w:rsidR="00985EB8" w:rsidRPr="006668E6">
        <w:rPr>
          <w:rFonts w:cs="Times New Roman"/>
          <w:color w:val="000000"/>
          <w:sz w:val="24"/>
          <w:szCs w:val="24"/>
          <w:highlight w:val="yellow"/>
        </w:rPr>
        <w:t>1</w:t>
      </w:r>
      <w:r w:rsidRPr="006668E6">
        <w:rPr>
          <w:rFonts w:cs="Times New Roman"/>
          <w:color w:val="000000"/>
          <w:sz w:val="24"/>
          <w:szCs w:val="24"/>
          <w:highlight w:val="yellow"/>
        </w:rPr>
        <w:t xml:space="preserve"> remain consistent across these alternative specifications and models.</w:t>
      </w:r>
    </w:p>
    <w:p w14:paraId="2A5FC43B" w14:textId="6AB01F0A" w:rsidR="00B35CF5" w:rsidRDefault="00C45E9E">
      <w:pPr>
        <w:jc w:val="center"/>
        <w:rPr>
          <w:rFonts w:cs="Times New Roman"/>
          <w:color w:val="000000"/>
          <w:sz w:val="24"/>
          <w:szCs w:val="24"/>
        </w:rPr>
      </w:pPr>
      <w:bookmarkStart w:id="24" w:name="_Hlk168435157"/>
      <w:r>
        <w:rPr>
          <w:rFonts w:cs="Times New Roman"/>
          <w:b/>
          <w:bCs/>
          <w:color w:val="000000"/>
          <w:sz w:val="24"/>
          <w:szCs w:val="24"/>
        </w:rPr>
        <w:t xml:space="preserve">Table </w:t>
      </w:r>
      <w:r>
        <w:rPr>
          <w:rFonts w:cs="Times New Roman" w:hint="eastAsia"/>
          <w:b/>
          <w:bCs/>
          <w:color w:val="000000"/>
          <w:sz w:val="24"/>
          <w:szCs w:val="24"/>
        </w:rPr>
        <w:t>A</w:t>
      </w:r>
      <w:r w:rsidR="00985EB8">
        <w:rPr>
          <w:rFonts w:cs="Times New Roman" w:hint="eastAsia"/>
          <w:b/>
          <w:bCs/>
          <w:color w:val="000000"/>
          <w:sz w:val="24"/>
          <w:szCs w:val="24"/>
        </w:rPr>
        <w:t>4</w:t>
      </w:r>
      <w:r>
        <w:rPr>
          <w:rFonts w:cs="Times New Roman" w:hint="eastAsia"/>
          <w:b/>
          <w:bCs/>
          <w:color w:val="000000"/>
          <w:sz w:val="24"/>
          <w:szCs w:val="24"/>
        </w:rPr>
        <w:t>.</w:t>
      </w:r>
      <w:r>
        <w:rPr>
          <w:rFonts w:cs="Times New Roman"/>
          <w:b/>
          <w:bCs/>
          <w:color w:val="000000"/>
          <w:sz w:val="24"/>
          <w:szCs w:val="24"/>
        </w:rPr>
        <w:t xml:space="preserve"> </w:t>
      </w:r>
      <w:bookmarkStart w:id="25" w:name="_Hlk171870770"/>
      <w:r>
        <w:rPr>
          <w:rFonts w:cs="Times New Roman"/>
          <w:color w:val="000000"/>
          <w:sz w:val="24"/>
          <w:szCs w:val="24"/>
        </w:rPr>
        <w:t>Results of Robustness Test</w:t>
      </w:r>
      <w:bookmarkEnd w:id="25"/>
    </w:p>
    <w:tbl>
      <w:tblPr>
        <w:tblW w:w="5000" w:type="pct"/>
        <w:jc w:val="center"/>
        <w:tblLayout w:type="fixed"/>
        <w:tblLook w:val="04A0" w:firstRow="1" w:lastRow="0" w:firstColumn="1" w:lastColumn="0" w:noHBand="0" w:noVBand="1"/>
      </w:tblPr>
      <w:tblGrid>
        <w:gridCol w:w="1644"/>
        <w:gridCol w:w="1374"/>
        <w:gridCol w:w="1384"/>
        <w:gridCol w:w="1257"/>
        <w:gridCol w:w="1257"/>
        <w:gridCol w:w="1384"/>
      </w:tblGrid>
      <w:tr w:rsidR="00B35CF5" w:rsidRPr="00907F97" w14:paraId="37C6CC0D" w14:textId="77777777" w:rsidTr="006558CD">
        <w:trPr>
          <w:trHeight w:val="285"/>
          <w:jc w:val="center"/>
        </w:trPr>
        <w:tc>
          <w:tcPr>
            <w:tcW w:w="990" w:type="pct"/>
            <w:vMerge w:val="restart"/>
            <w:tcBorders>
              <w:top w:val="single" w:sz="12" w:space="0" w:color="auto"/>
              <w:left w:val="nil"/>
              <w:right w:val="nil"/>
            </w:tcBorders>
            <w:shd w:val="clear" w:color="auto" w:fill="auto"/>
            <w:noWrap/>
            <w:vAlign w:val="center"/>
          </w:tcPr>
          <w:p w14:paraId="36F7E785" w14:textId="77777777" w:rsidR="00B35CF5" w:rsidRPr="006558CD" w:rsidRDefault="00C45E9E" w:rsidP="006558CD">
            <w:pPr>
              <w:widowControl/>
              <w:spacing w:line="200" w:lineRule="atLeast"/>
              <w:jc w:val="center"/>
              <w:rPr>
                <w:rFonts w:cs="Times New Roman"/>
                <w:color w:val="000000"/>
                <w:kern w:val="0"/>
                <w:sz w:val="22"/>
              </w:rPr>
            </w:pPr>
            <w:bookmarkStart w:id="26" w:name="_Hlk85653508"/>
            <w:r w:rsidRPr="006558CD">
              <w:rPr>
                <w:rFonts w:cs="Times New Roman"/>
                <w:color w:val="000000"/>
                <w:kern w:val="0"/>
                <w:sz w:val="22"/>
              </w:rPr>
              <w:t>Variable</w:t>
            </w:r>
          </w:p>
        </w:tc>
        <w:tc>
          <w:tcPr>
            <w:tcW w:w="4010" w:type="pct"/>
            <w:gridSpan w:val="5"/>
            <w:tcBorders>
              <w:top w:val="single" w:sz="12" w:space="0" w:color="auto"/>
              <w:left w:val="nil"/>
              <w:bottom w:val="single" w:sz="8" w:space="0" w:color="auto"/>
            </w:tcBorders>
          </w:tcPr>
          <w:p w14:paraId="5C36A78E"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LGE</w:t>
            </w:r>
          </w:p>
        </w:tc>
      </w:tr>
      <w:tr w:rsidR="00B35CF5" w:rsidRPr="00907F97" w14:paraId="01FA3CF7" w14:textId="77777777" w:rsidTr="006558CD">
        <w:trPr>
          <w:trHeight w:val="285"/>
          <w:jc w:val="center"/>
        </w:trPr>
        <w:tc>
          <w:tcPr>
            <w:tcW w:w="990" w:type="pct"/>
            <w:vMerge/>
            <w:tcBorders>
              <w:left w:val="nil"/>
              <w:bottom w:val="single" w:sz="12" w:space="0" w:color="auto"/>
              <w:right w:val="nil"/>
            </w:tcBorders>
            <w:shd w:val="clear" w:color="auto" w:fill="auto"/>
            <w:noWrap/>
            <w:vAlign w:val="center"/>
          </w:tcPr>
          <w:p w14:paraId="608EE3EA"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top w:val="single" w:sz="8" w:space="0" w:color="auto"/>
              <w:left w:val="nil"/>
              <w:bottom w:val="single" w:sz="12" w:space="0" w:color="auto"/>
              <w:right w:val="nil"/>
            </w:tcBorders>
          </w:tcPr>
          <w:p w14:paraId="64CA7600"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(1)</w:t>
            </w:r>
          </w:p>
          <w:p w14:paraId="461DD0B7"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OLS</w:t>
            </w:r>
          </w:p>
        </w:tc>
        <w:tc>
          <w:tcPr>
            <w:tcW w:w="834" w:type="pct"/>
            <w:tcBorders>
              <w:top w:val="single" w:sz="8" w:space="0" w:color="auto"/>
              <w:left w:val="nil"/>
              <w:bottom w:val="single" w:sz="12" w:space="0" w:color="auto"/>
              <w:right w:val="nil"/>
            </w:tcBorders>
          </w:tcPr>
          <w:p w14:paraId="00DCD9D8"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(2)</w:t>
            </w:r>
          </w:p>
          <w:p w14:paraId="339DF362"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OLS</w:t>
            </w:r>
          </w:p>
          <w:p w14:paraId="4D8ECE1E" w14:textId="77777777" w:rsidR="00B35CF5" w:rsidRPr="006558CD" w:rsidRDefault="00C45E9E" w:rsidP="004249C9">
            <w:pPr>
              <w:widowControl/>
              <w:spacing w:line="200" w:lineRule="atLeast"/>
              <w:jc w:val="center"/>
              <w:rPr>
                <w:rFonts w:cs="Times New Roman"/>
                <w:color w:val="000000"/>
                <w:kern w:val="0"/>
                <w:sz w:val="22"/>
              </w:rPr>
            </w:pPr>
            <w:r w:rsidRPr="006558CD">
              <w:rPr>
                <w:rFonts w:cs="Times New Roman"/>
                <w:color w:val="000000"/>
                <w:kern w:val="0"/>
                <w:sz w:val="22"/>
              </w:rPr>
              <w:t xml:space="preserve">(No </w:t>
            </w:r>
            <w:r w:rsidRPr="006558CD">
              <w:rPr>
                <w:rFonts w:cs="Times New Roman"/>
                <w:color w:val="000000"/>
                <w:sz w:val="22"/>
              </w:rPr>
              <w:t>Political Fear)</w:t>
            </w:r>
          </w:p>
        </w:tc>
        <w:tc>
          <w:tcPr>
            <w:tcW w:w="757" w:type="pct"/>
            <w:tcBorders>
              <w:top w:val="single" w:sz="8" w:space="0" w:color="auto"/>
              <w:left w:val="nil"/>
              <w:bottom w:val="single" w:sz="12" w:space="0" w:color="auto"/>
              <w:right w:val="nil"/>
            </w:tcBorders>
            <w:shd w:val="clear" w:color="auto" w:fill="auto"/>
            <w:noWrap/>
          </w:tcPr>
          <w:p w14:paraId="7A86403B"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(3)</w:t>
            </w:r>
          </w:p>
          <w:p w14:paraId="0B5B0C2D"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OLS</w:t>
            </w:r>
          </w:p>
        </w:tc>
        <w:tc>
          <w:tcPr>
            <w:tcW w:w="757" w:type="pct"/>
            <w:tcBorders>
              <w:top w:val="single" w:sz="8" w:space="0" w:color="auto"/>
              <w:left w:val="nil"/>
              <w:bottom w:val="single" w:sz="12" w:space="0" w:color="auto"/>
            </w:tcBorders>
            <w:shd w:val="clear" w:color="auto" w:fill="auto"/>
            <w:noWrap/>
          </w:tcPr>
          <w:p w14:paraId="3EEECDD3"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(4)</w:t>
            </w:r>
          </w:p>
          <w:p w14:paraId="6A5AE952" w14:textId="77777777" w:rsidR="00B35CF5" w:rsidRPr="006558CD" w:rsidRDefault="00C45E9E" w:rsidP="006558CD">
            <w:pPr>
              <w:widowControl/>
              <w:spacing w:line="200" w:lineRule="atLeast"/>
              <w:jc w:val="center"/>
              <w:rPr>
                <w:rFonts w:cs="Times New Roman"/>
                <w:color w:val="000000"/>
                <w:kern w:val="0"/>
                <w:sz w:val="22"/>
              </w:rPr>
            </w:pPr>
            <w:proofErr w:type="spellStart"/>
            <w:r w:rsidRPr="006558CD">
              <w:rPr>
                <w:rFonts w:cs="Times New Roman"/>
                <w:color w:val="000000"/>
                <w:kern w:val="0"/>
                <w:sz w:val="22"/>
              </w:rPr>
              <w:t>OProbit</w:t>
            </w:r>
            <w:proofErr w:type="spellEnd"/>
          </w:p>
        </w:tc>
        <w:tc>
          <w:tcPr>
            <w:tcW w:w="834" w:type="pct"/>
            <w:tcBorders>
              <w:top w:val="single" w:sz="8" w:space="0" w:color="auto"/>
              <w:left w:val="nil"/>
              <w:bottom w:val="single" w:sz="12" w:space="0" w:color="auto"/>
            </w:tcBorders>
          </w:tcPr>
          <w:p w14:paraId="3CB5EE8B"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cs="Times New Roman"/>
                <w:color w:val="000000"/>
                <w:kern w:val="0"/>
                <w:sz w:val="22"/>
                <w:highlight w:val="yellow"/>
              </w:rPr>
              <w:t>(5)</w:t>
            </w:r>
          </w:p>
          <w:p w14:paraId="2A8D18B9" w14:textId="77777777" w:rsidR="00B35CF5" w:rsidRPr="006558CD" w:rsidRDefault="00C45E9E" w:rsidP="006558CD">
            <w:pPr>
              <w:widowControl/>
              <w:spacing w:line="200" w:lineRule="atLeast"/>
              <w:jc w:val="center"/>
              <w:rPr>
                <w:rFonts w:cs="Times New Roman"/>
                <w:color w:val="000000"/>
                <w:kern w:val="0"/>
                <w:sz w:val="22"/>
              </w:rPr>
            </w:pPr>
            <w:r w:rsidRPr="006668E6">
              <w:rPr>
                <w:rFonts w:cs="Times New Roman"/>
                <w:color w:val="000000"/>
                <w:kern w:val="0"/>
                <w:sz w:val="22"/>
                <w:highlight w:val="yellow"/>
              </w:rPr>
              <w:t>DID</w:t>
            </w:r>
          </w:p>
        </w:tc>
      </w:tr>
      <w:tr w:rsidR="00B35CF5" w:rsidRPr="00907F97" w14:paraId="094CA256" w14:textId="77777777" w:rsidTr="006558CD">
        <w:trPr>
          <w:trHeight w:val="285"/>
          <w:jc w:val="center"/>
        </w:trPr>
        <w:tc>
          <w:tcPr>
            <w:tcW w:w="990" w:type="pct"/>
            <w:vMerge w:val="restart"/>
            <w:tcBorders>
              <w:top w:val="single" w:sz="12" w:space="0" w:color="auto"/>
              <w:left w:val="nil"/>
              <w:right w:val="nil"/>
            </w:tcBorders>
            <w:shd w:val="clear" w:color="auto" w:fill="auto"/>
            <w:noWrap/>
          </w:tcPr>
          <w:p w14:paraId="78017557"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AntiCorr</w:t>
            </w:r>
            <w:r w:rsidRPr="006558CD">
              <w:rPr>
                <w:rFonts w:cs="Times New Roman"/>
                <w:color w:val="000000"/>
                <w:kern w:val="0"/>
                <w:sz w:val="22"/>
                <w:vertAlign w:val="subscript"/>
              </w:rPr>
              <w:t>t-1</w:t>
            </w:r>
          </w:p>
        </w:tc>
        <w:tc>
          <w:tcPr>
            <w:tcW w:w="828" w:type="pct"/>
            <w:tcBorders>
              <w:top w:val="single" w:sz="12" w:space="0" w:color="auto"/>
              <w:left w:val="nil"/>
              <w:right w:val="nil"/>
            </w:tcBorders>
            <w:vAlign w:val="bottom"/>
          </w:tcPr>
          <w:p w14:paraId="6AFF91DA"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1.134***</w:t>
            </w:r>
          </w:p>
        </w:tc>
        <w:tc>
          <w:tcPr>
            <w:tcW w:w="834" w:type="pct"/>
            <w:tcBorders>
              <w:top w:val="single" w:sz="12" w:space="0" w:color="auto"/>
              <w:left w:val="nil"/>
              <w:right w:val="nil"/>
            </w:tcBorders>
            <w:vAlign w:val="bottom"/>
          </w:tcPr>
          <w:p w14:paraId="698B43B7" w14:textId="77777777" w:rsidR="00B35CF5" w:rsidRPr="006668E6" w:rsidRDefault="00C45E9E" w:rsidP="006558CD">
            <w:pPr>
              <w:widowControl/>
              <w:spacing w:line="200" w:lineRule="atLeast"/>
              <w:jc w:val="center"/>
              <w:rPr>
                <w:rFonts w:cs="Times New Roman"/>
                <w:color w:val="000000"/>
                <w:sz w:val="22"/>
                <w:highlight w:val="yellow"/>
              </w:rPr>
            </w:pPr>
            <w:r w:rsidRPr="006668E6">
              <w:rPr>
                <w:rFonts w:eastAsia="等线" w:cs="Times New Roman"/>
                <w:color w:val="000000"/>
                <w:sz w:val="22"/>
                <w:highlight w:val="yellow"/>
              </w:rPr>
              <w:t>1.167***</w:t>
            </w:r>
          </w:p>
        </w:tc>
        <w:tc>
          <w:tcPr>
            <w:tcW w:w="757" w:type="pct"/>
            <w:tcBorders>
              <w:top w:val="single" w:sz="12" w:space="0" w:color="auto"/>
              <w:left w:val="nil"/>
              <w:right w:val="nil"/>
            </w:tcBorders>
            <w:shd w:val="clear" w:color="auto" w:fill="auto"/>
            <w:noWrap/>
            <w:vAlign w:val="bottom"/>
          </w:tcPr>
          <w:p w14:paraId="1EB1B67F"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top w:val="single" w:sz="12" w:space="0" w:color="auto"/>
              <w:left w:val="nil"/>
              <w:right w:val="nil"/>
            </w:tcBorders>
            <w:shd w:val="clear" w:color="auto" w:fill="auto"/>
            <w:noWrap/>
            <w:vAlign w:val="bottom"/>
          </w:tcPr>
          <w:p w14:paraId="22B2F902"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1.283***</w:t>
            </w:r>
          </w:p>
        </w:tc>
        <w:tc>
          <w:tcPr>
            <w:tcW w:w="834" w:type="pct"/>
            <w:tcBorders>
              <w:top w:val="single" w:sz="12" w:space="0" w:color="auto"/>
              <w:left w:val="nil"/>
              <w:right w:val="nil"/>
            </w:tcBorders>
            <w:vAlign w:val="bottom"/>
          </w:tcPr>
          <w:p w14:paraId="47079785" w14:textId="77777777" w:rsidR="00B35CF5" w:rsidRPr="006668E6" w:rsidRDefault="00B35CF5" w:rsidP="006558CD">
            <w:pPr>
              <w:widowControl/>
              <w:spacing w:line="200" w:lineRule="atLeast"/>
              <w:jc w:val="center"/>
              <w:rPr>
                <w:rFonts w:cs="Times New Roman"/>
                <w:color w:val="000000"/>
                <w:sz w:val="22"/>
                <w:highlight w:val="yellow"/>
              </w:rPr>
            </w:pPr>
          </w:p>
        </w:tc>
      </w:tr>
      <w:tr w:rsidR="00B35CF5" w:rsidRPr="00907F97" w14:paraId="0932C9BD" w14:textId="77777777" w:rsidTr="006558CD">
        <w:trPr>
          <w:trHeight w:val="285"/>
          <w:jc w:val="center"/>
        </w:trPr>
        <w:tc>
          <w:tcPr>
            <w:tcW w:w="990" w:type="pct"/>
            <w:vMerge/>
            <w:tcBorders>
              <w:left w:val="nil"/>
              <w:right w:val="nil"/>
            </w:tcBorders>
            <w:shd w:val="clear" w:color="auto" w:fill="auto"/>
            <w:noWrap/>
            <w:vAlign w:val="center"/>
          </w:tcPr>
          <w:p w14:paraId="5BFC68A0"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left w:val="nil"/>
              <w:right w:val="nil"/>
            </w:tcBorders>
            <w:vAlign w:val="bottom"/>
          </w:tcPr>
          <w:p w14:paraId="7D46A27B"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(0.230)</w:t>
            </w:r>
          </w:p>
        </w:tc>
        <w:tc>
          <w:tcPr>
            <w:tcW w:w="834" w:type="pct"/>
            <w:tcBorders>
              <w:left w:val="nil"/>
              <w:right w:val="nil"/>
            </w:tcBorders>
            <w:vAlign w:val="bottom"/>
          </w:tcPr>
          <w:p w14:paraId="19D43927" w14:textId="77777777" w:rsidR="00B35CF5" w:rsidRPr="006668E6" w:rsidRDefault="00C45E9E" w:rsidP="006558CD">
            <w:pPr>
              <w:widowControl/>
              <w:spacing w:line="200" w:lineRule="atLeast"/>
              <w:jc w:val="center"/>
              <w:rPr>
                <w:rFonts w:cs="Times New Roman"/>
                <w:color w:val="000000"/>
                <w:sz w:val="22"/>
                <w:highlight w:val="yellow"/>
              </w:rPr>
            </w:pPr>
            <w:r w:rsidRPr="006668E6">
              <w:rPr>
                <w:rFonts w:eastAsia="等线" w:cs="Times New Roman"/>
                <w:color w:val="000000"/>
                <w:sz w:val="22"/>
                <w:highlight w:val="yellow"/>
              </w:rPr>
              <w:t>(0.233)</w:t>
            </w:r>
          </w:p>
        </w:tc>
        <w:tc>
          <w:tcPr>
            <w:tcW w:w="757" w:type="pct"/>
            <w:tcBorders>
              <w:left w:val="nil"/>
              <w:right w:val="nil"/>
            </w:tcBorders>
            <w:shd w:val="clear" w:color="auto" w:fill="auto"/>
            <w:noWrap/>
            <w:vAlign w:val="bottom"/>
          </w:tcPr>
          <w:p w14:paraId="7DA1595E"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vAlign w:val="bottom"/>
          </w:tcPr>
          <w:p w14:paraId="31EE60F0"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(0.205)</w:t>
            </w:r>
          </w:p>
        </w:tc>
        <w:tc>
          <w:tcPr>
            <w:tcW w:w="834" w:type="pct"/>
            <w:tcBorders>
              <w:left w:val="nil"/>
              <w:right w:val="nil"/>
            </w:tcBorders>
            <w:vAlign w:val="bottom"/>
          </w:tcPr>
          <w:p w14:paraId="21099F58" w14:textId="77777777" w:rsidR="00B35CF5" w:rsidRPr="006668E6" w:rsidRDefault="00B35CF5" w:rsidP="006558CD">
            <w:pPr>
              <w:widowControl/>
              <w:spacing w:line="200" w:lineRule="atLeast"/>
              <w:jc w:val="center"/>
              <w:rPr>
                <w:rFonts w:cs="Times New Roman"/>
                <w:color w:val="000000"/>
                <w:sz w:val="22"/>
                <w:highlight w:val="yellow"/>
              </w:rPr>
            </w:pPr>
          </w:p>
        </w:tc>
      </w:tr>
      <w:tr w:rsidR="00B35CF5" w:rsidRPr="00907F97" w14:paraId="514F0969" w14:textId="77777777" w:rsidTr="006558CD">
        <w:trPr>
          <w:trHeight w:val="285"/>
          <w:jc w:val="center"/>
        </w:trPr>
        <w:tc>
          <w:tcPr>
            <w:tcW w:w="990" w:type="pct"/>
            <w:vMerge w:val="restart"/>
            <w:tcBorders>
              <w:left w:val="nil"/>
              <w:right w:val="nil"/>
            </w:tcBorders>
            <w:shd w:val="clear" w:color="auto" w:fill="auto"/>
            <w:noWrap/>
          </w:tcPr>
          <w:p w14:paraId="7C72182C"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Political Fear</w:t>
            </w:r>
          </w:p>
        </w:tc>
        <w:tc>
          <w:tcPr>
            <w:tcW w:w="828" w:type="pct"/>
            <w:tcBorders>
              <w:left w:val="nil"/>
              <w:right w:val="nil"/>
            </w:tcBorders>
            <w:vAlign w:val="bottom"/>
          </w:tcPr>
          <w:p w14:paraId="401638E2"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0.169***</w:t>
            </w:r>
          </w:p>
        </w:tc>
        <w:tc>
          <w:tcPr>
            <w:tcW w:w="834" w:type="pct"/>
            <w:tcBorders>
              <w:left w:val="nil"/>
              <w:right w:val="nil"/>
            </w:tcBorders>
            <w:vAlign w:val="bottom"/>
          </w:tcPr>
          <w:p w14:paraId="2F911B55"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vAlign w:val="bottom"/>
          </w:tcPr>
          <w:p w14:paraId="6CD24E90"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vAlign w:val="bottom"/>
          </w:tcPr>
          <w:p w14:paraId="5B1CDD7A"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7D697233"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6A1F2234" w14:textId="77777777" w:rsidTr="006558CD">
        <w:trPr>
          <w:trHeight w:val="285"/>
          <w:jc w:val="center"/>
        </w:trPr>
        <w:tc>
          <w:tcPr>
            <w:tcW w:w="990" w:type="pct"/>
            <w:vMerge/>
            <w:tcBorders>
              <w:left w:val="nil"/>
              <w:right w:val="nil"/>
            </w:tcBorders>
            <w:shd w:val="clear" w:color="auto" w:fill="auto"/>
            <w:noWrap/>
            <w:vAlign w:val="center"/>
          </w:tcPr>
          <w:p w14:paraId="6028D6C9"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left w:val="nil"/>
              <w:right w:val="nil"/>
            </w:tcBorders>
            <w:vAlign w:val="bottom"/>
          </w:tcPr>
          <w:p w14:paraId="19C4CE77" w14:textId="48BB7C29"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(0.063)</w:t>
            </w:r>
          </w:p>
        </w:tc>
        <w:tc>
          <w:tcPr>
            <w:tcW w:w="834" w:type="pct"/>
            <w:tcBorders>
              <w:left w:val="nil"/>
              <w:right w:val="nil"/>
            </w:tcBorders>
            <w:vAlign w:val="bottom"/>
          </w:tcPr>
          <w:p w14:paraId="2E315EDC"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vAlign w:val="bottom"/>
          </w:tcPr>
          <w:p w14:paraId="3710D72B"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vAlign w:val="bottom"/>
          </w:tcPr>
          <w:p w14:paraId="1C1B5DC5"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60E91D8A"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724EC525" w14:textId="77777777" w:rsidTr="006558CD">
        <w:trPr>
          <w:trHeight w:val="285"/>
          <w:jc w:val="center"/>
        </w:trPr>
        <w:tc>
          <w:tcPr>
            <w:tcW w:w="990" w:type="pct"/>
            <w:vMerge w:val="restart"/>
            <w:tcBorders>
              <w:left w:val="nil"/>
              <w:right w:val="nil"/>
            </w:tcBorders>
            <w:shd w:val="clear" w:color="auto" w:fill="auto"/>
            <w:noWrap/>
          </w:tcPr>
          <w:p w14:paraId="47701462" w14:textId="77777777" w:rsidR="00B35CF5" w:rsidRPr="006558CD" w:rsidRDefault="00C45E9E" w:rsidP="006558CD">
            <w:pPr>
              <w:widowControl/>
              <w:spacing w:line="200" w:lineRule="atLeast"/>
              <w:jc w:val="center"/>
              <w:rPr>
                <w:rFonts w:cs="Times New Roman"/>
                <w:color w:val="000000"/>
                <w:kern w:val="0"/>
                <w:sz w:val="22"/>
              </w:rPr>
            </w:pPr>
            <w:bookmarkStart w:id="27" w:name="_Hlk141562945"/>
            <w:r w:rsidRPr="006558CD">
              <w:rPr>
                <w:rFonts w:cs="Times New Roman"/>
                <w:color w:val="000000"/>
                <w:kern w:val="0"/>
                <w:sz w:val="22"/>
              </w:rPr>
              <w:t>AntiCorr1</w:t>
            </w:r>
            <w:r w:rsidRPr="006558CD">
              <w:rPr>
                <w:rFonts w:cs="Times New Roman"/>
                <w:color w:val="000000"/>
                <w:kern w:val="0"/>
                <w:sz w:val="22"/>
                <w:vertAlign w:val="subscript"/>
              </w:rPr>
              <w:t>t-1</w:t>
            </w:r>
            <w:bookmarkEnd w:id="27"/>
          </w:p>
        </w:tc>
        <w:tc>
          <w:tcPr>
            <w:tcW w:w="828" w:type="pct"/>
            <w:tcBorders>
              <w:left w:val="nil"/>
              <w:right w:val="nil"/>
            </w:tcBorders>
            <w:vAlign w:val="bottom"/>
          </w:tcPr>
          <w:p w14:paraId="31CAD83B"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4DD62719" w14:textId="77777777" w:rsidR="00B35CF5" w:rsidRPr="006668E6" w:rsidRDefault="00B35CF5" w:rsidP="006558CD">
            <w:pPr>
              <w:widowControl/>
              <w:spacing w:line="200" w:lineRule="atLeast"/>
              <w:jc w:val="center"/>
              <w:rPr>
                <w:rFonts w:cs="Times New Roman"/>
                <w:color w:val="000000"/>
                <w:sz w:val="22"/>
                <w:highlight w:val="yellow"/>
              </w:rPr>
            </w:pPr>
          </w:p>
        </w:tc>
        <w:tc>
          <w:tcPr>
            <w:tcW w:w="757" w:type="pct"/>
            <w:tcBorders>
              <w:left w:val="nil"/>
              <w:right w:val="nil"/>
            </w:tcBorders>
            <w:shd w:val="clear" w:color="auto" w:fill="auto"/>
            <w:noWrap/>
            <w:vAlign w:val="bottom"/>
          </w:tcPr>
          <w:p w14:paraId="2BA6D7DB"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0.426*</w:t>
            </w:r>
          </w:p>
        </w:tc>
        <w:tc>
          <w:tcPr>
            <w:tcW w:w="757" w:type="pct"/>
            <w:tcBorders>
              <w:left w:val="nil"/>
              <w:right w:val="nil"/>
            </w:tcBorders>
            <w:shd w:val="clear" w:color="auto" w:fill="auto"/>
            <w:noWrap/>
            <w:vAlign w:val="bottom"/>
          </w:tcPr>
          <w:p w14:paraId="3AB3A402"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18A7A417"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1BE3692D" w14:textId="77777777" w:rsidTr="006558CD">
        <w:trPr>
          <w:trHeight w:val="285"/>
          <w:jc w:val="center"/>
        </w:trPr>
        <w:tc>
          <w:tcPr>
            <w:tcW w:w="990" w:type="pct"/>
            <w:vMerge/>
            <w:tcBorders>
              <w:left w:val="nil"/>
              <w:right w:val="nil"/>
            </w:tcBorders>
            <w:shd w:val="clear" w:color="auto" w:fill="auto"/>
            <w:noWrap/>
            <w:vAlign w:val="center"/>
          </w:tcPr>
          <w:p w14:paraId="52EDFE86"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top w:val="nil"/>
              <w:left w:val="nil"/>
              <w:right w:val="nil"/>
            </w:tcBorders>
            <w:vAlign w:val="bottom"/>
          </w:tcPr>
          <w:p w14:paraId="0F4A2BAE"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top w:val="nil"/>
              <w:left w:val="nil"/>
              <w:right w:val="nil"/>
            </w:tcBorders>
            <w:vAlign w:val="bottom"/>
          </w:tcPr>
          <w:p w14:paraId="2B7A7340" w14:textId="77777777" w:rsidR="00B35CF5" w:rsidRPr="006668E6" w:rsidRDefault="00B35CF5" w:rsidP="006558CD">
            <w:pPr>
              <w:widowControl/>
              <w:spacing w:line="200" w:lineRule="atLeast"/>
              <w:jc w:val="center"/>
              <w:rPr>
                <w:rFonts w:cs="Times New Roman"/>
                <w:color w:val="000000"/>
                <w:sz w:val="22"/>
                <w:highlight w:val="yellow"/>
              </w:rPr>
            </w:pPr>
          </w:p>
        </w:tc>
        <w:tc>
          <w:tcPr>
            <w:tcW w:w="757" w:type="pct"/>
            <w:tcBorders>
              <w:top w:val="nil"/>
              <w:left w:val="nil"/>
              <w:right w:val="nil"/>
            </w:tcBorders>
            <w:shd w:val="clear" w:color="auto" w:fill="auto"/>
            <w:noWrap/>
            <w:vAlign w:val="bottom"/>
          </w:tcPr>
          <w:p w14:paraId="13A42B34"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(0.248)</w:t>
            </w:r>
          </w:p>
        </w:tc>
        <w:tc>
          <w:tcPr>
            <w:tcW w:w="757" w:type="pct"/>
            <w:tcBorders>
              <w:top w:val="nil"/>
              <w:left w:val="nil"/>
              <w:right w:val="nil"/>
            </w:tcBorders>
            <w:shd w:val="clear" w:color="auto" w:fill="auto"/>
            <w:noWrap/>
            <w:vAlign w:val="bottom"/>
          </w:tcPr>
          <w:p w14:paraId="1C1A3246"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top w:val="nil"/>
              <w:left w:val="nil"/>
              <w:right w:val="nil"/>
            </w:tcBorders>
            <w:vAlign w:val="bottom"/>
          </w:tcPr>
          <w:p w14:paraId="34076CBD"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44F812E5" w14:textId="77777777" w:rsidTr="006558CD">
        <w:trPr>
          <w:trHeight w:val="285"/>
          <w:jc w:val="center"/>
        </w:trPr>
        <w:tc>
          <w:tcPr>
            <w:tcW w:w="990" w:type="pct"/>
            <w:tcBorders>
              <w:top w:val="nil"/>
              <w:left w:val="nil"/>
              <w:bottom w:val="nil"/>
              <w:right w:val="nil"/>
            </w:tcBorders>
            <w:shd w:val="clear" w:color="auto" w:fill="auto"/>
            <w:noWrap/>
            <w:vAlign w:val="center"/>
          </w:tcPr>
          <w:p w14:paraId="7E46A701" w14:textId="062235B6"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Treat*</w:t>
            </w:r>
            <w:r w:rsidR="00D6475E">
              <w:rPr>
                <w:rFonts w:cs="Times New Roman" w:hint="eastAsia"/>
                <w:color w:val="000000"/>
                <w:kern w:val="0"/>
                <w:sz w:val="22"/>
              </w:rPr>
              <w:t>P</w:t>
            </w:r>
            <w:r w:rsidRPr="006558CD">
              <w:rPr>
                <w:rFonts w:cs="Times New Roman"/>
                <w:color w:val="000000"/>
                <w:kern w:val="0"/>
                <w:sz w:val="22"/>
              </w:rPr>
              <w:t>ost</w:t>
            </w:r>
          </w:p>
        </w:tc>
        <w:tc>
          <w:tcPr>
            <w:tcW w:w="828" w:type="pct"/>
            <w:tcBorders>
              <w:top w:val="nil"/>
              <w:left w:val="nil"/>
              <w:bottom w:val="nil"/>
              <w:right w:val="nil"/>
            </w:tcBorders>
          </w:tcPr>
          <w:p w14:paraId="7781D263"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4A711813"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6FB57155"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1EC9C151"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3D0A0895" w14:textId="5B971A78" w:rsidR="00B35CF5" w:rsidRPr="006668E6" w:rsidRDefault="00C45E9E" w:rsidP="006558CD">
            <w:pPr>
              <w:widowControl/>
              <w:spacing w:line="200" w:lineRule="atLeast"/>
              <w:jc w:val="center"/>
              <w:rPr>
                <w:rFonts w:cs="Times New Roman"/>
                <w:color w:val="000000"/>
                <w:kern w:val="0"/>
                <w:sz w:val="22"/>
                <w:highlight w:val="yellow"/>
              </w:rPr>
            </w:pPr>
            <w:r w:rsidRPr="006668E6">
              <w:rPr>
                <w:rFonts w:cs="Times New Roman"/>
                <w:color w:val="000000"/>
                <w:kern w:val="0"/>
                <w:sz w:val="22"/>
                <w:highlight w:val="yellow"/>
              </w:rPr>
              <w:t>0.06</w:t>
            </w:r>
            <w:r w:rsidR="00776C16" w:rsidRPr="006668E6">
              <w:rPr>
                <w:rFonts w:cs="Times New Roman"/>
                <w:color w:val="000000"/>
                <w:kern w:val="0"/>
                <w:sz w:val="22"/>
                <w:highlight w:val="yellow"/>
              </w:rPr>
              <w:t>2</w:t>
            </w:r>
            <w:r w:rsidRPr="006668E6">
              <w:rPr>
                <w:rFonts w:cs="Times New Roman"/>
                <w:color w:val="000000"/>
                <w:kern w:val="0"/>
                <w:sz w:val="22"/>
                <w:highlight w:val="yellow"/>
              </w:rPr>
              <w:t>**</w:t>
            </w:r>
          </w:p>
        </w:tc>
      </w:tr>
      <w:tr w:rsidR="00B35CF5" w:rsidRPr="00907F97" w14:paraId="3F8ED0E7" w14:textId="77777777" w:rsidTr="006558CD">
        <w:trPr>
          <w:trHeight w:val="285"/>
          <w:jc w:val="center"/>
        </w:trPr>
        <w:tc>
          <w:tcPr>
            <w:tcW w:w="990" w:type="pct"/>
            <w:tcBorders>
              <w:top w:val="nil"/>
              <w:left w:val="nil"/>
              <w:bottom w:val="nil"/>
              <w:right w:val="nil"/>
            </w:tcBorders>
            <w:shd w:val="clear" w:color="auto" w:fill="auto"/>
            <w:noWrap/>
            <w:vAlign w:val="center"/>
          </w:tcPr>
          <w:p w14:paraId="7BF9C211"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top w:val="nil"/>
              <w:left w:val="nil"/>
              <w:bottom w:val="nil"/>
              <w:right w:val="nil"/>
            </w:tcBorders>
          </w:tcPr>
          <w:p w14:paraId="3796EF14"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345E9122"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2AF2880A"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3559B46F"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4D6BE722" w14:textId="4EDF44CF" w:rsidR="00B35CF5" w:rsidRPr="006668E6" w:rsidRDefault="00C45E9E" w:rsidP="006558CD">
            <w:pPr>
              <w:widowControl/>
              <w:spacing w:line="200" w:lineRule="atLeast"/>
              <w:jc w:val="center"/>
              <w:rPr>
                <w:rFonts w:cs="Times New Roman"/>
                <w:color w:val="000000"/>
                <w:kern w:val="0"/>
                <w:sz w:val="22"/>
                <w:highlight w:val="yellow"/>
              </w:rPr>
            </w:pPr>
            <w:r w:rsidRPr="006668E6">
              <w:rPr>
                <w:rFonts w:cs="Times New Roman"/>
                <w:color w:val="000000"/>
                <w:kern w:val="0"/>
                <w:sz w:val="22"/>
                <w:highlight w:val="yellow"/>
              </w:rPr>
              <w:t>(0.031)</w:t>
            </w:r>
          </w:p>
        </w:tc>
      </w:tr>
      <w:tr w:rsidR="00B35CF5" w:rsidRPr="00907F97" w14:paraId="025FAA0A" w14:textId="77777777" w:rsidTr="006558CD">
        <w:trPr>
          <w:trHeight w:val="285"/>
          <w:jc w:val="center"/>
        </w:trPr>
        <w:tc>
          <w:tcPr>
            <w:tcW w:w="990" w:type="pct"/>
            <w:tcBorders>
              <w:top w:val="nil"/>
              <w:left w:val="nil"/>
              <w:bottom w:val="nil"/>
              <w:right w:val="nil"/>
            </w:tcBorders>
            <w:shd w:val="clear" w:color="auto" w:fill="auto"/>
            <w:noWrap/>
            <w:vAlign w:val="center"/>
          </w:tcPr>
          <w:p w14:paraId="64F107AE"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Controls</w:t>
            </w:r>
          </w:p>
        </w:tc>
        <w:tc>
          <w:tcPr>
            <w:tcW w:w="828" w:type="pct"/>
            <w:tcBorders>
              <w:top w:val="nil"/>
              <w:left w:val="nil"/>
              <w:bottom w:val="nil"/>
              <w:right w:val="nil"/>
            </w:tcBorders>
          </w:tcPr>
          <w:p w14:paraId="0DC08F48"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2F45744E"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168BA230"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05D9DAB7"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11A858B4"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3AC517AB" w14:textId="77777777" w:rsidTr="006558CD">
        <w:trPr>
          <w:trHeight w:val="285"/>
          <w:jc w:val="center"/>
        </w:trPr>
        <w:tc>
          <w:tcPr>
            <w:tcW w:w="990" w:type="pct"/>
            <w:tcBorders>
              <w:top w:val="nil"/>
              <w:left w:val="nil"/>
              <w:bottom w:val="nil"/>
              <w:right w:val="nil"/>
            </w:tcBorders>
            <w:shd w:val="clear" w:color="auto" w:fill="auto"/>
            <w:noWrap/>
          </w:tcPr>
          <w:p w14:paraId="2B0B0166" w14:textId="77777777" w:rsidR="00B35CF5" w:rsidRPr="006558CD" w:rsidRDefault="00C45E9E" w:rsidP="006558CD">
            <w:pPr>
              <w:widowControl/>
              <w:spacing w:line="200" w:lineRule="atLeast"/>
              <w:jc w:val="center"/>
              <w:rPr>
                <w:rFonts w:cs="Times New Roman"/>
                <w:color w:val="000000"/>
                <w:sz w:val="22"/>
              </w:rPr>
            </w:pPr>
            <w:r w:rsidRPr="006558CD">
              <w:rPr>
                <w:rFonts w:cs="Times New Roman"/>
                <w:color w:val="000000"/>
                <w:sz w:val="22"/>
              </w:rPr>
              <w:t>Individual</w:t>
            </w:r>
          </w:p>
        </w:tc>
        <w:tc>
          <w:tcPr>
            <w:tcW w:w="828" w:type="pct"/>
            <w:tcBorders>
              <w:top w:val="nil"/>
              <w:left w:val="nil"/>
              <w:bottom w:val="nil"/>
              <w:right w:val="nil"/>
            </w:tcBorders>
          </w:tcPr>
          <w:p w14:paraId="60416FA3"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496498EE"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334BBEB3"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7BDFA381"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4D907AD5"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5B3C0AF1" w14:textId="77777777" w:rsidTr="006558CD">
        <w:trPr>
          <w:trHeight w:val="285"/>
          <w:jc w:val="center"/>
        </w:trPr>
        <w:tc>
          <w:tcPr>
            <w:tcW w:w="990" w:type="pct"/>
            <w:tcBorders>
              <w:top w:val="nil"/>
              <w:left w:val="nil"/>
              <w:bottom w:val="nil"/>
              <w:right w:val="nil"/>
            </w:tcBorders>
            <w:shd w:val="clear" w:color="auto" w:fill="auto"/>
            <w:noWrap/>
          </w:tcPr>
          <w:p w14:paraId="3629D03E"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Year</w:t>
            </w:r>
          </w:p>
        </w:tc>
        <w:tc>
          <w:tcPr>
            <w:tcW w:w="828" w:type="pct"/>
            <w:tcBorders>
              <w:top w:val="nil"/>
              <w:left w:val="nil"/>
              <w:bottom w:val="nil"/>
              <w:right w:val="nil"/>
            </w:tcBorders>
          </w:tcPr>
          <w:p w14:paraId="7D269B2F"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4D1C50E9"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5258D7C8"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355AE508"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7B11216B"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7F3771F6" w14:textId="77777777" w:rsidTr="006558CD">
        <w:trPr>
          <w:trHeight w:val="285"/>
          <w:jc w:val="center"/>
        </w:trPr>
        <w:tc>
          <w:tcPr>
            <w:tcW w:w="990" w:type="pct"/>
            <w:tcBorders>
              <w:top w:val="nil"/>
              <w:left w:val="nil"/>
              <w:bottom w:val="nil"/>
              <w:right w:val="nil"/>
            </w:tcBorders>
            <w:shd w:val="clear" w:color="auto" w:fill="auto"/>
            <w:noWrap/>
          </w:tcPr>
          <w:p w14:paraId="297CB02B"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Province</w:t>
            </w:r>
          </w:p>
        </w:tc>
        <w:tc>
          <w:tcPr>
            <w:tcW w:w="828" w:type="pct"/>
            <w:tcBorders>
              <w:top w:val="nil"/>
              <w:left w:val="nil"/>
              <w:bottom w:val="nil"/>
              <w:right w:val="nil"/>
            </w:tcBorders>
          </w:tcPr>
          <w:p w14:paraId="2F7F3BB0"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3F218F27"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057D9833"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3E448583"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65C2DA24"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18B06A9C" w14:textId="77777777" w:rsidTr="006558CD">
        <w:trPr>
          <w:trHeight w:val="285"/>
          <w:jc w:val="center"/>
        </w:trPr>
        <w:tc>
          <w:tcPr>
            <w:tcW w:w="990" w:type="pct"/>
            <w:tcBorders>
              <w:top w:val="nil"/>
              <w:left w:val="nil"/>
              <w:bottom w:val="nil"/>
              <w:right w:val="nil"/>
            </w:tcBorders>
            <w:shd w:val="clear" w:color="auto" w:fill="auto"/>
            <w:noWrap/>
            <w:vAlign w:val="center"/>
          </w:tcPr>
          <w:p w14:paraId="0D1BF73C"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N</w:t>
            </w:r>
          </w:p>
        </w:tc>
        <w:tc>
          <w:tcPr>
            <w:tcW w:w="828" w:type="pct"/>
            <w:tcBorders>
              <w:top w:val="nil"/>
              <w:left w:val="nil"/>
              <w:bottom w:val="nil"/>
              <w:right w:val="nil"/>
            </w:tcBorders>
            <w:vAlign w:val="bottom"/>
          </w:tcPr>
          <w:p w14:paraId="04E87EDC"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37,144</w:t>
            </w:r>
          </w:p>
        </w:tc>
        <w:tc>
          <w:tcPr>
            <w:tcW w:w="834" w:type="pct"/>
            <w:tcBorders>
              <w:top w:val="nil"/>
              <w:left w:val="nil"/>
              <w:bottom w:val="nil"/>
              <w:right w:val="nil"/>
            </w:tcBorders>
            <w:vAlign w:val="bottom"/>
          </w:tcPr>
          <w:p w14:paraId="66576B07" w14:textId="77777777" w:rsidR="00B35CF5" w:rsidRPr="006668E6" w:rsidRDefault="00C45E9E" w:rsidP="006558CD">
            <w:pPr>
              <w:widowControl/>
              <w:spacing w:line="200" w:lineRule="atLeast"/>
              <w:jc w:val="center"/>
              <w:rPr>
                <w:rFonts w:cs="Times New Roman"/>
                <w:color w:val="000000"/>
                <w:sz w:val="22"/>
                <w:highlight w:val="yellow"/>
              </w:rPr>
            </w:pPr>
            <w:r w:rsidRPr="006668E6">
              <w:rPr>
                <w:rFonts w:eastAsia="等线" w:cs="Times New Roman"/>
                <w:color w:val="000000"/>
                <w:sz w:val="22"/>
                <w:highlight w:val="yellow"/>
              </w:rPr>
              <w:t>36,862</w:t>
            </w:r>
          </w:p>
        </w:tc>
        <w:tc>
          <w:tcPr>
            <w:tcW w:w="757" w:type="pct"/>
            <w:tcBorders>
              <w:top w:val="nil"/>
              <w:left w:val="nil"/>
              <w:bottom w:val="nil"/>
              <w:right w:val="nil"/>
            </w:tcBorders>
            <w:shd w:val="clear" w:color="auto" w:fill="auto"/>
            <w:noWrap/>
            <w:vAlign w:val="bottom"/>
          </w:tcPr>
          <w:p w14:paraId="42B1D2B8"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44,223</w:t>
            </w:r>
          </w:p>
        </w:tc>
        <w:tc>
          <w:tcPr>
            <w:tcW w:w="757" w:type="pct"/>
            <w:tcBorders>
              <w:top w:val="nil"/>
              <w:left w:val="nil"/>
              <w:bottom w:val="nil"/>
              <w:right w:val="nil"/>
            </w:tcBorders>
            <w:shd w:val="clear" w:color="auto" w:fill="auto"/>
            <w:noWrap/>
            <w:vAlign w:val="bottom"/>
          </w:tcPr>
          <w:p w14:paraId="3AEDBB41"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51,038</w:t>
            </w:r>
          </w:p>
        </w:tc>
        <w:tc>
          <w:tcPr>
            <w:tcW w:w="834" w:type="pct"/>
            <w:tcBorders>
              <w:top w:val="nil"/>
              <w:left w:val="nil"/>
              <w:bottom w:val="nil"/>
              <w:right w:val="nil"/>
            </w:tcBorders>
            <w:vAlign w:val="bottom"/>
          </w:tcPr>
          <w:p w14:paraId="4D35815B" w14:textId="77777777" w:rsidR="00B35CF5" w:rsidRPr="006668E6" w:rsidRDefault="00C45E9E" w:rsidP="006558CD">
            <w:pPr>
              <w:widowControl/>
              <w:spacing w:line="200" w:lineRule="atLeast"/>
              <w:jc w:val="center"/>
              <w:rPr>
                <w:rFonts w:cs="Times New Roman"/>
                <w:color w:val="000000"/>
                <w:sz w:val="22"/>
                <w:highlight w:val="yellow"/>
              </w:rPr>
            </w:pPr>
            <w:r w:rsidRPr="006668E6">
              <w:rPr>
                <w:rFonts w:eastAsia="等线" w:cs="Times New Roman"/>
                <w:color w:val="000000"/>
                <w:sz w:val="22"/>
                <w:highlight w:val="yellow"/>
              </w:rPr>
              <w:t>59,284</w:t>
            </w:r>
          </w:p>
        </w:tc>
      </w:tr>
      <w:tr w:rsidR="00B35CF5" w:rsidRPr="00907F97" w14:paraId="77CD291F" w14:textId="77777777" w:rsidTr="006558CD">
        <w:trPr>
          <w:trHeight w:val="285"/>
          <w:jc w:val="center"/>
        </w:trPr>
        <w:tc>
          <w:tcPr>
            <w:tcW w:w="990" w:type="pct"/>
            <w:tcBorders>
              <w:top w:val="nil"/>
              <w:left w:val="nil"/>
              <w:bottom w:val="single" w:sz="12" w:space="0" w:color="auto"/>
              <w:right w:val="nil"/>
            </w:tcBorders>
            <w:shd w:val="clear" w:color="auto" w:fill="auto"/>
            <w:noWrap/>
            <w:vAlign w:val="center"/>
          </w:tcPr>
          <w:p w14:paraId="42F6A163"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R</w:t>
            </w:r>
            <w:r w:rsidRPr="006558CD">
              <w:rPr>
                <w:rFonts w:cs="Times New Roman"/>
                <w:color w:val="000000"/>
                <w:sz w:val="22"/>
                <w:vertAlign w:val="superscript"/>
              </w:rPr>
              <w:t>2</w:t>
            </w:r>
          </w:p>
        </w:tc>
        <w:tc>
          <w:tcPr>
            <w:tcW w:w="828" w:type="pct"/>
            <w:tcBorders>
              <w:top w:val="nil"/>
              <w:left w:val="nil"/>
              <w:bottom w:val="single" w:sz="12" w:space="0" w:color="auto"/>
              <w:right w:val="nil"/>
            </w:tcBorders>
            <w:vAlign w:val="bottom"/>
          </w:tcPr>
          <w:p w14:paraId="0A9A2E15"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0.007</w:t>
            </w:r>
          </w:p>
        </w:tc>
        <w:tc>
          <w:tcPr>
            <w:tcW w:w="834" w:type="pct"/>
            <w:tcBorders>
              <w:top w:val="nil"/>
              <w:left w:val="nil"/>
              <w:bottom w:val="single" w:sz="12" w:space="0" w:color="auto"/>
              <w:right w:val="nil"/>
            </w:tcBorders>
            <w:vAlign w:val="bottom"/>
          </w:tcPr>
          <w:p w14:paraId="57E68A4F" w14:textId="77777777" w:rsidR="00B35CF5" w:rsidRPr="006668E6" w:rsidRDefault="00C45E9E" w:rsidP="006558CD">
            <w:pPr>
              <w:widowControl/>
              <w:spacing w:line="200" w:lineRule="atLeast"/>
              <w:jc w:val="center"/>
              <w:rPr>
                <w:rFonts w:cs="Times New Roman"/>
                <w:color w:val="000000"/>
                <w:sz w:val="22"/>
                <w:highlight w:val="yellow"/>
              </w:rPr>
            </w:pPr>
            <w:r w:rsidRPr="006668E6">
              <w:rPr>
                <w:rFonts w:eastAsia="等线" w:cs="Times New Roman"/>
                <w:color w:val="000000"/>
                <w:sz w:val="22"/>
                <w:highlight w:val="yellow"/>
              </w:rPr>
              <w:t>0.007</w:t>
            </w:r>
          </w:p>
        </w:tc>
        <w:tc>
          <w:tcPr>
            <w:tcW w:w="757" w:type="pct"/>
            <w:tcBorders>
              <w:top w:val="nil"/>
              <w:left w:val="nil"/>
              <w:bottom w:val="single" w:sz="12" w:space="0" w:color="auto"/>
              <w:right w:val="nil"/>
            </w:tcBorders>
            <w:shd w:val="clear" w:color="auto" w:fill="auto"/>
            <w:noWrap/>
            <w:vAlign w:val="bottom"/>
          </w:tcPr>
          <w:p w14:paraId="4254D8C2"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0.026</w:t>
            </w:r>
          </w:p>
        </w:tc>
        <w:tc>
          <w:tcPr>
            <w:tcW w:w="757" w:type="pct"/>
            <w:tcBorders>
              <w:top w:val="nil"/>
              <w:left w:val="nil"/>
              <w:bottom w:val="single" w:sz="12" w:space="0" w:color="auto"/>
              <w:right w:val="nil"/>
            </w:tcBorders>
            <w:shd w:val="clear" w:color="auto" w:fill="auto"/>
            <w:noWrap/>
            <w:vAlign w:val="bottom"/>
          </w:tcPr>
          <w:p w14:paraId="4C0C5F12" w14:textId="77777777" w:rsidR="00B35CF5" w:rsidRPr="006558CD" w:rsidRDefault="00C45E9E" w:rsidP="006558CD">
            <w:pPr>
              <w:widowControl/>
              <w:spacing w:line="200" w:lineRule="atLeast"/>
              <w:jc w:val="center"/>
              <w:rPr>
                <w:rFonts w:cs="Times New Roman"/>
                <w:color w:val="000000"/>
                <w:kern w:val="0"/>
                <w:sz w:val="22"/>
              </w:rPr>
            </w:pPr>
            <w:r w:rsidRPr="006558CD">
              <w:rPr>
                <w:rFonts w:eastAsia="等线" w:cs="Times New Roman" w:hint="eastAsia"/>
                <w:color w:val="000000"/>
                <w:sz w:val="22"/>
              </w:rPr>
              <w:t xml:space="preserve">　</w:t>
            </w:r>
          </w:p>
        </w:tc>
        <w:tc>
          <w:tcPr>
            <w:tcW w:w="834" w:type="pct"/>
            <w:tcBorders>
              <w:top w:val="nil"/>
              <w:left w:val="nil"/>
              <w:bottom w:val="single" w:sz="12" w:space="0" w:color="auto"/>
              <w:right w:val="nil"/>
            </w:tcBorders>
            <w:vAlign w:val="bottom"/>
          </w:tcPr>
          <w:p w14:paraId="11A81227" w14:textId="77777777" w:rsidR="00B35CF5" w:rsidRPr="006558CD" w:rsidRDefault="00C45E9E" w:rsidP="006558CD">
            <w:pPr>
              <w:widowControl/>
              <w:spacing w:line="200" w:lineRule="atLeast"/>
              <w:jc w:val="center"/>
              <w:rPr>
                <w:rFonts w:cs="Times New Roman"/>
                <w:color w:val="000000"/>
                <w:kern w:val="0"/>
                <w:sz w:val="22"/>
              </w:rPr>
            </w:pPr>
            <w:r w:rsidRPr="006668E6">
              <w:rPr>
                <w:rFonts w:eastAsia="等线" w:cs="Times New Roman"/>
                <w:color w:val="000000"/>
                <w:sz w:val="22"/>
                <w:highlight w:val="yellow"/>
              </w:rPr>
              <w:t>0.022</w:t>
            </w:r>
          </w:p>
        </w:tc>
      </w:tr>
    </w:tbl>
    <w:p w14:paraId="14AF8AFE" w14:textId="77777777" w:rsidR="00B35CF5" w:rsidRPr="006558CD" w:rsidRDefault="00C45E9E" w:rsidP="006558CD">
      <w:pPr>
        <w:spacing w:line="240" w:lineRule="auto"/>
        <w:rPr>
          <w:rFonts w:cs="Times New Roman"/>
          <w:sz w:val="20"/>
          <w:szCs w:val="20"/>
        </w:rPr>
      </w:pPr>
      <w:bookmarkStart w:id="28" w:name="_Hlk85654471"/>
      <w:bookmarkEnd w:id="24"/>
      <w:bookmarkEnd w:id="26"/>
      <w:r w:rsidRPr="006558CD">
        <w:rPr>
          <w:rFonts w:cs="Times New Roman"/>
          <w:color w:val="000000"/>
          <w:sz w:val="20"/>
          <w:szCs w:val="20"/>
        </w:rPr>
        <w:t>Notes: Standard error in parentheses; *</w:t>
      </w:r>
      <w:r w:rsidRPr="006558CD">
        <w:rPr>
          <w:rFonts w:cs="Times New Roman"/>
          <w:i/>
          <w:iCs/>
          <w:color w:val="000000"/>
          <w:sz w:val="20"/>
          <w:szCs w:val="20"/>
        </w:rPr>
        <w:t>p</w:t>
      </w:r>
      <w:r w:rsidRPr="006558CD">
        <w:rPr>
          <w:rFonts w:cs="Times New Roman"/>
          <w:color w:val="000000"/>
          <w:sz w:val="20"/>
          <w:szCs w:val="20"/>
        </w:rPr>
        <w:t>&lt;0.1**</w:t>
      </w:r>
      <w:r w:rsidRPr="006558CD">
        <w:rPr>
          <w:rFonts w:cs="Times New Roman"/>
          <w:i/>
          <w:iCs/>
          <w:color w:val="000000"/>
          <w:sz w:val="20"/>
          <w:szCs w:val="20"/>
        </w:rPr>
        <w:t>p</w:t>
      </w:r>
      <w:r w:rsidRPr="006558CD">
        <w:rPr>
          <w:rFonts w:cs="Times New Roman"/>
          <w:color w:val="000000"/>
          <w:sz w:val="20"/>
          <w:szCs w:val="20"/>
        </w:rPr>
        <w:t>&lt;0.05***</w:t>
      </w:r>
      <w:r w:rsidRPr="006558CD">
        <w:rPr>
          <w:rFonts w:cs="Times New Roman"/>
          <w:i/>
          <w:iCs/>
          <w:color w:val="000000"/>
          <w:sz w:val="20"/>
          <w:szCs w:val="20"/>
        </w:rPr>
        <w:t>p</w:t>
      </w:r>
      <w:r w:rsidRPr="006558CD">
        <w:rPr>
          <w:rFonts w:cs="Times New Roman"/>
          <w:color w:val="000000"/>
          <w:sz w:val="20"/>
          <w:szCs w:val="20"/>
        </w:rPr>
        <w:t xml:space="preserve">&lt;0.01; </w:t>
      </w:r>
      <w:r w:rsidRPr="006558CD">
        <w:rPr>
          <w:rFonts w:cs="Times New Roman"/>
          <w:sz w:val="20"/>
          <w:szCs w:val="20"/>
        </w:rPr>
        <w:t>Due to missing value of variable of political fear, the sample size in columns (2) was decreased to 36,862. Column (3) replaced the anti-corruption variable with AntiCorr1</w:t>
      </w:r>
      <w:r w:rsidRPr="006558CD">
        <w:rPr>
          <w:rFonts w:cs="Times New Roman"/>
          <w:sz w:val="20"/>
          <w:szCs w:val="20"/>
          <w:vertAlign w:val="subscript"/>
        </w:rPr>
        <w:t>t-1</w:t>
      </w:r>
      <w:r w:rsidRPr="006558CD">
        <w:rPr>
          <w:rFonts w:cs="Times New Roman"/>
          <w:sz w:val="20"/>
          <w:szCs w:val="20"/>
        </w:rPr>
        <w:t>, and the sample size was reduced to 44,223.</w:t>
      </w:r>
    </w:p>
    <w:p w14:paraId="0B48436E" w14:textId="77777777" w:rsidR="002973E2" w:rsidRDefault="002973E2">
      <w:pPr>
        <w:rPr>
          <w:rFonts w:cs="Times New Roman"/>
          <w:color w:val="000000"/>
          <w:sz w:val="24"/>
          <w:szCs w:val="24"/>
        </w:rPr>
      </w:pPr>
    </w:p>
    <w:p w14:paraId="39C97CC8" w14:textId="2B9A4657" w:rsidR="00CC790E" w:rsidRDefault="00CC790E" w:rsidP="00CC790E">
      <w:pPr>
        <w:pStyle w:val="1"/>
        <w:spacing w:beforeLines="50" w:before="156"/>
        <w:rPr>
          <w:rFonts w:eastAsiaTheme="minorEastAsia" w:cs="Times New Roman"/>
        </w:rPr>
      </w:pPr>
      <w:bookmarkStart w:id="29" w:name="_Toc176356517"/>
      <w:bookmarkEnd w:id="28"/>
      <w:r>
        <w:rPr>
          <w:rFonts w:eastAsiaTheme="minorEastAsia"/>
        </w:rPr>
        <w:t>Se</w:t>
      </w:r>
      <w:r w:rsidRPr="00DB51E3">
        <w:rPr>
          <w:rFonts w:eastAsiaTheme="minorEastAsia" w:cs="Times New Roman"/>
        </w:rPr>
        <w:t>ction</w:t>
      </w:r>
      <w:r w:rsidRPr="000D06BC">
        <w:rPr>
          <w:rFonts w:eastAsiaTheme="minorEastAsia" w:cs="Times New Roman"/>
        </w:rPr>
        <w:t xml:space="preserve"> </w:t>
      </w:r>
      <w:r w:rsidRPr="00CC790E">
        <w:rPr>
          <w:rFonts w:eastAsiaTheme="minorEastAsia" w:cs="Times New Roman"/>
        </w:rPr>
        <w:t>Ⅲ: M</w:t>
      </w:r>
      <w:r w:rsidRPr="0089364D">
        <w:rPr>
          <w:rFonts w:eastAsiaTheme="minorEastAsia" w:cs="Times New Roman"/>
        </w:rPr>
        <w:t>ediating Effect of Public Perception</w:t>
      </w:r>
      <w:r w:rsidR="00895E53">
        <w:rPr>
          <w:rFonts w:eastAsiaTheme="minorEastAsia" w:cs="Times New Roman" w:hint="eastAsia"/>
        </w:rPr>
        <w:t>s</w:t>
      </w:r>
      <w:r w:rsidRPr="0089364D">
        <w:rPr>
          <w:rFonts w:eastAsiaTheme="minorEastAsia" w:cs="Times New Roman"/>
        </w:rPr>
        <w:t xml:space="preserve"> of Corruption</w:t>
      </w:r>
      <w:bookmarkEnd w:id="29"/>
    </w:p>
    <w:p w14:paraId="01C4D283" w14:textId="77777777" w:rsidR="00CC790E" w:rsidRDefault="00CC790E" w:rsidP="00CC790E">
      <w:pPr>
        <w:pStyle w:val="2"/>
        <w:rPr>
          <w:rFonts w:eastAsiaTheme="minorEastAsia"/>
        </w:rPr>
      </w:pPr>
      <w:bookmarkStart w:id="30" w:name="_Toc176356518"/>
      <w:r>
        <w:rPr>
          <w:rFonts w:eastAsiaTheme="minorEastAsia" w:hint="eastAsia"/>
        </w:rPr>
        <w:t>4</w:t>
      </w:r>
      <w:r w:rsidRPr="00DB098A">
        <w:t xml:space="preserve">-1 </w:t>
      </w:r>
      <w:r w:rsidRPr="0089364D">
        <w:t xml:space="preserve">Regression </w:t>
      </w:r>
      <w:r>
        <w:rPr>
          <w:rFonts w:eastAsiaTheme="minorEastAsia" w:hint="eastAsia"/>
        </w:rPr>
        <w:t>R</w:t>
      </w:r>
      <w:r w:rsidRPr="0089364D">
        <w:t xml:space="preserve">esults of </w:t>
      </w:r>
      <w:r>
        <w:rPr>
          <w:rFonts w:eastAsiaTheme="minorEastAsia" w:hint="eastAsia"/>
        </w:rPr>
        <w:t>M</w:t>
      </w:r>
      <w:r w:rsidRPr="0089364D">
        <w:t xml:space="preserve">ediating </w:t>
      </w:r>
      <w:r>
        <w:rPr>
          <w:rFonts w:eastAsiaTheme="minorEastAsia" w:hint="eastAsia"/>
        </w:rPr>
        <w:t>E</w:t>
      </w:r>
      <w:r w:rsidRPr="0089364D">
        <w:t>ffect</w:t>
      </w:r>
      <w:bookmarkEnd w:id="30"/>
    </w:p>
    <w:p w14:paraId="76CC947F" w14:textId="2A813538" w:rsidR="00CC790E" w:rsidRPr="0089364D" w:rsidRDefault="00CC790E" w:rsidP="00CC790E">
      <w:pPr>
        <w:spacing w:line="240" w:lineRule="auto"/>
        <w:ind w:firstLineChars="200" w:firstLine="482"/>
        <w:jc w:val="center"/>
        <w:rPr>
          <w:rFonts w:cs="Times New Roman"/>
          <w:color w:val="000000" w:themeColor="text1"/>
          <w:sz w:val="24"/>
          <w:szCs w:val="24"/>
        </w:rPr>
      </w:pPr>
      <w:r w:rsidRPr="0089364D">
        <w:rPr>
          <w:rFonts w:cs="Times New Roman"/>
          <w:b/>
          <w:bCs/>
          <w:color w:val="000000" w:themeColor="text1"/>
          <w:sz w:val="24"/>
          <w:szCs w:val="24"/>
        </w:rPr>
        <w:t xml:space="preserve">Table </w:t>
      </w:r>
      <w:r>
        <w:rPr>
          <w:rFonts w:cs="Times New Roman" w:hint="eastAsia"/>
          <w:b/>
          <w:bCs/>
          <w:color w:val="000000" w:themeColor="text1"/>
          <w:sz w:val="24"/>
          <w:szCs w:val="24"/>
        </w:rPr>
        <w:t>A5</w:t>
      </w:r>
      <w:r w:rsidRPr="0089364D">
        <w:rPr>
          <w:rFonts w:cs="Times New Roman"/>
          <w:b/>
          <w:bCs/>
          <w:color w:val="000000" w:themeColor="text1"/>
          <w:sz w:val="24"/>
          <w:szCs w:val="24"/>
        </w:rPr>
        <w:t>.</w:t>
      </w:r>
      <w:r w:rsidRPr="0089364D">
        <w:rPr>
          <w:rFonts w:cs="Times New Roman"/>
          <w:color w:val="000000" w:themeColor="text1"/>
          <w:sz w:val="24"/>
          <w:szCs w:val="24"/>
        </w:rPr>
        <w:t xml:space="preserve"> Regress Public Perception of Corruption on Anti-Corruption Efforts</w:t>
      </w:r>
    </w:p>
    <w:tbl>
      <w:tblPr>
        <w:tblW w:w="4998" w:type="pct"/>
        <w:jc w:val="center"/>
        <w:tblLook w:val="04A0" w:firstRow="1" w:lastRow="0" w:firstColumn="1" w:lastColumn="0" w:noHBand="0" w:noVBand="1"/>
      </w:tblPr>
      <w:tblGrid>
        <w:gridCol w:w="2937"/>
        <w:gridCol w:w="2738"/>
        <w:gridCol w:w="2622"/>
      </w:tblGrid>
      <w:tr w:rsidR="00CC790E" w:rsidRPr="0089364D" w14:paraId="3BE2A531" w14:textId="77777777" w:rsidTr="00EF6767">
        <w:trPr>
          <w:trHeight w:val="263"/>
          <w:jc w:val="center"/>
        </w:trPr>
        <w:tc>
          <w:tcPr>
            <w:tcW w:w="1770" w:type="pct"/>
            <w:tcBorders>
              <w:top w:val="single" w:sz="12" w:space="0" w:color="auto"/>
              <w:left w:val="nil"/>
              <w:bottom w:val="single" w:sz="12" w:space="0" w:color="auto"/>
              <w:right w:val="nil"/>
            </w:tcBorders>
            <w:shd w:val="clear" w:color="auto" w:fill="auto"/>
            <w:noWrap/>
            <w:vAlign w:val="center"/>
          </w:tcPr>
          <w:p w14:paraId="2169D316"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Variable</w:t>
            </w:r>
          </w:p>
        </w:tc>
        <w:tc>
          <w:tcPr>
            <w:tcW w:w="1650" w:type="pct"/>
            <w:tcBorders>
              <w:top w:val="single" w:sz="12" w:space="0" w:color="auto"/>
              <w:left w:val="nil"/>
              <w:bottom w:val="single" w:sz="12" w:space="0" w:color="auto"/>
              <w:right w:val="nil"/>
            </w:tcBorders>
            <w:shd w:val="clear" w:color="auto" w:fill="auto"/>
            <w:noWrap/>
            <w:vAlign w:val="center"/>
          </w:tcPr>
          <w:p w14:paraId="73D3C2A3"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 xml:space="preserve"> (1)</w:t>
            </w:r>
          </w:p>
          <w:p w14:paraId="1DDEEAA4"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CP</w:t>
            </w:r>
          </w:p>
        </w:tc>
        <w:tc>
          <w:tcPr>
            <w:tcW w:w="1580" w:type="pct"/>
            <w:tcBorders>
              <w:top w:val="single" w:sz="12" w:space="0" w:color="auto"/>
              <w:left w:val="nil"/>
              <w:bottom w:val="single" w:sz="12" w:space="0" w:color="auto"/>
              <w:right w:val="nil"/>
            </w:tcBorders>
            <w:shd w:val="clear" w:color="auto" w:fill="auto"/>
            <w:noWrap/>
            <w:vAlign w:val="center"/>
          </w:tcPr>
          <w:p w14:paraId="0BDC6023"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(2)</w:t>
            </w:r>
          </w:p>
          <w:p w14:paraId="2060C7ED"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LGE</w:t>
            </w:r>
          </w:p>
        </w:tc>
      </w:tr>
      <w:tr w:rsidR="00CC790E" w:rsidRPr="0089364D" w14:paraId="00EEC5A7" w14:textId="77777777" w:rsidTr="00EF6767">
        <w:trPr>
          <w:trHeight w:val="263"/>
          <w:jc w:val="center"/>
        </w:trPr>
        <w:tc>
          <w:tcPr>
            <w:tcW w:w="1770" w:type="pct"/>
            <w:vMerge w:val="restart"/>
            <w:tcBorders>
              <w:top w:val="single" w:sz="12" w:space="0" w:color="auto"/>
              <w:left w:val="nil"/>
              <w:right w:val="nil"/>
            </w:tcBorders>
            <w:shd w:val="clear" w:color="auto" w:fill="auto"/>
            <w:noWrap/>
          </w:tcPr>
          <w:p w14:paraId="00E81754"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AntiCorr</w:t>
            </w:r>
            <w:r w:rsidRPr="0089364D">
              <w:rPr>
                <w:rFonts w:cs="Times New Roman"/>
                <w:color w:val="000000" w:themeColor="text1"/>
                <w:kern w:val="0"/>
                <w:sz w:val="22"/>
                <w:vertAlign w:val="subscript"/>
              </w:rPr>
              <w:t>t-1</w:t>
            </w:r>
          </w:p>
        </w:tc>
        <w:tc>
          <w:tcPr>
            <w:tcW w:w="1650" w:type="pct"/>
            <w:tcBorders>
              <w:top w:val="single" w:sz="12" w:space="0" w:color="auto"/>
              <w:left w:val="nil"/>
              <w:bottom w:val="nil"/>
              <w:right w:val="nil"/>
            </w:tcBorders>
            <w:shd w:val="clear" w:color="auto" w:fill="auto"/>
            <w:noWrap/>
          </w:tcPr>
          <w:p w14:paraId="62D3B2C7"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-3.777***</w:t>
            </w:r>
          </w:p>
        </w:tc>
        <w:tc>
          <w:tcPr>
            <w:tcW w:w="1580" w:type="pct"/>
            <w:tcBorders>
              <w:top w:val="single" w:sz="12" w:space="0" w:color="auto"/>
              <w:left w:val="nil"/>
              <w:bottom w:val="nil"/>
              <w:right w:val="nil"/>
            </w:tcBorders>
            <w:shd w:val="clear" w:color="auto" w:fill="auto"/>
            <w:noWrap/>
          </w:tcPr>
          <w:p w14:paraId="6E7E5E26"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1.002***</w:t>
            </w:r>
          </w:p>
        </w:tc>
      </w:tr>
      <w:tr w:rsidR="00CC790E" w:rsidRPr="0089364D" w14:paraId="5DDDC58B" w14:textId="77777777" w:rsidTr="00EF6767">
        <w:trPr>
          <w:trHeight w:val="263"/>
          <w:jc w:val="center"/>
        </w:trPr>
        <w:tc>
          <w:tcPr>
            <w:tcW w:w="1770" w:type="pct"/>
            <w:vMerge/>
            <w:tcBorders>
              <w:left w:val="nil"/>
              <w:bottom w:val="nil"/>
              <w:right w:val="nil"/>
            </w:tcBorders>
            <w:shd w:val="clear" w:color="auto" w:fill="auto"/>
            <w:noWrap/>
            <w:vAlign w:val="center"/>
          </w:tcPr>
          <w:p w14:paraId="6321563B" w14:textId="77777777" w:rsidR="00CC790E" w:rsidRPr="0089364D" w:rsidRDefault="00CC790E" w:rsidP="00EF6767">
            <w:pPr>
              <w:widowControl/>
              <w:spacing w:line="240" w:lineRule="auto"/>
              <w:jc w:val="center"/>
              <w:rPr>
                <w:rFonts w:cs="Times New Roman"/>
                <w:color w:val="000000" w:themeColor="text1"/>
                <w:kern w:val="0"/>
                <w:sz w:val="22"/>
              </w:rPr>
            </w:pPr>
          </w:p>
        </w:tc>
        <w:tc>
          <w:tcPr>
            <w:tcW w:w="1650" w:type="pct"/>
            <w:tcBorders>
              <w:top w:val="nil"/>
              <w:left w:val="nil"/>
              <w:bottom w:val="nil"/>
              <w:right w:val="nil"/>
            </w:tcBorders>
            <w:shd w:val="clear" w:color="auto" w:fill="auto"/>
            <w:noWrap/>
          </w:tcPr>
          <w:p w14:paraId="10F608FA"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(0.675)</w:t>
            </w:r>
          </w:p>
        </w:tc>
        <w:tc>
          <w:tcPr>
            <w:tcW w:w="1580" w:type="pct"/>
            <w:tcBorders>
              <w:top w:val="nil"/>
              <w:left w:val="nil"/>
              <w:bottom w:val="nil"/>
              <w:right w:val="nil"/>
            </w:tcBorders>
            <w:shd w:val="clear" w:color="auto" w:fill="auto"/>
            <w:noWrap/>
          </w:tcPr>
          <w:p w14:paraId="49C32135"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(0.223)</w:t>
            </w:r>
          </w:p>
        </w:tc>
      </w:tr>
      <w:tr w:rsidR="00CC790E" w:rsidRPr="0089364D" w14:paraId="6B89B7BE" w14:textId="77777777" w:rsidTr="00EF6767">
        <w:trPr>
          <w:trHeight w:val="263"/>
          <w:jc w:val="center"/>
        </w:trPr>
        <w:tc>
          <w:tcPr>
            <w:tcW w:w="1770" w:type="pct"/>
            <w:vMerge w:val="restart"/>
            <w:tcBorders>
              <w:top w:val="nil"/>
              <w:left w:val="nil"/>
              <w:right w:val="nil"/>
            </w:tcBorders>
            <w:shd w:val="clear" w:color="auto" w:fill="auto"/>
            <w:noWrap/>
          </w:tcPr>
          <w:p w14:paraId="1FF056CA"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CP</w:t>
            </w:r>
          </w:p>
        </w:tc>
        <w:tc>
          <w:tcPr>
            <w:tcW w:w="1650" w:type="pct"/>
            <w:tcBorders>
              <w:top w:val="nil"/>
              <w:left w:val="nil"/>
              <w:bottom w:val="nil"/>
              <w:right w:val="nil"/>
            </w:tcBorders>
            <w:shd w:val="clear" w:color="auto" w:fill="auto"/>
            <w:noWrap/>
          </w:tcPr>
          <w:p w14:paraId="623E4F6F" w14:textId="77777777" w:rsidR="00CC790E" w:rsidRPr="006668E6" w:rsidRDefault="00CC790E" w:rsidP="00EF6767">
            <w:pPr>
              <w:widowControl/>
              <w:spacing w:line="240" w:lineRule="auto"/>
              <w:jc w:val="center"/>
              <w:rPr>
                <w:rFonts w:cs="Times New Roman"/>
                <w:kern w:val="0"/>
                <w:sz w:val="22"/>
                <w:highlight w:val="yellow"/>
              </w:rPr>
            </w:pPr>
          </w:p>
        </w:tc>
        <w:tc>
          <w:tcPr>
            <w:tcW w:w="1580" w:type="pct"/>
            <w:tcBorders>
              <w:top w:val="nil"/>
              <w:left w:val="nil"/>
              <w:bottom w:val="nil"/>
              <w:right w:val="nil"/>
            </w:tcBorders>
            <w:shd w:val="clear" w:color="auto" w:fill="auto"/>
            <w:noWrap/>
          </w:tcPr>
          <w:p w14:paraId="0B7A3D2E" w14:textId="77777777" w:rsidR="00CC790E" w:rsidRPr="006668E6" w:rsidRDefault="00CC790E" w:rsidP="00EF6767">
            <w:pPr>
              <w:widowControl/>
              <w:spacing w:line="240" w:lineRule="auto"/>
              <w:jc w:val="center"/>
              <w:rPr>
                <w:rFonts w:eastAsia="Times New Roman" w:cs="Times New Roman"/>
                <w:kern w:val="0"/>
                <w:sz w:val="22"/>
                <w:highlight w:val="yellow"/>
              </w:rPr>
            </w:pPr>
            <w:r w:rsidRPr="006668E6">
              <w:rPr>
                <w:sz w:val="22"/>
                <w:highlight w:val="yellow"/>
              </w:rPr>
              <w:t>-0.031***</w:t>
            </w:r>
          </w:p>
        </w:tc>
      </w:tr>
      <w:tr w:rsidR="00CC790E" w:rsidRPr="0089364D" w14:paraId="535B5664" w14:textId="77777777" w:rsidTr="00EF6767">
        <w:trPr>
          <w:trHeight w:val="263"/>
          <w:jc w:val="center"/>
        </w:trPr>
        <w:tc>
          <w:tcPr>
            <w:tcW w:w="1770" w:type="pct"/>
            <w:vMerge/>
            <w:tcBorders>
              <w:left w:val="nil"/>
              <w:bottom w:val="nil"/>
              <w:right w:val="nil"/>
            </w:tcBorders>
            <w:shd w:val="clear" w:color="auto" w:fill="auto"/>
            <w:noWrap/>
            <w:vAlign w:val="center"/>
          </w:tcPr>
          <w:p w14:paraId="1D5AF068" w14:textId="77777777" w:rsidR="00CC790E" w:rsidRPr="0089364D" w:rsidRDefault="00CC790E" w:rsidP="00EF6767">
            <w:pPr>
              <w:widowControl/>
              <w:spacing w:line="240" w:lineRule="auto"/>
              <w:jc w:val="center"/>
              <w:rPr>
                <w:rFonts w:eastAsia="Times New Roman" w:cs="Times New Roman"/>
                <w:color w:val="000000" w:themeColor="text1"/>
                <w:kern w:val="0"/>
                <w:sz w:val="22"/>
              </w:rPr>
            </w:pPr>
          </w:p>
        </w:tc>
        <w:tc>
          <w:tcPr>
            <w:tcW w:w="1650" w:type="pct"/>
            <w:tcBorders>
              <w:top w:val="nil"/>
              <w:left w:val="nil"/>
              <w:bottom w:val="nil"/>
              <w:right w:val="nil"/>
            </w:tcBorders>
            <w:shd w:val="clear" w:color="auto" w:fill="auto"/>
            <w:noWrap/>
          </w:tcPr>
          <w:p w14:paraId="44C58D56" w14:textId="77777777" w:rsidR="00CC790E" w:rsidRPr="006668E6" w:rsidRDefault="00CC790E" w:rsidP="00EF6767">
            <w:pPr>
              <w:widowControl/>
              <w:spacing w:line="240" w:lineRule="auto"/>
              <w:jc w:val="center"/>
              <w:rPr>
                <w:rFonts w:cs="Times New Roman"/>
                <w:kern w:val="0"/>
                <w:sz w:val="22"/>
                <w:highlight w:val="yellow"/>
              </w:rPr>
            </w:pPr>
          </w:p>
        </w:tc>
        <w:tc>
          <w:tcPr>
            <w:tcW w:w="1580" w:type="pct"/>
            <w:tcBorders>
              <w:top w:val="nil"/>
              <w:left w:val="nil"/>
              <w:bottom w:val="nil"/>
              <w:right w:val="nil"/>
            </w:tcBorders>
            <w:shd w:val="clear" w:color="auto" w:fill="auto"/>
            <w:noWrap/>
          </w:tcPr>
          <w:p w14:paraId="69CC07FD" w14:textId="77777777" w:rsidR="00CC790E" w:rsidRPr="006668E6" w:rsidRDefault="00CC790E" w:rsidP="00EF6767">
            <w:pPr>
              <w:widowControl/>
              <w:spacing w:line="240" w:lineRule="auto"/>
              <w:jc w:val="center"/>
              <w:rPr>
                <w:rFonts w:eastAsia="Times New Roman" w:cs="Times New Roman"/>
                <w:kern w:val="0"/>
                <w:sz w:val="22"/>
                <w:highlight w:val="yellow"/>
              </w:rPr>
            </w:pPr>
            <w:r w:rsidRPr="006668E6">
              <w:rPr>
                <w:sz w:val="22"/>
                <w:highlight w:val="yellow"/>
              </w:rPr>
              <w:t>(0.002)</w:t>
            </w:r>
          </w:p>
        </w:tc>
      </w:tr>
      <w:tr w:rsidR="00CC790E" w:rsidRPr="0089364D" w14:paraId="46A788F5" w14:textId="77777777" w:rsidTr="00EF6767">
        <w:trPr>
          <w:trHeight w:val="263"/>
          <w:jc w:val="center"/>
        </w:trPr>
        <w:tc>
          <w:tcPr>
            <w:tcW w:w="1770" w:type="pct"/>
            <w:tcBorders>
              <w:top w:val="nil"/>
              <w:left w:val="nil"/>
              <w:bottom w:val="nil"/>
              <w:right w:val="nil"/>
            </w:tcBorders>
            <w:shd w:val="clear" w:color="auto" w:fill="auto"/>
            <w:noWrap/>
            <w:vAlign w:val="center"/>
          </w:tcPr>
          <w:p w14:paraId="720E203A"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Controls</w:t>
            </w:r>
          </w:p>
        </w:tc>
        <w:tc>
          <w:tcPr>
            <w:tcW w:w="1650" w:type="pct"/>
            <w:tcBorders>
              <w:top w:val="nil"/>
              <w:left w:val="nil"/>
              <w:bottom w:val="nil"/>
              <w:right w:val="nil"/>
            </w:tcBorders>
            <w:shd w:val="clear" w:color="auto" w:fill="auto"/>
            <w:noWrap/>
          </w:tcPr>
          <w:p w14:paraId="22F75279" w14:textId="77777777" w:rsidR="00CC790E" w:rsidRPr="00DB098A" w:rsidRDefault="00CC790E" w:rsidP="00EF6767">
            <w:pPr>
              <w:widowControl/>
              <w:spacing w:line="240" w:lineRule="auto"/>
              <w:jc w:val="center"/>
              <w:rPr>
                <w:rFonts w:eastAsia="Times New Roman" w:cs="Times New Roman"/>
                <w:kern w:val="0"/>
                <w:sz w:val="22"/>
              </w:rPr>
            </w:pPr>
            <w:r w:rsidRPr="00DB098A">
              <w:rPr>
                <w:rFonts w:cs="Times New Roman"/>
                <w:i/>
                <w:iCs/>
                <w:kern w:val="0"/>
                <w:sz w:val="22"/>
              </w:rPr>
              <w:t>Yes</w:t>
            </w:r>
          </w:p>
        </w:tc>
        <w:tc>
          <w:tcPr>
            <w:tcW w:w="1580" w:type="pct"/>
            <w:tcBorders>
              <w:top w:val="nil"/>
              <w:left w:val="nil"/>
              <w:bottom w:val="nil"/>
              <w:right w:val="nil"/>
            </w:tcBorders>
            <w:shd w:val="clear" w:color="auto" w:fill="auto"/>
            <w:noWrap/>
          </w:tcPr>
          <w:p w14:paraId="0523BA1C" w14:textId="77777777" w:rsidR="00CC790E" w:rsidRPr="00DB098A" w:rsidRDefault="00CC790E" w:rsidP="00EF6767">
            <w:pPr>
              <w:widowControl/>
              <w:spacing w:line="240" w:lineRule="auto"/>
              <w:jc w:val="center"/>
              <w:rPr>
                <w:rFonts w:eastAsia="Times New Roman" w:cs="Times New Roman"/>
                <w:kern w:val="0"/>
                <w:sz w:val="22"/>
              </w:rPr>
            </w:pPr>
            <w:r w:rsidRPr="00DB098A">
              <w:rPr>
                <w:rFonts w:cs="Times New Roman"/>
                <w:i/>
                <w:iCs/>
                <w:kern w:val="0"/>
                <w:sz w:val="22"/>
              </w:rPr>
              <w:t>Yes</w:t>
            </w:r>
          </w:p>
        </w:tc>
      </w:tr>
      <w:tr w:rsidR="00CC790E" w:rsidRPr="0089364D" w14:paraId="03131D8A" w14:textId="77777777" w:rsidTr="00EF6767">
        <w:trPr>
          <w:trHeight w:val="263"/>
          <w:jc w:val="center"/>
        </w:trPr>
        <w:tc>
          <w:tcPr>
            <w:tcW w:w="1770" w:type="pct"/>
            <w:tcBorders>
              <w:top w:val="nil"/>
              <w:left w:val="nil"/>
              <w:bottom w:val="nil"/>
              <w:right w:val="nil"/>
            </w:tcBorders>
            <w:shd w:val="clear" w:color="auto" w:fill="auto"/>
            <w:noWrap/>
          </w:tcPr>
          <w:p w14:paraId="243DEF1B" w14:textId="77777777" w:rsidR="00CC790E" w:rsidRPr="0089364D" w:rsidRDefault="00CC790E" w:rsidP="00EF6767">
            <w:pPr>
              <w:widowControl/>
              <w:spacing w:line="240" w:lineRule="auto"/>
              <w:jc w:val="center"/>
              <w:rPr>
                <w:rFonts w:cs="Times New Roman"/>
                <w:color w:val="000000" w:themeColor="text1"/>
                <w:sz w:val="22"/>
              </w:rPr>
            </w:pPr>
            <w:r w:rsidRPr="0089364D">
              <w:rPr>
                <w:rFonts w:cs="Times New Roman"/>
                <w:color w:val="000000" w:themeColor="text1"/>
                <w:sz w:val="22"/>
              </w:rPr>
              <w:t>Individual</w:t>
            </w:r>
          </w:p>
        </w:tc>
        <w:tc>
          <w:tcPr>
            <w:tcW w:w="1650" w:type="pct"/>
            <w:tcBorders>
              <w:top w:val="nil"/>
              <w:left w:val="nil"/>
              <w:bottom w:val="nil"/>
              <w:right w:val="nil"/>
            </w:tcBorders>
            <w:shd w:val="clear" w:color="auto" w:fill="auto"/>
            <w:noWrap/>
          </w:tcPr>
          <w:p w14:paraId="770A98F3" w14:textId="77777777" w:rsidR="00CC790E" w:rsidRPr="00DB098A" w:rsidRDefault="00CC790E" w:rsidP="00EF6767">
            <w:pPr>
              <w:widowControl/>
              <w:spacing w:line="240" w:lineRule="auto"/>
              <w:jc w:val="center"/>
              <w:rPr>
                <w:rFonts w:cs="Times New Roman"/>
                <w:i/>
                <w:iCs/>
                <w:kern w:val="0"/>
                <w:sz w:val="22"/>
              </w:rPr>
            </w:pPr>
            <w:r w:rsidRPr="00DB098A">
              <w:rPr>
                <w:rFonts w:cs="Times New Roman"/>
                <w:i/>
                <w:iCs/>
                <w:kern w:val="0"/>
                <w:sz w:val="22"/>
              </w:rPr>
              <w:t>Yes</w:t>
            </w:r>
          </w:p>
        </w:tc>
        <w:tc>
          <w:tcPr>
            <w:tcW w:w="1580" w:type="pct"/>
            <w:tcBorders>
              <w:top w:val="nil"/>
              <w:left w:val="nil"/>
              <w:bottom w:val="nil"/>
              <w:right w:val="nil"/>
            </w:tcBorders>
            <w:shd w:val="clear" w:color="auto" w:fill="auto"/>
            <w:noWrap/>
          </w:tcPr>
          <w:p w14:paraId="6C9AA0AE" w14:textId="77777777" w:rsidR="00CC790E" w:rsidRPr="00DB098A" w:rsidRDefault="00CC790E" w:rsidP="00EF6767">
            <w:pPr>
              <w:widowControl/>
              <w:spacing w:line="240" w:lineRule="auto"/>
              <w:jc w:val="center"/>
              <w:rPr>
                <w:rFonts w:cs="Times New Roman"/>
                <w:i/>
                <w:iCs/>
                <w:kern w:val="0"/>
                <w:sz w:val="22"/>
              </w:rPr>
            </w:pPr>
            <w:r w:rsidRPr="00DB098A">
              <w:rPr>
                <w:rFonts w:cs="Times New Roman"/>
                <w:i/>
                <w:iCs/>
                <w:kern w:val="0"/>
                <w:sz w:val="22"/>
              </w:rPr>
              <w:t>Yes</w:t>
            </w:r>
          </w:p>
        </w:tc>
      </w:tr>
      <w:tr w:rsidR="00CC790E" w:rsidRPr="0089364D" w14:paraId="663A0EFD" w14:textId="77777777" w:rsidTr="00EF6767">
        <w:trPr>
          <w:trHeight w:val="263"/>
          <w:jc w:val="center"/>
        </w:trPr>
        <w:tc>
          <w:tcPr>
            <w:tcW w:w="1770" w:type="pct"/>
            <w:tcBorders>
              <w:top w:val="nil"/>
              <w:left w:val="nil"/>
              <w:bottom w:val="nil"/>
              <w:right w:val="nil"/>
            </w:tcBorders>
            <w:shd w:val="clear" w:color="auto" w:fill="auto"/>
            <w:noWrap/>
          </w:tcPr>
          <w:p w14:paraId="0F60E105"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sz w:val="22"/>
              </w:rPr>
              <w:t>Year</w:t>
            </w:r>
          </w:p>
        </w:tc>
        <w:tc>
          <w:tcPr>
            <w:tcW w:w="1650" w:type="pct"/>
            <w:tcBorders>
              <w:top w:val="nil"/>
              <w:left w:val="nil"/>
              <w:bottom w:val="nil"/>
              <w:right w:val="nil"/>
            </w:tcBorders>
            <w:shd w:val="clear" w:color="auto" w:fill="auto"/>
            <w:noWrap/>
          </w:tcPr>
          <w:p w14:paraId="12A544E7" w14:textId="77777777" w:rsidR="00CC790E" w:rsidRPr="00DB098A" w:rsidRDefault="00CC790E" w:rsidP="00EF6767">
            <w:pPr>
              <w:widowControl/>
              <w:spacing w:line="240" w:lineRule="auto"/>
              <w:jc w:val="center"/>
              <w:rPr>
                <w:rFonts w:eastAsia="Times New Roman" w:cs="Times New Roman"/>
                <w:kern w:val="0"/>
                <w:sz w:val="22"/>
              </w:rPr>
            </w:pPr>
            <w:r w:rsidRPr="00DB098A">
              <w:rPr>
                <w:rFonts w:cs="Times New Roman"/>
                <w:i/>
                <w:iCs/>
                <w:kern w:val="0"/>
                <w:sz w:val="22"/>
              </w:rPr>
              <w:t>Yes</w:t>
            </w:r>
          </w:p>
        </w:tc>
        <w:tc>
          <w:tcPr>
            <w:tcW w:w="1580" w:type="pct"/>
            <w:tcBorders>
              <w:top w:val="nil"/>
              <w:left w:val="nil"/>
              <w:bottom w:val="nil"/>
              <w:right w:val="nil"/>
            </w:tcBorders>
            <w:shd w:val="clear" w:color="auto" w:fill="auto"/>
            <w:noWrap/>
          </w:tcPr>
          <w:p w14:paraId="6951125B" w14:textId="77777777" w:rsidR="00CC790E" w:rsidRPr="00DB098A" w:rsidRDefault="00CC790E" w:rsidP="00EF6767">
            <w:pPr>
              <w:widowControl/>
              <w:spacing w:line="240" w:lineRule="auto"/>
              <w:jc w:val="center"/>
              <w:rPr>
                <w:rFonts w:eastAsia="Times New Roman" w:cs="Times New Roman"/>
                <w:kern w:val="0"/>
                <w:sz w:val="22"/>
              </w:rPr>
            </w:pPr>
            <w:r w:rsidRPr="00DB098A">
              <w:rPr>
                <w:rFonts w:cs="Times New Roman"/>
                <w:i/>
                <w:iCs/>
                <w:kern w:val="0"/>
                <w:sz w:val="22"/>
              </w:rPr>
              <w:t>Yes</w:t>
            </w:r>
          </w:p>
        </w:tc>
      </w:tr>
      <w:tr w:rsidR="00CC790E" w:rsidRPr="0089364D" w14:paraId="1A155653" w14:textId="77777777" w:rsidTr="00EF6767">
        <w:trPr>
          <w:trHeight w:val="263"/>
          <w:jc w:val="center"/>
        </w:trPr>
        <w:tc>
          <w:tcPr>
            <w:tcW w:w="1770" w:type="pct"/>
            <w:tcBorders>
              <w:top w:val="nil"/>
              <w:left w:val="nil"/>
              <w:bottom w:val="nil"/>
              <w:right w:val="nil"/>
            </w:tcBorders>
            <w:shd w:val="clear" w:color="auto" w:fill="auto"/>
            <w:noWrap/>
          </w:tcPr>
          <w:p w14:paraId="5C5DE942"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sz w:val="22"/>
              </w:rPr>
              <w:t>Province</w:t>
            </w:r>
          </w:p>
        </w:tc>
        <w:tc>
          <w:tcPr>
            <w:tcW w:w="1650" w:type="pct"/>
            <w:tcBorders>
              <w:top w:val="nil"/>
              <w:left w:val="nil"/>
              <w:bottom w:val="nil"/>
              <w:right w:val="nil"/>
            </w:tcBorders>
            <w:shd w:val="clear" w:color="auto" w:fill="auto"/>
            <w:noWrap/>
          </w:tcPr>
          <w:p w14:paraId="19CA71A7" w14:textId="77777777" w:rsidR="00CC790E" w:rsidRPr="00DB098A" w:rsidRDefault="00CC790E" w:rsidP="00EF6767">
            <w:pPr>
              <w:widowControl/>
              <w:spacing w:line="240" w:lineRule="auto"/>
              <w:jc w:val="center"/>
              <w:rPr>
                <w:rFonts w:eastAsia="Times New Roman" w:cs="Times New Roman"/>
                <w:kern w:val="0"/>
                <w:sz w:val="22"/>
              </w:rPr>
            </w:pPr>
            <w:r w:rsidRPr="00DB098A">
              <w:rPr>
                <w:rFonts w:cs="Times New Roman"/>
                <w:i/>
                <w:iCs/>
                <w:kern w:val="0"/>
                <w:sz w:val="22"/>
              </w:rPr>
              <w:t>Yes</w:t>
            </w:r>
          </w:p>
        </w:tc>
        <w:tc>
          <w:tcPr>
            <w:tcW w:w="1580" w:type="pct"/>
            <w:tcBorders>
              <w:top w:val="nil"/>
              <w:left w:val="nil"/>
              <w:bottom w:val="nil"/>
              <w:right w:val="nil"/>
            </w:tcBorders>
            <w:shd w:val="clear" w:color="auto" w:fill="auto"/>
            <w:noWrap/>
          </w:tcPr>
          <w:p w14:paraId="0676E3FF" w14:textId="77777777" w:rsidR="00CC790E" w:rsidRPr="00DB098A" w:rsidRDefault="00CC790E" w:rsidP="00EF6767">
            <w:pPr>
              <w:widowControl/>
              <w:spacing w:line="240" w:lineRule="auto"/>
              <w:jc w:val="center"/>
              <w:rPr>
                <w:rFonts w:eastAsia="Times New Roman" w:cs="Times New Roman"/>
                <w:kern w:val="0"/>
                <w:sz w:val="22"/>
              </w:rPr>
            </w:pPr>
            <w:r w:rsidRPr="00DB098A">
              <w:rPr>
                <w:rFonts w:cs="Times New Roman"/>
                <w:i/>
                <w:iCs/>
                <w:kern w:val="0"/>
                <w:sz w:val="22"/>
              </w:rPr>
              <w:t>Yes</w:t>
            </w:r>
          </w:p>
        </w:tc>
      </w:tr>
      <w:tr w:rsidR="00CC790E" w:rsidRPr="0089364D" w14:paraId="35821D3D" w14:textId="77777777" w:rsidTr="00EF6767">
        <w:trPr>
          <w:trHeight w:val="263"/>
          <w:jc w:val="center"/>
        </w:trPr>
        <w:tc>
          <w:tcPr>
            <w:tcW w:w="1770" w:type="pct"/>
            <w:tcBorders>
              <w:top w:val="nil"/>
              <w:left w:val="nil"/>
              <w:bottom w:val="nil"/>
              <w:right w:val="nil"/>
            </w:tcBorders>
            <w:shd w:val="clear" w:color="auto" w:fill="auto"/>
            <w:noWrap/>
            <w:vAlign w:val="bottom"/>
          </w:tcPr>
          <w:p w14:paraId="3F9D79D5"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kern w:val="0"/>
                <w:sz w:val="22"/>
              </w:rPr>
              <w:t>Constant</w:t>
            </w:r>
          </w:p>
        </w:tc>
        <w:tc>
          <w:tcPr>
            <w:tcW w:w="1650" w:type="pct"/>
            <w:tcBorders>
              <w:top w:val="nil"/>
              <w:left w:val="nil"/>
              <w:bottom w:val="nil"/>
              <w:right w:val="nil"/>
            </w:tcBorders>
            <w:shd w:val="clear" w:color="auto" w:fill="auto"/>
            <w:noWrap/>
          </w:tcPr>
          <w:p w14:paraId="1757A564"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12.65*</w:t>
            </w:r>
          </w:p>
        </w:tc>
        <w:tc>
          <w:tcPr>
            <w:tcW w:w="1580" w:type="pct"/>
            <w:tcBorders>
              <w:top w:val="nil"/>
              <w:left w:val="nil"/>
              <w:bottom w:val="nil"/>
              <w:right w:val="nil"/>
            </w:tcBorders>
            <w:shd w:val="clear" w:color="auto" w:fill="auto"/>
            <w:noWrap/>
          </w:tcPr>
          <w:p w14:paraId="1870ABF9"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-0.491</w:t>
            </w:r>
          </w:p>
        </w:tc>
      </w:tr>
      <w:tr w:rsidR="00CC790E" w:rsidRPr="0089364D" w14:paraId="71410CC6" w14:textId="77777777" w:rsidTr="00EF6767">
        <w:trPr>
          <w:trHeight w:val="263"/>
          <w:jc w:val="center"/>
        </w:trPr>
        <w:tc>
          <w:tcPr>
            <w:tcW w:w="1770" w:type="pct"/>
            <w:tcBorders>
              <w:top w:val="nil"/>
              <w:left w:val="nil"/>
              <w:bottom w:val="nil"/>
              <w:right w:val="nil"/>
            </w:tcBorders>
            <w:shd w:val="clear" w:color="auto" w:fill="auto"/>
            <w:noWrap/>
            <w:vAlign w:val="bottom"/>
          </w:tcPr>
          <w:p w14:paraId="5BA88653" w14:textId="77777777" w:rsidR="00CC790E" w:rsidRPr="0089364D" w:rsidRDefault="00CC790E" w:rsidP="00EF6767">
            <w:pPr>
              <w:widowControl/>
              <w:spacing w:line="240" w:lineRule="auto"/>
              <w:jc w:val="center"/>
              <w:rPr>
                <w:rFonts w:cs="Times New Roman"/>
                <w:color w:val="000000" w:themeColor="text1"/>
                <w:kern w:val="0"/>
                <w:sz w:val="22"/>
              </w:rPr>
            </w:pPr>
          </w:p>
        </w:tc>
        <w:tc>
          <w:tcPr>
            <w:tcW w:w="1650" w:type="pct"/>
            <w:tcBorders>
              <w:top w:val="nil"/>
              <w:left w:val="nil"/>
              <w:bottom w:val="nil"/>
              <w:right w:val="nil"/>
            </w:tcBorders>
            <w:shd w:val="clear" w:color="auto" w:fill="auto"/>
            <w:noWrap/>
          </w:tcPr>
          <w:p w14:paraId="6B35FDD5"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(6.704)</w:t>
            </w:r>
          </w:p>
        </w:tc>
        <w:tc>
          <w:tcPr>
            <w:tcW w:w="1580" w:type="pct"/>
            <w:tcBorders>
              <w:top w:val="nil"/>
              <w:left w:val="nil"/>
              <w:bottom w:val="nil"/>
              <w:right w:val="nil"/>
            </w:tcBorders>
            <w:shd w:val="clear" w:color="auto" w:fill="auto"/>
            <w:noWrap/>
          </w:tcPr>
          <w:p w14:paraId="1157D2DC"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(2.106)</w:t>
            </w:r>
          </w:p>
        </w:tc>
      </w:tr>
      <w:tr w:rsidR="00CC790E" w:rsidRPr="0089364D" w14:paraId="196BFFE2" w14:textId="77777777" w:rsidTr="00EF6767">
        <w:trPr>
          <w:trHeight w:val="263"/>
          <w:jc w:val="center"/>
        </w:trPr>
        <w:tc>
          <w:tcPr>
            <w:tcW w:w="1770" w:type="pct"/>
            <w:tcBorders>
              <w:top w:val="nil"/>
              <w:left w:val="nil"/>
              <w:bottom w:val="nil"/>
              <w:right w:val="nil"/>
            </w:tcBorders>
            <w:shd w:val="clear" w:color="auto" w:fill="auto"/>
            <w:noWrap/>
            <w:vAlign w:val="bottom"/>
          </w:tcPr>
          <w:p w14:paraId="6793F360"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eastAsia="等线" w:cs="Times New Roman"/>
                <w:color w:val="000000" w:themeColor="text1"/>
                <w:sz w:val="22"/>
              </w:rPr>
              <w:t>N</w:t>
            </w:r>
          </w:p>
        </w:tc>
        <w:tc>
          <w:tcPr>
            <w:tcW w:w="1650" w:type="pct"/>
            <w:tcBorders>
              <w:top w:val="nil"/>
              <w:left w:val="nil"/>
              <w:bottom w:val="nil"/>
              <w:right w:val="nil"/>
            </w:tcBorders>
            <w:shd w:val="clear" w:color="auto" w:fill="auto"/>
            <w:noWrap/>
          </w:tcPr>
          <w:p w14:paraId="31EC95FF"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39,708</w:t>
            </w:r>
          </w:p>
        </w:tc>
        <w:tc>
          <w:tcPr>
            <w:tcW w:w="1580" w:type="pct"/>
            <w:tcBorders>
              <w:top w:val="nil"/>
              <w:left w:val="nil"/>
              <w:bottom w:val="nil"/>
              <w:right w:val="nil"/>
            </w:tcBorders>
            <w:shd w:val="clear" w:color="auto" w:fill="auto"/>
            <w:noWrap/>
          </w:tcPr>
          <w:p w14:paraId="5C433598"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38,786</w:t>
            </w:r>
          </w:p>
        </w:tc>
      </w:tr>
      <w:tr w:rsidR="00CC790E" w:rsidRPr="0089364D" w14:paraId="48CABACE" w14:textId="77777777" w:rsidTr="00EF6767">
        <w:trPr>
          <w:trHeight w:val="263"/>
          <w:jc w:val="center"/>
        </w:trPr>
        <w:tc>
          <w:tcPr>
            <w:tcW w:w="1770" w:type="pct"/>
            <w:tcBorders>
              <w:top w:val="nil"/>
              <w:left w:val="nil"/>
              <w:bottom w:val="single" w:sz="12" w:space="0" w:color="auto"/>
              <w:right w:val="nil"/>
            </w:tcBorders>
            <w:shd w:val="clear" w:color="auto" w:fill="auto"/>
            <w:noWrap/>
            <w:vAlign w:val="bottom"/>
          </w:tcPr>
          <w:p w14:paraId="5F4437A6" w14:textId="77777777" w:rsidR="00CC790E" w:rsidRPr="0089364D" w:rsidRDefault="00CC790E" w:rsidP="00EF6767">
            <w:pPr>
              <w:widowControl/>
              <w:spacing w:line="240" w:lineRule="auto"/>
              <w:jc w:val="center"/>
              <w:rPr>
                <w:rFonts w:cs="Times New Roman"/>
                <w:color w:val="000000" w:themeColor="text1"/>
                <w:kern w:val="0"/>
                <w:sz w:val="22"/>
              </w:rPr>
            </w:pPr>
            <w:r w:rsidRPr="0089364D">
              <w:rPr>
                <w:rFonts w:cs="Times New Roman"/>
                <w:color w:val="000000" w:themeColor="text1"/>
                <w:sz w:val="22"/>
              </w:rPr>
              <w:t>R</w:t>
            </w:r>
            <w:r w:rsidRPr="0089364D">
              <w:rPr>
                <w:rFonts w:cs="Times New Roman"/>
                <w:color w:val="000000" w:themeColor="text1"/>
                <w:sz w:val="22"/>
                <w:vertAlign w:val="superscript"/>
              </w:rPr>
              <w:t>2</w:t>
            </w:r>
          </w:p>
        </w:tc>
        <w:tc>
          <w:tcPr>
            <w:tcW w:w="1650" w:type="pct"/>
            <w:tcBorders>
              <w:top w:val="nil"/>
              <w:left w:val="nil"/>
              <w:bottom w:val="single" w:sz="12" w:space="0" w:color="auto"/>
              <w:right w:val="nil"/>
            </w:tcBorders>
            <w:shd w:val="clear" w:color="auto" w:fill="auto"/>
            <w:noWrap/>
          </w:tcPr>
          <w:p w14:paraId="5717BE22"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0.040</w:t>
            </w:r>
          </w:p>
        </w:tc>
        <w:tc>
          <w:tcPr>
            <w:tcW w:w="1580" w:type="pct"/>
            <w:tcBorders>
              <w:top w:val="nil"/>
              <w:left w:val="nil"/>
              <w:bottom w:val="single" w:sz="12" w:space="0" w:color="auto"/>
              <w:right w:val="nil"/>
            </w:tcBorders>
            <w:shd w:val="clear" w:color="auto" w:fill="auto"/>
            <w:noWrap/>
          </w:tcPr>
          <w:p w14:paraId="44E60E98" w14:textId="77777777" w:rsidR="00CC790E" w:rsidRPr="006668E6" w:rsidRDefault="00CC790E" w:rsidP="00EF6767">
            <w:pPr>
              <w:widowControl/>
              <w:spacing w:line="240" w:lineRule="auto"/>
              <w:jc w:val="center"/>
              <w:rPr>
                <w:rFonts w:cs="Times New Roman"/>
                <w:kern w:val="0"/>
                <w:sz w:val="22"/>
                <w:highlight w:val="yellow"/>
              </w:rPr>
            </w:pPr>
            <w:r w:rsidRPr="006668E6">
              <w:rPr>
                <w:sz w:val="22"/>
                <w:highlight w:val="yellow"/>
              </w:rPr>
              <w:t>0.017</w:t>
            </w:r>
          </w:p>
        </w:tc>
      </w:tr>
    </w:tbl>
    <w:p w14:paraId="246D45A8" w14:textId="0D8E3266" w:rsidR="00CC790E" w:rsidRPr="0089364D" w:rsidRDefault="00CC790E" w:rsidP="00CC790E">
      <w:pPr>
        <w:spacing w:line="240" w:lineRule="auto"/>
        <w:rPr>
          <w:rFonts w:cs="Times New Roman"/>
          <w:sz w:val="20"/>
          <w:szCs w:val="20"/>
        </w:rPr>
      </w:pPr>
      <w:r w:rsidRPr="0089364D">
        <w:rPr>
          <w:rFonts w:cs="Times New Roman"/>
          <w:color w:val="000000" w:themeColor="text1"/>
          <w:sz w:val="20"/>
          <w:szCs w:val="20"/>
        </w:rPr>
        <w:t>Notes: Standard error in parentheses; *</w:t>
      </w:r>
      <w:r w:rsidRPr="0089364D">
        <w:rPr>
          <w:rFonts w:cs="Times New Roman"/>
          <w:i/>
          <w:iCs/>
          <w:color w:val="000000" w:themeColor="text1"/>
          <w:sz w:val="20"/>
          <w:szCs w:val="20"/>
        </w:rPr>
        <w:t>p</w:t>
      </w:r>
      <w:r w:rsidRPr="0089364D">
        <w:rPr>
          <w:rFonts w:cs="Times New Roman"/>
          <w:color w:val="000000" w:themeColor="text1"/>
          <w:sz w:val="20"/>
          <w:szCs w:val="20"/>
        </w:rPr>
        <w:t>&lt;0.1**</w:t>
      </w:r>
      <w:r w:rsidRPr="0089364D">
        <w:rPr>
          <w:rFonts w:cs="Times New Roman"/>
          <w:i/>
          <w:iCs/>
          <w:color w:val="000000" w:themeColor="text1"/>
          <w:sz w:val="20"/>
          <w:szCs w:val="20"/>
        </w:rPr>
        <w:t>p</w:t>
      </w:r>
      <w:r w:rsidRPr="0089364D">
        <w:rPr>
          <w:rFonts w:cs="Times New Roman"/>
          <w:color w:val="000000" w:themeColor="text1"/>
          <w:sz w:val="20"/>
          <w:szCs w:val="20"/>
        </w:rPr>
        <w:t>&lt;0.05***</w:t>
      </w:r>
      <w:r w:rsidRPr="0089364D">
        <w:rPr>
          <w:rFonts w:cs="Times New Roman"/>
          <w:i/>
          <w:iCs/>
          <w:color w:val="000000" w:themeColor="text1"/>
          <w:sz w:val="20"/>
          <w:szCs w:val="20"/>
        </w:rPr>
        <w:t>p</w:t>
      </w:r>
      <w:r w:rsidRPr="0089364D">
        <w:rPr>
          <w:rFonts w:cs="Times New Roman"/>
          <w:color w:val="000000" w:themeColor="text1"/>
          <w:sz w:val="20"/>
          <w:szCs w:val="20"/>
        </w:rPr>
        <w:t xml:space="preserve">&lt;0.01; </w:t>
      </w:r>
      <w:r w:rsidRPr="0089364D">
        <w:rPr>
          <w:rFonts w:cs="Times New Roman"/>
          <w:sz w:val="20"/>
          <w:szCs w:val="20"/>
        </w:rPr>
        <w:t xml:space="preserve">Due to the missing values for CP in 2010, the sample size in </w:t>
      </w:r>
      <w:r w:rsidRPr="0089364D">
        <w:rPr>
          <w:rFonts w:cs="Times New Roman" w:hint="eastAsia"/>
          <w:sz w:val="20"/>
          <w:szCs w:val="20"/>
        </w:rPr>
        <w:t>c</w:t>
      </w:r>
      <w:r w:rsidRPr="0089364D">
        <w:rPr>
          <w:rFonts w:cs="Times New Roman"/>
          <w:sz w:val="20"/>
          <w:szCs w:val="20"/>
        </w:rPr>
        <w:t>olumn (</w:t>
      </w:r>
      <w:r w:rsidRPr="0089364D">
        <w:rPr>
          <w:rFonts w:cs="Times New Roman" w:hint="eastAsia"/>
          <w:sz w:val="20"/>
          <w:szCs w:val="20"/>
        </w:rPr>
        <w:t>1</w:t>
      </w:r>
      <w:r w:rsidRPr="0089364D">
        <w:rPr>
          <w:rFonts w:cs="Times New Roman"/>
          <w:sz w:val="20"/>
          <w:szCs w:val="20"/>
        </w:rPr>
        <w:t xml:space="preserve">) and </w:t>
      </w:r>
      <w:r w:rsidRPr="0089364D">
        <w:rPr>
          <w:rFonts w:cs="Times New Roman" w:hint="eastAsia"/>
          <w:sz w:val="20"/>
          <w:szCs w:val="20"/>
        </w:rPr>
        <w:t>c</w:t>
      </w:r>
      <w:r w:rsidRPr="0089364D">
        <w:rPr>
          <w:rFonts w:cs="Times New Roman"/>
          <w:sz w:val="20"/>
          <w:szCs w:val="20"/>
        </w:rPr>
        <w:t>olumn (</w:t>
      </w:r>
      <w:r w:rsidRPr="0089364D">
        <w:rPr>
          <w:rFonts w:cs="Times New Roman" w:hint="eastAsia"/>
          <w:sz w:val="20"/>
          <w:szCs w:val="20"/>
        </w:rPr>
        <w:t>2</w:t>
      </w:r>
      <w:r w:rsidRPr="0089364D">
        <w:rPr>
          <w:rFonts w:cs="Times New Roman"/>
          <w:sz w:val="20"/>
          <w:szCs w:val="20"/>
        </w:rPr>
        <w:t xml:space="preserve">) were reduced to </w:t>
      </w:r>
      <w:r w:rsidRPr="00DB098A">
        <w:rPr>
          <w:rFonts w:cs="Times New Roman"/>
          <w:sz w:val="20"/>
          <w:szCs w:val="20"/>
        </w:rPr>
        <w:t>39,708</w:t>
      </w:r>
      <w:r w:rsidRPr="0089364D">
        <w:rPr>
          <w:rFonts w:cs="Times New Roman"/>
          <w:sz w:val="20"/>
          <w:szCs w:val="20"/>
        </w:rPr>
        <w:t xml:space="preserve"> and </w:t>
      </w:r>
      <w:r w:rsidRPr="00DB098A">
        <w:rPr>
          <w:rFonts w:cs="Times New Roman"/>
          <w:sz w:val="20"/>
          <w:szCs w:val="20"/>
        </w:rPr>
        <w:t>38,786</w:t>
      </w:r>
      <w:r w:rsidRPr="0089364D">
        <w:rPr>
          <w:rFonts w:cs="Times New Roman"/>
          <w:sz w:val="20"/>
          <w:szCs w:val="20"/>
        </w:rPr>
        <w:t xml:space="preserve"> respectively.</w:t>
      </w:r>
    </w:p>
    <w:p w14:paraId="0F160930" w14:textId="77777777" w:rsidR="00CC790E" w:rsidRPr="0089364D" w:rsidRDefault="00CC790E" w:rsidP="00CC790E">
      <w:pPr>
        <w:pStyle w:val="2"/>
        <w:rPr>
          <w:rFonts w:eastAsiaTheme="minorEastAsia"/>
        </w:rPr>
      </w:pPr>
      <w:bookmarkStart w:id="31" w:name="_Toc176356519"/>
      <w:r>
        <w:rPr>
          <w:rFonts w:eastAsiaTheme="minorEastAsia" w:hint="eastAsia"/>
        </w:rPr>
        <w:lastRenderedPageBreak/>
        <w:t>4</w:t>
      </w:r>
      <w:r w:rsidRPr="00154FCA">
        <w:rPr>
          <w:rFonts w:hint="eastAsia"/>
        </w:rPr>
        <w:t>-</w:t>
      </w:r>
      <w:r>
        <w:rPr>
          <w:rFonts w:eastAsiaTheme="minorEastAsia" w:hint="eastAsia"/>
        </w:rPr>
        <w:t>2</w:t>
      </w:r>
      <w:r w:rsidRPr="00154FCA">
        <w:rPr>
          <w:rFonts w:hint="eastAsia"/>
        </w:rPr>
        <w:t xml:space="preserve"> </w:t>
      </w:r>
      <w:r w:rsidRPr="0089364D">
        <w:t xml:space="preserve">Robustness Check of </w:t>
      </w:r>
      <w:r w:rsidRPr="0089364D">
        <w:rPr>
          <w:rFonts w:hint="eastAsia"/>
        </w:rPr>
        <w:t>Mediating</w:t>
      </w:r>
      <w:r w:rsidRPr="0089364D">
        <w:t xml:space="preserve"> </w:t>
      </w:r>
      <w:r w:rsidRPr="0089364D">
        <w:rPr>
          <w:rFonts w:hint="eastAsia"/>
        </w:rPr>
        <w:t>Effect</w:t>
      </w:r>
      <w:bookmarkEnd w:id="31"/>
    </w:p>
    <w:p w14:paraId="5B6B3108" w14:textId="0742178D" w:rsidR="00CC790E" w:rsidRPr="006668E6" w:rsidRDefault="00CC790E" w:rsidP="00CC790E">
      <w:pPr>
        <w:jc w:val="center"/>
        <w:rPr>
          <w:highlight w:val="yellow"/>
        </w:rPr>
      </w:pPr>
      <w:r w:rsidRPr="006668E6">
        <w:rPr>
          <w:rFonts w:cs="Times New Roman"/>
          <w:b/>
          <w:bCs/>
          <w:color w:val="000000" w:themeColor="text1"/>
          <w:sz w:val="24"/>
          <w:szCs w:val="24"/>
          <w:highlight w:val="yellow"/>
        </w:rPr>
        <w:t>Table A6.</w:t>
      </w:r>
      <w:r w:rsidRPr="006668E6">
        <w:rPr>
          <w:rFonts w:cs="Times New Roman"/>
          <w:color w:val="000000" w:themeColor="text1"/>
          <w:sz w:val="24"/>
          <w:szCs w:val="24"/>
          <w:highlight w:val="yellow"/>
        </w:rPr>
        <w:t xml:space="preserve"> The Results of Controlling Omitted Variables</w:t>
      </w:r>
    </w:p>
    <w:tbl>
      <w:tblPr>
        <w:tblW w:w="5000" w:type="pct"/>
        <w:jc w:val="center"/>
        <w:tblLook w:val="04A0" w:firstRow="1" w:lastRow="0" w:firstColumn="1" w:lastColumn="0" w:noHBand="0" w:noVBand="1"/>
      </w:tblPr>
      <w:tblGrid>
        <w:gridCol w:w="1952"/>
        <w:gridCol w:w="1537"/>
        <w:gridCol w:w="1738"/>
        <w:gridCol w:w="1537"/>
        <w:gridCol w:w="1536"/>
      </w:tblGrid>
      <w:tr w:rsidR="00CC790E" w:rsidRPr="00F5074F" w14:paraId="1533A070" w14:textId="77777777" w:rsidTr="00EF6767">
        <w:trPr>
          <w:trHeight w:val="278"/>
          <w:jc w:val="center"/>
        </w:trPr>
        <w:tc>
          <w:tcPr>
            <w:tcW w:w="1012" w:type="pct"/>
            <w:vMerge w:val="restart"/>
            <w:tcBorders>
              <w:top w:val="single" w:sz="12" w:space="0" w:color="auto"/>
              <w:left w:val="nil"/>
              <w:bottom w:val="single" w:sz="4" w:space="0" w:color="000000"/>
              <w:right w:val="nil"/>
            </w:tcBorders>
            <w:shd w:val="clear" w:color="auto" w:fill="auto"/>
            <w:noWrap/>
            <w:vAlign w:val="center"/>
          </w:tcPr>
          <w:p w14:paraId="3A44DB65"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Variable</w:t>
            </w:r>
          </w:p>
        </w:tc>
        <w:tc>
          <w:tcPr>
            <w:tcW w:w="3988" w:type="pct"/>
            <w:gridSpan w:val="4"/>
            <w:tcBorders>
              <w:top w:val="single" w:sz="12" w:space="0" w:color="auto"/>
              <w:left w:val="nil"/>
              <w:bottom w:val="single" w:sz="4" w:space="0" w:color="auto"/>
              <w:right w:val="nil"/>
            </w:tcBorders>
            <w:shd w:val="clear" w:color="auto" w:fill="auto"/>
            <w:noWrap/>
            <w:vAlign w:val="bottom"/>
          </w:tcPr>
          <w:p w14:paraId="7EA18336"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CP</w:t>
            </w:r>
          </w:p>
        </w:tc>
      </w:tr>
      <w:tr w:rsidR="00CC790E" w:rsidRPr="00F5074F" w14:paraId="54B8EA4D" w14:textId="77777777" w:rsidTr="00EF6767">
        <w:trPr>
          <w:trHeight w:val="278"/>
          <w:jc w:val="center"/>
        </w:trPr>
        <w:tc>
          <w:tcPr>
            <w:tcW w:w="1012" w:type="pct"/>
            <w:vMerge/>
            <w:tcBorders>
              <w:top w:val="single" w:sz="4" w:space="0" w:color="auto"/>
              <w:left w:val="nil"/>
              <w:bottom w:val="single" w:sz="12" w:space="0" w:color="auto"/>
              <w:right w:val="nil"/>
            </w:tcBorders>
            <w:vAlign w:val="center"/>
          </w:tcPr>
          <w:p w14:paraId="789E98DD"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single" w:sz="8" w:space="0" w:color="auto"/>
              <w:left w:val="nil"/>
              <w:bottom w:val="single" w:sz="12" w:space="0" w:color="auto"/>
              <w:right w:val="nil"/>
            </w:tcBorders>
            <w:shd w:val="clear" w:color="auto" w:fill="auto"/>
            <w:noWrap/>
            <w:vAlign w:val="bottom"/>
          </w:tcPr>
          <w:p w14:paraId="775B4E9E"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w:t>
            </w:r>
          </w:p>
        </w:tc>
        <w:tc>
          <w:tcPr>
            <w:tcW w:w="1088" w:type="pct"/>
            <w:tcBorders>
              <w:top w:val="single" w:sz="8" w:space="0" w:color="auto"/>
              <w:left w:val="nil"/>
              <w:bottom w:val="single" w:sz="12" w:space="0" w:color="auto"/>
              <w:right w:val="nil"/>
            </w:tcBorders>
            <w:shd w:val="clear" w:color="auto" w:fill="auto"/>
            <w:noWrap/>
            <w:vAlign w:val="bottom"/>
          </w:tcPr>
          <w:p w14:paraId="04E3F8D1"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w:t>
            </w:r>
          </w:p>
        </w:tc>
        <w:tc>
          <w:tcPr>
            <w:tcW w:w="967" w:type="pct"/>
            <w:tcBorders>
              <w:top w:val="single" w:sz="8" w:space="0" w:color="auto"/>
              <w:left w:val="nil"/>
              <w:bottom w:val="single" w:sz="12" w:space="0" w:color="auto"/>
              <w:right w:val="nil"/>
            </w:tcBorders>
            <w:shd w:val="clear" w:color="auto" w:fill="auto"/>
            <w:noWrap/>
            <w:vAlign w:val="bottom"/>
          </w:tcPr>
          <w:p w14:paraId="38CD0F51"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w:t>
            </w:r>
          </w:p>
        </w:tc>
        <w:tc>
          <w:tcPr>
            <w:tcW w:w="966" w:type="pct"/>
            <w:tcBorders>
              <w:top w:val="single" w:sz="8" w:space="0" w:color="auto"/>
              <w:left w:val="nil"/>
              <w:bottom w:val="single" w:sz="12" w:space="0" w:color="auto"/>
              <w:right w:val="nil"/>
            </w:tcBorders>
          </w:tcPr>
          <w:p w14:paraId="2DD16268"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(4)</w:t>
            </w:r>
          </w:p>
        </w:tc>
      </w:tr>
      <w:tr w:rsidR="00CC790E" w:rsidRPr="00F5074F" w14:paraId="056F6837" w14:textId="77777777" w:rsidTr="00EF6767">
        <w:trPr>
          <w:trHeight w:val="278"/>
          <w:jc w:val="center"/>
        </w:trPr>
        <w:tc>
          <w:tcPr>
            <w:tcW w:w="1012" w:type="pct"/>
            <w:tcBorders>
              <w:top w:val="single" w:sz="12" w:space="0" w:color="auto"/>
              <w:left w:val="nil"/>
              <w:bottom w:val="nil"/>
              <w:right w:val="nil"/>
            </w:tcBorders>
            <w:shd w:val="clear" w:color="auto" w:fill="auto"/>
            <w:noWrap/>
            <w:vAlign w:val="bottom"/>
          </w:tcPr>
          <w:p w14:paraId="5501607E" w14:textId="77777777" w:rsidR="00CC790E" w:rsidRPr="006668E6" w:rsidRDefault="00CC790E" w:rsidP="00EF6767">
            <w:pPr>
              <w:widowControl/>
              <w:spacing w:line="240" w:lineRule="auto"/>
              <w:jc w:val="center"/>
              <w:rPr>
                <w:rFonts w:eastAsia="等线" w:cs="Times New Roman"/>
                <w:color w:val="000000"/>
                <w:kern w:val="0"/>
                <w:sz w:val="22"/>
                <w:highlight w:val="yellow"/>
                <w:vertAlign w:val="subscript"/>
              </w:rPr>
            </w:pPr>
            <w:r w:rsidRPr="006668E6">
              <w:rPr>
                <w:rFonts w:eastAsia="等线" w:cs="Times New Roman"/>
                <w:color w:val="000000"/>
                <w:kern w:val="0"/>
                <w:sz w:val="22"/>
                <w:highlight w:val="yellow"/>
              </w:rPr>
              <w:t>AntiCorr</w:t>
            </w:r>
            <w:r w:rsidRPr="006668E6">
              <w:rPr>
                <w:rFonts w:eastAsia="等线" w:cs="Times New Roman"/>
                <w:color w:val="000000"/>
                <w:kern w:val="0"/>
                <w:sz w:val="22"/>
                <w:highlight w:val="yellow"/>
                <w:vertAlign w:val="subscript"/>
              </w:rPr>
              <w:t>t-1</w:t>
            </w:r>
          </w:p>
        </w:tc>
        <w:tc>
          <w:tcPr>
            <w:tcW w:w="967" w:type="pct"/>
            <w:tcBorders>
              <w:top w:val="single" w:sz="12" w:space="0" w:color="auto"/>
              <w:left w:val="nil"/>
              <w:bottom w:val="nil"/>
              <w:right w:val="nil"/>
            </w:tcBorders>
            <w:shd w:val="clear" w:color="auto" w:fill="auto"/>
            <w:noWrap/>
            <w:vAlign w:val="bottom"/>
          </w:tcPr>
          <w:p w14:paraId="30DF976B"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-3.458***</w:t>
            </w:r>
          </w:p>
        </w:tc>
        <w:tc>
          <w:tcPr>
            <w:tcW w:w="1088" w:type="pct"/>
            <w:tcBorders>
              <w:top w:val="single" w:sz="12" w:space="0" w:color="auto"/>
              <w:left w:val="nil"/>
              <w:bottom w:val="nil"/>
              <w:right w:val="nil"/>
            </w:tcBorders>
            <w:shd w:val="clear" w:color="auto" w:fill="auto"/>
            <w:noWrap/>
            <w:vAlign w:val="bottom"/>
          </w:tcPr>
          <w:p w14:paraId="0CC0AEF4"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-4.160***</w:t>
            </w:r>
          </w:p>
        </w:tc>
        <w:tc>
          <w:tcPr>
            <w:tcW w:w="967" w:type="pct"/>
            <w:tcBorders>
              <w:top w:val="single" w:sz="12" w:space="0" w:color="auto"/>
              <w:left w:val="nil"/>
              <w:bottom w:val="nil"/>
              <w:right w:val="nil"/>
            </w:tcBorders>
            <w:shd w:val="clear" w:color="auto" w:fill="auto"/>
            <w:noWrap/>
            <w:vAlign w:val="bottom"/>
          </w:tcPr>
          <w:p w14:paraId="57047A44"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-4.374***</w:t>
            </w:r>
          </w:p>
        </w:tc>
        <w:tc>
          <w:tcPr>
            <w:tcW w:w="966" w:type="pct"/>
            <w:tcBorders>
              <w:top w:val="single" w:sz="12" w:space="0" w:color="auto"/>
              <w:left w:val="nil"/>
              <w:bottom w:val="nil"/>
              <w:right w:val="nil"/>
            </w:tcBorders>
            <w:shd w:val="clear" w:color="auto" w:fill="auto"/>
            <w:vAlign w:val="bottom"/>
          </w:tcPr>
          <w:p w14:paraId="61D3624F"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-3.434***</w:t>
            </w:r>
          </w:p>
        </w:tc>
      </w:tr>
      <w:tr w:rsidR="00CC790E" w:rsidRPr="00F5074F" w14:paraId="360CACE3" w14:textId="77777777" w:rsidTr="00EF6767">
        <w:trPr>
          <w:trHeight w:val="278"/>
          <w:jc w:val="center"/>
        </w:trPr>
        <w:tc>
          <w:tcPr>
            <w:tcW w:w="1012" w:type="pct"/>
            <w:tcBorders>
              <w:top w:val="nil"/>
              <w:left w:val="nil"/>
              <w:bottom w:val="nil"/>
              <w:right w:val="nil"/>
            </w:tcBorders>
            <w:shd w:val="clear" w:color="auto" w:fill="auto"/>
            <w:noWrap/>
            <w:vAlign w:val="bottom"/>
          </w:tcPr>
          <w:p w14:paraId="1DFDAE98"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nil"/>
              <w:left w:val="nil"/>
              <w:bottom w:val="nil"/>
              <w:right w:val="nil"/>
            </w:tcBorders>
            <w:shd w:val="clear" w:color="auto" w:fill="auto"/>
            <w:noWrap/>
            <w:vAlign w:val="bottom"/>
          </w:tcPr>
          <w:p w14:paraId="281FC1EE"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(0.686)</w:t>
            </w:r>
          </w:p>
        </w:tc>
        <w:tc>
          <w:tcPr>
            <w:tcW w:w="1088" w:type="pct"/>
            <w:tcBorders>
              <w:top w:val="nil"/>
              <w:left w:val="nil"/>
              <w:bottom w:val="nil"/>
              <w:right w:val="nil"/>
            </w:tcBorders>
            <w:shd w:val="clear" w:color="auto" w:fill="auto"/>
            <w:noWrap/>
            <w:vAlign w:val="bottom"/>
          </w:tcPr>
          <w:p w14:paraId="655F9097"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(0.686)</w:t>
            </w:r>
          </w:p>
        </w:tc>
        <w:tc>
          <w:tcPr>
            <w:tcW w:w="967" w:type="pct"/>
            <w:tcBorders>
              <w:top w:val="nil"/>
              <w:left w:val="nil"/>
              <w:bottom w:val="nil"/>
              <w:right w:val="nil"/>
            </w:tcBorders>
            <w:shd w:val="clear" w:color="auto" w:fill="auto"/>
            <w:noWrap/>
            <w:vAlign w:val="bottom"/>
          </w:tcPr>
          <w:p w14:paraId="1E3AD57D"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(1.161)</w:t>
            </w:r>
          </w:p>
        </w:tc>
        <w:tc>
          <w:tcPr>
            <w:tcW w:w="966" w:type="pct"/>
            <w:tcBorders>
              <w:top w:val="nil"/>
              <w:left w:val="nil"/>
              <w:bottom w:val="nil"/>
              <w:right w:val="nil"/>
            </w:tcBorders>
            <w:shd w:val="clear" w:color="auto" w:fill="auto"/>
            <w:vAlign w:val="bottom"/>
          </w:tcPr>
          <w:p w14:paraId="521CCDB6"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(0.704)</w:t>
            </w:r>
          </w:p>
        </w:tc>
      </w:tr>
      <w:tr w:rsidR="00CC790E" w:rsidRPr="00F5074F" w14:paraId="462DB142" w14:textId="77777777" w:rsidTr="00EF6767">
        <w:trPr>
          <w:trHeight w:val="278"/>
          <w:jc w:val="center"/>
        </w:trPr>
        <w:tc>
          <w:tcPr>
            <w:tcW w:w="1012" w:type="pct"/>
            <w:tcBorders>
              <w:top w:val="nil"/>
              <w:left w:val="nil"/>
              <w:bottom w:val="nil"/>
              <w:right w:val="nil"/>
            </w:tcBorders>
            <w:shd w:val="clear" w:color="auto" w:fill="auto"/>
            <w:noWrap/>
            <w:vAlign w:val="bottom"/>
          </w:tcPr>
          <w:p w14:paraId="1F515E47"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Internet rate</w:t>
            </w:r>
          </w:p>
        </w:tc>
        <w:tc>
          <w:tcPr>
            <w:tcW w:w="967" w:type="pct"/>
            <w:tcBorders>
              <w:top w:val="nil"/>
              <w:left w:val="nil"/>
              <w:bottom w:val="nil"/>
              <w:right w:val="nil"/>
            </w:tcBorders>
            <w:shd w:val="clear" w:color="auto" w:fill="auto"/>
            <w:noWrap/>
            <w:vAlign w:val="bottom"/>
          </w:tcPr>
          <w:p w14:paraId="0F9A8D28"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2.559***</w:t>
            </w:r>
          </w:p>
        </w:tc>
        <w:tc>
          <w:tcPr>
            <w:tcW w:w="1088" w:type="pct"/>
            <w:tcBorders>
              <w:top w:val="nil"/>
              <w:left w:val="nil"/>
              <w:bottom w:val="nil"/>
              <w:right w:val="nil"/>
            </w:tcBorders>
            <w:shd w:val="clear" w:color="auto" w:fill="auto"/>
            <w:noWrap/>
            <w:vAlign w:val="bottom"/>
          </w:tcPr>
          <w:p w14:paraId="3725F652"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nil"/>
              <w:left w:val="nil"/>
              <w:bottom w:val="nil"/>
              <w:right w:val="nil"/>
            </w:tcBorders>
            <w:shd w:val="clear" w:color="auto" w:fill="auto"/>
            <w:noWrap/>
            <w:vAlign w:val="bottom"/>
          </w:tcPr>
          <w:p w14:paraId="466789DF"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6" w:type="pct"/>
            <w:tcBorders>
              <w:top w:val="nil"/>
              <w:left w:val="nil"/>
              <w:bottom w:val="nil"/>
              <w:right w:val="nil"/>
            </w:tcBorders>
          </w:tcPr>
          <w:p w14:paraId="0D2100F0" w14:textId="77777777" w:rsidR="00CC790E" w:rsidRPr="006668E6" w:rsidRDefault="00CC790E" w:rsidP="00EF6767">
            <w:pPr>
              <w:widowControl/>
              <w:spacing w:line="240" w:lineRule="auto"/>
              <w:jc w:val="center"/>
              <w:rPr>
                <w:rFonts w:eastAsia="Times New Roman" w:cs="Times New Roman"/>
                <w:kern w:val="0"/>
                <w:sz w:val="22"/>
                <w:highlight w:val="yellow"/>
              </w:rPr>
            </w:pPr>
          </w:p>
        </w:tc>
      </w:tr>
      <w:tr w:rsidR="00CC790E" w:rsidRPr="00F5074F" w14:paraId="1266E071" w14:textId="77777777" w:rsidTr="00EF6767">
        <w:trPr>
          <w:trHeight w:val="278"/>
          <w:jc w:val="center"/>
        </w:trPr>
        <w:tc>
          <w:tcPr>
            <w:tcW w:w="1012" w:type="pct"/>
            <w:tcBorders>
              <w:top w:val="nil"/>
              <w:left w:val="nil"/>
              <w:bottom w:val="nil"/>
              <w:right w:val="nil"/>
            </w:tcBorders>
            <w:shd w:val="clear" w:color="auto" w:fill="auto"/>
            <w:noWrap/>
            <w:vAlign w:val="bottom"/>
          </w:tcPr>
          <w:p w14:paraId="61F6020C"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7" w:type="pct"/>
            <w:tcBorders>
              <w:top w:val="nil"/>
              <w:left w:val="nil"/>
              <w:bottom w:val="nil"/>
              <w:right w:val="nil"/>
            </w:tcBorders>
            <w:shd w:val="clear" w:color="auto" w:fill="auto"/>
            <w:noWrap/>
            <w:vAlign w:val="bottom"/>
          </w:tcPr>
          <w:p w14:paraId="35B974BB"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(0.919)</w:t>
            </w:r>
          </w:p>
        </w:tc>
        <w:tc>
          <w:tcPr>
            <w:tcW w:w="1088" w:type="pct"/>
            <w:tcBorders>
              <w:top w:val="nil"/>
              <w:left w:val="nil"/>
              <w:bottom w:val="nil"/>
              <w:right w:val="nil"/>
            </w:tcBorders>
            <w:shd w:val="clear" w:color="auto" w:fill="auto"/>
            <w:noWrap/>
            <w:vAlign w:val="bottom"/>
          </w:tcPr>
          <w:p w14:paraId="26BFF2C4"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nil"/>
              <w:left w:val="nil"/>
              <w:bottom w:val="nil"/>
              <w:right w:val="nil"/>
            </w:tcBorders>
            <w:shd w:val="clear" w:color="auto" w:fill="auto"/>
            <w:noWrap/>
            <w:vAlign w:val="bottom"/>
          </w:tcPr>
          <w:p w14:paraId="2CD111F6"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6" w:type="pct"/>
            <w:tcBorders>
              <w:top w:val="nil"/>
              <w:left w:val="nil"/>
              <w:bottom w:val="nil"/>
              <w:right w:val="nil"/>
            </w:tcBorders>
          </w:tcPr>
          <w:p w14:paraId="6BAACC27" w14:textId="77777777" w:rsidR="00CC790E" w:rsidRPr="006668E6" w:rsidRDefault="00CC790E" w:rsidP="00EF6767">
            <w:pPr>
              <w:widowControl/>
              <w:spacing w:line="240" w:lineRule="auto"/>
              <w:jc w:val="center"/>
              <w:rPr>
                <w:rFonts w:eastAsia="Times New Roman" w:cs="Times New Roman"/>
                <w:kern w:val="0"/>
                <w:sz w:val="22"/>
                <w:highlight w:val="yellow"/>
              </w:rPr>
            </w:pPr>
          </w:p>
        </w:tc>
      </w:tr>
      <w:tr w:rsidR="00CC790E" w:rsidRPr="00F5074F" w14:paraId="2C9FBDBB" w14:textId="77777777" w:rsidTr="00EF6767">
        <w:trPr>
          <w:trHeight w:val="278"/>
          <w:jc w:val="center"/>
        </w:trPr>
        <w:tc>
          <w:tcPr>
            <w:tcW w:w="1012" w:type="pct"/>
            <w:tcBorders>
              <w:top w:val="nil"/>
              <w:left w:val="nil"/>
              <w:bottom w:val="nil"/>
              <w:right w:val="nil"/>
            </w:tcBorders>
            <w:shd w:val="clear" w:color="auto" w:fill="auto"/>
            <w:noWrap/>
            <w:vAlign w:val="bottom"/>
          </w:tcPr>
          <w:p w14:paraId="0FBD14AA"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Cable</w:t>
            </w:r>
          </w:p>
        </w:tc>
        <w:tc>
          <w:tcPr>
            <w:tcW w:w="967" w:type="pct"/>
            <w:tcBorders>
              <w:top w:val="nil"/>
              <w:left w:val="nil"/>
              <w:bottom w:val="nil"/>
              <w:right w:val="nil"/>
            </w:tcBorders>
            <w:shd w:val="clear" w:color="auto" w:fill="auto"/>
            <w:noWrap/>
            <w:vAlign w:val="bottom"/>
          </w:tcPr>
          <w:p w14:paraId="63CE676B"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1088" w:type="pct"/>
            <w:tcBorders>
              <w:top w:val="nil"/>
              <w:left w:val="nil"/>
              <w:bottom w:val="nil"/>
              <w:right w:val="nil"/>
            </w:tcBorders>
            <w:shd w:val="clear" w:color="auto" w:fill="auto"/>
            <w:noWrap/>
            <w:vAlign w:val="bottom"/>
          </w:tcPr>
          <w:p w14:paraId="00624D6A"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-0.054***</w:t>
            </w:r>
          </w:p>
        </w:tc>
        <w:tc>
          <w:tcPr>
            <w:tcW w:w="967" w:type="pct"/>
            <w:tcBorders>
              <w:top w:val="nil"/>
              <w:left w:val="nil"/>
              <w:bottom w:val="nil"/>
              <w:right w:val="nil"/>
            </w:tcBorders>
            <w:shd w:val="clear" w:color="auto" w:fill="auto"/>
            <w:noWrap/>
            <w:vAlign w:val="bottom"/>
          </w:tcPr>
          <w:p w14:paraId="5640914E"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6" w:type="pct"/>
            <w:tcBorders>
              <w:top w:val="nil"/>
              <w:left w:val="nil"/>
              <w:bottom w:val="nil"/>
              <w:right w:val="nil"/>
            </w:tcBorders>
          </w:tcPr>
          <w:p w14:paraId="06134737"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r>
      <w:tr w:rsidR="00CC790E" w:rsidRPr="00F5074F" w14:paraId="21B5424D" w14:textId="77777777" w:rsidTr="00EF6767">
        <w:trPr>
          <w:trHeight w:val="278"/>
          <w:jc w:val="center"/>
        </w:trPr>
        <w:tc>
          <w:tcPr>
            <w:tcW w:w="1012" w:type="pct"/>
            <w:tcBorders>
              <w:top w:val="nil"/>
              <w:left w:val="nil"/>
              <w:bottom w:val="nil"/>
              <w:right w:val="nil"/>
            </w:tcBorders>
            <w:shd w:val="clear" w:color="auto" w:fill="auto"/>
            <w:noWrap/>
            <w:vAlign w:val="bottom"/>
          </w:tcPr>
          <w:p w14:paraId="073E83FB"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7" w:type="pct"/>
            <w:tcBorders>
              <w:top w:val="nil"/>
              <w:left w:val="nil"/>
              <w:bottom w:val="nil"/>
              <w:right w:val="nil"/>
            </w:tcBorders>
            <w:shd w:val="clear" w:color="auto" w:fill="auto"/>
            <w:noWrap/>
            <w:vAlign w:val="bottom"/>
          </w:tcPr>
          <w:p w14:paraId="0459EDE2"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1088" w:type="pct"/>
            <w:tcBorders>
              <w:top w:val="nil"/>
              <w:left w:val="nil"/>
              <w:bottom w:val="nil"/>
              <w:right w:val="nil"/>
            </w:tcBorders>
            <w:shd w:val="clear" w:color="auto" w:fill="auto"/>
            <w:noWrap/>
            <w:vAlign w:val="bottom"/>
          </w:tcPr>
          <w:p w14:paraId="0907A556"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(0.015)</w:t>
            </w:r>
          </w:p>
        </w:tc>
        <w:tc>
          <w:tcPr>
            <w:tcW w:w="967" w:type="pct"/>
            <w:tcBorders>
              <w:top w:val="nil"/>
              <w:left w:val="nil"/>
              <w:bottom w:val="nil"/>
              <w:right w:val="nil"/>
            </w:tcBorders>
            <w:shd w:val="clear" w:color="auto" w:fill="auto"/>
            <w:noWrap/>
            <w:vAlign w:val="bottom"/>
          </w:tcPr>
          <w:p w14:paraId="055E8A7F"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6" w:type="pct"/>
            <w:tcBorders>
              <w:top w:val="nil"/>
              <w:left w:val="nil"/>
              <w:bottom w:val="nil"/>
              <w:right w:val="nil"/>
            </w:tcBorders>
          </w:tcPr>
          <w:p w14:paraId="16F3CABC"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r>
      <w:tr w:rsidR="00CC790E" w:rsidRPr="00F5074F" w14:paraId="0D6695BE" w14:textId="77777777" w:rsidTr="00EF6767">
        <w:trPr>
          <w:trHeight w:val="278"/>
          <w:jc w:val="center"/>
        </w:trPr>
        <w:tc>
          <w:tcPr>
            <w:tcW w:w="1012" w:type="pct"/>
            <w:tcBorders>
              <w:top w:val="nil"/>
              <w:left w:val="nil"/>
              <w:bottom w:val="nil"/>
              <w:right w:val="nil"/>
            </w:tcBorders>
            <w:shd w:val="clear" w:color="auto" w:fill="auto"/>
            <w:noWrap/>
            <w:vAlign w:val="bottom"/>
          </w:tcPr>
          <w:p w14:paraId="41BD39B2" w14:textId="148DB4C8" w:rsidR="00CC790E" w:rsidRPr="006668E6" w:rsidRDefault="003D6483" w:rsidP="00EF6767">
            <w:pPr>
              <w:widowControl/>
              <w:spacing w:line="240" w:lineRule="auto"/>
              <w:jc w:val="center"/>
              <w:rPr>
                <w:rFonts w:eastAsia="等线" w:cs="Times New Roman"/>
                <w:color w:val="000000"/>
                <w:kern w:val="0"/>
                <w:sz w:val="22"/>
                <w:highlight w:val="yellow"/>
              </w:rPr>
            </w:pPr>
            <w:bookmarkStart w:id="32" w:name="_Hlk175835249"/>
            <w:r w:rsidRPr="006668E6">
              <w:rPr>
                <w:rFonts w:eastAsia="等线" w:cs="Times New Roman"/>
                <w:color w:val="000000"/>
                <w:kern w:val="0"/>
                <w:sz w:val="22"/>
                <w:highlight w:val="yellow"/>
              </w:rPr>
              <w:t>Proportion of Users</w:t>
            </w:r>
            <w:bookmarkEnd w:id="32"/>
          </w:p>
        </w:tc>
        <w:tc>
          <w:tcPr>
            <w:tcW w:w="967" w:type="pct"/>
            <w:tcBorders>
              <w:top w:val="nil"/>
              <w:left w:val="nil"/>
              <w:bottom w:val="nil"/>
              <w:right w:val="nil"/>
            </w:tcBorders>
            <w:shd w:val="clear" w:color="auto" w:fill="auto"/>
            <w:noWrap/>
            <w:vAlign w:val="bottom"/>
          </w:tcPr>
          <w:p w14:paraId="135B4493"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1088" w:type="pct"/>
            <w:tcBorders>
              <w:top w:val="nil"/>
              <w:left w:val="nil"/>
              <w:bottom w:val="nil"/>
              <w:right w:val="nil"/>
            </w:tcBorders>
            <w:shd w:val="clear" w:color="auto" w:fill="auto"/>
            <w:noWrap/>
            <w:vAlign w:val="bottom"/>
          </w:tcPr>
          <w:p w14:paraId="2F6265E3"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7" w:type="pct"/>
            <w:tcBorders>
              <w:top w:val="nil"/>
              <w:left w:val="nil"/>
              <w:bottom w:val="nil"/>
              <w:right w:val="nil"/>
            </w:tcBorders>
            <w:shd w:val="clear" w:color="auto" w:fill="auto"/>
            <w:noWrap/>
            <w:vAlign w:val="bottom"/>
          </w:tcPr>
          <w:p w14:paraId="6CEB8EED"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-0.225</w:t>
            </w:r>
          </w:p>
        </w:tc>
        <w:tc>
          <w:tcPr>
            <w:tcW w:w="966" w:type="pct"/>
            <w:tcBorders>
              <w:top w:val="nil"/>
              <w:left w:val="nil"/>
              <w:bottom w:val="nil"/>
              <w:right w:val="nil"/>
            </w:tcBorders>
          </w:tcPr>
          <w:p w14:paraId="23D715A8"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r>
      <w:tr w:rsidR="00CC790E" w:rsidRPr="00F5074F" w14:paraId="763983AC" w14:textId="77777777" w:rsidTr="00EF6767">
        <w:trPr>
          <w:trHeight w:val="278"/>
          <w:jc w:val="center"/>
        </w:trPr>
        <w:tc>
          <w:tcPr>
            <w:tcW w:w="1012" w:type="pct"/>
            <w:tcBorders>
              <w:top w:val="nil"/>
              <w:left w:val="nil"/>
              <w:bottom w:val="nil"/>
              <w:right w:val="nil"/>
            </w:tcBorders>
            <w:shd w:val="clear" w:color="auto" w:fill="auto"/>
            <w:noWrap/>
            <w:vAlign w:val="bottom"/>
          </w:tcPr>
          <w:p w14:paraId="338B46FB"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nil"/>
              <w:left w:val="nil"/>
              <w:bottom w:val="nil"/>
              <w:right w:val="nil"/>
            </w:tcBorders>
            <w:shd w:val="clear" w:color="auto" w:fill="auto"/>
            <w:noWrap/>
            <w:vAlign w:val="bottom"/>
          </w:tcPr>
          <w:p w14:paraId="012EE46D"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1088" w:type="pct"/>
            <w:tcBorders>
              <w:top w:val="nil"/>
              <w:left w:val="nil"/>
              <w:bottom w:val="nil"/>
              <w:right w:val="nil"/>
            </w:tcBorders>
            <w:shd w:val="clear" w:color="auto" w:fill="auto"/>
            <w:noWrap/>
            <w:vAlign w:val="bottom"/>
          </w:tcPr>
          <w:p w14:paraId="7EFDE9E2"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7" w:type="pct"/>
            <w:tcBorders>
              <w:top w:val="nil"/>
              <w:left w:val="nil"/>
              <w:bottom w:val="nil"/>
              <w:right w:val="nil"/>
            </w:tcBorders>
            <w:shd w:val="clear" w:color="auto" w:fill="auto"/>
            <w:noWrap/>
            <w:vAlign w:val="bottom"/>
          </w:tcPr>
          <w:p w14:paraId="6E027D75"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(1.840)</w:t>
            </w:r>
          </w:p>
        </w:tc>
        <w:tc>
          <w:tcPr>
            <w:tcW w:w="966" w:type="pct"/>
            <w:tcBorders>
              <w:top w:val="nil"/>
              <w:left w:val="nil"/>
              <w:bottom w:val="nil"/>
              <w:right w:val="nil"/>
            </w:tcBorders>
          </w:tcPr>
          <w:p w14:paraId="7093EEB5"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r>
      <w:tr w:rsidR="00CC790E" w:rsidRPr="00F5074F" w14:paraId="24D2BD43" w14:textId="77777777" w:rsidTr="00EF6767">
        <w:trPr>
          <w:trHeight w:val="278"/>
          <w:jc w:val="center"/>
        </w:trPr>
        <w:tc>
          <w:tcPr>
            <w:tcW w:w="1012" w:type="pct"/>
            <w:tcBorders>
              <w:top w:val="nil"/>
              <w:left w:val="nil"/>
              <w:bottom w:val="nil"/>
              <w:right w:val="nil"/>
            </w:tcBorders>
            <w:shd w:val="clear" w:color="auto" w:fill="auto"/>
            <w:noWrap/>
            <w:vAlign w:val="bottom"/>
          </w:tcPr>
          <w:p w14:paraId="177D494F"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L2.LGE</w:t>
            </w:r>
          </w:p>
        </w:tc>
        <w:tc>
          <w:tcPr>
            <w:tcW w:w="967" w:type="pct"/>
            <w:tcBorders>
              <w:top w:val="nil"/>
              <w:left w:val="nil"/>
              <w:bottom w:val="nil"/>
              <w:right w:val="nil"/>
            </w:tcBorders>
            <w:shd w:val="clear" w:color="auto" w:fill="auto"/>
            <w:noWrap/>
            <w:vAlign w:val="bottom"/>
          </w:tcPr>
          <w:p w14:paraId="3C721DDD"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1088" w:type="pct"/>
            <w:tcBorders>
              <w:top w:val="nil"/>
              <w:left w:val="nil"/>
              <w:bottom w:val="nil"/>
              <w:right w:val="nil"/>
            </w:tcBorders>
            <w:shd w:val="clear" w:color="auto" w:fill="auto"/>
            <w:noWrap/>
            <w:vAlign w:val="bottom"/>
          </w:tcPr>
          <w:p w14:paraId="00F069AD"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7" w:type="pct"/>
            <w:tcBorders>
              <w:top w:val="nil"/>
              <w:left w:val="nil"/>
              <w:bottom w:val="nil"/>
              <w:right w:val="nil"/>
            </w:tcBorders>
            <w:shd w:val="clear" w:color="auto" w:fill="auto"/>
            <w:noWrap/>
            <w:vAlign w:val="bottom"/>
          </w:tcPr>
          <w:p w14:paraId="2212C2C7"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6" w:type="pct"/>
            <w:tcBorders>
              <w:top w:val="nil"/>
              <w:left w:val="nil"/>
              <w:bottom w:val="nil"/>
              <w:right w:val="nil"/>
            </w:tcBorders>
            <w:shd w:val="clear" w:color="auto" w:fill="auto"/>
            <w:vAlign w:val="bottom"/>
          </w:tcPr>
          <w:p w14:paraId="44C71739"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0.026</w:t>
            </w:r>
          </w:p>
        </w:tc>
      </w:tr>
      <w:tr w:rsidR="00CC790E" w:rsidRPr="00F5074F" w14:paraId="0DFFB9AA" w14:textId="77777777" w:rsidTr="00EF6767">
        <w:trPr>
          <w:trHeight w:val="278"/>
          <w:jc w:val="center"/>
        </w:trPr>
        <w:tc>
          <w:tcPr>
            <w:tcW w:w="1012" w:type="pct"/>
            <w:tcBorders>
              <w:top w:val="nil"/>
              <w:left w:val="nil"/>
              <w:bottom w:val="nil"/>
              <w:right w:val="nil"/>
            </w:tcBorders>
            <w:shd w:val="clear" w:color="auto" w:fill="auto"/>
            <w:noWrap/>
            <w:vAlign w:val="bottom"/>
          </w:tcPr>
          <w:p w14:paraId="43B38383"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nil"/>
              <w:left w:val="nil"/>
              <w:bottom w:val="nil"/>
              <w:right w:val="nil"/>
            </w:tcBorders>
            <w:shd w:val="clear" w:color="auto" w:fill="auto"/>
            <w:noWrap/>
            <w:vAlign w:val="bottom"/>
          </w:tcPr>
          <w:p w14:paraId="58C92011"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1088" w:type="pct"/>
            <w:tcBorders>
              <w:top w:val="nil"/>
              <w:left w:val="nil"/>
              <w:bottom w:val="nil"/>
              <w:right w:val="nil"/>
            </w:tcBorders>
            <w:shd w:val="clear" w:color="auto" w:fill="auto"/>
            <w:noWrap/>
            <w:vAlign w:val="bottom"/>
          </w:tcPr>
          <w:p w14:paraId="36E00019" w14:textId="77777777" w:rsidR="00CC790E" w:rsidRPr="006668E6" w:rsidRDefault="00CC790E" w:rsidP="00EF6767">
            <w:pPr>
              <w:widowControl/>
              <w:spacing w:line="240" w:lineRule="auto"/>
              <w:jc w:val="center"/>
              <w:rPr>
                <w:rFonts w:eastAsia="Times New Roman" w:cs="Times New Roman"/>
                <w:kern w:val="0"/>
                <w:sz w:val="22"/>
                <w:highlight w:val="yellow"/>
              </w:rPr>
            </w:pPr>
          </w:p>
        </w:tc>
        <w:tc>
          <w:tcPr>
            <w:tcW w:w="967" w:type="pct"/>
            <w:tcBorders>
              <w:top w:val="nil"/>
              <w:left w:val="nil"/>
              <w:bottom w:val="nil"/>
              <w:right w:val="nil"/>
            </w:tcBorders>
            <w:shd w:val="clear" w:color="auto" w:fill="auto"/>
            <w:noWrap/>
            <w:vAlign w:val="bottom"/>
          </w:tcPr>
          <w:p w14:paraId="4A708357"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6" w:type="pct"/>
            <w:tcBorders>
              <w:top w:val="nil"/>
              <w:left w:val="nil"/>
              <w:bottom w:val="nil"/>
              <w:right w:val="nil"/>
            </w:tcBorders>
            <w:shd w:val="clear" w:color="auto" w:fill="auto"/>
            <w:vAlign w:val="bottom"/>
          </w:tcPr>
          <w:p w14:paraId="596B8CA7"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(0.022)</w:t>
            </w:r>
          </w:p>
        </w:tc>
      </w:tr>
      <w:tr w:rsidR="00CC790E" w:rsidRPr="00F5074F" w14:paraId="71F85F00" w14:textId="77777777" w:rsidTr="00EF6767">
        <w:trPr>
          <w:trHeight w:val="278"/>
          <w:jc w:val="center"/>
        </w:trPr>
        <w:tc>
          <w:tcPr>
            <w:tcW w:w="1012" w:type="pct"/>
            <w:tcBorders>
              <w:top w:val="nil"/>
              <w:left w:val="nil"/>
              <w:bottom w:val="nil"/>
              <w:right w:val="nil"/>
            </w:tcBorders>
            <w:shd w:val="clear" w:color="auto" w:fill="auto"/>
            <w:noWrap/>
            <w:vAlign w:val="bottom"/>
          </w:tcPr>
          <w:p w14:paraId="26825DD1"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Controls</w:t>
            </w:r>
          </w:p>
        </w:tc>
        <w:tc>
          <w:tcPr>
            <w:tcW w:w="967" w:type="pct"/>
            <w:tcBorders>
              <w:top w:val="nil"/>
              <w:left w:val="nil"/>
              <w:bottom w:val="nil"/>
              <w:right w:val="nil"/>
            </w:tcBorders>
            <w:shd w:val="clear" w:color="auto" w:fill="auto"/>
            <w:noWrap/>
            <w:vAlign w:val="bottom"/>
          </w:tcPr>
          <w:p w14:paraId="7255D119"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088" w:type="pct"/>
            <w:tcBorders>
              <w:top w:val="nil"/>
              <w:left w:val="nil"/>
              <w:bottom w:val="nil"/>
              <w:right w:val="nil"/>
            </w:tcBorders>
            <w:shd w:val="clear" w:color="auto" w:fill="auto"/>
            <w:noWrap/>
            <w:vAlign w:val="bottom"/>
          </w:tcPr>
          <w:p w14:paraId="6143926F"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7" w:type="pct"/>
            <w:tcBorders>
              <w:top w:val="nil"/>
              <w:left w:val="nil"/>
              <w:bottom w:val="nil"/>
              <w:right w:val="nil"/>
            </w:tcBorders>
            <w:shd w:val="clear" w:color="auto" w:fill="auto"/>
            <w:noWrap/>
            <w:vAlign w:val="bottom"/>
          </w:tcPr>
          <w:p w14:paraId="78558AF5"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6" w:type="pct"/>
            <w:tcBorders>
              <w:top w:val="nil"/>
              <w:left w:val="nil"/>
              <w:bottom w:val="nil"/>
              <w:right w:val="nil"/>
            </w:tcBorders>
            <w:shd w:val="clear" w:color="auto" w:fill="auto"/>
            <w:vAlign w:val="bottom"/>
          </w:tcPr>
          <w:p w14:paraId="04C0C2A8"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CC790E" w:rsidRPr="00F5074F" w14:paraId="1A4636F3" w14:textId="77777777" w:rsidTr="00EF6767">
        <w:trPr>
          <w:trHeight w:val="278"/>
          <w:jc w:val="center"/>
        </w:trPr>
        <w:tc>
          <w:tcPr>
            <w:tcW w:w="1012" w:type="pct"/>
            <w:tcBorders>
              <w:top w:val="nil"/>
              <w:left w:val="nil"/>
              <w:bottom w:val="nil"/>
              <w:right w:val="nil"/>
            </w:tcBorders>
            <w:shd w:val="clear" w:color="auto" w:fill="auto"/>
            <w:noWrap/>
            <w:vAlign w:val="bottom"/>
          </w:tcPr>
          <w:p w14:paraId="60617723"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Individual</w:t>
            </w:r>
          </w:p>
        </w:tc>
        <w:tc>
          <w:tcPr>
            <w:tcW w:w="967" w:type="pct"/>
            <w:tcBorders>
              <w:top w:val="nil"/>
              <w:left w:val="nil"/>
              <w:bottom w:val="nil"/>
              <w:right w:val="nil"/>
            </w:tcBorders>
            <w:shd w:val="clear" w:color="auto" w:fill="auto"/>
            <w:noWrap/>
            <w:vAlign w:val="bottom"/>
          </w:tcPr>
          <w:p w14:paraId="16246889"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088" w:type="pct"/>
            <w:tcBorders>
              <w:top w:val="nil"/>
              <w:left w:val="nil"/>
              <w:bottom w:val="nil"/>
              <w:right w:val="nil"/>
            </w:tcBorders>
            <w:shd w:val="clear" w:color="auto" w:fill="auto"/>
            <w:noWrap/>
            <w:vAlign w:val="bottom"/>
          </w:tcPr>
          <w:p w14:paraId="0DCB1C0D"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7" w:type="pct"/>
            <w:tcBorders>
              <w:top w:val="nil"/>
              <w:left w:val="nil"/>
              <w:bottom w:val="nil"/>
              <w:right w:val="nil"/>
            </w:tcBorders>
            <w:shd w:val="clear" w:color="auto" w:fill="auto"/>
            <w:noWrap/>
            <w:vAlign w:val="bottom"/>
          </w:tcPr>
          <w:p w14:paraId="43FFCEC0"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6" w:type="pct"/>
            <w:tcBorders>
              <w:top w:val="nil"/>
              <w:left w:val="nil"/>
              <w:bottom w:val="nil"/>
              <w:right w:val="nil"/>
            </w:tcBorders>
            <w:shd w:val="clear" w:color="auto" w:fill="auto"/>
            <w:vAlign w:val="bottom"/>
          </w:tcPr>
          <w:p w14:paraId="47AB8626"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CC790E" w:rsidRPr="00F5074F" w14:paraId="6B5593AB" w14:textId="77777777" w:rsidTr="00EF6767">
        <w:trPr>
          <w:trHeight w:val="278"/>
          <w:jc w:val="center"/>
        </w:trPr>
        <w:tc>
          <w:tcPr>
            <w:tcW w:w="1012" w:type="pct"/>
            <w:tcBorders>
              <w:top w:val="nil"/>
              <w:left w:val="nil"/>
              <w:bottom w:val="nil"/>
              <w:right w:val="nil"/>
            </w:tcBorders>
            <w:shd w:val="clear" w:color="auto" w:fill="auto"/>
            <w:noWrap/>
            <w:vAlign w:val="bottom"/>
          </w:tcPr>
          <w:p w14:paraId="12B6C546"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Year</w:t>
            </w:r>
          </w:p>
        </w:tc>
        <w:tc>
          <w:tcPr>
            <w:tcW w:w="967" w:type="pct"/>
            <w:tcBorders>
              <w:top w:val="nil"/>
              <w:left w:val="nil"/>
              <w:bottom w:val="nil"/>
              <w:right w:val="nil"/>
            </w:tcBorders>
            <w:shd w:val="clear" w:color="auto" w:fill="auto"/>
            <w:noWrap/>
            <w:vAlign w:val="bottom"/>
          </w:tcPr>
          <w:p w14:paraId="08BABC5D"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088" w:type="pct"/>
            <w:tcBorders>
              <w:top w:val="nil"/>
              <w:left w:val="nil"/>
              <w:bottom w:val="nil"/>
              <w:right w:val="nil"/>
            </w:tcBorders>
            <w:shd w:val="clear" w:color="auto" w:fill="auto"/>
            <w:noWrap/>
            <w:vAlign w:val="bottom"/>
          </w:tcPr>
          <w:p w14:paraId="7ED8FC85"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7" w:type="pct"/>
            <w:tcBorders>
              <w:top w:val="nil"/>
              <w:left w:val="nil"/>
              <w:bottom w:val="nil"/>
              <w:right w:val="nil"/>
            </w:tcBorders>
            <w:shd w:val="clear" w:color="auto" w:fill="auto"/>
            <w:noWrap/>
            <w:vAlign w:val="bottom"/>
          </w:tcPr>
          <w:p w14:paraId="655C781E"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6" w:type="pct"/>
            <w:tcBorders>
              <w:top w:val="nil"/>
              <w:left w:val="nil"/>
              <w:bottom w:val="nil"/>
              <w:right w:val="nil"/>
            </w:tcBorders>
            <w:shd w:val="clear" w:color="auto" w:fill="auto"/>
            <w:vAlign w:val="bottom"/>
          </w:tcPr>
          <w:p w14:paraId="27791634"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CC790E" w:rsidRPr="00F5074F" w14:paraId="2DE4D4D5" w14:textId="77777777" w:rsidTr="00EF6767">
        <w:trPr>
          <w:trHeight w:val="278"/>
          <w:jc w:val="center"/>
        </w:trPr>
        <w:tc>
          <w:tcPr>
            <w:tcW w:w="1012" w:type="pct"/>
            <w:tcBorders>
              <w:top w:val="nil"/>
              <w:left w:val="nil"/>
              <w:bottom w:val="nil"/>
              <w:right w:val="nil"/>
            </w:tcBorders>
            <w:shd w:val="clear" w:color="auto" w:fill="auto"/>
            <w:noWrap/>
            <w:vAlign w:val="bottom"/>
          </w:tcPr>
          <w:p w14:paraId="4D0EEB99"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Province</w:t>
            </w:r>
          </w:p>
        </w:tc>
        <w:tc>
          <w:tcPr>
            <w:tcW w:w="967" w:type="pct"/>
            <w:tcBorders>
              <w:top w:val="nil"/>
              <w:left w:val="nil"/>
              <w:bottom w:val="nil"/>
              <w:right w:val="nil"/>
            </w:tcBorders>
            <w:shd w:val="clear" w:color="auto" w:fill="auto"/>
            <w:noWrap/>
            <w:vAlign w:val="bottom"/>
          </w:tcPr>
          <w:p w14:paraId="50713CC0"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088" w:type="pct"/>
            <w:tcBorders>
              <w:top w:val="nil"/>
              <w:left w:val="nil"/>
              <w:bottom w:val="nil"/>
              <w:right w:val="nil"/>
            </w:tcBorders>
            <w:shd w:val="clear" w:color="auto" w:fill="auto"/>
            <w:noWrap/>
            <w:vAlign w:val="bottom"/>
          </w:tcPr>
          <w:p w14:paraId="2334685F"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7" w:type="pct"/>
            <w:tcBorders>
              <w:top w:val="nil"/>
              <w:left w:val="nil"/>
              <w:bottom w:val="nil"/>
              <w:right w:val="nil"/>
            </w:tcBorders>
            <w:shd w:val="clear" w:color="auto" w:fill="auto"/>
            <w:noWrap/>
            <w:vAlign w:val="bottom"/>
          </w:tcPr>
          <w:p w14:paraId="2C94B717"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966" w:type="pct"/>
            <w:tcBorders>
              <w:top w:val="nil"/>
              <w:left w:val="nil"/>
              <w:bottom w:val="nil"/>
              <w:right w:val="nil"/>
            </w:tcBorders>
            <w:shd w:val="clear" w:color="auto" w:fill="auto"/>
            <w:vAlign w:val="bottom"/>
          </w:tcPr>
          <w:p w14:paraId="6040B822" w14:textId="77777777" w:rsidR="00CC790E" w:rsidRPr="006668E6" w:rsidRDefault="00CC790E" w:rsidP="00EF6767">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CC790E" w:rsidRPr="00F5074F" w14:paraId="686A2CF6" w14:textId="77777777" w:rsidTr="00EF6767">
        <w:trPr>
          <w:trHeight w:val="278"/>
          <w:jc w:val="center"/>
        </w:trPr>
        <w:tc>
          <w:tcPr>
            <w:tcW w:w="1012" w:type="pct"/>
            <w:tcBorders>
              <w:top w:val="nil"/>
              <w:left w:val="nil"/>
              <w:bottom w:val="nil"/>
              <w:right w:val="nil"/>
            </w:tcBorders>
            <w:shd w:val="clear" w:color="auto" w:fill="auto"/>
            <w:noWrap/>
            <w:vAlign w:val="bottom"/>
          </w:tcPr>
          <w:p w14:paraId="3EC5B91C"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Constant</w:t>
            </w:r>
          </w:p>
        </w:tc>
        <w:tc>
          <w:tcPr>
            <w:tcW w:w="967" w:type="pct"/>
            <w:tcBorders>
              <w:top w:val="nil"/>
              <w:left w:val="nil"/>
              <w:bottom w:val="nil"/>
              <w:right w:val="nil"/>
            </w:tcBorders>
            <w:shd w:val="clear" w:color="auto" w:fill="auto"/>
            <w:noWrap/>
            <w:vAlign w:val="bottom"/>
          </w:tcPr>
          <w:p w14:paraId="425B36D2"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18.30***</w:t>
            </w:r>
          </w:p>
        </w:tc>
        <w:tc>
          <w:tcPr>
            <w:tcW w:w="1088" w:type="pct"/>
            <w:tcBorders>
              <w:top w:val="nil"/>
              <w:left w:val="nil"/>
              <w:bottom w:val="nil"/>
              <w:right w:val="nil"/>
            </w:tcBorders>
            <w:shd w:val="clear" w:color="auto" w:fill="auto"/>
            <w:noWrap/>
            <w:vAlign w:val="bottom"/>
          </w:tcPr>
          <w:p w14:paraId="4052F35A"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12.00*</w:t>
            </w:r>
          </w:p>
        </w:tc>
        <w:tc>
          <w:tcPr>
            <w:tcW w:w="967" w:type="pct"/>
            <w:tcBorders>
              <w:top w:val="nil"/>
              <w:left w:val="nil"/>
              <w:bottom w:val="nil"/>
              <w:right w:val="nil"/>
            </w:tcBorders>
            <w:shd w:val="clear" w:color="auto" w:fill="auto"/>
            <w:noWrap/>
            <w:vAlign w:val="bottom"/>
          </w:tcPr>
          <w:p w14:paraId="494E8E19"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-2.449</w:t>
            </w:r>
          </w:p>
        </w:tc>
        <w:tc>
          <w:tcPr>
            <w:tcW w:w="966" w:type="pct"/>
            <w:tcBorders>
              <w:top w:val="nil"/>
              <w:left w:val="nil"/>
              <w:bottom w:val="nil"/>
              <w:right w:val="nil"/>
            </w:tcBorders>
            <w:shd w:val="clear" w:color="auto" w:fill="auto"/>
            <w:vAlign w:val="bottom"/>
          </w:tcPr>
          <w:p w14:paraId="65AE3D15"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14.07**</w:t>
            </w:r>
          </w:p>
        </w:tc>
      </w:tr>
      <w:tr w:rsidR="00CC790E" w:rsidRPr="00F5074F" w14:paraId="1E47853C" w14:textId="77777777" w:rsidTr="00EF6767">
        <w:trPr>
          <w:trHeight w:val="278"/>
          <w:jc w:val="center"/>
        </w:trPr>
        <w:tc>
          <w:tcPr>
            <w:tcW w:w="1012" w:type="pct"/>
            <w:tcBorders>
              <w:top w:val="nil"/>
              <w:left w:val="nil"/>
              <w:bottom w:val="nil"/>
              <w:right w:val="nil"/>
            </w:tcBorders>
            <w:shd w:val="clear" w:color="auto" w:fill="auto"/>
            <w:noWrap/>
            <w:vAlign w:val="bottom"/>
          </w:tcPr>
          <w:p w14:paraId="4C4BCD81" w14:textId="77777777" w:rsidR="00CC790E" w:rsidRPr="006668E6" w:rsidRDefault="00CC790E" w:rsidP="00EF6767">
            <w:pPr>
              <w:widowControl/>
              <w:spacing w:line="240" w:lineRule="auto"/>
              <w:jc w:val="center"/>
              <w:rPr>
                <w:rFonts w:eastAsia="等线" w:cs="Times New Roman"/>
                <w:color w:val="000000"/>
                <w:kern w:val="0"/>
                <w:sz w:val="22"/>
                <w:highlight w:val="yellow"/>
              </w:rPr>
            </w:pPr>
          </w:p>
        </w:tc>
        <w:tc>
          <w:tcPr>
            <w:tcW w:w="967" w:type="pct"/>
            <w:tcBorders>
              <w:top w:val="nil"/>
              <w:left w:val="nil"/>
              <w:bottom w:val="nil"/>
              <w:right w:val="nil"/>
            </w:tcBorders>
            <w:shd w:val="clear" w:color="auto" w:fill="auto"/>
            <w:noWrap/>
            <w:vAlign w:val="bottom"/>
          </w:tcPr>
          <w:p w14:paraId="1317BC89"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(7.021)</w:t>
            </w:r>
          </w:p>
        </w:tc>
        <w:tc>
          <w:tcPr>
            <w:tcW w:w="1088" w:type="pct"/>
            <w:tcBorders>
              <w:top w:val="nil"/>
              <w:left w:val="nil"/>
              <w:bottom w:val="nil"/>
              <w:right w:val="nil"/>
            </w:tcBorders>
            <w:shd w:val="clear" w:color="auto" w:fill="auto"/>
            <w:noWrap/>
            <w:vAlign w:val="bottom"/>
          </w:tcPr>
          <w:p w14:paraId="10A8921D"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(6.709)</w:t>
            </w:r>
          </w:p>
        </w:tc>
        <w:tc>
          <w:tcPr>
            <w:tcW w:w="967" w:type="pct"/>
            <w:tcBorders>
              <w:top w:val="nil"/>
              <w:left w:val="nil"/>
              <w:bottom w:val="nil"/>
              <w:right w:val="nil"/>
            </w:tcBorders>
            <w:shd w:val="clear" w:color="auto" w:fill="auto"/>
            <w:noWrap/>
            <w:vAlign w:val="bottom"/>
          </w:tcPr>
          <w:p w14:paraId="2DFA1ACF"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(11.890)</w:t>
            </w:r>
          </w:p>
        </w:tc>
        <w:tc>
          <w:tcPr>
            <w:tcW w:w="966" w:type="pct"/>
            <w:tcBorders>
              <w:top w:val="nil"/>
              <w:left w:val="nil"/>
              <w:bottom w:val="nil"/>
              <w:right w:val="nil"/>
            </w:tcBorders>
            <w:shd w:val="clear" w:color="auto" w:fill="auto"/>
            <w:vAlign w:val="bottom"/>
          </w:tcPr>
          <w:p w14:paraId="6EE33A7B"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(6.921)</w:t>
            </w:r>
          </w:p>
        </w:tc>
      </w:tr>
      <w:tr w:rsidR="00CC790E" w:rsidRPr="00F5074F" w14:paraId="2CD64452" w14:textId="77777777" w:rsidTr="00EF6767">
        <w:trPr>
          <w:trHeight w:val="278"/>
          <w:jc w:val="center"/>
        </w:trPr>
        <w:tc>
          <w:tcPr>
            <w:tcW w:w="1012" w:type="pct"/>
            <w:tcBorders>
              <w:top w:val="nil"/>
              <w:left w:val="nil"/>
              <w:bottom w:val="nil"/>
              <w:right w:val="nil"/>
            </w:tcBorders>
            <w:shd w:val="clear" w:color="auto" w:fill="auto"/>
            <w:noWrap/>
            <w:vAlign w:val="bottom"/>
          </w:tcPr>
          <w:p w14:paraId="38CF0EB6"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N</w:t>
            </w:r>
          </w:p>
        </w:tc>
        <w:tc>
          <w:tcPr>
            <w:tcW w:w="967" w:type="pct"/>
            <w:tcBorders>
              <w:top w:val="nil"/>
              <w:left w:val="nil"/>
              <w:bottom w:val="nil"/>
              <w:right w:val="nil"/>
            </w:tcBorders>
            <w:shd w:val="clear" w:color="auto" w:fill="auto"/>
            <w:noWrap/>
            <w:vAlign w:val="bottom"/>
          </w:tcPr>
          <w:p w14:paraId="7A7433A1"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39,708</w:t>
            </w:r>
          </w:p>
        </w:tc>
        <w:tc>
          <w:tcPr>
            <w:tcW w:w="1088" w:type="pct"/>
            <w:tcBorders>
              <w:top w:val="nil"/>
              <w:left w:val="nil"/>
              <w:bottom w:val="nil"/>
              <w:right w:val="nil"/>
            </w:tcBorders>
            <w:shd w:val="clear" w:color="auto" w:fill="auto"/>
            <w:noWrap/>
            <w:vAlign w:val="bottom"/>
          </w:tcPr>
          <w:p w14:paraId="56EDADAF"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39,708</w:t>
            </w:r>
          </w:p>
        </w:tc>
        <w:tc>
          <w:tcPr>
            <w:tcW w:w="967" w:type="pct"/>
            <w:tcBorders>
              <w:top w:val="nil"/>
              <w:left w:val="nil"/>
              <w:bottom w:val="nil"/>
              <w:right w:val="nil"/>
            </w:tcBorders>
            <w:shd w:val="clear" w:color="auto" w:fill="auto"/>
            <w:noWrap/>
            <w:vAlign w:val="bottom"/>
          </w:tcPr>
          <w:p w14:paraId="772CF8B3"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28,951</w:t>
            </w:r>
          </w:p>
        </w:tc>
        <w:tc>
          <w:tcPr>
            <w:tcW w:w="966" w:type="pct"/>
            <w:tcBorders>
              <w:top w:val="nil"/>
              <w:left w:val="nil"/>
              <w:bottom w:val="nil"/>
              <w:right w:val="nil"/>
            </w:tcBorders>
            <w:shd w:val="clear" w:color="auto" w:fill="auto"/>
            <w:vAlign w:val="bottom"/>
          </w:tcPr>
          <w:p w14:paraId="134DDAF9"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37,262</w:t>
            </w:r>
          </w:p>
        </w:tc>
      </w:tr>
      <w:tr w:rsidR="00CC790E" w:rsidRPr="002973E2" w14:paraId="614B9A3E" w14:textId="77777777" w:rsidTr="00EF6767">
        <w:trPr>
          <w:trHeight w:val="278"/>
          <w:jc w:val="center"/>
        </w:trPr>
        <w:tc>
          <w:tcPr>
            <w:tcW w:w="1012" w:type="pct"/>
            <w:tcBorders>
              <w:top w:val="nil"/>
              <w:left w:val="nil"/>
              <w:bottom w:val="single" w:sz="12" w:space="0" w:color="auto"/>
              <w:right w:val="nil"/>
            </w:tcBorders>
            <w:shd w:val="clear" w:color="auto" w:fill="auto"/>
            <w:noWrap/>
            <w:vAlign w:val="bottom"/>
          </w:tcPr>
          <w:p w14:paraId="3307CAAB"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R</w:t>
            </w:r>
            <w:r w:rsidRPr="006668E6">
              <w:rPr>
                <w:rFonts w:eastAsia="等线" w:cs="Times New Roman"/>
                <w:color w:val="000000"/>
                <w:kern w:val="0"/>
                <w:sz w:val="22"/>
                <w:highlight w:val="yellow"/>
                <w:vertAlign w:val="superscript"/>
              </w:rPr>
              <w:t>2</w:t>
            </w:r>
          </w:p>
        </w:tc>
        <w:tc>
          <w:tcPr>
            <w:tcW w:w="967" w:type="pct"/>
            <w:tcBorders>
              <w:top w:val="nil"/>
              <w:left w:val="nil"/>
              <w:bottom w:val="single" w:sz="12" w:space="0" w:color="auto"/>
              <w:right w:val="nil"/>
            </w:tcBorders>
            <w:shd w:val="clear" w:color="auto" w:fill="auto"/>
            <w:noWrap/>
            <w:vAlign w:val="bottom"/>
          </w:tcPr>
          <w:p w14:paraId="4CF6C388"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0.041</w:t>
            </w:r>
          </w:p>
        </w:tc>
        <w:tc>
          <w:tcPr>
            <w:tcW w:w="1088" w:type="pct"/>
            <w:tcBorders>
              <w:top w:val="nil"/>
              <w:left w:val="nil"/>
              <w:bottom w:val="single" w:sz="12" w:space="0" w:color="auto"/>
              <w:right w:val="nil"/>
            </w:tcBorders>
            <w:shd w:val="clear" w:color="auto" w:fill="auto"/>
            <w:noWrap/>
            <w:vAlign w:val="bottom"/>
          </w:tcPr>
          <w:p w14:paraId="31B82833"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0.041</w:t>
            </w:r>
          </w:p>
        </w:tc>
        <w:tc>
          <w:tcPr>
            <w:tcW w:w="967" w:type="pct"/>
            <w:tcBorders>
              <w:top w:val="nil"/>
              <w:left w:val="nil"/>
              <w:bottom w:val="single" w:sz="12" w:space="0" w:color="auto"/>
              <w:right w:val="nil"/>
            </w:tcBorders>
            <w:shd w:val="clear" w:color="auto" w:fill="auto"/>
            <w:noWrap/>
            <w:vAlign w:val="bottom"/>
          </w:tcPr>
          <w:p w14:paraId="00EB06AC"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0.064</w:t>
            </w:r>
          </w:p>
        </w:tc>
        <w:tc>
          <w:tcPr>
            <w:tcW w:w="966" w:type="pct"/>
            <w:tcBorders>
              <w:top w:val="nil"/>
              <w:left w:val="nil"/>
              <w:bottom w:val="single" w:sz="12" w:space="0" w:color="auto"/>
              <w:right w:val="nil"/>
            </w:tcBorders>
            <w:shd w:val="clear" w:color="auto" w:fill="auto"/>
            <w:vAlign w:val="bottom"/>
          </w:tcPr>
          <w:p w14:paraId="536B954D" w14:textId="77777777" w:rsidR="00CC790E" w:rsidRPr="006668E6" w:rsidRDefault="00CC790E" w:rsidP="00EF6767">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0.042</w:t>
            </w:r>
          </w:p>
        </w:tc>
      </w:tr>
    </w:tbl>
    <w:p w14:paraId="2C6917B6" w14:textId="1B5D1C59" w:rsidR="00CC790E" w:rsidRPr="00C747C0" w:rsidRDefault="00CC790E" w:rsidP="00CC790E">
      <w:pPr>
        <w:spacing w:line="240" w:lineRule="auto"/>
        <w:rPr>
          <w:sz w:val="20"/>
          <w:szCs w:val="20"/>
        </w:rPr>
      </w:pPr>
      <w:r w:rsidRPr="006668E6">
        <w:rPr>
          <w:rFonts w:cs="Times New Roman"/>
          <w:color w:val="000000" w:themeColor="text1"/>
          <w:sz w:val="20"/>
          <w:szCs w:val="20"/>
          <w:highlight w:val="yellow"/>
        </w:rPr>
        <w:t>Notes: Standard error in parentheses; *</w:t>
      </w:r>
      <w:r w:rsidRPr="006668E6">
        <w:rPr>
          <w:rFonts w:cs="Times New Roman"/>
          <w:i/>
          <w:iCs/>
          <w:color w:val="000000" w:themeColor="text1"/>
          <w:sz w:val="20"/>
          <w:szCs w:val="20"/>
          <w:highlight w:val="yellow"/>
        </w:rPr>
        <w:t>p</w:t>
      </w:r>
      <w:r w:rsidRPr="006668E6">
        <w:rPr>
          <w:rFonts w:cs="Times New Roman"/>
          <w:color w:val="000000" w:themeColor="text1"/>
          <w:sz w:val="20"/>
          <w:szCs w:val="20"/>
          <w:highlight w:val="yellow"/>
        </w:rPr>
        <w:t>&lt;0.1**</w:t>
      </w:r>
      <w:r w:rsidRPr="006668E6">
        <w:rPr>
          <w:rFonts w:cs="Times New Roman"/>
          <w:i/>
          <w:iCs/>
          <w:color w:val="000000" w:themeColor="text1"/>
          <w:sz w:val="20"/>
          <w:szCs w:val="20"/>
          <w:highlight w:val="yellow"/>
        </w:rPr>
        <w:t>p</w:t>
      </w:r>
      <w:r w:rsidRPr="006668E6">
        <w:rPr>
          <w:rFonts w:cs="Times New Roman"/>
          <w:color w:val="000000" w:themeColor="text1"/>
          <w:sz w:val="20"/>
          <w:szCs w:val="20"/>
          <w:highlight w:val="yellow"/>
        </w:rPr>
        <w:t>&lt;0.05***</w:t>
      </w:r>
      <w:r w:rsidRPr="006668E6">
        <w:rPr>
          <w:rFonts w:cs="Times New Roman"/>
          <w:i/>
          <w:iCs/>
          <w:color w:val="000000" w:themeColor="text1"/>
          <w:sz w:val="20"/>
          <w:szCs w:val="20"/>
          <w:highlight w:val="yellow"/>
        </w:rPr>
        <w:t>p</w:t>
      </w:r>
      <w:r w:rsidRPr="006668E6">
        <w:rPr>
          <w:rFonts w:cs="Times New Roman"/>
          <w:color w:val="000000" w:themeColor="text1"/>
          <w:sz w:val="20"/>
          <w:szCs w:val="20"/>
          <w:highlight w:val="yellow"/>
        </w:rPr>
        <w:t>&lt;0.01.</w:t>
      </w:r>
      <w:r w:rsidRPr="006668E6">
        <w:rPr>
          <w:sz w:val="20"/>
          <w:szCs w:val="20"/>
          <w:highlight w:val="yellow"/>
        </w:rPr>
        <w:t xml:space="preserve"> </w:t>
      </w:r>
      <w:r w:rsidRPr="006668E6">
        <w:rPr>
          <w:rFonts w:cs="Times New Roman"/>
          <w:color w:val="000000" w:themeColor="text1"/>
          <w:sz w:val="20"/>
          <w:szCs w:val="20"/>
          <w:highlight w:val="yellow"/>
        </w:rPr>
        <w:t>Columns (1) - (4) respectively increase the Internet penetration rate (Internet rate), optical cable construction level (Cable), the proportion of Internet users (</w:t>
      </w:r>
      <w:r w:rsidR="003D6483" w:rsidRPr="006668E6">
        <w:rPr>
          <w:rFonts w:cs="Times New Roman"/>
          <w:color w:val="000000" w:themeColor="text1"/>
          <w:sz w:val="20"/>
          <w:szCs w:val="20"/>
          <w:highlight w:val="yellow"/>
        </w:rPr>
        <w:t>Proportion of Users</w:t>
      </w:r>
      <w:r w:rsidRPr="006668E6">
        <w:rPr>
          <w:rFonts w:cs="Times New Roman"/>
          <w:color w:val="000000" w:themeColor="text1"/>
          <w:sz w:val="20"/>
          <w:szCs w:val="20"/>
          <w:highlight w:val="yellow"/>
        </w:rPr>
        <w:t xml:space="preserve">) and </w:t>
      </w:r>
      <w:r w:rsidRPr="006668E6">
        <w:rPr>
          <w:sz w:val="20"/>
          <w:szCs w:val="20"/>
          <w:highlight w:val="yellow"/>
        </w:rPr>
        <w:t>the local government evaluation of the previous period (L2. LGE)</w:t>
      </w:r>
      <w:r w:rsidRPr="006668E6">
        <w:rPr>
          <w:rFonts w:cs="Times New Roman"/>
          <w:color w:val="000000" w:themeColor="text1"/>
          <w:sz w:val="20"/>
          <w:szCs w:val="20"/>
          <w:highlight w:val="yellow"/>
        </w:rPr>
        <w:t xml:space="preserve"> to regress again.</w:t>
      </w:r>
    </w:p>
    <w:p w14:paraId="56BF7D21" w14:textId="77777777" w:rsidR="00CC790E" w:rsidRDefault="00CC790E" w:rsidP="00CC790E"/>
    <w:p w14:paraId="097FED21" w14:textId="667549AD" w:rsidR="00B35CF5" w:rsidRDefault="00C45E9E">
      <w:pPr>
        <w:pStyle w:val="1"/>
        <w:rPr>
          <w:rFonts w:eastAsiaTheme="minorEastAsia"/>
        </w:rPr>
      </w:pPr>
      <w:bookmarkStart w:id="33" w:name="_Toc176356520"/>
      <w:r>
        <w:rPr>
          <w:rFonts w:eastAsiaTheme="minorEastAsia"/>
        </w:rPr>
        <w:t xml:space="preserve">Section </w:t>
      </w:r>
      <w:r w:rsidR="00CC790E" w:rsidRPr="00CC790E">
        <w:rPr>
          <w:rFonts w:eastAsiaTheme="minorEastAsia" w:cs="Times New Roman"/>
        </w:rPr>
        <w:t>Ⅳ</w:t>
      </w:r>
      <w:r w:rsidRPr="00CC790E">
        <w:rPr>
          <w:rFonts w:eastAsiaTheme="minorEastAsia" w:cs="Times New Roman"/>
        </w:rPr>
        <w:t>: T</w:t>
      </w:r>
      <w:r>
        <w:rPr>
          <w:rFonts w:eastAsiaTheme="minorEastAsia"/>
        </w:rPr>
        <w:t xml:space="preserve">he </w:t>
      </w:r>
      <w:r>
        <w:rPr>
          <w:rFonts w:eastAsiaTheme="minorEastAsia" w:hint="eastAsia"/>
        </w:rPr>
        <w:t>R</w:t>
      </w:r>
      <w:r>
        <w:rPr>
          <w:rFonts w:eastAsiaTheme="minorEastAsia"/>
        </w:rPr>
        <w:t xml:space="preserve">egression </w:t>
      </w:r>
      <w:r>
        <w:rPr>
          <w:rFonts w:eastAsiaTheme="minorEastAsia" w:hint="eastAsia"/>
        </w:rPr>
        <w:t>R</w:t>
      </w:r>
      <w:r>
        <w:rPr>
          <w:rFonts w:eastAsiaTheme="minorEastAsia"/>
        </w:rPr>
        <w:t>esults</w:t>
      </w:r>
      <w:r>
        <w:rPr>
          <w:rFonts w:eastAsiaTheme="minorEastAsia" w:hint="eastAsia"/>
        </w:rPr>
        <w:t xml:space="preserve"> </w:t>
      </w:r>
      <w:r w:rsidR="00A746E9" w:rsidRPr="00A746E9">
        <w:rPr>
          <w:rFonts w:eastAsiaTheme="minorEastAsia"/>
        </w:rPr>
        <w:t>After Excluding</w:t>
      </w:r>
      <w:r w:rsidR="00A746E9">
        <w:rPr>
          <w:rFonts w:eastAsiaTheme="minorEastAsia" w:hint="eastAsia"/>
        </w:rPr>
        <w:t xml:space="preserve"> 2010 Samples</w:t>
      </w:r>
      <w:bookmarkEnd w:id="33"/>
    </w:p>
    <w:p w14:paraId="0BB8BED8" w14:textId="33B6D3A0" w:rsidR="00B35CF5" w:rsidRDefault="00C45E9E">
      <w:pPr>
        <w:spacing w:line="480" w:lineRule="auto"/>
        <w:rPr>
          <w:sz w:val="24"/>
          <w:szCs w:val="24"/>
        </w:rPr>
      </w:pPr>
      <w:r w:rsidRPr="006668E6">
        <w:rPr>
          <w:sz w:val="24"/>
          <w:szCs w:val="24"/>
          <w:highlight w:val="yellow"/>
        </w:rPr>
        <w:t xml:space="preserve">Since </w:t>
      </w:r>
      <w:r w:rsidR="000A3A0D" w:rsidRPr="006668E6">
        <w:rPr>
          <w:sz w:val="24"/>
          <w:szCs w:val="24"/>
          <w:highlight w:val="yellow"/>
        </w:rPr>
        <w:t xml:space="preserve">the 2010 CFPS did not include a </w:t>
      </w:r>
      <w:r w:rsidRPr="006668E6">
        <w:rPr>
          <w:sz w:val="24"/>
          <w:szCs w:val="24"/>
          <w:highlight w:val="yellow"/>
        </w:rPr>
        <w:t xml:space="preserve">corruption perception </w:t>
      </w:r>
      <w:r w:rsidR="000A3A0D" w:rsidRPr="006668E6">
        <w:rPr>
          <w:sz w:val="24"/>
          <w:szCs w:val="24"/>
          <w:highlight w:val="yellow"/>
        </w:rPr>
        <w:t>question</w:t>
      </w:r>
      <w:r w:rsidRPr="006668E6">
        <w:rPr>
          <w:sz w:val="24"/>
          <w:szCs w:val="24"/>
          <w:highlight w:val="yellow"/>
        </w:rPr>
        <w:t xml:space="preserve">, </w:t>
      </w:r>
      <w:r w:rsidR="00E95789" w:rsidRPr="006668E6">
        <w:rPr>
          <w:sz w:val="24"/>
          <w:szCs w:val="24"/>
          <w:highlight w:val="yellow"/>
        </w:rPr>
        <w:t>and to maintain the</w:t>
      </w:r>
      <w:r w:rsidRPr="006668E6">
        <w:rPr>
          <w:sz w:val="24"/>
          <w:szCs w:val="24"/>
          <w:highlight w:val="yellow"/>
        </w:rPr>
        <w:t xml:space="preserve"> </w:t>
      </w:r>
      <w:r w:rsidR="00E95789" w:rsidRPr="006668E6">
        <w:rPr>
          <w:sz w:val="24"/>
          <w:szCs w:val="24"/>
          <w:highlight w:val="yellow"/>
        </w:rPr>
        <w:t xml:space="preserve">data </w:t>
      </w:r>
      <w:r w:rsidRPr="006668E6">
        <w:rPr>
          <w:sz w:val="24"/>
          <w:szCs w:val="24"/>
          <w:highlight w:val="yellow"/>
        </w:rPr>
        <w:t>consistency, we deleted all</w:t>
      </w:r>
      <w:r w:rsidR="00E95789" w:rsidRPr="006668E6">
        <w:rPr>
          <w:sz w:val="24"/>
          <w:szCs w:val="24"/>
          <w:highlight w:val="yellow"/>
        </w:rPr>
        <w:t xml:space="preserve"> </w:t>
      </w:r>
      <w:r w:rsidRPr="006668E6">
        <w:rPr>
          <w:sz w:val="24"/>
          <w:szCs w:val="24"/>
          <w:highlight w:val="yellow"/>
        </w:rPr>
        <w:t xml:space="preserve">2010 </w:t>
      </w:r>
      <w:r w:rsidR="00E95789" w:rsidRPr="006668E6">
        <w:rPr>
          <w:sz w:val="24"/>
          <w:szCs w:val="24"/>
          <w:highlight w:val="yellow"/>
        </w:rPr>
        <w:t xml:space="preserve">respondents </w:t>
      </w:r>
      <w:r w:rsidRPr="006668E6">
        <w:rPr>
          <w:sz w:val="24"/>
          <w:szCs w:val="24"/>
          <w:highlight w:val="yellow"/>
        </w:rPr>
        <w:t xml:space="preserve">and </w:t>
      </w:r>
      <w:r w:rsidR="00E95789" w:rsidRPr="006668E6">
        <w:rPr>
          <w:sz w:val="24"/>
          <w:szCs w:val="24"/>
          <w:highlight w:val="yellow"/>
        </w:rPr>
        <w:t>re-</w:t>
      </w:r>
      <w:r w:rsidRPr="006668E6">
        <w:rPr>
          <w:sz w:val="24"/>
          <w:szCs w:val="24"/>
          <w:highlight w:val="yellow"/>
        </w:rPr>
        <w:t xml:space="preserve">conducted </w:t>
      </w:r>
      <w:r w:rsidR="00E95789" w:rsidRPr="006668E6">
        <w:rPr>
          <w:sz w:val="24"/>
          <w:szCs w:val="24"/>
          <w:highlight w:val="yellow"/>
        </w:rPr>
        <w:t xml:space="preserve">our </w:t>
      </w:r>
      <w:r w:rsidRPr="006668E6">
        <w:rPr>
          <w:sz w:val="24"/>
          <w:szCs w:val="24"/>
          <w:highlight w:val="yellow"/>
        </w:rPr>
        <w:t xml:space="preserve">empirical </w:t>
      </w:r>
      <w:r w:rsidR="00E95789" w:rsidRPr="006668E6">
        <w:rPr>
          <w:sz w:val="24"/>
          <w:szCs w:val="24"/>
          <w:highlight w:val="yellow"/>
        </w:rPr>
        <w:t>analyses</w:t>
      </w:r>
      <w:r w:rsidRPr="006668E6">
        <w:rPr>
          <w:sz w:val="24"/>
          <w:szCs w:val="24"/>
          <w:highlight w:val="yellow"/>
        </w:rPr>
        <w:t xml:space="preserve">. The empirical results </w:t>
      </w:r>
      <w:r w:rsidR="00ED5A9D" w:rsidRPr="006668E6">
        <w:rPr>
          <w:sz w:val="24"/>
          <w:szCs w:val="24"/>
          <w:highlight w:val="yellow"/>
        </w:rPr>
        <w:t>did not show any substantive</w:t>
      </w:r>
      <w:r w:rsidRPr="006668E6">
        <w:rPr>
          <w:sz w:val="24"/>
          <w:szCs w:val="24"/>
          <w:highlight w:val="yellow"/>
        </w:rPr>
        <w:t xml:space="preserve"> change</w:t>
      </w:r>
      <w:r w:rsidR="00ED5A9D" w:rsidRPr="006668E6">
        <w:rPr>
          <w:sz w:val="24"/>
          <w:szCs w:val="24"/>
          <w:highlight w:val="yellow"/>
        </w:rPr>
        <w:t>s</w:t>
      </w:r>
      <w:r w:rsidRPr="006668E6">
        <w:rPr>
          <w:sz w:val="24"/>
          <w:szCs w:val="24"/>
          <w:highlight w:val="yellow"/>
        </w:rPr>
        <w:t xml:space="preserve"> </w:t>
      </w:r>
      <w:r w:rsidR="00ED5A9D" w:rsidRPr="006668E6">
        <w:rPr>
          <w:sz w:val="24"/>
          <w:szCs w:val="24"/>
          <w:highlight w:val="yellow"/>
        </w:rPr>
        <w:t xml:space="preserve">(see </w:t>
      </w:r>
      <w:r w:rsidRPr="006668E6">
        <w:rPr>
          <w:sz w:val="24"/>
          <w:szCs w:val="24"/>
          <w:highlight w:val="yellow"/>
        </w:rPr>
        <w:t>Table A</w:t>
      </w:r>
      <w:r w:rsidR="00CC790E" w:rsidRPr="006668E6">
        <w:rPr>
          <w:sz w:val="24"/>
          <w:szCs w:val="24"/>
          <w:highlight w:val="yellow"/>
        </w:rPr>
        <w:t>7</w:t>
      </w:r>
      <w:r w:rsidRPr="006668E6">
        <w:rPr>
          <w:sz w:val="24"/>
          <w:szCs w:val="24"/>
          <w:highlight w:val="yellow"/>
        </w:rPr>
        <w:t xml:space="preserve"> </w:t>
      </w:r>
      <w:r w:rsidR="00985EB8" w:rsidRPr="006668E6">
        <w:rPr>
          <w:sz w:val="24"/>
          <w:szCs w:val="24"/>
          <w:highlight w:val="yellow"/>
        </w:rPr>
        <w:t>–</w:t>
      </w:r>
      <w:r w:rsidRPr="006668E6">
        <w:rPr>
          <w:sz w:val="24"/>
          <w:szCs w:val="24"/>
          <w:highlight w:val="yellow"/>
        </w:rPr>
        <w:t xml:space="preserve"> A</w:t>
      </w:r>
      <w:r w:rsidR="00CC790E" w:rsidRPr="006668E6">
        <w:rPr>
          <w:sz w:val="24"/>
          <w:szCs w:val="24"/>
          <w:highlight w:val="yellow"/>
        </w:rPr>
        <w:t>10</w:t>
      </w:r>
      <w:r w:rsidR="00ED5A9D" w:rsidRPr="006668E6">
        <w:rPr>
          <w:sz w:val="24"/>
          <w:szCs w:val="24"/>
          <w:highlight w:val="yellow"/>
        </w:rPr>
        <w:t>)</w:t>
      </w:r>
      <w:r w:rsidRPr="006668E6">
        <w:rPr>
          <w:sz w:val="24"/>
          <w:szCs w:val="24"/>
          <w:highlight w:val="yellow"/>
        </w:rPr>
        <w:t>.</w:t>
      </w:r>
    </w:p>
    <w:p w14:paraId="03A904C4" w14:textId="71289C89" w:rsidR="00B35CF5" w:rsidRPr="006668E6" w:rsidRDefault="00C45E9E">
      <w:pPr>
        <w:pStyle w:val="af3"/>
        <w:numPr>
          <w:ilvl w:val="0"/>
          <w:numId w:val="2"/>
        </w:numPr>
        <w:spacing w:line="480" w:lineRule="auto"/>
        <w:ind w:firstLineChars="0"/>
        <w:rPr>
          <w:sz w:val="24"/>
          <w:szCs w:val="24"/>
          <w:highlight w:val="yellow"/>
        </w:rPr>
      </w:pPr>
      <w:r w:rsidRPr="006668E6">
        <w:rPr>
          <w:sz w:val="24"/>
          <w:szCs w:val="24"/>
          <w:highlight w:val="yellow"/>
        </w:rPr>
        <w:t xml:space="preserve">Baseline regression result </w:t>
      </w:r>
      <w:r w:rsidR="0018671C" w:rsidRPr="006668E6">
        <w:rPr>
          <w:sz w:val="24"/>
          <w:szCs w:val="24"/>
          <w:highlight w:val="yellow"/>
        </w:rPr>
        <w:t>after</w:t>
      </w:r>
      <w:r w:rsidR="0018671C" w:rsidRPr="006668E6" w:rsidDel="00847304">
        <w:rPr>
          <w:sz w:val="24"/>
          <w:szCs w:val="24"/>
          <w:highlight w:val="yellow"/>
        </w:rPr>
        <w:t xml:space="preserve"> </w:t>
      </w:r>
      <w:r w:rsidR="00847304" w:rsidRPr="006668E6">
        <w:rPr>
          <w:sz w:val="24"/>
          <w:szCs w:val="24"/>
          <w:highlight w:val="yellow"/>
        </w:rPr>
        <w:t xml:space="preserve">excluding </w:t>
      </w:r>
      <w:r w:rsidRPr="006668E6">
        <w:rPr>
          <w:sz w:val="24"/>
          <w:szCs w:val="24"/>
          <w:highlight w:val="yellow"/>
        </w:rPr>
        <w:t xml:space="preserve">2010 </w:t>
      </w:r>
      <w:r w:rsidR="0018671C" w:rsidRPr="006668E6">
        <w:rPr>
          <w:sz w:val="24"/>
          <w:szCs w:val="24"/>
          <w:highlight w:val="yellow"/>
        </w:rPr>
        <w:t>samples</w:t>
      </w:r>
    </w:p>
    <w:p w14:paraId="06287CF1" w14:textId="0B230B7C" w:rsidR="00B35CF5" w:rsidRPr="0018671C" w:rsidRDefault="00C45E9E">
      <w:pPr>
        <w:ind w:firstLineChars="200" w:firstLine="482"/>
        <w:jc w:val="center"/>
        <w:rPr>
          <w:rFonts w:cs="Times New Roman"/>
          <w:color w:val="000000" w:themeColor="text1"/>
          <w:sz w:val="24"/>
          <w:szCs w:val="24"/>
        </w:rPr>
      </w:pPr>
      <w:r>
        <w:rPr>
          <w:rFonts w:cs="Times New Roman"/>
          <w:b/>
          <w:bCs/>
          <w:color w:val="000000" w:themeColor="text1"/>
          <w:sz w:val="24"/>
          <w:szCs w:val="24"/>
        </w:rPr>
        <w:t xml:space="preserve"> Table </w:t>
      </w:r>
      <w:r>
        <w:rPr>
          <w:rFonts w:cs="Times New Roman" w:hint="eastAsia"/>
          <w:b/>
          <w:bCs/>
          <w:color w:val="000000" w:themeColor="text1"/>
          <w:sz w:val="24"/>
          <w:szCs w:val="24"/>
        </w:rPr>
        <w:t>A</w:t>
      </w:r>
      <w:r w:rsidR="00CC790E">
        <w:rPr>
          <w:rFonts w:cs="Times New Roman" w:hint="eastAsia"/>
          <w:b/>
          <w:bCs/>
          <w:color w:val="000000" w:themeColor="text1"/>
          <w:sz w:val="24"/>
          <w:szCs w:val="24"/>
        </w:rPr>
        <w:t>7</w:t>
      </w:r>
      <w:r>
        <w:rPr>
          <w:rFonts w:cs="Times New Roman"/>
          <w:b/>
          <w:bCs/>
          <w:color w:val="000000" w:themeColor="text1"/>
          <w:sz w:val="24"/>
          <w:szCs w:val="24"/>
        </w:rPr>
        <w:t>.</w:t>
      </w:r>
      <w:r>
        <w:rPr>
          <w:rFonts w:cs="Times New Roman"/>
          <w:color w:val="000000" w:themeColor="text1"/>
          <w:sz w:val="24"/>
          <w:szCs w:val="24"/>
        </w:rPr>
        <w:t xml:space="preserve"> Regress Public Evaluation of Local Government Performance on Anti-Corruption Efforts</w:t>
      </w:r>
    </w:p>
    <w:tbl>
      <w:tblPr>
        <w:tblW w:w="4999" w:type="pct"/>
        <w:jc w:val="center"/>
        <w:tblLook w:val="04A0" w:firstRow="1" w:lastRow="0" w:firstColumn="1" w:lastColumn="0" w:noHBand="0" w:noVBand="1"/>
      </w:tblPr>
      <w:tblGrid>
        <w:gridCol w:w="2149"/>
        <w:gridCol w:w="3074"/>
        <w:gridCol w:w="3075"/>
      </w:tblGrid>
      <w:tr w:rsidR="00B35CF5" w:rsidRPr="00907F97" w14:paraId="1AD912A4" w14:textId="77777777">
        <w:trPr>
          <w:trHeight w:val="285"/>
          <w:jc w:val="center"/>
        </w:trPr>
        <w:tc>
          <w:tcPr>
            <w:tcW w:w="1295" w:type="pct"/>
            <w:vMerge w:val="restart"/>
            <w:tcBorders>
              <w:top w:val="single" w:sz="12" w:space="0" w:color="auto"/>
              <w:left w:val="nil"/>
              <w:right w:val="nil"/>
            </w:tcBorders>
            <w:shd w:val="clear" w:color="auto" w:fill="auto"/>
            <w:noWrap/>
            <w:vAlign w:val="center"/>
          </w:tcPr>
          <w:p w14:paraId="5A4DE3B2" w14:textId="77777777" w:rsidR="00B35CF5" w:rsidRPr="006558CD" w:rsidRDefault="00C45E9E" w:rsidP="006558CD">
            <w:pPr>
              <w:widowControl/>
              <w:spacing w:line="240" w:lineRule="auto"/>
              <w:jc w:val="center"/>
              <w:rPr>
                <w:rFonts w:cs="Times New Roman"/>
                <w:color w:val="000000" w:themeColor="text1"/>
                <w:sz w:val="22"/>
              </w:rPr>
            </w:pPr>
            <w:r w:rsidRPr="006558CD">
              <w:rPr>
                <w:rFonts w:cs="Times New Roman"/>
                <w:color w:val="000000" w:themeColor="text1"/>
                <w:sz w:val="22"/>
              </w:rPr>
              <w:lastRenderedPageBreak/>
              <w:t>Variable</w:t>
            </w:r>
          </w:p>
        </w:tc>
        <w:tc>
          <w:tcPr>
            <w:tcW w:w="3705" w:type="pct"/>
            <w:gridSpan w:val="2"/>
            <w:tcBorders>
              <w:top w:val="single" w:sz="12" w:space="0" w:color="auto"/>
              <w:left w:val="nil"/>
              <w:bottom w:val="single" w:sz="6" w:space="0" w:color="auto"/>
              <w:right w:val="nil"/>
            </w:tcBorders>
            <w:shd w:val="clear" w:color="auto" w:fill="auto"/>
            <w:noWrap/>
            <w:vAlign w:val="center"/>
          </w:tcPr>
          <w:p w14:paraId="7924FBB4"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LGE</w:t>
            </w:r>
          </w:p>
        </w:tc>
      </w:tr>
      <w:tr w:rsidR="00B35CF5" w:rsidRPr="00907F97" w14:paraId="7A75BC14" w14:textId="77777777">
        <w:trPr>
          <w:trHeight w:val="285"/>
          <w:jc w:val="center"/>
        </w:trPr>
        <w:tc>
          <w:tcPr>
            <w:tcW w:w="1295" w:type="pct"/>
            <w:vMerge/>
            <w:tcBorders>
              <w:left w:val="nil"/>
              <w:bottom w:val="single" w:sz="12" w:space="0" w:color="auto"/>
              <w:right w:val="nil"/>
            </w:tcBorders>
            <w:shd w:val="clear" w:color="auto" w:fill="auto"/>
            <w:noWrap/>
            <w:vAlign w:val="center"/>
          </w:tcPr>
          <w:p w14:paraId="14ACE6F0" w14:textId="77777777" w:rsidR="00B35CF5" w:rsidRPr="006558CD" w:rsidRDefault="00B35CF5" w:rsidP="006558CD">
            <w:pPr>
              <w:widowControl/>
              <w:spacing w:line="240" w:lineRule="auto"/>
              <w:jc w:val="center"/>
              <w:rPr>
                <w:rFonts w:eastAsia="等线" w:cs="Times New Roman"/>
                <w:i/>
                <w:iCs/>
                <w:color w:val="000000" w:themeColor="text1"/>
                <w:kern w:val="0"/>
                <w:sz w:val="22"/>
              </w:rPr>
            </w:pPr>
          </w:p>
        </w:tc>
        <w:tc>
          <w:tcPr>
            <w:tcW w:w="1852" w:type="pct"/>
            <w:tcBorders>
              <w:top w:val="single" w:sz="8" w:space="0" w:color="auto"/>
              <w:left w:val="nil"/>
              <w:bottom w:val="single" w:sz="12" w:space="0" w:color="auto"/>
              <w:right w:val="nil"/>
            </w:tcBorders>
            <w:shd w:val="clear" w:color="auto" w:fill="auto"/>
            <w:noWrap/>
            <w:vAlign w:val="center"/>
          </w:tcPr>
          <w:p w14:paraId="482431FF"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(1)</w:t>
            </w:r>
          </w:p>
        </w:tc>
        <w:tc>
          <w:tcPr>
            <w:tcW w:w="1853" w:type="pct"/>
            <w:tcBorders>
              <w:top w:val="single" w:sz="8" w:space="0" w:color="auto"/>
              <w:left w:val="nil"/>
              <w:bottom w:val="single" w:sz="12" w:space="0" w:color="auto"/>
              <w:right w:val="nil"/>
            </w:tcBorders>
            <w:shd w:val="clear" w:color="auto" w:fill="auto"/>
            <w:noWrap/>
            <w:vAlign w:val="center"/>
          </w:tcPr>
          <w:p w14:paraId="2F9ECEF1"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(2)</w:t>
            </w:r>
          </w:p>
        </w:tc>
      </w:tr>
      <w:tr w:rsidR="00B35CF5" w:rsidRPr="00907F97" w14:paraId="31C84CFE" w14:textId="77777777">
        <w:trPr>
          <w:trHeight w:val="285"/>
          <w:jc w:val="center"/>
        </w:trPr>
        <w:tc>
          <w:tcPr>
            <w:tcW w:w="1295" w:type="pct"/>
            <w:vMerge w:val="restart"/>
            <w:tcBorders>
              <w:top w:val="single" w:sz="12" w:space="0" w:color="auto"/>
              <w:left w:val="nil"/>
              <w:right w:val="nil"/>
            </w:tcBorders>
            <w:shd w:val="clear" w:color="auto" w:fill="auto"/>
            <w:noWrap/>
          </w:tcPr>
          <w:p w14:paraId="11BD44E1"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AntiCorr</w:t>
            </w:r>
            <w:r w:rsidRPr="006558CD">
              <w:rPr>
                <w:rFonts w:cs="Times New Roman"/>
                <w:color w:val="000000" w:themeColor="text1"/>
                <w:sz w:val="22"/>
                <w:vertAlign w:val="subscript"/>
              </w:rPr>
              <w:t>t-1</w:t>
            </w:r>
          </w:p>
        </w:tc>
        <w:tc>
          <w:tcPr>
            <w:tcW w:w="1852" w:type="pct"/>
            <w:tcBorders>
              <w:top w:val="single" w:sz="12" w:space="0" w:color="auto"/>
              <w:left w:val="nil"/>
              <w:bottom w:val="nil"/>
              <w:right w:val="nil"/>
            </w:tcBorders>
            <w:shd w:val="clear" w:color="auto" w:fill="auto"/>
            <w:noWrap/>
          </w:tcPr>
          <w:p w14:paraId="250817B9"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1.194***</w:t>
            </w:r>
          </w:p>
        </w:tc>
        <w:tc>
          <w:tcPr>
            <w:tcW w:w="1853" w:type="pct"/>
            <w:tcBorders>
              <w:top w:val="single" w:sz="12" w:space="0" w:color="auto"/>
              <w:left w:val="nil"/>
              <w:bottom w:val="nil"/>
              <w:right w:val="nil"/>
            </w:tcBorders>
            <w:shd w:val="clear" w:color="auto" w:fill="auto"/>
            <w:noWrap/>
          </w:tcPr>
          <w:p w14:paraId="4282DF96"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1.105***</w:t>
            </w:r>
          </w:p>
        </w:tc>
      </w:tr>
      <w:tr w:rsidR="00B35CF5" w:rsidRPr="00907F97" w14:paraId="5A75950A" w14:textId="77777777">
        <w:trPr>
          <w:trHeight w:val="285"/>
          <w:jc w:val="center"/>
        </w:trPr>
        <w:tc>
          <w:tcPr>
            <w:tcW w:w="1295" w:type="pct"/>
            <w:vMerge/>
            <w:tcBorders>
              <w:left w:val="nil"/>
              <w:bottom w:val="nil"/>
              <w:right w:val="nil"/>
            </w:tcBorders>
            <w:shd w:val="clear" w:color="auto" w:fill="auto"/>
            <w:noWrap/>
            <w:vAlign w:val="center"/>
          </w:tcPr>
          <w:p w14:paraId="6C3E7B65"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3410CAB4"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(0.153)</w:t>
            </w:r>
          </w:p>
        </w:tc>
        <w:tc>
          <w:tcPr>
            <w:tcW w:w="1853" w:type="pct"/>
            <w:tcBorders>
              <w:top w:val="nil"/>
              <w:left w:val="nil"/>
              <w:bottom w:val="nil"/>
              <w:right w:val="nil"/>
            </w:tcBorders>
            <w:shd w:val="clear" w:color="auto" w:fill="auto"/>
            <w:noWrap/>
          </w:tcPr>
          <w:p w14:paraId="033D1C5C"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(0.221)</w:t>
            </w:r>
          </w:p>
        </w:tc>
      </w:tr>
      <w:tr w:rsidR="00B35CF5" w:rsidRPr="00907F97" w14:paraId="530CA7FE" w14:textId="77777777">
        <w:trPr>
          <w:trHeight w:val="285"/>
          <w:jc w:val="center"/>
        </w:trPr>
        <w:tc>
          <w:tcPr>
            <w:tcW w:w="1295" w:type="pct"/>
            <w:vMerge w:val="restart"/>
            <w:tcBorders>
              <w:top w:val="nil"/>
              <w:left w:val="nil"/>
              <w:right w:val="nil"/>
            </w:tcBorders>
            <w:shd w:val="clear" w:color="auto" w:fill="auto"/>
            <w:noWrap/>
          </w:tcPr>
          <w:p w14:paraId="6BE3937F"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Age</w:t>
            </w:r>
          </w:p>
        </w:tc>
        <w:tc>
          <w:tcPr>
            <w:tcW w:w="1852" w:type="pct"/>
            <w:tcBorders>
              <w:top w:val="nil"/>
              <w:left w:val="nil"/>
              <w:bottom w:val="nil"/>
              <w:right w:val="nil"/>
            </w:tcBorders>
            <w:shd w:val="clear" w:color="auto" w:fill="auto"/>
            <w:noWrap/>
          </w:tcPr>
          <w:p w14:paraId="149E7171"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1D72AABC"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0.029</w:t>
            </w:r>
          </w:p>
        </w:tc>
      </w:tr>
      <w:tr w:rsidR="00B35CF5" w:rsidRPr="00907F97" w14:paraId="54A0DEF9" w14:textId="77777777">
        <w:trPr>
          <w:trHeight w:val="285"/>
          <w:jc w:val="center"/>
        </w:trPr>
        <w:tc>
          <w:tcPr>
            <w:tcW w:w="1295" w:type="pct"/>
            <w:vMerge/>
            <w:tcBorders>
              <w:left w:val="nil"/>
              <w:bottom w:val="nil"/>
              <w:right w:val="nil"/>
            </w:tcBorders>
            <w:shd w:val="clear" w:color="auto" w:fill="auto"/>
            <w:noWrap/>
            <w:vAlign w:val="center"/>
          </w:tcPr>
          <w:p w14:paraId="27958FDF"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2FBD1443"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03BF154D"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(0.022)</w:t>
            </w:r>
          </w:p>
        </w:tc>
      </w:tr>
      <w:tr w:rsidR="00B35CF5" w:rsidRPr="00907F97" w14:paraId="6F70132A" w14:textId="77777777">
        <w:trPr>
          <w:trHeight w:val="285"/>
          <w:jc w:val="center"/>
        </w:trPr>
        <w:tc>
          <w:tcPr>
            <w:tcW w:w="1295" w:type="pct"/>
            <w:vMerge w:val="restart"/>
            <w:tcBorders>
              <w:top w:val="nil"/>
              <w:left w:val="nil"/>
              <w:right w:val="nil"/>
            </w:tcBorders>
            <w:shd w:val="clear" w:color="auto" w:fill="auto"/>
            <w:noWrap/>
          </w:tcPr>
          <w:p w14:paraId="3A96D28B" w14:textId="77777777" w:rsidR="00B35CF5" w:rsidRPr="006558CD" w:rsidRDefault="00C45E9E" w:rsidP="006558CD">
            <w:pPr>
              <w:widowControl/>
              <w:spacing w:line="240" w:lineRule="auto"/>
              <w:jc w:val="center"/>
              <w:rPr>
                <w:rFonts w:cs="Times New Roman"/>
                <w:color w:val="000000" w:themeColor="text1"/>
                <w:sz w:val="22"/>
              </w:rPr>
            </w:pPr>
            <w:r w:rsidRPr="006558CD">
              <w:rPr>
                <w:rFonts w:cs="Times New Roman"/>
                <w:color w:val="000000" w:themeColor="text1"/>
                <w:sz w:val="22"/>
              </w:rPr>
              <w:t>Gender</w:t>
            </w:r>
          </w:p>
        </w:tc>
        <w:tc>
          <w:tcPr>
            <w:tcW w:w="1852" w:type="pct"/>
            <w:tcBorders>
              <w:top w:val="nil"/>
              <w:left w:val="nil"/>
              <w:bottom w:val="nil"/>
              <w:right w:val="nil"/>
            </w:tcBorders>
            <w:shd w:val="clear" w:color="auto" w:fill="auto"/>
            <w:noWrap/>
          </w:tcPr>
          <w:p w14:paraId="47180167"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7EFA9D43"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-0.412*</w:t>
            </w:r>
          </w:p>
        </w:tc>
      </w:tr>
      <w:tr w:rsidR="00B35CF5" w:rsidRPr="00907F97" w14:paraId="454C05A1" w14:textId="77777777">
        <w:trPr>
          <w:trHeight w:val="285"/>
          <w:jc w:val="center"/>
        </w:trPr>
        <w:tc>
          <w:tcPr>
            <w:tcW w:w="1295" w:type="pct"/>
            <w:vMerge/>
            <w:tcBorders>
              <w:left w:val="nil"/>
              <w:bottom w:val="nil"/>
              <w:right w:val="nil"/>
            </w:tcBorders>
            <w:shd w:val="clear" w:color="auto" w:fill="auto"/>
            <w:noWrap/>
          </w:tcPr>
          <w:p w14:paraId="399C2DF7" w14:textId="77777777" w:rsidR="00B35CF5" w:rsidRPr="006558CD" w:rsidRDefault="00B35CF5" w:rsidP="006558CD">
            <w:pPr>
              <w:widowControl/>
              <w:spacing w:line="240" w:lineRule="auto"/>
              <w:jc w:val="center"/>
              <w:rPr>
                <w:rFonts w:cs="Times New Roman"/>
                <w:color w:val="000000" w:themeColor="text1"/>
                <w:sz w:val="22"/>
              </w:rPr>
            </w:pPr>
          </w:p>
        </w:tc>
        <w:tc>
          <w:tcPr>
            <w:tcW w:w="1852" w:type="pct"/>
            <w:tcBorders>
              <w:top w:val="nil"/>
              <w:left w:val="nil"/>
              <w:bottom w:val="nil"/>
              <w:right w:val="nil"/>
            </w:tcBorders>
            <w:shd w:val="clear" w:color="auto" w:fill="auto"/>
            <w:noWrap/>
          </w:tcPr>
          <w:p w14:paraId="379C3260"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7E4557F3"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(0.216)</w:t>
            </w:r>
          </w:p>
        </w:tc>
      </w:tr>
      <w:tr w:rsidR="00B35CF5" w:rsidRPr="00907F97" w14:paraId="4F07440E" w14:textId="77777777">
        <w:trPr>
          <w:trHeight w:val="285"/>
          <w:jc w:val="center"/>
        </w:trPr>
        <w:tc>
          <w:tcPr>
            <w:tcW w:w="1295" w:type="pct"/>
            <w:vMerge w:val="restart"/>
            <w:tcBorders>
              <w:top w:val="nil"/>
              <w:left w:val="nil"/>
              <w:right w:val="nil"/>
            </w:tcBorders>
            <w:shd w:val="clear" w:color="auto" w:fill="auto"/>
            <w:noWrap/>
          </w:tcPr>
          <w:p w14:paraId="1080D12D" w14:textId="77777777" w:rsidR="00B35CF5" w:rsidRPr="006558CD" w:rsidRDefault="00C45E9E" w:rsidP="006558CD">
            <w:pPr>
              <w:widowControl/>
              <w:spacing w:line="240" w:lineRule="auto"/>
              <w:jc w:val="center"/>
              <w:rPr>
                <w:rFonts w:cs="Times New Roman"/>
                <w:color w:val="000000" w:themeColor="text1"/>
                <w:sz w:val="22"/>
              </w:rPr>
            </w:pPr>
            <w:r w:rsidRPr="006558CD">
              <w:rPr>
                <w:rFonts w:cs="Times New Roman"/>
                <w:color w:val="000000" w:themeColor="text1"/>
                <w:sz w:val="22"/>
              </w:rPr>
              <w:t>Edu</w:t>
            </w:r>
          </w:p>
        </w:tc>
        <w:tc>
          <w:tcPr>
            <w:tcW w:w="1852" w:type="pct"/>
            <w:tcBorders>
              <w:top w:val="nil"/>
              <w:left w:val="nil"/>
              <w:bottom w:val="nil"/>
              <w:right w:val="nil"/>
            </w:tcBorders>
            <w:shd w:val="clear" w:color="auto" w:fill="auto"/>
            <w:noWrap/>
          </w:tcPr>
          <w:p w14:paraId="38E55D1A"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5231794C"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-0.009</w:t>
            </w:r>
          </w:p>
        </w:tc>
      </w:tr>
      <w:tr w:rsidR="00B35CF5" w:rsidRPr="00907F97" w14:paraId="7006774C" w14:textId="77777777">
        <w:trPr>
          <w:trHeight w:val="285"/>
          <w:jc w:val="center"/>
        </w:trPr>
        <w:tc>
          <w:tcPr>
            <w:tcW w:w="1295" w:type="pct"/>
            <w:vMerge/>
            <w:tcBorders>
              <w:left w:val="nil"/>
              <w:bottom w:val="nil"/>
              <w:right w:val="nil"/>
            </w:tcBorders>
            <w:shd w:val="clear" w:color="auto" w:fill="auto"/>
            <w:noWrap/>
            <w:vAlign w:val="center"/>
          </w:tcPr>
          <w:p w14:paraId="64CAB90E"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502A4479"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0091AF80"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(0.030)</w:t>
            </w:r>
          </w:p>
        </w:tc>
      </w:tr>
      <w:tr w:rsidR="00B35CF5" w:rsidRPr="00907F97" w14:paraId="4D06964A" w14:textId="77777777">
        <w:trPr>
          <w:trHeight w:val="285"/>
          <w:jc w:val="center"/>
        </w:trPr>
        <w:tc>
          <w:tcPr>
            <w:tcW w:w="1295" w:type="pct"/>
            <w:vMerge w:val="restart"/>
            <w:tcBorders>
              <w:top w:val="nil"/>
              <w:left w:val="nil"/>
              <w:right w:val="nil"/>
            </w:tcBorders>
            <w:shd w:val="clear" w:color="auto" w:fill="auto"/>
            <w:noWrap/>
          </w:tcPr>
          <w:p w14:paraId="431B887C"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Marriage</w:t>
            </w:r>
          </w:p>
        </w:tc>
        <w:tc>
          <w:tcPr>
            <w:tcW w:w="1852" w:type="pct"/>
            <w:tcBorders>
              <w:top w:val="nil"/>
              <w:left w:val="nil"/>
              <w:bottom w:val="nil"/>
              <w:right w:val="nil"/>
            </w:tcBorders>
            <w:shd w:val="clear" w:color="auto" w:fill="auto"/>
            <w:noWrap/>
          </w:tcPr>
          <w:p w14:paraId="124FD564"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1BBA16BA"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-0.083**</w:t>
            </w:r>
          </w:p>
        </w:tc>
      </w:tr>
      <w:tr w:rsidR="00B35CF5" w:rsidRPr="00907F97" w14:paraId="3E877153" w14:textId="77777777">
        <w:trPr>
          <w:trHeight w:val="285"/>
          <w:jc w:val="center"/>
        </w:trPr>
        <w:tc>
          <w:tcPr>
            <w:tcW w:w="1295" w:type="pct"/>
            <w:vMerge/>
            <w:tcBorders>
              <w:left w:val="nil"/>
              <w:bottom w:val="nil"/>
              <w:right w:val="nil"/>
            </w:tcBorders>
            <w:shd w:val="clear" w:color="auto" w:fill="auto"/>
            <w:noWrap/>
          </w:tcPr>
          <w:p w14:paraId="10C081FB"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44473FA4"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7C615F06"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(0.039)</w:t>
            </w:r>
          </w:p>
        </w:tc>
      </w:tr>
      <w:tr w:rsidR="00B35CF5" w:rsidRPr="00907F97" w14:paraId="776D4305" w14:textId="77777777">
        <w:trPr>
          <w:trHeight w:val="285"/>
          <w:jc w:val="center"/>
        </w:trPr>
        <w:tc>
          <w:tcPr>
            <w:tcW w:w="1295" w:type="pct"/>
            <w:vMerge w:val="restart"/>
            <w:tcBorders>
              <w:top w:val="nil"/>
              <w:left w:val="nil"/>
              <w:right w:val="nil"/>
            </w:tcBorders>
            <w:shd w:val="clear" w:color="auto" w:fill="auto"/>
            <w:noWrap/>
          </w:tcPr>
          <w:p w14:paraId="6D1358A3"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kern w:val="0"/>
                <w:sz w:val="22"/>
              </w:rPr>
              <w:t>Employ</w:t>
            </w:r>
          </w:p>
        </w:tc>
        <w:tc>
          <w:tcPr>
            <w:tcW w:w="1852" w:type="pct"/>
            <w:tcBorders>
              <w:top w:val="nil"/>
              <w:left w:val="nil"/>
              <w:bottom w:val="nil"/>
              <w:right w:val="nil"/>
            </w:tcBorders>
            <w:shd w:val="clear" w:color="auto" w:fill="auto"/>
            <w:noWrap/>
          </w:tcPr>
          <w:p w14:paraId="1A3C5D1A"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18CC79E7" w14:textId="67AEEA01"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0.00</w:t>
            </w:r>
            <w:r w:rsidR="00BC6BCB" w:rsidRPr="006668E6">
              <w:rPr>
                <w:sz w:val="22"/>
                <w:highlight w:val="yellow"/>
              </w:rPr>
              <w:t>8</w:t>
            </w:r>
          </w:p>
        </w:tc>
      </w:tr>
      <w:tr w:rsidR="00B35CF5" w:rsidRPr="00907F97" w14:paraId="52FDF871" w14:textId="77777777">
        <w:trPr>
          <w:trHeight w:val="285"/>
          <w:jc w:val="center"/>
        </w:trPr>
        <w:tc>
          <w:tcPr>
            <w:tcW w:w="1295" w:type="pct"/>
            <w:vMerge/>
            <w:tcBorders>
              <w:left w:val="nil"/>
              <w:bottom w:val="nil"/>
              <w:right w:val="nil"/>
            </w:tcBorders>
            <w:shd w:val="clear" w:color="auto" w:fill="auto"/>
            <w:noWrap/>
          </w:tcPr>
          <w:p w14:paraId="35B1082F"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6393C62B"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37264A52"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(0.018)</w:t>
            </w:r>
          </w:p>
        </w:tc>
      </w:tr>
      <w:tr w:rsidR="00B35CF5" w:rsidRPr="00907F97" w14:paraId="24097D12" w14:textId="77777777">
        <w:trPr>
          <w:trHeight w:val="285"/>
          <w:jc w:val="center"/>
        </w:trPr>
        <w:tc>
          <w:tcPr>
            <w:tcW w:w="1295" w:type="pct"/>
            <w:vMerge w:val="restart"/>
            <w:tcBorders>
              <w:top w:val="nil"/>
              <w:left w:val="nil"/>
              <w:right w:val="nil"/>
            </w:tcBorders>
            <w:shd w:val="clear" w:color="auto" w:fill="auto"/>
            <w:noWrap/>
          </w:tcPr>
          <w:p w14:paraId="7430D9EB"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Urban</w:t>
            </w:r>
          </w:p>
        </w:tc>
        <w:tc>
          <w:tcPr>
            <w:tcW w:w="1852" w:type="pct"/>
            <w:tcBorders>
              <w:top w:val="nil"/>
              <w:left w:val="nil"/>
              <w:bottom w:val="nil"/>
              <w:right w:val="nil"/>
            </w:tcBorders>
            <w:shd w:val="clear" w:color="auto" w:fill="auto"/>
            <w:noWrap/>
          </w:tcPr>
          <w:p w14:paraId="11250888"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54C4FC22"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-0.011</w:t>
            </w:r>
          </w:p>
        </w:tc>
      </w:tr>
      <w:tr w:rsidR="00B35CF5" w:rsidRPr="00907F97" w14:paraId="710D6D2A" w14:textId="77777777">
        <w:trPr>
          <w:trHeight w:val="285"/>
          <w:jc w:val="center"/>
        </w:trPr>
        <w:tc>
          <w:tcPr>
            <w:tcW w:w="1295" w:type="pct"/>
            <w:vMerge/>
            <w:tcBorders>
              <w:left w:val="nil"/>
              <w:bottom w:val="nil"/>
              <w:right w:val="nil"/>
            </w:tcBorders>
            <w:shd w:val="clear" w:color="auto" w:fill="auto"/>
            <w:noWrap/>
          </w:tcPr>
          <w:p w14:paraId="1B0FD16A"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48E199FC"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11DD4785"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(0.034)</w:t>
            </w:r>
          </w:p>
        </w:tc>
      </w:tr>
      <w:tr w:rsidR="00B35CF5" w:rsidRPr="00907F97" w14:paraId="695A6C29" w14:textId="77777777">
        <w:trPr>
          <w:trHeight w:val="285"/>
          <w:jc w:val="center"/>
        </w:trPr>
        <w:tc>
          <w:tcPr>
            <w:tcW w:w="1295" w:type="pct"/>
            <w:vMerge w:val="restart"/>
            <w:tcBorders>
              <w:top w:val="nil"/>
              <w:left w:val="nil"/>
              <w:right w:val="nil"/>
            </w:tcBorders>
            <w:shd w:val="clear" w:color="auto" w:fill="auto"/>
            <w:noWrap/>
          </w:tcPr>
          <w:p w14:paraId="2B21D8C6"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Religion</w:t>
            </w:r>
          </w:p>
        </w:tc>
        <w:tc>
          <w:tcPr>
            <w:tcW w:w="1852" w:type="pct"/>
            <w:tcBorders>
              <w:top w:val="nil"/>
              <w:left w:val="nil"/>
              <w:bottom w:val="nil"/>
              <w:right w:val="nil"/>
            </w:tcBorders>
            <w:shd w:val="clear" w:color="auto" w:fill="auto"/>
            <w:noWrap/>
          </w:tcPr>
          <w:p w14:paraId="4C85E8CA"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48406473"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0.085**</w:t>
            </w:r>
          </w:p>
        </w:tc>
      </w:tr>
      <w:tr w:rsidR="00B35CF5" w:rsidRPr="00907F97" w14:paraId="37BFB53D" w14:textId="77777777">
        <w:trPr>
          <w:trHeight w:val="285"/>
          <w:jc w:val="center"/>
        </w:trPr>
        <w:tc>
          <w:tcPr>
            <w:tcW w:w="1295" w:type="pct"/>
            <w:vMerge/>
            <w:tcBorders>
              <w:left w:val="nil"/>
              <w:bottom w:val="nil"/>
              <w:right w:val="nil"/>
            </w:tcBorders>
            <w:shd w:val="clear" w:color="auto" w:fill="auto"/>
            <w:noWrap/>
          </w:tcPr>
          <w:p w14:paraId="4CF45FAC"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56073036"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6CD16294"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(0.042)</w:t>
            </w:r>
          </w:p>
        </w:tc>
      </w:tr>
      <w:tr w:rsidR="00B35CF5" w:rsidRPr="00907F97" w14:paraId="12955620" w14:textId="77777777">
        <w:trPr>
          <w:trHeight w:val="285"/>
          <w:jc w:val="center"/>
        </w:trPr>
        <w:tc>
          <w:tcPr>
            <w:tcW w:w="1295" w:type="pct"/>
            <w:tcBorders>
              <w:top w:val="nil"/>
              <w:left w:val="nil"/>
              <w:right w:val="nil"/>
            </w:tcBorders>
            <w:shd w:val="clear" w:color="auto" w:fill="auto"/>
            <w:noWrap/>
          </w:tcPr>
          <w:p w14:paraId="5098A72C"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Party</w:t>
            </w:r>
          </w:p>
        </w:tc>
        <w:tc>
          <w:tcPr>
            <w:tcW w:w="1852" w:type="pct"/>
            <w:tcBorders>
              <w:top w:val="nil"/>
              <w:left w:val="nil"/>
              <w:bottom w:val="nil"/>
              <w:right w:val="nil"/>
            </w:tcBorders>
            <w:shd w:val="clear" w:color="auto" w:fill="auto"/>
            <w:noWrap/>
          </w:tcPr>
          <w:p w14:paraId="0B521DCD"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684DFAA4" w14:textId="77777777" w:rsidR="00B35CF5" w:rsidRPr="006668E6" w:rsidRDefault="00C45E9E" w:rsidP="006558CD">
            <w:pPr>
              <w:widowControl/>
              <w:spacing w:line="240" w:lineRule="auto"/>
              <w:jc w:val="center"/>
              <w:rPr>
                <w:rFonts w:cs="Times New Roman"/>
                <w:color w:val="000000" w:themeColor="text1"/>
                <w:sz w:val="22"/>
                <w:highlight w:val="yellow"/>
              </w:rPr>
            </w:pPr>
            <w:r w:rsidRPr="006668E6">
              <w:rPr>
                <w:sz w:val="22"/>
                <w:highlight w:val="yellow"/>
              </w:rPr>
              <w:t>0.118</w:t>
            </w:r>
          </w:p>
        </w:tc>
      </w:tr>
      <w:tr w:rsidR="00B35CF5" w:rsidRPr="00907F97" w14:paraId="5BF00ADC" w14:textId="77777777">
        <w:trPr>
          <w:trHeight w:val="285"/>
          <w:jc w:val="center"/>
        </w:trPr>
        <w:tc>
          <w:tcPr>
            <w:tcW w:w="1295" w:type="pct"/>
            <w:tcBorders>
              <w:top w:val="nil"/>
              <w:left w:val="nil"/>
              <w:right w:val="nil"/>
            </w:tcBorders>
            <w:shd w:val="clear" w:color="auto" w:fill="auto"/>
            <w:noWrap/>
          </w:tcPr>
          <w:p w14:paraId="0615B65C"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0A01ABC3"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7D26FE20" w14:textId="77777777" w:rsidR="00B35CF5" w:rsidRPr="006668E6" w:rsidRDefault="00C45E9E" w:rsidP="006558CD">
            <w:pPr>
              <w:widowControl/>
              <w:spacing w:line="240" w:lineRule="auto"/>
              <w:jc w:val="center"/>
              <w:rPr>
                <w:rFonts w:cs="Times New Roman"/>
                <w:color w:val="000000" w:themeColor="text1"/>
                <w:sz w:val="22"/>
                <w:highlight w:val="yellow"/>
              </w:rPr>
            </w:pPr>
            <w:r w:rsidRPr="006668E6">
              <w:rPr>
                <w:sz w:val="22"/>
                <w:highlight w:val="yellow"/>
              </w:rPr>
              <w:t>(0.165)</w:t>
            </w:r>
          </w:p>
        </w:tc>
      </w:tr>
      <w:tr w:rsidR="00B35CF5" w:rsidRPr="00907F97" w14:paraId="69298BDD" w14:textId="77777777">
        <w:trPr>
          <w:trHeight w:val="285"/>
          <w:jc w:val="center"/>
        </w:trPr>
        <w:tc>
          <w:tcPr>
            <w:tcW w:w="1295" w:type="pct"/>
            <w:tcBorders>
              <w:top w:val="nil"/>
              <w:left w:val="nil"/>
              <w:right w:val="nil"/>
            </w:tcBorders>
            <w:shd w:val="clear" w:color="auto" w:fill="auto"/>
            <w:noWrap/>
          </w:tcPr>
          <w:p w14:paraId="22DD6FDE"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Internet</w:t>
            </w:r>
          </w:p>
        </w:tc>
        <w:tc>
          <w:tcPr>
            <w:tcW w:w="1852" w:type="pct"/>
            <w:tcBorders>
              <w:top w:val="nil"/>
              <w:left w:val="nil"/>
              <w:bottom w:val="nil"/>
              <w:right w:val="nil"/>
            </w:tcBorders>
            <w:shd w:val="clear" w:color="auto" w:fill="auto"/>
            <w:noWrap/>
          </w:tcPr>
          <w:p w14:paraId="2419583D"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7B5AE5A9" w14:textId="77777777" w:rsidR="00B35CF5" w:rsidRPr="006668E6" w:rsidRDefault="00C45E9E" w:rsidP="006558CD">
            <w:pPr>
              <w:widowControl/>
              <w:spacing w:line="240" w:lineRule="auto"/>
              <w:jc w:val="center"/>
              <w:rPr>
                <w:rFonts w:cs="Times New Roman"/>
                <w:color w:val="000000" w:themeColor="text1"/>
                <w:sz w:val="22"/>
                <w:highlight w:val="yellow"/>
              </w:rPr>
            </w:pPr>
            <w:r w:rsidRPr="006668E6">
              <w:rPr>
                <w:sz w:val="22"/>
                <w:highlight w:val="yellow"/>
              </w:rPr>
              <w:t>-0.064***</w:t>
            </w:r>
          </w:p>
        </w:tc>
      </w:tr>
      <w:tr w:rsidR="00B35CF5" w:rsidRPr="00907F97" w14:paraId="6A2A7924" w14:textId="77777777">
        <w:trPr>
          <w:trHeight w:val="285"/>
          <w:jc w:val="center"/>
        </w:trPr>
        <w:tc>
          <w:tcPr>
            <w:tcW w:w="1295" w:type="pct"/>
            <w:tcBorders>
              <w:top w:val="nil"/>
              <w:left w:val="nil"/>
              <w:right w:val="nil"/>
            </w:tcBorders>
            <w:shd w:val="clear" w:color="auto" w:fill="auto"/>
            <w:noWrap/>
          </w:tcPr>
          <w:p w14:paraId="79E786B5"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4227BD66"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0999BE69" w14:textId="77777777" w:rsidR="00B35CF5" w:rsidRPr="006668E6" w:rsidRDefault="00C45E9E" w:rsidP="006558CD">
            <w:pPr>
              <w:widowControl/>
              <w:spacing w:line="240" w:lineRule="auto"/>
              <w:jc w:val="center"/>
              <w:rPr>
                <w:rFonts w:cs="Times New Roman"/>
                <w:color w:val="000000" w:themeColor="text1"/>
                <w:sz w:val="22"/>
                <w:highlight w:val="yellow"/>
              </w:rPr>
            </w:pPr>
            <w:r w:rsidRPr="006668E6">
              <w:rPr>
                <w:sz w:val="22"/>
                <w:highlight w:val="yellow"/>
              </w:rPr>
              <w:t>(0.018)</w:t>
            </w:r>
          </w:p>
        </w:tc>
      </w:tr>
      <w:tr w:rsidR="00B35CF5" w:rsidRPr="00907F97" w14:paraId="0538D8DA" w14:textId="77777777">
        <w:trPr>
          <w:trHeight w:val="285"/>
          <w:jc w:val="center"/>
        </w:trPr>
        <w:tc>
          <w:tcPr>
            <w:tcW w:w="1295" w:type="pct"/>
            <w:tcBorders>
              <w:top w:val="nil"/>
              <w:left w:val="nil"/>
              <w:right w:val="nil"/>
            </w:tcBorders>
            <w:shd w:val="clear" w:color="auto" w:fill="auto"/>
            <w:noWrap/>
          </w:tcPr>
          <w:p w14:paraId="7A76405A" w14:textId="77777777" w:rsidR="00B35CF5" w:rsidRPr="006558CD" w:rsidRDefault="00C45E9E" w:rsidP="006558CD">
            <w:pPr>
              <w:widowControl/>
              <w:spacing w:line="240" w:lineRule="auto"/>
              <w:jc w:val="center"/>
              <w:rPr>
                <w:rFonts w:eastAsia="等线" w:cs="Times New Roman"/>
                <w:color w:val="000000" w:themeColor="text1"/>
                <w:kern w:val="0"/>
                <w:sz w:val="22"/>
              </w:rPr>
            </w:pPr>
            <w:proofErr w:type="spellStart"/>
            <w:r w:rsidRPr="006558CD">
              <w:rPr>
                <w:rFonts w:eastAsia="等线" w:cs="Times New Roman"/>
                <w:color w:val="000000" w:themeColor="text1"/>
                <w:kern w:val="0"/>
                <w:sz w:val="22"/>
              </w:rPr>
              <w:t>Hincome</w:t>
            </w:r>
            <w:proofErr w:type="spellEnd"/>
          </w:p>
        </w:tc>
        <w:tc>
          <w:tcPr>
            <w:tcW w:w="1852" w:type="pct"/>
            <w:tcBorders>
              <w:top w:val="nil"/>
              <w:left w:val="nil"/>
              <w:bottom w:val="nil"/>
              <w:right w:val="nil"/>
            </w:tcBorders>
            <w:shd w:val="clear" w:color="auto" w:fill="auto"/>
            <w:noWrap/>
          </w:tcPr>
          <w:p w14:paraId="258FBA94"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15F5793D" w14:textId="32230408" w:rsidR="00B35CF5" w:rsidRPr="006668E6" w:rsidRDefault="00C45E9E" w:rsidP="006558CD">
            <w:pPr>
              <w:widowControl/>
              <w:spacing w:line="240" w:lineRule="auto"/>
              <w:jc w:val="center"/>
              <w:rPr>
                <w:rFonts w:cs="Times New Roman"/>
                <w:color w:val="000000" w:themeColor="text1"/>
                <w:sz w:val="22"/>
                <w:highlight w:val="yellow"/>
              </w:rPr>
            </w:pPr>
            <w:r w:rsidRPr="006668E6">
              <w:rPr>
                <w:sz w:val="22"/>
                <w:highlight w:val="yellow"/>
              </w:rPr>
              <w:t>0.00</w:t>
            </w:r>
            <w:r w:rsidR="00BC6BCB" w:rsidRPr="006668E6">
              <w:rPr>
                <w:sz w:val="22"/>
                <w:highlight w:val="yellow"/>
              </w:rPr>
              <w:t>5</w:t>
            </w:r>
          </w:p>
        </w:tc>
      </w:tr>
      <w:tr w:rsidR="00B35CF5" w:rsidRPr="00907F97" w14:paraId="245215FF" w14:textId="77777777">
        <w:trPr>
          <w:trHeight w:val="285"/>
          <w:jc w:val="center"/>
        </w:trPr>
        <w:tc>
          <w:tcPr>
            <w:tcW w:w="1295" w:type="pct"/>
            <w:tcBorders>
              <w:top w:val="nil"/>
              <w:left w:val="nil"/>
              <w:right w:val="nil"/>
            </w:tcBorders>
            <w:shd w:val="clear" w:color="auto" w:fill="auto"/>
            <w:noWrap/>
            <w:vAlign w:val="center"/>
          </w:tcPr>
          <w:p w14:paraId="70E3E5CE"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71F3FC08"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3818A3D6" w14:textId="6DB49AA6" w:rsidR="00B35CF5" w:rsidRPr="006668E6" w:rsidRDefault="00C45E9E" w:rsidP="006558CD">
            <w:pPr>
              <w:widowControl/>
              <w:spacing w:line="240" w:lineRule="auto"/>
              <w:jc w:val="center"/>
              <w:rPr>
                <w:rFonts w:cs="Times New Roman"/>
                <w:color w:val="000000" w:themeColor="text1"/>
                <w:sz w:val="22"/>
                <w:highlight w:val="yellow"/>
              </w:rPr>
            </w:pPr>
            <w:r w:rsidRPr="006668E6">
              <w:rPr>
                <w:sz w:val="22"/>
                <w:highlight w:val="yellow"/>
              </w:rPr>
              <w:t>(0.00</w:t>
            </w:r>
            <w:r w:rsidR="00BC6BCB" w:rsidRPr="006668E6">
              <w:rPr>
                <w:sz w:val="22"/>
                <w:highlight w:val="yellow"/>
              </w:rPr>
              <w:t>7</w:t>
            </w:r>
            <w:r w:rsidRPr="006668E6">
              <w:rPr>
                <w:sz w:val="22"/>
                <w:highlight w:val="yellow"/>
              </w:rPr>
              <w:t>)</w:t>
            </w:r>
          </w:p>
        </w:tc>
      </w:tr>
      <w:tr w:rsidR="00B35CF5" w:rsidRPr="00907F97" w14:paraId="0EE2073A" w14:textId="77777777">
        <w:trPr>
          <w:trHeight w:val="285"/>
          <w:jc w:val="center"/>
        </w:trPr>
        <w:tc>
          <w:tcPr>
            <w:tcW w:w="1295" w:type="pct"/>
            <w:vMerge w:val="restart"/>
            <w:tcBorders>
              <w:top w:val="nil"/>
              <w:left w:val="nil"/>
              <w:right w:val="nil"/>
            </w:tcBorders>
            <w:shd w:val="clear" w:color="auto" w:fill="auto"/>
            <w:noWrap/>
          </w:tcPr>
          <w:p w14:paraId="7C229586"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eastAsia="等线" w:cs="Times New Roman"/>
                <w:color w:val="000000" w:themeColor="text1"/>
                <w:kern w:val="0"/>
                <w:sz w:val="22"/>
              </w:rPr>
              <w:t>GDP</w:t>
            </w:r>
          </w:p>
        </w:tc>
        <w:tc>
          <w:tcPr>
            <w:tcW w:w="1852" w:type="pct"/>
            <w:tcBorders>
              <w:top w:val="nil"/>
              <w:left w:val="nil"/>
              <w:bottom w:val="nil"/>
              <w:right w:val="nil"/>
            </w:tcBorders>
            <w:shd w:val="clear" w:color="auto" w:fill="auto"/>
            <w:noWrap/>
          </w:tcPr>
          <w:p w14:paraId="55CF373B" w14:textId="77777777" w:rsidR="00B35CF5" w:rsidRPr="006668E6" w:rsidRDefault="00B35CF5" w:rsidP="006558CD">
            <w:pPr>
              <w:widowControl/>
              <w:spacing w:line="240" w:lineRule="auto"/>
              <w:jc w:val="center"/>
              <w:rPr>
                <w:rFonts w:eastAsia="等线"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0986AE86"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0.409**</w:t>
            </w:r>
          </w:p>
        </w:tc>
      </w:tr>
      <w:tr w:rsidR="00B35CF5" w:rsidRPr="00907F97" w14:paraId="6F1CB100" w14:textId="77777777">
        <w:trPr>
          <w:trHeight w:val="285"/>
          <w:jc w:val="center"/>
        </w:trPr>
        <w:tc>
          <w:tcPr>
            <w:tcW w:w="1295" w:type="pct"/>
            <w:vMerge/>
            <w:tcBorders>
              <w:left w:val="nil"/>
              <w:bottom w:val="nil"/>
              <w:right w:val="nil"/>
            </w:tcBorders>
            <w:shd w:val="clear" w:color="auto" w:fill="auto"/>
            <w:noWrap/>
          </w:tcPr>
          <w:p w14:paraId="103BE68F"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6508AF0C" w14:textId="77777777" w:rsidR="00B35CF5" w:rsidRPr="006668E6" w:rsidRDefault="00B35CF5" w:rsidP="006558CD">
            <w:pPr>
              <w:widowControl/>
              <w:spacing w:line="240" w:lineRule="auto"/>
              <w:jc w:val="center"/>
              <w:rPr>
                <w:rFonts w:eastAsia="Times New Roman" w:cs="Times New Roman"/>
                <w:color w:val="000000" w:themeColor="text1"/>
                <w:kern w:val="0"/>
                <w:sz w:val="22"/>
                <w:highlight w:val="yellow"/>
              </w:rPr>
            </w:pPr>
          </w:p>
        </w:tc>
        <w:tc>
          <w:tcPr>
            <w:tcW w:w="1853" w:type="pct"/>
            <w:tcBorders>
              <w:top w:val="nil"/>
              <w:left w:val="nil"/>
              <w:bottom w:val="nil"/>
              <w:right w:val="nil"/>
            </w:tcBorders>
            <w:shd w:val="clear" w:color="auto" w:fill="auto"/>
            <w:noWrap/>
          </w:tcPr>
          <w:p w14:paraId="19305AEB" w14:textId="77777777" w:rsidR="00B35CF5" w:rsidRPr="006668E6" w:rsidRDefault="00C45E9E" w:rsidP="006558CD">
            <w:pPr>
              <w:widowControl/>
              <w:spacing w:line="240" w:lineRule="auto"/>
              <w:jc w:val="center"/>
              <w:rPr>
                <w:rFonts w:eastAsia="等线" w:cs="Times New Roman"/>
                <w:color w:val="000000" w:themeColor="text1"/>
                <w:kern w:val="0"/>
                <w:sz w:val="22"/>
                <w:highlight w:val="yellow"/>
              </w:rPr>
            </w:pPr>
            <w:r w:rsidRPr="006668E6">
              <w:rPr>
                <w:sz w:val="22"/>
                <w:highlight w:val="yellow"/>
              </w:rPr>
              <w:t>(0.192)</w:t>
            </w:r>
          </w:p>
        </w:tc>
      </w:tr>
      <w:tr w:rsidR="00B35CF5" w:rsidRPr="00907F97" w14:paraId="1EB46303" w14:textId="77777777">
        <w:trPr>
          <w:trHeight w:val="285"/>
          <w:jc w:val="center"/>
        </w:trPr>
        <w:tc>
          <w:tcPr>
            <w:tcW w:w="1295" w:type="pct"/>
            <w:tcBorders>
              <w:top w:val="nil"/>
              <w:left w:val="nil"/>
              <w:bottom w:val="nil"/>
              <w:right w:val="nil"/>
            </w:tcBorders>
            <w:shd w:val="clear" w:color="auto" w:fill="auto"/>
            <w:noWrap/>
            <w:vAlign w:val="center"/>
          </w:tcPr>
          <w:p w14:paraId="3ABF3FB7" w14:textId="77777777" w:rsidR="00B35CF5" w:rsidRPr="006558CD" w:rsidRDefault="00C45E9E" w:rsidP="006558CD">
            <w:pPr>
              <w:widowControl/>
              <w:spacing w:line="240" w:lineRule="auto"/>
              <w:jc w:val="center"/>
              <w:rPr>
                <w:rFonts w:cs="Times New Roman"/>
                <w:color w:val="000000" w:themeColor="text1"/>
                <w:sz w:val="22"/>
              </w:rPr>
            </w:pPr>
            <w:r w:rsidRPr="006558CD">
              <w:rPr>
                <w:rFonts w:cs="Times New Roman"/>
                <w:color w:val="000000" w:themeColor="text1"/>
                <w:sz w:val="22"/>
              </w:rPr>
              <w:t>Individual</w:t>
            </w:r>
          </w:p>
        </w:tc>
        <w:tc>
          <w:tcPr>
            <w:tcW w:w="1852" w:type="pct"/>
            <w:tcBorders>
              <w:top w:val="nil"/>
              <w:left w:val="nil"/>
              <w:bottom w:val="nil"/>
              <w:right w:val="nil"/>
            </w:tcBorders>
            <w:shd w:val="clear" w:color="auto" w:fill="auto"/>
            <w:noWrap/>
          </w:tcPr>
          <w:p w14:paraId="55FC2CEA" w14:textId="77777777" w:rsidR="00B35CF5" w:rsidRPr="006558CD" w:rsidRDefault="00C45E9E" w:rsidP="006558CD">
            <w:pPr>
              <w:widowControl/>
              <w:spacing w:line="240" w:lineRule="auto"/>
              <w:jc w:val="center"/>
              <w:rPr>
                <w:rFonts w:cs="Times New Roman"/>
                <w:i/>
                <w:iCs/>
                <w:color w:val="000000" w:themeColor="text1"/>
                <w:kern w:val="0"/>
                <w:sz w:val="22"/>
              </w:rPr>
            </w:pPr>
            <w:r w:rsidRPr="006558CD">
              <w:rPr>
                <w:rFonts w:cs="Times New Roman"/>
                <w:i/>
                <w:iCs/>
                <w:color w:val="000000" w:themeColor="text1"/>
                <w:kern w:val="0"/>
                <w:sz w:val="22"/>
              </w:rPr>
              <w:t>Yes</w:t>
            </w:r>
          </w:p>
        </w:tc>
        <w:tc>
          <w:tcPr>
            <w:tcW w:w="1853" w:type="pct"/>
            <w:tcBorders>
              <w:top w:val="nil"/>
              <w:left w:val="nil"/>
              <w:bottom w:val="nil"/>
              <w:right w:val="nil"/>
            </w:tcBorders>
            <w:shd w:val="clear" w:color="auto" w:fill="auto"/>
            <w:noWrap/>
          </w:tcPr>
          <w:p w14:paraId="4653FA41" w14:textId="77777777" w:rsidR="00B35CF5" w:rsidRPr="006558CD" w:rsidRDefault="00C45E9E" w:rsidP="006558CD">
            <w:pPr>
              <w:widowControl/>
              <w:spacing w:line="240" w:lineRule="auto"/>
              <w:jc w:val="center"/>
              <w:rPr>
                <w:rFonts w:cs="Times New Roman"/>
                <w:i/>
                <w:iCs/>
                <w:color w:val="000000" w:themeColor="text1"/>
                <w:kern w:val="0"/>
                <w:sz w:val="22"/>
              </w:rPr>
            </w:pPr>
            <w:r w:rsidRPr="006558CD">
              <w:rPr>
                <w:rFonts w:cs="Times New Roman"/>
                <w:i/>
                <w:iCs/>
                <w:color w:val="000000" w:themeColor="text1"/>
                <w:kern w:val="0"/>
                <w:sz w:val="22"/>
              </w:rPr>
              <w:t>Yes</w:t>
            </w:r>
          </w:p>
        </w:tc>
      </w:tr>
      <w:tr w:rsidR="00B35CF5" w:rsidRPr="00907F97" w14:paraId="5683B8AB" w14:textId="77777777">
        <w:trPr>
          <w:trHeight w:val="285"/>
          <w:jc w:val="center"/>
        </w:trPr>
        <w:tc>
          <w:tcPr>
            <w:tcW w:w="1295" w:type="pct"/>
            <w:tcBorders>
              <w:top w:val="nil"/>
              <w:left w:val="nil"/>
              <w:bottom w:val="nil"/>
              <w:right w:val="nil"/>
            </w:tcBorders>
            <w:shd w:val="clear" w:color="auto" w:fill="auto"/>
            <w:noWrap/>
            <w:vAlign w:val="center"/>
          </w:tcPr>
          <w:p w14:paraId="094723F0"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Year</w:t>
            </w:r>
          </w:p>
        </w:tc>
        <w:tc>
          <w:tcPr>
            <w:tcW w:w="1852" w:type="pct"/>
            <w:tcBorders>
              <w:top w:val="nil"/>
              <w:left w:val="nil"/>
              <w:bottom w:val="nil"/>
              <w:right w:val="nil"/>
            </w:tcBorders>
            <w:shd w:val="clear" w:color="auto" w:fill="auto"/>
            <w:noWrap/>
          </w:tcPr>
          <w:p w14:paraId="093A6A5C" w14:textId="77777777" w:rsidR="00B35CF5" w:rsidRPr="006558CD" w:rsidRDefault="00C45E9E" w:rsidP="006558CD">
            <w:pPr>
              <w:widowControl/>
              <w:spacing w:line="240" w:lineRule="auto"/>
              <w:jc w:val="center"/>
              <w:rPr>
                <w:rFonts w:eastAsia="Times New Roman" w:cs="Times New Roman"/>
                <w:i/>
                <w:iCs/>
                <w:color w:val="000000" w:themeColor="text1"/>
                <w:kern w:val="0"/>
                <w:sz w:val="22"/>
              </w:rPr>
            </w:pPr>
            <w:r w:rsidRPr="006558CD">
              <w:rPr>
                <w:rFonts w:cs="Times New Roman"/>
                <w:i/>
                <w:iCs/>
                <w:color w:val="000000" w:themeColor="text1"/>
                <w:kern w:val="0"/>
                <w:sz w:val="22"/>
              </w:rPr>
              <w:t>Yes</w:t>
            </w:r>
          </w:p>
        </w:tc>
        <w:tc>
          <w:tcPr>
            <w:tcW w:w="1853" w:type="pct"/>
            <w:tcBorders>
              <w:top w:val="nil"/>
              <w:left w:val="nil"/>
              <w:bottom w:val="nil"/>
              <w:right w:val="nil"/>
            </w:tcBorders>
            <w:shd w:val="clear" w:color="auto" w:fill="auto"/>
            <w:noWrap/>
          </w:tcPr>
          <w:p w14:paraId="210EF96E"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i/>
                <w:iCs/>
                <w:color w:val="000000" w:themeColor="text1"/>
                <w:kern w:val="0"/>
                <w:sz w:val="22"/>
              </w:rPr>
              <w:t>Yes</w:t>
            </w:r>
          </w:p>
        </w:tc>
      </w:tr>
      <w:tr w:rsidR="00B35CF5" w:rsidRPr="00907F97" w14:paraId="7C99C3C3" w14:textId="77777777">
        <w:trPr>
          <w:trHeight w:val="285"/>
          <w:jc w:val="center"/>
        </w:trPr>
        <w:tc>
          <w:tcPr>
            <w:tcW w:w="1295" w:type="pct"/>
            <w:tcBorders>
              <w:top w:val="nil"/>
              <w:left w:val="nil"/>
              <w:bottom w:val="nil"/>
              <w:right w:val="nil"/>
            </w:tcBorders>
            <w:shd w:val="clear" w:color="auto" w:fill="auto"/>
            <w:noWrap/>
            <w:vAlign w:val="center"/>
          </w:tcPr>
          <w:p w14:paraId="16504B72"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Province</w:t>
            </w:r>
          </w:p>
        </w:tc>
        <w:tc>
          <w:tcPr>
            <w:tcW w:w="1852" w:type="pct"/>
            <w:tcBorders>
              <w:top w:val="nil"/>
              <w:left w:val="nil"/>
              <w:bottom w:val="nil"/>
              <w:right w:val="nil"/>
            </w:tcBorders>
            <w:shd w:val="clear" w:color="auto" w:fill="auto"/>
            <w:noWrap/>
          </w:tcPr>
          <w:p w14:paraId="216B074B" w14:textId="77777777" w:rsidR="00B35CF5" w:rsidRPr="006558CD" w:rsidRDefault="00C45E9E" w:rsidP="006558CD">
            <w:pPr>
              <w:widowControl/>
              <w:spacing w:line="240" w:lineRule="auto"/>
              <w:jc w:val="center"/>
              <w:rPr>
                <w:rFonts w:eastAsia="Times New Roman" w:cs="Times New Roman"/>
                <w:color w:val="000000" w:themeColor="text1"/>
                <w:kern w:val="0"/>
                <w:sz w:val="22"/>
              </w:rPr>
            </w:pPr>
            <w:r w:rsidRPr="006558CD">
              <w:rPr>
                <w:rFonts w:cs="Times New Roman"/>
                <w:i/>
                <w:iCs/>
                <w:color w:val="000000" w:themeColor="text1"/>
                <w:kern w:val="0"/>
                <w:sz w:val="22"/>
              </w:rPr>
              <w:t>Yes</w:t>
            </w:r>
          </w:p>
        </w:tc>
        <w:tc>
          <w:tcPr>
            <w:tcW w:w="1853" w:type="pct"/>
            <w:tcBorders>
              <w:top w:val="nil"/>
              <w:left w:val="nil"/>
              <w:bottom w:val="nil"/>
              <w:right w:val="nil"/>
            </w:tcBorders>
            <w:shd w:val="clear" w:color="auto" w:fill="auto"/>
            <w:noWrap/>
          </w:tcPr>
          <w:p w14:paraId="22038889"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i/>
                <w:iCs/>
                <w:color w:val="000000" w:themeColor="text1"/>
                <w:kern w:val="0"/>
                <w:sz w:val="22"/>
              </w:rPr>
              <w:t>Yes</w:t>
            </w:r>
          </w:p>
        </w:tc>
      </w:tr>
      <w:tr w:rsidR="00B35CF5" w:rsidRPr="00907F97" w14:paraId="567E0C46" w14:textId="77777777">
        <w:trPr>
          <w:trHeight w:val="285"/>
          <w:jc w:val="center"/>
        </w:trPr>
        <w:tc>
          <w:tcPr>
            <w:tcW w:w="1295" w:type="pct"/>
            <w:vMerge w:val="restart"/>
            <w:tcBorders>
              <w:top w:val="nil"/>
              <w:left w:val="nil"/>
              <w:right w:val="nil"/>
            </w:tcBorders>
            <w:shd w:val="clear" w:color="auto" w:fill="auto"/>
            <w:noWrap/>
          </w:tcPr>
          <w:p w14:paraId="31F8016F"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Constant</w:t>
            </w:r>
          </w:p>
        </w:tc>
        <w:tc>
          <w:tcPr>
            <w:tcW w:w="1852" w:type="pct"/>
            <w:tcBorders>
              <w:top w:val="nil"/>
              <w:left w:val="nil"/>
              <w:bottom w:val="nil"/>
              <w:right w:val="nil"/>
            </w:tcBorders>
            <w:shd w:val="clear" w:color="auto" w:fill="auto"/>
            <w:noWrap/>
          </w:tcPr>
          <w:p w14:paraId="125BC0E4" w14:textId="77777777" w:rsidR="00B35CF5" w:rsidRPr="006668E6" w:rsidRDefault="00C45E9E" w:rsidP="006558CD">
            <w:pPr>
              <w:widowControl/>
              <w:spacing w:line="240" w:lineRule="auto"/>
              <w:jc w:val="center"/>
              <w:rPr>
                <w:rFonts w:eastAsia="Times New Roman" w:cs="Times New Roman"/>
                <w:color w:val="000000" w:themeColor="text1"/>
                <w:kern w:val="0"/>
                <w:sz w:val="22"/>
                <w:highlight w:val="yellow"/>
              </w:rPr>
            </w:pPr>
            <w:r w:rsidRPr="006668E6">
              <w:rPr>
                <w:sz w:val="22"/>
                <w:highlight w:val="yellow"/>
              </w:rPr>
              <w:t>3.918***</w:t>
            </w:r>
          </w:p>
        </w:tc>
        <w:tc>
          <w:tcPr>
            <w:tcW w:w="1853" w:type="pct"/>
            <w:tcBorders>
              <w:top w:val="nil"/>
              <w:left w:val="nil"/>
              <w:bottom w:val="nil"/>
              <w:right w:val="nil"/>
            </w:tcBorders>
            <w:shd w:val="clear" w:color="auto" w:fill="auto"/>
            <w:noWrap/>
          </w:tcPr>
          <w:p w14:paraId="65039BD4" w14:textId="77777777" w:rsidR="00B35CF5" w:rsidRPr="006668E6" w:rsidRDefault="00C45E9E" w:rsidP="006558CD">
            <w:pPr>
              <w:widowControl/>
              <w:spacing w:line="240" w:lineRule="auto"/>
              <w:jc w:val="center"/>
              <w:rPr>
                <w:rFonts w:eastAsiaTheme="minorEastAsia" w:cs="Times New Roman"/>
                <w:color w:val="000000" w:themeColor="text1"/>
                <w:sz w:val="22"/>
                <w:highlight w:val="yellow"/>
              </w:rPr>
            </w:pPr>
            <w:r w:rsidRPr="006668E6">
              <w:rPr>
                <w:sz w:val="22"/>
                <w:highlight w:val="yellow"/>
              </w:rPr>
              <w:t>-1.128</w:t>
            </w:r>
          </w:p>
        </w:tc>
      </w:tr>
      <w:tr w:rsidR="00B35CF5" w:rsidRPr="00907F97" w14:paraId="1BCC2B4E" w14:textId="77777777">
        <w:trPr>
          <w:trHeight w:val="285"/>
          <w:jc w:val="center"/>
        </w:trPr>
        <w:tc>
          <w:tcPr>
            <w:tcW w:w="1295" w:type="pct"/>
            <w:vMerge/>
            <w:tcBorders>
              <w:left w:val="nil"/>
              <w:bottom w:val="nil"/>
              <w:right w:val="nil"/>
            </w:tcBorders>
            <w:shd w:val="clear" w:color="auto" w:fill="auto"/>
            <w:noWrap/>
            <w:vAlign w:val="center"/>
          </w:tcPr>
          <w:p w14:paraId="3CA9C7BA" w14:textId="77777777" w:rsidR="00B35CF5" w:rsidRPr="006558CD" w:rsidRDefault="00B35CF5" w:rsidP="006558CD">
            <w:pPr>
              <w:widowControl/>
              <w:spacing w:line="240" w:lineRule="auto"/>
              <w:jc w:val="center"/>
              <w:rPr>
                <w:rFonts w:eastAsia="等线" w:cs="Times New Roman"/>
                <w:color w:val="000000" w:themeColor="text1"/>
                <w:kern w:val="0"/>
                <w:sz w:val="22"/>
              </w:rPr>
            </w:pPr>
          </w:p>
        </w:tc>
        <w:tc>
          <w:tcPr>
            <w:tcW w:w="1852" w:type="pct"/>
            <w:tcBorders>
              <w:top w:val="nil"/>
              <w:left w:val="nil"/>
              <w:bottom w:val="nil"/>
              <w:right w:val="nil"/>
            </w:tcBorders>
            <w:shd w:val="clear" w:color="auto" w:fill="auto"/>
            <w:noWrap/>
          </w:tcPr>
          <w:p w14:paraId="585FEC6E" w14:textId="77777777" w:rsidR="00B35CF5" w:rsidRPr="006668E6" w:rsidRDefault="00C45E9E" w:rsidP="006558CD">
            <w:pPr>
              <w:widowControl/>
              <w:spacing w:line="240" w:lineRule="auto"/>
              <w:jc w:val="center"/>
              <w:rPr>
                <w:rFonts w:eastAsia="Times New Roman" w:cs="Times New Roman"/>
                <w:color w:val="000000" w:themeColor="text1"/>
                <w:kern w:val="0"/>
                <w:sz w:val="22"/>
                <w:highlight w:val="yellow"/>
              </w:rPr>
            </w:pPr>
            <w:r w:rsidRPr="006668E6">
              <w:rPr>
                <w:sz w:val="22"/>
                <w:highlight w:val="yellow"/>
              </w:rPr>
              <w:t>(0.191)</w:t>
            </w:r>
          </w:p>
        </w:tc>
        <w:tc>
          <w:tcPr>
            <w:tcW w:w="1853" w:type="pct"/>
            <w:tcBorders>
              <w:top w:val="nil"/>
              <w:left w:val="nil"/>
              <w:bottom w:val="nil"/>
              <w:right w:val="nil"/>
            </w:tcBorders>
            <w:shd w:val="clear" w:color="auto" w:fill="auto"/>
            <w:noWrap/>
          </w:tcPr>
          <w:p w14:paraId="72FE2B33" w14:textId="77777777" w:rsidR="00B35CF5" w:rsidRPr="006668E6" w:rsidRDefault="00C45E9E" w:rsidP="006558CD">
            <w:pPr>
              <w:widowControl/>
              <w:spacing w:line="240" w:lineRule="auto"/>
              <w:jc w:val="center"/>
              <w:rPr>
                <w:rFonts w:eastAsiaTheme="minorEastAsia" w:cs="Times New Roman"/>
                <w:color w:val="000000" w:themeColor="text1"/>
                <w:sz w:val="22"/>
                <w:highlight w:val="yellow"/>
              </w:rPr>
            </w:pPr>
            <w:r w:rsidRPr="006668E6">
              <w:rPr>
                <w:sz w:val="22"/>
                <w:highlight w:val="yellow"/>
              </w:rPr>
              <w:t>(2.130)</w:t>
            </w:r>
          </w:p>
        </w:tc>
      </w:tr>
      <w:tr w:rsidR="00B35CF5" w:rsidRPr="00907F97" w14:paraId="70B1FC47" w14:textId="77777777">
        <w:trPr>
          <w:trHeight w:val="285"/>
          <w:jc w:val="center"/>
        </w:trPr>
        <w:tc>
          <w:tcPr>
            <w:tcW w:w="1295" w:type="pct"/>
            <w:tcBorders>
              <w:top w:val="nil"/>
              <w:left w:val="nil"/>
              <w:bottom w:val="nil"/>
              <w:right w:val="nil"/>
            </w:tcBorders>
            <w:shd w:val="clear" w:color="auto" w:fill="auto"/>
            <w:noWrap/>
            <w:vAlign w:val="center"/>
          </w:tcPr>
          <w:p w14:paraId="02A618D8"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N</w:t>
            </w:r>
          </w:p>
        </w:tc>
        <w:tc>
          <w:tcPr>
            <w:tcW w:w="1852" w:type="pct"/>
            <w:tcBorders>
              <w:top w:val="nil"/>
              <w:left w:val="nil"/>
              <w:bottom w:val="nil"/>
              <w:right w:val="nil"/>
            </w:tcBorders>
            <w:shd w:val="clear" w:color="auto" w:fill="auto"/>
            <w:noWrap/>
          </w:tcPr>
          <w:p w14:paraId="3913D137" w14:textId="77777777" w:rsidR="00B35CF5" w:rsidRPr="006668E6" w:rsidRDefault="00C45E9E" w:rsidP="006558CD">
            <w:pPr>
              <w:widowControl/>
              <w:spacing w:line="240" w:lineRule="auto"/>
              <w:jc w:val="center"/>
              <w:rPr>
                <w:rFonts w:eastAsia="Times New Roman" w:cs="Times New Roman"/>
                <w:color w:val="000000" w:themeColor="text1"/>
                <w:kern w:val="0"/>
                <w:sz w:val="22"/>
                <w:highlight w:val="yellow"/>
              </w:rPr>
            </w:pPr>
            <w:r w:rsidRPr="006668E6">
              <w:rPr>
                <w:sz w:val="22"/>
                <w:highlight w:val="yellow"/>
              </w:rPr>
              <w:t>53,123</w:t>
            </w:r>
          </w:p>
        </w:tc>
        <w:tc>
          <w:tcPr>
            <w:tcW w:w="1853" w:type="pct"/>
            <w:tcBorders>
              <w:top w:val="nil"/>
              <w:left w:val="nil"/>
              <w:bottom w:val="nil"/>
              <w:right w:val="nil"/>
            </w:tcBorders>
            <w:shd w:val="clear" w:color="auto" w:fill="auto"/>
            <w:noWrap/>
          </w:tcPr>
          <w:p w14:paraId="484DEE0B" w14:textId="77777777" w:rsidR="00B35CF5" w:rsidRPr="006668E6" w:rsidRDefault="00C45E9E" w:rsidP="006558CD">
            <w:pPr>
              <w:widowControl/>
              <w:spacing w:line="240" w:lineRule="auto"/>
              <w:jc w:val="center"/>
              <w:rPr>
                <w:rFonts w:eastAsiaTheme="minorEastAsia" w:cs="Times New Roman"/>
                <w:color w:val="000000" w:themeColor="text1"/>
                <w:sz w:val="22"/>
                <w:highlight w:val="yellow"/>
              </w:rPr>
            </w:pPr>
            <w:r w:rsidRPr="006668E6">
              <w:rPr>
                <w:sz w:val="22"/>
                <w:highlight w:val="yellow"/>
              </w:rPr>
              <w:t>39,582</w:t>
            </w:r>
          </w:p>
        </w:tc>
      </w:tr>
      <w:tr w:rsidR="00B35CF5" w:rsidRPr="00907F97" w14:paraId="2B525604" w14:textId="77777777">
        <w:trPr>
          <w:trHeight w:val="285"/>
          <w:jc w:val="center"/>
        </w:trPr>
        <w:tc>
          <w:tcPr>
            <w:tcW w:w="1295" w:type="pct"/>
            <w:tcBorders>
              <w:top w:val="nil"/>
              <w:left w:val="nil"/>
              <w:bottom w:val="single" w:sz="12" w:space="0" w:color="auto"/>
              <w:right w:val="nil"/>
            </w:tcBorders>
            <w:shd w:val="clear" w:color="auto" w:fill="auto"/>
            <w:noWrap/>
            <w:vAlign w:val="center"/>
          </w:tcPr>
          <w:p w14:paraId="7728194A" w14:textId="77777777" w:rsidR="00B35CF5" w:rsidRPr="006558CD" w:rsidRDefault="00C45E9E" w:rsidP="006558CD">
            <w:pPr>
              <w:widowControl/>
              <w:spacing w:line="240" w:lineRule="auto"/>
              <w:jc w:val="center"/>
              <w:rPr>
                <w:rFonts w:eastAsia="等线" w:cs="Times New Roman"/>
                <w:color w:val="000000" w:themeColor="text1"/>
                <w:kern w:val="0"/>
                <w:sz w:val="22"/>
              </w:rPr>
            </w:pPr>
            <w:r w:rsidRPr="006558CD">
              <w:rPr>
                <w:rFonts w:cs="Times New Roman"/>
                <w:color w:val="000000" w:themeColor="text1"/>
                <w:sz w:val="22"/>
              </w:rPr>
              <w:t>R</w:t>
            </w:r>
            <w:r w:rsidRPr="006558CD">
              <w:rPr>
                <w:rFonts w:cs="Times New Roman"/>
                <w:color w:val="000000" w:themeColor="text1"/>
                <w:sz w:val="22"/>
                <w:vertAlign w:val="superscript"/>
              </w:rPr>
              <w:t>2</w:t>
            </w:r>
          </w:p>
        </w:tc>
        <w:tc>
          <w:tcPr>
            <w:tcW w:w="1852" w:type="pct"/>
            <w:tcBorders>
              <w:top w:val="nil"/>
              <w:left w:val="nil"/>
              <w:bottom w:val="single" w:sz="12" w:space="0" w:color="auto"/>
              <w:right w:val="nil"/>
            </w:tcBorders>
            <w:shd w:val="clear" w:color="auto" w:fill="auto"/>
            <w:noWrap/>
          </w:tcPr>
          <w:p w14:paraId="585F227E" w14:textId="77777777" w:rsidR="00B35CF5" w:rsidRPr="006668E6" w:rsidRDefault="00C45E9E" w:rsidP="006558CD">
            <w:pPr>
              <w:widowControl/>
              <w:spacing w:line="240" w:lineRule="auto"/>
              <w:jc w:val="center"/>
              <w:rPr>
                <w:rFonts w:eastAsia="Times New Roman" w:cs="Times New Roman"/>
                <w:color w:val="000000" w:themeColor="text1"/>
                <w:kern w:val="0"/>
                <w:sz w:val="22"/>
                <w:highlight w:val="yellow"/>
              </w:rPr>
            </w:pPr>
            <w:r w:rsidRPr="006668E6">
              <w:rPr>
                <w:sz w:val="22"/>
                <w:highlight w:val="yellow"/>
              </w:rPr>
              <w:t>0.006</w:t>
            </w:r>
          </w:p>
        </w:tc>
        <w:tc>
          <w:tcPr>
            <w:tcW w:w="1853" w:type="pct"/>
            <w:tcBorders>
              <w:top w:val="nil"/>
              <w:left w:val="nil"/>
              <w:bottom w:val="single" w:sz="12" w:space="0" w:color="auto"/>
              <w:right w:val="nil"/>
            </w:tcBorders>
            <w:shd w:val="clear" w:color="auto" w:fill="auto"/>
            <w:noWrap/>
          </w:tcPr>
          <w:p w14:paraId="54BB2A4B" w14:textId="77777777" w:rsidR="00B35CF5" w:rsidRPr="006668E6" w:rsidRDefault="00C45E9E" w:rsidP="006558CD">
            <w:pPr>
              <w:widowControl/>
              <w:spacing w:line="240" w:lineRule="auto"/>
              <w:jc w:val="center"/>
              <w:rPr>
                <w:rFonts w:eastAsiaTheme="minorEastAsia" w:cs="Times New Roman"/>
                <w:color w:val="000000" w:themeColor="text1"/>
                <w:sz w:val="22"/>
                <w:highlight w:val="yellow"/>
              </w:rPr>
            </w:pPr>
            <w:r w:rsidRPr="006668E6">
              <w:rPr>
                <w:sz w:val="22"/>
                <w:highlight w:val="yellow"/>
              </w:rPr>
              <w:t>0.007</w:t>
            </w:r>
          </w:p>
        </w:tc>
      </w:tr>
    </w:tbl>
    <w:p w14:paraId="10BA97F8" w14:textId="77777777" w:rsidR="00B35CF5" w:rsidRDefault="00C45E9E">
      <w:pPr>
        <w:spacing w:line="240" w:lineRule="auto"/>
        <w:rPr>
          <w:rFonts w:cs="Times New Roman"/>
          <w:color w:val="000000" w:themeColor="text1"/>
          <w:szCs w:val="21"/>
        </w:rPr>
      </w:pPr>
      <w:bookmarkStart w:id="34" w:name="_Hlk173874255"/>
      <w:r>
        <w:rPr>
          <w:rFonts w:cs="Times New Roman"/>
          <w:color w:val="000000" w:themeColor="text1"/>
          <w:szCs w:val="21"/>
        </w:rPr>
        <w:t>Notes: Standard error in parentheses; *</w:t>
      </w:r>
      <w:r>
        <w:rPr>
          <w:rFonts w:cs="Times New Roman"/>
          <w:i/>
          <w:iCs/>
          <w:color w:val="000000" w:themeColor="text1"/>
          <w:szCs w:val="21"/>
        </w:rPr>
        <w:t>p</w:t>
      </w:r>
      <w:r>
        <w:rPr>
          <w:rFonts w:cs="Times New Roman"/>
          <w:color w:val="000000" w:themeColor="text1"/>
          <w:szCs w:val="21"/>
        </w:rPr>
        <w:t>&lt;0.1**</w:t>
      </w:r>
      <w:r>
        <w:rPr>
          <w:rFonts w:cs="Times New Roman"/>
          <w:i/>
          <w:iCs/>
          <w:color w:val="000000" w:themeColor="text1"/>
          <w:szCs w:val="21"/>
        </w:rPr>
        <w:t>p</w:t>
      </w:r>
      <w:r>
        <w:rPr>
          <w:rFonts w:cs="Times New Roman"/>
          <w:color w:val="000000" w:themeColor="text1"/>
          <w:szCs w:val="21"/>
        </w:rPr>
        <w:t>&lt;0.05***</w:t>
      </w:r>
      <w:r>
        <w:rPr>
          <w:rFonts w:cs="Times New Roman"/>
          <w:i/>
          <w:iCs/>
          <w:color w:val="000000" w:themeColor="text1"/>
          <w:szCs w:val="21"/>
        </w:rPr>
        <w:t>p</w:t>
      </w:r>
      <w:r>
        <w:rPr>
          <w:rFonts w:cs="Times New Roman"/>
          <w:color w:val="000000" w:themeColor="text1"/>
          <w:szCs w:val="21"/>
        </w:rPr>
        <w:t xml:space="preserve">&lt;0.01; </w:t>
      </w:r>
      <w:r>
        <w:rPr>
          <w:szCs w:val="21"/>
        </w:rPr>
        <w:t>T</w:t>
      </w:r>
      <w:r>
        <w:rPr>
          <w:rFonts w:cs="Times New Roman"/>
          <w:szCs w:val="21"/>
        </w:rPr>
        <w:t xml:space="preserve">he sample size for column (2) was reduced to </w:t>
      </w:r>
      <w:r>
        <w:rPr>
          <w:rFonts w:cs="Times New Roman" w:hint="eastAsia"/>
          <w:szCs w:val="21"/>
        </w:rPr>
        <w:t>39,582</w:t>
      </w:r>
      <w:r>
        <w:rPr>
          <w:rFonts w:cs="Times New Roman"/>
          <w:szCs w:val="21"/>
        </w:rPr>
        <w:t xml:space="preserve"> due to missing values for control variables.</w:t>
      </w:r>
    </w:p>
    <w:bookmarkEnd w:id="34"/>
    <w:p w14:paraId="6164C7A1" w14:textId="77777777" w:rsidR="00B35CF5" w:rsidRDefault="00B35CF5">
      <w:pPr>
        <w:spacing w:line="480" w:lineRule="auto"/>
        <w:rPr>
          <w:sz w:val="24"/>
          <w:szCs w:val="24"/>
        </w:rPr>
      </w:pPr>
    </w:p>
    <w:p w14:paraId="724B50B7" w14:textId="3A1E8DB4" w:rsidR="00B35CF5" w:rsidRDefault="00C45E9E">
      <w:pPr>
        <w:pStyle w:val="af3"/>
        <w:numPr>
          <w:ilvl w:val="0"/>
          <w:numId w:val="2"/>
        </w:numPr>
        <w:spacing w:line="480" w:lineRule="auto"/>
        <w:ind w:firstLineChars="0"/>
        <w:rPr>
          <w:sz w:val="24"/>
          <w:szCs w:val="24"/>
        </w:rPr>
      </w:pPr>
      <w:r>
        <w:rPr>
          <w:sz w:val="24"/>
          <w:szCs w:val="24"/>
        </w:rPr>
        <w:t xml:space="preserve">Robustness </w:t>
      </w:r>
      <w:r w:rsidR="0018671C">
        <w:rPr>
          <w:rFonts w:hint="eastAsia"/>
          <w:sz w:val="24"/>
          <w:szCs w:val="24"/>
        </w:rPr>
        <w:t xml:space="preserve">checks after </w:t>
      </w:r>
      <w:r w:rsidR="004A66CD">
        <w:rPr>
          <w:rFonts w:hint="eastAsia"/>
          <w:sz w:val="24"/>
          <w:szCs w:val="24"/>
        </w:rPr>
        <w:t xml:space="preserve">excluding </w:t>
      </w:r>
      <w:r>
        <w:rPr>
          <w:sz w:val="24"/>
          <w:szCs w:val="24"/>
        </w:rPr>
        <w:t xml:space="preserve">2010 </w:t>
      </w:r>
      <w:r w:rsidR="0018671C">
        <w:rPr>
          <w:rFonts w:hint="eastAsia"/>
          <w:sz w:val="24"/>
          <w:szCs w:val="24"/>
        </w:rPr>
        <w:t>samples</w:t>
      </w:r>
    </w:p>
    <w:p w14:paraId="4E646588" w14:textId="412F179E" w:rsidR="00B35CF5" w:rsidRDefault="00C45E9E">
      <w:pPr>
        <w:jc w:val="center"/>
        <w:rPr>
          <w:rFonts w:cs="Times New Roman"/>
          <w:color w:val="000000"/>
          <w:sz w:val="24"/>
          <w:szCs w:val="24"/>
        </w:rPr>
      </w:pPr>
      <w:r>
        <w:rPr>
          <w:rFonts w:cs="Times New Roman"/>
          <w:b/>
          <w:bCs/>
          <w:color w:val="000000"/>
          <w:sz w:val="24"/>
          <w:szCs w:val="24"/>
        </w:rPr>
        <w:t>Table A</w:t>
      </w:r>
      <w:r w:rsidR="00CC790E">
        <w:rPr>
          <w:rFonts w:cs="Times New Roman" w:hint="eastAsia"/>
          <w:b/>
          <w:bCs/>
          <w:color w:val="000000"/>
          <w:sz w:val="24"/>
          <w:szCs w:val="24"/>
        </w:rPr>
        <w:t>8</w:t>
      </w:r>
      <w:r>
        <w:rPr>
          <w:rFonts w:cs="Times New Roman" w:hint="eastAsia"/>
          <w:b/>
          <w:bCs/>
          <w:color w:val="000000"/>
          <w:sz w:val="24"/>
          <w:szCs w:val="24"/>
        </w:rPr>
        <w:t>.</w:t>
      </w:r>
      <w:r>
        <w:rPr>
          <w:rFonts w:cs="Times New Roman"/>
          <w:color w:val="000000"/>
          <w:sz w:val="24"/>
          <w:szCs w:val="24"/>
        </w:rPr>
        <w:t xml:space="preserve"> </w:t>
      </w:r>
      <w:r w:rsidR="0018671C">
        <w:rPr>
          <w:rFonts w:cs="Times New Roman" w:hint="eastAsia"/>
          <w:color w:val="000000"/>
          <w:sz w:val="24"/>
          <w:szCs w:val="24"/>
        </w:rPr>
        <w:t xml:space="preserve">Robustness Check for </w:t>
      </w:r>
      <w:r w:rsidR="005B1840" w:rsidRPr="005B1840">
        <w:rPr>
          <w:rFonts w:cs="Times New Roman"/>
          <w:color w:val="000000"/>
          <w:sz w:val="24"/>
          <w:szCs w:val="24"/>
        </w:rPr>
        <w:t>Regress</w:t>
      </w:r>
      <w:r w:rsidR="0018671C">
        <w:rPr>
          <w:rFonts w:cs="Times New Roman" w:hint="eastAsia"/>
          <w:color w:val="000000"/>
          <w:sz w:val="24"/>
          <w:szCs w:val="24"/>
        </w:rPr>
        <w:t>ing</w:t>
      </w:r>
      <w:r w:rsidR="005B1840" w:rsidRPr="005B1840">
        <w:rPr>
          <w:rFonts w:cs="Times New Roman"/>
          <w:color w:val="000000"/>
          <w:sz w:val="24"/>
          <w:szCs w:val="24"/>
        </w:rPr>
        <w:t xml:space="preserve"> </w:t>
      </w:r>
      <w:r w:rsidR="005B1840">
        <w:rPr>
          <w:rFonts w:cs="Times New Roman" w:hint="eastAsia"/>
          <w:color w:val="000000"/>
          <w:sz w:val="24"/>
          <w:szCs w:val="24"/>
        </w:rPr>
        <w:t>Local Government Evaluation</w:t>
      </w:r>
      <w:r w:rsidR="005B1840" w:rsidRPr="005B1840">
        <w:rPr>
          <w:rFonts w:cs="Times New Roman"/>
          <w:color w:val="000000"/>
          <w:sz w:val="24"/>
          <w:szCs w:val="24"/>
        </w:rPr>
        <w:t xml:space="preserve"> on Anti-Corruption Efforts</w:t>
      </w:r>
    </w:p>
    <w:tbl>
      <w:tblPr>
        <w:tblW w:w="5000" w:type="pct"/>
        <w:jc w:val="center"/>
        <w:tblLayout w:type="fixed"/>
        <w:tblLook w:val="04A0" w:firstRow="1" w:lastRow="0" w:firstColumn="1" w:lastColumn="0" w:noHBand="0" w:noVBand="1"/>
      </w:tblPr>
      <w:tblGrid>
        <w:gridCol w:w="1644"/>
        <w:gridCol w:w="1374"/>
        <w:gridCol w:w="1384"/>
        <w:gridCol w:w="1257"/>
        <w:gridCol w:w="1257"/>
        <w:gridCol w:w="1384"/>
      </w:tblGrid>
      <w:tr w:rsidR="00B35CF5" w:rsidRPr="00907F97" w14:paraId="3939684C" w14:textId="77777777" w:rsidTr="006558CD">
        <w:trPr>
          <w:trHeight w:val="285"/>
          <w:jc w:val="center"/>
        </w:trPr>
        <w:tc>
          <w:tcPr>
            <w:tcW w:w="990" w:type="pct"/>
            <w:vMerge w:val="restart"/>
            <w:tcBorders>
              <w:top w:val="single" w:sz="12" w:space="0" w:color="auto"/>
              <w:left w:val="nil"/>
              <w:right w:val="nil"/>
            </w:tcBorders>
            <w:shd w:val="clear" w:color="auto" w:fill="auto"/>
            <w:noWrap/>
            <w:vAlign w:val="center"/>
          </w:tcPr>
          <w:p w14:paraId="7C97DF5B"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Variable</w:t>
            </w:r>
          </w:p>
        </w:tc>
        <w:tc>
          <w:tcPr>
            <w:tcW w:w="4010" w:type="pct"/>
            <w:gridSpan w:val="5"/>
            <w:tcBorders>
              <w:top w:val="single" w:sz="12" w:space="0" w:color="auto"/>
              <w:left w:val="nil"/>
            </w:tcBorders>
          </w:tcPr>
          <w:p w14:paraId="696094CD"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LGE</w:t>
            </w:r>
          </w:p>
        </w:tc>
      </w:tr>
      <w:tr w:rsidR="00B35CF5" w:rsidRPr="00907F97" w14:paraId="4BD98FA0" w14:textId="77777777" w:rsidTr="006558CD">
        <w:trPr>
          <w:trHeight w:val="285"/>
          <w:jc w:val="center"/>
        </w:trPr>
        <w:tc>
          <w:tcPr>
            <w:tcW w:w="990" w:type="pct"/>
            <w:vMerge/>
            <w:tcBorders>
              <w:left w:val="nil"/>
              <w:bottom w:val="single" w:sz="12" w:space="0" w:color="auto"/>
              <w:right w:val="nil"/>
            </w:tcBorders>
            <w:shd w:val="clear" w:color="auto" w:fill="auto"/>
            <w:noWrap/>
            <w:vAlign w:val="center"/>
          </w:tcPr>
          <w:p w14:paraId="6A62EDB2"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top w:val="single" w:sz="8" w:space="0" w:color="auto"/>
              <w:left w:val="nil"/>
              <w:bottom w:val="single" w:sz="12" w:space="0" w:color="auto"/>
              <w:right w:val="nil"/>
            </w:tcBorders>
          </w:tcPr>
          <w:p w14:paraId="7045A771"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(1)</w:t>
            </w:r>
          </w:p>
          <w:p w14:paraId="3B359BD4"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OLS</w:t>
            </w:r>
          </w:p>
        </w:tc>
        <w:tc>
          <w:tcPr>
            <w:tcW w:w="834" w:type="pct"/>
            <w:tcBorders>
              <w:top w:val="single" w:sz="8" w:space="0" w:color="auto"/>
              <w:left w:val="nil"/>
              <w:bottom w:val="single" w:sz="12" w:space="0" w:color="auto"/>
              <w:right w:val="nil"/>
            </w:tcBorders>
          </w:tcPr>
          <w:p w14:paraId="12A7DE93"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(2)</w:t>
            </w:r>
          </w:p>
          <w:p w14:paraId="4D12569D"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OLS</w:t>
            </w:r>
          </w:p>
          <w:p w14:paraId="53919B20" w14:textId="77777777" w:rsidR="00B35CF5" w:rsidRPr="006558CD" w:rsidRDefault="00C45E9E" w:rsidP="00341389">
            <w:pPr>
              <w:widowControl/>
              <w:spacing w:line="200" w:lineRule="atLeast"/>
              <w:jc w:val="center"/>
              <w:rPr>
                <w:rFonts w:cs="Times New Roman"/>
                <w:color w:val="000000"/>
                <w:kern w:val="0"/>
                <w:sz w:val="22"/>
              </w:rPr>
            </w:pPr>
            <w:r w:rsidRPr="006558CD">
              <w:rPr>
                <w:rFonts w:cs="Times New Roman"/>
                <w:color w:val="000000"/>
                <w:kern w:val="0"/>
                <w:sz w:val="22"/>
              </w:rPr>
              <w:t xml:space="preserve">(No </w:t>
            </w:r>
            <w:r w:rsidRPr="006558CD">
              <w:rPr>
                <w:rFonts w:cs="Times New Roman"/>
                <w:color w:val="000000"/>
                <w:sz w:val="22"/>
              </w:rPr>
              <w:t>Political Fear)</w:t>
            </w:r>
          </w:p>
        </w:tc>
        <w:tc>
          <w:tcPr>
            <w:tcW w:w="757" w:type="pct"/>
            <w:tcBorders>
              <w:top w:val="single" w:sz="8" w:space="0" w:color="auto"/>
              <w:left w:val="nil"/>
              <w:bottom w:val="single" w:sz="12" w:space="0" w:color="auto"/>
              <w:right w:val="nil"/>
            </w:tcBorders>
            <w:shd w:val="clear" w:color="auto" w:fill="auto"/>
            <w:noWrap/>
          </w:tcPr>
          <w:p w14:paraId="13F90F84"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(3)</w:t>
            </w:r>
          </w:p>
          <w:p w14:paraId="54D4FC37"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OLS</w:t>
            </w:r>
          </w:p>
        </w:tc>
        <w:tc>
          <w:tcPr>
            <w:tcW w:w="757" w:type="pct"/>
            <w:tcBorders>
              <w:top w:val="single" w:sz="8" w:space="0" w:color="auto"/>
              <w:left w:val="nil"/>
              <w:bottom w:val="single" w:sz="12" w:space="0" w:color="auto"/>
            </w:tcBorders>
            <w:shd w:val="clear" w:color="auto" w:fill="auto"/>
            <w:noWrap/>
          </w:tcPr>
          <w:p w14:paraId="09DCABD7"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(4)</w:t>
            </w:r>
          </w:p>
          <w:p w14:paraId="71B9131F" w14:textId="77777777" w:rsidR="00B35CF5" w:rsidRPr="006558CD" w:rsidRDefault="00C45E9E" w:rsidP="006558CD">
            <w:pPr>
              <w:widowControl/>
              <w:spacing w:line="200" w:lineRule="atLeast"/>
              <w:jc w:val="center"/>
              <w:rPr>
                <w:rFonts w:cs="Times New Roman"/>
                <w:color w:val="000000"/>
                <w:kern w:val="0"/>
                <w:sz w:val="22"/>
              </w:rPr>
            </w:pPr>
            <w:proofErr w:type="spellStart"/>
            <w:r w:rsidRPr="006558CD">
              <w:rPr>
                <w:rFonts w:cs="Times New Roman"/>
                <w:color w:val="000000"/>
                <w:kern w:val="0"/>
                <w:sz w:val="22"/>
              </w:rPr>
              <w:lastRenderedPageBreak/>
              <w:t>OProbit</w:t>
            </w:r>
            <w:proofErr w:type="spellEnd"/>
          </w:p>
        </w:tc>
        <w:tc>
          <w:tcPr>
            <w:tcW w:w="834" w:type="pct"/>
            <w:tcBorders>
              <w:top w:val="single" w:sz="8" w:space="0" w:color="auto"/>
              <w:left w:val="nil"/>
              <w:bottom w:val="single" w:sz="12" w:space="0" w:color="auto"/>
            </w:tcBorders>
          </w:tcPr>
          <w:p w14:paraId="641F790E"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(5)</w:t>
            </w:r>
          </w:p>
          <w:p w14:paraId="26740466"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DID</w:t>
            </w:r>
          </w:p>
        </w:tc>
      </w:tr>
      <w:tr w:rsidR="00B35CF5" w:rsidRPr="00907F97" w14:paraId="66E9B3A6" w14:textId="77777777" w:rsidTr="006558CD">
        <w:trPr>
          <w:trHeight w:val="285"/>
          <w:jc w:val="center"/>
        </w:trPr>
        <w:tc>
          <w:tcPr>
            <w:tcW w:w="990" w:type="pct"/>
            <w:vMerge w:val="restart"/>
            <w:tcBorders>
              <w:top w:val="single" w:sz="12" w:space="0" w:color="auto"/>
              <w:left w:val="nil"/>
              <w:right w:val="nil"/>
            </w:tcBorders>
            <w:shd w:val="clear" w:color="auto" w:fill="auto"/>
            <w:noWrap/>
          </w:tcPr>
          <w:p w14:paraId="7467CD68"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lastRenderedPageBreak/>
              <w:t>AntiCorr</w:t>
            </w:r>
            <w:r w:rsidRPr="006558CD">
              <w:rPr>
                <w:rFonts w:cs="Times New Roman"/>
                <w:color w:val="000000"/>
                <w:kern w:val="0"/>
                <w:sz w:val="22"/>
                <w:vertAlign w:val="subscript"/>
              </w:rPr>
              <w:t>t-1</w:t>
            </w:r>
          </w:p>
        </w:tc>
        <w:tc>
          <w:tcPr>
            <w:tcW w:w="828" w:type="pct"/>
            <w:tcBorders>
              <w:top w:val="single" w:sz="12" w:space="0" w:color="auto"/>
              <w:left w:val="nil"/>
              <w:right w:val="nil"/>
            </w:tcBorders>
          </w:tcPr>
          <w:p w14:paraId="4D3FF848"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1.134***</w:t>
            </w:r>
          </w:p>
        </w:tc>
        <w:tc>
          <w:tcPr>
            <w:tcW w:w="834" w:type="pct"/>
            <w:tcBorders>
              <w:top w:val="single" w:sz="12" w:space="0" w:color="auto"/>
              <w:left w:val="nil"/>
              <w:right w:val="nil"/>
            </w:tcBorders>
          </w:tcPr>
          <w:p w14:paraId="2A24B268" w14:textId="77777777" w:rsidR="00B35CF5" w:rsidRPr="006668E6" w:rsidRDefault="00C45E9E" w:rsidP="006558CD">
            <w:pPr>
              <w:widowControl/>
              <w:spacing w:line="200" w:lineRule="atLeast"/>
              <w:jc w:val="center"/>
              <w:rPr>
                <w:rFonts w:cs="Times New Roman"/>
                <w:color w:val="000000"/>
                <w:sz w:val="22"/>
                <w:highlight w:val="yellow"/>
              </w:rPr>
            </w:pPr>
            <w:r w:rsidRPr="006668E6">
              <w:rPr>
                <w:sz w:val="22"/>
                <w:highlight w:val="yellow"/>
              </w:rPr>
              <w:t>1.167***</w:t>
            </w:r>
          </w:p>
        </w:tc>
        <w:tc>
          <w:tcPr>
            <w:tcW w:w="757" w:type="pct"/>
            <w:tcBorders>
              <w:top w:val="single" w:sz="12" w:space="0" w:color="auto"/>
              <w:left w:val="nil"/>
              <w:right w:val="nil"/>
            </w:tcBorders>
            <w:shd w:val="clear" w:color="auto" w:fill="auto"/>
            <w:noWrap/>
          </w:tcPr>
          <w:p w14:paraId="5CDD07DC"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top w:val="single" w:sz="12" w:space="0" w:color="auto"/>
              <w:left w:val="nil"/>
              <w:right w:val="nil"/>
            </w:tcBorders>
            <w:shd w:val="clear" w:color="auto" w:fill="auto"/>
            <w:noWrap/>
          </w:tcPr>
          <w:p w14:paraId="26837916"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1.215***</w:t>
            </w:r>
          </w:p>
        </w:tc>
        <w:tc>
          <w:tcPr>
            <w:tcW w:w="834" w:type="pct"/>
            <w:tcBorders>
              <w:top w:val="single" w:sz="12" w:space="0" w:color="auto"/>
              <w:left w:val="nil"/>
              <w:right w:val="nil"/>
            </w:tcBorders>
            <w:vAlign w:val="bottom"/>
          </w:tcPr>
          <w:p w14:paraId="1CC905A1" w14:textId="77777777" w:rsidR="00B35CF5" w:rsidRPr="006668E6" w:rsidRDefault="00B35CF5" w:rsidP="006558CD">
            <w:pPr>
              <w:widowControl/>
              <w:spacing w:line="200" w:lineRule="atLeast"/>
              <w:jc w:val="center"/>
              <w:rPr>
                <w:rFonts w:cs="Times New Roman"/>
                <w:color w:val="000000"/>
                <w:sz w:val="22"/>
                <w:highlight w:val="yellow"/>
              </w:rPr>
            </w:pPr>
          </w:p>
        </w:tc>
      </w:tr>
      <w:tr w:rsidR="00B35CF5" w:rsidRPr="00907F97" w14:paraId="55CC9D6E" w14:textId="77777777" w:rsidTr="006558CD">
        <w:trPr>
          <w:trHeight w:val="285"/>
          <w:jc w:val="center"/>
        </w:trPr>
        <w:tc>
          <w:tcPr>
            <w:tcW w:w="990" w:type="pct"/>
            <w:vMerge/>
            <w:tcBorders>
              <w:left w:val="nil"/>
              <w:right w:val="nil"/>
            </w:tcBorders>
            <w:shd w:val="clear" w:color="auto" w:fill="auto"/>
            <w:noWrap/>
            <w:vAlign w:val="center"/>
          </w:tcPr>
          <w:p w14:paraId="2E9DD00E"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left w:val="nil"/>
              <w:right w:val="nil"/>
            </w:tcBorders>
          </w:tcPr>
          <w:p w14:paraId="77438060"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(0.230)</w:t>
            </w:r>
          </w:p>
        </w:tc>
        <w:tc>
          <w:tcPr>
            <w:tcW w:w="834" w:type="pct"/>
            <w:tcBorders>
              <w:left w:val="nil"/>
              <w:right w:val="nil"/>
            </w:tcBorders>
          </w:tcPr>
          <w:p w14:paraId="73A0D42A" w14:textId="77777777" w:rsidR="00B35CF5" w:rsidRPr="006668E6" w:rsidRDefault="00C45E9E" w:rsidP="006558CD">
            <w:pPr>
              <w:widowControl/>
              <w:spacing w:line="200" w:lineRule="atLeast"/>
              <w:jc w:val="center"/>
              <w:rPr>
                <w:rFonts w:cs="Times New Roman"/>
                <w:color w:val="000000"/>
                <w:sz w:val="22"/>
                <w:highlight w:val="yellow"/>
              </w:rPr>
            </w:pPr>
            <w:r w:rsidRPr="006668E6">
              <w:rPr>
                <w:sz w:val="22"/>
                <w:highlight w:val="yellow"/>
              </w:rPr>
              <w:t>(0.233)</w:t>
            </w:r>
          </w:p>
        </w:tc>
        <w:tc>
          <w:tcPr>
            <w:tcW w:w="757" w:type="pct"/>
            <w:tcBorders>
              <w:left w:val="nil"/>
              <w:right w:val="nil"/>
            </w:tcBorders>
            <w:shd w:val="clear" w:color="auto" w:fill="auto"/>
            <w:noWrap/>
          </w:tcPr>
          <w:p w14:paraId="7BF841AC"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tcPr>
          <w:p w14:paraId="7DFC4B68"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(0.280)</w:t>
            </w:r>
          </w:p>
        </w:tc>
        <w:tc>
          <w:tcPr>
            <w:tcW w:w="834" w:type="pct"/>
            <w:tcBorders>
              <w:left w:val="nil"/>
              <w:right w:val="nil"/>
            </w:tcBorders>
            <w:vAlign w:val="bottom"/>
          </w:tcPr>
          <w:p w14:paraId="52E5D296" w14:textId="77777777" w:rsidR="00B35CF5" w:rsidRPr="006668E6" w:rsidRDefault="00B35CF5" w:rsidP="006558CD">
            <w:pPr>
              <w:widowControl/>
              <w:spacing w:line="200" w:lineRule="atLeast"/>
              <w:jc w:val="center"/>
              <w:rPr>
                <w:rFonts w:cs="Times New Roman"/>
                <w:color w:val="000000"/>
                <w:sz w:val="22"/>
                <w:highlight w:val="yellow"/>
              </w:rPr>
            </w:pPr>
          </w:p>
        </w:tc>
      </w:tr>
      <w:tr w:rsidR="00B35CF5" w:rsidRPr="00907F97" w14:paraId="4B594A4D" w14:textId="77777777" w:rsidTr="006558CD">
        <w:trPr>
          <w:trHeight w:val="285"/>
          <w:jc w:val="center"/>
        </w:trPr>
        <w:tc>
          <w:tcPr>
            <w:tcW w:w="990" w:type="pct"/>
            <w:vMerge w:val="restart"/>
            <w:tcBorders>
              <w:left w:val="nil"/>
              <w:right w:val="nil"/>
            </w:tcBorders>
            <w:shd w:val="clear" w:color="auto" w:fill="auto"/>
            <w:noWrap/>
          </w:tcPr>
          <w:p w14:paraId="25C0761B"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Political Fear</w:t>
            </w:r>
          </w:p>
        </w:tc>
        <w:tc>
          <w:tcPr>
            <w:tcW w:w="828" w:type="pct"/>
            <w:tcBorders>
              <w:left w:val="nil"/>
              <w:right w:val="nil"/>
            </w:tcBorders>
          </w:tcPr>
          <w:p w14:paraId="637FA7EC"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0.169***</w:t>
            </w:r>
          </w:p>
        </w:tc>
        <w:tc>
          <w:tcPr>
            <w:tcW w:w="834" w:type="pct"/>
            <w:tcBorders>
              <w:left w:val="nil"/>
              <w:right w:val="nil"/>
            </w:tcBorders>
          </w:tcPr>
          <w:p w14:paraId="3359F8D4"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tcPr>
          <w:p w14:paraId="1DABACAB"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tcPr>
          <w:p w14:paraId="5E0BD2D1"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06A38CB2"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5263E2D3" w14:textId="77777777" w:rsidTr="006558CD">
        <w:trPr>
          <w:trHeight w:val="285"/>
          <w:jc w:val="center"/>
        </w:trPr>
        <w:tc>
          <w:tcPr>
            <w:tcW w:w="990" w:type="pct"/>
            <w:vMerge/>
            <w:tcBorders>
              <w:left w:val="nil"/>
              <w:right w:val="nil"/>
            </w:tcBorders>
            <w:shd w:val="clear" w:color="auto" w:fill="auto"/>
            <w:noWrap/>
            <w:vAlign w:val="center"/>
          </w:tcPr>
          <w:p w14:paraId="3B844A4F"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left w:val="nil"/>
              <w:right w:val="nil"/>
            </w:tcBorders>
          </w:tcPr>
          <w:p w14:paraId="5D238679"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(0.0632)</w:t>
            </w:r>
          </w:p>
        </w:tc>
        <w:tc>
          <w:tcPr>
            <w:tcW w:w="834" w:type="pct"/>
            <w:tcBorders>
              <w:left w:val="nil"/>
              <w:right w:val="nil"/>
            </w:tcBorders>
          </w:tcPr>
          <w:p w14:paraId="36EABEA1"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tcPr>
          <w:p w14:paraId="669FE4D4"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757" w:type="pct"/>
            <w:tcBorders>
              <w:left w:val="nil"/>
              <w:right w:val="nil"/>
            </w:tcBorders>
            <w:shd w:val="clear" w:color="auto" w:fill="auto"/>
            <w:noWrap/>
          </w:tcPr>
          <w:p w14:paraId="1F1A77A7"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556D04F4"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5FD69009" w14:textId="77777777" w:rsidTr="006558CD">
        <w:trPr>
          <w:trHeight w:val="285"/>
          <w:jc w:val="center"/>
        </w:trPr>
        <w:tc>
          <w:tcPr>
            <w:tcW w:w="990" w:type="pct"/>
            <w:vMerge w:val="restart"/>
            <w:tcBorders>
              <w:left w:val="nil"/>
              <w:right w:val="nil"/>
            </w:tcBorders>
            <w:shd w:val="clear" w:color="auto" w:fill="auto"/>
            <w:noWrap/>
          </w:tcPr>
          <w:p w14:paraId="5D019EDA"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AntiCorr1</w:t>
            </w:r>
            <w:r w:rsidRPr="006558CD">
              <w:rPr>
                <w:rFonts w:cs="Times New Roman"/>
                <w:color w:val="000000"/>
                <w:kern w:val="0"/>
                <w:sz w:val="22"/>
                <w:vertAlign w:val="subscript"/>
              </w:rPr>
              <w:t>t-1</w:t>
            </w:r>
          </w:p>
        </w:tc>
        <w:tc>
          <w:tcPr>
            <w:tcW w:w="828" w:type="pct"/>
            <w:tcBorders>
              <w:left w:val="nil"/>
              <w:right w:val="nil"/>
            </w:tcBorders>
          </w:tcPr>
          <w:p w14:paraId="2238081C"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tcPr>
          <w:p w14:paraId="5A9BD7C3" w14:textId="77777777" w:rsidR="00B35CF5" w:rsidRPr="006668E6" w:rsidRDefault="00B35CF5" w:rsidP="006558CD">
            <w:pPr>
              <w:widowControl/>
              <w:spacing w:line="200" w:lineRule="atLeast"/>
              <w:jc w:val="center"/>
              <w:rPr>
                <w:rFonts w:cs="Times New Roman"/>
                <w:color w:val="000000"/>
                <w:sz w:val="22"/>
                <w:highlight w:val="yellow"/>
              </w:rPr>
            </w:pPr>
          </w:p>
        </w:tc>
        <w:tc>
          <w:tcPr>
            <w:tcW w:w="757" w:type="pct"/>
            <w:tcBorders>
              <w:left w:val="nil"/>
              <w:right w:val="nil"/>
            </w:tcBorders>
            <w:shd w:val="clear" w:color="auto" w:fill="auto"/>
            <w:noWrap/>
          </w:tcPr>
          <w:p w14:paraId="27B13985"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0.213</w:t>
            </w:r>
          </w:p>
        </w:tc>
        <w:tc>
          <w:tcPr>
            <w:tcW w:w="757" w:type="pct"/>
            <w:tcBorders>
              <w:left w:val="nil"/>
              <w:right w:val="nil"/>
            </w:tcBorders>
            <w:shd w:val="clear" w:color="auto" w:fill="auto"/>
            <w:noWrap/>
          </w:tcPr>
          <w:p w14:paraId="54F86973"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left w:val="nil"/>
              <w:right w:val="nil"/>
            </w:tcBorders>
            <w:vAlign w:val="bottom"/>
          </w:tcPr>
          <w:p w14:paraId="58F23B37"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05AC202E" w14:textId="77777777" w:rsidTr="006558CD">
        <w:trPr>
          <w:trHeight w:val="285"/>
          <w:jc w:val="center"/>
        </w:trPr>
        <w:tc>
          <w:tcPr>
            <w:tcW w:w="990" w:type="pct"/>
            <w:vMerge/>
            <w:tcBorders>
              <w:left w:val="nil"/>
              <w:right w:val="nil"/>
            </w:tcBorders>
            <w:shd w:val="clear" w:color="auto" w:fill="auto"/>
            <w:noWrap/>
            <w:vAlign w:val="center"/>
          </w:tcPr>
          <w:p w14:paraId="4560880E"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top w:val="nil"/>
              <w:left w:val="nil"/>
              <w:right w:val="nil"/>
            </w:tcBorders>
          </w:tcPr>
          <w:p w14:paraId="2350524F"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top w:val="nil"/>
              <w:left w:val="nil"/>
              <w:right w:val="nil"/>
            </w:tcBorders>
          </w:tcPr>
          <w:p w14:paraId="5B7276A4" w14:textId="77777777" w:rsidR="00B35CF5" w:rsidRPr="006668E6" w:rsidRDefault="00B35CF5" w:rsidP="006558CD">
            <w:pPr>
              <w:widowControl/>
              <w:spacing w:line="200" w:lineRule="atLeast"/>
              <w:jc w:val="center"/>
              <w:rPr>
                <w:rFonts w:cs="Times New Roman"/>
                <w:color w:val="000000"/>
                <w:sz w:val="22"/>
                <w:highlight w:val="yellow"/>
              </w:rPr>
            </w:pPr>
          </w:p>
        </w:tc>
        <w:tc>
          <w:tcPr>
            <w:tcW w:w="757" w:type="pct"/>
            <w:tcBorders>
              <w:top w:val="nil"/>
              <w:left w:val="nil"/>
              <w:right w:val="nil"/>
            </w:tcBorders>
            <w:shd w:val="clear" w:color="auto" w:fill="auto"/>
            <w:noWrap/>
          </w:tcPr>
          <w:p w14:paraId="513E5887"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(0.334)</w:t>
            </w:r>
          </w:p>
        </w:tc>
        <w:tc>
          <w:tcPr>
            <w:tcW w:w="757" w:type="pct"/>
            <w:tcBorders>
              <w:top w:val="nil"/>
              <w:left w:val="nil"/>
              <w:right w:val="nil"/>
            </w:tcBorders>
            <w:shd w:val="clear" w:color="auto" w:fill="auto"/>
            <w:noWrap/>
          </w:tcPr>
          <w:p w14:paraId="5FD722E9"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top w:val="nil"/>
              <w:left w:val="nil"/>
              <w:right w:val="nil"/>
            </w:tcBorders>
            <w:vAlign w:val="bottom"/>
          </w:tcPr>
          <w:p w14:paraId="5B6325C0" w14:textId="77777777" w:rsidR="00B35CF5" w:rsidRPr="006668E6" w:rsidRDefault="00B35CF5" w:rsidP="006558CD">
            <w:pPr>
              <w:widowControl/>
              <w:spacing w:line="200" w:lineRule="atLeast"/>
              <w:jc w:val="center"/>
              <w:rPr>
                <w:rFonts w:cs="Times New Roman"/>
                <w:color w:val="000000"/>
                <w:kern w:val="0"/>
                <w:sz w:val="22"/>
                <w:highlight w:val="yellow"/>
              </w:rPr>
            </w:pPr>
          </w:p>
        </w:tc>
      </w:tr>
      <w:tr w:rsidR="00B35CF5" w:rsidRPr="00907F97" w14:paraId="6168A2CC" w14:textId="77777777" w:rsidTr="006558CD">
        <w:trPr>
          <w:trHeight w:val="285"/>
          <w:jc w:val="center"/>
        </w:trPr>
        <w:tc>
          <w:tcPr>
            <w:tcW w:w="990" w:type="pct"/>
            <w:tcBorders>
              <w:top w:val="nil"/>
              <w:left w:val="nil"/>
              <w:bottom w:val="nil"/>
              <w:right w:val="nil"/>
            </w:tcBorders>
            <w:shd w:val="clear" w:color="auto" w:fill="auto"/>
            <w:noWrap/>
            <w:vAlign w:val="center"/>
          </w:tcPr>
          <w:p w14:paraId="375B27A1" w14:textId="047F9C89"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Treat*</w:t>
            </w:r>
            <w:r w:rsidR="00AA7C6B">
              <w:rPr>
                <w:rFonts w:cs="Times New Roman" w:hint="eastAsia"/>
                <w:color w:val="000000"/>
                <w:kern w:val="0"/>
                <w:sz w:val="22"/>
              </w:rPr>
              <w:t>P</w:t>
            </w:r>
            <w:r w:rsidRPr="006558CD">
              <w:rPr>
                <w:rFonts w:cs="Times New Roman"/>
                <w:color w:val="000000"/>
                <w:kern w:val="0"/>
                <w:sz w:val="22"/>
              </w:rPr>
              <w:t>ost</w:t>
            </w:r>
          </w:p>
        </w:tc>
        <w:tc>
          <w:tcPr>
            <w:tcW w:w="828" w:type="pct"/>
            <w:tcBorders>
              <w:top w:val="nil"/>
              <w:left w:val="nil"/>
              <w:bottom w:val="nil"/>
              <w:right w:val="nil"/>
            </w:tcBorders>
          </w:tcPr>
          <w:p w14:paraId="3F0C17B1"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4DF5B0B9"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658997B9"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6A8E9156"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7A6A771E" w14:textId="5497FA82" w:rsidR="00B35CF5" w:rsidRPr="006668E6" w:rsidRDefault="00C45E9E" w:rsidP="006558CD">
            <w:pPr>
              <w:widowControl/>
              <w:spacing w:line="200" w:lineRule="atLeast"/>
              <w:jc w:val="center"/>
              <w:rPr>
                <w:rFonts w:cs="Times New Roman"/>
                <w:color w:val="000000"/>
                <w:kern w:val="0"/>
                <w:sz w:val="22"/>
                <w:highlight w:val="yellow"/>
              </w:rPr>
            </w:pPr>
            <w:r w:rsidRPr="006668E6">
              <w:rPr>
                <w:rFonts w:cs="Times New Roman"/>
                <w:color w:val="000000"/>
                <w:kern w:val="0"/>
                <w:sz w:val="22"/>
                <w:highlight w:val="yellow"/>
              </w:rPr>
              <w:t>0.004</w:t>
            </w:r>
          </w:p>
        </w:tc>
      </w:tr>
      <w:tr w:rsidR="00B35CF5" w:rsidRPr="00907F97" w14:paraId="2FED4453" w14:textId="77777777" w:rsidTr="006558CD">
        <w:trPr>
          <w:trHeight w:val="285"/>
          <w:jc w:val="center"/>
        </w:trPr>
        <w:tc>
          <w:tcPr>
            <w:tcW w:w="990" w:type="pct"/>
            <w:tcBorders>
              <w:top w:val="nil"/>
              <w:left w:val="nil"/>
              <w:bottom w:val="nil"/>
              <w:right w:val="nil"/>
            </w:tcBorders>
            <w:shd w:val="clear" w:color="auto" w:fill="auto"/>
            <w:noWrap/>
            <w:vAlign w:val="center"/>
          </w:tcPr>
          <w:p w14:paraId="063A5157" w14:textId="77777777" w:rsidR="00B35CF5" w:rsidRPr="006558CD" w:rsidRDefault="00B35CF5" w:rsidP="006558CD">
            <w:pPr>
              <w:widowControl/>
              <w:spacing w:line="200" w:lineRule="atLeast"/>
              <w:jc w:val="center"/>
              <w:rPr>
                <w:rFonts w:cs="Times New Roman"/>
                <w:color w:val="000000"/>
                <w:kern w:val="0"/>
                <w:sz w:val="22"/>
              </w:rPr>
            </w:pPr>
          </w:p>
        </w:tc>
        <w:tc>
          <w:tcPr>
            <w:tcW w:w="828" w:type="pct"/>
            <w:tcBorders>
              <w:top w:val="nil"/>
              <w:left w:val="nil"/>
              <w:bottom w:val="nil"/>
              <w:right w:val="nil"/>
            </w:tcBorders>
          </w:tcPr>
          <w:p w14:paraId="064F394C"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2855BF0D"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7C8F102A"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757" w:type="pct"/>
            <w:tcBorders>
              <w:top w:val="nil"/>
              <w:left w:val="nil"/>
              <w:bottom w:val="nil"/>
              <w:right w:val="nil"/>
            </w:tcBorders>
            <w:shd w:val="clear" w:color="auto" w:fill="auto"/>
            <w:noWrap/>
          </w:tcPr>
          <w:p w14:paraId="176C0F2D" w14:textId="77777777" w:rsidR="00B35CF5" w:rsidRPr="006668E6" w:rsidRDefault="00B35CF5" w:rsidP="006558CD">
            <w:pPr>
              <w:widowControl/>
              <w:spacing w:line="200" w:lineRule="atLeast"/>
              <w:jc w:val="center"/>
              <w:rPr>
                <w:rFonts w:cs="Times New Roman"/>
                <w:i/>
                <w:iCs/>
                <w:color w:val="000000"/>
                <w:kern w:val="0"/>
                <w:sz w:val="22"/>
                <w:highlight w:val="yellow"/>
              </w:rPr>
            </w:pPr>
          </w:p>
        </w:tc>
        <w:tc>
          <w:tcPr>
            <w:tcW w:w="834" w:type="pct"/>
            <w:tcBorders>
              <w:top w:val="nil"/>
              <w:left w:val="nil"/>
              <w:bottom w:val="nil"/>
              <w:right w:val="nil"/>
            </w:tcBorders>
          </w:tcPr>
          <w:p w14:paraId="278EE4D3"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cs="Times New Roman"/>
                <w:color w:val="000000"/>
                <w:kern w:val="0"/>
                <w:sz w:val="22"/>
                <w:highlight w:val="yellow"/>
              </w:rPr>
              <w:t>(0.037)</w:t>
            </w:r>
          </w:p>
        </w:tc>
      </w:tr>
      <w:tr w:rsidR="00B35CF5" w:rsidRPr="00907F97" w14:paraId="7A55B51F" w14:textId="77777777" w:rsidTr="006558CD">
        <w:trPr>
          <w:trHeight w:val="285"/>
          <w:jc w:val="center"/>
        </w:trPr>
        <w:tc>
          <w:tcPr>
            <w:tcW w:w="990" w:type="pct"/>
            <w:tcBorders>
              <w:top w:val="nil"/>
              <w:left w:val="nil"/>
              <w:bottom w:val="nil"/>
              <w:right w:val="nil"/>
            </w:tcBorders>
            <w:shd w:val="clear" w:color="auto" w:fill="auto"/>
            <w:noWrap/>
            <w:vAlign w:val="center"/>
          </w:tcPr>
          <w:p w14:paraId="3C62FD8B"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kern w:val="0"/>
                <w:sz w:val="22"/>
              </w:rPr>
              <w:t>Controls</w:t>
            </w:r>
          </w:p>
        </w:tc>
        <w:tc>
          <w:tcPr>
            <w:tcW w:w="828" w:type="pct"/>
            <w:tcBorders>
              <w:top w:val="nil"/>
              <w:left w:val="nil"/>
              <w:bottom w:val="nil"/>
              <w:right w:val="nil"/>
            </w:tcBorders>
          </w:tcPr>
          <w:p w14:paraId="3CA58BB9"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35EE03F6"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071AC059"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2851D0DA"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65C60FB6"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4E2001A8" w14:textId="77777777" w:rsidTr="006558CD">
        <w:trPr>
          <w:trHeight w:val="285"/>
          <w:jc w:val="center"/>
        </w:trPr>
        <w:tc>
          <w:tcPr>
            <w:tcW w:w="990" w:type="pct"/>
            <w:tcBorders>
              <w:top w:val="nil"/>
              <w:left w:val="nil"/>
              <w:bottom w:val="nil"/>
              <w:right w:val="nil"/>
            </w:tcBorders>
            <w:shd w:val="clear" w:color="auto" w:fill="auto"/>
            <w:noWrap/>
          </w:tcPr>
          <w:p w14:paraId="451257B4" w14:textId="77777777" w:rsidR="00B35CF5" w:rsidRPr="006558CD" w:rsidRDefault="00C45E9E" w:rsidP="006558CD">
            <w:pPr>
              <w:widowControl/>
              <w:spacing w:line="200" w:lineRule="atLeast"/>
              <w:jc w:val="center"/>
              <w:rPr>
                <w:rFonts w:cs="Times New Roman"/>
                <w:color w:val="000000"/>
                <w:sz w:val="22"/>
              </w:rPr>
            </w:pPr>
            <w:r w:rsidRPr="006558CD">
              <w:rPr>
                <w:rFonts w:cs="Times New Roman"/>
                <w:color w:val="000000"/>
                <w:sz w:val="22"/>
              </w:rPr>
              <w:t>Individual</w:t>
            </w:r>
          </w:p>
        </w:tc>
        <w:tc>
          <w:tcPr>
            <w:tcW w:w="828" w:type="pct"/>
            <w:tcBorders>
              <w:top w:val="nil"/>
              <w:left w:val="nil"/>
              <w:bottom w:val="nil"/>
              <w:right w:val="nil"/>
            </w:tcBorders>
          </w:tcPr>
          <w:p w14:paraId="6BBB6E87"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108C1E97"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6A7E4FE9"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0ACC7B4F"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61A33B1F"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5B040878" w14:textId="77777777" w:rsidTr="006558CD">
        <w:trPr>
          <w:trHeight w:val="285"/>
          <w:jc w:val="center"/>
        </w:trPr>
        <w:tc>
          <w:tcPr>
            <w:tcW w:w="990" w:type="pct"/>
            <w:tcBorders>
              <w:top w:val="nil"/>
              <w:left w:val="nil"/>
              <w:bottom w:val="nil"/>
              <w:right w:val="nil"/>
            </w:tcBorders>
            <w:shd w:val="clear" w:color="auto" w:fill="auto"/>
            <w:noWrap/>
          </w:tcPr>
          <w:p w14:paraId="3CEC6B5D"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Year</w:t>
            </w:r>
          </w:p>
        </w:tc>
        <w:tc>
          <w:tcPr>
            <w:tcW w:w="828" w:type="pct"/>
            <w:tcBorders>
              <w:top w:val="nil"/>
              <w:left w:val="nil"/>
              <w:bottom w:val="nil"/>
              <w:right w:val="nil"/>
            </w:tcBorders>
          </w:tcPr>
          <w:p w14:paraId="54DFA6C0"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230CF708"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436DBB3B"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63B4B1A7"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2610511A"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4FC6158E" w14:textId="77777777" w:rsidTr="006558CD">
        <w:trPr>
          <w:trHeight w:val="285"/>
          <w:jc w:val="center"/>
        </w:trPr>
        <w:tc>
          <w:tcPr>
            <w:tcW w:w="990" w:type="pct"/>
            <w:tcBorders>
              <w:top w:val="nil"/>
              <w:left w:val="nil"/>
              <w:bottom w:val="nil"/>
              <w:right w:val="nil"/>
            </w:tcBorders>
            <w:shd w:val="clear" w:color="auto" w:fill="auto"/>
            <w:noWrap/>
          </w:tcPr>
          <w:p w14:paraId="44C5BC02"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Province</w:t>
            </w:r>
          </w:p>
        </w:tc>
        <w:tc>
          <w:tcPr>
            <w:tcW w:w="828" w:type="pct"/>
            <w:tcBorders>
              <w:top w:val="nil"/>
              <w:left w:val="nil"/>
              <w:bottom w:val="nil"/>
              <w:right w:val="nil"/>
            </w:tcBorders>
          </w:tcPr>
          <w:p w14:paraId="70CA7F73"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2388601B"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41DBB311"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757" w:type="pct"/>
            <w:tcBorders>
              <w:top w:val="nil"/>
              <w:left w:val="nil"/>
              <w:bottom w:val="nil"/>
              <w:right w:val="nil"/>
            </w:tcBorders>
            <w:shd w:val="clear" w:color="auto" w:fill="auto"/>
            <w:noWrap/>
          </w:tcPr>
          <w:p w14:paraId="2471630D"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i/>
                <w:iCs/>
                <w:color w:val="000000"/>
                <w:kern w:val="0"/>
                <w:sz w:val="22"/>
              </w:rPr>
              <w:t>Yes</w:t>
            </w:r>
          </w:p>
        </w:tc>
        <w:tc>
          <w:tcPr>
            <w:tcW w:w="834" w:type="pct"/>
            <w:tcBorders>
              <w:top w:val="nil"/>
              <w:left w:val="nil"/>
              <w:bottom w:val="nil"/>
              <w:right w:val="nil"/>
            </w:tcBorders>
          </w:tcPr>
          <w:p w14:paraId="2CF1B554" w14:textId="77777777" w:rsidR="00B35CF5" w:rsidRPr="006558CD" w:rsidRDefault="00C45E9E" w:rsidP="006558CD">
            <w:pPr>
              <w:widowControl/>
              <w:spacing w:line="200" w:lineRule="atLeast"/>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14776324" w14:textId="77777777" w:rsidTr="006558CD">
        <w:trPr>
          <w:trHeight w:val="285"/>
          <w:jc w:val="center"/>
        </w:trPr>
        <w:tc>
          <w:tcPr>
            <w:tcW w:w="990" w:type="pct"/>
            <w:tcBorders>
              <w:top w:val="nil"/>
              <w:left w:val="nil"/>
              <w:bottom w:val="nil"/>
              <w:right w:val="nil"/>
            </w:tcBorders>
            <w:shd w:val="clear" w:color="auto" w:fill="auto"/>
            <w:noWrap/>
            <w:vAlign w:val="center"/>
          </w:tcPr>
          <w:p w14:paraId="7D35D1B5"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N</w:t>
            </w:r>
          </w:p>
        </w:tc>
        <w:tc>
          <w:tcPr>
            <w:tcW w:w="828" w:type="pct"/>
            <w:tcBorders>
              <w:top w:val="nil"/>
              <w:left w:val="nil"/>
              <w:bottom w:val="nil"/>
              <w:right w:val="nil"/>
            </w:tcBorders>
          </w:tcPr>
          <w:p w14:paraId="14BB06E4"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37,144</w:t>
            </w:r>
          </w:p>
        </w:tc>
        <w:tc>
          <w:tcPr>
            <w:tcW w:w="834" w:type="pct"/>
            <w:tcBorders>
              <w:top w:val="nil"/>
              <w:left w:val="nil"/>
              <w:bottom w:val="nil"/>
              <w:right w:val="nil"/>
            </w:tcBorders>
          </w:tcPr>
          <w:p w14:paraId="66040F4D" w14:textId="77777777" w:rsidR="00B35CF5" w:rsidRPr="006668E6" w:rsidRDefault="00C45E9E" w:rsidP="006558CD">
            <w:pPr>
              <w:widowControl/>
              <w:spacing w:line="200" w:lineRule="atLeast"/>
              <w:jc w:val="center"/>
              <w:rPr>
                <w:rFonts w:cs="Times New Roman"/>
                <w:color w:val="000000"/>
                <w:sz w:val="22"/>
                <w:highlight w:val="yellow"/>
              </w:rPr>
            </w:pPr>
            <w:r w:rsidRPr="006668E6">
              <w:rPr>
                <w:sz w:val="22"/>
                <w:highlight w:val="yellow"/>
              </w:rPr>
              <w:t>36,862</w:t>
            </w:r>
          </w:p>
        </w:tc>
        <w:tc>
          <w:tcPr>
            <w:tcW w:w="757" w:type="pct"/>
            <w:tcBorders>
              <w:top w:val="nil"/>
              <w:left w:val="nil"/>
              <w:bottom w:val="nil"/>
              <w:right w:val="nil"/>
            </w:tcBorders>
            <w:shd w:val="clear" w:color="auto" w:fill="auto"/>
            <w:noWrap/>
          </w:tcPr>
          <w:p w14:paraId="44CBD8D6"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34,872</w:t>
            </w:r>
          </w:p>
        </w:tc>
        <w:tc>
          <w:tcPr>
            <w:tcW w:w="757" w:type="pct"/>
            <w:tcBorders>
              <w:top w:val="nil"/>
              <w:left w:val="nil"/>
              <w:bottom w:val="nil"/>
              <w:right w:val="nil"/>
            </w:tcBorders>
            <w:shd w:val="clear" w:color="auto" w:fill="auto"/>
            <w:noWrap/>
          </w:tcPr>
          <w:p w14:paraId="5B4A57BE"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39,582</w:t>
            </w:r>
          </w:p>
        </w:tc>
        <w:tc>
          <w:tcPr>
            <w:tcW w:w="834" w:type="pct"/>
            <w:tcBorders>
              <w:top w:val="nil"/>
              <w:left w:val="nil"/>
              <w:bottom w:val="nil"/>
              <w:right w:val="nil"/>
            </w:tcBorders>
            <w:vAlign w:val="bottom"/>
          </w:tcPr>
          <w:p w14:paraId="4E14F13C" w14:textId="77777777" w:rsidR="00B35CF5" w:rsidRPr="006668E6" w:rsidRDefault="00C45E9E" w:rsidP="006558CD">
            <w:pPr>
              <w:widowControl/>
              <w:spacing w:line="200" w:lineRule="atLeast"/>
              <w:jc w:val="center"/>
              <w:rPr>
                <w:rFonts w:cs="Times New Roman"/>
                <w:color w:val="000000"/>
                <w:sz w:val="22"/>
                <w:highlight w:val="yellow"/>
              </w:rPr>
            </w:pPr>
            <w:r w:rsidRPr="006668E6">
              <w:rPr>
                <w:rFonts w:cs="Times New Roman"/>
                <w:color w:val="000000"/>
                <w:sz w:val="22"/>
                <w:highlight w:val="yellow"/>
              </w:rPr>
              <w:t>45,661</w:t>
            </w:r>
          </w:p>
        </w:tc>
      </w:tr>
      <w:tr w:rsidR="00B35CF5" w:rsidRPr="00907F97" w14:paraId="6F103950" w14:textId="77777777" w:rsidTr="006558CD">
        <w:trPr>
          <w:trHeight w:val="285"/>
          <w:jc w:val="center"/>
        </w:trPr>
        <w:tc>
          <w:tcPr>
            <w:tcW w:w="990" w:type="pct"/>
            <w:tcBorders>
              <w:top w:val="nil"/>
              <w:left w:val="nil"/>
              <w:bottom w:val="single" w:sz="12" w:space="0" w:color="auto"/>
              <w:right w:val="nil"/>
            </w:tcBorders>
            <w:shd w:val="clear" w:color="auto" w:fill="auto"/>
            <w:noWrap/>
            <w:vAlign w:val="center"/>
          </w:tcPr>
          <w:p w14:paraId="43231579" w14:textId="77777777" w:rsidR="00B35CF5" w:rsidRPr="006558CD" w:rsidRDefault="00C45E9E" w:rsidP="006558CD">
            <w:pPr>
              <w:widowControl/>
              <w:spacing w:line="200" w:lineRule="atLeast"/>
              <w:jc w:val="center"/>
              <w:rPr>
                <w:rFonts w:cs="Times New Roman"/>
                <w:color w:val="000000"/>
                <w:kern w:val="0"/>
                <w:sz w:val="22"/>
              </w:rPr>
            </w:pPr>
            <w:r w:rsidRPr="006558CD">
              <w:rPr>
                <w:rFonts w:cs="Times New Roman"/>
                <w:color w:val="000000"/>
                <w:sz w:val="22"/>
              </w:rPr>
              <w:t>R</w:t>
            </w:r>
            <w:r w:rsidRPr="006558CD">
              <w:rPr>
                <w:rFonts w:cs="Times New Roman"/>
                <w:color w:val="000000"/>
                <w:sz w:val="22"/>
                <w:vertAlign w:val="superscript"/>
              </w:rPr>
              <w:t>2</w:t>
            </w:r>
          </w:p>
        </w:tc>
        <w:tc>
          <w:tcPr>
            <w:tcW w:w="828" w:type="pct"/>
            <w:tcBorders>
              <w:top w:val="nil"/>
              <w:left w:val="nil"/>
              <w:bottom w:val="single" w:sz="12" w:space="0" w:color="auto"/>
              <w:right w:val="nil"/>
            </w:tcBorders>
          </w:tcPr>
          <w:p w14:paraId="33FBA20B"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0.007</w:t>
            </w:r>
          </w:p>
        </w:tc>
        <w:tc>
          <w:tcPr>
            <w:tcW w:w="834" w:type="pct"/>
            <w:tcBorders>
              <w:top w:val="nil"/>
              <w:left w:val="nil"/>
              <w:bottom w:val="single" w:sz="12" w:space="0" w:color="auto"/>
              <w:right w:val="nil"/>
            </w:tcBorders>
          </w:tcPr>
          <w:p w14:paraId="578446BA" w14:textId="77777777" w:rsidR="00B35CF5" w:rsidRPr="006668E6" w:rsidRDefault="00C45E9E" w:rsidP="006558CD">
            <w:pPr>
              <w:widowControl/>
              <w:spacing w:line="200" w:lineRule="atLeast"/>
              <w:jc w:val="center"/>
              <w:rPr>
                <w:rFonts w:cs="Times New Roman"/>
                <w:color w:val="000000"/>
                <w:sz w:val="22"/>
                <w:highlight w:val="yellow"/>
              </w:rPr>
            </w:pPr>
            <w:r w:rsidRPr="006668E6">
              <w:rPr>
                <w:sz w:val="22"/>
                <w:highlight w:val="yellow"/>
              </w:rPr>
              <w:t>0.007</w:t>
            </w:r>
          </w:p>
        </w:tc>
        <w:tc>
          <w:tcPr>
            <w:tcW w:w="757" w:type="pct"/>
            <w:tcBorders>
              <w:top w:val="nil"/>
              <w:left w:val="nil"/>
              <w:bottom w:val="single" w:sz="12" w:space="0" w:color="auto"/>
              <w:right w:val="nil"/>
            </w:tcBorders>
            <w:shd w:val="clear" w:color="auto" w:fill="auto"/>
            <w:noWrap/>
          </w:tcPr>
          <w:p w14:paraId="089A3965"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sz w:val="22"/>
                <w:highlight w:val="yellow"/>
              </w:rPr>
              <w:t>0.007</w:t>
            </w:r>
          </w:p>
        </w:tc>
        <w:tc>
          <w:tcPr>
            <w:tcW w:w="757" w:type="pct"/>
            <w:tcBorders>
              <w:top w:val="nil"/>
              <w:left w:val="nil"/>
              <w:bottom w:val="single" w:sz="12" w:space="0" w:color="auto"/>
              <w:right w:val="nil"/>
            </w:tcBorders>
            <w:shd w:val="clear" w:color="auto" w:fill="auto"/>
            <w:noWrap/>
          </w:tcPr>
          <w:p w14:paraId="1F9899C8" w14:textId="77777777" w:rsidR="00B35CF5" w:rsidRPr="006668E6" w:rsidRDefault="00B35CF5" w:rsidP="006558CD">
            <w:pPr>
              <w:widowControl/>
              <w:spacing w:line="200" w:lineRule="atLeast"/>
              <w:jc w:val="center"/>
              <w:rPr>
                <w:rFonts w:cs="Times New Roman"/>
                <w:color w:val="000000"/>
                <w:kern w:val="0"/>
                <w:sz w:val="22"/>
                <w:highlight w:val="yellow"/>
              </w:rPr>
            </w:pPr>
          </w:p>
        </w:tc>
        <w:tc>
          <w:tcPr>
            <w:tcW w:w="834" w:type="pct"/>
            <w:tcBorders>
              <w:top w:val="nil"/>
              <w:left w:val="nil"/>
              <w:bottom w:val="single" w:sz="12" w:space="0" w:color="auto"/>
              <w:right w:val="nil"/>
            </w:tcBorders>
            <w:vAlign w:val="bottom"/>
          </w:tcPr>
          <w:p w14:paraId="3C504913" w14:textId="77777777" w:rsidR="00B35CF5" w:rsidRPr="006668E6" w:rsidRDefault="00C45E9E" w:rsidP="006558CD">
            <w:pPr>
              <w:widowControl/>
              <w:spacing w:line="200" w:lineRule="atLeast"/>
              <w:jc w:val="center"/>
              <w:rPr>
                <w:rFonts w:cs="Times New Roman"/>
                <w:color w:val="000000"/>
                <w:kern w:val="0"/>
                <w:sz w:val="22"/>
                <w:highlight w:val="yellow"/>
              </w:rPr>
            </w:pPr>
            <w:r w:rsidRPr="006668E6">
              <w:rPr>
                <w:rFonts w:eastAsia="等线" w:cs="Times New Roman"/>
                <w:color w:val="000000"/>
                <w:sz w:val="22"/>
                <w:highlight w:val="yellow"/>
              </w:rPr>
              <w:t>0.005</w:t>
            </w:r>
          </w:p>
        </w:tc>
      </w:tr>
    </w:tbl>
    <w:p w14:paraId="5C73A2FA" w14:textId="6D06527C" w:rsidR="00B35CF5" w:rsidRPr="006558CD" w:rsidRDefault="00C45E9E" w:rsidP="006558CD">
      <w:pPr>
        <w:spacing w:line="240" w:lineRule="auto"/>
        <w:rPr>
          <w:rFonts w:cs="Times New Roman"/>
          <w:sz w:val="20"/>
          <w:szCs w:val="20"/>
        </w:rPr>
      </w:pPr>
      <w:r w:rsidRPr="006558CD">
        <w:rPr>
          <w:rFonts w:cs="Times New Roman"/>
          <w:color w:val="000000"/>
          <w:sz w:val="20"/>
          <w:szCs w:val="20"/>
        </w:rPr>
        <w:t>Notes: Standard error in parentheses; *</w:t>
      </w:r>
      <w:r w:rsidRPr="006558CD">
        <w:rPr>
          <w:rFonts w:cs="Times New Roman"/>
          <w:i/>
          <w:iCs/>
          <w:color w:val="000000"/>
          <w:sz w:val="20"/>
          <w:szCs w:val="20"/>
        </w:rPr>
        <w:t>p</w:t>
      </w:r>
      <w:r w:rsidRPr="006558CD">
        <w:rPr>
          <w:rFonts w:cs="Times New Roman"/>
          <w:color w:val="000000"/>
          <w:sz w:val="20"/>
          <w:szCs w:val="20"/>
        </w:rPr>
        <w:t>&lt;0.1**</w:t>
      </w:r>
      <w:r w:rsidRPr="006558CD">
        <w:rPr>
          <w:rFonts w:cs="Times New Roman"/>
          <w:i/>
          <w:iCs/>
          <w:color w:val="000000"/>
          <w:sz w:val="20"/>
          <w:szCs w:val="20"/>
        </w:rPr>
        <w:t>p</w:t>
      </w:r>
      <w:r w:rsidRPr="006558CD">
        <w:rPr>
          <w:rFonts w:cs="Times New Roman"/>
          <w:color w:val="000000"/>
          <w:sz w:val="20"/>
          <w:szCs w:val="20"/>
        </w:rPr>
        <w:t>&lt;0.05***</w:t>
      </w:r>
      <w:r w:rsidRPr="006558CD">
        <w:rPr>
          <w:rFonts w:cs="Times New Roman"/>
          <w:i/>
          <w:iCs/>
          <w:color w:val="000000"/>
          <w:sz w:val="20"/>
          <w:szCs w:val="20"/>
        </w:rPr>
        <w:t>p</w:t>
      </w:r>
      <w:r w:rsidRPr="006558CD">
        <w:rPr>
          <w:rFonts w:cs="Times New Roman"/>
          <w:color w:val="000000"/>
          <w:sz w:val="20"/>
          <w:szCs w:val="20"/>
        </w:rPr>
        <w:t xml:space="preserve">&lt;0.01; </w:t>
      </w:r>
      <w:r w:rsidRPr="006558CD">
        <w:rPr>
          <w:rFonts w:cs="Times New Roman"/>
          <w:sz w:val="20"/>
          <w:szCs w:val="20"/>
        </w:rPr>
        <w:t>Due to missing value of variable of political fear, the sample size in columns (2) was decreased to 36,862. Column (3) replaced the anti-corruption variable with AntiCorr1</w:t>
      </w:r>
      <w:r w:rsidRPr="006558CD">
        <w:rPr>
          <w:rFonts w:cs="Times New Roman"/>
          <w:sz w:val="20"/>
          <w:szCs w:val="20"/>
          <w:vertAlign w:val="subscript"/>
        </w:rPr>
        <w:t>t-1</w:t>
      </w:r>
      <w:r w:rsidRPr="006558CD">
        <w:rPr>
          <w:rFonts w:cs="Times New Roman"/>
          <w:sz w:val="20"/>
          <w:szCs w:val="20"/>
        </w:rPr>
        <w:t>, and the sample size was reduced to 34,872.</w:t>
      </w:r>
      <w:r w:rsidRPr="006558CD">
        <w:rPr>
          <w:sz w:val="20"/>
          <w:szCs w:val="20"/>
        </w:rPr>
        <w:t xml:space="preserve"> </w:t>
      </w:r>
      <w:r w:rsidRPr="006558CD">
        <w:rPr>
          <w:rFonts w:cs="Times New Roman"/>
          <w:sz w:val="20"/>
          <w:szCs w:val="20"/>
        </w:rPr>
        <w:t>After excluding the 2010 sample, the regression coefficients in column (3)</w:t>
      </w:r>
      <w:r w:rsidR="004A66CD">
        <w:rPr>
          <w:rFonts w:cs="Times New Roman" w:hint="eastAsia"/>
          <w:sz w:val="20"/>
          <w:szCs w:val="20"/>
        </w:rPr>
        <w:t xml:space="preserve"> using alternative </w:t>
      </w:r>
      <w:r w:rsidRPr="006558CD">
        <w:rPr>
          <w:rFonts w:cs="Times New Roman"/>
          <w:sz w:val="20"/>
          <w:szCs w:val="20"/>
        </w:rPr>
        <w:t xml:space="preserve">explanatory variables and column (5) </w:t>
      </w:r>
      <w:r w:rsidR="004A66CD">
        <w:rPr>
          <w:rFonts w:cs="Times New Roman" w:hint="eastAsia"/>
          <w:sz w:val="20"/>
          <w:szCs w:val="20"/>
        </w:rPr>
        <w:t>using</w:t>
      </w:r>
      <w:r w:rsidRPr="006558CD">
        <w:rPr>
          <w:rFonts w:cs="Times New Roman"/>
          <w:sz w:val="20"/>
          <w:szCs w:val="20"/>
        </w:rPr>
        <w:t xml:space="preserve"> the DID </w:t>
      </w:r>
      <w:r w:rsidR="004A66CD">
        <w:rPr>
          <w:rFonts w:cs="Times New Roman" w:hint="eastAsia"/>
          <w:sz w:val="20"/>
          <w:szCs w:val="20"/>
        </w:rPr>
        <w:t>model</w:t>
      </w:r>
      <w:r w:rsidR="004A66CD" w:rsidRPr="006558CD">
        <w:rPr>
          <w:rFonts w:cs="Times New Roman"/>
          <w:sz w:val="20"/>
          <w:szCs w:val="20"/>
        </w:rPr>
        <w:t xml:space="preserve"> </w:t>
      </w:r>
      <w:r w:rsidR="004A66CD">
        <w:rPr>
          <w:rFonts w:cs="Times New Roman" w:hint="eastAsia"/>
          <w:sz w:val="20"/>
          <w:szCs w:val="20"/>
        </w:rPr>
        <w:t>became</w:t>
      </w:r>
      <w:r w:rsidR="004A66CD" w:rsidRPr="006558CD">
        <w:rPr>
          <w:rFonts w:cs="Times New Roman"/>
          <w:sz w:val="20"/>
          <w:szCs w:val="20"/>
        </w:rPr>
        <w:t xml:space="preserve"> </w:t>
      </w:r>
      <w:r w:rsidR="004A66CD">
        <w:rPr>
          <w:rFonts w:cs="Times New Roman" w:hint="eastAsia"/>
          <w:sz w:val="20"/>
          <w:szCs w:val="20"/>
        </w:rPr>
        <w:t>non-</w:t>
      </w:r>
      <w:r w:rsidRPr="006558CD">
        <w:rPr>
          <w:rFonts w:cs="Times New Roman"/>
          <w:sz w:val="20"/>
          <w:szCs w:val="20"/>
        </w:rPr>
        <w:t>significant</w:t>
      </w:r>
      <w:r w:rsidR="004A66CD">
        <w:rPr>
          <w:rFonts w:cs="Times New Roman" w:hint="eastAsia"/>
          <w:sz w:val="20"/>
          <w:szCs w:val="20"/>
        </w:rPr>
        <w:t xml:space="preserve">, </w:t>
      </w:r>
      <w:r w:rsidR="00F02295">
        <w:rPr>
          <w:rFonts w:cs="Times New Roman"/>
          <w:sz w:val="20"/>
          <w:szCs w:val="20"/>
        </w:rPr>
        <w:t>though</w:t>
      </w:r>
      <w:r w:rsidR="004A66CD">
        <w:rPr>
          <w:rFonts w:cs="Times New Roman" w:hint="eastAsia"/>
          <w:sz w:val="20"/>
          <w:szCs w:val="20"/>
        </w:rPr>
        <w:t xml:space="preserve"> </w:t>
      </w:r>
      <w:r w:rsidR="004A66CD">
        <w:rPr>
          <w:rFonts w:cs="Times New Roman"/>
          <w:sz w:val="20"/>
          <w:szCs w:val="20"/>
        </w:rPr>
        <w:t>they</w:t>
      </w:r>
      <w:r w:rsidR="004A66CD">
        <w:rPr>
          <w:rFonts w:cs="Times New Roman" w:hint="eastAsia"/>
          <w:sz w:val="20"/>
          <w:szCs w:val="20"/>
        </w:rPr>
        <w:t xml:space="preserve"> remained positive</w:t>
      </w:r>
      <w:r w:rsidRPr="006558CD">
        <w:rPr>
          <w:rFonts w:cs="Times New Roman"/>
          <w:sz w:val="20"/>
          <w:szCs w:val="20"/>
        </w:rPr>
        <w:t>.</w:t>
      </w:r>
    </w:p>
    <w:p w14:paraId="5B4046D5" w14:textId="77777777" w:rsidR="00B35CF5" w:rsidRDefault="00B35CF5">
      <w:pPr>
        <w:spacing w:line="480" w:lineRule="auto"/>
        <w:rPr>
          <w:sz w:val="24"/>
          <w:szCs w:val="24"/>
        </w:rPr>
      </w:pPr>
    </w:p>
    <w:p w14:paraId="4BEA3670" w14:textId="26975B6E" w:rsidR="00B35CF5" w:rsidRDefault="00C45E9E">
      <w:pPr>
        <w:pStyle w:val="af3"/>
        <w:numPr>
          <w:ilvl w:val="0"/>
          <w:numId w:val="2"/>
        </w:numPr>
        <w:spacing w:line="480" w:lineRule="auto"/>
        <w:ind w:firstLineChars="0"/>
        <w:rPr>
          <w:sz w:val="24"/>
          <w:szCs w:val="24"/>
        </w:rPr>
      </w:pPr>
      <w:r>
        <w:rPr>
          <w:rFonts w:cs="Times New Roman"/>
          <w:color w:val="000000" w:themeColor="text1"/>
          <w:sz w:val="24"/>
          <w:szCs w:val="24"/>
        </w:rPr>
        <w:t>Mediating effect</w:t>
      </w:r>
      <w:r>
        <w:rPr>
          <w:sz w:val="24"/>
          <w:szCs w:val="24"/>
        </w:rPr>
        <w:t xml:space="preserve"> regression results</w:t>
      </w:r>
      <w:r>
        <w:t xml:space="preserve"> </w:t>
      </w:r>
      <w:r w:rsidR="0018671C">
        <w:rPr>
          <w:rFonts w:hint="eastAsia"/>
        </w:rPr>
        <w:t xml:space="preserve">after </w:t>
      </w:r>
      <w:r w:rsidR="005B1840">
        <w:rPr>
          <w:rFonts w:cs="Times New Roman" w:hint="eastAsia"/>
          <w:color w:val="000000"/>
          <w:sz w:val="24"/>
          <w:szCs w:val="24"/>
        </w:rPr>
        <w:t xml:space="preserve">excluding 2010 </w:t>
      </w:r>
      <w:r w:rsidR="0018671C">
        <w:rPr>
          <w:rFonts w:cs="Times New Roman" w:hint="eastAsia"/>
          <w:color w:val="000000"/>
          <w:sz w:val="24"/>
          <w:szCs w:val="24"/>
        </w:rPr>
        <w:t>samples</w:t>
      </w:r>
    </w:p>
    <w:p w14:paraId="73375774" w14:textId="179B5285" w:rsidR="00B35CF5" w:rsidRDefault="00C45E9E">
      <w:pPr>
        <w:spacing w:line="240" w:lineRule="auto"/>
        <w:ind w:firstLineChars="200" w:firstLine="482"/>
        <w:jc w:val="center"/>
        <w:rPr>
          <w:rFonts w:cs="Times New Roman"/>
          <w:color w:val="000000"/>
          <w:sz w:val="24"/>
          <w:szCs w:val="24"/>
        </w:rPr>
      </w:pPr>
      <w:r>
        <w:rPr>
          <w:rFonts w:cs="Times New Roman"/>
          <w:b/>
          <w:bCs/>
          <w:color w:val="000000"/>
          <w:sz w:val="24"/>
          <w:szCs w:val="24"/>
        </w:rPr>
        <w:t xml:space="preserve">Table </w:t>
      </w:r>
      <w:r>
        <w:rPr>
          <w:rFonts w:cs="Times New Roman" w:hint="eastAsia"/>
          <w:b/>
          <w:bCs/>
          <w:color w:val="000000"/>
          <w:sz w:val="24"/>
          <w:szCs w:val="24"/>
        </w:rPr>
        <w:t>A</w:t>
      </w:r>
      <w:r w:rsidR="00CC790E">
        <w:rPr>
          <w:rFonts w:cs="Times New Roman" w:hint="eastAsia"/>
          <w:b/>
          <w:bCs/>
          <w:color w:val="000000"/>
          <w:sz w:val="24"/>
          <w:szCs w:val="24"/>
        </w:rPr>
        <w:t>9</w:t>
      </w:r>
      <w:r>
        <w:rPr>
          <w:rFonts w:cs="Times New Roman"/>
          <w:b/>
          <w:bCs/>
          <w:color w:val="000000"/>
          <w:sz w:val="24"/>
          <w:szCs w:val="24"/>
        </w:rPr>
        <w:t>.</w:t>
      </w:r>
      <w:r>
        <w:rPr>
          <w:rFonts w:cs="Times New Roman"/>
          <w:color w:val="000000"/>
          <w:sz w:val="24"/>
          <w:szCs w:val="24"/>
        </w:rPr>
        <w:t xml:space="preserve"> </w:t>
      </w:r>
      <w:r w:rsidR="0018671C" w:rsidRPr="0018671C">
        <w:rPr>
          <w:rFonts w:cs="Times New Roman"/>
          <w:color w:val="000000"/>
          <w:sz w:val="24"/>
          <w:szCs w:val="24"/>
        </w:rPr>
        <w:t>Robustness Check for Regressing</w:t>
      </w:r>
      <w:r w:rsidR="0018671C">
        <w:rPr>
          <w:rFonts w:cs="Times New Roman" w:hint="eastAsia"/>
          <w:color w:val="000000"/>
          <w:sz w:val="24"/>
          <w:szCs w:val="24"/>
        </w:rPr>
        <w:t xml:space="preserve"> </w:t>
      </w:r>
      <w:r>
        <w:rPr>
          <w:rFonts w:cs="Times New Roman"/>
          <w:color w:val="000000"/>
          <w:sz w:val="24"/>
          <w:szCs w:val="24"/>
        </w:rPr>
        <w:t>Public Perception of Corruption on Anti-Corruption Efforts</w:t>
      </w:r>
    </w:p>
    <w:tbl>
      <w:tblPr>
        <w:tblW w:w="4998" w:type="pct"/>
        <w:jc w:val="center"/>
        <w:tblLook w:val="04A0" w:firstRow="1" w:lastRow="0" w:firstColumn="1" w:lastColumn="0" w:noHBand="0" w:noVBand="1"/>
      </w:tblPr>
      <w:tblGrid>
        <w:gridCol w:w="2937"/>
        <w:gridCol w:w="2738"/>
        <w:gridCol w:w="2622"/>
      </w:tblGrid>
      <w:tr w:rsidR="00B35CF5" w:rsidRPr="00907F97" w14:paraId="0996B4B2" w14:textId="77777777">
        <w:trPr>
          <w:trHeight w:val="263"/>
          <w:jc w:val="center"/>
        </w:trPr>
        <w:tc>
          <w:tcPr>
            <w:tcW w:w="1770" w:type="pct"/>
            <w:tcBorders>
              <w:top w:val="single" w:sz="12" w:space="0" w:color="auto"/>
              <w:left w:val="nil"/>
              <w:bottom w:val="single" w:sz="12" w:space="0" w:color="auto"/>
              <w:right w:val="nil"/>
            </w:tcBorders>
            <w:shd w:val="clear" w:color="auto" w:fill="auto"/>
            <w:noWrap/>
            <w:vAlign w:val="center"/>
          </w:tcPr>
          <w:p w14:paraId="2D22E524"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Variable</w:t>
            </w:r>
          </w:p>
        </w:tc>
        <w:tc>
          <w:tcPr>
            <w:tcW w:w="1650" w:type="pct"/>
            <w:tcBorders>
              <w:top w:val="single" w:sz="12" w:space="0" w:color="auto"/>
              <w:left w:val="nil"/>
              <w:bottom w:val="single" w:sz="12" w:space="0" w:color="auto"/>
              <w:right w:val="nil"/>
            </w:tcBorders>
            <w:shd w:val="clear" w:color="auto" w:fill="auto"/>
            <w:noWrap/>
            <w:vAlign w:val="center"/>
          </w:tcPr>
          <w:p w14:paraId="2EBD746A"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 xml:space="preserve"> (1)</w:t>
            </w:r>
          </w:p>
          <w:p w14:paraId="3527D449"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CP</w:t>
            </w:r>
          </w:p>
        </w:tc>
        <w:tc>
          <w:tcPr>
            <w:tcW w:w="1580" w:type="pct"/>
            <w:tcBorders>
              <w:top w:val="single" w:sz="12" w:space="0" w:color="auto"/>
              <w:left w:val="nil"/>
              <w:bottom w:val="single" w:sz="12" w:space="0" w:color="auto"/>
              <w:right w:val="nil"/>
            </w:tcBorders>
            <w:shd w:val="clear" w:color="auto" w:fill="auto"/>
            <w:noWrap/>
            <w:vAlign w:val="center"/>
          </w:tcPr>
          <w:p w14:paraId="5407BCD3"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(2)</w:t>
            </w:r>
          </w:p>
          <w:p w14:paraId="47E3CF5B"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LGE</w:t>
            </w:r>
          </w:p>
        </w:tc>
      </w:tr>
      <w:tr w:rsidR="00B35CF5" w:rsidRPr="00907F97" w14:paraId="3D182AF5" w14:textId="77777777">
        <w:trPr>
          <w:trHeight w:val="263"/>
          <w:jc w:val="center"/>
        </w:trPr>
        <w:tc>
          <w:tcPr>
            <w:tcW w:w="1770" w:type="pct"/>
            <w:vMerge w:val="restart"/>
            <w:tcBorders>
              <w:top w:val="single" w:sz="12" w:space="0" w:color="auto"/>
              <w:left w:val="nil"/>
              <w:right w:val="nil"/>
            </w:tcBorders>
            <w:shd w:val="clear" w:color="auto" w:fill="auto"/>
            <w:noWrap/>
          </w:tcPr>
          <w:p w14:paraId="759ED3F2"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AntiCorr</w:t>
            </w:r>
            <w:r w:rsidRPr="006558CD">
              <w:rPr>
                <w:rFonts w:cs="Times New Roman"/>
                <w:color w:val="000000"/>
                <w:kern w:val="0"/>
                <w:sz w:val="22"/>
                <w:vertAlign w:val="subscript"/>
              </w:rPr>
              <w:t>t-1</w:t>
            </w:r>
          </w:p>
        </w:tc>
        <w:tc>
          <w:tcPr>
            <w:tcW w:w="1650" w:type="pct"/>
            <w:tcBorders>
              <w:top w:val="single" w:sz="12" w:space="0" w:color="auto"/>
              <w:left w:val="nil"/>
              <w:bottom w:val="nil"/>
              <w:right w:val="nil"/>
            </w:tcBorders>
            <w:shd w:val="clear" w:color="auto" w:fill="auto"/>
            <w:noWrap/>
          </w:tcPr>
          <w:p w14:paraId="6935EF76"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-3.777***</w:t>
            </w:r>
          </w:p>
        </w:tc>
        <w:tc>
          <w:tcPr>
            <w:tcW w:w="1580" w:type="pct"/>
            <w:tcBorders>
              <w:top w:val="single" w:sz="12" w:space="0" w:color="auto"/>
              <w:left w:val="nil"/>
              <w:bottom w:val="nil"/>
              <w:right w:val="nil"/>
            </w:tcBorders>
            <w:shd w:val="clear" w:color="auto" w:fill="auto"/>
            <w:noWrap/>
          </w:tcPr>
          <w:p w14:paraId="55306825"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1.002***</w:t>
            </w:r>
          </w:p>
        </w:tc>
      </w:tr>
      <w:tr w:rsidR="00B35CF5" w:rsidRPr="00907F97" w14:paraId="7ACF2A1D" w14:textId="77777777">
        <w:trPr>
          <w:trHeight w:val="263"/>
          <w:jc w:val="center"/>
        </w:trPr>
        <w:tc>
          <w:tcPr>
            <w:tcW w:w="1770" w:type="pct"/>
            <w:vMerge/>
            <w:tcBorders>
              <w:left w:val="nil"/>
              <w:bottom w:val="nil"/>
              <w:right w:val="nil"/>
            </w:tcBorders>
            <w:shd w:val="clear" w:color="auto" w:fill="auto"/>
            <w:noWrap/>
            <w:vAlign w:val="center"/>
          </w:tcPr>
          <w:p w14:paraId="6334D8D6" w14:textId="77777777" w:rsidR="00B35CF5" w:rsidRPr="006558CD" w:rsidRDefault="00B35CF5">
            <w:pPr>
              <w:widowControl/>
              <w:spacing w:line="240" w:lineRule="auto"/>
              <w:jc w:val="center"/>
              <w:rPr>
                <w:rFonts w:cs="Times New Roman"/>
                <w:color w:val="000000"/>
                <w:kern w:val="0"/>
                <w:sz w:val="22"/>
              </w:rPr>
            </w:pPr>
          </w:p>
        </w:tc>
        <w:tc>
          <w:tcPr>
            <w:tcW w:w="1650" w:type="pct"/>
            <w:tcBorders>
              <w:top w:val="nil"/>
              <w:left w:val="nil"/>
              <w:bottom w:val="nil"/>
              <w:right w:val="nil"/>
            </w:tcBorders>
            <w:shd w:val="clear" w:color="auto" w:fill="auto"/>
            <w:noWrap/>
          </w:tcPr>
          <w:p w14:paraId="7D6F6FCB"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(0.675)</w:t>
            </w:r>
          </w:p>
        </w:tc>
        <w:tc>
          <w:tcPr>
            <w:tcW w:w="1580" w:type="pct"/>
            <w:tcBorders>
              <w:top w:val="nil"/>
              <w:left w:val="nil"/>
              <w:bottom w:val="nil"/>
              <w:right w:val="nil"/>
            </w:tcBorders>
            <w:shd w:val="clear" w:color="auto" w:fill="auto"/>
            <w:noWrap/>
          </w:tcPr>
          <w:p w14:paraId="3720A7B9"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(0.223)</w:t>
            </w:r>
          </w:p>
        </w:tc>
      </w:tr>
      <w:tr w:rsidR="00B35CF5" w:rsidRPr="00907F97" w14:paraId="49DFE236" w14:textId="77777777">
        <w:trPr>
          <w:trHeight w:val="263"/>
          <w:jc w:val="center"/>
        </w:trPr>
        <w:tc>
          <w:tcPr>
            <w:tcW w:w="1770" w:type="pct"/>
            <w:vMerge w:val="restart"/>
            <w:tcBorders>
              <w:top w:val="nil"/>
              <w:left w:val="nil"/>
              <w:right w:val="nil"/>
            </w:tcBorders>
            <w:shd w:val="clear" w:color="auto" w:fill="auto"/>
            <w:noWrap/>
          </w:tcPr>
          <w:p w14:paraId="788F866E"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CP</w:t>
            </w:r>
          </w:p>
        </w:tc>
        <w:tc>
          <w:tcPr>
            <w:tcW w:w="1650" w:type="pct"/>
            <w:tcBorders>
              <w:top w:val="nil"/>
              <w:left w:val="nil"/>
              <w:bottom w:val="nil"/>
              <w:right w:val="nil"/>
            </w:tcBorders>
            <w:shd w:val="clear" w:color="auto" w:fill="auto"/>
            <w:noWrap/>
          </w:tcPr>
          <w:p w14:paraId="35251961" w14:textId="77777777" w:rsidR="00B35CF5" w:rsidRPr="006668E6" w:rsidRDefault="00B35CF5">
            <w:pPr>
              <w:widowControl/>
              <w:spacing w:line="240" w:lineRule="auto"/>
              <w:jc w:val="center"/>
              <w:rPr>
                <w:rFonts w:cs="Times New Roman"/>
                <w:color w:val="000000"/>
                <w:kern w:val="0"/>
                <w:sz w:val="22"/>
                <w:highlight w:val="yellow"/>
              </w:rPr>
            </w:pPr>
          </w:p>
        </w:tc>
        <w:tc>
          <w:tcPr>
            <w:tcW w:w="1580" w:type="pct"/>
            <w:tcBorders>
              <w:top w:val="nil"/>
              <w:left w:val="nil"/>
              <w:bottom w:val="nil"/>
              <w:right w:val="nil"/>
            </w:tcBorders>
            <w:shd w:val="clear" w:color="auto" w:fill="auto"/>
            <w:noWrap/>
          </w:tcPr>
          <w:p w14:paraId="6B4B7BF9" w14:textId="77777777" w:rsidR="00B35CF5" w:rsidRPr="006668E6" w:rsidRDefault="00C45E9E">
            <w:pPr>
              <w:widowControl/>
              <w:spacing w:line="240" w:lineRule="auto"/>
              <w:jc w:val="center"/>
              <w:rPr>
                <w:rFonts w:eastAsia="Times New Roman" w:cs="Times New Roman"/>
                <w:color w:val="000000"/>
                <w:kern w:val="0"/>
                <w:sz w:val="22"/>
                <w:highlight w:val="yellow"/>
              </w:rPr>
            </w:pPr>
            <w:r w:rsidRPr="006668E6">
              <w:rPr>
                <w:rFonts w:cs="Times New Roman"/>
                <w:color w:val="000000"/>
                <w:sz w:val="22"/>
                <w:highlight w:val="yellow"/>
              </w:rPr>
              <w:t>-0.031***</w:t>
            </w:r>
          </w:p>
        </w:tc>
      </w:tr>
      <w:tr w:rsidR="00B35CF5" w:rsidRPr="00907F97" w14:paraId="0B5F0724" w14:textId="77777777">
        <w:trPr>
          <w:trHeight w:val="263"/>
          <w:jc w:val="center"/>
        </w:trPr>
        <w:tc>
          <w:tcPr>
            <w:tcW w:w="1770" w:type="pct"/>
            <w:vMerge/>
            <w:tcBorders>
              <w:left w:val="nil"/>
              <w:bottom w:val="nil"/>
              <w:right w:val="nil"/>
            </w:tcBorders>
            <w:shd w:val="clear" w:color="auto" w:fill="auto"/>
            <w:noWrap/>
            <w:vAlign w:val="center"/>
          </w:tcPr>
          <w:p w14:paraId="2CF61B0B" w14:textId="77777777" w:rsidR="00B35CF5" w:rsidRPr="006558CD" w:rsidRDefault="00B35CF5">
            <w:pPr>
              <w:widowControl/>
              <w:spacing w:line="240" w:lineRule="auto"/>
              <w:jc w:val="center"/>
              <w:rPr>
                <w:rFonts w:eastAsia="Times New Roman" w:cs="Times New Roman"/>
                <w:color w:val="000000"/>
                <w:kern w:val="0"/>
                <w:sz w:val="22"/>
              </w:rPr>
            </w:pPr>
          </w:p>
        </w:tc>
        <w:tc>
          <w:tcPr>
            <w:tcW w:w="1650" w:type="pct"/>
            <w:tcBorders>
              <w:top w:val="nil"/>
              <w:left w:val="nil"/>
              <w:bottom w:val="nil"/>
              <w:right w:val="nil"/>
            </w:tcBorders>
            <w:shd w:val="clear" w:color="auto" w:fill="auto"/>
            <w:noWrap/>
          </w:tcPr>
          <w:p w14:paraId="78783E46" w14:textId="77777777" w:rsidR="00B35CF5" w:rsidRPr="006668E6" w:rsidRDefault="00B35CF5">
            <w:pPr>
              <w:widowControl/>
              <w:spacing w:line="240" w:lineRule="auto"/>
              <w:jc w:val="center"/>
              <w:rPr>
                <w:rFonts w:cs="Times New Roman"/>
                <w:color w:val="000000"/>
                <w:kern w:val="0"/>
                <w:sz w:val="22"/>
                <w:highlight w:val="yellow"/>
              </w:rPr>
            </w:pPr>
          </w:p>
        </w:tc>
        <w:tc>
          <w:tcPr>
            <w:tcW w:w="1580" w:type="pct"/>
            <w:tcBorders>
              <w:top w:val="nil"/>
              <w:left w:val="nil"/>
              <w:bottom w:val="nil"/>
              <w:right w:val="nil"/>
            </w:tcBorders>
            <w:shd w:val="clear" w:color="auto" w:fill="auto"/>
            <w:noWrap/>
          </w:tcPr>
          <w:p w14:paraId="37F9F5FF" w14:textId="77777777" w:rsidR="00B35CF5" w:rsidRPr="006668E6" w:rsidRDefault="00C45E9E">
            <w:pPr>
              <w:widowControl/>
              <w:spacing w:line="240" w:lineRule="auto"/>
              <w:jc w:val="center"/>
              <w:rPr>
                <w:rFonts w:eastAsia="Times New Roman" w:cs="Times New Roman"/>
                <w:color w:val="000000"/>
                <w:kern w:val="0"/>
                <w:sz w:val="22"/>
                <w:highlight w:val="yellow"/>
              </w:rPr>
            </w:pPr>
            <w:r w:rsidRPr="006668E6">
              <w:rPr>
                <w:rFonts w:cs="Times New Roman"/>
                <w:color w:val="000000"/>
                <w:sz w:val="22"/>
                <w:highlight w:val="yellow"/>
              </w:rPr>
              <w:t>(0.002)</w:t>
            </w:r>
          </w:p>
        </w:tc>
      </w:tr>
      <w:tr w:rsidR="00B35CF5" w:rsidRPr="00907F97" w14:paraId="72859086" w14:textId="77777777">
        <w:trPr>
          <w:trHeight w:val="263"/>
          <w:jc w:val="center"/>
        </w:trPr>
        <w:tc>
          <w:tcPr>
            <w:tcW w:w="1770" w:type="pct"/>
            <w:tcBorders>
              <w:top w:val="nil"/>
              <w:left w:val="nil"/>
              <w:bottom w:val="nil"/>
              <w:right w:val="nil"/>
            </w:tcBorders>
            <w:shd w:val="clear" w:color="auto" w:fill="auto"/>
            <w:noWrap/>
            <w:vAlign w:val="center"/>
          </w:tcPr>
          <w:p w14:paraId="57A198D7"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Controls</w:t>
            </w:r>
          </w:p>
        </w:tc>
        <w:tc>
          <w:tcPr>
            <w:tcW w:w="1650" w:type="pct"/>
            <w:tcBorders>
              <w:top w:val="nil"/>
              <w:left w:val="nil"/>
              <w:bottom w:val="nil"/>
              <w:right w:val="nil"/>
            </w:tcBorders>
            <w:shd w:val="clear" w:color="auto" w:fill="auto"/>
            <w:noWrap/>
          </w:tcPr>
          <w:p w14:paraId="6D7142C0" w14:textId="77777777" w:rsidR="00B35CF5" w:rsidRPr="006558CD" w:rsidRDefault="00C45E9E">
            <w:pPr>
              <w:widowControl/>
              <w:spacing w:line="240" w:lineRule="auto"/>
              <w:jc w:val="center"/>
              <w:rPr>
                <w:rFonts w:eastAsia="Times New Roman" w:cs="Times New Roman"/>
                <w:color w:val="000000"/>
                <w:kern w:val="0"/>
                <w:sz w:val="22"/>
              </w:rPr>
            </w:pPr>
            <w:r w:rsidRPr="006558CD">
              <w:rPr>
                <w:rFonts w:cs="Times New Roman"/>
                <w:i/>
                <w:iCs/>
                <w:color w:val="000000"/>
                <w:kern w:val="0"/>
                <w:sz w:val="22"/>
              </w:rPr>
              <w:t>Yes</w:t>
            </w:r>
          </w:p>
        </w:tc>
        <w:tc>
          <w:tcPr>
            <w:tcW w:w="1580" w:type="pct"/>
            <w:tcBorders>
              <w:top w:val="nil"/>
              <w:left w:val="nil"/>
              <w:bottom w:val="nil"/>
              <w:right w:val="nil"/>
            </w:tcBorders>
            <w:shd w:val="clear" w:color="auto" w:fill="auto"/>
            <w:noWrap/>
          </w:tcPr>
          <w:p w14:paraId="2D1AA701" w14:textId="77777777" w:rsidR="00B35CF5" w:rsidRPr="006558CD" w:rsidRDefault="00C45E9E">
            <w:pPr>
              <w:widowControl/>
              <w:spacing w:line="240" w:lineRule="auto"/>
              <w:jc w:val="center"/>
              <w:rPr>
                <w:rFonts w:eastAsia="Times New Roman" w:cs="Times New Roman"/>
                <w:color w:val="000000"/>
                <w:kern w:val="0"/>
                <w:sz w:val="22"/>
              </w:rPr>
            </w:pPr>
            <w:r w:rsidRPr="006558CD">
              <w:rPr>
                <w:rFonts w:cs="Times New Roman"/>
                <w:i/>
                <w:iCs/>
                <w:color w:val="000000"/>
                <w:kern w:val="0"/>
                <w:sz w:val="22"/>
              </w:rPr>
              <w:t>Yes</w:t>
            </w:r>
          </w:p>
        </w:tc>
      </w:tr>
      <w:tr w:rsidR="00B35CF5" w:rsidRPr="00907F97" w14:paraId="6CB85491" w14:textId="77777777">
        <w:trPr>
          <w:trHeight w:val="263"/>
          <w:jc w:val="center"/>
        </w:trPr>
        <w:tc>
          <w:tcPr>
            <w:tcW w:w="1770" w:type="pct"/>
            <w:tcBorders>
              <w:top w:val="nil"/>
              <w:left w:val="nil"/>
              <w:bottom w:val="nil"/>
              <w:right w:val="nil"/>
            </w:tcBorders>
            <w:shd w:val="clear" w:color="auto" w:fill="auto"/>
            <w:noWrap/>
          </w:tcPr>
          <w:p w14:paraId="0906699B" w14:textId="77777777" w:rsidR="00B35CF5" w:rsidRPr="006558CD" w:rsidRDefault="00C45E9E">
            <w:pPr>
              <w:widowControl/>
              <w:spacing w:line="240" w:lineRule="auto"/>
              <w:jc w:val="center"/>
              <w:rPr>
                <w:rFonts w:cs="Times New Roman"/>
                <w:color w:val="000000"/>
                <w:sz w:val="22"/>
              </w:rPr>
            </w:pPr>
            <w:r w:rsidRPr="006558CD">
              <w:rPr>
                <w:rFonts w:cs="Times New Roman"/>
                <w:color w:val="000000"/>
                <w:sz w:val="22"/>
              </w:rPr>
              <w:t>Individual</w:t>
            </w:r>
          </w:p>
        </w:tc>
        <w:tc>
          <w:tcPr>
            <w:tcW w:w="1650" w:type="pct"/>
            <w:tcBorders>
              <w:top w:val="nil"/>
              <w:left w:val="nil"/>
              <w:bottom w:val="nil"/>
              <w:right w:val="nil"/>
            </w:tcBorders>
            <w:shd w:val="clear" w:color="auto" w:fill="auto"/>
            <w:noWrap/>
          </w:tcPr>
          <w:p w14:paraId="560E1BC6" w14:textId="77777777" w:rsidR="00B35CF5" w:rsidRPr="006558CD" w:rsidRDefault="00C45E9E">
            <w:pPr>
              <w:widowControl/>
              <w:spacing w:line="240" w:lineRule="auto"/>
              <w:jc w:val="center"/>
              <w:rPr>
                <w:rFonts w:cs="Times New Roman"/>
                <w:i/>
                <w:iCs/>
                <w:color w:val="000000"/>
                <w:kern w:val="0"/>
                <w:sz w:val="22"/>
              </w:rPr>
            </w:pPr>
            <w:r w:rsidRPr="006558CD">
              <w:rPr>
                <w:rFonts w:cs="Times New Roman"/>
                <w:i/>
                <w:iCs/>
                <w:color w:val="000000"/>
                <w:kern w:val="0"/>
                <w:sz w:val="22"/>
              </w:rPr>
              <w:t>Yes</w:t>
            </w:r>
          </w:p>
        </w:tc>
        <w:tc>
          <w:tcPr>
            <w:tcW w:w="1580" w:type="pct"/>
            <w:tcBorders>
              <w:top w:val="nil"/>
              <w:left w:val="nil"/>
              <w:bottom w:val="nil"/>
              <w:right w:val="nil"/>
            </w:tcBorders>
            <w:shd w:val="clear" w:color="auto" w:fill="auto"/>
            <w:noWrap/>
          </w:tcPr>
          <w:p w14:paraId="764C6B2B" w14:textId="77777777" w:rsidR="00B35CF5" w:rsidRPr="006558CD" w:rsidRDefault="00C45E9E">
            <w:pPr>
              <w:widowControl/>
              <w:spacing w:line="240" w:lineRule="auto"/>
              <w:jc w:val="center"/>
              <w:rPr>
                <w:rFonts w:cs="Times New Roman"/>
                <w:i/>
                <w:iCs/>
                <w:color w:val="000000"/>
                <w:kern w:val="0"/>
                <w:sz w:val="22"/>
              </w:rPr>
            </w:pPr>
            <w:r w:rsidRPr="006558CD">
              <w:rPr>
                <w:rFonts w:cs="Times New Roman"/>
                <w:i/>
                <w:iCs/>
                <w:color w:val="000000"/>
                <w:kern w:val="0"/>
                <w:sz w:val="22"/>
              </w:rPr>
              <w:t>Yes</w:t>
            </w:r>
          </w:p>
        </w:tc>
      </w:tr>
      <w:tr w:rsidR="00B35CF5" w:rsidRPr="00907F97" w14:paraId="1432DA60" w14:textId="77777777">
        <w:trPr>
          <w:trHeight w:val="263"/>
          <w:jc w:val="center"/>
        </w:trPr>
        <w:tc>
          <w:tcPr>
            <w:tcW w:w="1770" w:type="pct"/>
            <w:tcBorders>
              <w:top w:val="nil"/>
              <w:left w:val="nil"/>
              <w:bottom w:val="nil"/>
              <w:right w:val="nil"/>
            </w:tcBorders>
            <w:shd w:val="clear" w:color="auto" w:fill="auto"/>
            <w:noWrap/>
          </w:tcPr>
          <w:p w14:paraId="769139EE"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sz w:val="22"/>
              </w:rPr>
              <w:t>Year</w:t>
            </w:r>
          </w:p>
        </w:tc>
        <w:tc>
          <w:tcPr>
            <w:tcW w:w="1650" w:type="pct"/>
            <w:tcBorders>
              <w:top w:val="nil"/>
              <w:left w:val="nil"/>
              <w:bottom w:val="nil"/>
              <w:right w:val="nil"/>
            </w:tcBorders>
            <w:shd w:val="clear" w:color="auto" w:fill="auto"/>
            <w:noWrap/>
          </w:tcPr>
          <w:p w14:paraId="3C685805" w14:textId="77777777" w:rsidR="00B35CF5" w:rsidRPr="006558CD" w:rsidRDefault="00C45E9E">
            <w:pPr>
              <w:widowControl/>
              <w:spacing w:line="240" w:lineRule="auto"/>
              <w:jc w:val="center"/>
              <w:rPr>
                <w:rFonts w:eastAsia="Times New Roman" w:cs="Times New Roman"/>
                <w:color w:val="000000"/>
                <w:kern w:val="0"/>
                <w:sz w:val="22"/>
              </w:rPr>
            </w:pPr>
            <w:r w:rsidRPr="006558CD">
              <w:rPr>
                <w:rFonts w:cs="Times New Roman"/>
                <w:i/>
                <w:iCs/>
                <w:color w:val="000000"/>
                <w:kern w:val="0"/>
                <w:sz w:val="22"/>
              </w:rPr>
              <w:t>Yes</w:t>
            </w:r>
          </w:p>
        </w:tc>
        <w:tc>
          <w:tcPr>
            <w:tcW w:w="1580" w:type="pct"/>
            <w:tcBorders>
              <w:top w:val="nil"/>
              <w:left w:val="nil"/>
              <w:bottom w:val="nil"/>
              <w:right w:val="nil"/>
            </w:tcBorders>
            <w:shd w:val="clear" w:color="auto" w:fill="auto"/>
            <w:noWrap/>
          </w:tcPr>
          <w:p w14:paraId="0A059BB3" w14:textId="77777777" w:rsidR="00B35CF5" w:rsidRPr="006558CD" w:rsidRDefault="00C45E9E">
            <w:pPr>
              <w:widowControl/>
              <w:spacing w:line="240" w:lineRule="auto"/>
              <w:jc w:val="center"/>
              <w:rPr>
                <w:rFonts w:eastAsia="Times New Roman" w:cs="Times New Roman"/>
                <w:color w:val="000000"/>
                <w:kern w:val="0"/>
                <w:sz w:val="22"/>
              </w:rPr>
            </w:pPr>
            <w:r w:rsidRPr="006558CD">
              <w:rPr>
                <w:rFonts w:cs="Times New Roman"/>
                <w:i/>
                <w:iCs/>
                <w:color w:val="000000"/>
                <w:kern w:val="0"/>
                <w:sz w:val="22"/>
              </w:rPr>
              <w:t>Yes</w:t>
            </w:r>
          </w:p>
        </w:tc>
      </w:tr>
      <w:tr w:rsidR="00B35CF5" w:rsidRPr="00907F97" w14:paraId="4937F2BD" w14:textId="77777777">
        <w:trPr>
          <w:trHeight w:val="263"/>
          <w:jc w:val="center"/>
        </w:trPr>
        <w:tc>
          <w:tcPr>
            <w:tcW w:w="1770" w:type="pct"/>
            <w:tcBorders>
              <w:top w:val="nil"/>
              <w:left w:val="nil"/>
              <w:bottom w:val="nil"/>
              <w:right w:val="nil"/>
            </w:tcBorders>
            <w:shd w:val="clear" w:color="auto" w:fill="auto"/>
            <w:noWrap/>
          </w:tcPr>
          <w:p w14:paraId="7DF05F20"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sz w:val="22"/>
              </w:rPr>
              <w:t>Province</w:t>
            </w:r>
          </w:p>
        </w:tc>
        <w:tc>
          <w:tcPr>
            <w:tcW w:w="1650" w:type="pct"/>
            <w:tcBorders>
              <w:top w:val="nil"/>
              <w:left w:val="nil"/>
              <w:bottom w:val="nil"/>
              <w:right w:val="nil"/>
            </w:tcBorders>
            <w:shd w:val="clear" w:color="auto" w:fill="auto"/>
            <w:noWrap/>
          </w:tcPr>
          <w:p w14:paraId="097E4F0E" w14:textId="77777777" w:rsidR="00B35CF5" w:rsidRPr="006558CD" w:rsidRDefault="00C45E9E">
            <w:pPr>
              <w:widowControl/>
              <w:spacing w:line="240" w:lineRule="auto"/>
              <w:jc w:val="center"/>
              <w:rPr>
                <w:rFonts w:eastAsia="Times New Roman" w:cs="Times New Roman"/>
                <w:color w:val="000000"/>
                <w:kern w:val="0"/>
                <w:sz w:val="22"/>
              </w:rPr>
            </w:pPr>
            <w:r w:rsidRPr="006558CD">
              <w:rPr>
                <w:rFonts w:cs="Times New Roman"/>
                <w:i/>
                <w:iCs/>
                <w:color w:val="000000"/>
                <w:kern w:val="0"/>
                <w:sz w:val="22"/>
              </w:rPr>
              <w:t>Yes</w:t>
            </w:r>
          </w:p>
        </w:tc>
        <w:tc>
          <w:tcPr>
            <w:tcW w:w="1580" w:type="pct"/>
            <w:tcBorders>
              <w:top w:val="nil"/>
              <w:left w:val="nil"/>
              <w:bottom w:val="nil"/>
              <w:right w:val="nil"/>
            </w:tcBorders>
            <w:shd w:val="clear" w:color="auto" w:fill="auto"/>
            <w:noWrap/>
          </w:tcPr>
          <w:p w14:paraId="4DAB8C73" w14:textId="77777777" w:rsidR="00B35CF5" w:rsidRPr="006558CD" w:rsidRDefault="00C45E9E">
            <w:pPr>
              <w:widowControl/>
              <w:spacing w:line="240" w:lineRule="auto"/>
              <w:jc w:val="center"/>
              <w:rPr>
                <w:rFonts w:eastAsia="Times New Roman" w:cs="Times New Roman"/>
                <w:color w:val="000000"/>
                <w:kern w:val="0"/>
                <w:sz w:val="22"/>
              </w:rPr>
            </w:pPr>
            <w:r w:rsidRPr="006558CD">
              <w:rPr>
                <w:rFonts w:cs="Times New Roman"/>
                <w:i/>
                <w:iCs/>
                <w:color w:val="000000"/>
                <w:kern w:val="0"/>
                <w:sz w:val="22"/>
              </w:rPr>
              <w:t>Yes</w:t>
            </w:r>
          </w:p>
        </w:tc>
      </w:tr>
      <w:tr w:rsidR="00B35CF5" w:rsidRPr="00907F97" w14:paraId="1F63D83B" w14:textId="77777777">
        <w:trPr>
          <w:trHeight w:val="263"/>
          <w:jc w:val="center"/>
        </w:trPr>
        <w:tc>
          <w:tcPr>
            <w:tcW w:w="1770" w:type="pct"/>
            <w:tcBorders>
              <w:top w:val="nil"/>
              <w:left w:val="nil"/>
              <w:bottom w:val="nil"/>
              <w:right w:val="nil"/>
            </w:tcBorders>
            <w:shd w:val="clear" w:color="auto" w:fill="auto"/>
            <w:noWrap/>
            <w:vAlign w:val="bottom"/>
          </w:tcPr>
          <w:p w14:paraId="02682A22"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kern w:val="0"/>
                <w:sz w:val="22"/>
              </w:rPr>
              <w:t>Constant</w:t>
            </w:r>
          </w:p>
        </w:tc>
        <w:tc>
          <w:tcPr>
            <w:tcW w:w="1650" w:type="pct"/>
            <w:tcBorders>
              <w:top w:val="nil"/>
              <w:left w:val="nil"/>
              <w:bottom w:val="nil"/>
              <w:right w:val="nil"/>
            </w:tcBorders>
            <w:shd w:val="clear" w:color="auto" w:fill="auto"/>
            <w:noWrap/>
          </w:tcPr>
          <w:p w14:paraId="71251C49"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12.65*</w:t>
            </w:r>
          </w:p>
        </w:tc>
        <w:tc>
          <w:tcPr>
            <w:tcW w:w="1580" w:type="pct"/>
            <w:tcBorders>
              <w:top w:val="nil"/>
              <w:left w:val="nil"/>
              <w:bottom w:val="nil"/>
              <w:right w:val="nil"/>
            </w:tcBorders>
            <w:shd w:val="clear" w:color="auto" w:fill="auto"/>
            <w:noWrap/>
          </w:tcPr>
          <w:p w14:paraId="37BB16BB"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-0.491</w:t>
            </w:r>
          </w:p>
        </w:tc>
      </w:tr>
      <w:tr w:rsidR="00B35CF5" w:rsidRPr="00907F97" w14:paraId="3058C60B" w14:textId="77777777">
        <w:trPr>
          <w:trHeight w:val="263"/>
          <w:jc w:val="center"/>
        </w:trPr>
        <w:tc>
          <w:tcPr>
            <w:tcW w:w="1770" w:type="pct"/>
            <w:tcBorders>
              <w:top w:val="nil"/>
              <w:left w:val="nil"/>
              <w:bottom w:val="nil"/>
              <w:right w:val="nil"/>
            </w:tcBorders>
            <w:shd w:val="clear" w:color="auto" w:fill="auto"/>
            <w:noWrap/>
            <w:vAlign w:val="bottom"/>
          </w:tcPr>
          <w:p w14:paraId="546B102C" w14:textId="77777777" w:rsidR="00B35CF5" w:rsidRPr="006558CD" w:rsidRDefault="00B35CF5">
            <w:pPr>
              <w:widowControl/>
              <w:spacing w:line="240" w:lineRule="auto"/>
              <w:jc w:val="center"/>
              <w:rPr>
                <w:rFonts w:cs="Times New Roman"/>
                <w:color w:val="000000"/>
                <w:kern w:val="0"/>
                <w:sz w:val="22"/>
              </w:rPr>
            </w:pPr>
          </w:p>
        </w:tc>
        <w:tc>
          <w:tcPr>
            <w:tcW w:w="1650" w:type="pct"/>
            <w:tcBorders>
              <w:top w:val="nil"/>
              <w:left w:val="nil"/>
              <w:bottom w:val="nil"/>
              <w:right w:val="nil"/>
            </w:tcBorders>
            <w:shd w:val="clear" w:color="auto" w:fill="auto"/>
            <w:noWrap/>
          </w:tcPr>
          <w:p w14:paraId="2A583F6D"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(6.704)</w:t>
            </w:r>
          </w:p>
        </w:tc>
        <w:tc>
          <w:tcPr>
            <w:tcW w:w="1580" w:type="pct"/>
            <w:tcBorders>
              <w:top w:val="nil"/>
              <w:left w:val="nil"/>
              <w:bottom w:val="nil"/>
              <w:right w:val="nil"/>
            </w:tcBorders>
            <w:shd w:val="clear" w:color="auto" w:fill="auto"/>
            <w:noWrap/>
          </w:tcPr>
          <w:p w14:paraId="16861177"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(2.106)</w:t>
            </w:r>
          </w:p>
        </w:tc>
      </w:tr>
      <w:tr w:rsidR="00B35CF5" w:rsidRPr="00907F97" w14:paraId="77F3E0E8" w14:textId="77777777">
        <w:trPr>
          <w:trHeight w:val="263"/>
          <w:jc w:val="center"/>
        </w:trPr>
        <w:tc>
          <w:tcPr>
            <w:tcW w:w="1770" w:type="pct"/>
            <w:tcBorders>
              <w:top w:val="nil"/>
              <w:left w:val="nil"/>
              <w:bottom w:val="nil"/>
              <w:right w:val="nil"/>
            </w:tcBorders>
            <w:shd w:val="clear" w:color="auto" w:fill="auto"/>
            <w:noWrap/>
            <w:vAlign w:val="bottom"/>
          </w:tcPr>
          <w:p w14:paraId="58B2563B" w14:textId="77777777" w:rsidR="00B35CF5" w:rsidRPr="006558CD" w:rsidRDefault="00C45E9E">
            <w:pPr>
              <w:widowControl/>
              <w:spacing w:line="240" w:lineRule="auto"/>
              <w:jc w:val="center"/>
              <w:rPr>
                <w:rFonts w:cs="Times New Roman"/>
                <w:color w:val="000000"/>
                <w:kern w:val="0"/>
                <w:sz w:val="22"/>
              </w:rPr>
            </w:pPr>
            <w:r w:rsidRPr="006558CD">
              <w:rPr>
                <w:rFonts w:eastAsia="等线" w:cs="Times New Roman"/>
                <w:color w:val="000000"/>
                <w:sz w:val="22"/>
              </w:rPr>
              <w:t>N</w:t>
            </w:r>
          </w:p>
        </w:tc>
        <w:tc>
          <w:tcPr>
            <w:tcW w:w="1650" w:type="pct"/>
            <w:tcBorders>
              <w:top w:val="nil"/>
              <w:left w:val="nil"/>
              <w:bottom w:val="nil"/>
              <w:right w:val="nil"/>
            </w:tcBorders>
            <w:shd w:val="clear" w:color="auto" w:fill="auto"/>
            <w:noWrap/>
          </w:tcPr>
          <w:p w14:paraId="4CA30527"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39,708</w:t>
            </w:r>
          </w:p>
        </w:tc>
        <w:tc>
          <w:tcPr>
            <w:tcW w:w="1580" w:type="pct"/>
            <w:tcBorders>
              <w:top w:val="nil"/>
              <w:left w:val="nil"/>
              <w:bottom w:val="nil"/>
              <w:right w:val="nil"/>
            </w:tcBorders>
            <w:shd w:val="clear" w:color="auto" w:fill="auto"/>
            <w:noWrap/>
          </w:tcPr>
          <w:p w14:paraId="25097C57"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38,786</w:t>
            </w:r>
          </w:p>
        </w:tc>
      </w:tr>
      <w:tr w:rsidR="00B35CF5" w:rsidRPr="00907F97" w14:paraId="052E7356" w14:textId="77777777">
        <w:trPr>
          <w:trHeight w:val="263"/>
          <w:jc w:val="center"/>
        </w:trPr>
        <w:tc>
          <w:tcPr>
            <w:tcW w:w="1770" w:type="pct"/>
            <w:tcBorders>
              <w:top w:val="nil"/>
              <w:left w:val="nil"/>
              <w:bottom w:val="single" w:sz="12" w:space="0" w:color="auto"/>
              <w:right w:val="nil"/>
            </w:tcBorders>
            <w:shd w:val="clear" w:color="auto" w:fill="auto"/>
            <w:noWrap/>
            <w:vAlign w:val="bottom"/>
          </w:tcPr>
          <w:p w14:paraId="6208132C" w14:textId="77777777" w:rsidR="00B35CF5" w:rsidRPr="006558CD" w:rsidRDefault="00C45E9E">
            <w:pPr>
              <w:widowControl/>
              <w:spacing w:line="240" w:lineRule="auto"/>
              <w:jc w:val="center"/>
              <w:rPr>
                <w:rFonts w:cs="Times New Roman"/>
                <w:color w:val="000000"/>
                <w:kern w:val="0"/>
                <w:sz w:val="22"/>
              </w:rPr>
            </w:pPr>
            <w:r w:rsidRPr="006558CD">
              <w:rPr>
                <w:rFonts w:cs="Times New Roman"/>
                <w:color w:val="000000"/>
                <w:sz w:val="22"/>
              </w:rPr>
              <w:t>R</w:t>
            </w:r>
            <w:r w:rsidRPr="006558CD">
              <w:rPr>
                <w:rFonts w:cs="Times New Roman"/>
                <w:color w:val="000000"/>
                <w:sz w:val="22"/>
                <w:vertAlign w:val="superscript"/>
              </w:rPr>
              <w:t>2</w:t>
            </w:r>
          </w:p>
        </w:tc>
        <w:tc>
          <w:tcPr>
            <w:tcW w:w="1650" w:type="pct"/>
            <w:tcBorders>
              <w:top w:val="nil"/>
              <w:left w:val="nil"/>
              <w:bottom w:val="single" w:sz="12" w:space="0" w:color="auto"/>
              <w:right w:val="nil"/>
            </w:tcBorders>
            <w:shd w:val="clear" w:color="auto" w:fill="auto"/>
            <w:noWrap/>
          </w:tcPr>
          <w:p w14:paraId="6AD47897"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0.040</w:t>
            </w:r>
          </w:p>
        </w:tc>
        <w:tc>
          <w:tcPr>
            <w:tcW w:w="1580" w:type="pct"/>
            <w:tcBorders>
              <w:top w:val="nil"/>
              <w:left w:val="nil"/>
              <w:bottom w:val="single" w:sz="12" w:space="0" w:color="auto"/>
              <w:right w:val="nil"/>
            </w:tcBorders>
            <w:shd w:val="clear" w:color="auto" w:fill="auto"/>
            <w:noWrap/>
          </w:tcPr>
          <w:p w14:paraId="7423317D" w14:textId="77777777" w:rsidR="00B35CF5" w:rsidRPr="006668E6" w:rsidRDefault="00C45E9E">
            <w:pPr>
              <w:widowControl/>
              <w:spacing w:line="240" w:lineRule="auto"/>
              <w:jc w:val="center"/>
              <w:rPr>
                <w:rFonts w:cs="Times New Roman"/>
                <w:color w:val="000000"/>
                <w:kern w:val="0"/>
                <w:sz w:val="22"/>
                <w:highlight w:val="yellow"/>
              </w:rPr>
            </w:pPr>
            <w:r w:rsidRPr="006668E6">
              <w:rPr>
                <w:rFonts w:cs="Times New Roman"/>
                <w:sz w:val="22"/>
                <w:highlight w:val="yellow"/>
              </w:rPr>
              <w:t>0.017</w:t>
            </w:r>
          </w:p>
        </w:tc>
      </w:tr>
    </w:tbl>
    <w:p w14:paraId="620B6582" w14:textId="77777777" w:rsidR="00B35CF5" w:rsidRPr="006558CD" w:rsidRDefault="00C45E9E">
      <w:pPr>
        <w:spacing w:line="240" w:lineRule="auto"/>
        <w:rPr>
          <w:rFonts w:cs="Times New Roman"/>
          <w:sz w:val="20"/>
          <w:szCs w:val="20"/>
        </w:rPr>
      </w:pPr>
      <w:bookmarkStart w:id="35" w:name="_Hlk173874236"/>
      <w:r w:rsidRPr="006558CD">
        <w:rPr>
          <w:rFonts w:cs="Times New Roman"/>
          <w:color w:val="000000" w:themeColor="text1"/>
          <w:sz w:val="20"/>
          <w:szCs w:val="20"/>
        </w:rPr>
        <w:t>Notes: Standard error in parentheses; *</w:t>
      </w:r>
      <w:r w:rsidRPr="006558CD">
        <w:rPr>
          <w:rFonts w:cs="Times New Roman"/>
          <w:i/>
          <w:iCs/>
          <w:color w:val="000000" w:themeColor="text1"/>
          <w:sz w:val="20"/>
          <w:szCs w:val="20"/>
        </w:rPr>
        <w:t>p</w:t>
      </w:r>
      <w:r w:rsidRPr="006558CD">
        <w:rPr>
          <w:rFonts w:cs="Times New Roman"/>
          <w:color w:val="000000" w:themeColor="text1"/>
          <w:sz w:val="20"/>
          <w:szCs w:val="20"/>
        </w:rPr>
        <w:t>&lt;0.1**</w:t>
      </w:r>
      <w:r w:rsidRPr="006558CD">
        <w:rPr>
          <w:rFonts w:cs="Times New Roman"/>
          <w:i/>
          <w:iCs/>
          <w:color w:val="000000" w:themeColor="text1"/>
          <w:sz w:val="20"/>
          <w:szCs w:val="20"/>
        </w:rPr>
        <w:t>p</w:t>
      </w:r>
      <w:r w:rsidRPr="006558CD">
        <w:rPr>
          <w:rFonts w:cs="Times New Roman"/>
          <w:color w:val="000000" w:themeColor="text1"/>
          <w:sz w:val="20"/>
          <w:szCs w:val="20"/>
        </w:rPr>
        <w:t>&lt;0.05***</w:t>
      </w:r>
      <w:r w:rsidRPr="006558CD">
        <w:rPr>
          <w:rFonts w:cs="Times New Roman"/>
          <w:i/>
          <w:iCs/>
          <w:color w:val="000000" w:themeColor="text1"/>
          <w:sz w:val="20"/>
          <w:szCs w:val="20"/>
        </w:rPr>
        <w:t>p</w:t>
      </w:r>
      <w:r w:rsidRPr="006558CD">
        <w:rPr>
          <w:rFonts w:cs="Times New Roman"/>
          <w:color w:val="000000" w:themeColor="text1"/>
          <w:sz w:val="20"/>
          <w:szCs w:val="20"/>
        </w:rPr>
        <w:t>&lt;0.01;</w:t>
      </w:r>
    </w:p>
    <w:bookmarkEnd w:id="35"/>
    <w:p w14:paraId="6A422010" w14:textId="77777777" w:rsidR="00B35CF5" w:rsidRDefault="00B35CF5">
      <w:pPr>
        <w:spacing w:line="480" w:lineRule="auto"/>
        <w:rPr>
          <w:sz w:val="24"/>
          <w:szCs w:val="24"/>
        </w:rPr>
      </w:pPr>
    </w:p>
    <w:p w14:paraId="05D4FEFA" w14:textId="33181D83" w:rsidR="00B35CF5" w:rsidRDefault="00C45E9E">
      <w:pPr>
        <w:pStyle w:val="af3"/>
        <w:numPr>
          <w:ilvl w:val="0"/>
          <w:numId w:val="2"/>
        </w:numPr>
        <w:spacing w:line="480" w:lineRule="auto"/>
        <w:ind w:firstLineChars="0"/>
        <w:rPr>
          <w:sz w:val="24"/>
          <w:szCs w:val="24"/>
        </w:rPr>
      </w:pPr>
      <w:r>
        <w:rPr>
          <w:sz w:val="24"/>
          <w:szCs w:val="24"/>
        </w:rPr>
        <w:t>Moderating effect regression results</w:t>
      </w:r>
      <w:r>
        <w:t xml:space="preserve"> </w:t>
      </w:r>
      <w:r w:rsidR="001E30F2">
        <w:rPr>
          <w:rFonts w:hint="eastAsia"/>
          <w:sz w:val="24"/>
          <w:szCs w:val="24"/>
        </w:rPr>
        <w:t xml:space="preserve">after excluding </w:t>
      </w:r>
      <w:r>
        <w:rPr>
          <w:sz w:val="24"/>
          <w:szCs w:val="24"/>
        </w:rPr>
        <w:t xml:space="preserve">2010 </w:t>
      </w:r>
      <w:r w:rsidR="001E30F2">
        <w:rPr>
          <w:rFonts w:hint="eastAsia"/>
          <w:sz w:val="24"/>
          <w:szCs w:val="24"/>
        </w:rPr>
        <w:t>samples</w:t>
      </w:r>
    </w:p>
    <w:p w14:paraId="57466548" w14:textId="785CEB8A" w:rsidR="00B35CF5" w:rsidRDefault="00C45E9E">
      <w:pPr>
        <w:jc w:val="center"/>
        <w:rPr>
          <w:rFonts w:cs="Times New Roman"/>
          <w:color w:val="000000" w:themeColor="text1"/>
          <w:sz w:val="24"/>
          <w:szCs w:val="24"/>
        </w:rPr>
      </w:pPr>
      <w:bookmarkStart w:id="36" w:name="_Hlk175860063"/>
      <w:r>
        <w:rPr>
          <w:rFonts w:cs="Times New Roman"/>
          <w:b/>
          <w:bCs/>
          <w:color w:val="000000" w:themeColor="text1"/>
          <w:sz w:val="24"/>
          <w:szCs w:val="24"/>
        </w:rPr>
        <w:t xml:space="preserve">Table </w:t>
      </w:r>
      <w:r>
        <w:rPr>
          <w:rFonts w:cs="Times New Roman" w:hint="eastAsia"/>
          <w:b/>
          <w:bCs/>
          <w:color w:val="000000" w:themeColor="text1"/>
          <w:sz w:val="24"/>
          <w:szCs w:val="24"/>
        </w:rPr>
        <w:t>A</w:t>
      </w:r>
      <w:r w:rsidR="00CC790E">
        <w:rPr>
          <w:rFonts w:cs="Times New Roman" w:hint="eastAsia"/>
          <w:b/>
          <w:bCs/>
          <w:color w:val="000000" w:themeColor="text1"/>
          <w:sz w:val="24"/>
          <w:szCs w:val="24"/>
        </w:rPr>
        <w:t>10</w:t>
      </w:r>
      <w:r>
        <w:rPr>
          <w:rFonts w:cs="Times New Roman"/>
          <w:b/>
          <w:bCs/>
          <w:color w:val="000000" w:themeColor="text1"/>
          <w:sz w:val="24"/>
          <w:szCs w:val="24"/>
        </w:rPr>
        <w:t xml:space="preserve">. </w:t>
      </w:r>
      <w:r>
        <w:rPr>
          <w:rFonts w:cs="Times New Roman"/>
          <w:color w:val="000000" w:themeColor="text1"/>
          <w:sz w:val="24"/>
          <w:szCs w:val="24"/>
        </w:rPr>
        <w:t>The Moderating Effect of Interpersonal Trust and Political Trust</w:t>
      </w:r>
    </w:p>
    <w:tbl>
      <w:tblPr>
        <w:tblW w:w="5000" w:type="pct"/>
        <w:jc w:val="center"/>
        <w:tblBorders>
          <w:top w:val="single" w:sz="6" w:space="0" w:color="auto"/>
          <w:bottom w:val="single" w:sz="6" w:space="0" w:color="auto"/>
        </w:tblBorders>
        <w:tblLayout w:type="fixed"/>
        <w:tblLook w:val="04A0" w:firstRow="1" w:lastRow="0" w:firstColumn="1" w:lastColumn="0" w:noHBand="0" w:noVBand="1"/>
      </w:tblPr>
      <w:tblGrid>
        <w:gridCol w:w="1024"/>
        <w:gridCol w:w="888"/>
        <w:gridCol w:w="888"/>
        <w:gridCol w:w="815"/>
        <w:gridCol w:w="978"/>
        <w:gridCol w:w="918"/>
        <w:gridCol w:w="888"/>
        <w:gridCol w:w="815"/>
        <w:gridCol w:w="1086"/>
      </w:tblGrid>
      <w:tr w:rsidR="00B35CF5" w:rsidRPr="00F67078" w14:paraId="4C1ABF47" w14:textId="77777777" w:rsidTr="006668E6">
        <w:trPr>
          <w:trHeight w:val="90"/>
          <w:tblHeader/>
          <w:jc w:val="center"/>
        </w:trPr>
        <w:tc>
          <w:tcPr>
            <w:tcW w:w="617" w:type="pct"/>
            <w:vMerge w:val="restart"/>
            <w:tcBorders>
              <w:top w:val="single" w:sz="12" w:space="0" w:color="auto"/>
              <w:bottom w:val="single" w:sz="6" w:space="0" w:color="auto"/>
            </w:tcBorders>
            <w:shd w:val="clear" w:color="auto" w:fill="auto"/>
            <w:noWrap/>
            <w:vAlign w:val="center"/>
          </w:tcPr>
          <w:p w14:paraId="42A8584B" w14:textId="77777777" w:rsidR="00B35CF5" w:rsidRPr="006668E6" w:rsidRDefault="00C45E9E">
            <w:pPr>
              <w:spacing w:line="240" w:lineRule="auto"/>
              <w:jc w:val="center"/>
              <w:rPr>
                <w:rFonts w:cs="Times New Roman"/>
                <w:color w:val="000000" w:themeColor="text1"/>
                <w:sz w:val="18"/>
                <w:szCs w:val="18"/>
              </w:rPr>
            </w:pPr>
            <w:bookmarkStart w:id="37" w:name="_Hlk175860041"/>
            <w:r w:rsidRPr="006668E6">
              <w:rPr>
                <w:rFonts w:cs="Times New Roman"/>
                <w:color w:val="000000" w:themeColor="text1"/>
                <w:sz w:val="18"/>
                <w:szCs w:val="18"/>
              </w:rPr>
              <w:t>Variables</w:t>
            </w:r>
          </w:p>
        </w:tc>
        <w:tc>
          <w:tcPr>
            <w:tcW w:w="4383" w:type="pct"/>
            <w:gridSpan w:val="8"/>
            <w:tcBorders>
              <w:top w:val="single" w:sz="12" w:space="0" w:color="auto"/>
              <w:bottom w:val="single" w:sz="6" w:space="0" w:color="auto"/>
            </w:tcBorders>
            <w:vAlign w:val="center"/>
          </w:tcPr>
          <w:p w14:paraId="4F50069E"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CP</w:t>
            </w:r>
          </w:p>
        </w:tc>
      </w:tr>
      <w:tr w:rsidR="008A2CE9" w:rsidRPr="00F67078" w14:paraId="775E8C17" w14:textId="77777777" w:rsidTr="006668E6">
        <w:trPr>
          <w:tblHeader/>
          <w:jc w:val="center"/>
        </w:trPr>
        <w:tc>
          <w:tcPr>
            <w:tcW w:w="617" w:type="pct"/>
            <w:vMerge/>
            <w:tcBorders>
              <w:top w:val="nil"/>
              <w:bottom w:val="single" w:sz="6" w:space="0" w:color="auto"/>
            </w:tcBorders>
            <w:shd w:val="clear" w:color="auto" w:fill="auto"/>
            <w:noWrap/>
            <w:vAlign w:val="center"/>
          </w:tcPr>
          <w:p w14:paraId="3928E581" w14:textId="77777777" w:rsidR="00B35CF5" w:rsidRPr="006668E6" w:rsidRDefault="00B35CF5">
            <w:pPr>
              <w:spacing w:line="240" w:lineRule="auto"/>
              <w:jc w:val="center"/>
              <w:rPr>
                <w:rFonts w:cs="Times New Roman"/>
                <w:color w:val="000000" w:themeColor="text1"/>
                <w:sz w:val="18"/>
                <w:szCs w:val="18"/>
              </w:rPr>
            </w:pPr>
          </w:p>
        </w:tc>
        <w:tc>
          <w:tcPr>
            <w:tcW w:w="2150" w:type="pct"/>
            <w:gridSpan w:val="4"/>
            <w:tcBorders>
              <w:top w:val="single" w:sz="8" w:space="0" w:color="auto"/>
              <w:bottom w:val="single" w:sz="8" w:space="0" w:color="auto"/>
              <w:right w:val="single" w:sz="4" w:space="0" w:color="auto"/>
            </w:tcBorders>
            <w:vAlign w:val="center"/>
          </w:tcPr>
          <w:p w14:paraId="70F9501D" w14:textId="77777777" w:rsidR="00B35CF5" w:rsidRPr="006668E6" w:rsidRDefault="00C45E9E">
            <w:pPr>
              <w:spacing w:line="240" w:lineRule="auto"/>
              <w:jc w:val="center"/>
              <w:rPr>
                <w:rFonts w:cs="Times New Roman"/>
                <w:color w:val="000000" w:themeColor="text1"/>
                <w:sz w:val="18"/>
                <w:szCs w:val="18"/>
              </w:rPr>
            </w:pPr>
            <w:proofErr w:type="spellStart"/>
            <w:r w:rsidRPr="006668E6">
              <w:rPr>
                <w:rFonts w:cs="Times New Roman"/>
                <w:color w:val="000000" w:themeColor="text1"/>
                <w:sz w:val="18"/>
                <w:szCs w:val="18"/>
              </w:rPr>
              <w:t>Itrust</w:t>
            </w:r>
            <w:proofErr w:type="spellEnd"/>
          </w:p>
        </w:tc>
        <w:tc>
          <w:tcPr>
            <w:tcW w:w="2233" w:type="pct"/>
            <w:gridSpan w:val="4"/>
            <w:tcBorders>
              <w:top w:val="single" w:sz="8" w:space="0" w:color="auto"/>
              <w:left w:val="single" w:sz="4" w:space="0" w:color="auto"/>
              <w:bottom w:val="single" w:sz="8" w:space="0" w:color="auto"/>
            </w:tcBorders>
            <w:vAlign w:val="center"/>
          </w:tcPr>
          <w:p w14:paraId="278368F7" w14:textId="77777777" w:rsidR="00B35CF5" w:rsidRPr="006668E6" w:rsidRDefault="00C45E9E">
            <w:pPr>
              <w:spacing w:line="240" w:lineRule="auto"/>
              <w:jc w:val="center"/>
              <w:rPr>
                <w:rFonts w:cs="Times New Roman"/>
                <w:color w:val="000000" w:themeColor="text1"/>
                <w:sz w:val="18"/>
                <w:szCs w:val="18"/>
              </w:rPr>
            </w:pPr>
            <w:proofErr w:type="spellStart"/>
            <w:r w:rsidRPr="006668E6">
              <w:rPr>
                <w:rFonts w:cs="Times New Roman"/>
                <w:color w:val="000000" w:themeColor="text1"/>
                <w:sz w:val="18"/>
                <w:szCs w:val="18"/>
              </w:rPr>
              <w:t>Ptrust</w:t>
            </w:r>
            <w:proofErr w:type="spellEnd"/>
          </w:p>
        </w:tc>
      </w:tr>
      <w:tr w:rsidR="008A2CE9" w:rsidRPr="00F67078" w14:paraId="48E3015E" w14:textId="77777777" w:rsidTr="006668E6">
        <w:trPr>
          <w:trHeight w:val="90"/>
          <w:tblHeader/>
          <w:jc w:val="center"/>
        </w:trPr>
        <w:tc>
          <w:tcPr>
            <w:tcW w:w="617" w:type="pct"/>
            <w:vMerge/>
            <w:tcBorders>
              <w:top w:val="nil"/>
              <w:bottom w:val="single" w:sz="12" w:space="0" w:color="auto"/>
            </w:tcBorders>
            <w:shd w:val="clear" w:color="auto" w:fill="auto"/>
            <w:noWrap/>
            <w:vAlign w:val="center"/>
          </w:tcPr>
          <w:p w14:paraId="01314FB0" w14:textId="77777777" w:rsidR="00B35CF5" w:rsidRPr="006668E6" w:rsidRDefault="00B35CF5">
            <w:pPr>
              <w:spacing w:line="240" w:lineRule="auto"/>
              <w:jc w:val="center"/>
              <w:rPr>
                <w:rFonts w:cs="Times New Roman"/>
                <w:color w:val="000000" w:themeColor="text1"/>
                <w:sz w:val="18"/>
                <w:szCs w:val="18"/>
              </w:rPr>
            </w:pPr>
          </w:p>
        </w:tc>
        <w:tc>
          <w:tcPr>
            <w:tcW w:w="535" w:type="pct"/>
            <w:tcBorders>
              <w:top w:val="single" w:sz="8" w:space="0" w:color="auto"/>
              <w:bottom w:val="single" w:sz="12" w:space="0" w:color="auto"/>
            </w:tcBorders>
            <w:vAlign w:val="center"/>
          </w:tcPr>
          <w:p w14:paraId="5BCAB3D4"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(1)</w:t>
            </w:r>
          </w:p>
          <w:p w14:paraId="0A61C242"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Distrust</w:t>
            </w:r>
          </w:p>
        </w:tc>
        <w:tc>
          <w:tcPr>
            <w:tcW w:w="535" w:type="pct"/>
            <w:tcBorders>
              <w:top w:val="single" w:sz="8" w:space="0" w:color="auto"/>
              <w:bottom w:val="single" w:sz="12" w:space="0" w:color="auto"/>
              <w:right w:val="single" w:sz="4" w:space="0" w:color="auto"/>
            </w:tcBorders>
            <w:shd w:val="clear" w:color="auto" w:fill="auto"/>
            <w:noWrap/>
          </w:tcPr>
          <w:p w14:paraId="63660EAE"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(2)</w:t>
            </w:r>
          </w:p>
          <w:p w14:paraId="5D4E0599"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Trust</w:t>
            </w:r>
          </w:p>
        </w:tc>
        <w:tc>
          <w:tcPr>
            <w:tcW w:w="491" w:type="pct"/>
            <w:tcBorders>
              <w:top w:val="single" w:sz="8" w:space="0" w:color="auto"/>
              <w:left w:val="single" w:sz="4" w:space="0" w:color="auto"/>
              <w:bottom w:val="single" w:sz="12" w:space="0" w:color="auto"/>
            </w:tcBorders>
            <w:shd w:val="clear" w:color="auto" w:fill="auto"/>
            <w:noWrap/>
            <w:vAlign w:val="center"/>
          </w:tcPr>
          <w:p w14:paraId="15399700"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(3)</w:t>
            </w:r>
          </w:p>
          <w:p w14:paraId="5D629B5D"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Distrust</w:t>
            </w:r>
          </w:p>
        </w:tc>
        <w:tc>
          <w:tcPr>
            <w:tcW w:w="588" w:type="pct"/>
            <w:tcBorders>
              <w:top w:val="single" w:sz="8" w:space="0" w:color="auto"/>
              <w:bottom w:val="single" w:sz="12" w:space="0" w:color="auto"/>
              <w:right w:val="single" w:sz="4" w:space="0" w:color="auto"/>
            </w:tcBorders>
            <w:shd w:val="clear" w:color="auto" w:fill="auto"/>
            <w:noWrap/>
          </w:tcPr>
          <w:p w14:paraId="2AEF19C0"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(4)</w:t>
            </w:r>
          </w:p>
          <w:p w14:paraId="31BBA1DC"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Trust</w:t>
            </w:r>
          </w:p>
        </w:tc>
        <w:tc>
          <w:tcPr>
            <w:tcW w:w="553" w:type="pct"/>
            <w:tcBorders>
              <w:top w:val="single" w:sz="8" w:space="0" w:color="auto"/>
              <w:left w:val="single" w:sz="4" w:space="0" w:color="auto"/>
              <w:bottom w:val="single" w:sz="12" w:space="0" w:color="auto"/>
            </w:tcBorders>
          </w:tcPr>
          <w:p w14:paraId="063D36DD" w14:textId="77777777" w:rsidR="00B35CF5" w:rsidRPr="006668E6" w:rsidRDefault="00C45E9E">
            <w:pPr>
              <w:spacing w:line="240" w:lineRule="auto"/>
              <w:jc w:val="center"/>
              <w:rPr>
                <w:rFonts w:cs="Times New Roman"/>
                <w:color w:val="000000" w:themeColor="text1"/>
                <w:sz w:val="18"/>
                <w:szCs w:val="18"/>
              </w:rPr>
            </w:pPr>
            <w:r w:rsidRPr="006668E6">
              <w:rPr>
                <w:rFonts w:cs="Times New Roman" w:hint="eastAsia"/>
                <w:color w:val="000000" w:themeColor="text1"/>
                <w:sz w:val="18"/>
                <w:szCs w:val="18"/>
              </w:rPr>
              <w:t>（</w:t>
            </w:r>
            <w:r w:rsidRPr="006668E6">
              <w:rPr>
                <w:rFonts w:cs="Times New Roman"/>
                <w:color w:val="000000" w:themeColor="text1"/>
                <w:sz w:val="18"/>
                <w:szCs w:val="18"/>
              </w:rPr>
              <w:t>5</w:t>
            </w:r>
            <w:r w:rsidRPr="006668E6">
              <w:rPr>
                <w:rFonts w:cs="Times New Roman" w:hint="eastAsia"/>
                <w:color w:val="000000" w:themeColor="text1"/>
                <w:sz w:val="18"/>
                <w:szCs w:val="18"/>
              </w:rPr>
              <w:t>）</w:t>
            </w:r>
          </w:p>
          <w:p w14:paraId="756E69C4"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Distrust</w:t>
            </w:r>
          </w:p>
        </w:tc>
        <w:tc>
          <w:tcPr>
            <w:tcW w:w="535" w:type="pct"/>
            <w:tcBorders>
              <w:top w:val="single" w:sz="8" w:space="0" w:color="auto"/>
              <w:bottom w:val="single" w:sz="12" w:space="0" w:color="auto"/>
              <w:right w:val="single" w:sz="4" w:space="0" w:color="auto"/>
            </w:tcBorders>
          </w:tcPr>
          <w:p w14:paraId="27DC67DC" w14:textId="77777777" w:rsidR="00B35CF5" w:rsidRPr="006668E6" w:rsidRDefault="00C45E9E">
            <w:pPr>
              <w:spacing w:line="240" w:lineRule="auto"/>
              <w:jc w:val="center"/>
              <w:rPr>
                <w:rFonts w:cs="Times New Roman"/>
                <w:color w:val="000000" w:themeColor="text1"/>
                <w:sz w:val="18"/>
                <w:szCs w:val="18"/>
              </w:rPr>
            </w:pPr>
            <w:r w:rsidRPr="006668E6">
              <w:rPr>
                <w:rFonts w:cs="Times New Roman" w:hint="eastAsia"/>
                <w:color w:val="000000" w:themeColor="text1"/>
                <w:sz w:val="18"/>
                <w:szCs w:val="18"/>
              </w:rPr>
              <w:t>（</w:t>
            </w:r>
            <w:r w:rsidRPr="006668E6">
              <w:rPr>
                <w:rFonts w:cs="Times New Roman"/>
                <w:color w:val="000000" w:themeColor="text1"/>
                <w:sz w:val="18"/>
                <w:szCs w:val="18"/>
              </w:rPr>
              <w:t>6</w:t>
            </w:r>
            <w:r w:rsidRPr="006668E6">
              <w:rPr>
                <w:rFonts w:cs="Times New Roman" w:hint="eastAsia"/>
                <w:color w:val="000000" w:themeColor="text1"/>
                <w:sz w:val="18"/>
                <w:szCs w:val="18"/>
              </w:rPr>
              <w:t>）</w:t>
            </w:r>
          </w:p>
          <w:p w14:paraId="4D892CE0"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Trust</w:t>
            </w:r>
          </w:p>
        </w:tc>
        <w:tc>
          <w:tcPr>
            <w:tcW w:w="491" w:type="pct"/>
            <w:tcBorders>
              <w:top w:val="single" w:sz="8" w:space="0" w:color="auto"/>
              <w:left w:val="single" w:sz="4" w:space="0" w:color="auto"/>
              <w:bottom w:val="single" w:sz="12" w:space="0" w:color="auto"/>
            </w:tcBorders>
          </w:tcPr>
          <w:p w14:paraId="228B71EE" w14:textId="77777777" w:rsidR="00B35CF5" w:rsidRPr="006668E6" w:rsidRDefault="00C45E9E">
            <w:pPr>
              <w:spacing w:line="240" w:lineRule="auto"/>
              <w:jc w:val="center"/>
              <w:rPr>
                <w:rFonts w:cs="Times New Roman"/>
                <w:color w:val="000000" w:themeColor="text1"/>
                <w:sz w:val="18"/>
                <w:szCs w:val="18"/>
              </w:rPr>
            </w:pPr>
            <w:r w:rsidRPr="006668E6">
              <w:rPr>
                <w:rFonts w:cs="Times New Roman" w:hint="eastAsia"/>
                <w:color w:val="000000" w:themeColor="text1"/>
                <w:sz w:val="18"/>
                <w:szCs w:val="18"/>
              </w:rPr>
              <w:t>（</w:t>
            </w:r>
            <w:r w:rsidRPr="006668E6">
              <w:rPr>
                <w:rFonts w:cs="Times New Roman"/>
                <w:color w:val="000000" w:themeColor="text1"/>
                <w:sz w:val="18"/>
                <w:szCs w:val="18"/>
              </w:rPr>
              <w:t>7</w:t>
            </w:r>
            <w:r w:rsidRPr="006668E6">
              <w:rPr>
                <w:rFonts w:cs="Times New Roman" w:hint="eastAsia"/>
                <w:color w:val="000000" w:themeColor="text1"/>
                <w:sz w:val="18"/>
                <w:szCs w:val="18"/>
              </w:rPr>
              <w:t>）</w:t>
            </w:r>
          </w:p>
          <w:p w14:paraId="5A9E8828"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Distrust</w:t>
            </w:r>
          </w:p>
        </w:tc>
        <w:tc>
          <w:tcPr>
            <w:tcW w:w="654" w:type="pct"/>
            <w:tcBorders>
              <w:top w:val="single" w:sz="8" w:space="0" w:color="auto"/>
              <w:bottom w:val="single" w:sz="12" w:space="0" w:color="auto"/>
            </w:tcBorders>
          </w:tcPr>
          <w:p w14:paraId="0EDA586D" w14:textId="77777777" w:rsidR="00B35CF5" w:rsidRPr="006668E6" w:rsidRDefault="00C45E9E">
            <w:pPr>
              <w:spacing w:line="240" w:lineRule="auto"/>
              <w:jc w:val="center"/>
              <w:rPr>
                <w:rFonts w:cs="Times New Roman"/>
                <w:color w:val="000000" w:themeColor="text1"/>
                <w:sz w:val="18"/>
                <w:szCs w:val="18"/>
              </w:rPr>
            </w:pPr>
            <w:r w:rsidRPr="006668E6">
              <w:rPr>
                <w:rFonts w:cs="Times New Roman" w:hint="eastAsia"/>
                <w:color w:val="000000" w:themeColor="text1"/>
                <w:sz w:val="18"/>
                <w:szCs w:val="18"/>
              </w:rPr>
              <w:t>（</w:t>
            </w:r>
            <w:r w:rsidRPr="006668E6">
              <w:rPr>
                <w:rFonts w:cs="Times New Roman"/>
                <w:color w:val="000000" w:themeColor="text1"/>
                <w:sz w:val="18"/>
                <w:szCs w:val="18"/>
              </w:rPr>
              <w:t>8</w:t>
            </w:r>
            <w:r w:rsidRPr="006668E6">
              <w:rPr>
                <w:rFonts w:cs="Times New Roman" w:hint="eastAsia"/>
                <w:color w:val="000000" w:themeColor="text1"/>
                <w:sz w:val="18"/>
                <w:szCs w:val="18"/>
              </w:rPr>
              <w:t>）</w:t>
            </w:r>
          </w:p>
          <w:p w14:paraId="697F04AB"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Trust</w:t>
            </w:r>
          </w:p>
        </w:tc>
      </w:tr>
      <w:tr w:rsidR="008A2CE9" w:rsidRPr="00F67078" w14:paraId="26684256" w14:textId="77777777" w:rsidTr="006668E6">
        <w:trPr>
          <w:jc w:val="center"/>
        </w:trPr>
        <w:tc>
          <w:tcPr>
            <w:tcW w:w="617" w:type="pct"/>
            <w:vMerge w:val="restart"/>
            <w:tcBorders>
              <w:top w:val="single" w:sz="12" w:space="0" w:color="auto"/>
            </w:tcBorders>
            <w:shd w:val="clear" w:color="auto" w:fill="auto"/>
            <w:noWrap/>
          </w:tcPr>
          <w:p w14:paraId="47B8468B"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AntiCorr</w:t>
            </w:r>
            <w:r w:rsidRPr="006668E6">
              <w:rPr>
                <w:rFonts w:cs="Times New Roman"/>
                <w:color w:val="000000" w:themeColor="text1"/>
                <w:sz w:val="18"/>
                <w:szCs w:val="18"/>
                <w:vertAlign w:val="subscript"/>
              </w:rPr>
              <w:t>t-1</w:t>
            </w:r>
          </w:p>
        </w:tc>
        <w:tc>
          <w:tcPr>
            <w:tcW w:w="535" w:type="pct"/>
            <w:tcBorders>
              <w:top w:val="single" w:sz="12" w:space="0" w:color="auto"/>
            </w:tcBorders>
          </w:tcPr>
          <w:p w14:paraId="6DD0731A" w14:textId="41F719DC" w:rsidR="00B35CF5" w:rsidRPr="006668E6" w:rsidRDefault="00C45E9E" w:rsidP="009D5FB3">
            <w:pPr>
              <w:spacing w:line="240" w:lineRule="auto"/>
              <w:jc w:val="center"/>
              <w:rPr>
                <w:rFonts w:cs="Times New Roman"/>
                <w:color w:val="000000" w:themeColor="text1"/>
                <w:sz w:val="18"/>
                <w:szCs w:val="18"/>
                <w:highlight w:val="yellow"/>
              </w:rPr>
            </w:pPr>
            <w:r w:rsidRPr="006668E6">
              <w:rPr>
                <w:sz w:val="18"/>
                <w:szCs w:val="18"/>
                <w:highlight w:val="yellow"/>
              </w:rPr>
              <w:t>-3.495**</w:t>
            </w:r>
          </w:p>
        </w:tc>
        <w:tc>
          <w:tcPr>
            <w:tcW w:w="535" w:type="pct"/>
            <w:tcBorders>
              <w:top w:val="single" w:sz="12" w:space="0" w:color="auto"/>
              <w:right w:val="single" w:sz="4" w:space="0" w:color="auto"/>
            </w:tcBorders>
            <w:shd w:val="clear" w:color="auto" w:fill="auto"/>
            <w:noWrap/>
          </w:tcPr>
          <w:p w14:paraId="2DDB6F9E" w14:textId="25A8EB65"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-2.700**</w:t>
            </w:r>
          </w:p>
        </w:tc>
        <w:tc>
          <w:tcPr>
            <w:tcW w:w="491" w:type="pct"/>
            <w:tcBorders>
              <w:top w:val="single" w:sz="12" w:space="0" w:color="auto"/>
              <w:left w:val="single" w:sz="4" w:space="0" w:color="auto"/>
            </w:tcBorders>
            <w:shd w:val="clear" w:color="auto" w:fill="auto"/>
            <w:noWrap/>
          </w:tcPr>
          <w:p w14:paraId="00879AE7" w14:textId="35F057CE"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-2.431*</w:t>
            </w:r>
          </w:p>
        </w:tc>
        <w:tc>
          <w:tcPr>
            <w:tcW w:w="588" w:type="pct"/>
            <w:tcBorders>
              <w:top w:val="single" w:sz="12" w:space="0" w:color="auto"/>
              <w:right w:val="single" w:sz="4" w:space="0" w:color="auto"/>
            </w:tcBorders>
            <w:shd w:val="clear" w:color="auto" w:fill="auto"/>
            <w:noWrap/>
          </w:tcPr>
          <w:p w14:paraId="7888A65D" w14:textId="2A7BA331"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-4.286***</w:t>
            </w:r>
          </w:p>
        </w:tc>
        <w:tc>
          <w:tcPr>
            <w:tcW w:w="553" w:type="pct"/>
            <w:tcBorders>
              <w:top w:val="single" w:sz="12" w:space="0" w:color="auto"/>
              <w:left w:val="single" w:sz="4" w:space="0" w:color="auto"/>
            </w:tcBorders>
          </w:tcPr>
          <w:p w14:paraId="4FA4CED1" w14:textId="64306ABC" w:rsidR="00B35CF5" w:rsidRPr="006668E6" w:rsidRDefault="00C45E9E" w:rsidP="00CF52F2">
            <w:pPr>
              <w:spacing w:line="240" w:lineRule="auto"/>
              <w:jc w:val="center"/>
              <w:rPr>
                <w:color w:val="000000" w:themeColor="text1"/>
                <w:sz w:val="18"/>
                <w:szCs w:val="18"/>
                <w:highlight w:val="yellow"/>
              </w:rPr>
            </w:pPr>
            <w:r w:rsidRPr="006668E6">
              <w:rPr>
                <w:sz w:val="18"/>
                <w:szCs w:val="18"/>
                <w:highlight w:val="yellow"/>
              </w:rPr>
              <w:t>-1.578</w:t>
            </w:r>
          </w:p>
        </w:tc>
        <w:tc>
          <w:tcPr>
            <w:tcW w:w="535" w:type="pct"/>
            <w:tcBorders>
              <w:top w:val="single" w:sz="12" w:space="0" w:color="auto"/>
              <w:right w:val="single" w:sz="4" w:space="0" w:color="auto"/>
            </w:tcBorders>
          </w:tcPr>
          <w:p w14:paraId="009F0909" w14:textId="307BA9A1" w:rsidR="00B35CF5" w:rsidRPr="006668E6" w:rsidRDefault="00CF52F2">
            <w:pPr>
              <w:spacing w:line="240" w:lineRule="auto"/>
              <w:jc w:val="center"/>
              <w:rPr>
                <w:color w:val="000000" w:themeColor="text1"/>
                <w:sz w:val="18"/>
                <w:szCs w:val="18"/>
                <w:highlight w:val="yellow"/>
              </w:rPr>
            </w:pPr>
            <w:r w:rsidRPr="006668E6">
              <w:rPr>
                <w:sz w:val="18"/>
                <w:szCs w:val="18"/>
                <w:highlight w:val="yellow"/>
              </w:rPr>
              <w:t>-4.514**</w:t>
            </w:r>
          </w:p>
        </w:tc>
        <w:tc>
          <w:tcPr>
            <w:tcW w:w="491" w:type="pct"/>
            <w:tcBorders>
              <w:top w:val="single" w:sz="12" w:space="0" w:color="auto"/>
              <w:left w:val="single" w:sz="4" w:space="0" w:color="auto"/>
            </w:tcBorders>
          </w:tcPr>
          <w:p w14:paraId="24E4C329" w14:textId="13275E95" w:rsidR="00B35CF5" w:rsidRPr="006668E6" w:rsidRDefault="00C45E9E" w:rsidP="00CF52F2">
            <w:pPr>
              <w:spacing w:line="240" w:lineRule="auto"/>
              <w:jc w:val="center"/>
              <w:rPr>
                <w:rFonts w:cs="Times New Roman"/>
                <w:color w:val="000000" w:themeColor="text1"/>
                <w:sz w:val="18"/>
                <w:szCs w:val="18"/>
                <w:highlight w:val="yellow"/>
              </w:rPr>
            </w:pPr>
            <w:r w:rsidRPr="006668E6">
              <w:rPr>
                <w:sz w:val="18"/>
                <w:szCs w:val="18"/>
                <w:highlight w:val="yellow"/>
              </w:rPr>
              <w:t>-3.711</w:t>
            </w:r>
          </w:p>
        </w:tc>
        <w:tc>
          <w:tcPr>
            <w:tcW w:w="654" w:type="pct"/>
            <w:tcBorders>
              <w:top w:val="single" w:sz="12" w:space="0" w:color="auto"/>
            </w:tcBorders>
          </w:tcPr>
          <w:p w14:paraId="722F94B1" w14:textId="660B46EB" w:rsidR="00B35CF5" w:rsidRPr="006668E6" w:rsidRDefault="00C45E9E" w:rsidP="008A2CE9">
            <w:pPr>
              <w:spacing w:line="240" w:lineRule="auto"/>
              <w:jc w:val="center"/>
              <w:rPr>
                <w:sz w:val="18"/>
                <w:szCs w:val="18"/>
                <w:highlight w:val="yellow"/>
              </w:rPr>
            </w:pPr>
            <w:r w:rsidRPr="006668E6">
              <w:rPr>
                <w:sz w:val="18"/>
                <w:szCs w:val="18"/>
                <w:highlight w:val="yellow"/>
              </w:rPr>
              <w:t>-3.381***</w:t>
            </w:r>
          </w:p>
        </w:tc>
      </w:tr>
      <w:tr w:rsidR="008A2CE9" w:rsidRPr="00F67078" w14:paraId="3D2EED6D" w14:textId="77777777" w:rsidTr="006668E6">
        <w:trPr>
          <w:jc w:val="center"/>
        </w:trPr>
        <w:tc>
          <w:tcPr>
            <w:tcW w:w="617" w:type="pct"/>
            <w:vMerge/>
            <w:shd w:val="clear" w:color="auto" w:fill="auto"/>
            <w:noWrap/>
            <w:vAlign w:val="center"/>
          </w:tcPr>
          <w:p w14:paraId="08C5B6C9" w14:textId="77777777" w:rsidR="00B35CF5" w:rsidRPr="006668E6" w:rsidRDefault="00B35CF5">
            <w:pPr>
              <w:spacing w:line="240" w:lineRule="auto"/>
              <w:jc w:val="center"/>
              <w:rPr>
                <w:rFonts w:cs="Times New Roman"/>
                <w:color w:val="000000" w:themeColor="text1"/>
                <w:sz w:val="18"/>
                <w:szCs w:val="18"/>
              </w:rPr>
            </w:pPr>
          </w:p>
        </w:tc>
        <w:tc>
          <w:tcPr>
            <w:tcW w:w="535" w:type="pct"/>
          </w:tcPr>
          <w:p w14:paraId="2401F2D2"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(1.460)</w:t>
            </w:r>
          </w:p>
        </w:tc>
        <w:tc>
          <w:tcPr>
            <w:tcW w:w="535" w:type="pct"/>
            <w:tcBorders>
              <w:right w:val="single" w:sz="4" w:space="0" w:color="auto"/>
            </w:tcBorders>
            <w:shd w:val="clear" w:color="auto" w:fill="auto"/>
            <w:noWrap/>
          </w:tcPr>
          <w:p w14:paraId="79CD25CC"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(1.283)</w:t>
            </w:r>
          </w:p>
        </w:tc>
        <w:tc>
          <w:tcPr>
            <w:tcW w:w="491" w:type="pct"/>
            <w:tcBorders>
              <w:left w:val="single" w:sz="4" w:space="0" w:color="auto"/>
            </w:tcBorders>
            <w:shd w:val="clear" w:color="auto" w:fill="auto"/>
            <w:noWrap/>
          </w:tcPr>
          <w:p w14:paraId="4E2FF633"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(1.279)</w:t>
            </w:r>
          </w:p>
        </w:tc>
        <w:tc>
          <w:tcPr>
            <w:tcW w:w="588" w:type="pct"/>
            <w:tcBorders>
              <w:right w:val="single" w:sz="4" w:space="0" w:color="auto"/>
            </w:tcBorders>
            <w:shd w:val="clear" w:color="auto" w:fill="auto"/>
            <w:noWrap/>
          </w:tcPr>
          <w:p w14:paraId="2104DC5E"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(1.510)</w:t>
            </w:r>
          </w:p>
        </w:tc>
        <w:tc>
          <w:tcPr>
            <w:tcW w:w="553" w:type="pct"/>
            <w:tcBorders>
              <w:left w:val="single" w:sz="4" w:space="0" w:color="auto"/>
            </w:tcBorders>
          </w:tcPr>
          <w:p w14:paraId="5286D3D2" w14:textId="77777777" w:rsidR="00B35CF5" w:rsidRPr="006668E6" w:rsidRDefault="00C45E9E">
            <w:pPr>
              <w:spacing w:line="240" w:lineRule="auto"/>
              <w:jc w:val="center"/>
              <w:rPr>
                <w:color w:val="000000" w:themeColor="text1"/>
                <w:sz w:val="18"/>
                <w:szCs w:val="18"/>
                <w:highlight w:val="yellow"/>
              </w:rPr>
            </w:pPr>
            <w:r w:rsidRPr="006668E6">
              <w:rPr>
                <w:sz w:val="18"/>
                <w:szCs w:val="18"/>
                <w:highlight w:val="yellow"/>
              </w:rPr>
              <w:t>(1.051)</w:t>
            </w:r>
          </w:p>
        </w:tc>
        <w:tc>
          <w:tcPr>
            <w:tcW w:w="535" w:type="pct"/>
            <w:tcBorders>
              <w:right w:val="single" w:sz="4" w:space="0" w:color="auto"/>
            </w:tcBorders>
          </w:tcPr>
          <w:p w14:paraId="1978F8AE" w14:textId="77777777" w:rsidR="00B35CF5" w:rsidRPr="006668E6" w:rsidRDefault="00C45E9E">
            <w:pPr>
              <w:spacing w:line="240" w:lineRule="auto"/>
              <w:jc w:val="center"/>
              <w:rPr>
                <w:color w:val="000000" w:themeColor="text1"/>
                <w:sz w:val="18"/>
                <w:szCs w:val="18"/>
                <w:highlight w:val="yellow"/>
              </w:rPr>
            </w:pPr>
            <w:r w:rsidRPr="006668E6">
              <w:rPr>
                <w:sz w:val="18"/>
                <w:szCs w:val="18"/>
                <w:highlight w:val="yellow"/>
              </w:rPr>
              <w:t>(1.944)</w:t>
            </w:r>
          </w:p>
        </w:tc>
        <w:tc>
          <w:tcPr>
            <w:tcW w:w="491" w:type="pct"/>
            <w:tcBorders>
              <w:left w:val="single" w:sz="4" w:space="0" w:color="auto"/>
            </w:tcBorders>
          </w:tcPr>
          <w:p w14:paraId="50E8F96F"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(2.538)</w:t>
            </w:r>
          </w:p>
        </w:tc>
        <w:tc>
          <w:tcPr>
            <w:tcW w:w="654" w:type="pct"/>
          </w:tcPr>
          <w:p w14:paraId="14B60971"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(0.914)</w:t>
            </w:r>
          </w:p>
        </w:tc>
      </w:tr>
      <w:tr w:rsidR="008A2CE9" w:rsidRPr="00F67078" w14:paraId="3210905D" w14:textId="77777777" w:rsidTr="006668E6">
        <w:trPr>
          <w:jc w:val="center"/>
        </w:trPr>
        <w:tc>
          <w:tcPr>
            <w:tcW w:w="617" w:type="pct"/>
            <w:shd w:val="clear" w:color="auto" w:fill="auto"/>
            <w:noWrap/>
            <w:vAlign w:val="center"/>
          </w:tcPr>
          <w:p w14:paraId="4C57431E"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Controls</w:t>
            </w:r>
          </w:p>
        </w:tc>
        <w:tc>
          <w:tcPr>
            <w:tcW w:w="535" w:type="pct"/>
          </w:tcPr>
          <w:p w14:paraId="5CDFBE93"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535" w:type="pct"/>
            <w:tcBorders>
              <w:right w:val="single" w:sz="4" w:space="0" w:color="auto"/>
            </w:tcBorders>
            <w:shd w:val="clear" w:color="auto" w:fill="auto"/>
            <w:noWrap/>
          </w:tcPr>
          <w:p w14:paraId="0E9EE765"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491" w:type="pct"/>
            <w:tcBorders>
              <w:left w:val="single" w:sz="4" w:space="0" w:color="auto"/>
            </w:tcBorders>
            <w:shd w:val="clear" w:color="auto" w:fill="auto"/>
            <w:noWrap/>
          </w:tcPr>
          <w:p w14:paraId="011FC6F1"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88" w:type="pct"/>
            <w:tcBorders>
              <w:right w:val="single" w:sz="4" w:space="0" w:color="auto"/>
            </w:tcBorders>
            <w:shd w:val="clear" w:color="auto" w:fill="auto"/>
            <w:noWrap/>
          </w:tcPr>
          <w:p w14:paraId="3B1FB656"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53" w:type="pct"/>
            <w:tcBorders>
              <w:left w:val="single" w:sz="4" w:space="0" w:color="auto"/>
            </w:tcBorders>
          </w:tcPr>
          <w:p w14:paraId="4AA2D038"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35" w:type="pct"/>
            <w:tcBorders>
              <w:right w:val="single" w:sz="4" w:space="0" w:color="auto"/>
            </w:tcBorders>
          </w:tcPr>
          <w:p w14:paraId="631AC484"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491" w:type="pct"/>
            <w:tcBorders>
              <w:left w:val="single" w:sz="4" w:space="0" w:color="auto"/>
            </w:tcBorders>
          </w:tcPr>
          <w:p w14:paraId="14F1E36F"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654" w:type="pct"/>
          </w:tcPr>
          <w:p w14:paraId="1EAEC6E2"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r>
      <w:tr w:rsidR="008A2CE9" w:rsidRPr="00F67078" w14:paraId="6A9B4C31" w14:textId="77777777" w:rsidTr="006668E6">
        <w:trPr>
          <w:jc w:val="center"/>
        </w:trPr>
        <w:tc>
          <w:tcPr>
            <w:tcW w:w="617" w:type="pct"/>
            <w:tcBorders>
              <w:bottom w:val="nil"/>
            </w:tcBorders>
            <w:shd w:val="clear" w:color="auto" w:fill="auto"/>
            <w:noWrap/>
          </w:tcPr>
          <w:p w14:paraId="407F0578"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Individual</w:t>
            </w:r>
          </w:p>
        </w:tc>
        <w:tc>
          <w:tcPr>
            <w:tcW w:w="535" w:type="pct"/>
            <w:tcBorders>
              <w:bottom w:val="nil"/>
            </w:tcBorders>
          </w:tcPr>
          <w:p w14:paraId="6401A395"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535" w:type="pct"/>
            <w:tcBorders>
              <w:bottom w:val="nil"/>
              <w:right w:val="single" w:sz="4" w:space="0" w:color="auto"/>
            </w:tcBorders>
            <w:shd w:val="clear" w:color="auto" w:fill="auto"/>
            <w:noWrap/>
          </w:tcPr>
          <w:p w14:paraId="2DED86E9"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491" w:type="pct"/>
            <w:tcBorders>
              <w:left w:val="single" w:sz="4" w:space="0" w:color="auto"/>
              <w:bottom w:val="nil"/>
            </w:tcBorders>
            <w:shd w:val="clear" w:color="auto" w:fill="auto"/>
            <w:noWrap/>
          </w:tcPr>
          <w:p w14:paraId="0C5D752F"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588" w:type="pct"/>
            <w:tcBorders>
              <w:bottom w:val="nil"/>
              <w:right w:val="single" w:sz="4" w:space="0" w:color="auto"/>
            </w:tcBorders>
            <w:shd w:val="clear" w:color="auto" w:fill="auto"/>
            <w:noWrap/>
          </w:tcPr>
          <w:p w14:paraId="78654C0F"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553" w:type="pct"/>
            <w:tcBorders>
              <w:left w:val="single" w:sz="4" w:space="0" w:color="auto"/>
              <w:bottom w:val="nil"/>
            </w:tcBorders>
          </w:tcPr>
          <w:p w14:paraId="6123E04C"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535" w:type="pct"/>
            <w:tcBorders>
              <w:bottom w:val="nil"/>
              <w:right w:val="single" w:sz="4" w:space="0" w:color="auto"/>
            </w:tcBorders>
          </w:tcPr>
          <w:p w14:paraId="38609F66"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491" w:type="pct"/>
            <w:tcBorders>
              <w:left w:val="single" w:sz="4" w:space="0" w:color="auto"/>
              <w:bottom w:val="nil"/>
            </w:tcBorders>
          </w:tcPr>
          <w:p w14:paraId="6DCFD316"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c>
          <w:tcPr>
            <w:tcW w:w="654" w:type="pct"/>
            <w:tcBorders>
              <w:bottom w:val="nil"/>
            </w:tcBorders>
          </w:tcPr>
          <w:p w14:paraId="58E1D453" w14:textId="77777777" w:rsidR="00B35CF5" w:rsidRPr="006668E6" w:rsidRDefault="00C45E9E">
            <w:pPr>
              <w:spacing w:line="240" w:lineRule="auto"/>
              <w:jc w:val="center"/>
              <w:rPr>
                <w:rFonts w:cs="Times New Roman"/>
                <w:i/>
                <w:iCs/>
                <w:color w:val="000000" w:themeColor="text1"/>
                <w:sz w:val="18"/>
                <w:szCs w:val="18"/>
              </w:rPr>
            </w:pPr>
            <w:r w:rsidRPr="006668E6">
              <w:rPr>
                <w:rFonts w:cs="Times New Roman"/>
                <w:i/>
                <w:iCs/>
                <w:color w:val="000000" w:themeColor="text1"/>
                <w:sz w:val="18"/>
                <w:szCs w:val="18"/>
              </w:rPr>
              <w:t>Yes</w:t>
            </w:r>
          </w:p>
        </w:tc>
      </w:tr>
      <w:tr w:rsidR="008A2CE9" w:rsidRPr="00F67078" w14:paraId="08004626" w14:textId="77777777" w:rsidTr="006668E6">
        <w:trPr>
          <w:jc w:val="center"/>
        </w:trPr>
        <w:tc>
          <w:tcPr>
            <w:tcW w:w="617" w:type="pct"/>
            <w:tcBorders>
              <w:top w:val="nil"/>
              <w:bottom w:val="nil"/>
              <w:right w:val="nil"/>
            </w:tcBorders>
            <w:shd w:val="clear" w:color="auto" w:fill="auto"/>
            <w:noWrap/>
          </w:tcPr>
          <w:p w14:paraId="62C6DE0C"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Year</w:t>
            </w:r>
          </w:p>
        </w:tc>
        <w:tc>
          <w:tcPr>
            <w:tcW w:w="535" w:type="pct"/>
            <w:tcBorders>
              <w:top w:val="nil"/>
              <w:left w:val="nil"/>
              <w:bottom w:val="nil"/>
              <w:right w:val="nil"/>
            </w:tcBorders>
          </w:tcPr>
          <w:p w14:paraId="024161EF"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35" w:type="pct"/>
            <w:tcBorders>
              <w:top w:val="nil"/>
              <w:left w:val="nil"/>
              <w:bottom w:val="nil"/>
              <w:right w:val="single" w:sz="4" w:space="0" w:color="auto"/>
            </w:tcBorders>
            <w:shd w:val="clear" w:color="auto" w:fill="auto"/>
            <w:noWrap/>
          </w:tcPr>
          <w:p w14:paraId="2156ACB2"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491" w:type="pct"/>
            <w:tcBorders>
              <w:top w:val="nil"/>
              <w:left w:val="single" w:sz="4" w:space="0" w:color="auto"/>
              <w:bottom w:val="nil"/>
              <w:right w:val="nil"/>
            </w:tcBorders>
            <w:shd w:val="clear" w:color="auto" w:fill="auto"/>
            <w:noWrap/>
          </w:tcPr>
          <w:p w14:paraId="152BFC37"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88" w:type="pct"/>
            <w:tcBorders>
              <w:top w:val="nil"/>
              <w:left w:val="nil"/>
              <w:bottom w:val="nil"/>
              <w:right w:val="single" w:sz="4" w:space="0" w:color="auto"/>
            </w:tcBorders>
            <w:shd w:val="clear" w:color="auto" w:fill="auto"/>
            <w:noWrap/>
          </w:tcPr>
          <w:p w14:paraId="53778267"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53" w:type="pct"/>
            <w:tcBorders>
              <w:top w:val="nil"/>
              <w:left w:val="single" w:sz="4" w:space="0" w:color="auto"/>
              <w:bottom w:val="nil"/>
              <w:right w:val="nil"/>
            </w:tcBorders>
          </w:tcPr>
          <w:p w14:paraId="2AD27AA4"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35" w:type="pct"/>
            <w:tcBorders>
              <w:top w:val="nil"/>
              <w:left w:val="nil"/>
              <w:bottom w:val="nil"/>
              <w:right w:val="single" w:sz="4" w:space="0" w:color="auto"/>
            </w:tcBorders>
          </w:tcPr>
          <w:p w14:paraId="67B7BB85"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491" w:type="pct"/>
            <w:tcBorders>
              <w:top w:val="nil"/>
              <w:left w:val="single" w:sz="4" w:space="0" w:color="auto"/>
              <w:bottom w:val="nil"/>
              <w:right w:val="nil"/>
            </w:tcBorders>
          </w:tcPr>
          <w:p w14:paraId="0EA1C445"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654" w:type="pct"/>
            <w:tcBorders>
              <w:top w:val="nil"/>
              <w:left w:val="nil"/>
              <w:bottom w:val="nil"/>
            </w:tcBorders>
          </w:tcPr>
          <w:p w14:paraId="6EF35492"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r>
      <w:tr w:rsidR="008A2CE9" w:rsidRPr="00F67078" w14:paraId="677961B8" w14:textId="77777777" w:rsidTr="006668E6">
        <w:trPr>
          <w:jc w:val="center"/>
        </w:trPr>
        <w:tc>
          <w:tcPr>
            <w:tcW w:w="617" w:type="pct"/>
            <w:tcBorders>
              <w:top w:val="nil"/>
            </w:tcBorders>
            <w:shd w:val="clear" w:color="auto" w:fill="auto"/>
            <w:noWrap/>
          </w:tcPr>
          <w:p w14:paraId="0D8FE2DE"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Province</w:t>
            </w:r>
          </w:p>
        </w:tc>
        <w:tc>
          <w:tcPr>
            <w:tcW w:w="535" w:type="pct"/>
            <w:tcBorders>
              <w:top w:val="nil"/>
            </w:tcBorders>
          </w:tcPr>
          <w:p w14:paraId="63FF27ED"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35" w:type="pct"/>
            <w:tcBorders>
              <w:top w:val="nil"/>
              <w:right w:val="single" w:sz="4" w:space="0" w:color="auto"/>
            </w:tcBorders>
            <w:shd w:val="clear" w:color="auto" w:fill="auto"/>
            <w:noWrap/>
          </w:tcPr>
          <w:p w14:paraId="4EABA1AA"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491" w:type="pct"/>
            <w:tcBorders>
              <w:top w:val="nil"/>
              <w:left w:val="single" w:sz="4" w:space="0" w:color="auto"/>
            </w:tcBorders>
            <w:shd w:val="clear" w:color="auto" w:fill="auto"/>
            <w:noWrap/>
          </w:tcPr>
          <w:p w14:paraId="2965C62F"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88" w:type="pct"/>
            <w:tcBorders>
              <w:top w:val="nil"/>
              <w:right w:val="single" w:sz="4" w:space="0" w:color="auto"/>
            </w:tcBorders>
            <w:shd w:val="clear" w:color="auto" w:fill="auto"/>
            <w:noWrap/>
          </w:tcPr>
          <w:p w14:paraId="4070C13B"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53" w:type="pct"/>
            <w:tcBorders>
              <w:top w:val="nil"/>
              <w:left w:val="single" w:sz="4" w:space="0" w:color="auto"/>
            </w:tcBorders>
          </w:tcPr>
          <w:p w14:paraId="40B1CB33"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535" w:type="pct"/>
            <w:tcBorders>
              <w:top w:val="nil"/>
              <w:right w:val="single" w:sz="4" w:space="0" w:color="auto"/>
            </w:tcBorders>
          </w:tcPr>
          <w:p w14:paraId="7FCD4A66"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491" w:type="pct"/>
            <w:tcBorders>
              <w:top w:val="nil"/>
              <w:left w:val="single" w:sz="4" w:space="0" w:color="auto"/>
            </w:tcBorders>
          </w:tcPr>
          <w:p w14:paraId="01AC3A52"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c>
          <w:tcPr>
            <w:tcW w:w="654" w:type="pct"/>
            <w:tcBorders>
              <w:top w:val="nil"/>
            </w:tcBorders>
          </w:tcPr>
          <w:p w14:paraId="47461AA7" w14:textId="77777777" w:rsidR="00B35CF5" w:rsidRPr="006668E6" w:rsidRDefault="00C45E9E">
            <w:pPr>
              <w:spacing w:line="240" w:lineRule="auto"/>
              <w:jc w:val="center"/>
              <w:rPr>
                <w:rFonts w:cs="Times New Roman"/>
                <w:color w:val="000000" w:themeColor="text1"/>
                <w:sz w:val="18"/>
                <w:szCs w:val="18"/>
              </w:rPr>
            </w:pPr>
            <w:r w:rsidRPr="006668E6">
              <w:rPr>
                <w:rFonts w:cs="Times New Roman"/>
                <w:i/>
                <w:iCs/>
                <w:color w:val="000000" w:themeColor="text1"/>
                <w:sz w:val="18"/>
                <w:szCs w:val="18"/>
              </w:rPr>
              <w:t>Yes</w:t>
            </w:r>
          </w:p>
        </w:tc>
      </w:tr>
      <w:tr w:rsidR="008A2CE9" w:rsidRPr="006947C4" w14:paraId="47EBBA22" w14:textId="77777777" w:rsidTr="006668E6">
        <w:trPr>
          <w:jc w:val="center"/>
        </w:trPr>
        <w:tc>
          <w:tcPr>
            <w:tcW w:w="617" w:type="pct"/>
            <w:vMerge w:val="restart"/>
            <w:shd w:val="clear" w:color="auto" w:fill="auto"/>
            <w:noWrap/>
          </w:tcPr>
          <w:p w14:paraId="36A6B3A6"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Constant</w:t>
            </w:r>
          </w:p>
        </w:tc>
        <w:tc>
          <w:tcPr>
            <w:tcW w:w="535" w:type="pct"/>
          </w:tcPr>
          <w:p w14:paraId="3446BF0C"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17.74</w:t>
            </w:r>
          </w:p>
        </w:tc>
        <w:tc>
          <w:tcPr>
            <w:tcW w:w="535" w:type="pct"/>
            <w:tcBorders>
              <w:right w:val="single" w:sz="4" w:space="0" w:color="auto"/>
            </w:tcBorders>
            <w:shd w:val="clear" w:color="auto" w:fill="auto"/>
            <w:noWrap/>
          </w:tcPr>
          <w:p w14:paraId="61E1EEFC" w14:textId="59AC9636"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31.49**</w:t>
            </w:r>
          </w:p>
        </w:tc>
        <w:tc>
          <w:tcPr>
            <w:tcW w:w="491" w:type="pct"/>
            <w:tcBorders>
              <w:left w:val="single" w:sz="4" w:space="0" w:color="auto"/>
            </w:tcBorders>
            <w:shd w:val="clear" w:color="auto" w:fill="auto"/>
            <w:noWrap/>
          </w:tcPr>
          <w:p w14:paraId="3B565293" w14:textId="4D0B8496"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21.93*</w:t>
            </w:r>
          </w:p>
        </w:tc>
        <w:tc>
          <w:tcPr>
            <w:tcW w:w="588" w:type="pct"/>
            <w:tcBorders>
              <w:right w:val="single" w:sz="4" w:space="0" w:color="auto"/>
            </w:tcBorders>
            <w:shd w:val="clear" w:color="auto" w:fill="auto"/>
            <w:noWrap/>
          </w:tcPr>
          <w:p w14:paraId="219DF089" w14:textId="4DEA48B5"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32.79**</w:t>
            </w:r>
          </w:p>
        </w:tc>
        <w:tc>
          <w:tcPr>
            <w:tcW w:w="553" w:type="pct"/>
            <w:tcBorders>
              <w:left w:val="single" w:sz="4" w:space="0" w:color="auto"/>
            </w:tcBorders>
          </w:tcPr>
          <w:p w14:paraId="78383239" w14:textId="2FF415E8"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32.19***</w:t>
            </w:r>
          </w:p>
        </w:tc>
        <w:tc>
          <w:tcPr>
            <w:tcW w:w="535" w:type="pct"/>
            <w:tcBorders>
              <w:right w:val="single" w:sz="4" w:space="0" w:color="auto"/>
            </w:tcBorders>
          </w:tcPr>
          <w:p w14:paraId="1EEBA853"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13.90</w:t>
            </w:r>
          </w:p>
        </w:tc>
        <w:tc>
          <w:tcPr>
            <w:tcW w:w="491" w:type="pct"/>
            <w:tcBorders>
              <w:left w:val="single" w:sz="4" w:space="0" w:color="auto"/>
            </w:tcBorders>
          </w:tcPr>
          <w:p w14:paraId="51A5361E"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-7.615</w:t>
            </w:r>
          </w:p>
        </w:tc>
        <w:tc>
          <w:tcPr>
            <w:tcW w:w="654" w:type="pct"/>
          </w:tcPr>
          <w:p w14:paraId="625A93FA" w14:textId="41F92A11" w:rsidR="00B35CF5" w:rsidRPr="006668E6" w:rsidRDefault="00C45E9E" w:rsidP="008A2CE9">
            <w:pPr>
              <w:spacing w:line="240" w:lineRule="auto"/>
              <w:jc w:val="center"/>
              <w:rPr>
                <w:rFonts w:cs="Times New Roman"/>
                <w:color w:val="000000" w:themeColor="text1"/>
                <w:sz w:val="18"/>
                <w:szCs w:val="18"/>
                <w:highlight w:val="yellow"/>
              </w:rPr>
            </w:pPr>
            <w:r w:rsidRPr="006668E6">
              <w:rPr>
                <w:sz w:val="18"/>
                <w:szCs w:val="18"/>
                <w:highlight w:val="yellow"/>
              </w:rPr>
              <w:t>15.74*</w:t>
            </w:r>
          </w:p>
        </w:tc>
      </w:tr>
      <w:tr w:rsidR="008A2CE9" w:rsidRPr="006947C4" w14:paraId="049D835C" w14:textId="77777777" w:rsidTr="006668E6">
        <w:trPr>
          <w:jc w:val="center"/>
        </w:trPr>
        <w:tc>
          <w:tcPr>
            <w:tcW w:w="617" w:type="pct"/>
            <w:vMerge/>
            <w:shd w:val="clear" w:color="auto" w:fill="auto"/>
            <w:noWrap/>
            <w:vAlign w:val="center"/>
          </w:tcPr>
          <w:p w14:paraId="39507BCD" w14:textId="77777777" w:rsidR="00B35CF5" w:rsidRPr="006668E6" w:rsidRDefault="00B35CF5">
            <w:pPr>
              <w:spacing w:line="240" w:lineRule="auto"/>
              <w:jc w:val="center"/>
              <w:rPr>
                <w:rFonts w:cs="Times New Roman"/>
                <w:color w:val="000000" w:themeColor="text1"/>
                <w:sz w:val="18"/>
                <w:szCs w:val="18"/>
              </w:rPr>
            </w:pPr>
          </w:p>
        </w:tc>
        <w:tc>
          <w:tcPr>
            <w:tcW w:w="535" w:type="pct"/>
          </w:tcPr>
          <w:p w14:paraId="5FAA2BF5"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(13.73)</w:t>
            </w:r>
          </w:p>
        </w:tc>
        <w:tc>
          <w:tcPr>
            <w:tcW w:w="535" w:type="pct"/>
            <w:tcBorders>
              <w:right w:val="single" w:sz="4" w:space="0" w:color="auto"/>
            </w:tcBorders>
            <w:shd w:val="clear" w:color="auto" w:fill="auto"/>
            <w:noWrap/>
          </w:tcPr>
          <w:p w14:paraId="1E653098"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(12.62)</w:t>
            </w:r>
          </w:p>
        </w:tc>
        <w:tc>
          <w:tcPr>
            <w:tcW w:w="491" w:type="pct"/>
            <w:tcBorders>
              <w:left w:val="single" w:sz="4" w:space="0" w:color="auto"/>
            </w:tcBorders>
            <w:shd w:val="clear" w:color="auto" w:fill="auto"/>
            <w:noWrap/>
          </w:tcPr>
          <w:p w14:paraId="2B0601D9"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(12.53)</w:t>
            </w:r>
          </w:p>
        </w:tc>
        <w:tc>
          <w:tcPr>
            <w:tcW w:w="588" w:type="pct"/>
            <w:tcBorders>
              <w:right w:val="single" w:sz="4" w:space="0" w:color="auto"/>
            </w:tcBorders>
            <w:shd w:val="clear" w:color="auto" w:fill="auto"/>
            <w:noWrap/>
          </w:tcPr>
          <w:p w14:paraId="2081B860"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(15.29)</w:t>
            </w:r>
          </w:p>
        </w:tc>
        <w:tc>
          <w:tcPr>
            <w:tcW w:w="553" w:type="pct"/>
            <w:tcBorders>
              <w:left w:val="single" w:sz="4" w:space="0" w:color="auto"/>
            </w:tcBorders>
          </w:tcPr>
          <w:p w14:paraId="2B8B0CD9"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(9.954)</w:t>
            </w:r>
          </w:p>
        </w:tc>
        <w:tc>
          <w:tcPr>
            <w:tcW w:w="535" w:type="pct"/>
            <w:tcBorders>
              <w:right w:val="single" w:sz="4" w:space="0" w:color="auto"/>
            </w:tcBorders>
          </w:tcPr>
          <w:p w14:paraId="1078AFBC"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(18.31)</w:t>
            </w:r>
          </w:p>
        </w:tc>
        <w:tc>
          <w:tcPr>
            <w:tcW w:w="491" w:type="pct"/>
            <w:tcBorders>
              <w:left w:val="single" w:sz="4" w:space="0" w:color="auto"/>
            </w:tcBorders>
          </w:tcPr>
          <w:p w14:paraId="00FA7D0B"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(18.37)</w:t>
            </w:r>
          </w:p>
        </w:tc>
        <w:tc>
          <w:tcPr>
            <w:tcW w:w="654" w:type="pct"/>
          </w:tcPr>
          <w:p w14:paraId="249BB5E3"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(8.691)</w:t>
            </w:r>
          </w:p>
        </w:tc>
      </w:tr>
      <w:tr w:rsidR="008A2CE9" w:rsidRPr="006947C4" w14:paraId="39644644" w14:textId="77777777" w:rsidTr="006668E6">
        <w:trPr>
          <w:jc w:val="center"/>
        </w:trPr>
        <w:tc>
          <w:tcPr>
            <w:tcW w:w="617" w:type="pct"/>
            <w:shd w:val="clear" w:color="auto" w:fill="auto"/>
            <w:noWrap/>
            <w:vAlign w:val="center"/>
          </w:tcPr>
          <w:p w14:paraId="29C520C0" w14:textId="77777777" w:rsidR="00B35CF5" w:rsidRPr="006668E6" w:rsidRDefault="00C45E9E">
            <w:pPr>
              <w:spacing w:line="240" w:lineRule="auto"/>
              <w:jc w:val="center"/>
              <w:rPr>
                <w:rFonts w:eastAsia="等线" w:cs="Times New Roman"/>
                <w:color w:val="000000" w:themeColor="text1"/>
                <w:sz w:val="18"/>
                <w:szCs w:val="18"/>
              </w:rPr>
            </w:pPr>
            <w:r w:rsidRPr="006668E6">
              <w:rPr>
                <w:rFonts w:eastAsia="等线" w:cs="Times New Roman"/>
                <w:color w:val="000000" w:themeColor="text1"/>
                <w:sz w:val="18"/>
                <w:szCs w:val="18"/>
              </w:rPr>
              <w:t>N</w:t>
            </w:r>
          </w:p>
        </w:tc>
        <w:tc>
          <w:tcPr>
            <w:tcW w:w="535" w:type="pct"/>
          </w:tcPr>
          <w:p w14:paraId="0A862A0D"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15,930</w:t>
            </w:r>
          </w:p>
        </w:tc>
        <w:tc>
          <w:tcPr>
            <w:tcW w:w="535" w:type="pct"/>
            <w:tcBorders>
              <w:right w:val="single" w:sz="4" w:space="0" w:color="auto"/>
            </w:tcBorders>
            <w:shd w:val="clear" w:color="auto" w:fill="auto"/>
            <w:noWrap/>
          </w:tcPr>
          <w:p w14:paraId="5807EAB5"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18,640</w:t>
            </w:r>
          </w:p>
        </w:tc>
        <w:tc>
          <w:tcPr>
            <w:tcW w:w="491" w:type="pct"/>
            <w:tcBorders>
              <w:left w:val="single" w:sz="4" w:space="0" w:color="auto"/>
            </w:tcBorders>
            <w:shd w:val="clear" w:color="auto" w:fill="auto"/>
            <w:noWrap/>
          </w:tcPr>
          <w:p w14:paraId="42C409DE"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18,107</w:t>
            </w:r>
          </w:p>
        </w:tc>
        <w:tc>
          <w:tcPr>
            <w:tcW w:w="588" w:type="pct"/>
            <w:tcBorders>
              <w:right w:val="single" w:sz="4" w:space="0" w:color="auto"/>
            </w:tcBorders>
            <w:shd w:val="clear" w:color="auto" w:fill="auto"/>
            <w:noWrap/>
          </w:tcPr>
          <w:p w14:paraId="75BB5F37"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16,404</w:t>
            </w:r>
          </w:p>
        </w:tc>
        <w:tc>
          <w:tcPr>
            <w:tcW w:w="553" w:type="pct"/>
            <w:tcBorders>
              <w:left w:val="single" w:sz="4" w:space="0" w:color="auto"/>
            </w:tcBorders>
          </w:tcPr>
          <w:p w14:paraId="3040AB74"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22,282</w:t>
            </w:r>
          </w:p>
        </w:tc>
        <w:tc>
          <w:tcPr>
            <w:tcW w:w="535" w:type="pct"/>
            <w:tcBorders>
              <w:right w:val="single" w:sz="4" w:space="0" w:color="auto"/>
            </w:tcBorders>
          </w:tcPr>
          <w:p w14:paraId="3BFE5F53"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12,259</w:t>
            </w:r>
          </w:p>
        </w:tc>
        <w:tc>
          <w:tcPr>
            <w:tcW w:w="491" w:type="pct"/>
            <w:tcBorders>
              <w:left w:val="single" w:sz="4" w:space="0" w:color="auto"/>
            </w:tcBorders>
          </w:tcPr>
          <w:p w14:paraId="289BD95B"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6,645</w:t>
            </w:r>
          </w:p>
        </w:tc>
        <w:tc>
          <w:tcPr>
            <w:tcW w:w="654" w:type="pct"/>
          </w:tcPr>
          <w:p w14:paraId="7DEE489A"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27,690</w:t>
            </w:r>
          </w:p>
        </w:tc>
      </w:tr>
      <w:tr w:rsidR="008A2CE9" w:rsidRPr="006947C4" w14:paraId="66D46892" w14:textId="77777777" w:rsidTr="006668E6">
        <w:trPr>
          <w:jc w:val="center"/>
        </w:trPr>
        <w:tc>
          <w:tcPr>
            <w:tcW w:w="617" w:type="pct"/>
            <w:tcBorders>
              <w:bottom w:val="single" w:sz="12" w:space="0" w:color="auto"/>
            </w:tcBorders>
            <w:shd w:val="clear" w:color="auto" w:fill="auto"/>
            <w:noWrap/>
            <w:vAlign w:val="center"/>
          </w:tcPr>
          <w:p w14:paraId="56E85E2B" w14:textId="77777777" w:rsidR="00B35CF5" w:rsidRPr="006668E6" w:rsidRDefault="00C45E9E">
            <w:pPr>
              <w:spacing w:line="240" w:lineRule="auto"/>
              <w:jc w:val="center"/>
              <w:rPr>
                <w:rFonts w:cs="Times New Roman"/>
                <w:color w:val="000000" w:themeColor="text1"/>
                <w:sz w:val="18"/>
                <w:szCs w:val="18"/>
              </w:rPr>
            </w:pPr>
            <w:r w:rsidRPr="006668E6">
              <w:rPr>
                <w:rFonts w:cs="Times New Roman"/>
                <w:color w:val="000000" w:themeColor="text1"/>
                <w:sz w:val="18"/>
                <w:szCs w:val="18"/>
              </w:rPr>
              <w:t>R</w:t>
            </w:r>
            <w:r w:rsidRPr="006668E6">
              <w:rPr>
                <w:rFonts w:cs="Times New Roman"/>
                <w:color w:val="000000" w:themeColor="text1"/>
                <w:sz w:val="18"/>
                <w:szCs w:val="18"/>
                <w:vertAlign w:val="superscript"/>
              </w:rPr>
              <w:t>2</w:t>
            </w:r>
          </w:p>
        </w:tc>
        <w:tc>
          <w:tcPr>
            <w:tcW w:w="535" w:type="pct"/>
            <w:tcBorders>
              <w:bottom w:val="single" w:sz="12" w:space="0" w:color="auto"/>
            </w:tcBorders>
          </w:tcPr>
          <w:p w14:paraId="2B716BB1"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0.031</w:t>
            </w:r>
          </w:p>
        </w:tc>
        <w:tc>
          <w:tcPr>
            <w:tcW w:w="535" w:type="pct"/>
            <w:tcBorders>
              <w:bottom w:val="single" w:sz="12" w:space="0" w:color="auto"/>
              <w:right w:val="single" w:sz="4" w:space="0" w:color="auto"/>
            </w:tcBorders>
            <w:shd w:val="clear" w:color="auto" w:fill="auto"/>
            <w:noWrap/>
          </w:tcPr>
          <w:p w14:paraId="393D377F"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0.046</w:t>
            </w:r>
          </w:p>
        </w:tc>
        <w:tc>
          <w:tcPr>
            <w:tcW w:w="491" w:type="pct"/>
            <w:tcBorders>
              <w:left w:val="single" w:sz="4" w:space="0" w:color="auto"/>
              <w:bottom w:val="single" w:sz="12" w:space="0" w:color="auto"/>
            </w:tcBorders>
            <w:shd w:val="clear" w:color="auto" w:fill="auto"/>
            <w:noWrap/>
          </w:tcPr>
          <w:p w14:paraId="7C86E6F0"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0.025</w:t>
            </w:r>
          </w:p>
        </w:tc>
        <w:tc>
          <w:tcPr>
            <w:tcW w:w="588" w:type="pct"/>
            <w:tcBorders>
              <w:bottom w:val="single" w:sz="12" w:space="0" w:color="auto"/>
              <w:right w:val="single" w:sz="4" w:space="0" w:color="auto"/>
            </w:tcBorders>
            <w:shd w:val="clear" w:color="auto" w:fill="auto"/>
            <w:noWrap/>
          </w:tcPr>
          <w:p w14:paraId="5E56834A"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0.045</w:t>
            </w:r>
          </w:p>
        </w:tc>
        <w:tc>
          <w:tcPr>
            <w:tcW w:w="553" w:type="pct"/>
            <w:tcBorders>
              <w:left w:val="single" w:sz="4" w:space="0" w:color="auto"/>
              <w:bottom w:val="single" w:sz="12" w:space="0" w:color="auto"/>
            </w:tcBorders>
          </w:tcPr>
          <w:p w14:paraId="37F7A2B2"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0.038</w:t>
            </w:r>
          </w:p>
        </w:tc>
        <w:tc>
          <w:tcPr>
            <w:tcW w:w="535" w:type="pct"/>
            <w:tcBorders>
              <w:bottom w:val="single" w:sz="12" w:space="0" w:color="auto"/>
              <w:right w:val="single" w:sz="4" w:space="0" w:color="auto"/>
            </w:tcBorders>
          </w:tcPr>
          <w:p w14:paraId="32296753"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0.027</w:t>
            </w:r>
          </w:p>
        </w:tc>
        <w:tc>
          <w:tcPr>
            <w:tcW w:w="491" w:type="pct"/>
            <w:tcBorders>
              <w:left w:val="single" w:sz="4" w:space="0" w:color="auto"/>
              <w:bottom w:val="single" w:sz="12" w:space="0" w:color="auto"/>
            </w:tcBorders>
          </w:tcPr>
          <w:p w14:paraId="796D9AC3"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0.035</w:t>
            </w:r>
          </w:p>
        </w:tc>
        <w:tc>
          <w:tcPr>
            <w:tcW w:w="654" w:type="pct"/>
            <w:tcBorders>
              <w:bottom w:val="single" w:sz="12" w:space="0" w:color="auto"/>
            </w:tcBorders>
          </w:tcPr>
          <w:p w14:paraId="7CD73335" w14:textId="77777777" w:rsidR="00B35CF5" w:rsidRPr="006668E6" w:rsidRDefault="00C45E9E">
            <w:pPr>
              <w:spacing w:line="240" w:lineRule="auto"/>
              <w:jc w:val="center"/>
              <w:rPr>
                <w:rFonts w:cs="Times New Roman"/>
                <w:color w:val="000000" w:themeColor="text1"/>
                <w:sz w:val="18"/>
                <w:szCs w:val="18"/>
                <w:highlight w:val="yellow"/>
              </w:rPr>
            </w:pPr>
            <w:r w:rsidRPr="006668E6">
              <w:rPr>
                <w:sz w:val="18"/>
                <w:szCs w:val="18"/>
                <w:highlight w:val="yellow"/>
              </w:rPr>
              <w:t>0.039</w:t>
            </w:r>
          </w:p>
        </w:tc>
      </w:tr>
    </w:tbl>
    <w:bookmarkEnd w:id="36"/>
    <w:bookmarkEnd w:id="37"/>
    <w:p w14:paraId="7DBC8DAA" w14:textId="77777777" w:rsidR="00B35CF5" w:rsidRPr="006668E6" w:rsidRDefault="00C45E9E" w:rsidP="006668E6">
      <w:pPr>
        <w:spacing w:line="240" w:lineRule="auto"/>
        <w:rPr>
          <w:sz w:val="18"/>
          <w:szCs w:val="18"/>
        </w:rPr>
      </w:pPr>
      <w:r w:rsidRPr="006668E6">
        <w:rPr>
          <w:rFonts w:cs="Times New Roman"/>
          <w:color w:val="000000" w:themeColor="text1"/>
          <w:sz w:val="18"/>
          <w:szCs w:val="18"/>
        </w:rPr>
        <w:t>Notes: Standard error in parentheses; *</w:t>
      </w:r>
      <w:r w:rsidRPr="006668E6">
        <w:rPr>
          <w:rFonts w:cs="Times New Roman"/>
          <w:i/>
          <w:iCs/>
          <w:color w:val="000000" w:themeColor="text1"/>
          <w:sz w:val="18"/>
          <w:szCs w:val="18"/>
        </w:rPr>
        <w:t>p</w:t>
      </w:r>
      <w:r w:rsidRPr="006668E6">
        <w:rPr>
          <w:rFonts w:cs="Times New Roman"/>
          <w:color w:val="000000" w:themeColor="text1"/>
          <w:sz w:val="18"/>
          <w:szCs w:val="18"/>
        </w:rPr>
        <w:t>&lt;0.1**</w:t>
      </w:r>
      <w:r w:rsidRPr="006668E6">
        <w:rPr>
          <w:rFonts w:cs="Times New Roman"/>
          <w:i/>
          <w:iCs/>
          <w:color w:val="000000" w:themeColor="text1"/>
          <w:sz w:val="18"/>
          <w:szCs w:val="18"/>
        </w:rPr>
        <w:t>p</w:t>
      </w:r>
      <w:r w:rsidRPr="006668E6">
        <w:rPr>
          <w:rFonts w:cs="Times New Roman"/>
          <w:color w:val="000000" w:themeColor="text1"/>
          <w:sz w:val="18"/>
          <w:szCs w:val="18"/>
        </w:rPr>
        <w:t>&lt;0.05***</w:t>
      </w:r>
      <w:r w:rsidRPr="006668E6">
        <w:rPr>
          <w:rFonts w:cs="Times New Roman"/>
          <w:i/>
          <w:iCs/>
          <w:color w:val="000000" w:themeColor="text1"/>
          <w:sz w:val="18"/>
          <w:szCs w:val="18"/>
        </w:rPr>
        <w:t>p</w:t>
      </w:r>
      <w:r w:rsidRPr="006668E6">
        <w:rPr>
          <w:rFonts w:cs="Times New Roman"/>
          <w:color w:val="000000" w:themeColor="text1"/>
          <w:sz w:val="18"/>
          <w:szCs w:val="18"/>
        </w:rPr>
        <w:t>&lt;0.01</w:t>
      </w:r>
      <w:r w:rsidRPr="006668E6">
        <w:rPr>
          <w:rFonts w:cs="Times New Roman"/>
          <w:sz w:val="18"/>
          <w:szCs w:val="18"/>
        </w:rPr>
        <w:t>; Columns (1) and (2) tested the basic regression model on two sub-samples: respondents who distrust others (i.e., interpersonal distrust) vs. those who trust others (i.e., interpersonal trust). In Columns (3) and (4), interpersonal trust was measured by the interpersonal trust index. Columns (5) and (6) tested the basic regression model for two sub-samples: respondents who distrust cadres vs. those who trust cadres. Columns (7) and (8) replaced the variable of trust in cadres with the political trust index.</w:t>
      </w:r>
    </w:p>
    <w:p w14:paraId="64F23704" w14:textId="02E5F6B1" w:rsidR="00CC0787" w:rsidRDefault="00CC0787" w:rsidP="00CC0787">
      <w:pPr>
        <w:pStyle w:val="1"/>
        <w:spacing w:beforeLines="50" w:before="156"/>
        <w:rPr>
          <w:rFonts w:eastAsiaTheme="minorEastAsia" w:cs="Times New Roman"/>
        </w:rPr>
      </w:pPr>
      <w:bookmarkStart w:id="38" w:name="_Toc176356521"/>
      <w:r>
        <w:rPr>
          <w:rFonts w:eastAsiaTheme="minorEastAsia"/>
        </w:rPr>
        <w:t>Se</w:t>
      </w:r>
      <w:r w:rsidRPr="00DB51E3">
        <w:rPr>
          <w:rFonts w:eastAsiaTheme="minorEastAsia" w:cs="Times New Roman"/>
        </w:rPr>
        <w:t xml:space="preserve">ction </w:t>
      </w:r>
      <w:r w:rsidRPr="00030A6C">
        <w:rPr>
          <w:rFonts w:eastAsiaTheme="minorEastAsia" w:cs="Times New Roman"/>
        </w:rPr>
        <w:t>Ⅴ</w:t>
      </w:r>
      <w:r w:rsidRPr="00E03D44">
        <w:rPr>
          <w:rFonts w:eastAsiaTheme="minorEastAsia" w:cs="Times New Roman"/>
        </w:rPr>
        <w:t>:</w:t>
      </w:r>
      <w:r w:rsidRPr="00DB51E3">
        <w:rPr>
          <w:rFonts w:eastAsiaTheme="minorEastAsia" w:cs="Times New Roman"/>
        </w:rPr>
        <w:t xml:space="preserve"> </w:t>
      </w:r>
      <w:r>
        <w:rPr>
          <w:rFonts w:eastAsiaTheme="minorEastAsia" w:cs="Times New Roman" w:hint="eastAsia"/>
        </w:rPr>
        <w:t>Additional Analyses</w:t>
      </w:r>
      <w:bookmarkEnd w:id="38"/>
    </w:p>
    <w:p w14:paraId="5F766783" w14:textId="264D9DC8" w:rsidR="00A6583F" w:rsidRDefault="00A6583F" w:rsidP="00A6583F">
      <w:pPr>
        <w:pStyle w:val="2"/>
        <w:rPr>
          <w:rFonts w:eastAsiaTheme="minorEastAsia"/>
        </w:rPr>
      </w:pPr>
      <w:bookmarkStart w:id="39" w:name="_Toc176356522"/>
      <w:r>
        <w:rPr>
          <w:rFonts w:eastAsiaTheme="minorEastAsia" w:hint="eastAsia"/>
        </w:rPr>
        <w:t xml:space="preserve">5-1 </w:t>
      </w:r>
      <w:r w:rsidRPr="00013B64">
        <w:rPr>
          <w:rFonts w:eastAsiaTheme="minorEastAsia"/>
        </w:rPr>
        <w:t xml:space="preserve">Sub-samples </w:t>
      </w:r>
      <w:bookmarkStart w:id="40" w:name="_Hlk175581959"/>
      <w:r w:rsidRPr="00013B64">
        <w:rPr>
          <w:rFonts w:eastAsiaTheme="minorEastAsia"/>
        </w:rPr>
        <w:t>with</w:t>
      </w:r>
      <w:r w:rsidRPr="00A6583F">
        <w:t xml:space="preserve"> </w:t>
      </w:r>
      <w:r w:rsidR="00873005">
        <w:rPr>
          <w:rFonts w:eastAsiaTheme="minorEastAsia" w:hint="eastAsia"/>
        </w:rPr>
        <w:t>H</w:t>
      </w:r>
      <w:r w:rsidRPr="00A6583F">
        <w:rPr>
          <w:rFonts w:eastAsiaTheme="minorEastAsia"/>
        </w:rPr>
        <w:t xml:space="preserve">igh versus </w:t>
      </w:r>
      <w:r w:rsidR="00873005">
        <w:rPr>
          <w:rFonts w:eastAsiaTheme="minorEastAsia" w:hint="eastAsia"/>
        </w:rPr>
        <w:t>L</w:t>
      </w:r>
      <w:r w:rsidRPr="00A6583F">
        <w:rPr>
          <w:rFonts w:eastAsiaTheme="minorEastAsia"/>
        </w:rPr>
        <w:t xml:space="preserve">ow </w:t>
      </w:r>
      <w:r w:rsidR="00873005">
        <w:rPr>
          <w:rFonts w:eastAsiaTheme="minorEastAsia" w:hint="eastAsia"/>
        </w:rPr>
        <w:t>T</w:t>
      </w:r>
      <w:r w:rsidRPr="00A6583F">
        <w:rPr>
          <w:rFonts w:eastAsiaTheme="minorEastAsia"/>
        </w:rPr>
        <w:t>rust</w:t>
      </w:r>
      <w:bookmarkEnd w:id="39"/>
      <w:bookmarkEnd w:id="40"/>
    </w:p>
    <w:p w14:paraId="107F2DA5" w14:textId="6EF20630" w:rsidR="00F67078" w:rsidRDefault="00F67078" w:rsidP="00F67078">
      <w:pPr>
        <w:jc w:val="center"/>
        <w:rPr>
          <w:rFonts w:cs="Times New Roman"/>
          <w:color w:val="000000" w:themeColor="text1"/>
          <w:sz w:val="24"/>
          <w:szCs w:val="24"/>
        </w:rPr>
      </w:pPr>
      <w:r>
        <w:rPr>
          <w:rFonts w:cs="Times New Roman"/>
          <w:b/>
          <w:bCs/>
          <w:color w:val="000000" w:themeColor="text1"/>
          <w:sz w:val="24"/>
          <w:szCs w:val="24"/>
        </w:rPr>
        <w:t xml:space="preserve">Table </w:t>
      </w:r>
      <w:r>
        <w:rPr>
          <w:rFonts w:cs="Times New Roman" w:hint="eastAsia"/>
          <w:b/>
          <w:bCs/>
          <w:color w:val="000000" w:themeColor="text1"/>
          <w:sz w:val="24"/>
          <w:szCs w:val="24"/>
        </w:rPr>
        <w:t>A11</w:t>
      </w:r>
      <w:r>
        <w:rPr>
          <w:rFonts w:cs="Times New Roman"/>
          <w:b/>
          <w:bCs/>
          <w:color w:val="000000" w:themeColor="text1"/>
          <w:sz w:val="24"/>
          <w:szCs w:val="24"/>
        </w:rPr>
        <w:t xml:space="preserve">. </w:t>
      </w:r>
      <w:r>
        <w:rPr>
          <w:rFonts w:cs="Times New Roman"/>
          <w:color w:val="000000" w:themeColor="text1"/>
          <w:sz w:val="24"/>
          <w:szCs w:val="24"/>
        </w:rPr>
        <w:t>The Moderating Effect of Interpersonal Trust and Political Trust</w:t>
      </w:r>
    </w:p>
    <w:tbl>
      <w:tblPr>
        <w:tblW w:w="5000" w:type="pct"/>
        <w:jc w:val="center"/>
        <w:tblBorders>
          <w:top w:val="single" w:sz="6" w:space="0" w:color="auto"/>
          <w:bottom w:val="single" w:sz="6" w:space="0" w:color="auto"/>
        </w:tblBorders>
        <w:tblLook w:val="04A0" w:firstRow="1" w:lastRow="0" w:firstColumn="1" w:lastColumn="0" w:noHBand="0" w:noVBand="1"/>
      </w:tblPr>
      <w:tblGrid>
        <w:gridCol w:w="1024"/>
        <w:gridCol w:w="888"/>
        <w:gridCol w:w="888"/>
        <w:gridCol w:w="815"/>
        <w:gridCol w:w="978"/>
        <w:gridCol w:w="918"/>
        <w:gridCol w:w="888"/>
        <w:gridCol w:w="815"/>
        <w:gridCol w:w="1086"/>
      </w:tblGrid>
      <w:tr w:rsidR="00F67078" w:rsidRPr="00033D0D" w14:paraId="44F921A1" w14:textId="77777777" w:rsidTr="00033D0D">
        <w:trPr>
          <w:trHeight w:val="90"/>
          <w:tblHeader/>
          <w:jc w:val="center"/>
        </w:trPr>
        <w:tc>
          <w:tcPr>
            <w:tcW w:w="617" w:type="pct"/>
            <w:vMerge w:val="restart"/>
            <w:tcBorders>
              <w:top w:val="single" w:sz="12" w:space="0" w:color="auto"/>
              <w:bottom w:val="single" w:sz="6" w:space="0" w:color="auto"/>
            </w:tcBorders>
            <w:shd w:val="clear" w:color="auto" w:fill="auto"/>
            <w:noWrap/>
            <w:vAlign w:val="center"/>
          </w:tcPr>
          <w:p w14:paraId="7A06BF39"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Variables</w:t>
            </w:r>
          </w:p>
        </w:tc>
        <w:tc>
          <w:tcPr>
            <w:tcW w:w="4383" w:type="pct"/>
            <w:gridSpan w:val="8"/>
            <w:tcBorders>
              <w:top w:val="single" w:sz="12" w:space="0" w:color="auto"/>
              <w:bottom w:val="single" w:sz="6" w:space="0" w:color="auto"/>
            </w:tcBorders>
            <w:vAlign w:val="center"/>
          </w:tcPr>
          <w:p w14:paraId="6FE2E29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CP</w:t>
            </w:r>
          </w:p>
        </w:tc>
      </w:tr>
      <w:tr w:rsidR="00F67078" w:rsidRPr="00033D0D" w14:paraId="4ADAC730" w14:textId="77777777" w:rsidTr="00033D0D">
        <w:trPr>
          <w:tblHeader/>
          <w:jc w:val="center"/>
        </w:trPr>
        <w:tc>
          <w:tcPr>
            <w:tcW w:w="617" w:type="pct"/>
            <w:vMerge/>
            <w:tcBorders>
              <w:top w:val="nil"/>
              <w:bottom w:val="single" w:sz="6" w:space="0" w:color="auto"/>
            </w:tcBorders>
            <w:shd w:val="clear" w:color="auto" w:fill="auto"/>
            <w:noWrap/>
            <w:vAlign w:val="center"/>
          </w:tcPr>
          <w:p w14:paraId="5688AAC6" w14:textId="77777777" w:rsidR="00F67078" w:rsidRPr="00033D0D" w:rsidRDefault="00F67078" w:rsidP="00033D0D">
            <w:pPr>
              <w:spacing w:line="240" w:lineRule="auto"/>
              <w:jc w:val="center"/>
              <w:rPr>
                <w:rFonts w:cs="Times New Roman"/>
                <w:color w:val="000000" w:themeColor="text1"/>
                <w:sz w:val="18"/>
                <w:szCs w:val="18"/>
              </w:rPr>
            </w:pPr>
          </w:p>
        </w:tc>
        <w:tc>
          <w:tcPr>
            <w:tcW w:w="2150" w:type="pct"/>
            <w:gridSpan w:val="4"/>
            <w:tcBorders>
              <w:top w:val="single" w:sz="8" w:space="0" w:color="auto"/>
              <w:bottom w:val="single" w:sz="8" w:space="0" w:color="auto"/>
              <w:right w:val="single" w:sz="4" w:space="0" w:color="auto"/>
            </w:tcBorders>
            <w:vAlign w:val="center"/>
          </w:tcPr>
          <w:p w14:paraId="540C5DF2" w14:textId="77777777" w:rsidR="00F67078" w:rsidRPr="00033D0D" w:rsidRDefault="00F67078" w:rsidP="00033D0D">
            <w:pPr>
              <w:spacing w:line="240" w:lineRule="auto"/>
              <w:jc w:val="center"/>
              <w:rPr>
                <w:rFonts w:cs="Times New Roman"/>
                <w:color w:val="000000" w:themeColor="text1"/>
                <w:sz w:val="18"/>
                <w:szCs w:val="18"/>
              </w:rPr>
            </w:pPr>
            <w:proofErr w:type="spellStart"/>
            <w:r w:rsidRPr="00033D0D">
              <w:rPr>
                <w:rFonts w:cs="Times New Roman"/>
                <w:color w:val="000000" w:themeColor="text1"/>
                <w:sz w:val="18"/>
                <w:szCs w:val="18"/>
              </w:rPr>
              <w:t>Itrust</w:t>
            </w:r>
            <w:proofErr w:type="spellEnd"/>
          </w:p>
        </w:tc>
        <w:tc>
          <w:tcPr>
            <w:tcW w:w="2233" w:type="pct"/>
            <w:gridSpan w:val="4"/>
            <w:tcBorders>
              <w:top w:val="single" w:sz="8" w:space="0" w:color="auto"/>
              <w:left w:val="single" w:sz="4" w:space="0" w:color="auto"/>
              <w:bottom w:val="single" w:sz="8" w:space="0" w:color="auto"/>
            </w:tcBorders>
            <w:vAlign w:val="center"/>
          </w:tcPr>
          <w:p w14:paraId="797CFBF4" w14:textId="77777777" w:rsidR="00F67078" w:rsidRPr="00033D0D" w:rsidRDefault="00F67078" w:rsidP="00033D0D">
            <w:pPr>
              <w:spacing w:line="240" w:lineRule="auto"/>
              <w:jc w:val="center"/>
              <w:rPr>
                <w:rFonts w:cs="Times New Roman"/>
                <w:color w:val="000000" w:themeColor="text1"/>
                <w:sz w:val="18"/>
                <w:szCs w:val="18"/>
              </w:rPr>
            </w:pPr>
            <w:proofErr w:type="spellStart"/>
            <w:r w:rsidRPr="00033D0D">
              <w:rPr>
                <w:rFonts w:cs="Times New Roman"/>
                <w:color w:val="000000" w:themeColor="text1"/>
                <w:sz w:val="18"/>
                <w:szCs w:val="18"/>
              </w:rPr>
              <w:t>Ptrust</w:t>
            </w:r>
            <w:proofErr w:type="spellEnd"/>
          </w:p>
        </w:tc>
      </w:tr>
      <w:tr w:rsidR="00F67078" w:rsidRPr="00033D0D" w14:paraId="5B6CCEB2" w14:textId="77777777" w:rsidTr="00033D0D">
        <w:trPr>
          <w:trHeight w:val="90"/>
          <w:tblHeader/>
          <w:jc w:val="center"/>
        </w:trPr>
        <w:tc>
          <w:tcPr>
            <w:tcW w:w="617" w:type="pct"/>
            <w:vMerge/>
            <w:tcBorders>
              <w:top w:val="nil"/>
              <w:bottom w:val="single" w:sz="12" w:space="0" w:color="auto"/>
            </w:tcBorders>
            <w:shd w:val="clear" w:color="auto" w:fill="auto"/>
            <w:noWrap/>
            <w:vAlign w:val="center"/>
          </w:tcPr>
          <w:p w14:paraId="4618468B" w14:textId="77777777" w:rsidR="00F67078" w:rsidRPr="00033D0D" w:rsidRDefault="00F67078" w:rsidP="00033D0D">
            <w:pPr>
              <w:spacing w:line="240" w:lineRule="auto"/>
              <w:jc w:val="center"/>
              <w:rPr>
                <w:rFonts w:cs="Times New Roman"/>
                <w:color w:val="000000" w:themeColor="text1"/>
                <w:sz w:val="18"/>
                <w:szCs w:val="18"/>
              </w:rPr>
            </w:pPr>
          </w:p>
        </w:tc>
        <w:tc>
          <w:tcPr>
            <w:tcW w:w="535" w:type="pct"/>
            <w:tcBorders>
              <w:top w:val="single" w:sz="8" w:space="0" w:color="auto"/>
              <w:bottom w:val="single" w:sz="12" w:space="0" w:color="auto"/>
            </w:tcBorders>
            <w:vAlign w:val="center"/>
          </w:tcPr>
          <w:p w14:paraId="2C570EA0"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(1)</w:t>
            </w:r>
          </w:p>
          <w:p w14:paraId="22D8D895"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Distrust</w:t>
            </w:r>
          </w:p>
        </w:tc>
        <w:tc>
          <w:tcPr>
            <w:tcW w:w="535" w:type="pct"/>
            <w:tcBorders>
              <w:top w:val="single" w:sz="8" w:space="0" w:color="auto"/>
              <w:bottom w:val="single" w:sz="12" w:space="0" w:color="auto"/>
              <w:right w:val="single" w:sz="4" w:space="0" w:color="auto"/>
            </w:tcBorders>
            <w:shd w:val="clear" w:color="auto" w:fill="auto"/>
            <w:noWrap/>
          </w:tcPr>
          <w:p w14:paraId="73F99867"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(2)</w:t>
            </w:r>
          </w:p>
          <w:p w14:paraId="4958A42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Trust</w:t>
            </w:r>
          </w:p>
        </w:tc>
        <w:tc>
          <w:tcPr>
            <w:tcW w:w="491" w:type="pct"/>
            <w:tcBorders>
              <w:top w:val="single" w:sz="8" w:space="0" w:color="auto"/>
              <w:left w:val="single" w:sz="4" w:space="0" w:color="auto"/>
              <w:bottom w:val="single" w:sz="12" w:space="0" w:color="auto"/>
            </w:tcBorders>
            <w:shd w:val="clear" w:color="auto" w:fill="auto"/>
            <w:noWrap/>
            <w:vAlign w:val="center"/>
          </w:tcPr>
          <w:p w14:paraId="689F1675"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(3)</w:t>
            </w:r>
          </w:p>
          <w:p w14:paraId="3A2D649D"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Distrust</w:t>
            </w:r>
          </w:p>
        </w:tc>
        <w:tc>
          <w:tcPr>
            <w:tcW w:w="588" w:type="pct"/>
            <w:tcBorders>
              <w:top w:val="single" w:sz="8" w:space="0" w:color="auto"/>
              <w:bottom w:val="single" w:sz="12" w:space="0" w:color="auto"/>
              <w:right w:val="single" w:sz="4" w:space="0" w:color="auto"/>
            </w:tcBorders>
            <w:shd w:val="clear" w:color="auto" w:fill="auto"/>
            <w:noWrap/>
          </w:tcPr>
          <w:p w14:paraId="7A79BA44"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(4)</w:t>
            </w:r>
          </w:p>
          <w:p w14:paraId="2AEBBDBD"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Trust</w:t>
            </w:r>
          </w:p>
        </w:tc>
        <w:tc>
          <w:tcPr>
            <w:tcW w:w="553" w:type="pct"/>
            <w:tcBorders>
              <w:top w:val="single" w:sz="8" w:space="0" w:color="auto"/>
              <w:left w:val="single" w:sz="4" w:space="0" w:color="auto"/>
              <w:bottom w:val="single" w:sz="12" w:space="0" w:color="auto"/>
            </w:tcBorders>
          </w:tcPr>
          <w:p w14:paraId="30DAB907"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hint="eastAsia"/>
                <w:color w:val="000000" w:themeColor="text1"/>
                <w:sz w:val="18"/>
                <w:szCs w:val="18"/>
              </w:rPr>
              <w:t>（</w:t>
            </w:r>
            <w:r w:rsidRPr="00033D0D">
              <w:rPr>
                <w:rFonts w:cs="Times New Roman"/>
                <w:color w:val="000000" w:themeColor="text1"/>
                <w:sz w:val="18"/>
                <w:szCs w:val="18"/>
              </w:rPr>
              <w:t>5</w:t>
            </w:r>
            <w:r w:rsidRPr="00033D0D">
              <w:rPr>
                <w:rFonts w:cs="Times New Roman" w:hint="eastAsia"/>
                <w:color w:val="000000" w:themeColor="text1"/>
                <w:sz w:val="18"/>
                <w:szCs w:val="18"/>
              </w:rPr>
              <w:t>）</w:t>
            </w:r>
          </w:p>
          <w:p w14:paraId="51F91251"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Distrust</w:t>
            </w:r>
          </w:p>
        </w:tc>
        <w:tc>
          <w:tcPr>
            <w:tcW w:w="535" w:type="pct"/>
            <w:tcBorders>
              <w:top w:val="single" w:sz="8" w:space="0" w:color="auto"/>
              <w:bottom w:val="single" w:sz="12" w:space="0" w:color="auto"/>
              <w:right w:val="single" w:sz="4" w:space="0" w:color="auto"/>
            </w:tcBorders>
          </w:tcPr>
          <w:p w14:paraId="5B407FE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hint="eastAsia"/>
                <w:color w:val="000000" w:themeColor="text1"/>
                <w:sz w:val="18"/>
                <w:szCs w:val="18"/>
              </w:rPr>
              <w:t>（</w:t>
            </w:r>
            <w:r w:rsidRPr="00033D0D">
              <w:rPr>
                <w:rFonts w:cs="Times New Roman"/>
                <w:color w:val="000000" w:themeColor="text1"/>
                <w:sz w:val="18"/>
                <w:szCs w:val="18"/>
              </w:rPr>
              <w:t>6</w:t>
            </w:r>
            <w:r w:rsidRPr="00033D0D">
              <w:rPr>
                <w:rFonts w:cs="Times New Roman" w:hint="eastAsia"/>
                <w:color w:val="000000" w:themeColor="text1"/>
                <w:sz w:val="18"/>
                <w:szCs w:val="18"/>
              </w:rPr>
              <w:t>）</w:t>
            </w:r>
          </w:p>
          <w:p w14:paraId="54785A0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Trust</w:t>
            </w:r>
          </w:p>
        </w:tc>
        <w:tc>
          <w:tcPr>
            <w:tcW w:w="491" w:type="pct"/>
            <w:tcBorders>
              <w:top w:val="single" w:sz="8" w:space="0" w:color="auto"/>
              <w:left w:val="single" w:sz="4" w:space="0" w:color="auto"/>
              <w:bottom w:val="single" w:sz="12" w:space="0" w:color="auto"/>
            </w:tcBorders>
          </w:tcPr>
          <w:p w14:paraId="28236BFB"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hint="eastAsia"/>
                <w:color w:val="000000" w:themeColor="text1"/>
                <w:sz w:val="18"/>
                <w:szCs w:val="18"/>
              </w:rPr>
              <w:t>（</w:t>
            </w:r>
            <w:r w:rsidRPr="00033D0D">
              <w:rPr>
                <w:rFonts w:cs="Times New Roman"/>
                <w:color w:val="000000" w:themeColor="text1"/>
                <w:sz w:val="18"/>
                <w:szCs w:val="18"/>
              </w:rPr>
              <w:t>7</w:t>
            </w:r>
            <w:r w:rsidRPr="00033D0D">
              <w:rPr>
                <w:rFonts w:cs="Times New Roman" w:hint="eastAsia"/>
                <w:color w:val="000000" w:themeColor="text1"/>
                <w:sz w:val="18"/>
                <w:szCs w:val="18"/>
              </w:rPr>
              <w:t>）</w:t>
            </w:r>
          </w:p>
          <w:p w14:paraId="71F24C0E"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Distrust</w:t>
            </w:r>
          </w:p>
        </w:tc>
        <w:tc>
          <w:tcPr>
            <w:tcW w:w="654" w:type="pct"/>
            <w:tcBorders>
              <w:top w:val="single" w:sz="8" w:space="0" w:color="auto"/>
              <w:bottom w:val="single" w:sz="12" w:space="0" w:color="auto"/>
            </w:tcBorders>
          </w:tcPr>
          <w:p w14:paraId="775CA70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hint="eastAsia"/>
                <w:color w:val="000000" w:themeColor="text1"/>
                <w:sz w:val="18"/>
                <w:szCs w:val="18"/>
              </w:rPr>
              <w:t>（</w:t>
            </w:r>
            <w:r w:rsidRPr="00033D0D">
              <w:rPr>
                <w:rFonts w:cs="Times New Roman"/>
                <w:color w:val="000000" w:themeColor="text1"/>
                <w:sz w:val="18"/>
                <w:szCs w:val="18"/>
              </w:rPr>
              <w:t>8</w:t>
            </w:r>
            <w:r w:rsidRPr="00033D0D">
              <w:rPr>
                <w:rFonts w:cs="Times New Roman" w:hint="eastAsia"/>
                <w:color w:val="000000" w:themeColor="text1"/>
                <w:sz w:val="18"/>
                <w:szCs w:val="18"/>
              </w:rPr>
              <w:t>）</w:t>
            </w:r>
          </w:p>
          <w:p w14:paraId="38818234"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Trust</w:t>
            </w:r>
          </w:p>
        </w:tc>
      </w:tr>
      <w:tr w:rsidR="00F67078" w:rsidRPr="00033D0D" w14:paraId="25E16C25" w14:textId="77777777" w:rsidTr="00033D0D">
        <w:trPr>
          <w:jc w:val="center"/>
        </w:trPr>
        <w:tc>
          <w:tcPr>
            <w:tcW w:w="617" w:type="pct"/>
            <w:vMerge w:val="restart"/>
            <w:tcBorders>
              <w:top w:val="single" w:sz="12" w:space="0" w:color="auto"/>
            </w:tcBorders>
            <w:shd w:val="clear" w:color="auto" w:fill="auto"/>
            <w:noWrap/>
          </w:tcPr>
          <w:p w14:paraId="78425947"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AntiCorr</w:t>
            </w:r>
            <w:r w:rsidRPr="00033D0D">
              <w:rPr>
                <w:rFonts w:cs="Times New Roman"/>
                <w:color w:val="000000" w:themeColor="text1"/>
                <w:sz w:val="18"/>
                <w:szCs w:val="18"/>
                <w:vertAlign w:val="subscript"/>
              </w:rPr>
              <w:t>t-1</w:t>
            </w:r>
          </w:p>
        </w:tc>
        <w:tc>
          <w:tcPr>
            <w:tcW w:w="535" w:type="pct"/>
            <w:tcBorders>
              <w:top w:val="single" w:sz="12" w:space="0" w:color="auto"/>
            </w:tcBorders>
          </w:tcPr>
          <w:p w14:paraId="2467F819"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-3.495**</w:t>
            </w:r>
          </w:p>
        </w:tc>
        <w:tc>
          <w:tcPr>
            <w:tcW w:w="535" w:type="pct"/>
            <w:tcBorders>
              <w:top w:val="single" w:sz="12" w:space="0" w:color="auto"/>
              <w:right w:val="single" w:sz="4" w:space="0" w:color="auto"/>
            </w:tcBorders>
            <w:shd w:val="clear" w:color="auto" w:fill="auto"/>
            <w:noWrap/>
          </w:tcPr>
          <w:p w14:paraId="43A5A1EF"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-2.700**</w:t>
            </w:r>
          </w:p>
        </w:tc>
        <w:tc>
          <w:tcPr>
            <w:tcW w:w="491" w:type="pct"/>
            <w:tcBorders>
              <w:top w:val="single" w:sz="12" w:space="0" w:color="auto"/>
              <w:left w:val="single" w:sz="4" w:space="0" w:color="auto"/>
            </w:tcBorders>
            <w:shd w:val="clear" w:color="auto" w:fill="auto"/>
            <w:noWrap/>
          </w:tcPr>
          <w:p w14:paraId="44423945"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-2.431*</w:t>
            </w:r>
          </w:p>
        </w:tc>
        <w:tc>
          <w:tcPr>
            <w:tcW w:w="588" w:type="pct"/>
            <w:tcBorders>
              <w:top w:val="single" w:sz="12" w:space="0" w:color="auto"/>
              <w:right w:val="single" w:sz="4" w:space="0" w:color="auto"/>
            </w:tcBorders>
            <w:shd w:val="clear" w:color="auto" w:fill="auto"/>
            <w:noWrap/>
          </w:tcPr>
          <w:p w14:paraId="3B9BF80A"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-4.286***</w:t>
            </w:r>
          </w:p>
        </w:tc>
        <w:tc>
          <w:tcPr>
            <w:tcW w:w="553" w:type="pct"/>
            <w:tcBorders>
              <w:top w:val="single" w:sz="12" w:space="0" w:color="auto"/>
              <w:left w:val="single" w:sz="4" w:space="0" w:color="auto"/>
            </w:tcBorders>
          </w:tcPr>
          <w:p w14:paraId="698767A7" w14:textId="77777777" w:rsidR="00F67078" w:rsidRPr="006668E6" w:rsidRDefault="00F67078" w:rsidP="00033D0D">
            <w:pPr>
              <w:spacing w:line="240" w:lineRule="auto"/>
              <w:jc w:val="center"/>
              <w:rPr>
                <w:color w:val="000000" w:themeColor="text1"/>
                <w:sz w:val="18"/>
                <w:szCs w:val="18"/>
                <w:highlight w:val="yellow"/>
              </w:rPr>
            </w:pPr>
            <w:r w:rsidRPr="006668E6">
              <w:rPr>
                <w:sz w:val="18"/>
                <w:szCs w:val="18"/>
                <w:highlight w:val="yellow"/>
              </w:rPr>
              <w:t>-1.578</w:t>
            </w:r>
          </w:p>
        </w:tc>
        <w:tc>
          <w:tcPr>
            <w:tcW w:w="535" w:type="pct"/>
            <w:tcBorders>
              <w:top w:val="single" w:sz="12" w:space="0" w:color="auto"/>
              <w:right w:val="single" w:sz="4" w:space="0" w:color="auto"/>
            </w:tcBorders>
          </w:tcPr>
          <w:p w14:paraId="0AA07193" w14:textId="77777777" w:rsidR="00F67078" w:rsidRPr="006668E6" w:rsidRDefault="00F67078" w:rsidP="00033D0D">
            <w:pPr>
              <w:spacing w:line="240" w:lineRule="auto"/>
              <w:jc w:val="center"/>
              <w:rPr>
                <w:color w:val="000000" w:themeColor="text1"/>
                <w:sz w:val="18"/>
                <w:szCs w:val="18"/>
                <w:highlight w:val="yellow"/>
              </w:rPr>
            </w:pPr>
            <w:r w:rsidRPr="006668E6">
              <w:rPr>
                <w:sz w:val="18"/>
                <w:szCs w:val="18"/>
                <w:highlight w:val="yellow"/>
              </w:rPr>
              <w:t>-4.514**</w:t>
            </w:r>
          </w:p>
        </w:tc>
        <w:tc>
          <w:tcPr>
            <w:tcW w:w="491" w:type="pct"/>
            <w:tcBorders>
              <w:top w:val="single" w:sz="12" w:space="0" w:color="auto"/>
              <w:left w:val="single" w:sz="4" w:space="0" w:color="auto"/>
            </w:tcBorders>
          </w:tcPr>
          <w:p w14:paraId="4831CA33"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-3.711</w:t>
            </w:r>
          </w:p>
        </w:tc>
        <w:tc>
          <w:tcPr>
            <w:tcW w:w="654" w:type="pct"/>
            <w:tcBorders>
              <w:top w:val="single" w:sz="12" w:space="0" w:color="auto"/>
            </w:tcBorders>
          </w:tcPr>
          <w:p w14:paraId="3926F067" w14:textId="77777777" w:rsidR="00F67078" w:rsidRPr="006668E6" w:rsidRDefault="00F67078" w:rsidP="00033D0D">
            <w:pPr>
              <w:spacing w:line="240" w:lineRule="auto"/>
              <w:jc w:val="center"/>
              <w:rPr>
                <w:sz w:val="18"/>
                <w:szCs w:val="18"/>
                <w:highlight w:val="yellow"/>
              </w:rPr>
            </w:pPr>
            <w:r w:rsidRPr="006668E6">
              <w:rPr>
                <w:sz w:val="18"/>
                <w:szCs w:val="18"/>
                <w:highlight w:val="yellow"/>
              </w:rPr>
              <w:t>-3.381***</w:t>
            </w:r>
          </w:p>
        </w:tc>
      </w:tr>
      <w:tr w:rsidR="00F67078" w:rsidRPr="00033D0D" w14:paraId="4032FAFC" w14:textId="77777777" w:rsidTr="00033D0D">
        <w:trPr>
          <w:jc w:val="center"/>
        </w:trPr>
        <w:tc>
          <w:tcPr>
            <w:tcW w:w="617" w:type="pct"/>
            <w:vMerge/>
            <w:shd w:val="clear" w:color="auto" w:fill="auto"/>
            <w:noWrap/>
            <w:vAlign w:val="center"/>
          </w:tcPr>
          <w:p w14:paraId="53FEA148" w14:textId="77777777" w:rsidR="00F67078" w:rsidRPr="00033D0D" w:rsidRDefault="00F67078" w:rsidP="00033D0D">
            <w:pPr>
              <w:spacing w:line="240" w:lineRule="auto"/>
              <w:jc w:val="center"/>
              <w:rPr>
                <w:rFonts w:cs="Times New Roman"/>
                <w:color w:val="000000" w:themeColor="text1"/>
                <w:sz w:val="18"/>
                <w:szCs w:val="18"/>
              </w:rPr>
            </w:pPr>
          </w:p>
        </w:tc>
        <w:tc>
          <w:tcPr>
            <w:tcW w:w="535" w:type="pct"/>
          </w:tcPr>
          <w:p w14:paraId="6A7E18D3"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(1.460)</w:t>
            </w:r>
          </w:p>
        </w:tc>
        <w:tc>
          <w:tcPr>
            <w:tcW w:w="535" w:type="pct"/>
            <w:tcBorders>
              <w:right w:val="single" w:sz="4" w:space="0" w:color="auto"/>
            </w:tcBorders>
            <w:shd w:val="clear" w:color="auto" w:fill="auto"/>
            <w:noWrap/>
          </w:tcPr>
          <w:p w14:paraId="028B5669"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(1.283)</w:t>
            </w:r>
          </w:p>
        </w:tc>
        <w:tc>
          <w:tcPr>
            <w:tcW w:w="491" w:type="pct"/>
            <w:tcBorders>
              <w:left w:val="single" w:sz="4" w:space="0" w:color="auto"/>
            </w:tcBorders>
            <w:shd w:val="clear" w:color="auto" w:fill="auto"/>
            <w:noWrap/>
          </w:tcPr>
          <w:p w14:paraId="367EA202"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(1.279)</w:t>
            </w:r>
          </w:p>
        </w:tc>
        <w:tc>
          <w:tcPr>
            <w:tcW w:w="588" w:type="pct"/>
            <w:tcBorders>
              <w:right w:val="single" w:sz="4" w:space="0" w:color="auto"/>
            </w:tcBorders>
            <w:shd w:val="clear" w:color="auto" w:fill="auto"/>
            <w:noWrap/>
          </w:tcPr>
          <w:p w14:paraId="3319F27C"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(1.510)</w:t>
            </w:r>
          </w:p>
        </w:tc>
        <w:tc>
          <w:tcPr>
            <w:tcW w:w="553" w:type="pct"/>
            <w:tcBorders>
              <w:left w:val="single" w:sz="4" w:space="0" w:color="auto"/>
            </w:tcBorders>
          </w:tcPr>
          <w:p w14:paraId="05783BAB" w14:textId="77777777" w:rsidR="00F67078" w:rsidRPr="006668E6" w:rsidRDefault="00F67078" w:rsidP="00033D0D">
            <w:pPr>
              <w:spacing w:line="240" w:lineRule="auto"/>
              <w:jc w:val="center"/>
              <w:rPr>
                <w:color w:val="000000" w:themeColor="text1"/>
                <w:sz w:val="18"/>
                <w:szCs w:val="18"/>
                <w:highlight w:val="yellow"/>
              </w:rPr>
            </w:pPr>
            <w:r w:rsidRPr="006668E6">
              <w:rPr>
                <w:sz w:val="18"/>
                <w:szCs w:val="18"/>
                <w:highlight w:val="yellow"/>
              </w:rPr>
              <w:t>(1.051)</w:t>
            </w:r>
          </w:p>
        </w:tc>
        <w:tc>
          <w:tcPr>
            <w:tcW w:w="535" w:type="pct"/>
            <w:tcBorders>
              <w:right w:val="single" w:sz="4" w:space="0" w:color="auto"/>
            </w:tcBorders>
          </w:tcPr>
          <w:p w14:paraId="7095C092" w14:textId="77777777" w:rsidR="00F67078" w:rsidRPr="006668E6" w:rsidRDefault="00F67078" w:rsidP="00033D0D">
            <w:pPr>
              <w:spacing w:line="240" w:lineRule="auto"/>
              <w:jc w:val="center"/>
              <w:rPr>
                <w:color w:val="000000" w:themeColor="text1"/>
                <w:sz w:val="18"/>
                <w:szCs w:val="18"/>
                <w:highlight w:val="yellow"/>
              </w:rPr>
            </w:pPr>
            <w:r w:rsidRPr="006668E6">
              <w:rPr>
                <w:sz w:val="18"/>
                <w:szCs w:val="18"/>
                <w:highlight w:val="yellow"/>
              </w:rPr>
              <w:t>(1.944)</w:t>
            </w:r>
          </w:p>
        </w:tc>
        <w:tc>
          <w:tcPr>
            <w:tcW w:w="491" w:type="pct"/>
            <w:tcBorders>
              <w:left w:val="single" w:sz="4" w:space="0" w:color="auto"/>
            </w:tcBorders>
          </w:tcPr>
          <w:p w14:paraId="3C099CBF"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(2.538)</w:t>
            </w:r>
          </w:p>
        </w:tc>
        <w:tc>
          <w:tcPr>
            <w:tcW w:w="654" w:type="pct"/>
          </w:tcPr>
          <w:p w14:paraId="57CF2107"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(0.914)</w:t>
            </w:r>
          </w:p>
        </w:tc>
      </w:tr>
      <w:tr w:rsidR="00F67078" w:rsidRPr="00033D0D" w14:paraId="5257F056" w14:textId="77777777" w:rsidTr="00033D0D">
        <w:trPr>
          <w:jc w:val="center"/>
        </w:trPr>
        <w:tc>
          <w:tcPr>
            <w:tcW w:w="617" w:type="pct"/>
            <w:shd w:val="clear" w:color="auto" w:fill="auto"/>
            <w:noWrap/>
            <w:vAlign w:val="center"/>
          </w:tcPr>
          <w:p w14:paraId="7ED36F88"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Controls</w:t>
            </w:r>
          </w:p>
        </w:tc>
        <w:tc>
          <w:tcPr>
            <w:tcW w:w="535" w:type="pct"/>
          </w:tcPr>
          <w:p w14:paraId="106ABA62"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535" w:type="pct"/>
            <w:tcBorders>
              <w:right w:val="single" w:sz="4" w:space="0" w:color="auto"/>
            </w:tcBorders>
            <w:shd w:val="clear" w:color="auto" w:fill="auto"/>
            <w:noWrap/>
          </w:tcPr>
          <w:p w14:paraId="697CEC62"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491" w:type="pct"/>
            <w:tcBorders>
              <w:left w:val="single" w:sz="4" w:space="0" w:color="auto"/>
            </w:tcBorders>
            <w:shd w:val="clear" w:color="auto" w:fill="auto"/>
            <w:noWrap/>
          </w:tcPr>
          <w:p w14:paraId="788560F0"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88" w:type="pct"/>
            <w:tcBorders>
              <w:right w:val="single" w:sz="4" w:space="0" w:color="auto"/>
            </w:tcBorders>
            <w:shd w:val="clear" w:color="auto" w:fill="auto"/>
            <w:noWrap/>
          </w:tcPr>
          <w:p w14:paraId="2FE4C243"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53" w:type="pct"/>
            <w:tcBorders>
              <w:left w:val="single" w:sz="4" w:space="0" w:color="auto"/>
            </w:tcBorders>
          </w:tcPr>
          <w:p w14:paraId="75FD4D8B"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35" w:type="pct"/>
            <w:tcBorders>
              <w:right w:val="single" w:sz="4" w:space="0" w:color="auto"/>
            </w:tcBorders>
          </w:tcPr>
          <w:p w14:paraId="1194B919"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491" w:type="pct"/>
            <w:tcBorders>
              <w:left w:val="single" w:sz="4" w:space="0" w:color="auto"/>
            </w:tcBorders>
          </w:tcPr>
          <w:p w14:paraId="118DA144"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654" w:type="pct"/>
          </w:tcPr>
          <w:p w14:paraId="0170757D"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r>
      <w:tr w:rsidR="00F67078" w:rsidRPr="00033D0D" w14:paraId="042CAC4A" w14:textId="77777777" w:rsidTr="00033D0D">
        <w:trPr>
          <w:jc w:val="center"/>
        </w:trPr>
        <w:tc>
          <w:tcPr>
            <w:tcW w:w="617" w:type="pct"/>
            <w:tcBorders>
              <w:bottom w:val="nil"/>
            </w:tcBorders>
            <w:shd w:val="clear" w:color="auto" w:fill="auto"/>
            <w:noWrap/>
          </w:tcPr>
          <w:p w14:paraId="12ABE85D"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Individual</w:t>
            </w:r>
          </w:p>
        </w:tc>
        <w:tc>
          <w:tcPr>
            <w:tcW w:w="535" w:type="pct"/>
            <w:tcBorders>
              <w:bottom w:val="nil"/>
            </w:tcBorders>
          </w:tcPr>
          <w:p w14:paraId="67FE03E9"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535" w:type="pct"/>
            <w:tcBorders>
              <w:bottom w:val="nil"/>
              <w:right w:val="single" w:sz="4" w:space="0" w:color="auto"/>
            </w:tcBorders>
            <w:shd w:val="clear" w:color="auto" w:fill="auto"/>
            <w:noWrap/>
          </w:tcPr>
          <w:p w14:paraId="16E8F077"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491" w:type="pct"/>
            <w:tcBorders>
              <w:left w:val="single" w:sz="4" w:space="0" w:color="auto"/>
              <w:bottom w:val="nil"/>
            </w:tcBorders>
            <w:shd w:val="clear" w:color="auto" w:fill="auto"/>
            <w:noWrap/>
          </w:tcPr>
          <w:p w14:paraId="015DD183"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588" w:type="pct"/>
            <w:tcBorders>
              <w:bottom w:val="nil"/>
              <w:right w:val="single" w:sz="4" w:space="0" w:color="auto"/>
            </w:tcBorders>
            <w:shd w:val="clear" w:color="auto" w:fill="auto"/>
            <w:noWrap/>
          </w:tcPr>
          <w:p w14:paraId="073B3E9F"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553" w:type="pct"/>
            <w:tcBorders>
              <w:left w:val="single" w:sz="4" w:space="0" w:color="auto"/>
              <w:bottom w:val="nil"/>
            </w:tcBorders>
          </w:tcPr>
          <w:p w14:paraId="06DE1DCD"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535" w:type="pct"/>
            <w:tcBorders>
              <w:bottom w:val="nil"/>
              <w:right w:val="single" w:sz="4" w:space="0" w:color="auto"/>
            </w:tcBorders>
          </w:tcPr>
          <w:p w14:paraId="1229FDC1"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491" w:type="pct"/>
            <w:tcBorders>
              <w:left w:val="single" w:sz="4" w:space="0" w:color="auto"/>
              <w:bottom w:val="nil"/>
            </w:tcBorders>
          </w:tcPr>
          <w:p w14:paraId="6FF8A0C0"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c>
          <w:tcPr>
            <w:tcW w:w="654" w:type="pct"/>
            <w:tcBorders>
              <w:bottom w:val="nil"/>
            </w:tcBorders>
          </w:tcPr>
          <w:p w14:paraId="303BE0D2" w14:textId="77777777" w:rsidR="00F67078" w:rsidRPr="00033D0D" w:rsidRDefault="00F67078" w:rsidP="00033D0D">
            <w:pPr>
              <w:spacing w:line="240" w:lineRule="auto"/>
              <w:jc w:val="center"/>
              <w:rPr>
                <w:rFonts w:cs="Times New Roman"/>
                <w:i/>
                <w:iCs/>
                <w:color w:val="000000" w:themeColor="text1"/>
                <w:sz w:val="18"/>
                <w:szCs w:val="18"/>
              </w:rPr>
            </w:pPr>
            <w:r w:rsidRPr="00033D0D">
              <w:rPr>
                <w:rFonts w:cs="Times New Roman"/>
                <w:i/>
                <w:iCs/>
                <w:color w:val="000000" w:themeColor="text1"/>
                <w:sz w:val="18"/>
                <w:szCs w:val="18"/>
              </w:rPr>
              <w:t>Yes</w:t>
            </w:r>
          </w:p>
        </w:tc>
      </w:tr>
      <w:tr w:rsidR="00F67078" w:rsidRPr="00033D0D" w14:paraId="6C529ED6" w14:textId="77777777" w:rsidTr="00033D0D">
        <w:trPr>
          <w:jc w:val="center"/>
        </w:trPr>
        <w:tc>
          <w:tcPr>
            <w:tcW w:w="617" w:type="pct"/>
            <w:tcBorders>
              <w:top w:val="nil"/>
              <w:bottom w:val="nil"/>
              <w:right w:val="nil"/>
            </w:tcBorders>
            <w:shd w:val="clear" w:color="auto" w:fill="auto"/>
            <w:noWrap/>
          </w:tcPr>
          <w:p w14:paraId="40DA37BF"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Year</w:t>
            </w:r>
          </w:p>
        </w:tc>
        <w:tc>
          <w:tcPr>
            <w:tcW w:w="535" w:type="pct"/>
            <w:tcBorders>
              <w:top w:val="nil"/>
              <w:left w:val="nil"/>
              <w:bottom w:val="nil"/>
              <w:right w:val="nil"/>
            </w:tcBorders>
          </w:tcPr>
          <w:p w14:paraId="0E998251"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35" w:type="pct"/>
            <w:tcBorders>
              <w:top w:val="nil"/>
              <w:left w:val="nil"/>
              <w:bottom w:val="nil"/>
              <w:right w:val="single" w:sz="4" w:space="0" w:color="auto"/>
            </w:tcBorders>
            <w:shd w:val="clear" w:color="auto" w:fill="auto"/>
            <w:noWrap/>
          </w:tcPr>
          <w:p w14:paraId="32290E6E"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491" w:type="pct"/>
            <w:tcBorders>
              <w:top w:val="nil"/>
              <w:left w:val="single" w:sz="4" w:space="0" w:color="auto"/>
              <w:bottom w:val="nil"/>
              <w:right w:val="nil"/>
            </w:tcBorders>
            <w:shd w:val="clear" w:color="auto" w:fill="auto"/>
            <w:noWrap/>
          </w:tcPr>
          <w:p w14:paraId="6C1B63DB"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88" w:type="pct"/>
            <w:tcBorders>
              <w:top w:val="nil"/>
              <w:left w:val="nil"/>
              <w:bottom w:val="nil"/>
              <w:right w:val="single" w:sz="4" w:space="0" w:color="auto"/>
            </w:tcBorders>
            <w:shd w:val="clear" w:color="auto" w:fill="auto"/>
            <w:noWrap/>
          </w:tcPr>
          <w:p w14:paraId="71D2B6DA"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53" w:type="pct"/>
            <w:tcBorders>
              <w:top w:val="nil"/>
              <w:left w:val="single" w:sz="4" w:space="0" w:color="auto"/>
              <w:bottom w:val="nil"/>
              <w:right w:val="nil"/>
            </w:tcBorders>
          </w:tcPr>
          <w:p w14:paraId="3BBDB16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35" w:type="pct"/>
            <w:tcBorders>
              <w:top w:val="nil"/>
              <w:left w:val="nil"/>
              <w:bottom w:val="nil"/>
              <w:right w:val="single" w:sz="4" w:space="0" w:color="auto"/>
            </w:tcBorders>
          </w:tcPr>
          <w:p w14:paraId="774C492F"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491" w:type="pct"/>
            <w:tcBorders>
              <w:top w:val="nil"/>
              <w:left w:val="single" w:sz="4" w:space="0" w:color="auto"/>
              <w:bottom w:val="nil"/>
              <w:right w:val="nil"/>
            </w:tcBorders>
          </w:tcPr>
          <w:p w14:paraId="44A07ED1"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654" w:type="pct"/>
            <w:tcBorders>
              <w:top w:val="nil"/>
              <w:left w:val="nil"/>
              <w:bottom w:val="nil"/>
            </w:tcBorders>
          </w:tcPr>
          <w:p w14:paraId="5C2E03BF"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r>
      <w:tr w:rsidR="00F67078" w:rsidRPr="00033D0D" w14:paraId="365132C6" w14:textId="77777777" w:rsidTr="00033D0D">
        <w:trPr>
          <w:jc w:val="center"/>
        </w:trPr>
        <w:tc>
          <w:tcPr>
            <w:tcW w:w="617" w:type="pct"/>
            <w:tcBorders>
              <w:top w:val="nil"/>
            </w:tcBorders>
            <w:shd w:val="clear" w:color="auto" w:fill="auto"/>
            <w:noWrap/>
          </w:tcPr>
          <w:p w14:paraId="38A45986"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Province</w:t>
            </w:r>
          </w:p>
        </w:tc>
        <w:tc>
          <w:tcPr>
            <w:tcW w:w="535" w:type="pct"/>
            <w:tcBorders>
              <w:top w:val="nil"/>
            </w:tcBorders>
          </w:tcPr>
          <w:p w14:paraId="140B452C"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35" w:type="pct"/>
            <w:tcBorders>
              <w:top w:val="nil"/>
              <w:right w:val="single" w:sz="4" w:space="0" w:color="auto"/>
            </w:tcBorders>
            <w:shd w:val="clear" w:color="auto" w:fill="auto"/>
            <w:noWrap/>
          </w:tcPr>
          <w:p w14:paraId="0F695425"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491" w:type="pct"/>
            <w:tcBorders>
              <w:top w:val="nil"/>
              <w:left w:val="single" w:sz="4" w:space="0" w:color="auto"/>
            </w:tcBorders>
            <w:shd w:val="clear" w:color="auto" w:fill="auto"/>
            <w:noWrap/>
          </w:tcPr>
          <w:p w14:paraId="56CDDAE5"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88" w:type="pct"/>
            <w:tcBorders>
              <w:top w:val="nil"/>
              <w:right w:val="single" w:sz="4" w:space="0" w:color="auto"/>
            </w:tcBorders>
            <w:shd w:val="clear" w:color="auto" w:fill="auto"/>
            <w:noWrap/>
          </w:tcPr>
          <w:p w14:paraId="325359A9"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53" w:type="pct"/>
            <w:tcBorders>
              <w:top w:val="nil"/>
              <w:left w:val="single" w:sz="4" w:space="0" w:color="auto"/>
            </w:tcBorders>
          </w:tcPr>
          <w:p w14:paraId="42A37366"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535" w:type="pct"/>
            <w:tcBorders>
              <w:top w:val="nil"/>
              <w:right w:val="single" w:sz="4" w:space="0" w:color="auto"/>
            </w:tcBorders>
          </w:tcPr>
          <w:p w14:paraId="138EE314"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491" w:type="pct"/>
            <w:tcBorders>
              <w:top w:val="nil"/>
              <w:left w:val="single" w:sz="4" w:space="0" w:color="auto"/>
            </w:tcBorders>
          </w:tcPr>
          <w:p w14:paraId="6BAA33A1"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c>
          <w:tcPr>
            <w:tcW w:w="654" w:type="pct"/>
            <w:tcBorders>
              <w:top w:val="nil"/>
            </w:tcBorders>
          </w:tcPr>
          <w:p w14:paraId="7B8B9E9F"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i/>
                <w:iCs/>
                <w:color w:val="000000" w:themeColor="text1"/>
                <w:sz w:val="18"/>
                <w:szCs w:val="18"/>
              </w:rPr>
              <w:t>Yes</w:t>
            </w:r>
          </w:p>
        </w:tc>
      </w:tr>
      <w:tr w:rsidR="00F67078" w:rsidRPr="00033D0D" w14:paraId="2A3BF208" w14:textId="77777777" w:rsidTr="00033D0D">
        <w:trPr>
          <w:jc w:val="center"/>
        </w:trPr>
        <w:tc>
          <w:tcPr>
            <w:tcW w:w="617" w:type="pct"/>
            <w:vMerge w:val="restart"/>
            <w:shd w:val="clear" w:color="auto" w:fill="auto"/>
            <w:noWrap/>
          </w:tcPr>
          <w:p w14:paraId="641596E4"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Constant</w:t>
            </w:r>
          </w:p>
        </w:tc>
        <w:tc>
          <w:tcPr>
            <w:tcW w:w="535" w:type="pct"/>
          </w:tcPr>
          <w:p w14:paraId="2B4A952D"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17.74</w:t>
            </w:r>
          </w:p>
        </w:tc>
        <w:tc>
          <w:tcPr>
            <w:tcW w:w="535" w:type="pct"/>
            <w:tcBorders>
              <w:right w:val="single" w:sz="4" w:space="0" w:color="auto"/>
            </w:tcBorders>
            <w:shd w:val="clear" w:color="auto" w:fill="auto"/>
            <w:noWrap/>
          </w:tcPr>
          <w:p w14:paraId="6749ABD9"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31.49**</w:t>
            </w:r>
          </w:p>
        </w:tc>
        <w:tc>
          <w:tcPr>
            <w:tcW w:w="491" w:type="pct"/>
            <w:tcBorders>
              <w:left w:val="single" w:sz="4" w:space="0" w:color="auto"/>
            </w:tcBorders>
            <w:shd w:val="clear" w:color="auto" w:fill="auto"/>
            <w:noWrap/>
          </w:tcPr>
          <w:p w14:paraId="10528F22"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21.93*</w:t>
            </w:r>
          </w:p>
        </w:tc>
        <w:tc>
          <w:tcPr>
            <w:tcW w:w="588" w:type="pct"/>
            <w:tcBorders>
              <w:right w:val="single" w:sz="4" w:space="0" w:color="auto"/>
            </w:tcBorders>
            <w:shd w:val="clear" w:color="auto" w:fill="auto"/>
            <w:noWrap/>
          </w:tcPr>
          <w:p w14:paraId="4A49C306"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32.79**</w:t>
            </w:r>
          </w:p>
        </w:tc>
        <w:tc>
          <w:tcPr>
            <w:tcW w:w="553" w:type="pct"/>
            <w:tcBorders>
              <w:left w:val="single" w:sz="4" w:space="0" w:color="auto"/>
            </w:tcBorders>
          </w:tcPr>
          <w:p w14:paraId="0ACB9573"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32.19***</w:t>
            </w:r>
          </w:p>
        </w:tc>
        <w:tc>
          <w:tcPr>
            <w:tcW w:w="535" w:type="pct"/>
            <w:tcBorders>
              <w:right w:val="single" w:sz="4" w:space="0" w:color="auto"/>
            </w:tcBorders>
          </w:tcPr>
          <w:p w14:paraId="3F310F34"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13.90</w:t>
            </w:r>
          </w:p>
        </w:tc>
        <w:tc>
          <w:tcPr>
            <w:tcW w:w="491" w:type="pct"/>
            <w:tcBorders>
              <w:left w:val="single" w:sz="4" w:space="0" w:color="auto"/>
            </w:tcBorders>
          </w:tcPr>
          <w:p w14:paraId="58212118"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-7.615</w:t>
            </w:r>
          </w:p>
        </w:tc>
        <w:tc>
          <w:tcPr>
            <w:tcW w:w="654" w:type="pct"/>
          </w:tcPr>
          <w:p w14:paraId="09FF8271"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15.74*</w:t>
            </w:r>
          </w:p>
        </w:tc>
      </w:tr>
      <w:tr w:rsidR="00F67078" w:rsidRPr="00033D0D" w14:paraId="60526C20" w14:textId="77777777" w:rsidTr="00033D0D">
        <w:trPr>
          <w:jc w:val="center"/>
        </w:trPr>
        <w:tc>
          <w:tcPr>
            <w:tcW w:w="617" w:type="pct"/>
            <w:vMerge/>
            <w:shd w:val="clear" w:color="auto" w:fill="auto"/>
            <w:noWrap/>
            <w:vAlign w:val="center"/>
          </w:tcPr>
          <w:p w14:paraId="58C0F399" w14:textId="77777777" w:rsidR="00F67078" w:rsidRPr="00033D0D" w:rsidRDefault="00F67078" w:rsidP="00033D0D">
            <w:pPr>
              <w:spacing w:line="240" w:lineRule="auto"/>
              <w:jc w:val="center"/>
              <w:rPr>
                <w:rFonts w:cs="Times New Roman"/>
                <w:color w:val="000000" w:themeColor="text1"/>
                <w:sz w:val="18"/>
                <w:szCs w:val="18"/>
              </w:rPr>
            </w:pPr>
          </w:p>
        </w:tc>
        <w:tc>
          <w:tcPr>
            <w:tcW w:w="535" w:type="pct"/>
          </w:tcPr>
          <w:p w14:paraId="7D4E147D"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(13.73)</w:t>
            </w:r>
          </w:p>
        </w:tc>
        <w:tc>
          <w:tcPr>
            <w:tcW w:w="535" w:type="pct"/>
            <w:tcBorders>
              <w:right w:val="single" w:sz="4" w:space="0" w:color="auto"/>
            </w:tcBorders>
            <w:shd w:val="clear" w:color="auto" w:fill="auto"/>
            <w:noWrap/>
          </w:tcPr>
          <w:p w14:paraId="3774EC6F"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(12.62)</w:t>
            </w:r>
          </w:p>
        </w:tc>
        <w:tc>
          <w:tcPr>
            <w:tcW w:w="491" w:type="pct"/>
            <w:tcBorders>
              <w:left w:val="single" w:sz="4" w:space="0" w:color="auto"/>
            </w:tcBorders>
            <w:shd w:val="clear" w:color="auto" w:fill="auto"/>
            <w:noWrap/>
          </w:tcPr>
          <w:p w14:paraId="1B9F1CE4"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(12.53)</w:t>
            </w:r>
          </w:p>
        </w:tc>
        <w:tc>
          <w:tcPr>
            <w:tcW w:w="588" w:type="pct"/>
            <w:tcBorders>
              <w:right w:val="single" w:sz="4" w:space="0" w:color="auto"/>
            </w:tcBorders>
            <w:shd w:val="clear" w:color="auto" w:fill="auto"/>
            <w:noWrap/>
          </w:tcPr>
          <w:p w14:paraId="42242401"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(15.29)</w:t>
            </w:r>
          </w:p>
        </w:tc>
        <w:tc>
          <w:tcPr>
            <w:tcW w:w="553" w:type="pct"/>
            <w:tcBorders>
              <w:left w:val="single" w:sz="4" w:space="0" w:color="auto"/>
            </w:tcBorders>
          </w:tcPr>
          <w:p w14:paraId="7F8617A5"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(9.954)</w:t>
            </w:r>
          </w:p>
        </w:tc>
        <w:tc>
          <w:tcPr>
            <w:tcW w:w="535" w:type="pct"/>
            <w:tcBorders>
              <w:right w:val="single" w:sz="4" w:space="0" w:color="auto"/>
            </w:tcBorders>
          </w:tcPr>
          <w:p w14:paraId="56461A9D"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(18.31)</w:t>
            </w:r>
          </w:p>
        </w:tc>
        <w:tc>
          <w:tcPr>
            <w:tcW w:w="491" w:type="pct"/>
            <w:tcBorders>
              <w:left w:val="single" w:sz="4" w:space="0" w:color="auto"/>
            </w:tcBorders>
          </w:tcPr>
          <w:p w14:paraId="5A77D4AC"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(18.37)</w:t>
            </w:r>
          </w:p>
        </w:tc>
        <w:tc>
          <w:tcPr>
            <w:tcW w:w="654" w:type="pct"/>
          </w:tcPr>
          <w:p w14:paraId="4226A9F1"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(8.691)</w:t>
            </w:r>
          </w:p>
        </w:tc>
      </w:tr>
      <w:tr w:rsidR="00F67078" w:rsidRPr="00033D0D" w14:paraId="0B9FFF04" w14:textId="77777777" w:rsidTr="00033D0D">
        <w:trPr>
          <w:jc w:val="center"/>
        </w:trPr>
        <w:tc>
          <w:tcPr>
            <w:tcW w:w="617" w:type="pct"/>
            <w:shd w:val="clear" w:color="auto" w:fill="auto"/>
            <w:noWrap/>
            <w:vAlign w:val="center"/>
          </w:tcPr>
          <w:p w14:paraId="550ADED7" w14:textId="77777777" w:rsidR="00F67078" w:rsidRPr="00033D0D" w:rsidRDefault="00F67078" w:rsidP="00033D0D">
            <w:pPr>
              <w:spacing w:line="240" w:lineRule="auto"/>
              <w:jc w:val="center"/>
              <w:rPr>
                <w:rFonts w:eastAsia="等线" w:cs="Times New Roman"/>
                <w:color w:val="000000" w:themeColor="text1"/>
                <w:sz w:val="18"/>
                <w:szCs w:val="18"/>
              </w:rPr>
            </w:pPr>
            <w:r w:rsidRPr="00033D0D">
              <w:rPr>
                <w:rFonts w:eastAsia="等线" w:cs="Times New Roman"/>
                <w:color w:val="000000" w:themeColor="text1"/>
                <w:sz w:val="18"/>
                <w:szCs w:val="18"/>
              </w:rPr>
              <w:lastRenderedPageBreak/>
              <w:t>N</w:t>
            </w:r>
          </w:p>
        </w:tc>
        <w:tc>
          <w:tcPr>
            <w:tcW w:w="535" w:type="pct"/>
          </w:tcPr>
          <w:p w14:paraId="1D13C86E"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15,930</w:t>
            </w:r>
          </w:p>
        </w:tc>
        <w:tc>
          <w:tcPr>
            <w:tcW w:w="535" w:type="pct"/>
            <w:tcBorders>
              <w:right w:val="single" w:sz="4" w:space="0" w:color="auto"/>
            </w:tcBorders>
            <w:shd w:val="clear" w:color="auto" w:fill="auto"/>
            <w:noWrap/>
          </w:tcPr>
          <w:p w14:paraId="1AFCF423"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18,640</w:t>
            </w:r>
          </w:p>
        </w:tc>
        <w:tc>
          <w:tcPr>
            <w:tcW w:w="491" w:type="pct"/>
            <w:tcBorders>
              <w:left w:val="single" w:sz="4" w:space="0" w:color="auto"/>
            </w:tcBorders>
            <w:shd w:val="clear" w:color="auto" w:fill="auto"/>
            <w:noWrap/>
          </w:tcPr>
          <w:p w14:paraId="752EA3D3"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18,107</w:t>
            </w:r>
          </w:p>
        </w:tc>
        <w:tc>
          <w:tcPr>
            <w:tcW w:w="588" w:type="pct"/>
            <w:tcBorders>
              <w:right w:val="single" w:sz="4" w:space="0" w:color="auto"/>
            </w:tcBorders>
            <w:shd w:val="clear" w:color="auto" w:fill="auto"/>
            <w:noWrap/>
          </w:tcPr>
          <w:p w14:paraId="194FCFF0"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16,404</w:t>
            </w:r>
          </w:p>
        </w:tc>
        <w:tc>
          <w:tcPr>
            <w:tcW w:w="553" w:type="pct"/>
            <w:tcBorders>
              <w:left w:val="single" w:sz="4" w:space="0" w:color="auto"/>
            </w:tcBorders>
          </w:tcPr>
          <w:p w14:paraId="25E8EE73"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22,282</w:t>
            </w:r>
          </w:p>
        </w:tc>
        <w:tc>
          <w:tcPr>
            <w:tcW w:w="535" w:type="pct"/>
            <w:tcBorders>
              <w:right w:val="single" w:sz="4" w:space="0" w:color="auto"/>
            </w:tcBorders>
          </w:tcPr>
          <w:p w14:paraId="74107775"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12,259</w:t>
            </w:r>
          </w:p>
        </w:tc>
        <w:tc>
          <w:tcPr>
            <w:tcW w:w="491" w:type="pct"/>
            <w:tcBorders>
              <w:left w:val="single" w:sz="4" w:space="0" w:color="auto"/>
            </w:tcBorders>
          </w:tcPr>
          <w:p w14:paraId="36C3C0DC"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6,645</w:t>
            </w:r>
          </w:p>
        </w:tc>
        <w:tc>
          <w:tcPr>
            <w:tcW w:w="654" w:type="pct"/>
          </w:tcPr>
          <w:p w14:paraId="0ECA8D6B"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27,690</w:t>
            </w:r>
          </w:p>
        </w:tc>
      </w:tr>
      <w:tr w:rsidR="00F67078" w:rsidRPr="00033D0D" w14:paraId="7D16680F" w14:textId="77777777" w:rsidTr="00033D0D">
        <w:trPr>
          <w:jc w:val="center"/>
        </w:trPr>
        <w:tc>
          <w:tcPr>
            <w:tcW w:w="617" w:type="pct"/>
            <w:tcBorders>
              <w:bottom w:val="single" w:sz="12" w:space="0" w:color="auto"/>
            </w:tcBorders>
            <w:shd w:val="clear" w:color="auto" w:fill="auto"/>
            <w:noWrap/>
            <w:vAlign w:val="center"/>
          </w:tcPr>
          <w:p w14:paraId="1406F853" w14:textId="77777777" w:rsidR="00F67078" w:rsidRPr="00033D0D" w:rsidRDefault="00F67078" w:rsidP="00033D0D">
            <w:pPr>
              <w:spacing w:line="240" w:lineRule="auto"/>
              <w:jc w:val="center"/>
              <w:rPr>
                <w:rFonts w:cs="Times New Roman"/>
                <w:color w:val="000000" w:themeColor="text1"/>
                <w:sz w:val="18"/>
                <w:szCs w:val="18"/>
              </w:rPr>
            </w:pPr>
            <w:r w:rsidRPr="00033D0D">
              <w:rPr>
                <w:rFonts w:cs="Times New Roman"/>
                <w:color w:val="000000" w:themeColor="text1"/>
                <w:sz w:val="18"/>
                <w:szCs w:val="18"/>
              </w:rPr>
              <w:t>R</w:t>
            </w:r>
            <w:r w:rsidRPr="00033D0D">
              <w:rPr>
                <w:rFonts w:cs="Times New Roman"/>
                <w:color w:val="000000" w:themeColor="text1"/>
                <w:sz w:val="18"/>
                <w:szCs w:val="18"/>
                <w:vertAlign w:val="superscript"/>
              </w:rPr>
              <w:t>2</w:t>
            </w:r>
          </w:p>
        </w:tc>
        <w:tc>
          <w:tcPr>
            <w:tcW w:w="535" w:type="pct"/>
            <w:tcBorders>
              <w:bottom w:val="single" w:sz="12" w:space="0" w:color="auto"/>
            </w:tcBorders>
          </w:tcPr>
          <w:p w14:paraId="6A7140A5"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0.031</w:t>
            </w:r>
          </w:p>
        </w:tc>
        <w:tc>
          <w:tcPr>
            <w:tcW w:w="535" w:type="pct"/>
            <w:tcBorders>
              <w:bottom w:val="single" w:sz="12" w:space="0" w:color="auto"/>
              <w:right w:val="single" w:sz="4" w:space="0" w:color="auto"/>
            </w:tcBorders>
            <w:shd w:val="clear" w:color="auto" w:fill="auto"/>
            <w:noWrap/>
          </w:tcPr>
          <w:p w14:paraId="15C9F880"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0.046</w:t>
            </w:r>
          </w:p>
        </w:tc>
        <w:tc>
          <w:tcPr>
            <w:tcW w:w="491" w:type="pct"/>
            <w:tcBorders>
              <w:left w:val="single" w:sz="4" w:space="0" w:color="auto"/>
              <w:bottom w:val="single" w:sz="12" w:space="0" w:color="auto"/>
            </w:tcBorders>
            <w:shd w:val="clear" w:color="auto" w:fill="auto"/>
            <w:noWrap/>
          </w:tcPr>
          <w:p w14:paraId="004EF1F6"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0.025</w:t>
            </w:r>
          </w:p>
        </w:tc>
        <w:tc>
          <w:tcPr>
            <w:tcW w:w="588" w:type="pct"/>
            <w:tcBorders>
              <w:bottom w:val="single" w:sz="12" w:space="0" w:color="auto"/>
              <w:right w:val="single" w:sz="4" w:space="0" w:color="auto"/>
            </w:tcBorders>
            <w:shd w:val="clear" w:color="auto" w:fill="auto"/>
            <w:noWrap/>
          </w:tcPr>
          <w:p w14:paraId="6FA52B54"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0.045</w:t>
            </w:r>
          </w:p>
        </w:tc>
        <w:tc>
          <w:tcPr>
            <w:tcW w:w="553" w:type="pct"/>
            <w:tcBorders>
              <w:left w:val="single" w:sz="4" w:space="0" w:color="auto"/>
              <w:bottom w:val="single" w:sz="12" w:space="0" w:color="auto"/>
            </w:tcBorders>
          </w:tcPr>
          <w:p w14:paraId="2E7C21DD"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0.038</w:t>
            </w:r>
          </w:p>
        </w:tc>
        <w:tc>
          <w:tcPr>
            <w:tcW w:w="535" w:type="pct"/>
            <w:tcBorders>
              <w:bottom w:val="single" w:sz="12" w:space="0" w:color="auto"/>
              <w:right w:val="single" w:sz="4" w:space="0" w:color="auto"/>
            </w:tcBorders>
          </w:tcPr>
          <w:p w14:paraId="6B2BF62C"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0.027</w:t>
            </w:r>
          </w:p>
        </w:tc>
        <w:tc>
          <w:tcPr>
            <w:tcW w:w="491" w:type="pct"/>
            <w:tcBorders>
              <w:left w:val="single" w:sz="4" w:space="0" w:color="auto"/>
              <w:bottom w:val="single" w:sz="12" w:space="0" w:color="auto"/>
            </w:tcBorders>
          </w:tcPr>
          <w:p w14:paraId="108FDC7D"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0.035</w:t>
            </w:r>
          </w:p>
        </w:tc>
        <w:tc>
          <w:tcPr>
            <w:tcW w:w="654" w:type="pct"/>
            <w:tcBorders>
              <w:bottom w:val="single" w:sz="12" w:space="0" w:color="auto"/>
            </w:tcBorders>
          </w:tcPr>
          <w:p w14:paraId="7A0A6D77" w14:textId="77777777" w:rsidR="00F67078" w:rsidRPr="006668E6" w:rsidRDefault="00F67078" w:rsidP="00033D0D">
            <w:pPr>
              <w:spacing w:line="240" w:lineRule="auto"/>
              <w:jc w:val="center"/>
              <w:rPr>
                <w:rFonts w:cs="Times New Roman"/>
                <w:color w:val="000000" w:themeColor="text1"/>
                <w:sz w:val="18"/>
                <w:szCs w:val="18"/>
                <w:highlight w:val="yellow"/>
              </w:rPr>
            </w:pPr>
            <w:r w:rsidRPr="006668E6">
              <w:rPr>
                <w:sz w:val="18"/>
                <w:szCs w:val="18"/>
                <w:highlight w:val="yellow"/>
              </w:rPr>
              <w:t>0.039</w:t>
            </w:r>
          </w:p>
        </w:tc>
      </w:tr>
    </w:tbl>
    <w:p w14:paraId="6D6E1737" w14:textId="25611AE3" w:rsidR="00A6583F" w:rsidRPr="006668E6" w:rsidRDefault="00A6583F" w:rsidP="006668E6">
      <w:pPr>
        <w:spacing w:line="240" w:lineRule="auto"/>
        <w:rPr>
          <w:sz w:val="18"/>
          <w:szCs w:val="18"/>
        </w:rPr>
      </w:pPr>
      <w:bookmarkStart w:id="41" w:name="_Hlk169777192"/>
      <w:bookmarkStart w:id="42" w:name="_Hlk169777350"/>
      <w:r w:rsidRPr="006668E6">
        <w:rPr>
          <w:rFonts w:cs="Times New Roman"/>
          <w:color w:val="000000" w:themeColor="text1"/>
          <w:sz w:val="18"/>
          <w:szCs w:val="18"/>
        </w:rPr>
        <w:t>Notes: Standard error in parentheses; *</w:t>
      </w:r>
      <w:r w:rsidRPr="006668E6">
        <w:rPr>
          <w:rFonts w:cs="Times New Roman"/>
          <w:i/>
          <w:iCs/>
          <w:color w:val="000000" w:themeColor="text1"/>
          <w:sz w:val="18"/>
          <w:szCs w:val="18"/>
        </w:rPr>
        <w:t>p</w:t>
      </w:r>
      <w:r w:rsidRPr="006668E6">
        <w:rPr>
          <w:rFonts w:cs="Times New Roman"/>
          <w:color w:val="000000" w:themeColor="text1"/>
          <w:sz w:val="18"/>
          <w:szCs w:val="18"/>
        </w:rPr>
        <w:t>&lt;0.1**</w:t>
      </w:r>
      <w:r w:rsidRPr="006668E6">
        <w:rPr>
          <w:rFonts w:cs="Times New Roman"/>
          <w:i/>
          <w:iCs/>
          <w:color w:val="000000" w:themeColor="text1"/>
          <w:sz w:val="18"/>
          <w:szCs w:val="18"/>
        </w:rPr>
        <w:t>p</w:t>
      </w:r>
      <w:r w:rsidRPr="006668E6">
        <w:rPr>
          <w:rFonts w:cs="Times New Roman"/>
          <w:color w:val="000000" w:themeColor="text1"/>
          <w:sz w:val="18"/>
          <w:szCs w:val="18"/>
        </w:rPr>
        <w:t>&lt;0.05***</w:t>
      </w:r>
      <w:r w:rsidRPr="006668E6">
        <w:rPr>
          <w:rFonts w:cs="Times New Roman"/>
          <w:i/>
          <w:iCs/>
          <w:color w:val="000000" w:themeColor="text1"/>
          <w:sz w:val="18"/>
          <w:szCs w:val="18"/>
        </w:rPr>
        <w:t>p</w:t>
      </w:r>
      <w:r w:rsidRPr="006668E6">
        <w:rPr>
          <w:rFonts w:cs="Times New Roman"/>
          <w:color w:val="000000" w:themeColor="text1"/>
          <w:sz w:val="18"/>
          <w:szCs w:val="18"/>
        </w:rPr>
        <w:t xml:space="preserve">&lt;0.01; </w:t>
      </w:r>
      <w:bookmarkStart w:id="43" w:name="_Hlk169778426"/>
      <w:bookmarkEnd w:id="41"/>
      <w:r w:rsidRPr="006668E6">
        <w:rPr>
          <w:rFonts w:cs="Times New Roman"/>
          <w:sz w:val="18"/>
          <w:szCs w:val="18"/>
        </w:rPr>
        <w:t>Columns (1) and (2) tested the basic regression model on two sub-samples: respondents who distrust others (i.e., interpersonal distrust) vs. those who trust others (i.e., interpersonal trust). In columns (3) and (4), interpersonal trust was measured by the interpersonal trust index. Columns (5) and (6) tested the basic regression model for two sub-samples: respondents who distrust cadres vs. those who trust cadres. Columns (7) and (8) replaced the variable of trust in cadres with the political trust index.</w:t>
      </w:r>
      <w:bookmarkEnd w:id="42"/>
      <w:bookmarkEnd w:id="43"/>
    </w:p>
    <w:p w14:paraId="02F3B1BE" w14:textId="0185D25C" w:rsidR="00B35CF5" w:rsidRDefault="00CC0787">
      <w:pPr>
        <w:pStyle w:val="2"/>
        <w:rPr>
          <w:rFonts w:eastAsiaTheme="minorEastAsia"/>
        </w:rPr>
      </w:pPr>
      <w:bookmarkStart w:id="44" w:name="_Toc176356523"/>
      <w:r>
        <w:rPr>
          <w:rFonts w:eastAsiaTheme="minorEastAsia" w:hint="eastAsia"/>
        </w:rPr>
        <w:t>5</w:t>
      </w:r>
      <w:r w:rsidR="00C45E9E">
        <w:rPr>
          <w:rFonts w:eastAsiaTheme="minorEastAsia" w:hint="eastAsia"/>
        </w:rPr>
        <w:t>-</w:t>
      </w:r>
      <w:r w:rsidR="00A6583F">
        <w:rPr>
          <w:rFonts w:eastAsiaTheme="minorEastAsia" w:hint="eastAsia"/>
        </w:rPr>
        <w:t>2</w:t>
      </w:r>
      <w:r w:rsidR="00C45E9E">
        <w:rPr>
          <w:rFonts w:eastAsiaTheme="minorEastAsia" w:hint="eastAsia"/>
        </w:rPr>
        <w:t xml:space="preserve"> </w:t>
      </w:r>
      <w:bookmarkStart w:id="45" w:name="_Hlk168940025"/>
      <w:r w:rsidR="00013B64" w:rsidRPr="00013B64">
        <w:rPr>
          <w:rFonts w:eastAsiaTheme="minorEastAsia"/>
        </w:rPr>
        <w:t xml:space="preserve">Sub-samples with </w:t>
      </w:r>
      <w:r w:rsidR="00873005">
        <w:rPr>
          <w:rFonts w:eastAsiaTheme="minorEastAsia" w:hint="eastAsia"/>
        </w:rPr>
        <w:t>H</w:t>
      </w:r>
      <w:r w:rsidR="00013B64" w:rsidRPr="00013B64">
        <w:rPr>
          <w:rFonts w:eastAsiaTheme="minorEastAsia"/>
        </w:rPr>
        <w:t xml:space="preserve">igh and </w:t>
      </w:r>
      <w:r w:rsidR="00873005">
        <w:rPr>
          <w:rFonts w:eastAsiaTheme="minorEastAsia" w:hint="eastAsia"/>
        </w:rPr>
        <w:t>L</w:t>
      </w:r>
      <w:r w:rsidR="00013B64" w:rsidRPr="00013B64">
        <w:rPr>
          <w:rFonts w:eastAsiaTheme="minorEastAsia"/>
        </w:rPr>
        <w:t xml:space="preserve">ow </w:t>
      </w:r>
      <w:r w:rsidR="00873005">
        <w:rPr>
          <w:rFonts w:eastAsiaTheme="minorEastAsia" w:hint="eastAsia"/>
        </w:rPr>
        <w:t>P</w:t>
      </w:r>
      <w:r w:rsidR="00013B64" w:rsidRPr="00013B64">
        <w:rPr>
          <w:rFonts w:eastAsiaTheme="minorEastAsia"/>
        </w:rPr>
        <w:t xml:space="preserve">re-existing </w:t>
      </w:r>
      <w:r w:rsidR="00873005">
        <w:rPr>
          <w:rFonts w:eastAsiaTheme="minorEastAsia" w:hint="eastAsia"/>
        </w:rPr>
        <w:t>P</w:t>
      </w:r>
      <w:r w:rsidR="00013B64" w:rsidRPr="00013B64">
        <w:rPr>
          <w:rFonts w:eastAsiaTheme="minorEastAsia"/>
        </w:rPr>
        <w:t>rovincial-</w:t>
      </w:r>
      <w:r w:rsidR="00F964B3">
        <w:rPr>
          <w:rFonts w:eastAsiaTheme="minorEastAsia" w:hint="eastAsia"/>
        </w:rPr>
        <w:t xml:space="preserve"> </w:t>
      </w:r>
      <w:r w:rsidR="00496280">
        <w:rPr>
          <w:rFonts w:eastAsiaTheme="minorEastAsia" w:hint="eastAsia"/>
        </w:rPr>
        <w:t xml:space="preserve">and </w:t>
      </w:r>
      <w:r w:rsidR="00873005">
        <w:rPr>
          <w:rFonts w:eastAsiaTheme="minorEastAsia" w:hint="eastAsia"/>
        </w:rPr>
        <w:t>I</w:t>
      </w:r>
      <w:r w:rsidR="00496280">
        <w:rPr>
          <w:rFonts w:eastAsiaTheme="minorEastAsia" w:hint="eastAsia"/>
        </w:rPr>
        <w:t>ndividual-</w:t>
      </w:r>
      <w:r w:rsidR="00873005">
        <w:rPr>
          <w:rFonts w:eastAsiaTheme="minorEastAsia" w:hint="eastAsia"/>
        </w:rPr>
        <w:t xml:space="preserve"> </w:t>
      </w:r>
      <w:r w:rsidR="00CF108C">
        <w:rPr>
          <w:rFonts w:eastAsiaTheme="minorEastAsia" w:hint="eastAsia"/>
        </w:rPr>
        <w:t>L</w:t>
      </w:r>
      <w:r w:rsidR="00013B64" w:rsidRPr="00013B64">
        <w:rPr>
          <w:rFonts w:eastAsiaTheme="minorEastAsia"/>
        </w:rPr>
        <w:t xml:space="preserve">evel </w:t>
      </w:r>
      <w:r w:rsidR="00873005">
        <w:rPr>
          <w:rFonts w:eastAsiaTheme="minorEastAsia" w:hint="eastAsia"/>
        </w:rPr>
        <w:t>P</w:t>
      </w:r>
      <w:r w:rsidR="00013B64" w:rsidRPr="00013B64">
        <w:rPr>
          <w:rFonts w:eastAsiaTheme="minorEastAsia"/>
        </w:rPr>
        <w:t xml:space="preserve">erceptions of </w:t>
      </w:r>
      <w:r w:rsidR="00873005">
        <w:rPr>
          <w:rFonts w:eastAsiaTheme="minorEastAsia" w:hint="eastAsia"/>
        </w:rPr>
        <w:t>C</w:t>
      </w:r>
      <w:r w:rsidR="00013B64" w:rsidRPr="00013B64">
        <w:rPr>
          <w:rFonts w:eastAsiaTheme="minorEastAsia"/>
        </w:rPr>
        <w:t>orruption</w:t>
      </w:r>
      <w:bookmarkEnd w:id="44"/>
      <w:r w:rsidR="00013B64" w:rsidRPr="00013B64">
        <w:rPr>
          <w:rFonts w:eastAsiaTheme="minorEastAsia"/>
        </w:rPr>
        <w:t xml:space="preserve"> </w:t>
      </w:r>
      <w:bookmarkEnd w:id="45"/>
    </w:p>
    <w:p w14:paraId="59F67BE5" w14:textId="51265E99" w:rsidR="00B35CF5" w:rsidRPr="006668E6" w:rsidRDefault="00C45E9E">
      <w:pPr>
        <w:spacing w:line="480" w:lineRule="auto"/>
        <w:rPr>
          <w:sz w:val="24"/>
          <w:szCs w:val="24"/>
          <w:highlight w:val="yellow"/>
        </w:rPr>
      </w:pPr>
      <w:r w:rsidRPr="006668E6">
        <w:rPr>
          <w:sz w:val="24"/>
          <w:szCs w:val="24"/>
          <w:highlight w:val="yellow"/>
        </w:rPr>
        <w:t xml:space="preserve">We further explored whether the anti-corruption efforts had a differentiated impact on local government evaluation in provinces with different levels of </w:t>
      </w:r>
      <w:r w:rsidR="00296BEC" w:rsidRPr="006668E6">
        <w:rPr>
          <w:sz w:val="24"/>
          <w:szCs w:val="24"/>
          <w:highlight w:val="yellow"/>
        </w:rPr>
        <w:t xml:space="preserve">pre-existing </w:t>
      </w:r>
      <w:r w:rsidRPr="006668E6">
        <w:rPr>
          <w:sz w:val="24"/>
          <w:szCs w:val="24"/>
          <w:highlight w:val="yellow"/>
        </w:rPr>
        <w:t>perceived corruption. We took the 18th National Congress</w:t>
      </w:r>
      <w:r w:rsidR="004871DD" w:rsidRPr="006668E6">
        <w:rPr>
          <w:sz w:val="24"/>
          <w:szCs w:val="24"/>
          <w:highlight w:val="yellow"/>
        </w:rPr>
        <w:t>, held at the end of 2012, as the marker for the strengthening of anti-corruption efforts</w:t>
      </w:r>
      <w:r w:rsidRPr="006668E6">
        <w:rPr>
          <w:sz w:val="24"/>
          <w:szCs w:val="24"/>
          <w:highlight w:val="yellow"/>
        </w:rPr>
        <w:t xml:space="preserve">. </w:t>
      </w:r>
      <w:r w:rsidR="006E313E" w:rsidRPr="006668E6">
        <w:rPr>
          <w:sz w:val="24"/>
          <w:szCs w:val="24"/>
          <w:highlight w:val="yellow"/>
        </w:rPr>
        <w:t>Based on whether</w:t>
      </w:r>
      <w:r w:rsidRPr="006668E6">
        <w:rPr>
          <w:sz w:val="24"/>
          <w:szCs w:val="24"/>
          <w:highlight w:val="yellow"/>
        </w:rPr>
        <w:t xml:space="preserve"> the average of the public perception of corruption in each province in 2012</w:t>
      </w:r>
      <w:r w:rsidR="006E313E" w:rsidRPr="006668E6">
        <w:rPr>
          <w:sz w:val="24"/>
          <w:szCs w:val="24"/>
          <w:highlight w:val="yellow"/>
        </w:rPr>
        <w:t xml:space="preserve"> was above or below the mean level</w:t>
      </w:r>
      <w:r w:rsidRPr="006668E6">
        <w:rPr>
          <w:sz w:val="24"/>
          <w:szCs w:val="24"/>
          <w:highlight w:val="yellow"/>
        </w:rPr>
        <w:t xml:space="preserve">, the provinces were divided into two groups of high corruption perception and low corruption perception, and the regression </w:t>
      </w:r>
      <w:r w:rsidR="006E313E" w:rsidRPr="006668E6">
        <w:rPr>
          <w:sz w:val="24"/>
          <w:szCs w:val="24"/>
          <w:highlight w:val="yellow"/>
        </w:rPr>
        <w:t xml:space="preserve">analyses were </w:t>
      </w:r>
      <w:r w:rsidRPr="006668E6">
        <w:rPr>
          <w:sz w:val="24"/>
          <w:szCs w:val="24"/>
          <w:highlight w:val="yellow"/>
        </w:rPr>
        <w:t xml:space="preserve">conducted </w:t>
      </w:r>
      <w:r w:rsidR="006E313E" w:rsidRPr="006668E6">
        <w:rPr>
          <w:sz w:val="24"/>
          <w:szCs w:val="24"/>
          <w:highlight w:val="yellow"/>
        </w:rPr>
        <w:t>for each group</w:t>
      </w:r>
      <w:r w:rsidRPr="006668E6">
        <w:rPr>
          <w:sz w:val="24"/>
          <w:szCs w:val="24"/>
          <w:highlight w:val="yellow"/>
        </w:rPr>
        <w:t xml:space="preserve">. </w:t>
      </w:r>
    </w:p>
    <w:p w14:paraId="721753C2" w14:textId="79202CAC" w:rsidR="00D55259" w:rsidRDefault="00040B0E" w:rsidP="00694310">
      <w:pPr>
        <w:spacing w:line="480" w:lineRule="auto"/>
        <w:ind w:firstLineChars="200" w:firstLine="480"/>
        <w:rPr>
          <w:sz w:val="24"/>
          <w:szCs w:val="24"/>
        </w:rPr>
      </w:pPr>
      <w:r w:rsidRPr="006668E6">
        <w:rPr>
          <w:sz w:val="24"/>
          <w:szCs w:val="24"/>
          <w:highlight w:val="yellow"/>
        </w:rPr>
        <w:t xml:space="preserve">As </w:t>
      </w:r>
      <w:r w:rsidR="00C45E9E" w:rsidRPr="006668E6">
        <w:rPr>
          <w:sz w:val="24"/>
          <w:szCs w:val="24"/>
          <w:highlight w:val="yellow"/>
        </w:rPr>
        <w:t>Table A</w:t>
      </w:r>
      <w:r w:rsidR="00B205FD" w:rsidRPr="006668E6">
        <w:rPr>
          <w:sz w:val="24"/>
          <w:szCs w:val="24"/>
          <w:highlight w:val="yellow"/>
        </w:rPr>
        <w:t>12</w:t>
      </w:r>
      <w:r w:rsidR="00C45E9E" w:rsidRPr="006668E6">
        <w:rPr>
          <w:sz w:val="24"/>
          <w:szCs w:val="24"/>
          <w:highlight w:val="yellow"/>
        </w:rPr>
        <w:t xml:space="preserve"> </w:t>
      </w:r>
      <w:r w:rsidRPr="006668E6">
        <w:rPr>
          <w:sz w:val="24"/>
          <w:szCs w:val="24"/>
          <w:highlight w:val="yellow"/>
        </w:rPr>
        <w:t>shows</w:t>
      </w:r>
      <w:r w:rsidR="00C45E9E" w:rsidRPr="006668E6">
        <w:rPr>
          <w:sz w:val="24"/>
          <w:szCs w:val="24"/>
          <w:highlight w:val="yellow"/>
        </w:rPr>
        <w:t xml:space="preserve">, </w:t>
      </w:r>
      <w:r w:rsidRPr="006668E6">
        <w:rPr>
          <w:sz w:val="24"/>
          <w:szCs w:val="24"/>
          <w:highlight w:val="yellow"/>
        </w:rPr>
        <w:t>i</w:t>
      </w:r>
      <w:r w:rsidR="00C45E9E" w:rsidRPr="006668E6">
        <w:rPr>
          <w:sz w:val="24"/>
          <w:szCs w:val="24"/>
          <w:highlight w:val="yellow"/>
        </w:rPr>
        <w:t>n areas with high perception</w:t>
      </w:r>
      <w:r w:rsidR="00D55259" w:rsidRPr="006668E6">
        <w:rPr>
          <w:sz w:val="24"/>
          <w:szCs w:val="24"/>
          <w:highlight w:val="yellow"/>
        </w:rPr>
        <w:t>s</w:t>
      </w:r>
      <w:r w:rsidR="00C45E9E" w:rsidRPr="006668E6">
        <w:rPr>
          <w:sz w:val="24"/>
          <w:szCs w:val="24"/>
          <w:highlight w:val="yellow"/>
        </w:rPr>
        <w:t xml:space="preserve"> of corruption, </w:t>
      </w:r>
      <w:r w:rsidR="00D55259" w:rsidRPr="006668E6">
        <w:rPr>
          <w:sz w:val="24"/>
          <w:szCs w:val="24"/>
          <w:highlight w:val="yellow"/>
        </w:rPr>
        <w:t>the effect of anti-corruption efforts on local government evaluation is positive</w:t>
      </w:r>
      <w:r w:rsidR="00C45E9E" w:rsidRPr="006668E6">
        <w:rPr>
          <w:sz w:val="24"/>
          <w:szCs w:val="24"/>
          <w:highlight w:val="yellow"/>
        </w:rPr>
        <w:t xml:space="preserve">. </w:t>
      </w:r>
      <w:r w:rsidR="00D55259" w:rsidRPr="006668E6">
        <w:rPr>
          <w:sz w:val="24"/>
          <w:szCs w:val="24"/>
          <w:highlight w:val="yellow"/>
        </w:rPr>
        <w:t>In areas with low perceptions of corruption, this effect remains positive but is not statistically significant.</w:t>
      </w:r>
    </w:p>
    <w:p w14:paraId="3FFBE871" w14:textId="132AD634" w:rsidR="00B35CF5" w:rsidRDefault="00C45E9E">
      <w:pPr>
        <w:jc w:val="center"/>
        <w:rPr>
          <w:rFonts w:cs="Times New Roman"/>
          <w:color w:val="000000" w:themeColor="text1"/>
          <w:sz w:val="24"/>
          <w:szCs w:val="24"/>
        </w:rPr>
      </w:pPr>
      <w:r w:rsidRPr="006668E6">
        <w:rPr>
          <w:rFonts w:cs="Times New Roman"/>
          <w:b/>
          <w:bCs/>
          <w:color w:val="000000" w:themeColor="text1"/>
          <w:sz w:val="24"/>
          <w:szCs w:val="24"/>
          <w:highlight w:val="yellow"/>
        </w:rPr>
        <w:t>Table A</w:t>
      </w:r>
      <w:r w:rsidR="00B205FD" w:rsidRPr="006668E6">
        <w:rPr>
          <w:rFonts w:cs="Times New Roman"/>
          <w:b/>
          <w:bCs/>
          <w:color w:val="000000" w:themeColor="text1"/>
          <w:sz w:val="24"/>
          <w:szCs w:val="24"/>
          <w:highlight w:val="yellow"/>
        </w:rPr>
        <w:t>12</w:t>
      </w:r>
      <w:bookmarkStart w:id="46" w:name="_Hlk173881031"/>
      <w:r w:rsidRPr="006668E6">
        <w:rPr>
          <w:rFonts w:cs="Times New Roman"/>
          <w:b/>
          <w:bCs/>
          <w:color w:val="000000" w:themeColor="text1"/>
          <w:sz w:val="24"/>
          <w:szCs w:val="24"/>
          <w:highlight w:val="yellow"/>
        </w:rPr>
        <w:t>.</w:t>
      </w:r>
      <w:r w:rsidRPr="006668E6">
        <w:rPr>
          <w:rFonts w:cs="Times New Roman"/>
          <w:color w:val="000000" w:themeColor="text1"/>
          <w:sz w:val="24"/>
          <w:szCs w:val="24"/>
          <w:highlight w:val="yellow"/>
        </w:rPr>
        <w:t xml:space="preserve"> </w:t>
      </w:r>
      <w:r w:rsidR="00C71849" w:rsidRPr="006668E6">
        <w:rPr>
          <w:rFonts w:cs="Times New Roman"/>
          <w:color w:val="000000" w:themeColor="text1"/>
          <w:sz w:val="24"/>
          <w:szCs w:val="24"/>
          <w:highlight w:val="yellow"/>
        </w:rPr>
        <w:t>Sub-samples with high and low pre-existing provincial-level perceptions of corruption</w:t>
      </w:r>
      <w:r w:rsidR="00C71849" w:rsidRPr="00C71849">
        <w:rPr>
          <w:rFonts w:cs="Times New Roman"/>
          <w:color w:val="000000" w:themeColor="text1"/>
          <w:sz w:val="24"/>
          <w:szCs w:val="24"/>
        </w:rPr>
        <w:t xml:space="preserve"> </w:t>
      </w:r>
    </w:p>
    <w:tbl>
      <w:tblPr>
        <w:tblW w:w="5000" w:type="pct"/>
        <w:jc w:val="center"/>
        <w:tblLook w:val="04A0" w:firstRow="1" w:lastRow="0" w:firstColumn="1" w:lastColumn="0" w:noHBand="0" w:noVBand="1"/>
      </w:tblPr>
      <w:tblGrid>
        <w:gridCol w:w="2261"/>
        <w:gridCol w:w="2951"/>
        <w:gridCol w:w="3088"/>
      </w:tblGrid>
      <w:tr w:rsidR="00B35CF5" w:rsidRPr="009B13DA" w14:paraId="3F3E7EB9" w14:textId="77777777" w:rsidTr="006558CD">
        <w:trPr>
          <w:trHeight w:val="278"/>
          <w:jc w:val="center"/>
        </w:trPr>
        <w:tc>
          <w:tcPr>
            <w:tcW w:w="1362" w:type="pct"/>
            <w:vMerge w:val="restart"/>
            <w:tcBorders>
              <w:top w:val="single" w:sz="12" w:space="0" w:color="auto"/>
              <w:left w:val="nil"/>
              <w:bottom w:val="single" w:sz="4" w:space="0" w:color="000000"/>
              <w:right w:val="nil"/>
            </w:tcBorders>
            <w:shd w:val="clear" w:color="auto" w:fill="auto"/>
            <w:noWrap/>
            <w:vAlign w:val="center"/>
          </w:tcPr>
          <w:bookmarkEnd w:id="46"/>
          <w:p w14:paraId="3E10FBC3"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Variable</w:t>
            </w:r>
          </w:p>
        </w:tc>
        <w:tc>
          <w:tcPr>
            <w:tcW w:w="3638" w:type="pct"/>
            <w:gridSpan w:val="2"/>
            <w:tcBorders>
              <w:top w:val="single" w:sz="12" w:space="0" w:color="auto"/>
              <w:left w:val="nil"/>
              <w:bottom w:val="single" w:sz="8" w:space="0" w:color="auto"/>
              <w:right w:val="nil"/>
            </w:tcBorders>
            <w:shd w:val="clear" w:color="auto" w:fill="auto"/>
            <w:noWrap/>
            <w:vAlign w:val="bottom"/>
          </w:tcPr>
          <w:p w14:paraId="2C9730F9"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LGE</w:t>
            </w:r>
          </w:p>
        </w:tc>
      </w:tr>
      <w:tr w:rsidR="00B35CF5" w:rsidRPr="009B13DA" w14:paraId="79E25477" w14:textId="77777777" w:rsidTr="006558CD">
        <w:trPr>
          <w:trHeight w:val="278"/>
          <w:jc w:val="center"/>
        </w:trPr>
        <w:tc>
          <w:tcPr>
            <w:tcW w:w="1362" w:type="pct"/>
            <w:vMerge/>
            <w:tcBorders>
              <w:top w:val="single" w:sz="4" w:space="0" w:color="auto"/>
              <w:left w:val="nil"/>
              <w:bottom w:val="single" w:sz="4" w:space="0" w:color="000000"/>
              <w:right w:val="nil"/>
            </w:tcBorders>
            <w:vAlign w:val="center"/>
          </w:tcPr>
          <w:p w14:paraId="5B9056DF" w14:textId="77777777" w:rsidR="00B35CF5" w:rsidRPr="006668E6" w:rsidRDefault="00B35CF5">
            <w:pPr>
              <w:widowControl/>
              <w:spacing w:line="240" w:lineRule="auto"/>
              <w:jc w:val="left"/>
              <w:rPr>
                <w:rFonts w:eastAsia="等线" w:cs="Times New Roman"/>
                <w:color w:val="000000"/>
                <w:kern w:val="0"/>
                <w:sz w:val="22"/>
                <w:highlight w:val="yellow"/>
              </w:rPr>
            </w:pPr>
          </w:p>
        </w:tc>
        <w:tc>
          <w:tcPr>
            <w:tcW w:w="3638" w:type="pct"/>
            <w:gridSpan w:val="2"/>
            <w:tcBorders>
              <w:top w:val="single" w:sz="8" w:space="0" w:color="auto"/>
              <w:left w:val="nil"/>
              <w:bottom w:val="single" w:sz="8" w:space="0" w:color="auto"/>
              <w:right w:val="nil"/>
            </w:tcBorders>
            <w:shd w:val="clear" w:color="auto" w:fill="auto"/>
            <w:noWrap/>
            <w:vAlign w:val="bottom"/>
          </w:tcPr>
          <w:p w14:paraId="4B6196C8"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CP in 2012</w:t>
            </w:r>
          </w:p>
        </w:tc>
      </w:tr>
      <w:tr w:rsidR="00B35CF5" w:rsidRPr="009B13DA" w14:paraId="3570FFC7" w14:textId="77777777" w:rsidTr="006558CD">
        <w:trPr>
          <w:trHeight w:val="278"/>
          <w:jc w:val="center"/>
        </w:trPr>
        <w:tc>
          <w:tcPr>
            <w:tcW w:w="1362" w:type="pct"/>
            <w:vMerge/>
            <w:tcBorders>
              <w:top w:val="single" w:sz="4" w:space="0" w:color="auto"/>
              <w:left w:val="nil"/>
              <w:bottom w:val="single" w:sz="4" w:space="0" w:color="000000"/>
              <w:right w:val="nil"/>
            </w:tcBorders>
            <w:vAlign w:val="center"/>
          </w:tcPr>
          <w:p w14:paraId="7ACF42F3" w14:textId="77777777" w:rsidR="00B35CF5" w:rsidRPr="006668E6" w:rsidRDefault="00B35CF5">
            <w:pPr>
              <w:widowControl/>
              <w:spacing w:line="240" w:lineRule="auto"/>
              <w:jc w:val="left"/>
              <w:rPr>
                <w:rFonts w:eastAsia="等线" w:cs="Times New Roman"/>
                <w:color w:val="000000"/>
                <w:kern w:val="0"/>
                <w:sz w:val="22"/>
                <w:highlight w:val="yellow"/>
              </w:rPr>
            </w:pPr>
          </w:p>
        </w:tc>
        <w:tc>
          <w:tcPr>
            <w:tcW w:w="1778" w:type="pct"/>
            <w:tcBorders>
              <w:top w:val="single" w:sz="8" w:space="0" w:color="auto"/>
              <w:left w:val="nil"/>
              <w:bottom w:val="single" w:sz="8" w:space="0" w:color="auto"/>
            </w:tcBorders>
            <w:shd w:val="clear" w:color="auto" w:fill="auto"/>
            <w:noWrap/>
            <w:vAlign w:val="bottom"/>
          </w:tcPr>
          <w:p w14:paraId="7C486FDE"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Low</w:t>
            </w:r>
          </w:p>
        </w:tc>
        <w:tc>
          <w:tcPr>
            <w:tcW w:w="1860" w:type="pct"/>
            <w:tcBorders>
              <w:top w:val="single" w:sz="8" w:space="0" w:color="auto"/>
              <w:left w:val="nil"/>
              <w:bottom w:val="single" w:sz="8" w:space="0" w:color="auto"/>
              <w:right w:val="nil"/>
            </w:tcBorders>
            <w:shd w:val="clear" w:color="auto" w:fill="auto"/>
            <w:noWrap/>
            <w:vAlign w:val="bottom"/>
          </w:tcPr>
          <w:p w14:paraId="01F880C7"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High</w:t>
            </w:r>
          </w:p>
        </w:tc>
      </w:tr>
      <w:tr w:rsidR="00B35CF5" w:rsidRPr="009B13DA" w14:paraId="7A39F684" w14:textId="77777777" w:rsidTr="006558CD">
        <w:trPr>
          <w:trHeight w:val="278"/>
          <w:jc w:val="center"/>
        </w:trPr>
        <w:tc>
          <w:tcPr>
            <w:tcW w:w="1362" w:type="pct"/>
            <w:vMerge/>
            <w:tcBorders>
              <w:top w:val="single" w:sz="4" w:space="0" w:color="auto"/>
              <w:left w:val="nil"/>
              <w:bottom w:val="single" w:sz="12" w:space="0" w:color="auto"/>
              <w:right w:val="nil"/>
            </w:tcBorders>
            <w:vAlign w:val="center"/>
          </w:tcPr>
          <w:p w14:paraId="4B113296" w14:textId="77777777" w:rsidR="00B35CF5" w:rsidRPr="006668E6" w:rsidRDefault="00B35CF5">
            <w:pPr>
              <w:widowControl/>
              <w:spacing w:line="240" w:lineRule="auto"/>
              <w:jc w:val="left"/>
              <w:rPr>
                <w:rFonts w:eastAsia="等线" w:cs="Times New Roman"/>
                <w:color w:val="000000"/>
                <w:kern w:val="0"/>
                <w:sz w:val="22"/>
                <w:highlight w:val="yellow"/>
              </w:rPr>
            </w:pPr>
          </w:p>
        </w:tc>
        <w:tc>
          <w:tcPr>
            <w:tcW w:w="1778" w:type="pct"/>
            <w:tcBorders>
              <w:top w:val="single" w:sz="8" w:space="0" w:color="auto"/>
              <w:left w:val="nil"/>
              <w:bottom w:val="single" w:sz="12" w:space="0" w:color="auto"/>
            </w:tcBorders>
            <w:shd w:val="clear" w:color="auto" w:fill="auto"/>
            <w:noWrap/>
            <w:vAlign w:val="bottom"/>
          </w:tcPr>
          <w:p w14:paraId="6DCE854C"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w:t>
            </w:r>
          </w:p>
        </w:tc>
        <w:tc>
          <w:tcPr>
            <w:tcW w:w="1860" w:type="pct"/>
            <w:tcBorders>
              <w:top w:val="single" w:sz="8" w:space="0" w:color="auto"/>
              <w:left w:val="nil"/>
              <w:bottom w:val="single" w:sz="12" w:space="0" w:color="auto"/>
              <w:right w:val="nil"/>
            </w:tcBorders>
            <w:shd w:val="clear" w:color="auto" w:fill="auto"/>
            <w:noWrap/>
            <w:vAlign w:val="bottom"/>
          </w:tcPr>
          <w:p w14:paraId="26DCA886"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w:t>
            </w:r>
          </w:p>
        </w:tc>
      </w:tr>
      <w:tr w:rsidR="00B35CF5" w:rsidRPr="009B13DA" w14:paraId="2382E810" w14:textId="77777777" w:rsidTr="006558CD">
        <w:trPr>
          <w:trHeight w:val="278"/>
          <w:jc w:val="center"/>
        </w:trPr>
        <w:tc>
          <w:tcPr>
            <w:tcW w:w="1362" w:type="pct"/>
            <w:tcBorders>
              <w:top w:val="single" w:sz="12" w:space="0" w:color="auto"/>
              <w:left w:val="nil"/>
              <w:bottom w:val="nil"/>
              <w:right w:val="nil"/>
            </w:tcBorders>
            <w:shd w:val="clear" w:color="auto" w:fill="auto"/>
            <w:noWrap/>
            <w:vAlign w:val="bottom"/>
          </w:tcPr>
          <w:p w14:paraId="1CB31DFE" w14:textId="788CAAF2" w:rsidR="00B35CF5" w:rsidRPr="006668E6" w:rsidRDefault="00C45E9E">
            <w:pPr>
              <w:widowControl/>
              <w:spacing w:line="240" w:lineRule="auto"/>
              <w:jc w:val="center"/>
              <w:rPr>
                <w:rFonts w:eastAsia="等线" w:cs="Times New Roman"/>
                <w:color w:val="000000"/>
                <w:kern w:val="0"/>
                <w:sz w:val="22"/>
                <w:highlight w:val="yellow"/>
                <w:vertAlign w:val="subscript"/>
              </w:rPr>
            </w:pPr>
            <w:r w:rsidRPr="006668E6">
              <w:rPr>
                <w:rFonts w:eastAsia="等线" w:cs="Times New Roman"/>
                <w:color w:val="000000"/>
                <w:kern w:val="0"/>
                <w:sz w:val="22"/>
                <w:highlight w:val="yellow"/>
              </w:rPr>
              <w:t>AntiCorr</w:t>
            </w:r>
            <w:r w:rsidR="00C946BB" w:rsidRPr="006668E6">
              <w:rPr>
                <w:rFonts w:eastAsia="等线" w:cs="Times New Roman"/>
                <w:color w:val="000000"/>
                <w:kern w:val="0"/>
                <w:sz w:val="22"/>
                <w:highlight w:val="yellow"/>
                <w:vertAlign w:val="subscript"/>
              </w:rPr>
              <w:t>t-1</w:t>
            </w:r>
          </w:p>
        </w:tc>
        <w:tc>
          <w:tcPr>
            <w:tcW w:w="1778" w:type="pct"/>
            <w:tcBorders>
              <w:top w:val="single" w:sz="12" w:space="0" w:color="auto"/>
              <w:left w:val="nil"/>
              <w:bottom w:val="nil"/>
            </w:tcBorders>
            <w:shd w:val="clear" w:color="auto" w:fill="auto"/>
            <w:noWrap/>
            <w:vAlign w:val="bottom"/>
          </w:tcPr>
          <w:p w14:paraId="1E924C74" w14:textId="77777777" w:rsidR="00B35CF5" w:rsidRPr="006668E6" w:rsidRDefault="00C45E9E">
            <w:pPr>
              <w:widowControl/>
              <w:spacing w:line="240" w:lineRule="auto"/>
              <w:jc w:val="center"/>
              <w:rPr>
                <w:rFonts w:eastAsia="等线" w:cs="Times New Roman"/>
                <w:color w:val="FF0000"/>
                <w:kern w:val="0"/>
                <w:sz w:val="22"/>
                <w:highlight w:val="yellow"/>
              </w:rPr>
            </w:pPr>
            <w:r w:rsidRPr="006668E6">
              <w:rPr>
                <w:rFonts w:eastAsia="等线" w:cs="Times New Roman"/>
                <w:kern w:val="0"/>
                <w:sz w:val="22"/>
                <w:highlight w:val="yellow"/>
              </w:rPr>
              <w:t>0.236</w:t>
            </w:r>
          </w:p>
        </w:tc>
        <w:tc>
          <w:tcPr>
            <w:tcW w:w="1860" w:type="pct"/>
            <w:tcBorders>
              <w:top w:val="single" w:sz="12" w:space="0" w:color="auto"/>
              <w:left w:val="nil"/>
              <w:bottom w:val="nil"/>
              <w:right w:val="nil"/>
            </w:tcBorders>
            <w:shd w:val="clear" w:color="auto" w:fill="auto"/>
            <w:noWrap/>
            <w:vAlign w:val="bottom"/>
          </w:tcPr>
          <w:p w14:paraId="6D8BB3F0"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1.223***</w:t>
            </w:r>
          </w:p>
        </w:tc>
      </w:tr>
      <w:tr w:rsidR="00B35CF5" w:rsidRPr="009B13DA" w14:paraId="7D31D694" w14:textId="77777777" w:rsidTr="006558CD">
        <w:trPr>
          <w:trHeight w:val="278"/>
          <w:jc w:val="center"/>
        </w:trPr>
        <w:tc>
          <w:tcPr>
            <w:tcW w:w="1362" w:type="pct"/>
            <w:tcBorders>
              <w:top w:val="nil"/>
              <w:left w:val="nil"/>
              <w:bottom w:val="nil"/>
              <w:right w:val="nil"/>
            </w:tcBorders>
            <w:shd w:val="clear" w:color="auto" w:fill="auto"/>
            <w:noWrap/>
            <w:vAlign w:val="bottom"/>
          </w:tcPr>
          <w:p w14:paraId="700D7A9D" w14:textId="77777777" w:rsidR="00B35CF5" w:rsidRPr="006668E6" w:rsidRDefault="00B35CF5">
            <w:pPr>
              <w:widowControl/>
              <w:spacing w:line="240" w:lineRule="auto"/>
              <w:jc w:val="center"/>
              <w:rPr>
                <w:rFonts w:eastAsia="等线" w:cs="Times New Roman"/>
                <w:color w:val="000000"/>
                <w:kern w:val="0"/>
                <w:sz w:val="22"/>
                <w:highlight w:val="yellow"/>
              </w:rPr>
            </w:pPr>
          </w:p>
        </w:tc>
        <w:tc>
          <w:tcPr>
            <w:tcW w:w="1778" w:type="pct"/>
            <w:tcBorders>
              <w:top w:val="nil"/>
              <w:left w:val="nil"/>
              <w:bottom w:val="nil"/>
            </w:tcBorders>
            <w:shd w:val="clear" w:color="auto" w:fill="auto"/>
            <w:noWrap/>
            <w:vAlign w:val="bottom"/>
          </w:tcPr>
          <w:p w14:paraId="5025B9D8"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(0.201)</w:t>
            </w:r>
          </w:p>
        </w:tc>
        <w:tc>
          <w:tcPr>
            <w:tcW w:w="1860" w:type="pct"/>
            <w:tcBorders>
              <w:top w:val="nil"/>
              <w:left w:val="nil"/>
              <w:bottom w:val="nil"/>
              <w:right w:val="nil"/>
            </w:tcBorders>
            <w:shd w:val="clear" w:color="auto" w:fill="auto"/>
            <w:noWrap/>
            <w:vAlign w:val="bottom"/>
          </w:tcPr>
          <w:p w14:paraId="52576105"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(0.310)</w:t>
            </w:r>
          </w:p>
        </w:tc>
      </w:tr>
      <w:tr w:rsidR="00B35CF5" w:rsidRPr="009B13DA" w14:paraId="340A9853" w14:textId="77777777" w:rsidTr="006558CD">
        <w:trPr>
          <w:trHeight w:val="278"/>
          <w:jc w:val="center"/>
        </w:trPr>
        <w:tc>
          <w:tcPr>
            <w:tcW w:w="1362" w:type="pct"/>
            <w:tcBorders>
              <w:top w:val="nil"/>
              <w:left w:val="nil"/>
              <w:bottom w:val="nil"/>
              <w:right w:val="nil"/>
            </w:tcBorders>
            <w:shd w:val="clear" w:color="auto" w:fill="auto"/>
            <w:noWrap/>
            <w:vAlign w:val="bottom"/>
          </w:tcPr>
          <w:p w14:paraId="7C01DCD4"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lastRenderedPageBreak/>
              <w:t>Controls</w:t>
            </w:r>
          </w:p>
        </w:tc>
        <w:tc>
          <w:tcPr>
            <w:tcW w:w="1778" w:type="pct"/>
            <w:tcBorders>
              <w:top w:val="nil"/>
              <w:left w:val="nil"/>
              <w:bottom w:val="nil"/>
            </w:tcBorders>
            <w:shd w:val="clear" w:color="auto" w:fill="auto"/>
            <w:noWrap/>
            <w:vAlign w:val="bottom"/>
          </w:tcPr>
          <w:p w14:paraId="6E81B4F6"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01083CA1"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B35CF5" w:rsidRPr="009B13DA" w14:paraId="00DFF6E5" w14:textId="77777777" w:rsidTr="006558CD">
        <w:trPr>
          <w:trHeight w:val="278"/>
          <w:jc w:val="center"/>
        </w:trPr>
        <w:tc>
          <w:tcPr>
            <w:tcW w:w="1362" w:type="pct"/>
            <w:tcBorders>
              <w:top w:val="nil"/>
              <w:left w:val="nil"/>
              <w:bottom w:val="nil"/>
              <w:right w:val="nil"/>
            </w:tcBorders>
            <w:shd w:val="clear" w:color="auto" w:fill="auto"/>
            <w:noWrap/>
            <w:vAlign w:val="bottom"/>
          </w:tcPr>
          <w:p w14:paraId="15826599"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Individual</w:t>
            </w:r>
          </w:p>
        </w:tc>
        <w:tc>
          <w:tcPr>
            <w:tcW w:w="1778" w:type="pct"/>
            <w:tcBorders>
              <w:top w:val="nil"/>
              <w:left w:val="nil"/>
              <w:bottom w:val="nil"/>
            </w:tcBorders>
            <w:shd w:val="clear" w:color="auto" w:fill="auto"/>
            <w:noWrap/>
            <w:vAlign w:val="bottom"/>
          </w:tcPr>
          <w:p w14:paraId="46805B76"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45419AE4"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B35CF5" w:rsidRPr="009B13DA" w14:paraId="3BE73F8F" w14:textId="77777777" w:rsidTr="006558CD">
        <w:trPr>
          <w:trHeight w:val="278"/>
          <w:jc w:val="center"/>
        </w:trPr>
        <w:tc>
          <w:tcPr>
            <w:tcW w:w="1362" w:type="pct"/>
            <w:tcBorders>
              <w:top w:val="nil"/>
              <w:left w:val="nil"/>
              <w:bottom w:val="nil"/>
              <w:right w:val="nil"/>
            </w:tcBorders>
            <w:shd w:val="clear" w:color="auto" w:fill="auto"/>
            <w:noWrap/>
            <w:vAlign w:val="bottom"/>
          </w:tcPr>
          <w:p w14:paraId="2B0F6F68"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Year</w:t>
            </w:r>
          </w:p>
        </w:tc>
        <w:tc>
          <w:tcPr>
            <w:tcW w:w="1778" w:type="pct"/>
            <w:tcBorders>
              <w:top w:val="nil"/>
              <w:left w:val="nil"/>
              <w:bottom w:val="nil"/>
            </w:tcBorders>
            <w:shd w:val="clear" w:color="auto" w:fill="auto"/>
            <w:noWrap/>
            <w:vAlign w:val="bottom"/>
          </w:tcPr>
          <w:p w14:paraId="0A31B5D0"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3018A10D"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B35CF5" w:rsidRPr="009B13DA" w14:paraId="53033272" w14:textId="77777777" w:rsidTr="006558CD">
        <w:trPr>
          <w:trHeight w:val="278"/>
          <w:jc w:val="center"/>
        </w:trPr>
        <w:tc>
          <w:tcPr>
            <w:tcW w:w="1362" w:type="pct"/>
            <w:tcBorders>
              <w:top w:val="nil"/>
              <w:left w:val="nil"/>
              <w:bottom w:val="nil"/>
              <w:right w:val="nil"/>
            </w:tcBorders>
            <w:shd w:val="clear" w:color="auto" w:fill="auto"/>
            <w:noWrap/>
            <w:vAlign w:val="bottom"/>
          </w:tcPr>
          <w:p w14:paraId="317E2C40"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Province</w:t>
            </w:r>
          </w:p>
        </w:tc>
        <w:tc>
          <w:tcPr>
            <w:tcW w:w="1778" w:type="pct"/>
            <w:tcBorders>
              <w:top w:val="nil"/>
              <w:left w:val="nil"/>
              <w:bottom w:val="nil"/>
            </w:tcBorders>
            <w:shd w:val="clear" w:color="auto" w:fill="auto"/>
            <w:noWrap/>
            <w:vAlign w:val="bottom"/>
          </w:tcPr>
          <w:p w14:paraId="50746692"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1C8FC848" w14:textId="77777777" w:rsidR="00B35CF5" w:rsidRPr="006668E6" w:rsidRDefault="00C45E9E">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B35CF5" w:rsidRPr="009B13DA" w14:paraId="4CBA120E" w14:textId="77777777" w:rsidTr="006558CD">
        <w:trPr>
          <w:trHeight w:val="278"/>
          <w:jc w:val="center"/>
        </w:trPr>
        <w:tc>
          <w:tcPr>
            <w:tcW w:w="1362" w:type="pct"/>
            <w:tcBorders>
              <w:top w:val="nil"/>
              <w:left w:val="nil"/>
              <w:bottom w:val="nil"/>
              <w:right w:val="nil"/>
            </w:tcBorders>
            <w:shd w:val="clear" w:color="auto" w:fill="auto"/>
            <w:noWrap/>
            <w:vAlign w:val="bottom"/>
          </w:tcPr>
          <w:p w14:paraId="3CB31369"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Constant</w:t>
            </w:r>
          </w:p>
        </w:tc>
        <w:tc>
          <w:tcPr>
            <w:tcW w:w="1778" w:type="pct"/>
            <w:tcBorders>
              <w:top w:val="nil"/>
              <w:left w:val="nil"/>
              <w:bottom w:val="nil"/>
            </w:tcBorders>
            <w:shd w:val="clear" w:color="auto" w:fill="auto"/>
            <w:noWrap/>
            <w:vAlign w:val="bottom"/>
          </w:tcPr>
          <w:p w14:paraId="3CFC6E60"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-1.163</w:t>
            </w:r>
          </w:p>
        </w:tc>
        <w:tc>
          <w:tcPr>
            <w:tcW w:w="1860" w:type="pct"/>
            <w:tcBorders>
              <w:top w:val="nil"/>
              <w:left w:val="nil"/>
              <w:bottom w:val="nil"/>
              <w:right w:val="nil"/>
            </w:tcBorders>
            <w:shd w:val="clear" w:color="auto" w:fill="auto"/>
            <w:noWrap/>
            <w:vAlign w:val="bottom"/>
          </w:tcPr>
          <w:p w14:paraId="3B231A70"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0.195</w:t>
            </w:r>
          </w:p>
        </w:tc>
      </w:tr>
      <w:tr w:rsidR="00B35CF5" w:rsidRPr="009B13DA" w14:paraId="44259EBC" w14:textId="77777777" w:rsidTr="006558CD">
        <w:trPr>
          <w:trHeight w:val="278"/>
          <w:jc w:val="center"/>
        </w:trPr>
        <w:tc>
          <w:tcPr>
            <w:tcW w:w="1362" w:type="pct"/>
            <w:tcBorders>
              <w:top w:val="nil"/>
              <w:left w:val="nil"/>
              <w:bottom w:val="nil"/>
              <w:right w:val="nil"/>
            </w:tcBorders>
            <w:shd w:val="clear" w:color="auto" w:fill="auto"/>
            <w:noWrap/>
            <w:vAlign w:val="bottom"/>
          </w:tcPr>
          <w:p w14:paraId="195374FC" w14:textId="77777777" w:rsidR="00B35CF5" w:rsidRPr="006668E6" w:rsidRDefault="00B35CF5">
            <w:pPr>
              <w:widowControl/>
              <w:spacing w:line="240" w:lineRule="auto"/>
              <w:jc w:val="center"/>
              <w:rPr>
                <w:rFonts w:eastAsia="等线" w:cs="Times New Roman"/>
                <w:color w:val="000000"/>
                <w:kern w:val="0"/>
                <w:sz w:val="22"/>
                <w:highlight w:val="yellow"/>
              </w:rPr>
            </w:pPr>
          </w:p>
        </w:tc>
        <w:tc>
          <w:tcPr>
            <w:tcW w:w="1778" w:type="pct"/>
            <w:tcBorders>
              <w:top w:val="nil"/>
              <w:left w:val="nil"/>
              <w:bottom w:val="nil"/>
            </w:tcBorders>
            <w:shd w:val="clear" w:color="auto" w:fill="auto"/>
            <w:noWrap/>
            <w:vAlign w:val="bottom"/>
          </w:tcPr>
          <w:p w14:paraId="31BBAF7B"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(1.874)</w:t>
            </w:r>
          </w:p>
        </w:tc>
        <w:tc>
          <w:tcPr>
            <w:tcW w:w="1860" w:type="pct"/>
            <w:tcBorders>
              <w:top w:val="nil"/>
              <w:left w:val="nil"/>
              <w:bottom w:val="nil"/>
              <w:right w:val="nil"/>
            </w:tcBorders>
            <w:shd w:val="clear" w:color="auto" w:fill="auto"/>
            <w:noWrap/>
            <w:vAlign w:val="bottom"/>
          </w:tcPr>
          <w:p w14:paraId="0847C38D"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(1.537)</w:t>
            </w:r>
          </w:p>
        </w:tc>
      </w:tr>
      <w:tr w:rsidR="00B35CF5" w:rsidRPr="009B13DA" w14:paraId="0858F601" w14:textId="77777777" w:rsidTr="006558CD">
        <w:trPr>
          <w:trHeight w:val="278"/>
          <w:jc w:val="center"/>
        </w:trPr>
        <w:tc>
          <w:tcPr>
            <w:tcW w:w="1362" w:type="pct"/>
            <w:tcBorders>
              <w:top w:val="nil"/>
              <w:left w:val="nil"/>
              <w:bottom w:val="nil"/>
              <w:right w:val="nil"/>
            </w:tcBorders>
            <w:shd w:val="clear" w:color="auto" w:fill="auto"/>
            <w:noWrap/>
            <w:vAlign w:val="bottom"/>
          </w:tcPr>
          <w:p w14:paraId="72477A12"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N</w:t>
            </w:r>
          </w:p>
        </w:tc>
        <w:tc>
          <w:tcPr>
            <w:tcW w:w="1778" w:type="pct"/>
            <w:tcBorders>
              <w:top w:val="nil"/>
              <w:left w:val="nil"/>
              <w:bottom w:val="nil"/>
            </w:tcBorders>
            <w:shd w:val="clear" w:color="auto" w:fill="auto"/>
            <w:noWrap/>
            <w:vAlign w:val="bottom"/>
          </w:tcPr>
          <w:p w14:paraId="3B22F455"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26,011</w:t>
            </w:r>
          </w:p>
        </w:tc>
        <w:tc>
          <w:tcPr>
            <w:tcW w:w="1860" w:type="pct"/>
            <w:tcBorders>
              <w:top w:val="nil"/>
              <w:left w:val="nil"/>
              <w:bottom w:val="nil"/>
              <w:right w:val="nil"/>
            </w:tcBorders>
            <w:shd w:val="clear" w:color="auto" w:fill="auto"/>
            <w:noWrap/>
            <w:vAlign w:val="bottom"/>
          </w:tcPr>
          <w:p w14:paraId="47043B04"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24,994</w:t>
            </w:r>
          </w:p>
        </w:tc>
      </w:tr>
      <w:tr w:rsidR="00B35CF5" w:rsidRPr="009B13DA" w14:paraId="7A0E7CF9" w14:textId="77777777" w:rsidTr="006558CD">
        <w:trPr>
          <w:trHeight w:val="323"/>
          <w:jc w:val="center"/>
        </w:trPr>
        <w:tc>
          <w:tcPr>
            <w:tcW w:w="1362" w:type="pct"/>
            <w:tcBorders>
              <w:top w:val="nil"/>
              <w:left w:val="nil"/>
              <w:bottom w:val="single" w:sz="12" w:space="0" w:color="auto"/>
              <w:right w:val="nil"/>
            </w:tcBorders>
            <w:shd w:val="clear" w:color="auto" w:fill="auto"/>
            <w:noWrap/>
            <w:vAlign w:val="bottom"/>
          </w:tcPr>
          <w:p w14:paraId="57E226E7"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R</w:t>
            </w:r>
            <w:r w:rsidRPr="006668E6">
              <w:rPr>
                <w:rFonts w:eastAsia="等线" w:cs="Times New Roman"/>
                <w:color w:val="000000"/>
                <w:kern w:val="0"/>
                <w:sz w:val="22"/>
                <w:highlight w:val="yellow"/>
                <w:vertAlign w:val="superscript"/>
              </w:rPr>
              <w:t>2</w:t>
            </w:r>
          </w:p>
        </w:tc>
        <w:tc>
          <w:tcPr>
            <w:tcW w:w="1778" w:type="pct"/>
            <w:tcBorders>
              <w:top w:val="nil"/>
              <w:left w:val="nil"/>
              <w:bottom w:val="single" w:sz="12" w:space="0" w:color="auto"/>
            </w:tcBorders>
            <w:shd w:val="clear" w:color="auto" w:fill="auto"/>
            <w:noWrap/>
            <w:vAlign w:val="bottom"/>
          </w:tcPr>
          <w:p w14:paraId="19FB6202"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0.022</w:t>
            </w:r>
          </w:p>
        </w:tc>
        <w:tc>
          <w:tcPr>
            <w:tcW w:w="1860" w:type="pct"/>
            <w:tcBorders>
              <w:top w:val="nil"/>
              <w:left w:val="nil"/>
              <w:bottom w:val="single" w:sz="12" w:space="0" w:color="auto"/>
              <w:right w:val="nil"/>
            </w:tcBorders>
            <w:shd w:val="clear" w:color="auto" w:fill="auto"/>
            <w:noWrap/>
            <w:vAlign w:val="bottom"/>
          </w:tcPr>
          <w:p w14:paraId="5BEBA464" w14:textId="77777777" w:rsidR="00B35CF5" w:rsidRPr="006668E6" w:rsidRDefault="00C45E9E">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0.030</w:t>
            </w:r>
          </w:p>
        </w:tc>
      </w:tr>
    </w:tbl>
    <w:p w14:paraId="18DD44D6" w14:textId="0765E559" w:rsidR="00B35CF5" w:rsidRPr="00D35636" w:rsidRDefault="00C45E9E" w:rsidP="006558CD">
      <w:pPr>
        <w:spacing w:line="240" w:lineRule="auto"/>
        <w:rPr>
          <w:sz w:val="20"/>
          <w:szCs w:val="20"/>
        </w:rPr>
      </w:pPr>
      <w:bookmarkStart w:id="47" w:name="_Hlk173933125"/>
      <w:r w:rsidRPr="006668E6">
        <w:rPr>
          <w:sz w:val="20"/>
          <w:szCs w:val="20"/>
          <w:highlight w:val="yellow"/>
        </w:rPr>
        <w:t xml:space="preserve">Notes: Standard error in parentheses; *p&lt;0.1**p&lt;0.05***p&lt;0.01; </w:t>
      </w:r>
      <w:r w:rsidR="004717A2" w:rsidRPr="006668E6">
        <w:rPr>
          <w:sz w:val="20"/>
          <w:szCs w:val="20"/>
          <w:highlight w:val="yellow"/>
        </w:rPr>
        <w:t xml:space="preserve">Columns (1) and (2) divided the whole sample into two groups </w:t>
      </w:r>
      <w:r w:rsidR="00694310" w:rsidRPr="006668E6">
        <w:rPr>
          <w:sz w:val="20"/>
          <w:szCs w:val="20"/>
          <w:highlight w:val="yellow"/>
        </w:rPr>
        <w:t>based on</w:t>
      </w:r>
      <w:r w:rsidR="004717A2" w:rsidRPr="006668E6">
        <w:rPr>
          <w:sz w:val="20"/>
          <w:szCs w:val="20"/>
          <w:highlight w:val="yellow"/>
        </w:rPr>
        <w:t xml:space="preserve"> the</w:t>
      </w:r>
      <w:r w:rsidR="00694310" w:rsidRPr="006668E6">
        <w:rPr>
          <w:sz w:val="20"/>
          <w:szCs w:val="20"/>
          <w:highlight w:val="yellow"/>
        </w:rPr>
        <w:t xml:space="preserve"> </w:t>
      </w:r>
      <w:r w:rsidR="004717A2" w:rsidRPr="006668E6">
        <w:rPr>
          <w:sz w:val="20"/>
          <w:szCs w:val="20"/>
          <w:highlight w:val="yellow"/>
        </w:rPr>
        <w:t xml:space="preserve">provincial-level perception of corruption in 2012 and </w:t>
      </w:r>
      <w:r w:rsidR="00694310" w:rsidRPr="006668E6">
        <w:rPr>
          <w:sz w:val="20"/>
          <w:szCs w:val="20"/>
          <w:highlight w:val="yellow"/>
        </w:rPr>
        <w:t xml:space="preserve">conducted </w:t>
      </w:r>
      <w:r w:rsidR="004717A2" w:rsidRPr="006668E6">
        <w:rPr>
          <w:sz w:val="20"/>
          <w:szCs w:val="20"/>
          <w:highlight w:val="yellow"/>
        </w:rPr>
        <w:t>regression</w:t>
      </w:r>
      <w:r w:rsidR="005D02D9" w:rsidRPr="006668E6">
        <w:rPr>
          <w:sz w:val="20"/>
          <w:szCs w:val="20"/>
          <w:highlight w:val="yellow"/>
        </w:rPr>
        <w:t>s</w:t>
      </w:r>
      <w:r w:rsidR="004717A2" w:rsidRPr="006668E6">
        <w:rPr>
          <w:sz w:val="20"/>
          <w:szCs w:val="20"/>
          <w:highlight w:val="yellow"/>
        </w:rPr>
        <w:t xml:space="preserve"> </w:t>
      </w:r>
      <w:r w:rsidR="00694310" w:rsidRPr="006668E6">
        <w:rPr>
          <w:sz w:val="20"/>
          <w:szCs w:val="20"/>
          <w:highlight w:val="yellow"/>
        </w:rPr>
        <w:t>separately</w:t>
      </w:r>
      <w:r w:rsidR="004717A2" w:rsidRPr="006668E6">
        <w:rPr>
          <w:sz w:val="20"/>
          <w:szCs w:val="20"/>
          <w:highlight w:val="yellow"/>
        </w:rPr>
        <w:t>:</w:t>
      </w:r>
      <w:r w:rsidRPr="006668E6">
        <w:rPr>
          <w:sz w:val="20"/>
          <w:szCs w:val="20"/>
          <w:highlight w:val="yellow"/>
        </w:rPr>
        <w:t xml:space="preserve"> </w:t>
      </w:r>
      <w:r w:rsidR="00694310" w:rsidRPr="006668E6">
        <w:rPr>
          <w:sz w:val="20"/>
          <w:szCs w:val="20"/>
          <w:highlight w:val="yellow"/>
        </w:rPr>
        <w:t>one group</w:t>
      </w:r>
      <w:r w:rsidRPr="006668E6">
        <w:rPr>
          <w:sz w:val="20"/>
          <w:szCs w:val="20"/>
          <w:highlight w:val="yellow"/>
        </w:rPr>
        <w:t xml:space="preserve"> with</w:t>
      </w:r>
      <w:r w:rsidR="00694310" w:rsidRPr="006668E6">
        <w:rPr>
          <w:sz w:val="20"/>
          <w:szCs w:val="20"/>
          <w:highlight w:val="yellow"/>
        </w:rPr>
        <w:t xml:space="preserve"> low perceived corruption in 2012 and the other with high perceived corruption in 2012</w:t>
      </w:r>
      <w:r w:rsidRPr="006668E6">
        <w:rPr>
          <w:sz w:val="20"/>
          <w:szCs w:val="20"/>
          <w:highlight w:val="yellow"/>
        </w:rPr>
        <w:t>.</w:t>
      </w:r>
      <w:r w:rsidRPr="00D35636">
        <w:rPr>
          <w:sz w:val="20"/>
          <w:szCs w:val="20"/>
        </w:rPr>
        <w:t xml:space="preserve"> </w:t>
      </w:r>
    </w:p>
    <w:bookmarkEnd w:id="47"/>
    <w:p w14:paraId="7554620B" w14:textId="77777777" w:rsidR="00041283" w:rsidRPr="00D35636" w:rsidRDefault="00041283" w:rsidP="006558CD">
      <w:pPr>
        <w:spacing w:line="240" w:lineRule="auto"/>
        <w:rPr>
          <w:sz w:val="20"/>
          <w:szCs w:val="20"/>
        </w:rPr>
      </w:pPr>
    </w:p>
    <w:p w14:paraId="73BA775A" w14:textId="5E3AAF8C" w:rsidR="00DE7A69" w:rsidRPr="00DB098A" w:rsidRDefault="00DE7A69" w:rsidP="00DB098A">
      <w:pPr>
        <w:spacing w:line="480" w:lineRule="auto"/>
        <w:ind w:firstLineChars="200" w:firstLine="480"/>
        <w:rPr>
          <w:rFonts w:eastAsiaTheme="minorEastAsia" w:cs="Times New Roman"/>
          <w:sz w:val="24"/>
          <w:szCs w:val="24"/>
        </w:rPr>
      </w:pPr>
      <w:bookmarkStart w:id="48" w:name="OLE_LINK8"/>
      <w:bookmarkStart w:id="49" w:name="_Hlk175761025"/>
      <w:r w:rsidRPr="006668E6">
        <w:rPr>
          <w:rFonts w:eastAsiaTheme="minorEastAsia" w:cs="Times New Roman"/>
          <w:sz w:val="24"/>
          <w:szCs w:val="24"/>
          <w:highlight w:val="yellow"/>
        </w:rPr>
        <w:t>Moreover,</w:t>
      </w:r>
      <w:r w:rsidR="00F964B3" w:rsidRPr="006668E6">
        <w:rPr>
          <w:rFonts w:eastAsiaTheme="minorEastAsia" w:cs="Times New Roman"/>
          <w:sz w:val="24"/>
          <w:szCs w:val="24"/>
          <w:highlight w:val="yellow"/>
        </w:rPr>
        <w:t xml:space="preserve"> </w:t>
      </w:r>
      <w:r w:rsidRPr="006668E6">
        <w:rPr>
          <w:rFonts w:eastAsiaTheme="minorEastAsia" w:cs="Times New Roman"/>
          <w:sz w:val="24"/>
          <w:szCs w:val="24"/>
          <w:highlight w:val="yellow"/>
        </w:rPr>
        <w:t>we have also observed whether the positive effects of anti-corruption efforts on local government evaluation vary with individual-level pre-existing perceptions of corruption. We did this because there are differences between individuals</w:t>
      </w:r>
      <w:r w:rsidR="00E61EC5" w:rsidRPr="006668E6">
        <w:rPr>
          <w:rFonts w:eastAsiaTheme="minorEastAsia" w:cs="Times New Roman"/>
          <w:sz w:val="24"/>
          <w:szCs w:val="24"/>
          <w:highlight w:val="yellow"/>
        </w:rPr>
        <w:t>’</w:t>
      </w:r>
      <w:r w:rsidRPr="006668E6">
        <w:rPr>
          <w:rFonts w:eastAsiaTheme="minorEastAsia" w:cs="Times New Roman"/>
          <w:sz w:val="24"/>
          <w:szCs w:val="24"/>
          <w:highlight w:val="yellow"/>
        </w:rPr>
        <w:t xml:space="preserve"> prior perceptions of corruption and the provincial-level perception of corruption within which they are situated. At the individual level, people tend to be biased towards their prior beliefs and thus update their attitudes based on their pre-existing positions. Therefore, we divided our respondents into two groups based on whether their perception of corruption in 2012 was above or below the mean value, and then re-ran our regression models. The results, shown in Table A</w:t>
      </w:r>
      <w:r w:rsidR="008A22D3" w:rsidRPr="006668E6">
        <w:rPr>
          <w:rFonts w:eastAsiaTheme="minorEastAsia" w:cs="Times New Roman"/>
          <w:sz w:val="24"/>
          <w:szCs w:val="24"/>
          <w:highlight w:val="yellow"/>
        </w:rPr>
        <w:t>13</w:t>
      </w:r>
      <w:r w:rsidRPr="006668E6">
        <w:rPr>
          <w:rFonts w:eastAsiaTheme="minorEastAsia" w:cs="Times New Roman"/>
          <w:sz w:val="24"/>
          <w:szCs w:val="24"/>
          <w:highlight w:val="yellow"/>
        </w:rPr>
        <w:t>, support the positive effect of anti-corruption efforts on local government evaluation across two groups, although, unsurprisingly, the effect size is larger among respondents who perceived a lower level of existing corruption in 2012.</w:t>
      </w:r>
      <w:bookmarkEnd w:id="48"/>
    </w:p>
    <w:bookmarkEnd w:id="49"/>
    <w:p w14:paraId="23D0896C" w14:textId="7192A951" w:rsidR="00041283" w:rsidRPr="00BC2875" w:rsidRDefault="00041283" w:rsidP="00041283">
      <w:pPr>
        <w:jc w:val="center"/>
        <w:rPr>
          <w:sz w:val="24"/>
          <w:szCs w:val="24"/>
        </w:rPr>
      </w:pPr>
      <w:r w:rsidRPr="006668E6">
        <w:rPr>
          <w:b/>
          <w:bCs/>
          <w:sz w:val="24"/>
          <w:szCs w:val="24"/>
          <w:highlight w:val="yellow"/>
        </w:rPr>
        <w:t>Table A</w:t>
      </w:r>
      <w:r w:rsidR="008A22D3" w:rsidRPr="006668E6">
        <w:rPr>
          <w:b/>
          <w:bCs/>
          <w:sz w:val="24"/>
          <w:szCs w:val="24"/>
          <w:highlight w:val="yellow"/>
        </w:rPr>
        <w:t>13</w:t>
      </w:r>
      <w:r w:rsidRPr="006668E6">
        <w:rPr>
          <w:b/>
          <w:bCs/>
          <w:sz w:val="24"/>
          <w:szCs w:val="24"/>
          <w:highlight w:val="yellow"/>
        </w:rPr>
        <w:t>.</w:t>
      </w:r>
      <w:r w:rsidR="00C71849" w:rsidRPr="006668E6">
        <w:rPr>
          <w:sz w:val="24"/>
          <w:szCs w:val="24"/>
          <w:highlight w:val="yellow"/>
        </w:rPr>
        <w:t xml:space="preserve"> Sub-samples with high and low pre-existing </w:t>
      </w:r>
      <w:r w:rsidR="008D336C" w:rsidRPr="006668E6">
        <w:rPr>
          <w:sz w:val="24"/>
          <w:szCs w:val="24"/>
          <w:highlight w:val="yellow"/>
        </w:rPr>
        <w:t>i</w:t>
      </w:r>
      <w:r w:rsidR="00C71849" w:rsidRPr="006668E6">
        <w:rPr>
          <w:sz w:val="24"/>
          <w:szCs w:val="24"/>
          <w:highlight w:val="yellow"/>
        </w:rPr>
        <w:t>ndividual-level perceptions of corruption</w:t>
      </w:r>
    </w:p>
    <w:tbl>
      <w:tblPr>
        <w:tblW w:w="5000" w:type="pct"/>
        <w:jc w:val="center"/>
        <w:tblLook w:val="04A0" w:firstRow="1" w:lastRow="0" w:firstColumn="1" w:lastColumn="0" w:noHBand="0" w:noVBand="1"/>
      </w:tblPr>
      <w:tblGrid>
        <w:gridCol w:w="2261"/>
        <w:gridCol w:w="2951"/>
        <w:gridCol w:w="3088"/>
      </w:tblGrid>
      <w:tr w:rsidR="00041283" w:rsidRPr="004717A2" w14:paraId="610775DD" w14:textId="77777777" w:rsidTr="0004364A">
        <w:trPr>
          <w:trHeight w:val="278"/>
          <w:jc w:val="center"/>
        </w:trPr>
        <w:tc>
          <w:tcPr>
            <w:tcW w:w="1362" w:type="pct"/>
            <w:vMerge w:val="restart"/>
            <w:tcBorders>
              <w:top w:val="single" w:sz="12" w:space="0" w:color="auto"/>
              <w:left w:val="nil"/>
              <w:bottom w:val="single" w:sz="4" w:space="0" w:color="000000"/>
              <w:right w:val="nil"/>
            </w:tcBorders>
            <w:shd w:val="clear" w:color="auto" w:fill="auto"/>
            <w:noWrap/>
            <w:vAlign w:val="center"/>
          </w:tcPr>
          <w:p w14:paraId="1234A6F7"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Variable</w:t>
            </w:r>
          </w:p>
        </w:tc>
        <w:tc>
          <w:tcPr>
            <w:tcW w:w="3638" w:type="pct"/>
            <w:gridSpan w:val="2"/>
            <w:tcBorders>
              <w:top w:val="single" w:sz="12" w:space="0" w:color="auto"/>
              <w:left w:val="nil"/>
              <w:bottom w:val="single" w:sz="8" w:space="0" w:color="auto"/>
              <w:right w:val="nil"/>
            </w:tcBorders>
            <w:shd w:val="clear" w:color="auto" w:fill="auto"/>
            <w:noWrap/>
            <w:vAlign w:val="bottom"/>
          </w:tcPr>
          <w:p w14:paraId="08F60416"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LGE</w:t>
            </w:r>
          </w:p>
        </w:tc>
      </w:tr>
      <w:tr w:rsidR="00041283" w:rsidRPr="004717A2" w14:paraId="42FA4382" w14:textId="77777777" w:rsidTr="0004364A">
        <w:trPr>
          <w:trHeight w:val="278"/>
          <w:jc w:val="center"/>
        </w:trPr>
        <w:tc>
          <w:tcPr>
            <w:tcW w:w="1362" w:type="pct"/>
            <w:vMerge/>
            <w:tcBorders>
              <w:top w:val="single" w:sz="4" w:space="0" w:color="auto"/>
              <w:left w:val="nil"/>
              <w:bottom w:val="single" w:sz="4" w:space="0" w:color="000000"/>
              <w:right w:val="nil"/>
            </w:tcBorders>
            <w:vAlign w:val="center"/>
          </w:tcPr>
          <w:p w14:paraId="76419020" w14:textId="77777777" w:rsidR="00041283" w:rsidRPr="006668E6" w:rsidRDefault="00041283" w:rsidP="0004364A">
            <w:pPr>
              <w:widowControl/>
              <w:spacing w:line="240" w:lineRule="auto"/>
              <w:jc w:val="left"/>
              <w:rPr>
                <w:rFonts w:eastAsia="等线" w:cs="Times New Roman"/>
                <w:color w:val="000000"/>
                <w:kern w:val="0"/>
                <w:sz w:val="22"/>
                <w:highlight w:val="yellow"/>
              </w:rPr>
            </w:pPr>
          </w:p>
        </w:tc>
        <w:tc>
          <w:tcPr>
            <w:tcW w:w="3638" w:type="pct"/>
            <w:gridSpan w:val="2"/>
            <w:tcBorders>
              <w:top w:val="single" w:sz="8" w:space="0" w:color="auto"/>
              <w:left w:val="nil"/>
              <w:bottom w:val="single" w:sz="8" w:space="0" w:color="auto"/>
              <w:right w:val="nil"/>
            </w:tcBorders>
            <w:shd w:val="clear" w:color="auto" w:fill="auto"/>
            <w:noWrap/>
            <w:vAlign w:val="bottom"/>
          </w:tcPr>
          <w:p w14:paraId="4C430A98" w14:textId="77777777" w:rsidR="00041283" w:rsidRPr="006668E6" w:rsidRDefault="00041283" w:rsidP="0004364A">
            <w:pPr>
              <w:widowControl/>
              <w:spacing w:line="240" w:lineRule="auto"/>
              <w:jc w:val="center"/>
              <w:rPr>
                <w:rFonts w:eastAsia="等线" w:cs="Times New Roman"/>
                <w:color w:val="000000"/>
                <w:kern w:val="0"/>
                <w:sz w:val="22"/>
                <w:highlight w:val="yellow"/>
              </w:rPr>
            </w:pPr>
            <w:bookmarkStart w:id="50" w:name="_Hlk173055542"/>
            <w:r w:rsidRPr="006668E6">
              <w:rPr>
                <w:rFonts w:eastAsia="等线" w:cs="Times New Roman"/>
                <w:color w:val="000000"/>
                <w:kern w:val="0"/>
                <w:sz w:val="22"/>
                <w:highlight w:val="yellow"/>
              </w:rPr>
              <w:t xml:space="preserve">Respondents’ </w:t>
            </w:r>
            <w:bookmarkEnd w:id="50"/>
            <w:r w:rsidRPr="006668E6">
              <w:rPr>
                <w:rFonts w:eastAsia="等线" w:cs="Times New Roman"/>
                <w:color w:val="000000"/>
                <w:kern w:val="0"/>
                <w:sz w:val="22"/>
                <w:highlight w:val="yellow"/>
              </w:rPr>
              <w:t>Perception of Corruption Level in 2012</w:t>
            </w:r>
          </w:p>
        </w:tc>
      </w:tr>
      <w:tr w:rsidR="00041283" w:rsidRPr="004717A2" w14:paraId="78C52328" w14:textId="77777777" w:rsidTr="0004364A">
        <w:trPr>
          <w:trHeight w:val="278"/>
          <w:jc w:val="center"/>
        </w:trPr>
        <w:tc>
          <w:tcPr>
            <w:tcW w:w="1362" w:type="pct"/>
            <w:vMerge/>
            <w:tcBorders>
              <w:top w:val="single" w:sz="4" w:space="0" w:color="auto"/>
              <w:left w:val="nil"/>
              <w:bottom w:val="single" w:sz="4" w:space="0" w:color="000000"/>
              <w:right w:val="nil"/>
            </w:tcBorders>
            <w:vAlign w:val="center"/>
          </w:tcPr>
          <w:p w14:paraId="15FCA759" w14:textId="77777777" w:rsidR="00041283" w:rsidRPr="006668E6" w:rsidRDefault="00041283" w:rsidP="0004364A">
            <w:pPr>
              <w:widowControl/>
              <w:spacing w:line="240" w:lineRule="auto"/>
              <w:jc w:val="left"/>
              <w:rPr>
                <w:rFonts w:eastAsia="等线" w:cs="Times New Roman"/>
                <w:color w:val="000000"/>
                <w:kern w:val="0"/>
                <w:sz w:val="22"/>
                <w:highlight w:val="yellow"/>
              </w:rPr>
            </w:pPr>
          </w:p>
        </w:tc>
        <w:tc>
          <w:tcPr>
            <w:tcW w:w="1778" w:type="pct"/>
            <w:tcBorders>
              <w:top w:val="single" w:sz="8" w:space="0" w:color="auto"/>
              <w:left w:val="nil"/>
              <w:bottom w:val="single" w:sz="8" w:space="0" w:color="auto"/>
            </w:tcBorders>
            <w:shd w:val="clear" w:color="auto" w:fill="auto"/>
            <w:noWrap/>
            <w:vAlign w:val="bottom"/>
          </w:tcPr>
          <w:p w14:paraId="18ACC1FF"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Low</w:t>
            </w:r>
          </w:p>
        </w:tc>
        <w:tc>
          <w:tcPr>
            <w:tcW w:w="1860" w:type="pct"/>
            <w:tcBorders>
              <w:top w:val="single" w:sz="8" w:space="0" w:color="auto"/>
              <w:left w:val="nil"/>
              <w:bottom w:val="single" w:sz="8" w:space="0" w:color="auto"/>
              <w:right w:val="nil"/>
            </w:tcBorders>
            <w:shd w:val="clear" w:color="auto" w:fill="auto"/>
            <w:noWrap/>
            <w:vAlign w:val="bottom"/>
          </w:tcPr>
          <w:p w14:paraId="369B241C"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High</w:t>
            </w:r>
          </w:p>
        </w:tc>
      </w:tr>
      <w:tr w:rsidR="00041283" w:rsidRPr="004717A2" w14:paraId="6967FBA5" w14:textId="77777777" w:rsidTr="0004364A">
        <w:trPr>
          <w:trHeight w:val="278"/>
          <w:jc w:val="center"/>
        </w:trPr>
        <w:tc>
          <w:tcPr>
            <w:tcW w:w="1362" w:type="pct"/>
            <w:vMerge/>
            <w:tcBorders>
              <w:top w:val="single" w:sz="4" w:space="0" w:color="auto"/>
              <w:left w:val="nil"/>
              <w:bottom w:val="single" w:sz="12" w:space="0" w:color="auto"/>
              <w:right w:val="nil"/>
            </w:tcBorders>
            <w:vAlign w:val="center"/>
          </w:tcPr>
          <w:p w14:paraId="3DE29F55" w14:textId="77777777" w:rsidR="00041283" w:rsidRPr="006668E6" w:rsidRDefault="00041283" w:rsidP="0004364A">
            <w:pPr>
              <w:widowControl/>
              <w:spacing w:line="240" w:lineRule="auto"/>
              <w:jc w:val="left"/>
              <w:rPr>
                <w:rFonts w:eastAsia="等线" w:cs="Times New Roman"/>
                <w:color w:val="000000"/>
                <w:kern w:val="0"/>
                <w:sz w:val="22"/>
                <w:highlight w:val="yellow"/>
              </w:rPr>
            </w:pPr>
          </w:p>
        </w:tc>
        <w:tc>
          <w:tcPr>
            <w:tcW w:w="1778" w:type="pct"/>
            <w:tcBorders>
              <w:top w:val="single" w:sz="8" w:space="0" w:color="auto"/>
              <w:left w:val="nil"/>
              <w:bottom w:val="single" w:sz="12" w:space="0" w:color="auto"/>
            </w:tcBorders>
            <w:shd w:val="clear" w:color="auto" w:fill="auto"/>
            <w:noWrap/>
            <w:vAlign w:val="bottom"/>
          </w:tcPr>
          <w:p w14:paraId="3A0745A3"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w:t>
            </w:r>
          </w:p>
        </w:tc>
        <w:tc>
          <w:tcPr>
            <w:tcW w:w="1860" w:type="pct"/>
            <w:tcBorders>
              <w:top w:val="single" w:sz="8" w:space="0" w:color="auto"/>
              <w:left w:val="nil"/>
              <w:bottom w:val="single" w:sz="12" w:space="0" w:color="auto"/>
              <w:right w:val="nil"/>
            </w:tcBorders>
            <w:shd w:val="clear" w:color="auto" w:fill="auto"/>
            <w:noWrap/>
            <w:vAlign w:val="bottom"/>
          </w:tcPr>
          <w:p w14:paraId="44075C2D"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w:t>
            </w:r>
          </w:p>
        </w:tc>
      </w:tr>
      <w:tr w:rsidR="00041283" w:rsidRPr="004717A2" w14:paraId="324F21D2" w14:textId="77777777" w:rsidTr="0004364A">
        <w:trPr>
          <w:trHeight w:val="278"/>
          <w:jc w:val="center"/>
        </w:trPr>
        <w:tc>
          <w:tcPr>
            <w:tcW w:w="1362" w:type="pct"/>
            <w:tcBorders>
              <w:top w:val="single" w:sz="12" w:space="0" w:color="auto"/>
              <w:left w:val="nil"/>
              <w:bottom w:val="nil"/>
              <w:right w:val="nil"/>
            </w:tcBorders>
            <w:shd w:val="clear" w:color="auto" w:fill="auto"/>
            <w:noWrap/>
            <w:vAlign w:val="bottom"/>
          </w:tcPr>
          <w:p w14:paraId="552DC5DA" w14:textId="77777777" w:rsidR="00041283" w:rsidRPr="006668E6" w:rsidRDefault="00041283" w:rsidP="0004364A">
            <w:pPr>
              <w:widowControl/>
              <w:spacing w:line="240" w:lineRule="auto"/>
              <w:jc w:val="center"/>
              <w:rPr>
                <w:rFonts w:eastAsia="等线" w:cs="Times New Roman"/>
                <w:color w:val="000000"/>
                <w:kern w:val="0"/>
                <w:sz w:val="22"/>
                <w:highlight w:val="yellow"/>
                <w:vertAlign w:val="subscript"/>
              </w:rPr>
            </w:pPr>
            <w:r w:rsidRPr="006668E6">
              <w:rPr>
                <w:rFonts w:eastAsia="等线" w:cs="Times New Roman"/>
                <w:color w:val="000000"/>
                <w:kern w:val="0"/>
                <w:sz w:val="22"/>
                <w:highlight w:val="yellow"/>
              </w:rPr>
              <w:lastRenderedPageBreak/>
              <w:t>AntiCorr</w:t>
            </w:r>
            <w:r w:rsidRPr="006668E6">
              <w:rPr>
                <w:rFonts w:eastAsia="等线" w:cs="Times New Roman"/>
                <w:color w:val="000000"/>
                <w:kern w:val="0"/>
                <w:sz w:val="22"/>
                <w:highlight w:val="yellow"/>
                <w:vertAlign w:val="subscript"/>
              </w:rPr>
              <w:t>t-1</w:t>
            </w:r>
          </w:p>
        </w:tc>
        <w:tc>
          <w:tcPr>
            <w:tcW w:w="1778" w:type="pct"/>
            <w:tcBorders>
              <w:top w:val="single" w:sz="12" w:space="0" w:color="auto"/>
              <w:left w:val="nil"/>
              <w:bottom w:val="nil"/>
            </w:tcBorders>
            <w:shd w:val="clear" w:color="auto" w:fill="auto"/>
            <w:noWrap/>
          </w:tcPr>
          <w:p w14:paraId="580C1F06" w14:textId="77777777" w:rsidR="00041283" w:rsidRPr="006668E6" w:rsidRDefault="00041283" w:rsidP="0004364A">
            <w:pPr>
              <w:widowControl/>
              <w:spacing w:line="240" w:lineRule="auto"/>
              <w:jc w:val="center"/>
              <w:rPr>
                <w:rFonts w:eastAsia="等线" w:cs="Times New Roman"/>
                <w:color w:val="FF0000"/>
                <w:kern w:val="0"/>
                <w:sz w:val="22"/>
                <w:highlight w:val="yellow"/>
              </w:rPr>
            </w:pPr>
            <w:r w:rsidRPr="006668E6">
              <w:rPr>
                <w:sz w:val="22"/>
                <w:highlight w:val="yellow"/>
              </w:rPr>
              <w:t>1.265***</w:t>
            </w:r>
          </w:p>
        </w:tc>
        <w:tc>
          <w:tcPr>
            <w:tcW w:w="1860" w:type="pct"/>
            <w:tcBorders>
              <w:top w:val="single" w:sz="12" w:space="0" w:color="auto"/>
              <w:left w:val="nil"/>
              <w:bottom w:val="nil"/>
              <w:right w:val="nil"/>
            </w:tcBorders>
            <w:shd w:val="clear" w:color="auto" w:fill="auto"/>
            <w:noWrap/>
          </w:tcPr>
          <w:p w14:paraId="640F196C"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0.745**</w:t>
            </w:r>
          </w:p>
        </w:tc>
      </w:tr>
      <w:tr w:rsidR="00041283" w:rsidRPr="004717A2" w14:paraId="674F91A8" w14:textId="77777777" w:rsidTr="0004364A">
        <w:trPr>
          <w:trHeight w:val="278"/>
          <w:jc w:val="center"/>
        </w:trPr>
        <w:tc>
          <w:tcPr>
            <w:tcW w:w="1362" w:type="pct"/>
            <w:tcBorders>
              <w:top w:val="nil"/>
              <w:left w:val="nil"/>
              <w:bottom w:val="nil"/>
              <w:right w:val="nil"/>
            </w:tcBorders>
            <w:shd w:val="clear" w:color="auto" w:fill="auto"/>
            <w:noWrap/>
            <w:vAlign w:val="bottom"/>
          </w:tcPr>
          <w:p w14:paraId="20D14A1C" w14:textId="77777777" w:rsidR="00041283" w:rsidRPr="006668E6" w:rsidRDefault="00041283" w:rsidP="0004364A">
            <w:pPr>
              <w:widowControl/>
              <w:spacing w:line="240" w:lineRule="auto"/>
              <w:jc w:val="center"/>
              <w:rPr>
                <w:rFonts w:eastAsia="等线" w:cs="Times New Roman"/>
                <w:color w:val="000000"/>
                <w:kern w:val="0"/>
                <w:sz w:val="22"/>
                <w:highlight w:val="yellow"/>
              </w:rPr>
            </w:pPr>
          </w:p>
        </w:tc>
        <w:tc>
          <w:tcPr>
            <w:tcW w:w="1778" w:type="pct"/>
            <w:tcBorders>
              <w:top w:val="nil"/>
              <w:left w:val="nil"/>
              <w:bottom w:val="nil"/>
            </w:tcBorders>
            <w:shd w:val="clear" w:color="auto" w:fill="auto"/>
            <w:noWrap/>
          </w:tcPr>
          <w:p w14:paraId="1814DF54"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(0.468)</w:t>
            </w:r>
          </w:p>
        </w:tc>
        <w:tc>
          <w:tcPr>
            <w:tcW w:w="1860" w:type="pct"/>
            <w:tcBorders>
              <w:top w:val="nil"/>
              <w:left w:val="nil"/>
              <w:bottom w:val="nil"/>
              <w:right w:val="nil"/>
            </w:tcBorders>
            <w:shd w:val="clear" w:color="auto" w:fill="auto"/>
            <w:noWrap/>
          </w:tcPr>
          <w:p w14:paraId="73C8541B"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(0.318)</w:t>
            </w:r>
          </w:p>
        </w:tc>
      </w:tr>
      <w:tr w:rsidR="00041283" w:rsidRPr="004717A2" w14:paraId="5A38E877" w14:textId="77777777" w:rsidTr="0004364A">
        <w:trPr>
          <w:trHeight w:val="278"/>
          <w:jc w:val="center"/>
        </w:trPr>
        <w:tc>
          <w:tcPr>
            <w:tcW w:w="1362" w:type="pct"/>
            <w:tcBorders>
              <w:top w:val="nil"/>
              <w:left w:val="nil"/>
              <w:bottom w:val="nil"/>
              <w:right w:val="nil"/>
            </w:tcBorders>
            <w:shd w:val="clear" w:color="auto" w:fill="auto"/>
            <w:noWrap/>
            <w:vAlign w:val="bottom"/>
          </w:tcPr>
          <w:p w14:paraId="7293D1FD"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Controls</w:t>
            </w:r>
          </w:p>
        </w:tc>
        <w:tc>
          <w:tcPr>
            <w:tcW w:w="1778" w:type="pct"/>
            <w:tcBorders>
              <w:top w:val="nil"/>
              <w:left w:val="nil"/>
              <w:bottom w:val="nil"/>
            </w:tcBorders>
            <w:shd w:val="clear" w:color="auto" w:fill="auto"/>
            <w:noWrap/>
            <w:vAlign w:val="bottom"/>
          </w:tcPr>
          <w:p w14:paraId="2BEBCFB2"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108BB203"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041283" w:rsidRPr="004717A2" w14:paraId="59AD4ADC" w14:textId="77777777" w:rsidTr="0004364A">
        <w:trPr>
          <w:trHeight w:val="278"/>
          <w:jc w:val="center"/>
        </w:trPr>
        <w:tc>
          <w:tcPr>
            <w:tcW w:w="1362" w:type="pct"/>
            <w:tcBorders>
              <w:top w:val="nil"/>
              <w:left w:val="nil"/>
              <w:bottom w:val="nil"/>
              <w:right w:val="nil"/>
            </w:tcBorders>
            <w:shd w:val="clear" w:color="auto" w:fill="auto"/>
            <w:noWrap/>
            <w:vAlign w:val="bottom"/>
          </w:tcPr>
          <w:p w14:paraId="543B1317"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Individual</w:t>
            </w:r>
          </w:p>
        </w:tc>
        <w:tc>
          <w:tcPr>
            <w:tcW w:w="1778" w:type="pct"/>
            <w:tcBorders>
              <w:top w:val="nil"/>
              <w:left w:val="nil"/>
              <w:bottom w:val="nil"/>
            </w:tcBorders>
            <w:shd w:val="clear" w:color="auto" w:fill="auto"/>
            <w:noWrap/>
            <w:vAlign w:val="bottom"/>
          </w:tcPr>
          <w:p w14:paraId="79584ED7"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4BD5871D"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041283" w:rsidRPr="004717A2" w14:paraId="0F8C787F" w14:textId="77777777" w:rsidTr="0004364A">
        <w:trPr>
          <w:trHeight w:val="278"/>
          <w:jc w:val="center"/>
        </w:trPr>
        <w:tc>
          <w:tcPr>
            <w:tcW w:w="1362" w:type="pct"/>
            <w:tcBorders>
              <w:top w:val="nil"/>
              <w:left w:val="nil"/>
              <w:bottom w:val="nil"/>
              <w:right w:val="nil"/>
            </w:tcBorders>
            <w:shd w:val="clear" w:color="auto" w:fill="auto"/>
            <w:noWrap/>
            <w:vAlign w:val="bottom"/>
          </w:tcPr>
          <w:p w14:paraId="681DC644"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Year</w:t>
            </w:r>
          </w:p>
        </w:tc>
        <w:tc>
          <w:tcPr>
            <w:tcW w:w="1778" w:type="pct"/>
            <w:tcBorders>
              <w:top w:val="nil"/>
              <w:left w:val="nil"/>
              <w:bottom w:val="nil"/>
            </w:tcBorders>
            <w:shd w:val="clear" w:color="auto" w:fill="auto"/>
            <w:noWrap/>
            <w:vAlign w:val="bottom"/>
          </w:tcPr>
          <w:p w14:paraId="594C1191"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564AD2F9"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041283" w:rsidRPr="004717A2" w14:paraId="1778F169" w14:textId="77777777" w:rsidTr="0004364A">
        <w:trPr>
          <w:trHeight w:val="278"/>
          <w:jc w:val="center"/>
        </w:trPr>
        <w:tc>
          <w:tcPr>
            <w:tcW w:w="1362" w:type="pct"/>
            <w:tcBorders>
              <w:top w:val="nil"/>
              <w:left w:val="nil"/>
              <w:bottom w:val="nil"/>
              <w:right w:val="nil"/>
            </w:tcBorders>
            <w:shd w:val="clear" w:color="auto" w:fill="auto"/>
            <w:noWrap/>
            <w:vAlign w:val="bottom"/>
          </w:tcPr>
          <w:p w14:paraId="1AF7520B"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Province</w:t>
            </w:r>
          </w:p>
        </w:tc>
        <w:tc>
          <w:tcPr>
            <w:tcW w:w="1778" w:type="pct"/>
            <w:tcBorders>
              <w:top w:val="nil"/>
              <w:left w:val="nil"/>
              <w:bottom w:val="nil"/>
            </w:tcBorders>
            <w:shd w:val="clear" w:color="auto" w:fill="auto"/>
            <w:noWrap/>
            <w:vAlign w:val="bottom"/>
          </w:tcPr>
          <w:p w14:paraId="1D13226D"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1860" w:type="pct"/>
            <w:tcBorders>
              <w:top w:val="nil"/>
              <w:left w:val="nil"/>
              <w:bottom w:val="nil"/>
              <w:right w:val="nil"/>
            </w:tcBorders>
            <w:shd w:val="clear" w:color="auto" w:fill="auto"/>
            <w:noWrap/>
            <w:vAlign w:val="bottom"/>
          </w:tcPr>
          <w:p w14:paraId="021C6C72" w14:textId="77777777" w:rsidR="00041283" w:rsidRPr="006668E6" w:rsidRDefault="00041283" w:rsidP="0004364A">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r>
      <w:tr w:rsidR="00041283" w:rsidRPr="004717A2" w14:paraId="6CAF4955" w14:textId="77777777" w:rsidTr="0004364A">
        <w:trPr>
          <w:trHeight w:val="278"/>
          <w:jc w:val="center"/>
        </w:trPr>
        <w:tc>
          <w:tcPr>
            <w:tcW w:w="1362" w:type="pct"/>
            <w:tcBorders>
              <w:top w:val="nil"/>
              <w:left w:val="nil"/>
              <w:bottom w:val="nil"/>
              <w:right w:val="nil"/>
            </w:tcBorders>
            <w:shd w:val="clear" w:color="auto" w:fill="auto"/>
            <w:noWrap/>
            <w:vAlign w:val="bottom"/>
          </w:tcPr>
          <w:p w14:paraId="15D21221"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Constant</w:t>
            </w:r>
          </w:p>
        </w:tc>
        <w:tc>
          <w:tcPr>
            <w:tcW w:w="1778" w:type="pct"/>
            <w:tcBorders>
              <w:top w:val="nil"/>
              <w:left w:val="nil"/>
              <w:bottom w:val="nil"/>
            </w:tcBorders>
            <w:shd w:val="clear" w:color="auto" w:fill="auto"/>
            <w:noWrap/>
          </w:tcPr>
          <w:p w14:paraId="370E4352"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-1.326</w:t>
            </w:r>
          </w:p>
        </w:tc>
        <w:tc>
          <w:tcPr>
            <w:tcW w:w="1860" w:type="pct"/>
            <w:tcBorders>
              <w:top w:val="nil"/>
              <w:left w:val="nil"/>
              <w:bottom w:val="nil"/>
              <w:right w:val="nil"/>
            </w:tcBorders>
            <w:shd w:val="clear" w:color="auto" w:fill="auto"/>
            <w:noWrap/>
          </w:tcPr>
          <w:p w14:paraId="393977A2"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-0.379</w:t>
            </w:r>
          </w:p>
        </w:tc>
      </w:tr>
      <w:tr w:rsidR="00041283" w:rsidRPr="004717A2" w14:paraId="665AADB0" w14:textId="77777777" w:rsidTr="0004364A">
        <w:trPr>
          <w:trHeight w:val="278"/>
          <w:jc w:val="center"/>
        </w:trPr>
        <w:tc>
          <w:tcPr>
            <w:tcW w:w="1362" w:type="pct"/>
            <w:tcBorders>
              <w:top w:val="nil"/>
              <w:left w:val="nil"/>
              <w:bottom w:val="nil"/>
              <w:right w:val="nil"/>
            </w:tcBorders>
            <w:shd w:val="clear" w:color="auto" w:fill="auto"/>
            <w:noWrap/>
            <w:vAlign w:val="bottom"/>
          </w:tcPr>
          <w:p w14:paraId="1B9D26A9" w14:textId="77777777" w:rsidR="00041283" w:rsidRPr="006668E6" w:rsidRDefault="00041283" w:rsidP="0004364A">
            <w:pPr>
              <w:widowControl/>
              <w:spacing w:line="240" w:lineRule="auto"/>
              <w:jc w:val="center"/>
              <w:rPr>
                <w:rFonts w:eastAsia="等线" w:cs="Times New Roman"/>
                <w:color w:val="000000"/>
                <w:kern w:val="0"/>
                <w:sz w:val="22"/>
                <w:highlight w:val="yellow"/>
              </w:rPr>
            </w:pPr>
          </w:p>
        </w:tc>
        <w:tc>
          <w:tcPr>
            <w:tcW w:w="1778" w:type="pct"/>
            <w:tcBorders>
              <w:top w:val="nil"/>
              <w:left w:val="nil"/>
              <w:bottom w:val="nil"/>
            </w:tcBorders>
            <w:shd w:val="clear" w:color="auto" w:fill="auto"/>
            <w:noWrap/>
          </w:tcPr>
          <w:p w14:paraId="76E0E0B5"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(4.043)</w:t>
            </w:r>
          </w:p>
        </w:tc>
        <w:tc>
          <w:tcPr>
            <w:tcW w:w="1860" w:type="pct"/>
            <w:tcBorders>
              <w:top w:val="nil"/>
              <w:left w:val="nil"/>
              <w:bottom w:val="nil"/>
              <w:right w:val="nil"/>
            </w:tcBorders>
            <w:shd w:val="clear" w:color="auto" w:fill="auto"/>
            <w:noWrap/>
          </w:tcPr>
          <w:p w14:paraId="2C196C40"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(3.244)</w:t>
            </w:r>
          </w:p>
        </w:tc>
      </w:tr>
      <w:tr w:rsidR="00041283" w:rsidRPr="004717A2" w14:paraId="37669A6E" w14:textId="77777777" w:rsidTr="0004364A">
        <w:trPr>
          <w:trHeight w:val="278"/>
          <w:jc w:val="center"/>
        </w:trPr>
        <w:tc>
          <w:tcPr>
            <w:tcW w:w="1362" w:type="pct"/>
            <w:tcBorders>
              <w:top w:val="nil"/>
              <w:left w:val="nil"/>
              <w:bottom w:val="nil"/>
              <w:right w:val="nil"/>
            </w:tcBorders>
            <w:shd w:val="clear" w:color="auto" w:fill="auto"/>
            <w:noWrap/>
            <w:vAlign w:val="bottom"/>
          </w:tcPr>
          <w:p w14:paraId="3FC61BFE"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N</w:t>
            </w:r>
          </w:p>
        </w:tc>
        <w:tc>
          <w:tcPr>
            <w:tcW w:w="1778" w:type="pct"/>
            <w:tcBorders>
              <w:top w:val="nil"/>
              <w:left w:val="nil"/>
              <w:bottom w:val="nil"/>
            </w:tcBorders>
            <w:shd w:val="clear" w:color="auto" w:fill="auto"/>
            <w:noWrap/>
          </w:tcPr>
          <w:p w14:paraId="2E2CBE0F"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14,652</w:t>
            </w:r>
          </w:p>
        </w:tc>
        <w:tc>
          <w:tcPr>
            <w:tcW w:w="1860" w:type="pct"/>
            <w:tcBorders>
              <w:top w:val="nil"/>
              <w:left w:val="nil"/>
              <w:bottom w:val="nil"/>
              <w:right w:val="nil"/>
            </w:tcBorders>
            <w:shd w:val="clear" w:color="auto" w:fill="auto"/>
            <w:noWrap/>
          </w:tcPr>
          <w:p w14:paraId="058416AD"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24,134</w:t>
            </w:r>
          </w:p>
        </w:tc>
      </w:tr>
      <w:tr w:rsidR="00041283" w:rsidRPr="004717A2" w14:paraId="08061639" w14:textId="77777777" w:rsidTr="0004364A">
        <w:trPr>
          <w:trHeight w:val="323"/>
          <w:jc w:val="center"/>
        </w:trPr>
        <w:tc>
          <w:tcPr>
            <w:tcW w:w="1362" w:type="pct"/>
            <w:tcBorders>
              <w:top w:val="nil"/>
              <w:left w:val="nil"/>
              <w:bottom w:val="single" w:sz="12" w:space="0" w:color="auto"/>
              <w:right w:val="nil"/>
            </w:tcBorders>
            <w:shd w:val="clear" w:color="auto" w:fill="auto"/>
            <w:noWrap/>
            <w:vAlign w:val="bottom"/>
          </w:tcPr>
          <w:p w14:paraId="763F2E8C"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R</w:t>
            </w:r>
            <w:r w:rsidRPr="006668E6">
              <w:rPr>
                <w:rFonts w:eastAsia="等线" w:cs="Times New Roman"/>
                <w:color w:val="000000"/>
                <w:kern w:val="0"/>
                <w:sz w:val="22"/>
                <w:highlight w:val="yellow"/>
                <w:vertAlign w:val="superscript"/>
              </w:rPr>
              <w:t>2</w:t>
            </w:r>
          </w:p>
        </w:tc>
        <w:tc>
          <w:tcPr>
            <w:tcW w:w="1778" w:type="pct"/>
            <w:tcBorders>
              <w:top w:val="nil"/>
              <w:left w:val="nil"/>
              <w:bottom w:val="single" w:sz="12" w:space="0" w:color="auto"/>
            </w:tcBorders>
            <w:shd w:val="clear" w:color="auto" w:fill="auto"/>
            <w:noWrap/>
          </w:tcPr>
          <w:p w14:paraId="70E9A0BA"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0.015</w:t>
            </w:r>
          </w:p>
        </w:tc>
        <w:tc>
          <w:tcPr>
            <w:tcW w:w="1860" w:type="pct"/>
            <w:tcBorders>
              <w:top w:val="nil"/>
              <w:left w:val="nil"/>
              <w:bottom w:val="single" w:sz="12" w:space="0" w:color="auto"/>
              <w:right w:val="nil"/>
            </w:tcBorders>
            <w:shd w:val="clear" w:color="auto" w:fill="auto"/>
            <w:noWrap/>
          </w:tcPr>
          <w:p w14:paraId="4DC7E0C0" w14:textId="77777777" w:rsidR="00041283" w:rsidRPr="006668E6" w:rsidRDefault="00041283" w:rsidP="0004364A">
            <w:pPr>
              <w:widowControl/>
              <w:spacing w:line="240" w:lineRule="auto"/>
              <w:jc w:val="center"/>
              <w:rPr>
                <w:rFonts w:eastAsia="等线" w:cs="Times New Roman"/>
                <w:color w:val="000000"/>
                <w:kern w:val="0"/>
                <w:sz w:val="22"/>
                <w:highlight w:val="yellow"/>
              </w:rPr>
            </w:pPr>
            <w:r w:rsidRPr="006668E6">
              <w:rPr>
                <w:sz w:val="22"/>
                <w:highlight w:val="yellow"/>
              </w:rPr>
              <w:t>0.009</w:t>
            </w:r>
          </w:p>
        </w:tc>
      </w:tr>
    </w:tbl>
    <w:p w14:paraId="6C8F2E78" w14:textId="5CE24062" w:rsidR="00041283" w:rsidRPr="002D36A9" w:rsidRDefault="00041283" w:rsidP="00041283">
      <w:pPr>
        <w:spacing w:line="240" w:lineRule="auto"/>
      </w:pPr>
      <w:r w:rsidRPr="006668E6">
        <w:rPr>
          <w:rFonts w:cs="Times New Roman"/>
          <w:sz w:val="20"/>
          <w:szCs w:val="20"/>
          <w:highlight w:val="yellow"/>
        </w:rPr>
        <w:t xml:space="preserve">Notes: Standard error in parentheses; *p&lt;0.1**p&lt;0.05***p&lt;0.01; </w:t>
      </w:r>
      <w:bookmarkStart w:id="51" w:name="_Hlk173933003"/>
      <w:r w:rsidRPr="006668E6">
        <w:rPr>
          <w:rFonts w:cs="Times New Roman"/>
          <w:sz w:val="20"/>
          <w:szCs w:val="20"/>
          <w:highlight w:val="yellow"/>
        </w:rPr>
        <w:t xml:space="preserve">Columns (1) and (2) divided the whole sample into two groups </w:t>
      </w:r>
      <w:r w:rsidR="00014538" w:rsidRPr="006668E6">
        <w:rPr>
          <w:rFonts w:cs="Times New Roman"/>
          <w:sz w:val="20"/>
          <w:szCs w:val="20"/>
          <w:highlight w:val="yellow"/>
        </w:rPr>
        <w:t>based on</w:t>
      </w:r>
      <w:r w:rsidRPr="006668E6">
        <w:rPr>
          <w:rFonts w:cs="Times New Roman"/>
          <w:sz w:val="20"/>
          <w:szCs w:val="20"/>
          <w:highlight w:val="yellow"/>
        </w:rPr>
        <w:t xml:space="preserve"> the </w:t>
      </w:r>
      <w:r w:rsidR="004717A2" w:rsidRPr="006668E6">
        <w:rPr>
          <w:rFonts w:cs="Times New Roman"/>
          <w:sz w:val="20"/>
          <w:szCs w:val="20"/>
          <w:highlight w:val="yellow"/>
        </w:rPr>
        <w:t>pre-existing individual-level</w:t>
      </w:r>
      <w:r w:rsidRPr="006668E6">
        <w:rPr>
          <w:rFonts w:cs="Times New Roman"/>
          <w:sz w:val="20"/>
          <w:szCs w:val="20"/>
          <w:highlight w:val="yellow"/>
        </w:rPr>
        <w:t xml:space="preserve"> perception of corruption in 2012 and</w:t>
      </w:r>
      <w:r w:rsidR="00014538" w:rsidRPr="006668E6">
        <w:rPr>
          <w:rFonts w:cs="Times New Roman"/>
          <w:sz w:val="20"/>
          <w:szCs w:val="20"/>
          <w:highlight w:val="yellow"/>
        </w:rPr>
        <w:t xml:space="preserve"> conducted</w:t>
      </w:r>
      <w:r w:rsidRPr="006668E6">
        <w:rPr>
          <w:rFonts w:cs="Times New Roman"/>
          <w:sz w:val="20"/>
          <w:szCs w:val="20"/>
          <w:highlight w:val="yellow"/>
        </w:rPr>
        <w:t xml:space="preserve"> regression</w:t>
      </w:r>
      <w:r w:rsidR="00014538" w:rsidRPr="006668E6">
        <w:rPr>
          <w:rFonts w:cs="Times New Roman"/>
          <w:sz w:val="20"/>
          <w:szCs w:val="20"/>
          <w:highlight w:val="yellow"/>
        </w:rPr>
        <w:t>s</w:t>
      </w:r>
      <w:r w:rsidRPr="006668E6">
        <w:rPr>
          <w:rFonts w:cs="Times New Roman"/>
          <w:sz w:val="20"/>
          <w:szCs w:val="20"/>
          <w:highlight w:val="yellow"/>
        </w:rPr>
        <w:t xml:space="preserve"> </w:t>
      </w:r>
      <w:r w:rsidR="00014538" w:rsidRPr="006668E6">
        <w:rPr>
          <w:rFonts w:cs="Times New Roman"/>
          <w:sz w:val="20"/>
          <w:szCs w:val="20"/>
          <w:highlight w:val="yellow"/>
        </w:rPr>
        <w:t>separately</w:t>
      </w:r>
      <w:r w:rsidRPr="006668E6">
        <w:rPr>
          <w:rFonts w:cs="Times New Roman"/>
          <w:sz w:val="20"/>
          <w:szCs w:val="20"/>
          <w:highlight w:val="yellow"/>
        </w:rPr>
        <w:t>:</w:t>
      </w:r>
      <w:bookmarkEnd w:id="51"/>
      <w:r w:rsidRPr="006668E6">
        <w:rPr>
          <w:highlight w:val="yellow"/>
        </w:rPr>
        <w:t xml:space="preserve"> </w:t>
      </w:r>
      <w:r w:rsidR="00014538" w:rsidRPr="006668E6">
        <w:rPr>
          <w:rFonts w:cs="Times New Roman"/>
          <w:sz w:val="20"/>
          <w:szCs w:val="20"/>
          <w:highlight w:val="yellow"/>
        </w:rPr>
        <w:t xml:space="preserve">one group </w:t>
      </w:r>
      <w:r w:rsidRPr="006668E6">
        <w:rPr>
          <w:rFonts w:cs="Times New Roman"/>
          <w:sz w:val="20"/>
          <w:szCs w:val="20"/>
          <w:highlight w:val="yellow"/>
        </w:rPr>
        <w:t>with low</w:t>
      </w:r>
      <w:r w:rsidR="00014538" w:rsidRPr="006668E6">
        <w:rPr>
          <w:rFonts w:cs="Times New Roman"/>
          <w:sz w:val="20"/>
          <w:szCs w:val="20"/>
          <w:highlight w:val="yellow"/>
        </w:rPr>
        <w:t xml:space="preserve"> </w:t>
      </w:r>
      <w:r w:rsidRPr="006668E6">
        <w:rPr>
          <w:rFonts w:cs="Times New Roman"/>
          <w:sz w:val="20"/>
          <w:szCs w:val="20"/>
          <w:highlight w:val="yellow"/>
        </w:rPr>
        <w:t xml:space="preserve">perceived corruption in 2012 </w:t>
      </w:r>
      <w:r w:rsidR="00014538" w:rsidRPr="006668E6">
        <w:rPr>
          <w:rFonts w:cs="Times New Roman"/>
          <w:sz w:val="20"/>
          <w:szCs w:val="20"/>
          <w:highlight w:val="yellow"/>
        </w:rPr>
        <w:t xml:space="preserve">and the other with </w:t>
      </w:r>
      <w:r w:rsidRPr="006668E6">
        <w:rPr>
          <w:rFonts w:cs="Times New Roman"/>
          <w:sz w:val="20"/>
          <w:szCs w:val="20"/>
          <w:highlight w:val="yellow"/>
        </w:rPr>
        <w:t>high</w:t>
      </w:r>
      <w:r w:rsidR="00014538" w:rsidRPr="006668E6">
        <w:rPr>
          <w:rFonts w:cs="Times New Roman"/>
          <w:sz w:val="20"/>
          <w:szCs w:val="20"/>
          <w:highlight w:val="yellow"/>
        </w:rPr>
        <w:t xml:space="preserve"> </w:t>
      </w:r>
      <w:r w:rsidRPr="006668E6">
        <w:rPr>
          <w:rFonts w:cs="Times New Roman"/>
          <w:sz w:val="20"/>
          <w:szCs w:val="20"/>
          <w:highlight w:val="yellow"/>
        </w:rPr>
        <w:t>perceived corruption in 2012.</w:t>
      </w:r>
    </w:p>
    <w:p w14:paraId="0E7AB55D" w14:textId="77777777" w:rsidR="00041283" w:rsidRPr="004717A2" w:rsidRDefault="00041283" w:rsidP="006558CD">
      <w:pPr>
        <w:spacing w:line="240" w:lineRule="auto"/>
        <w:rPr>
          <w:rFonts w:eastAsiaTheme="minorEastAsia"/>
          <w:sz w:val="20"/>
          <w:szCs w:val="20"/>
        </w:rPr>
      </w:pPr>
    </w:p>
    <w:p w14:paraId="7BA67A43" w14:textId="03D43BD1" w:rsidR="00B35CF5" w:rsidRDefault="001837C6">
      <w:pPr>
        <w:pStyle w:val="2"/>
        <w:rPr>
          <w:rFonts w:eastAsiaTheme="minorEastAsia"/>
        </w:rPr>
      </w:pPr>
      <w:bookmarkStart w:id="52" w:name="_Toc176356524"/>
      <w:r>
        <w:rPr>
          <w:rFonts w:eastAsiaTheme="minorEastAsia" w:hint="eastAsia"/>
        </w:rPr>
        <w:t>5</w:t>
      </w:r>
      <w:r w:rsidR="00C45E9E">
        <w:rPr>
          <w:rFonts w:eastAsiaTheme="minorEastAsia" w:hint="eastAsia"/>
        </w:rPr>
        <w:t>-</w:t>
      </w:r>
      <w:r w:rsidR="00A6583F">
        <w:rPr>
          <w:rFonts w:eastAsiaTheme="minorEastAsia" w:hint="eastAsia"/>
        </w:rPr>
        <w:t>3</w:t>
      </w:r>
      <w:r w:rsidR="00C45E9E">
        <w:rPr>
          <w:rFonts w:eastAsiaTheme="minorEastAsia" w:hint="eastAsia"/>
        </w:rPr>
        <w:t xml:space="preserve"> </w:t>
      </w:r>
      <w:bookmarkStart w:id="53" w:name="_Hlk168939608"/>
      <w:bookmarkStart w:id="54" w:name="_Hlk171936619"/>
      <w:r w:rsidR="00C45E9E">
        <w:rPr>
          <w:rFonts w:eastAsiaTheme="minorEastAsia"/>
        </w:rPr>
        <w:t xml:space="preserve">Dynamic </w:t>
      </w:r>
      <w:r w:rsidR="00C45E9E">
        <w:rPr>
          <w:rFonts w:eastAsiaTheme="minorEastAsia" w:hint="eastAsia"/>
        </w:rPr>
        <w:t>E</w:t>
      </w:r>
      <w:r w:rsidR="00C45E9E">
        <w:rPr>
          <w:rFonts w:eastAsiaTheme="minorEastAsia"/>
        </w:rPr>
        <w:t xml:space="preserve">ffects of </w:t>
      </w:r>
      <w:r w:rsidR="00C45E9E">
        <w:rPr>
          <w:rFonts w:eastAsiaTheme="minorEastAsia" w:hint="eastAsia"/>
        </w:rPr>
        <w:t>A</w:t>
      </w:r>
      <w:r w:rsidR="00C45E9E">
        <w:rPr>
          <w:rFonts w:eastAsiaTheme="minorEastAsia"/>
        </w:rPr>
        <w:t>nti-</w:t>
      </w:r>
      <w:r w:rsidR="00C45E9E">
        <w:rPr>
          <w:rFonts w:eastAsiaTheme="minorEastAsia" w:hint="eastAsia"/>
        </w:rPr>
        <w:t>C</w:t>
      </w:r>
      <w:r w:rsidR="00C45E9E">
        <w:rPr>
          <w:rFonts w:eastAsiaTheme="minorEastAsia"/>
        </w:rPr>
        <w:t xml:space="preserve">orruption </w:t>
      </w:r>
      <w:r w:rsidR="00C45E9E">
        <w:rPr>
          <w:rFonts w:eastAsiaTheme="minorEastAsia" w:hint="eastAsia"/>
        </w:rPr>
        <w:t>E</w:t>
      </w:r>
      <w:r w:rsidR="00C45E9E">
        <w:rPr>
          <w:rFonts w:eastAsiaTheme="minorEastAsia"/>
        </w:rPr>
        <w:t>fforts</w:t>
      </w:r>
      <w:bookmarkEnd w:id="52"/>
      <w:bookmarkEnd w:id="53"/>
    </w:p>
    <w:bookmarkEnd w:id="54"/>
    <w:p w14:paraId="3CAD6935" w14:textId="6ECCDA99" w:rsidR="00B35CF5" w:rsidRPr="006668E6" w:rsidRDefault="00C45E9E">
      <w:pPr>
        <w:spacing w:line="480" w:lineRule="auto"/>
        <w:rPr>
          <w:sz w:val="24"/>
          <w:szCs w:val="24"/>
          <w:highlight w:val="yellow"/>
        </w:rPr>
      </w:pPr>
      <w:r w:rsidRPr="006668E6">
        <w:rPr>
          <w:sz w:val="24"/>
          <w:szCs w:val="24"/>
          <w:highlight w:val="yellow"/>
        </w:rPr>
        <w:t xml:space="preserve">In this </w:t>
      </w:r>
      <w:r w:rsidR="001B0C9D" w:rsidRPr="006668E6">
        <w:rPr>
          <w:sz w:val="24"/>
          <w:szCs w:val="24"/>
          <w:highlight w:val="yellow"/>
        </w:rPr>
        <w:t>section</w:t>
      </w:r>
      <w:r w:rsidRPr="006668E6">
        <w:rPr>
          <w:sz w:val="24"/>
          <w:szCs w:val="24"/>
          <w:highlight w:val="yellow"/>
        </w:rPr>
        <w:t>, we used the advantages of longitudinal data to conduct three sub-sample regression</w:t>
      </w:r>
      <w:r w:rsidR="00291334" w:rsidRPr="006668E6">
        <w:rPr>
          <w:sz w:val="24"/>
          <w:szCs w:val="24"/>
          <w:highlight w:val="yellow"/>
        </w:rPr>
        <w:t>s</w:t>
      </w:r>
      <w:r w:rsidRPr="006668E6">
        <w:rPr>
          <w:sz w:val="24"/>
          <w:szCs w:val="24"/>
          <w:highlight w:val="yellow"/>
        </w:rPr>
        <w:t xml:space="preserve"> to examine the dynamic effects of anti-corruption efforts.</w:t>
      </w:r>
    </w:p>
    <w:p w14:paraId="0675BC89" w14:textId="3D3BB164" w:rsidR="00B35CF5" w:rsidRPr="006668E6" w:rsidRDefault="00C45E9E">
      <w:pPr>
        <w:spacing w:line="480" w:lineRule="auto"/>
        <w:ind w:firstLineChars="200" w:firstLine="480"/>
        <w:rPr>
          <w:sz w:val="24"/>
          <w:szCs w:val="24"/>
          <w:highlight w:val="yellow"/>
        </w:rPr>
      </w:pPr>
      <w:r w:rsidRPr="006668E6">
        <w:rPr>
          <w:sz w:val="24"/>
          <w:szCs w:val="24"/>
          <w:highlight w:val="yellow"/>
        </w:rPr>
        <w:t xml:space="preserve">Firstly, </w:t>
      </w:r>
      <w:r w:rsidR="00291334" w:rsidRPr="006668E6">
        <w:rPr>
          <w:sz w:val="24"/>
          <w:szCs w:val="24"/>
          <w:highlight w:val="yellow"/>
        </w:rPr>
        <w:t>durin</w:t>
      </w:r>
      <w:r w:rsidR="00291334" w:rsidRPr="006668E6">
        <w:rPr>
          <w:color w:val="000000" w:themeColor="text1"/>
          <w:sz w:val="24"/>
          <w:szCs w:val="24"/>
          <w:highlight w:val="yellow"/>
        </w:rPr>
        <w:t xml:space="preserve">g </w:t>
      </w:r>
      <w:r w:rsidR="00291334" w:rsidRPr="006668E6">
        <w:rPr>
          <w:rFonts w:cs="Times New Roman"/>
          <w:color w:val="000000" w:themeColor="text1"/>
          <w:sz w:val="24"/>
          <w:szCs w:val="24"/>
          <w:highlight w:val="yellow"/>
        </w:rPr>
        <w:t>its 18th National Congress</w:t>
      </w:r>
      <w:r w:rsidR="00291334" w:rsidRPr="006668E6">
        <w:rPr>
          <w:color w:val="000000" w:themeColor="text1"/>
          <w:sz w:val="24"/>
          <w:szCs w:val="24"/>
          <w:highlight w:val="yellow"/>
        </w:rPr>
        <w:t xml:space="preserve">, </w:t>
      </w:r>
      <w:r w:rsidR="00551815" w:rsidRPr="006668E6">
        <w:rPr>
          <w:color w:val="000000" w:themeColor="text1"/>
          <w:sz w:val="24"/>
          <w:szCs w:val="24"/>
          <w:highlight w:val="yellow"/>
        </w:rPr>
        <w:t>the CP</w:t>
      </w:r>
      <w:r w:rsidR="00551815" w:rsidRPr="006668E6">
        <w:rPr>
          <w:sz w:val="24"/>
          <w:szCs w:val="24"/>
          <w:highlight w:val="yellow"/>
        </w:rPr>
        <w:t xml:space="preserve">C reinforced its commitment to combating corruption by targeting both “tigers” and “flies”, aiming to “win the trust and hearts of the people”. As Kang and Zhu (2021) discussed, “although President Xi came into power in mid-November 2012, intensive crackdowns began from early 2013. Therefore, 2012 is a </w:t>
      </w:r>
      <w:r w:rsidR="00551815" w:rsidRPr="006668E6">
        <w:rPr>
          <w:color w:val="000000" w:themeColor="text1"/>
          <w:sz w:val="24"/>
          <w:szCs w:val="24"/>
          <w:highlight w:val="yellow"/>
        </w:rPr>
        <w:t xml:space="preserve">safe cutoff to ensure that the vast majority of respondents not yet received the treatment” (p.7). </w:t>
      </w:r>
      <w:r w:rsidR="00886B33" w:rsidRPr="006668E6">
        <w:rPr>
          <w:rFonts w:eastAsiaTheme="minorEastAsia" w:cs="Times New Roman"/>
          <w:color w:val="000000" w:themeColor="text1"/>
          <w:sz w:val="24"/>
          <w:szCs w:val="24"/>
          <w:highlight w:val="yellow"/>
        </w:rPr>
        <w:t>Previous studies have also showed that corruption investigations increased significantly after Xi Jinping assumed office in fall 2012</w:t>
      </w:r>
      <w:r w:rsidR="00886B33" w:rsidRPr="006668E6">
        <w:rPr>
          <w:rFonts w:eastAsiaTheme="minorEastAsia" w:cs="Times New Roman"/>
          <w:color w:val="000000" w:themeColor="text1"/>
          <w:sz w:val="24"/>
          <w:szCs w:val="24"/>
          <w:highlight w:val="yellow"/>
          <w:vertAlign w:val="superscript"/>
        </w:rPr>
        <w:footnoteReference w:id="4"/>
      </w:r>
      <w:r w:rsidR="00886B33" w:rsidRPr="006668E6">
        <w:rPr>
          <w:rFonts w:eastAsiaTheme="minorEastAsia" w:cs="Times New Roman"/>
          <w:color w:val="000000" w:themeColor="text1"/>
          <w:sz w:val="24"/>
          <w:szCs w:val="24"/>
          <w:highlight w:val="yellow"/>
        </w:rPr>
        <w:t xml:space="preserve"> and used 2012 as a quasi-natural experiment for empirical research on anti-corruption.</w:t>
      </w:r>
      <w:r w:rsidR="003D6483" w:rsidRPr="006668E6">
        <w:rPr>
          <w:rFonts w:eastAsiaTheme="minorEastAsia" w:cs="Times New Roman"/>
          <w:color w:val="000000" w:themeColor="text1"/>
          <w:sz w:val="24"/>
          <w:szCs w:val="24"/>
          <w:highlight w:val="yellow"/>
          <w:vertAlign w:val="superscript"/>
        </w:rPr>
        <w:footnoteReference w:id="5"/>
      </w:r>
      <w:r w:rsidR="00886B33" w:rsidRPr="006668E6">
        <w:rPr>
          <w:rFonts w:asciiTheme="minorHAnsi" w:eastAsiaTheme="minorEastAsia" w:hAnsiTheme="minorHAnsi" w:hint="eastAsia"/>
          <w:color w:val="000000" w:themeColor="text1"/>
          <w:highlight w:val="yellow"/>
        </w:rPr>
        <w:t xml:space="preserve"> </w:t>
      </w:r>
      <w:r w:rsidR="00551815" w:rsidRPr="006668E6">
        <w:rPr>
          <w:sz w:val="24"/>
          <w:szCs w:val="24"/>
          <w:highlight w:val="yellow"/>
        </w:rPr>
        <w:t xml:space="preserve">Moreover, as our data shows, the number of arrested officials nationwide in 2014 </w:t>
      </w:r>
      <w:r w:rsidR="00551815" w:rsidRPr="006668E6">
        <w:rPr>
          <w:sz w:val="24"/>
          <w:szCs w:val="24"/>
          <w:highlight w:val="yellow"/>
        </w:rPr>
        <w:lastRenderedPageBreak/>
        <w:t>increased by 13.95 percent from the previous period, compared to 9.93 percent in 2012, indicating a significant increase in anti-corruption efforts following the 18th National Congress. Therefore, we divided the samples into two periods: 2010 and 2012, and 2014, 2016 and 2018</w:t>
      </w:r>
      <w:r w:rsidR="006418BF" w:rsidRPr="006668E6">
        <w:rPr>
          <w:sz w:val="24"/>
          <w:szCs w:val="24"/>
          <w:highlight w:val="yellow"/>
        </w:rPr>
        <w:t xml:space="preserve"> (see</w:t>
      </w:r>
      <w:r w:rsidR="00551815" w:rsidRPr="006668E6">
        <w:rPr>
          <w:sz w:val="24"/>
          <w:szCs w:val="24"/>
          <w:highlight w:val="yellow"/>
        </w:rPr>
        <w:t xml:space="preserve"> Table A1</w:t>
      </w:r>
      <w:r w:rsidR="0020207C" w:rsidRPr="006668E6">
        <w:rPr>
          <w:sz w:val="24"/>
          <w:szCs w:val="24"/>
          <w:highlight w:val="yellow"/>
        </w:rPr>
        <w:t>4</w:t>
      </w:r>
      <w:r w:rsidR="006418BF" w:rsidRPr="006668E6">
        <w:rPr>
          <w:sz w:val="24"/>
          <w:szCs w:val="24"/>
          <w:highlight w:val="yellow"/>
        </w:rPr>
        <w:t>).</w:t>
      </w:r>
      <w:r w:rsidR="00551815" w:rsidRPr="006668E6">
        <w:rPr>
          <w:sz w:val="24"/>
          <w:szCs w:val="24"/>
          <w:highlight w:val="yellow"/>
        </w:rPr>
        <w:t xml:space="preserve"> We found that prior to the 18th CPC National Congress (from 2010 to 2012), the impact of anti-corruption measures on local government evaluation was nonsignificant. However, following the 18th CPC National Congress (from 2014 to 2018), the impact of anti-corruption measures on local government evaluation became</w:t>
      </w:r>
      <w:r w:rsidR="006418BF" w:rsidRPr="006668E6">
        <w:rPr>
          <w:sz w:val="24"/>
          <w:szCs w:val="24"/>
          <w:highlight w:val="yellow"/>
        </w:rPr>
        <w:t xml:space="preserve"> positive and statistically significant</w:t>
      </w:r>
      <w:r w:rsidR="00551815" w:rsidRPr="006668E6">
        <w:rPr>
          <w:sz w:val="24"/>
          <w:szCs w:val="24"/>
          <w:highlight w:val="yellow"/>
        </w:rPr>
        <w:t xml:space="preserve"> </w:t>
      </w:r>
    </w:p>
    <w:p w14:paraId="2926F68A" w14:textId="618555F8" w:rsidR="00B35CF5" w:rsidRPr="006668E6" w:rsidRDefault="00C45E9E">
      <w:pPr>
        <w:spacing w:line="480" w:lineRule="auto"/>
        <w:ind w:firstLineChars="200" w:firstLine="480"/>
        <w:rPr>
          <w:sz w:val="24"/>
          <w:szCs w:val="24"/>
          <w:highlight w:val="yellow"/>
        </w:rPr>
      </w:pPr>
      <w:r w:rsidRPr="006668E6">
        <w:rPr>
          <w:sz w:val="24"/>
          <w:szCs w:val="24"/>
          <w:highlight w:val="yellow"/>
        </w:rPr>
        <w:t>Secondly, we explored whether there is a difference in the degree of impact of anti-corruption on local government evaluations and perceptions of corruption in the early stages of the crackdown (2014</w:t>
      </w:r>
      <w:r w:rsidR="00406D9E" w:rsidRPr="006668E6">
        <w:rPr>
          <w:sz w:val="24"/>
          <w:szCs w:val="24"/>
          <w:highlight w:val="yellow"/>
        </w:rPr>
        <w:t xml:space="preserve"> and</w:t>
      </w:r>
      <w:r w:rsidRPr="006668E6">
        <w:rPr>
          <w:sz w:val="24"/>
          <w:szCs w:val="24"/>
          <w:highlight w:val="yellow"/>
        </w:rPr>
        <w:t xml:space="preserve"> 2016) and the entire observation period (2010-2018). The results are shown in columns (3) and (4) in Table A</w:t>
      </w:r>
      <w:r w:rsidR="00551815" w:rsidRPr="006668E6">
        <w:rPr>
          <w:sz w:val="24"/>
          <w:szCs w:val="24"/>
          <w:highlight w:val="yellow"/>
        </w:rPr>
        <w:t>1</w:t>
      </w:r>
      <w:r w:rsidR="0020207C" w:rsidRPr="006668E6">
        <w:rPr>
          <w:sz w:val="24"/>
          <w:szCs w:val="24"/>
          <w:highlight w:val="yellow"/>
        </w:rPr>
        <w:t>4</w:t>
      </w:r>
      <w:r w:rsidRPr="006668E6">
        <w:rPr>
          <w:sz w:val="24"/>
          <w:szCs w:val="24"/>
          <w:highlight w:val="yellow"/>
        </w:rPr>
        <w:t xml:space="preserve">. The impact of anti-corruption efforts on the evaluation of local governments has not changed </w:t>
      </w:r>
      <w:r w:rsidR="00406D9E" w:rsidRPr="006668E6">
        <w:rPr>
          <w:sz w:val="24"/>
          <w:szCs w:val="24"/>
          <w:highlight w:val="yellow"/>
        </w:rPr>
        <w:t xml:space="preserve">significantly. This may be because </w:t>
      </w:r>
      <w:r w:rsidRPr="006668E6">
        <w:rPr>
          <w:sz w:val="24"/>
          <w:szCs w:val="24"/>
          <w:highlight w:val="yellow"/>
        </w:rPr>
        <w:t xml:space="preserve">the crackdown on corruption since the 18th CPC National Congress </w:t>
      </w:r>
      <w:r w:rsidR="00406D9E" w:rsidRPr="006668E6">
        <w:rPr>
          <w:sz w:val="24"/>
          <w:szCs w:val="24"/>
          <w:highlight w:val="yellow"/>
        </w:rPr>
        <w:t>has created and maintained a high-pressure anti-corruption environment</w:t>
      </w:r>
      <w:r w:rsidRPr="006668E6">
        <w:rPr>
          <w:sz w:val="24"/>
          <w:szCs w:val="24"/>
          <w:highlight w:val="yellow"/>
        </w:rPr>
        <w:t xml:space="preserve">. In addition, </w:t>
      </w:r>
      <w:r w:rsidR="00406D9E" w:rsidRPr="006668E6">
        <w:rPr>
          <w:sz w:val="24"/>
          <w:szCs w:val="24"/>
          <w:highlight w:val="yellow"/>
        </w:rPr>
        <w:t>t</w:t>
      </w:r>
      <w:r w:rsidRPr="006668E6">
        <w:rPr>
          <w:sz w:val="24"/>
          <w:szCs w:val="24"/>
          <w:highlight w:val="yellow"/>
        </w:rPr>
        <w:t xml:space="preserve">he </w:t>
      </w:r>
      <w:r w:rsidR="00406D9E" w:rsidRPr="006668E6">
        <w:rPr>
          <w:sz w:val="24"/>
          <w:szCs w:val="24"/>
          <w:highlight w:val="yellow"/>
        </w:rPr>
        <w:t>effect size</w:t>
      </w:r>
      <w:r w:rsidRPr="006668E6">
        <w:rPr>
          <w:sz w:val="24"/>
          <w:szCs w:val="24"/>
          <w:highlight w:val="yellow"/>
        </w:rPr>
        <w:t xml:space="preserve"> of anti-corruption efforts on public perception of corruption in the </w:t>
      </w:r>
      <w:r w:rsidR="00406D9E" w:rsidRPr="006668E6">
        <w:rPr>
          <w:sz w:val="24"/>
          <w:szCs w:val="24"/>
          <w:highlight w:val="yellow"/>
        </w:rPr>
        <w:t>initial</w:t>
      </w:r>
      <w:r w:rsidRPr="006668E6">
        <w:rPr>
          <w:sz w:val="24"/>
          <w:szCs w:val="24"/>
          <w:highlight w:val="yellow"/>
        </w:rPr>
        <w:t xml:space="preserve"> years</w:t>
      </w:r>
      <w:r w:rsidR="00406D9E" w:rsidRPr="006668E6">
        <w:rPr>
          <w:sz w:val="24"/>
          <w:szCs w:val="24"/>
          <w:highlight w:val="yellow"/>
        </w:rPr>
        <w:t xml:space="preserve"> (2014 to 2016)</w:t>
      </w:r>
      <w:r w:rsidRPr="006668E6">
        <w:rPr>
          <w:sz w:val="24"/>
          <w:szCs w:val="24"/>
          <w:highlight w:val="yellow"/>
        </w:rPr>
        <w:t xml:space="preserve"> is </w:t>
      </w:r>
      <w:r w:rsidR="00406D9E" w:rsidRPr="006668E6">
        <w:rPr>
          <w:sz w:val="24"/>
          <w:szCs w:val="24"/>
          <w:highlight w:val="yellow"/>
        </w:rPr>
        <w:t xml:space="preserve">much larger than </w:t>
      </w:r>
      <w:r w:rsidR="00A01C1C" w:rsidRPr="006668E6">
        <w:rPr>
          <w:sz w:val="24"/>
          <w:szCs w:val="24"/>
          <w:highlight w:val="yellow"/>
        </w:rPr>
        <w:t>over</w:t>
      </w:r>
      <w:r w:rsidR="00406D9E" w:rsidRPr="006668E6">
        <w:rPr>
          <w:sz w:val="24"/>
          <w:szCs w:val="24"/>
          <w:highlight w:val="yellow"/>
        </w:rPr>
        <w:t xml:space="preserve"> </w:t>
      </w:r>
      <w:r w:rsidR="00A01C1C" w:rsidRPr="006668E6">
        <w:rPr>
          <w:sz w:val="24"/>
          <w:szCs w:val="24"/>
          <w:highlight w:val="yellow"/>
        </w:rPr>
        <w:t xml:space="preserve">the entire </w:t>
      </w:r>
      <w:r w:rsidR="00406D9E" w:rsidRPr="006668E6">
        <w:rPr>
          <w:sz w:val="24"/>
          <w:szCs w:val="24"/>
          <w:highlight w:val="yellow"/>
        </w:rPr>
        <w:t>observation period</w:t>
      </w:r>
      <w:r w:rsidR="00A01C1C" w:rsidRPr="006668E6">
        <w:rPr>
          <w:sz w:val="24"/>
          <w:szCs w:val="24"/>
          <w:highlight w:val="yellow"/>
        </w:rPr>
        <w:t xml:space="preserve"> after 2012</w:t>
      </w:r>
      <w:r w:rsidRPr="006668E6">
        <w:rPr>
          <w:sz w:val="24"/>
          <w:szCs w:val="24"/>
          <w:highlight w:val="yellow"/>
        </w:rPr>
        <w:t xml:space="preserve">, reflecting </w:t>
      </w:r>
      <w:proofErr w:type="gramStart"/>
      <w:r w:rsidRPr="006668E6">
        <w:rPr>
          <w:sz w:val="24"/>
          <w:szCs w:val="24"/>
          <w:highlight w:val="yellow"/>
        </w:rPr>
        <w:t>that</w:t>
      </w:r>
      <w:r w:rsidR="00A01C1C" w:rsidRPr="006668E6">
        <w:rPr>
          <w:highlight w:val="yellow"/>
        </w:rPr>
        <w:t xml:space="preserve"> </w:t>
      </w:r>
      <w:r w:rsidR="00A01C1C" w:rsidRPr="006668E6">
        <w:rPr>
          <w:sz w:val="24"/>
          <w:szCs w:val="24"/>
          <w:highlight w:val="yellow"/>
        </w:rPr>
        <w:t>the anti-corruption efforts</w:t>
      </w:r>
      <w:proofErr w:type="gramEnd"/>
      <w:r w:rsidR="00A01C1C" w:rsidRPr="006668E6">
        <w:rPr>
          <w:sz w:val="24"/>
          <w:szCs w:val="24"/>
          <w:highlight w:val="yellow"/>
        </w:rPr>
        <w:t xml:space="preserve"> in the initial years had a greater impact on public perception of corruption</w:t>
      </w:r>
      <w:r w:rsidRPr="006668E6">
        <w:rPr>
          <w:sz w:val="24"/>
          <w:szCs w:val="24"/>
          <w:highlight w:val="yellow"/>
        </w:rPr>
        <w:t>.</w:t>
      </w:r>
    </w:p>
    <w:p w14:paraId="0CDBDBED" w14:textId="4187120E" w:rsidR="00B35CF5" w:rsidRPr="005A181C" w:rsidRDefault="00C45E9E" w:rsidP="00D95207">
      <w:pPr>
        <w:spacing w:line="480" w:lineRule="auto"/>
        <w:ind w:firstLineChars="200" w:firstLine="480"/>
        <w:rPr>
          <w:rFonts w:cs="Times New Roman"/>
          <w:sz w:val="24"/>
          <w:szCs w:val="24"/>
        </w:rPr>
      </w:pPr>
      <w:r w:rsidRPr="006668E6">
        <w:rPr>
          <w:sz w:val="24"/>
          <w:szCs w:val="24"/>
          <w:highlight w:val="yellow"/>
        </w:rPr>
        <w:t>Finally, we</w:t>
      </w:r>
      <w:r w:rsidR="0091725A" w:rsidRPr="006668E6">
        <w:rPr>
          <w:sz w:val="24"/>
          <w:szCs w:val="24"/>
          <w:highlight w:val="yellow"/>
        </w:rPr>
        <w:t xml:space="preserve"> </w:t>
      </w:r>
      <w:r w:rsidR="005A181C" w:rsidRPr="006668E6">
        <w:rPr>
          <w:rFonts w:cs="Times New Roman"/>
          <w:sz w:val="24"/>
          <w:szCs w:val="24"/>
          <w:highlight w:val="yellow"/>
        </w:rPr>
        <w:t>collected additional data to extend our research period to 2020. More specifically, we manually collected and</w:t>
      </w:r>
      <w:r w:rsidR="0091725A" w:rsidRPr="006668E6">
        <w:rPr>
          <w:rFonts w:cs="Times New Roman"/>
          <w:sz w:val="24"/>
          <w:szCs w:val="24"/>
          <w:highlight w:val="yellow"/>
        </w:rPr>
        <w:t xml:space="preserve"> sorted out</w:t>
      </w:r>
      <w:r w:rsidR="005A181C" w:rsidRPr="006668E6">
        <w:rPr>
          <w:rFonts w:cs="Times New Roman"/>
          <w:sz w:val="24"/>
          <w:szCs w:val="24"/>
          <w:highlight w:val="yellow"/>
        </w:rPr>
        <w:t xml:space="preserve"> the number of first-instance “corruption and bribery” cases tried in each province from 2014 onwards using data </w:t>
      </w:r>
      <w:r w:rsidR="005A181C" w:rsidRPr="006668E6">
        <w:rPr>
          <w:rFonts w:cs="Times New Roman"/>
          <w:sz w:val="24"/>
          <w:szCs w:val="24"/>
          <w:highlight w:val="yellow"/>
        </w:rPr>
        <w:lastRenderedPageBreak/>
        <w:t>from the Supreme People’s Court of China</w:t>
      </w:r>
      <w:r w:rsidR="005A181C" w:rsidRPr="006668E6">
        <w:rPr>
          <w:rFonts w:cs="Times New Roman"/>
          <w:sz w:val="24"/>
          <w:szCs w:val="24"/>
          <w:highlight w:val="yellow"/>
          <w:vertAlign w:val="superscript"/>
        </w:rPr>
        <w:footnoteReference w:id="6"/>
      </w:r>
      <w:r w:rsidR="005A181C" w:rsidRPr="006668E6">
        <w:rPr>
          <w:rFonts w:cs="Times New Roman"/>
          <w:sz w:val="24"/>
          <w:szCs w:val="24"/>
          <w:highlight w:val="yellow"/>
        </w:rPr>
        <w:t xml:space="preserve"> and Peking University websites</w:t>
      </w:r>
      <w:r w:rsidR="005A181C" w:rsidRPr="006668E6">
        <w:rPr>
          <w:rFonts w:cs="Times New Roman"/>
          <w:sz w:val="24"/>
          <w:szCs w:val="24"/>
          <w:highlight w:val="yellow"/>
          <w:vertAlign w:val="superscript"/>
        </w:rPr>
        <w:footnoteReference w:id="7"/>
      </w:r>
      <w:r w:rsidR="005A181C" w:rsidRPr="006668E6">
        <w:rPr>
          <w:rFonts w:cs="Times New Roman"/>
          <w:sz w:val="24"/>
          <w:szCs w:val="24"/>
          <w:highlight w:val="yellow"/>
        </w:rPr>
        <w:t xml:space="preserve">. We then used the ratio of first-instance corruption and bribery cases to the number of people in national institutions in each province at the end of the year, multiplied by 100, as </w:t>
      </w:r>
      <w:r w:rsidR="00392A99" w:rsidRPr="006668E6">
        <w:rPr>
          <w:rFonts w:cs="Times New Roman"/>
          <w:sz w:val="24"/>
          <w:szCs w:val="24"/>
          <w:highlight w:val="yellow"/>
        </w:rPr>
        <w:t>an alternative measurement of our independent variable</w:t>
      </w:r>
      <w:r w:rsidR="005A181C" w:rsidRPr="006668E6">
        <w:rPr>
          <w:rFonts w:cs="Times New Roman"/>
          <w:sz w:val="24"/>
          <w:szCs w:val="24"/>
          <w:highlight w:val="yellow"/>
        </w:rPr>
        <w:t xml:space="preserve"> </w:t>
      </w:r>
      <w:bookmarkStart w:id="56" w:name="_Hlk175771398"/>
      <w:r w:rsidR="00ED0E6A" w:rsidRPr="006668E6">
        <w:rPr>
          <w:rFonts w:cs="Times New Roman"/>
          <w:sz w:val="24"/>
          <w:szCs w:val="24"/>
          <w:highlight w:val="yellow"/>
        </w:rPr>
        <w:t>of anti-corruption efforts</w:t>
      </w:r>
      <w:bookmarkEnd w:id="56"/>
      <w:r w:rsidR="00ED0E6A" w:rsidRPr="006668E6">
        <w:rPr>
          <w:rFonts w:cs="Times New Roman"/>
          <w:sz w:val="24"/>
          <w:szCs w:val="24"/>
          <w:highlight w:val="yellow"/>
        </w:rPr>
        <w:t xml:space="preserve"> </w:t>
      </w:r>
      <w:r w:rsidR="00C42501" w:rsidRPr="006668E6">
        <w:rPr>
          <w:rFonts w:cs="Times New Roman"/>
          <w:sz w:val="24"/>
          <w:szCs w:val="24"/>
          <w:highlight w:val="yellow"/>
        </w:rPr>
        <w:t>(</w:t>
      </w:r>
      <w:r w:rsidR="00C42501" w:rsidRPr="006668E6">
        <w:rPr>
          <w:rFonts w:eastAsia="等线" w:cs="Times New Roman"/>
          <w:color w:val="000000"/>
          <w:kern w:val="0"/>
          <w:sz w:val="22"/>
          <w:highlight w:val="yellow"/>
        </w:rPr>
        <w:t>Anticorr2</w:t>
      </w:r>
      <w:r w:rsidR="00C42501" w:rsidRPr="006668E6">
        <w:rPr>
          <w:rFonts w:cs="Times New Roman"/>
          <w:sz w:val="24"/>
          <w:szCs w:val="24"/>
          <w:highlight w:val="yellow"/>
        </w:rPr>
        <w:t xml:space="preserve">) </w:t>
      </w:r>
      <w:r w:rsidR="005A181C" w:rsidRPr="006668E6">
        <w:rPr>
          <w:rFonts w:cs="Times New Roman"/>
          <w:sz w:val="24"/>
          <w:szCs w:val="24"/>
          <w:highlight w:val="yellow"/>
        </w:rPr>
        <w:t xml:space="preserve">for regression analysis. </w:t>
      </w:r>
      <w:r w:rsidRPr="006668E6">
        <w:rPr>
          <w:sz w:val="24"/>
          <w:szCs w:val="24"/>
          <w:highlight w:val="yellow"/>
        </w:rPr>
        <w:t>As shown in columns (5) and (6) in Table A</w:t>
      </w:r>
      <w:r w:rsidR="005F5EDD" w:rsidRPr="006668E6">
        <w:rPr>
          <w:sz w:val="24"/>
          <w:szCs w:val="24"/>
          <w:highlight w:val="yellow"/>
        </w:rPr>
        <w:t>1</w:t>
      </w:r>
      <w:r w:rsidR="0020207C" w:rsidRPr="006668E6">
        <w:rPr>
          <w:sz w:val="24"/>
          <w:szCs w:val="24"/>
          <w:highlight w:val="yellow"/>
        </w:rPr>
        <w:t>4</w:t>
      </w:r>
      <w:r w:rsidRPr="006668E6">
        <w:rPr>
          <w:sz w:val="24"/>
          <w:szCs w:val="24"/>
          <w:highlight w:val="yellow"/>
        </w:rPr>
        <w:t>,</w:t>
      </w:r>
      <w:r w:rsidR="005A181C" w:rsidRPr="006668E6">
        <w:rPr>
          <w:sz w:val="24"/>
          <w:szCs w:val="24"/>
          <w:highlight w:val="yellow"/>
        </w:rPr>
        <w:t xml:space="preserve"> extending the sample period confirms that anti-corruption efforts continue to improve local government evaluations. </w:t>
      </w:r>
    </w:p>
    <w:p w14:paraId="3F0A08E4" w14:textId="603AD1C4" w:rsidR="00B35CF5" w:rsidRDefault="00C45E9E">
      <w:pPr>
        <w:jc w:val="center"/>
        <w:rPr>
          <w:rFonts w:cs="Times New Roman"/>
          <w:color w:val="000000" w:themeColor="text1"/>
          <w:sz w:val="24"/>
          <w:szCs w:val="24"/>
        </w:rPr>
      </w:pPr>
      <w:bookmarkStart w:id="57" w:name="OLE_LINK1"/>
      <w:r w:rsidRPr="006668E6">
        <w:rPr>
          <w:rFonts w:cs="Times New Roman"/>
          <w:b/>
          <w:bCs/>
          <w:color w:val="000000" w:themeColor="text1"/>
          <w:sz w:val="24"/>
          <w:szCs w:val="24"/>
          <w:highlight w:val="yellow"/>
        </w:rPr>
        <w:t>Table A</w:t>
      </w:r>
      <w:r w:rsidR="005F5EDD" w:rsidRPr="006668E6">
        <w:rPr>
          <w:rFonts w:cs="Times New Roman"/>
          <w:b/>
          <w:bCs/>
          <w:color w:val="000000" w:themeColor="text1"/>
          <w:sz w:val="24"/>
          <w:szCs w:val="24"/>
          <w:highlight w:val="yellow"/>
        </w:rPr>
        <w:t>1</w:t>
      </w:r>
      <w:r w:rsidR="008A22D3" w:rsidRPr="006668E6">
        <w:rPr>
          <w:rFonts w:cs="Times New Roman"/>
          <w:b/>
          <w:bCs/>
          <w:color w:val="000000" w:themeColor="text1"/>
          <w:sz w:val="24"/>
          <w:szCs w:val="24"/>
          <w:highlight w:val="yellow"/>
        </w:rPr>
        <w:t>4</w:t>
      </w:r>
      <w:r w:rsidRPr="006668E6">
        <w:rPr>
          <w:rFonts w:cs="Times New Roman"/>
          <w:b/>
          <w:bCs/>
          <w:color w:val="000000" w:themeColor="text1"/>
          <w:sz w:val="24"/>
          <w:szCs w:val="24"/>
          <w:highlight w:val="yellow"/>
        </w:rPr>
        <w:t>.</w:t>
      </w:r>
      <w:r w:rsidRPr="006668E6">
        <w:rPr>
          <w:rFonts w:cs="Times New Roman"/>
          <w:color w:val="000000" w:themeColor="text1"/>
          <w:sz w:val="24"/>
          <w:szCs w:val="24"/>
          <w:highlight w:val="yellow"/>
        </w:rPr>
        <w:t xml:space="preserve"> </w:t>
      </w:r>
      <w:r w:rsidRPr="006668E6">
        <w:rPr>
          <w:rStyle w:val="20"/>
          <w:rFonts w:eastAsiaTheme="minorEastAsia"/>
          <w:b w:val="0"/>
          <w:bCs w:val="0"/>
          <w:highlight w:val="yellow"/>
        </w:rPr>
        <w:t>Dynamic Effects of Anti-Corruption Efforts</w:t>
      </w:r>
    </w:p>
    <w:tbl>
      <w:tblPr>
        <w:tblW w:w="5000" w:type="pct"/>
        <w:jc w:val="center"/>
        <w:tblLook w:val="04A0" w:firstRow="1" w:lastRow="0" w:firstColumn="1" w:lastColumn="0" w:noHBand="0" w:noVBand="1"/>
      </w:tblPr>
      <w:tblGrid>
        <w:gridCol w:w="1313"/>
        <w:gridCol w:w="1149"/>
        <w:gridCol w:w="1094"/>
        <w:gridCol w:w="971"/>
        <w:gridCol w:w="1306"/>
        <w:gridCol w:w="1222"/>
        <w:gridCol w:w="1245"/>
      </w:tblGrid>
      <w:tr w:rsidR="00B35CF5" w:rsidRPr="006947C4" w14:paraId="6C67D0A8" w14:textId="77777777" w:rsidTr="006558CD">
        <w:trPr>
          <w:trHeight w:val="278"/>
          <w:jc w:val="center"/>
        </w:trPr>
        <w:tc>
          <w:tcPr>
            <w:tcW w:w="791" w:type="pct"/>
            <w:vMerge w:val="restart"/>
            <w:tcBorders>
              <w:top w:val="single" w:sz="12" w:space="0" w:color="auto"/>
              <w:left w:val="nil"/>
              <w:bottom w:val="single" w:sz="4" w:space="0" w:color="000000"/>
              <w:right w:val="nil"/>
            </w:tcBorders>
            <w:shd w:val="clear" w:color="auto" w:fill="auto"/>
            <w:noWrap/>
            <w:vAlign w:val="center"/>
          </w:tcPr>
          <w:p w14:paraId="7F03F2F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Variable</w:t>
            </w:r>
          </w:p>
        </w:tc>
        <w:tc>
          <w:tcPr>
            <w:tcW w:w="1351" w:type="pct"/>
            <w:gridSpan w:val="2"/>
            <w:tcBorders>
              <w:top w:val="single" w:sz="12" w:space="0" w:color="auto"/>
              <w:left w:val="nil"/>
              <w:bottom w:val="single" w:sz="8" w:space="0" w:color="auto"/>
              <w:right w:val="single" w:sz="4" w:space="0" w:color="auto"/>
            </w:tcBorders>
            <w:shd w:val="clear" w:color="auto" w:fill="auto"/>
            <w:noWrap/>
            <w:vAlign w:val="bottom"/>
          </w:tcPr>
          <w:p w14:paraId="558CA2EE"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LGE</w:t>
            </w:r>
          </w:p>
        </w:tc>
        <w:tc>
          <w:tcPr>
            <w:tcW w:w="585" w:type="pct"/>
            <w:tcBorders>
              <w:top w:val="single" w:sz="12" w:space="0" w:color="auto"/>
              <w:left w:val="single" w:sz="4" w:space="0" w:color="auto"/>
              <w:bottom w:val="single" w:sz="8" w:space="0" w:color="auto"/>
              <w:right w:val="single" w:sz="4" w:space="0" w:color="auto"/>
            </w:tcBorders>
          </w:tcPr>
          <w:p w14:paraId="0F535D1B"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LGE</w:t>
            </w:r>
          </w:p>
        </w:tc>
        <w:tc>
          <w:tcPr>
            <w:tcW w:w="787" w:type="pct"/>
            <w:tcBorders>
              <w:top w:val="single" w:sz="12" w:space="0" w:color="auto"/>
              <w:left w:val="single" w:sz="4" w:space="0" w:color="auto"/>
              <w:bottom w:val="single" w:sz="8" w:space="0" w:color="auto"/>
              <w:right w:val="single" w:sz="4" w:space="0" w:color="auto"/>
            </w:tcBorders>
          </w:tcPr>
          <w:p w14:paraId="0C2783B8"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CP</w:t>
            </w:r>
          </w:p>
        </w:tc>
        <w:tc>
          <w:tcPr>
            <w:tcW w:w="736" w:type="pct"/>
            <w:tcBorders>
              <w:top w:val="single" w:sz="12" w:space="0" w:color="auto"/>
              <w:left w:val="single" w:sz="4" w:space="0" w:color="auto"/>
              <w:bottom w:val="single" w:sz="8" w:space="0" w:color="auto"/>
              <w:right w:val="nil"/>
            </w:tcBorders>
          </w:tcPr>
          <w:p w14:paraId="62F4D214"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LGE</w:t>
            </w:r>
          </w:p>
        </w:tc>
        <w:tc>
          <w:tcPr>
            <w:tcW w:w="750" w:type="pct"/>
            <w:tcBorders>
              <w:top w:val="single" w:sz="12" w:space="0" w:color="auto"/>
              <w:left w:val="single" w:sz="4" w:space="0" w:color="auto"/>
              <w:bottom w:val="single" w:sz="8" w:space="0" w:color="auto"/>
            </w:tcBorders>
          </w:tcPr>
          <w:p w14:paraId="652C37DC"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CP</w:t>
            </w:r>
          </w:p>
        </w:tc>
      </w:tr>
      <w:tr w:rsidR="00B35CF5" w:rsidRPr="006947C4" w14:paraId="064625F5" w14:textId="77777777" w:rsidTr="006558CD">
        <w:trPr>
          <w:trHeight w:val="1059"/>
          <w:jc w:val="center"/>
        </w:trPr>
        <w:tc>
          <w:tcPr>
            <w:tcW w:w="791" w:type="pct"/>
            <w:vMerge/>
            <w:tcBorders>
              <w:top w:val="single" w:sz="4" w:space="0" w:color="auto"/>
              <w:left w:val="nil"/>
              <w:bottom w:val="single" w:sz="4" w:space="0" w:color="000000"/>
              <w:right w:val="nil"/>
            </w:tcBorders>
            <w:vAlign w:val="center"/>
          </w:tcPr>
          <w:p w14:paraId="65BC9FC9" w14:textId="77777777" w:rsidR="00B35CF5" w:rsidRPr="006668E6" w:rsidRDefault="00B35CF5" w:rsidP="006558CD">
            <w:pPr>
              <w:widowControl/>
              <w:spacing w:line="240" w:lineRule="auto"/>
              <w:jc w:val="center"/>
              <w:rPr>
                <w:rFonts w:eastAsia="等线" w:cs="Times New Roman"/>
                <w:color w:val="000000"/>
                <w:kern w:val="0"/>
                <w:sz w:val="22"/>
                <w:highlight w:val="yellow"/>
              </w:rPr>
            </w:pPr>
          </w:p>
        </w:tc>
        <w:tc>
          <w:tcPr>
            <w:tcW w:w="692" w:type="pct"/>
            <w:tcBorders>
              <w:top w:val="single" w:sz="8" w:space="0" w:color="auto"/>
              <w:left w:val="nil"/>
              <w:bottom w:val="single" w:sz="8" w:space="0" w:color="auto"/>
              <w:right w:val="nil"/>
            </w:tcBorders>
            <w:shd w:val="clear" w:color="auto" w:fill="auto"/>
            <w:noWrap/>
            <w:vAlign w:val="center"/>
          </w:tcPr>
          <w:p w14:paraId="104ACB72"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2010</w:t>
            </w:r>
          </w:p>
          <w:p w14:paraId="206B9DB2"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2012</w:t>
            </w:r>
          </w:p>
        </w:tc>
        <w:tc>
          <w:tcPr>
            <w:tcW w:w="659" w:type="pct"/>
            <w:tcBorders>
              <w:top w:val="single" w:sz="8" w:space="0" w:color="auto"/>
              <w:left w:val="nil"/>
              <w:bottom w:val="single" w:sz="8" w:space="0" w:color="auto"/>
              <w:right w:val="single" w:sz="4" w:space="0" w:color="auto"/>
            </w:tcBorders>
            <w:shd w:val="clear" w:color="auto" w:fill="auto"/>
            <w:noWrap/>
            <w:vAlign w:val="center"/>
          </w:tcPr>
          <w:p w14:paraId="5B8D81DD"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2014</w:t>
            </w:r>
          </w:p>
          <w:p w14:paraId="5EBBF112"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2016</w:t>
            </w:r>
          </w:p>
          <w:p w14:paraId="6B1C2E0E"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2018</w:t>
            </w:r>
          </w:p>
        </w:tc>
        <w:tc>
          <w:tcPr>
            <w:tcW w:w="1372" w:type="pct"/>
            <w:gridSpan w:val="2"/>
            <w:tcBorders>
              <w:top w:val="single" w:sz="8" w:space="0" w:color="auto"/>
              <w:left w:val="single" w:sz="4" w:space="0" w:color="auto"/>
              <w:bottom w:val="single" w:sz="8" w:space="0" w:color="auto"/>
              <w:right w:val="single" w:sz="4" w:space="0" w:color="auto"/>
            </w:tcBorders>
            <w:vAlign w:val="center"/>
          </w:tcPr>
          <w:p w14:paraId="331FCC38"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2014</w:t>
            </w:r>
          </w:p>
          <w:p w14:paraId="65EA4101"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2016</w:t>
            </w:r>
          </w:p>
        </w:tc>
        <w:tc>
          <w:tcPr>
            <w:tcW w:w="1486" w:type="pct"/>
            <w:gridSpan w:val="2"/>
            <w:tcBorders>
              <w:top w:val="single" w:sz="8" w:space="0" w:color="auto"/>
              <w:left w:val="single" w:sz="4" w:space="0" w:color="auto"/>
              <w:bottom w:val="single" w:sz="8" w:space="0" w:color="auto"/>
            </w:tcBorders>
            <w:shd w:val="clear" w:color="auto" w:fill="auto"/>
            <w:vAlign w:val="center"/>
          </w:tcPr>
          <w:p w14:paraId="66CCBA33"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2014</w:t>
            </w:r>
          </w:p>
          <w:p w14:paraId="57101383"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2016</w:t>
            </w:r>
          </w:p>
          <w:p w14:paraId="1EC97264"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2018</w:t>
            </w:r>
          </w:p>
          <w:p w14:paraId="31362C16"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2020</w:t>
            </w:r>
          </w:p>
        </w:tc>
      </w:tr>
      <w:tr w:rsidR="00B35CF5" w:rsidRPr="006947C4" w14:paraId="586BEE79" w14:textId="77777777" w:rsidTr="006558CD">
        <w:trPr>
          <w:trHeight w:val="278"/>
          <w:jc w:val="center"/>
        </w:trPr>
        <w:tc>
          <w:tcPr>
            <w:tcW w:w="791" w:type="pct"/>
            <w:vMerge/>
            <w:tcBorders>
              <w:top w:val="single" w:sz="4" w:space="0" w:color="auto"/>
              <w:left w:val="nil"/>
              <w:bottom w:val="single" w:sz="12" w:space="0" w:color="auto"/>
              <w:right w:val="nil"/>
            </w:tcBorders>
            <w:vAlign w:val="center"/>
          </w:tcPr>
          <w:p w14:paraId="4C2AD2F0" w14:textId="77777777" w:rsidR="00B35CF5" w:rsidRPr="006668E6" w:rsidRDefault="00B35CF5" w:rsidP="006558CD">
            <w:pPr>
              <w:widowControl/>
              <w:spacing w:line="240" w:lineRule="auto"/>
              <w:jc w:val="center"/>
              <w:rPr>
                <w:rFonts w:eastAsia="等线" w:cs="Times New Roman"/>
                <w:color w:val="000000"/>
                <w:kern w:val="0"/>
                <w:sz w:val="22"/>
                <w:highlight w:val="yellow"/>
              </w:rPr>
            </w:pPr>
          </w:p>
        </w:tc>
        <w:tc>
          <w:tcPr>
            <w:tcW w:w="692" w:type="pct"/>
            <w:tcBorders>
              <w:top w:val="single" w:sz="8" w:space="0" w:color="auto"/>
              <w:left w:val="nil"/>
              <w:bottom w:val="single" w:sz="12" w:space="0" w:color="auto"/>
              <w:right w:val="nil"/>
            </w:tcBorders>
            <w:shd w:val="clear" w:color="auto" w:fill="auto"/>
            <w:noWrap/>
            <w:vAlign w:val="bottom"/>
          </w:tcPr>
          <w:p w14:paraId="21EB1E1A"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w:t>
            </w:r>
          </w:p>
        </w:tc>
        <w:tc>
          <w:tcPr>
            <w:tcW w:w="659" w:type="pct"/>
            <w:tcBorders>
              <w:top w:val="single" w:sz="8" w:space="0" w:color="auto"/>
              <w:left w:val="nil"/>
              <w:bottom w:val="single" w:sz="12" w:space="0" w:color="auto"/>
              <w:right w:val="single" w:sz="4" w:space="0" w:color="auto"/>
            </w:tcBorders>
            <w:shd w:val="clear" w:color="auto" w:fill="auto"/>
            <w:noWrap/>
            <w:vAlign w:val="bottom"/>
          </w:tcPr>
          <w:p w14:paraId="53EE87E9"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w:t>
            </w:r>
          </w:p>
        </w:tc>
        <w:tc>
          <w:tcPr>
            <w:tcW w:w="585" w:type="pct"/>
            <w:tcBorders>
              <w:top w:val="single" w:sz="8" w:space="0" w:color="auto"/>
              <w:left w:val="single" w:sz="4" w:space="0" w:color="auto"/>
              <w:bottom w:val="single" w:sz="12" w:space="0" w:color="auto"/>
              <w:right w:val="single" w:sz="4" w:space="0" w:color="auto"/>
            </w:tcBorders>
          </w:tcPr>
          <w:p w14:paraId="00E0E5E4"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w:t>
            </w:r>
          </w:p>
        </w:tc>
        <w:tc>
          <w:tcPr>
            <w:tcW w:w="787" w:type="pct"/>
            <w:tcBorders>
              <w:top w:val="single" w:sz="8" w:space="0" w:color="auto"/>
              <w:left w:val="single" w:sz="4" w:space="0" w:color="auto"/>
              <w:bottom w:val="single" w:sz="12" w:space="0" w:color="auto"/>
              <w:right w:val="single" w:sz="4" w:space="0" w:color="auto"/>
            </w:tcBorders>
            <w:shd w:val="clear" w:color="auto" w:fill="auto"/>
            <w:vAlign w:val="bottom"/>
          </w:tcPr>
          <w:p w14:paraId="4EE0130D"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(4)</w:t>
            </w:r>
          </w:p>
        </w:tc>
        <w:tc>
          <w:tcPr>
            <w:tcW w:w="736" w:type="pct"/>
            <w:tcBorders>
              <w:top w:val="single" w:sz="8" w:space="0" w:color="auto"/>
              <w:left w:val="single" w:sz="4" w:space="0" w:color="auto"/>
              <w:bottom w:val="single" w:sz="12" w:space="0" w:color="auto"/>
              <w:right w:val="single" w:sz="4" w:space="0" w:color="auto"/>
            </w:tcBorders>
            <w:shd w:val="clear" w:color="auto" w:fill="auto"/>
            <w:vAlign w:val="bottom"/>
          </w:tcPr>
          <w:p w14:paraId="0547AE8C"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(5)</w:t>
            </w:r>
          </w:p>
        </w:tc>
        <w:tc>
          <w:tcPr>
            <w:tcW w:w="750" w:type="pct"/>
            <w:tcBorders>
              <w:top w:val="single" w:sz="8" w:space="0" w:color="auto"/>
              <w:left w:val="single" w:sz="4" w:space="0" w:color="auto"/>
              <w:bottom w:val="single" w:sz="12" w:space="0" w:color="auto"/>
            </w:tcBorders>
            <w:shd w:val="clear" w:color="auto" w:fill="auto"/>
            <w:vAlign w:val="bottom"/>
          </w:tcPr>
          <w:p w14:paraId="29FFE11D"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(6)</w:t>
            </w:r>
          </w:p>
        </w:tc>
      </w:tr>
      <w:tr w:rsidR="00B35CF5" w:rsidRPr="006947C4" w14:paraId="4FEA8A3A" w14:textId="77777777" w:rsidTr="006558CD">
        <w:trPr>
          <w:trHeight w:val="278"/>
          <w:jc w:val="center"/>
        </w:trPr>
        <w:tc>
          <w:tcPr>
            <w:tcW w:w="791" w:type="pct"/>
            <w:tcBorders>
              <w:top w:val="single" w:sz="12" w:space="0" w:color="auto"/>
              <w:left w:val="nil"/>
              <w:bottom w:val="nil"/>
              <w:right w:val="nil"/>
            </w:tcBorders>
            <w:shd w:val="clear" w:color="auto" w:fill="auto"/>
            <w:noWrap/>
            <w:vAlign w:val="bottom"/>
          </w:tcPr>
          <w:p w14:paraId="3FA88919" w14:textId="77777777" w:rsidR="00B35CF5" w:rsidRPr="006668E6" w:rsidRDefault="00C45E9E" w:rsidP="00341389">
            <w:pPr>
              <w:widowControl/>
              <w:spacing w:line="240" w:lineRule="auto"/>
              <w:jc w:val="center"/>
              <w:rPr>
                <w:rFonts w:eastAsia="等线" w:cs="Times New Roman"/>
                <w:color w:val="000000"/>
                <w:kern w:val="0"/>
                <w:sz w:val="22"/>
                <w:highlight w:val="yellow"/>
                <w:vertAlign w:val="subscript"/>
              </w:rPr>
            </w:pPr>
            <w:r w:rsidRPr="006668E6">
              <w:rPr>
                <w:rFonts w:eastAsia="等线" w:cs="Times New Roman"/>
                <w:color w:val="000000"/>
                <w:kern w:val="0"/>
                <w:sz w:val="22"/>
                <w:highlight w:val="yellow"/>
              </w:rPr>
              <w:t>AntiCorr</w:t>
            </w:r>
            <w:r w:rsidRPr="006668E6">
              <w:rPr>
                <w:rFonts w:eastAsia="等线" w:cs="Times New Roman"/>
                <w:color w:val="000000"/>
                <w:kern w:val="0"/>
                <w:sz w:val="22"/>
                <w:highlight w:val="yellow"/>
                <w:vertAlign w:val="subscript"/>
              </w:rPr>
              <w:t>t-1</w:t>
            </w:r>
          </w:p>
        </w:tc>
        <w:tc>
          <w:tcPr>
            <w:tcW w:w="692" w:type="pct"/>
            <w:tcBorders>
              <w:top w:val="single" w:sz="12" w:space="0" w:color="auto"/>
              <w:left w:val="nil"/>
              <w:bottom w:val="nil"/>
              <w:right w:val="nil"/>
            </w:tcBorders>
            <w:shd w:val="clear" w:color="auto" w:fill="auto"/>
            <w:noWrap/>
            <w:vAlign w:val="bottom"/>
          </w:tcPr>
          <w:p w14:paraId="3FA06890"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w:t>
            </w:r>
            <w:r w:rsidRPr="006668E6">
              <w:rPr>
                <w:rFonts w:eastAsia="等线" w:cs="Times New Roman"/>
                <w:color w:val="000000"/>
                <w:sz w:val="22"/>
                <w:highlight w:val="yellow"/>
              </w:rPr>
              <w:t>348</w:t>
            </w:r>
          </w:p>
        </w:tc>
        <w:tc>
          <w:tcPr>
            <w:tcW w:w="659" w:type="pct"/>
            <w:tcBorders>
              <w:top w:val="single" w:sz="12" w:space="0" w:color="auto"/>
              <w:left w:val="nil"/>
              <w:bottom w:val="nil"/>
              <w:right w:val="single" w:sz="4" w:space="0" w:color="auto"/>
            </w:tcBorders>
            <w:shd w:val="clear" w:color="auto" w:fill="auto"/>
            <w:noWrap/>
            <w:vAlign w:val="bottom"/>
          </w:tcPr>
          <w:p w14:paraId="07D8260C"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0.890***</w:t>
            </w:r>
          </w:p>
        </w:tc>
        <w:tc>
          <w:tcPr>
            <w:tcW w:w="585" w:type="pct"/>
            <w:tcBorders>
              <w:top w:val="single" w:sz="12" w:space="0" w:color="auto"/>
              <w:left w:val="single" w:sz="4" w:space="0" w:color="auto"/>
              <w:bottom w:val="nil"/>
              <w:right w:val="single" w:sz="4" w:space="0" w:color="auto"/>
            </w:tcBorders>
            <w:shd w:val="clear" w:color="auto" w:fill="auto"/>
            <w:vAlign w:val="bottom"/>
          </w:tcPr>
          <w:p w14:paraId="0A3843A6"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1.023**</w:t>
            </w:r>
          </w:p>
        </w:tc>
        <w:tc>
          <w:tcPr>
            <w:tcW w:w="787" w:type="pct"/>
            <w:tcBorders>
              <w:top w:val="single" w:sz="12" w:space="0" w:color="auto"/>
              <w:left w:val="single" w:sz="4" w:space="0" w:color="auto"/>
              <w:bottom w:val="nil"/>
              <w:right w:val="single" w:sz="4" w:space="0" w:color="auto"/>
            </w:tcBorders>
            <w:shd w:val="clear" w:color="auto" w:fill="auto"/>
            <w:vAlign w:val="bottom"/>
          </w:tcPr>
          <w:p w14:paraId="2B87EE01"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-8.464***</w:t>
            </w:r>
          </w:p>
        </w:tc>
        <w:tc>
          <w:tcPr>
            <w:tcW w:w="736" w:type="pct"/>
            <w:tcBorders>
              <w:top w:val="single" w:sz="12" w:space="0" w:color="auto"/>
              <w:left w:val="single" w:sz="4" w:space="0" w:color="auto"/>
              <w:bottom w:val="nil"/>
              <w:right w:val="single" w:sz="4" w:space="0" w:color="auto"/>
            </w:tcBorders>
            <w:shd w:val="clear" w:color="auto" w:fill="auto"/>
            <w:vAlign w:val="bottom"/>
          </w:tcPr>
          <w:p w14:paraId="18C266C5" w14:textId="3E20FEE1" w:rsidR="00B35CF5" w:rsidRPr="006668E6" w:rsidRDefault="00B35CF5" w:rsidP="00341389">
            <w:pPr>
              <w:widowControl/>
              <w:spacing w:line="240" w:lineRule="auto"/>
              <w:jc w:val="center"/>
              <w:rPr>
                <w:rFonts w:eastAsia="等线" w:cs="Times New Roman"/>
                <w:color w:val="000000"/>
                <w:sz w:val="22"/>
                <w:highlight w:val="yellow"/>
              </w:rPr>
            </w:pPr>
          </w:p>
        </w:tc>
        <w:tc>
          <w:tcPr>
            <w:tcW w:w="750" w:type="pct"/>
            <w:tcBorders>
              <w:top w:val="single" w:sz="12" w:space="0" w:color="auto"/>
              <w:left w:val="single" w:sz="4" w:space="0" w:color="auto"/>
              <w:bottom w:val="nil"/>
            </w:tcBorders>
            <w:shd w:val="clear" w:color="auto" w:fill="auto"/>
            <w:vAlign w:val="bottom"/>
          </w:tcPr>
          <w:p w14:paraId="74ED5533" w14:textId="12DED961" w:rsidR="00B35CF5" w:rsidRPr="006668E6" w:rsidRDefault="00B35CF5" w:rsidP="00341389">
            <w:pPr>
              <w:widowControl/>
              <w:spacing w:line="240" w:lineRule="auto"/>
              <w:jc w:val="center"/>
              <w:rPr>
                <w:rFonts w:eastAsia="等线" w:cs="Times New Roman"/>
                <w:color w:val="000000"/>
                <w:sz w:val="22"/>
                <w:highlight w:val="yellow"/>
              </w:rPr>
            </w:pPr>
          </w:p>
        </w:tc>
      </w:tr>
      <w:tr w:rsidR="00B35CF5" w:rsidRPr="006947C4" w14:paraId="4CA48D01" w14:textId="77777777" w:rsidTr="006558CD">
        <w:trPr>
          <w:trHeight w:val="278"/>
          <w:jc w:val="center"/>
        </w:trPr>
        <w:tc>
          <w:tcPr>
            <w:tcW w:w="791" w:type="pct"/>
            <w:tcBorders>
              <w:top w:val="nil"/>
              <w:left w:val="nil"/>
              <w:bottom w:val="nil"/>
              <w:right w:val="nil"/>
            </w:tcBorders>
            <w:shd w:val="clear" w:color="auto" w:fill="auto"/>
            <w:noWrap/>
            <w:vAlign w:val="bottom"/>
          </w:tcPr>
          <w:p w14:paraId="73C5A0EB"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692" w:type="pct"/>
            <w:tcBorders>
              <w:top w:val="nil"/>
              <w:left w:val="nil"/>
              <w:bottom w:val="nil"/>
              <w:right w:val="nil"/>
            </w:tcBorders>
            <w:shd w:val="clear" w:color="auto" w:fill="auto"/>
            <w:noWrap/>
            <w:vAlign w:val="bottom"/>
          </w:tcPr>
          <w:p w14:paraId="7FBB4D01"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(0.785)</w:t>
            </w:r>
          </w:p>
        </w:tc>
        <w:tc>
          <w:tcPr>
            <w:tcW w:w="659" w:type="pct"/>
            <w:tcBorders>
              <w:top w:val="nil"/>
              <w:left w:val="nil"/>
              <w:bottom w:val="nil"/>
              <w:right w:val="single" w:sz="4" w:space="0" w:color="auto"/>
            </w:tcBorders>
            <w:shd w:val="clear" w:color="auto" w:fill="auto"/>
            <w:noWrap/>
            <w:vAlign w:val="bottom"/>
          </w:tcPr>
          <w:p w14:paraId="4F86267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(0.268)</w:t>
            </w:r>
          </w:p>
        </w:tc>
        <w:tc>
          <w:tcPr>
            <w:tcW w:w="585" w:type="pct"/>
            <w:tcBorders>
              <w:top w:val="nil"/>
              <w:left w:val="single" w:sz="4" w:space="0" w:color="auto"/>
              <w:bottom w:val="nil"/>
              <w:right w:val="single" w:sz="4" w:space="0" w:color="auto"/>
            </w:tcBorders>
            <w:shd w:val="clear" w:color="auto" w:fill="auto"/>
            <w:vAlign w:val="bottom"/>
          </w:tcPr>
          <w:p w14:paraId="687E4386"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(0.519)</w:t>
            </w:r>
          </w:p>
        </w:tc>
        <w:tc>
          <w:tcPr>
            <w:tcW w:w="787" w:type="pct"/>
            <w:tcBorders>
              <w:top w:val="nil"/>
              <w:left w:val="single" w:sz="4" w:space="0" w:color="auto"/>
              <w:bottom w:val="nil"/>
              <w:right w:val="single" w:sz="4" w:space="0" w:color="auto"/>
            </w:tcBorders>
            <w:shd w:val="clear" w:color="auto" w:fill="auto"/>
            <w:vAlign w:val="bottom"/>
          </w:tcPr>
          <w:p w14:paraId="4EF15088"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(1.498)</w:t>
            </w:r>
          </w:p>
        </w:tc>
        <w:tc>
          <w:tcPr>
            <w:tcW w:w="736" w:type="pct"/>
            <w:tcBorders>
              <w:top w:val="nil"/>
              <w:left w:val="single" w:sz="4" w:space="0" w:color="auto"/>
              <w:bottom w:val="nil"/>
              <w:right w:val="single" w:sz="4" w:space="0" w:color="auto"/>
            </w:tcBorders>
            <w:shd w:val="clear" w:color="auto" w:fill="auto"/>
            <w:vAlign w:val="bottom"/>
          </w:tcPr>
          <w:p w14:paraId="1AAB5DFB" w14:textId="0A461756" w:rsidR="00B35CF5" w:rsidRPr="006668E6" w:rsidRDefault="00B35CF5" w:rsidP="00341389">
            <w:pPr>
              <w:widowControl/>
              <w:spacing w:line="240" w:lineRule="auto"/>
              <w:jc w:val="center"/>
              <w:rPr>
                <w:rFonts w:eastAsia="等线" w:cs="Times New Roman"/>
                <w:color w:val="000000"/>
                <w:sz w:val="22"/>
                <w:highlight w:val="yellow"/>
              </w:rPr>
            </w:pPr>
          </w:p>
        </w:tc>
        <w:tc>
          <w:tcPr>
            <w:tcW w:w="750" w:type="pct"/>
            <w:tcBorders>
              <w:top w:val="nil"/>
              <w:left w:val="single" w:sz="4" w:space="0" w:color="auto"/>
              <w:bottom w:val="nil"/>
            </w:tcBorders>
            <w:shd w:val="clear" w:color="auto" w:fill="auto"/>
            <w:vAlign w:val="bottom"/>
          </w:tcPr>
          <w:p w14:paraId="3B41213A" w14:textId="3DFA0174" w:rsidR="00B35CF5" w:rsidRPr="006668E6" w:rsidRDefault="00B35CF5" w:rsidP="00341389">
            <w:pPr>
              <w:widowControl/>
              <w:spacing w:line="240" w:lineRule="auto"/>
              <w:jc w:val="center"/>
              <w:rPr>
                <w:rFonts w:eastAsia="等线" w:cs="Times New Roman"/>
                <w:color w:val="000000"/>
                <w:sz w:val="22"/>
                <w:highlight w:val="yellow"/>
              </w:rPr>
            </w:pPr>
          </w:p>
        </w:tc>
      </w:tr>
      <w:tr w:rsidR="00B35CF5" w:rsidRPr="006947C4" w14:paraId="406BB3FE" w14:textId="77777777" w:rsidTr="006558CD">
        <w:trPr>
          <w:trHeight w:val="278"/>
          <w:jc w:val="center"/>
        </w:trPr>
        <w:tc>
          <w:tcPr>
            <w:tcW w:w="791" w:type="pct"/>
            <w:tcBorders>
              <w:top w:val="nil"/>
              <w:left w:val="nil"/>
              <w:bottom w:val="nil"/>
              <w:right w:val="nil"/>
            </w:tcBorders>
            <w:shd w:val="clear" w:color="auto" w:fill="auto"/>
            <w:noWrap/>
            <w:vAlign w:val="bottom"/>
          </w:tcPr>
          <w:p w14:paraId="5FC23E8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Anticorr2</w:t>
            </w:r>
          </w:p>
        </w:tc>
        <w:tc>
          <w:tcPr>
            <w:tcW w:w="692" w:type="pct"/>
            <w:tcBorders>
              <w:top w:val="nil"/>
              <w:left w:val="nil"/>
              <w:bottom w:val="nil"/>
              <w:right w:val="nil"/>
            </w:tcBorders>
            <w:shd w:val="clear" w:color="auto" w:fill="auto"/>
            <w:noWrap/>
            <w:vAlign w:val="bottom"/>
          </w:tcPr>
          <w:p w14:paraId="39E56862"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659" w:type="pct"/>
            <w:tcBorders>
              <w:top w:val="nil"/>
              <w:left w:val="nil"/>
              <w:bottom w:val="nil"/>
              <w:right w:val="single" w:sz="4" w:space="0" w:color="auto"/>
            </w:tcBorders>
            <w:shd w:val="clear" w:color="auto" w:fill="auto"/>
            <w:noWrap/>
            <w:vAlign w:val="bottom"/>
          </w:tcPr>
          <w:p w14:paraId="30E238F1"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585" w:type="pct"/>
            <w:tcBorders>
              <w:top w:val="nil"/>
              <w:left w:val="single" w:sz="4" w:space="0" w:color="auto"/>
              <w:bottom w:val="nil"/>
              <w:right w:val="single" w:sz="4" w:space="0" w:color="auto"/>
            </w:tcBorders>
            <w:shd w:val="clear" w:color="auto" w:fill="auto"/>
            <w:vAlign w:val="bottom"/>
          </w:tcPr>
          <w:p w14:paraId="71AF3802" w14:textId="77777777" w:rsidR="00B35CF5" w:rsidRPr="006668E6" w:rsidRDefault="00B35CF5" w:rsidP="00341389">
            <w:pPr>
              <w:widowControl/>
              <w:spacing w:line="240" w:lineRule="auto"/>
              <w:jc w:val="center"/>
              <w:rPr>
                <w:rFonts w:eastAsia="等线" w:cs="Times New Roman"/>
                <w:color w:val="000000"/>
                <w:sz w:val="22"/>
                <w:highlight w:val="yellow"/>
              </w:rPr>
            </w:pPr>
          </w:p>
        </w:tc>
        <w:tc>
          <w:tcPr>
            <w:tcW w:w="787" w:type="pct"/>
            <w:tcBorders>
              <w:top w:val="nil"/>
              <w:left w:val="single" w:sz="4" w:space="0" w:color="auto"/>
              <w:bottom w:val="nil"/>
              <w:right w:val="single" w:sz="4" w:space="0" w:color="auto"/>
            </w:tcBorders>
            <w:shd w:val="clear" w:color="auto" w:fill="auto"/>
            <w:vAlign w:val="bottom"/>
          </w:tcPr>
          <w:p w14:paraId="6A04A959" w14:textId="77777777" w:rsidR="00B35CF5" w:rsidRPr="006668E6" w:rsidRDefault="00B35CF5" w:rsidP="00341389">
            <w:pPr>
              <w:widowControl/>
              <w:spacing w:line="240" w:lineRule="auto"/>
              <w:jc w:val="center"/>
              <w:rPr>
                <w:rFonts w:eastAsia="等线" w:cs="Times New Roman"/>
                <w:color w:val="000000"/>
                <w:sz w:val="22"/>
                <w:highlight w:val="yellow"/>
              </w:rPr>
            </w:pPr>
          </w:p>
        </w:tc>
        <w:tc>
          <w:tcPr>
            <w:tcW w:w="736" w:type="pct"/>
            <w:tcBorders>
              <w:top w:val="nil"/>
              <w:left w:val="nil"/>
              <w:bottom w:val="nil"/>
              <w:right w:val="single" w:sz="4" w:space="0" w:color="auto"/>
            </w:tcBorders>
            <w:shd w:val="clear" w:color="auto" w:fill="auto"/>
            <w:vAlign w:val="bottom"/>
          </w:tcPr>
          <w:p w14:paraId="4FE1A8A7"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0.336***</w:t>
            </w:r>
          </w:p>
        </w:tc>
        <w:tc>
          <w:tcPr>
            <w:tcW w:w="750" w:type="pct"/>
            <w:tcBorders>
              <w:top w:val="nil"/>
              <w:left w:val="single" w:sz="4" w:space="0" w:color="auto"/>
              <w:bottom w:val="nil"/>
            </w:tcBorders>
            <w:shd w:val="clear" w:color="auto" w:fill="auto"/>
            <w:vAlign w:val="bottom"/>
          </w:tcPr>
          <w:p w14:paraId="1F0FE909"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-0.818**</w:t>
            </w:r>
          </w:p>
        </w:tc>
      </w:tr>
      <w:tr w:rsidR="00B35CF5" w:rsidRPr="006947C4" w14:paraId="5F6EE676" w14:textId="77777777" w:rsidTr="006558CD">
        <w:trPr>
          <w:trHeight w:val="278"/>
          <w:jc w:val="center"/>
        </w:trPr>
        <w:tc>
          <w:tcPr>
            <w:tcW w:w="791" w:type="pct"/>
            <w:tcBorders>
              <w:top w:val="nil"/>
              <w:left w:val="nil"/>
              <w:bottom w:val="nil"/>
              <w:right w:val="nil"/>
            </w:tcBorders>
            <w:shd w:val="clear" w:color="auto" w:fill="auto"/>
            <w:noWrap/>
            <w:vAlign w:val="bottom"/>
          </w:tcPr>
          <w:p w14:paraId="7EE4FA2D"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692" w:type="pct"/>
            <w:tcBorders>
              <w:top w:val="nil"/>
              <w:left w:val="nil"/>
              <w:bottom w:val="nil"/>
              <w:right w:val="nil"/>
            </w:tcBorders>
            <w:shd w:val="clear" w:color="auto" w:fill="auto"/>
            <w:noWrap/>
            <w:vAlign w:val="bottom"/>
          </w:tcPr>
          <w:p w14:paraId="315E878F"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659" w:type="pct"/>
            <w:tcBorders>
              <w:top w:val="nil"/>
              <w:left w:val="nil"/>
              <w:bottom w:val="nil"/>
              <w:right w:val="single" w:sz="4" w:space="0" w:color="auto"/>
            </w:tcBorders>
            <w:shd w:val="clear" w:color="auto" w:fill="auto"/>
            <w:noWrap/>
            <w:vAlign w:val="bottom"/>
          </w:tcPr>
          <w:p w14:paraId="1283527E"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585" w:type="pct"/>
            <w:tcBorders>
              <w:top w:val="nil"/>
              <w:left w:val="single" w:sz="4" w:space="0" w:color="auto"/>
              <w:bottom w:val="nil"/>
              <w:right w:val="single" w:sz="4" w:space="0" w:color="auto"/>
            </w:tcBorders>
            <w:shd w:val="clear" w:color="auto" w:fill="auto"/>
            <w:vAlign w:val="bottom"/>
          </w:tcPr>
          <w:p w14:paraId="53006192" w14:textId="77777777" w:rsidR="00B35CF5" w:rsidRPr="006668E6" w:rsidRDefault="00B35CF5" w:rsidP="00341389">
            <w:pPr>
              <w:widowControl/>
              <w:spacing w:line="240" w:lineRule="auto"/>
              <w:jc w:val="center"/>
              <w:rPr>
                <w:rFonts w:eastAsia="等线" w:cs="Times New Roman"/>
                <w:color w:val="000000"/>
                <w:sz w:val="22"/>
                <w:highlight w:val="yellow"/>
              </w:rPr>
            </w:pPr>
          </w:p>
        </w:tc>
        <w:tc>
          <w:tcPr>
            <w:tcW w:w="787" w:type="pct"/>
            <w:tcBorders>
              <w:top w:val="nil"/>
              <w:left w:val="single" w:sz="4" w:space="0" w:color="auto"/>
              <w:bottom w:val="nil"/>
              <w:right w:val="single" w:sz="4" w:space="0" w:color="auto"/>
            </w:tcBorders>
            <w:shd w:val="clear" w:color="auto" w:fill="auto"/>
            <w:vAlign w:val="bottom"/>
          </w:tcPr>
          <w:p w14:paraId="50AC07E9" w14:textId="77777777" w:rsidR="00B35CF5" w:rsidRPr="006668E6" w:rsidRDefault="00B35CF5" w:rsidP="00341389">
            <w:pPr>
              <w:widowControl/>
              <w:spacing w:line="240" w:lineRule="auto"/>
              <w:jc w:val="center"/>
              <w:rPr>
                <w:rFonts w:eastAsia="等线" w:cs="Times New Roman"/>
                <w:color w:val="000000"/>
                <w:sz w:val="22"/>
                <w:highlight w:val="yellow"/>
              </w:rPr>
            </w:pPr>
          </w:p>
        </w:tc>
        <w:tc>
          <w:tcPr>
            <w:tcW w:w="736" w:type="pct"/>
            <w:tcBorders>
              <w:top w:val="nil"/>
              <w:left w:val="nil"/>
              <w:bottom w:val="nil"/>
              <w:right w:val="single" w:sz="4" w:space="0" w:color="auto"/>
            </w:tcBorders>
            <w:shd w:val="clear" w:color="auto" w:fill="auto"/>
            <w:vAlign w:val="bottom"/>
          </w:tcPr>
          <w:p w14:paraId="72B868BB"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(0.129)</w:t>
            </w:r>
          </w:p>
        </w:tc>
        <w:tc>
          <w:tcPr>
            <w:tcW w:w="750" w:type="pct"/>
            <w:tcBorders>
              <w:top w:val="nil"/>
              <w:left w:val="single" w:sz="4" w:space="0" w:color="auto"/>
              <w:bottom w:val="nil"/>
            </w:tcBorders>
            <w:shd w:val="clear" w:color="auto" w:fill="auto"/>
            <w:vAlign w:val="bottom"/>
          </w:tcPr>
          <w:p w14:paraId="2796CE23"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(0.381)</w:t>
            </w:r>
          </w:p>
        </w:tc>
      </w:tr>
      <w:tr w:rsidR="00B35CF5" w:rsidRPr="006947C4" w14:paraId="6643A990" w14:textId="77777777" w:rsidTr="006558CD">
        <w:trPr>
          <w:trHeight w:val="278"/>
          <w:jc w:val="center"/>
        </w:trPr>
        <w:tc>
          <w:tcPr>
            <w:tcW w:w="791" w:type="pct"/>
            <w:tcBorders>
              <w:top w:val="nil"/>
              <w:left w:val="nil"/>
              <w:bottom w:val="nil"/>
              <w:right w:val="nil"/>
            </w:tcBorders>
            <w:shd w:val="clear" w:color="auto" w:fill="auto"/>
            <w:noWrap/>
            <w:vAlign w:val="bottom"/>
          </w:tcPr>
          <w:p w14:paraId="3C8C1D3A"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Controls</w:t>
            </w:r>
          </w:p>
        </w:tc>
        <w:tc>
          <w:tcPr>
            <w:tcW w:w="692" w:type="pct"/>
            <w:tcBorders>
              <w:top w:val="nil"/>
              <w:left w:val="nil"/>
              <w:bottom w:val="nil"/>
              <w:right w:val="nil"/>
            </w:tcBorders>
            <w:shd w:val="clear" w:color="auto" w:fill="auto"/>
            <w:noWrap/>
            <w:vAlign w:val="bottom"/>
          </w:tcPr>
          <w:p w14:paraId="664A042C"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659" w:type="pct"/>
            <w:tcBorders>
              <w:top w:val="nil"/>
              <w:left w:val="nil"/>
              <w:bottom w:val="nil"/>
              <w:right w:val="single" w:sz="4" w:space="0" w:color="auto"/>
            </w:tcBorders>
            <w:shd w:val="clear" w:color="auto" w:fill="auto"/>
            <w:noWrap/>
            <w:vAlign w:val="bottom"/>
          </w:tcPr>
          <w:p w14:paraId="408EFE7A"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585" w:type="pct"/>
            <w:tcBorders>
              <w:top w:val="nil"/>
              <w:left w:val="single" w:sz="4" w:space="0" w:color="auto"/>
              <w:bottom w:val="nil"/>
              <w:right w:val="single" w:sz="4" w:space="0" w:color="auto"/>
            </w:tcBorders>
            <w:shd w:val="clear" w:color="auto" w:fill="auto"/>
            <w:vAlign w:val="bottom"/>
          </w:tcPr>
          <w:p w14:paraId="48C556C7"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87" w:type="pct"/>
            <w:tcBorders>
              <w:top w:val="nil"/>
              <w:left w:val="single" w:sz="4" w:space="0" w:color="auto"/>
              <w:bottom w:val="nil"/>
              <w:right w:val="single" w:sz="4" w:space="0" w:color="auto"/>
            </w:tcBorders>
            <w:shd w:val="clear" w:color="auto" w:fill="auto"/>
            <w:vAlign w:val="bottom"/>
          </w:tcPr>
          <w:p w14:paraId="559EDC92"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36" w:type="pct"/>
            <w:tcBorders>
              <w:top w:val="nil"/>
              <w:left w:val="single" w:sz="4" w:space="0" w:color="auto"/>
              <w:bottom w:val="nil"/>
              <w:right w:val="single" w:sz="4" w:space="0" w:color="auto"/>
            </w:tcBorders>
            <w:shd w:val="clear" w:color="auto" w:fill="auto"/>
            <w:vAlign w:val="bottom"/>
          </w:tcPr>
          <w:p w14:paraId="4A80A36E"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c>
          <w:tcPr>
            <w:tcW w:w="750" w:type="pct"/>
            <w:tcBorders>
              <w:top w:val="nil"/>
              <w:left w:val="single" w:sz="4" w:space="0" w:color="auto"/>
              <w:bottom w:val="nil"/>
            </w:tcBorders>
            <w:shd w:val="clear" w:color="auto" w:fill="auto"/>
            <w:vAlign w:val="bottom"/>
          </w:tcPr>
          <w:p w14:paraId="440A9D5C"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r>
      <w:tr w:rsidR="00B35CF5" w:rsidRPr="006947C4" w14:paraId="6B2D51D6" w14:textId="77777777" w:rsidTr="006558CD">
        <w:trPr>
          <w:trHeight w:val="278"/>
          <w:jc w:val="center"/>
        </w:trPr>
        <w:tc>
          <w:tcPr>
            <w:tcW w:w="791" w:type="pct"/>
            <w:tcBorders>
              <w:top w:val="nil"/>
              <w:left w:val="nil"/>
              <w:bottom w:val="nil"/>
              <w:right w:val="nil"/>
            </w:tcBorders>
            <w:shd w:val="clear" w:color="auto" w:fill="auto"/>
            <w:noWrap/>
            <w:vAlign w:val="bottom"/>
          </w:tcPr>
          <w:p w14:paraId="4CCCDCAB"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Individual</w:t>
            </w:r>
          </w:p>
        </w:tc>
        <w:tc>
          <w:tcPr>
            <w:tcW w:w="692" w:type="pct"/>
            <w:tcBorders>
              <w:top w:val="nil"/>
              <w:left w:val="nil"/>
              <w:bottom w:val="nil"/>
              <w:right w:val="nil"/>
            </w:tcBorders>
            <w:shd w:val="clear" w:color="auto" w:fill="auto"/>
            <w:noWrap/>
            <w:vAlign w:val="bottom"/>
          </w:tcPr>
          <w:p w14:paraId="6A3A606A"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659" w:type="pct"/>
            <w:tcBorders>
              <w:top w:val="nil"/>
              <w:left w:val="nil"/>
              <w:bottom w:val="nil"/>
              <w:right w:val="single" w:sz="4" w:space="0" w:color="auto"/>
            </w:tcBorders>
            <w:shd w:val="clear" w:color="auto" w:fill="auto"/>
            <w:noWrap/>
            <w:vAlign w:val="bottom"/>
          </w:tcPr>
          <w:p w14:paraId="5C91A99C"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585" w:type="pct"/>
            <w:tcBorders>
              <w:top w:val="nil"/>
              <w:left w:val="single" w:sz="4" w:space="0" w:color="auto"/>
              <w:bottom w:val="nil"/>
              <w:right w:val="single" w:sz="4" w:space="0" w:color="auto"/>
            </w:tcBorders>
            <w:shd w:val="clear" w:color="auto" w:fill="auto"/>
            <w:vAlign w:val="bottom"/>
          </w:tcPr>
          <w:p w14:paraId="5B249D1D"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87" w:type="pct"/>
            <w:tcBorders>
              <w:top w:val="nil"/>
              <w:left w:val="single" w:sz="4" w:space="0" w:color="auto"/>
              <w:bottom w:val="nil"/>
              <w:right w:val="single" w:sz="4" w:space="0" w:color="auto"/>
            </w:tcBorders>
            <w:shd w:val="clear" w:color="auto" w:fill="auto"/>
            <w:vAlign w:val="bottom"/>
          </w:tcPr>
          <w:p w14:paraId="26AC3A67"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36" w:type="pct"/>
            <w:tcBorders>
              <w:top w:val="nil"/>
              <w:left w:val="single" w:sz="4" w:space="0" w:color="auto"/>
              <w:bottom w:val="nil"/>
              <w:right w:val="single" w:sz="4" w:space="0" w:color="auto"/>
            </w:tcBorders>
            <w:shd w:val="clear" w:color="auto" w:fill="auto"/>
            <w:vAlign w:val="bottom"/>
          </w:tcPr>
          <w:p w14:paraId="3849453B"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c>
          <w:tcPr>
            <w:tcW w:w="750" w:type="pct"/>
            <w:tcBorders>
              <w:top w:val="nil"/>
              <w:left w:val="single" w:sz="4" w:space="0" w:color="auto"/>
              <w:bottom w:val="nil"/>
            </w:tcBorders>
            <w:shd w:val="clear" w:color="auto" w:fill="auto"/>
            <w:vAlign w:val="bottom"/>
          </w:tcPr>
          <w:p w14:paraId="6DF1AAAB"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r>
      <w:tr w:rsidR="00B35CF5" w:rsidRPr="006947C4" w14:paraId="32B5942E" w14:textId="77777777" w:rsidTr="006558CD">
        <w:trPr>
          <w:trHeight w:val="278"/>
          <w:jc w:val="center"/>
        </w:trPr>
        <w:tc>
          <w:tcPr>
            <w:tcW w:w="791" w:type="pct"/>
            <w:tcBorders>
              <w:top w:val="nil"/>
              <w:left w:val="nil"/>
              <w:bottom w:val="nil"/>
              <w:right w:val="nil"/>
            </w:tcBorders>
            <w:shd w:val="clear" w:color="auto" w:fill="auto"/>
            <w:noWrap/>
            <w:vAlign w:val="bottom"/>
          </w:tcPr>
          <w:p w14:paraId="44A9785A"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Year</w:t>
            </w:r>
          </w:p>
        </w:tc>
        <w:tc>
          <w:tcPr>
            <w:tcW w:w="692" w:type="pct"/>
            <w:tcBorders>
              <w:top w:val="nil"/>
              <w:left w:val="nil"/>
              <w:bottom w:val="nil"/>
              <w:right w:val="nil"/>
            </w:tcBorders>
            <w:shd w:val="clear" w:color="auto" w:fill="auto"/>
            <w:noWrap/>
            <w:vAlign w:val="bottom"/>
          </w:tcPr>
          <w:p w14:paraId="347AE70B"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659" w:type="pct"/>
            <w:tcBorders>
              <w:top w:val="nil"/>
              <w:left w:val="nil"/>
              <w:bottom w:val="nil"/>
              <w:right w:val="single" w:sz="4" w:space="0" w:color="auto"/>
            </w:tcBorders>
            <w:shd w:val="clear" w:color="auto" w:fill="auto"/>
            <w:noWrap/>
            <w:vAlign w:val="bottom"/>
          </w:tcPr>
          <w:p w14:paraId="69FE5C5F"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585" w:type="pct"/>
            <w:tcBorders>
              <w:top w:val="nil"/>
              <w:left w:val="single" w:sz="4" w:space="0" w:color="auto"/>
              <w:bottom w:val="nil"/>
              <w:right w:val="single" w:sz="4" w:space="0" w:color="auto"/>
            </w:tcBorders>
            <w:shd w:val="clear" w:color="auto" w:fill="auto"/>
            <w:vAlign w:val="bottom"/>
          </w:tcPr>
          <w:p w14:paraId="5E2A9E5F"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87" w:type="pct"/>
            <w:tcBorders>
              <w:top w:val="nil"/>
              <w:left w:val="single" w:sz="4" w:space="0" w:color="auto"/>
              <w:bottom w:val="nil"/>
              <w:right w:val="single" w:sz="4" w:space="0" w:color="auto"/>
            </w:tcBorders>
            <w:shd w:val="clear" w:color="auto" w:fill="auto"/>
            <w:vAlign w:val="bottom"/>
          </w:tcPr>
          <w:p w14:paraId="240A9800"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36" w:type="pct"/>
            <w:tcBorders>
              <w:top w:val="nil"/>
              <w:left w:val="single" w:sz="4" w:space="0" w:color="auto"/>
              <w:bottom w:val="nil"/>
              <w:right w:val="single" w:sz="4" w:space="0" w:color="auto"/>
            </w:tcBorders>
            <w:shd w:val="clear" w:color="auto" w:fill="auto"/>
            <w:vAlign w:val="bottom"/>
          </w:tcPr>
          <w:p w14:paraId="45760AA5"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c>
          <w:tcPr>
            <w:tcW w:w="750" w:type="pct"/>
            <w:tcBorders>
              <w:top w:val="nil"/>
              <w:left w:val="single" w:sz="4" w:space="0" w:color="auto"/>
              <w:bottom w:val="nil"/>
            </w:tcBorders>
            <w:shd w:val="clear" w:color="auto" w:fill="auto"/>
            <w:vAlign w:val="bottom"/>
          </w:tcPr>
          <w:p w14:paraId="5C834331"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r>
      <w:tr w:rsidR="00B35CF5" w:rsidRPr="006947C4" w14:paraId="516533BE" w14:textId="77777777" w:rsidTr="006558CD">
        <w:trPr>
          <w:trHeight w:val="278"/>
          <w:jc w:val="center"/>
        </w:trPr>
        <w:tc>
          <w:tcPr>
            <w:tcW w:w="791" w:type="pct"/>
            <w:tcBorders>
              <w:top w:val="nil"/>
              <w:left w:val="nil"/>
              <w:bottom w:val="nil"/>
              <w:right w:val="nil"/>
            </w:tcBorders>
            <w:shd w:val="clear" w:color="auto" w:fill="auto"/>
            <w:noWrap/>
            <w:vAlign w:val="bottom"/>
          </w:tcPr>
          <w:p w14:paraId="7B02795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Province</w:t>
            </w:r>
          </w:p>
        </w:tc>
        <w:tc>
          <w:tcPr>
            <w:tcW w:w="692" w:type="pct"/>
            <w:tcBorders>
              <w:top w:val="nil"/>
              <w:left w:val="nil"/>
              <w:bottom w:val="nil"/>
              <w:right w:val="nil"/>
            </w:tcBorders>
            <w:shd w:val="clear" w:color="auto" w:fill="auto"/>
            <w:noWrap/>
            <w:vAlign w:val="bottom"/>
          </w:tcPr>
          <w:p w14:paraId="28F59CCE"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659" w:type="pct"/>
            <w:tcBorders>
              <w:top w:val="nil"/>
              <w:left w:val="nil"/>
              <w:bottom w:val="nil"/>
              <w:right w:val="single" w:sz="4" w:space="0" w:color="auto"/>
            </w:tcBorders>
            <w:shd w:val="clear" w:color="auto" w:fill="auto"/>
            <w:noWrap/>
            <w:vAlign w:val="bottom"/>
          </w:tcPr>
          <w:p w14:paraId="718D461A"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kern w:val="0"/>
                <w:sz w:val="22"/>
                <w:highlight w:val="yellow"/>
              </w:rPr>
              <w:t>Yes</w:t>
            </w:r>
          </w:p>
        </w:tc>
        <w:tc>
          <w:tcPr>
            <w:tcW w:w="585" w:type="pct"/>
            <w:tcBorders>
              <w:top w:val="nil"/>
              <w:left w:val="single" w:sz="4" w:space="0" w:color="auto"/>
              <w:bottom w:val="nil"/>
              <w:right w:val="single" w:sz="4" w:space="0" w:color="auto"/>
            </w:tcBorders>
            <w:shd w:val="clear" w:color="auto" w:fill="auto"/>
            <w:vAlign w:val="bottom"/>
          </w:tcPr>
          <w:p w14:paraId="53C74749"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87" w:type="pct"/>
            <w:tcBorders>
              <w:top w:val="nil"/>
              <w:left w:val="single" w:sz="4" w:space="0" w:color="auto"/>
              <w:bottom w:val="nil"/>
              <w:right w:val="single" w:sz="4" w:space="0" w:color="auto"/>
            </w:tcBorders>
            <w:shd w:val="clear" w:color="auto" w:fill="auto"/>
            <w:vAlign w:val="bottom"/>
          </w:tcPr>
          <w:p w14:paraId="1F068E78" w14:textId="77777777" w:rsidR="00B35CF5" w:rsidRPr="006668E6" w:rsidRDefault="00C45E9E" w:rsidP="00341389">
            <w:pPr>
              <w:widowControl/>
              <w:spacing w:line="240" w:lineRule="auto"/>
              <w:jc w:val="center"/>
              <w:rPr>
                <w:rFonts w:eastAsia="等线" w:cs="Times New Roman"/>
                <w:i/>
                <w:iCs/>
                <w:color w:val="000000"/>
                <w:kern w:val="0"/>
                <w:sz w:val="22"/>
                <w:highlight w:val="yellow"/>
              </w:rPr>
            </w:pPr>
            <w:r w:rsidRPr="006668E6">
              <w:rPr>
                <w:rFonts w:eastAsia="等线" w:cs="Times New Roman"/>
                <w:i/>
                <w:iCs/>
                <w:color w:val="000000"/>
                <w:sz w:val="22"/>
                <w:highlight w:val="yellow"/>
              </w:rPr>
              <w:t>Yes</w:t>
            </w:r>
          </w:p>
        </w:tc>
        <w:tc>
          <w:tcPr>
            <w:tcW w:w="736" w:type="pct"/>
            <w:tcBorders>
              <w:top w:val="nil"/>
              <w:left w:val="single" w:sz="4" w:space="0" w:color="auto"/>
              <w:bottom w:val="nil"/>
              <w:right w:val="single" w:sz="4" w:space="0" w:color="auto"/>
            </w:tcBorders>
            <w:shd w:val="clear" w:color="auto" w:fill="auto"/>
            <w:vAlign w:val="bottom"/>
          </w:tcPr>
          <w:p w14:paraId="599447FE"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c>
          <w:tcPr>
            <w:tcW w:w="750" w:type="pct"/>
            <w:tcBorders>
              <w:top w:val="nil"/>
              <w:left w:val="single" w:sz="4" w:space="0" w:color="auto"/>
              <w:bottom w:val="nil"/>
            </w:tcBorders>
            <w:shd w:val="clear" w:color="auto" w:fill="auto"/>
            <w:vAlign w:val="bottom"/>
          </w:tcPr>
          <w:p w14:paraId="289AB02B" w14:textId="77777777" w:rsidR="00B35CF5" w:rsidRPr="006668E6" w:rsidRDefault="00C45E9E" w:rsidP="00341389">
            <w:pPr>
              <w:widowControl/>
              <w:spacing w:line="240" w:lineRule="auto"/>
              <w:jc w:val="center"/>
              <w:rPr>
                <w:rFonts w:eastAsia="等线" w:cs="Times New Roman"/>
                <w:i/>
                <w:iCs/>
                <w:color w:val="000000"/>
                <w:sz w:val="22"/>
                <w:highlight w:val="yellow"/>
              </w:rPr>
            </w:pPr>
            <w:r w:rsidRPr="006668E6">
              <w:rPr>
                <w:rFonts w:eastAsia="等线" w:cs="Times New Roman"/>
                <w:i/>
                <w:iCs/>
                <w:color w:val="000000"/>
                <w:sz w:val="22"/>
                <w:highlight w:val="yellow"/>
              </w:rPr>
              <w:t>Yes</w:t>
            </w:r>
          </w:p>
        </w:tc>
      </w:tr>
      <w:tr w:rsidR="00B35CF5" w:rsidRPr="006947C4" w14:paraId="31864476" w14:textId="77777777" w:rsidTr="006558CD">
        <w:trPr>
          <w:trHeight w:val="278"/>
          <w:jc w:val="center"/>
        </w:trPr>
        <w:tc>
          <w:tcPr>
            <w:tcW w:w="791" w:type="pct"/>
            <w:tcBorders>
              <w:top w:val="nil"/>
              <w:left w:val="nil"/>
              <w:bottom w:val="nil"/>
              <w:right w:val="nil"/>
            </w:tcBorders>
            <w:shd w:val="clear" w:color="auto" w:fill="auto"/>
            <w:noWrap/>
            <w:vAlign w:val="bottom"/>
          </w:tcPr>
          <w:p w14:paraId="327EDCDC"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Constant</w:t>
            </w:r>
          </w:p>
        </w:tc>
        <w:tc>
          <w:tcPr>
            <w:tcW w:w="692" w:type="pct"/>
            <w:tcBorders>
              <w:top w:val="nil"/>
              <w:left w:val="nil"/>
              <w:bottom w:val="nil"/>
              <w:right w:val="nil"/>
            </w:tcBorders>
            <w:shd w:val="clear" w:color="auto" w:fill="auto"/>
            <w:noWrap/>
            <w:vAlign w:val="bottom"/>
          </w:tcPr>
          <w:p w14:paraId="47EBBFC9"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2.999</w:t>
            </w:r>
          </w:p>
        </w:tc>
        <w:tc>
          <w:tcPr>
            <w:tcW w:w="659" w:type="pct"/>
            <w:tcBorders>
              <w:top w:val="nil"/>
              <w:left w:val="nil"/>
              <w:bottom w:val="nil"/>
              <w:right w:val="single" w:sz="4" w:space="0" w:color="auto"/>
            </w:tcBorders>
            <w:shd w:val="clear" w:color="auto" w:fill="auto"/>
            <w:noWrap/>
            <w:vAlign w:val="bottom"/>
          </w:tcPr>
          <w:p w14:paraId="3A29500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-5.955**</w:t>
            </w:r>
          </w:p>
        </w:tc>
        <w:tc>
          <w:tcPr>
            <w:tcW w:w="585" w:type="pct"/>
            <w:tcBorders>
              <w:top w:val="nil"/>
              <w:left w:val="single" w:sz="4" w:space="0" w:color="auto"/>
              <w:bottom w:val="nil"/>
              <w:right w:val="single" w:sz="4" w:space="0" w:color="auto"/>
            </w:tcBorders>
            <w:shd w:val="clear" w:color="auto" w:fill="auto"/>
            <w:vAlign w:val="bottom"/>
          </w:tcPr>
          <w:p w14:paraId="5DEFAD07"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1.804</w:t>
            </w:r>
          </w:p>
        </w:tc>
        <w:tc>
          <w:tcPr>
            <w:tcW w:w="787" w:type="pct"/>
            <w:tcBorders>
              <w:top w:val="nil"/>
              <w:left w:val="single" w:sz="4" w:space="0" w:color="auto"/>
              <w:bottom w:val="nil"/>
              <w:right w:val="single" w:sz="4" w:space="0" w:color="auto"/>
            </w:tcBorders>
            <w:shd w:val="clear" w:color="auto" w:fill="auto"/>
            <w:vAlign w:val="bottom"/>
          </w:tcPr>
          <w:p w14:paraId="4ECDBDE2"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28.64*</w:t>
            </w:r>
          </w:p>
        </w:tc>
        <w:tc>
          <w:tcPr>
            <w:tcW w:w="736" w:type="pct"/>
            <w:tcBorders>
              <w:top w:val="nil"/>
              <w:left w:val="nil"/>
              <w:bottom w:val="nil"/>
              <w:right w:val="single" w:sz="4" w:space="0" w:color="auto"/>
            </w:tcBorders>
            <w:shd w:val="clear" w:color="auto" w:fill="auto"/>
            <w:vAlign w:val="bottom"/>
          </w:tcPr>
          <w:p w14:paraId="45FA66DC"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-3.793**</w:t>
            </w:r>
          </w:p>
        </w:tc>
        <w:tc>
          <w:tcPr>
            <w:tcW w:w="750" w:type="pct"/>
            <w:tcBorders>
              <w:top w:val="nil"/>
              <w:left w:val="single" w:sz="4" w:space="0" w:color="auto"/>
              <w:bottom w:val="nil"/>
            </w:tcBorders>
            <w:shd w:val="clear" w:color="auto" w:fill="auto"/>
            <w:vAlign w:val="bottom"/>
          </w:tcPr>
          <w:p w14:paraId="3248E502"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35.12***</w:t>
            </w:r>
          </w:p>
        </w:tc>
      </w:tr>
      <w:tr w:rsidR="00B35CF5" w:rsidRPr="006947C4" w14:paraId="294A482C" w14:textId="77777777" w:rsidTr="006558CD">
        <w:trPr>
          <w:trHeight w:val="278"/>
          <w:jc w:val="center"/>
        </w:trPr>
        <w:tc>
          <w:tcPr>
            <w:tcW w:w="791" w:type="pct"/>
            <w:tcBorders>
              <w:top w:val="nil"/>
              <w:left w:val="nil"/>
              <w:bottom w:val="nil"/>
              <w:right w:val="nil"/>
            </w:tcBorders>
            <w:shd w:val="clear" w:color="auto" w:fill="auto"/>
            <w:noWrap/>
            <w:vAlign w:val="bottom"/>
          </w:tcPr>
          <w:p w14:paraId="06FD2854" w14:textId="77777777" w:rsidR="00B35CF5" w:rsidRPr="006668E6" w:rsidRDefault="00B35CF5" w:rsidP="00341389">
            <w:pPr>
              <w:widowControl/>
              <w:spacing w:line="240" w:lineRule="auto"/>
              <w:jc w:val="center"/>
              <w:rPr>
                <w:rFonts w:eastAsia="等线" w:cs="Times New Roman"/>
                <w:color w:val="000000"/>
                <w:kern w:val="0"/>
                <w:sz w:val="22"/>
                <w:highlight w:val="yellow"/>
              </w:rPr>
            </w:pPr>
          </w:p>
        </w:tc>
        <w:tc>
          <w:tcPr>
            <w:tcW w:w="692" w:type="pct"/>
            <w:tcBorders>
              <w:top w:val="nil"/>
              <w:left w:val="nil"/>
              <w:bottom w:val="nil"/>
              <w:right w:val="nil"/>
            </w:tcBorders>
            <w:shd w:val="clear" w:color="auto" w:fill="auto"/>
            <w:noWrap/>
            <w:vAlign w:val="bottom"/>
          </w:tcPr>
          <w:p w14:paraId="3900E09A"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(2.165)</w:t>
            </w:r>
          </w:p>
        </w:tc>
        <w:tc>
          <w:tcPr>
            <w:tcW w:w="659" w:type="pct"/>
            <w:tcBorders>
              <w:top w:val="nil"/>
              <w:left w:val="nil"/>
              <w:bottom w:val="nil"/>
              <w:right w:val="single" w:sz="4" w:space="0" w:color="auto"/>
            </w:tcBorders>
            <w:shd w:val="clear" w:color="auto" w:fill="auto"/>
            <w:noWrap/>
            <w:vAlign w:val="bottom"/>
          </w:tcPr>
          <w:p w14:paraId="71B555B9"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(2.617)</w:t>
            </w:r>
          </w:p>
        </w:tc>
        <w:tc>
          <w:tcPr>
            <w:tcW w:w="585" w:type="pct"/>
            <w:tcBorders>
              <w:top w:val="nil"/>
              <w:left w:val="single" w:sz="4" w:space="0" w:color="auto"/>
              <w:bottom w:val="nil"/>
              <w:right w:val="single" w:sz="4" w:space="0" w:color="auto"/>
            </w:tcBorders>
            <w:shd w:val="clear" w:color="auto" w:fill="auto"/>
            <w:vAlign w:val="bottom"/>
          </w:tcPr>
          <w:p w14:paraId="54A69BFB"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(5.203)</w:t>
            </w:r>
          </w:p>
        </w:tc>
        <w:tc>
          <w:tcPr>
            <w:tcW w:w="787" w:type="pct"/>
            <w:tcBorders>
              <w:top w:val="nil"/>
              <w:left w:val="single" w:sz="4" w:space="0" w:color="auto"/>
              <w:bottom w:val="nil"/>
              <w:right w:val="single" w:sz="4" w:space="0" w:color="auto"/>
            </w:tcBorders>
            <w:shd w:val="clear" w:color="auto" w:fill="auto"/>
            <w:vAlign w:val="bottom"/>
          </w:tcPr>
          <w:p w14:paraId="16BADD1A" w14:textId="32F5D258"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(15.52</w:t>
            </w:r>
            <w:r w:rsidR="002C4956" w:rsidRPr="006668E6">
              <w:rPr>
                <w:rFonts w:eastAsia="等线" w:cs="Times New Roman"/>
                <w:color w:val="000000"/>
                <w:sz w:val="22"/>
                <w:highlight w:val="yellow"/>
              </w:rPr>
              <w:t>0</w:t>
            </w:r>
            <w:r w:rsidRPr="006668E6">
              <w:rPr>
                <w:rFonts w:eastAsia="等线" w:cs="Times New Roman"/>
                <w:color w:val="000000"/>
                <w:sz w:val="22"/>
                <w:highlight w:val="yellow"/>
              </w:rPr>
              <w:t>)</w:t>
            </w:r>
          </w:p>
        </w:tc>
        <w:tc>
          <w:tcPr>
            <w:tcW w:w="736" w:type="pct"/>
            <w:tcBorders>
              <w:top w:val="nil"/>
              <w:left w:val="nil"/>
              <w:bottom w:val="nil"/>
              <w:right w:val="single" w:sz="4" w:space="0" w:color="auto"/>
            </w:tcBorders>
            <w:shd w:val="clear" w:color="auto" w:fill="auto"/>
            <w:vAlign w:val="bottom"/>
          </w:tcPr>
          <w:p w14:paraId="19C0FE06"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(1.799)</w:t>
            </w:r>
          </w:p>
        </w:tc>
        <w:tc>
          <w:tcPr>
            <w:tcW w:w="750" w:type="pct"/>
            <w:tcBorders>
              <w:top w:val="nil"/>
              <w:left w:val="single" w:sz="4" w:space="0" w:color="auto"/>
              <w:bottom w:val="nil"/>
            </w:tcBorders>
            <w:shd w:val="clear" w:color="auto" w:fill="auto"/>
            <w:vAlign w:val="bottom"/>
          </w:tcPr>
          <w:p w14:paraId="1BDDDBE9"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(5.070)</w:t>
            </w:r>
          </w:p>
        </w:tc>
      </w:tr>
      <w:tr w:rsidR="00B35CF5" w:rsidRPr="006947C4" w14:paraId="478A59F0" w14:textId="77777777" w:rsidTr="006558CD">
        <w:trPr>
          <w:trHeight w:val="278"/>
          <w:jc w:val="center"/>
        </w:trPr>
        <w:tc>
          <w:tcPr>
            <w:tcW w:w="791" w:type="pct"/>
            <w:tcBorders>
              <w:top w:val="nil"/>
              <w:left w:val="nil"/>
              <w:bottom w:val="nil"/>
              <w:right w:val="nil"/>
            </w:tcBorders>
            <w:shd w:val="clear" w:color="auto" w:fill="auto"/>
            <w:noWrap/>
            <w:vAlign w:val="bottom"/>
          </w:tcPr>
          <w:p w14:paraId="21BF8140"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N</w:t>
            </w:r>
          </w:p>
        </w:tc>
        <w:tc>
          <w:tcPr>
            <w:tcW w:w="692" w:type="pct"/>
            <w:tcBorders>
              <w:top w:val="nil"/>
              <w:left w:val="nil"/>
              <w:bottom w:val="nil"/>
              <w:right w:val="nil"/>
            </w:tcBorders>
            <w:shd w:val="clear" w:color="auto" w:fill="auto"/>
            <w:noWrap/>
            <w:vAlign w:val="bottom"/>
          </w:tcPr>
          <w:p w14:paraId="4ACE2FBE"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15,561</w:t>
            </w:r>
          </w:p>
        </w:tc>
        <w:tc>
          <w:tcPr>
            <w:tcW w:w="659" w:type="pct"/>
            <w:tcBorders>
              <w:top w:val="nil"/>
              <w:left w:val="nil"/>
              <w:bottom w:val="nil"/>
              <w:right w:val="single" w:sz="4" w:space="0" w:color="auto"/>
            </w:tcBorders>
            <w:shd w:val="clear" w:color="auto" w:fill="auto"/>
            <w:noWrap/>
            <w:vAlign w:val="bottom"/>
          </w:tcPr>
          <w:p w14:paraId="630A6E67"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35,477</w:t>
            </w:r>
          </w:p>
        </w:tc>
        <w:tc>
          <w:tcPr>
            <w:tcW w:w="585" w:type="pct"/>
            <w:tcBorders>
              <w:top w:val="nil"/>
              <w:left w:val="single" w:sz="4" w:space="0" w:color="auto"/>
              <w:bottom w:val="nil"/>
              <w:right w:val="single" w:sz="4" w:space="0" w:color="auto"/>
            </w:tcBorders>
            <w:shd w:val="clear" w:color="auto" w:fill="auto"/>
            <w:vAlign w:val="bottom"/>
          </w:tcPr>
          <w:p w14:paraId="223A5237"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24,667</w:t>
            </w:r>
          </w:p>
        </w:tc>
        <w:tc>
          <w:tcPr>
            <w:tcW w:w="787" w:type="pct"/>
            <w:tcBorders>
              <w:top w:val="nil"/>
              <w:left w:val="single" w:sz="4" w:space="0" w:color="auto"/>
              <w:bottom w:val="nil"/>
              <w:right w:val="single" w:sz="4" w:space="0" w:color="auto"/>
            </w:tcBorders>
            <w:shd w:val="clear" w:color="auto" w:fill="auto"/>
            <w:vAlign w:val="bottom"/>
          </w:tcPr>
          <w:p w14:paraId="3270D7EE"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24,949</w:t>
            </w:r>
          </w:p>
        </w:tc>
        <w:tc>
          <w:tcPr>
            <w:tcW w:w="736" w:type="pct"/>
            <w:tcBorders>
              <w:top w:val="nil"/>
              <w:left w:val="nil"/>
              <w:bottom w:val="nil"/>
              <w:right w:val="single" w:sz="4" w:space="0" w:color="auto"/>
            </w:tcBorders>
            <w:shd w:val="clear" w:color="auto" w:fill="auto"/>
            <w:vAlign w:val="bottom"/>
          </w:tcPr>
          <w:p w14:paraId="2E189809"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49,285</w:t>
            </w:r>
          </w:p>
        </w:tc>
        <w:tc>
          <w:tcPr>
            <w:tcW w:w="750" w:type="pct"/>
            <w:tcBorders>
              <w:top w:val="nil"/>
              <w:left w:val="single" w:sz="4" w:space="0" w:color="auto"/>
              <w:bottom w:val="nil"/>
            </w:tcBorders>
            <w:shd w:val="clear" w:color="auto" w:fill="auto"/>
            <w:vAlign w:val="bottom"/>
          </w:tcPr>
          <w:p w14:paraId="008D4B31"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49,529</w:t>
            </w:r>
          </w:p>
        </w:tc>
      </w:tr>
      <w:tr w:rsidR="00B35CF5" w:rsidRPr="006947C4" w14:paraId="06DE8532" w14:textId="77777777" w:rsidTr="006558CD">
        <w:trPr>
          <w:trHeight w:val="323"/>
          <w:jc w:val="center"/>
        </w:trPr>
        <w:tc>
          <w:tcPr>
            <w:tcW w:w="791" w:type="pct"/>
            <w:tcBorders>
              <w:top w:val="nil"/>
              <w:left w:val="nil"/>
              <w:bottom w:val="single" w:sz="12" w:space="0" w:color="auto"/>
              <w:right w:val="nil"/>
            </w:tcBorders>
            <w:shd w:val="clear" w:color="auto" w:fill="auto"/>
            <w:noWrap/>
            <w:vAlign w:val="bottom"/>
          </w:tcPr>
          <w:p w14:paraId="21A91C70"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R</w:t>
            </w:r>
            <w:r w:rsidRPr="006668E6">
              <w:rPr>
                <w:rFonts w:eastAsia="等线" w:cs="Times New Roman"/>
                <w:color w:val="000000"/>
                <w:kern w:val="0"/>
                <w:sz w:val="22"/>
                <w:highlight w:val="yellow"/>
                <w:vertAlign w:val="superscript"/>
              </w:rPr>
              <w:t>2</w:t>
            </w:r>
          </w:p>
        </w:tc>
        <w:tc>
          <w:tcPr>
            <w:tcW w:w="692" w:type="pct"/>
            <w:tcBorders>
              <w:top w:val="nil"/>
              <w:left w:val="nil"/>
              <w:bottom w:val="single" w:sz="12" w:space="0" w:color="auto"/>
              <w:right w:val="nil"/>
            </w:tcBorders>
            <w:shd w:val="clear" w:color="auto" w:fill="auto"/>
            <w:noWrap/>
            <w:vAlign w:val="bottom"/>
          </w:tcPr>
          <w:p w14:paraId="6FB4C83B"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0.045</w:t>
            </w:r>
          </w:p>
        </w:tc>
        <w:tc>
          <w:tcPr>
            <w:tcW w:w="659" w:type="pct"/>
            <w:tcBorders>
              <w:top w:val="nil"/>
              <w:left w:val="nil"/>
              <w:bottom w:val="single" w:sz="12" w:space="0" w:color="auto"/>
              <w:right w:val="single" w:sz="4" w:space="0" w:color="auto"/>
            </w:tcBorders>
            <w:shd w:val="clear" w:color="auto" w:fill="auto"/>
            <w:noWrap/>
            <w:vAlign w:val="bottom"/>
          </w:tcPr>
          <w:p w14:paraId="05726D9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kern w:val="0"/>
                <w:sz w:val="22"/>
                <w:highlight w:val="yellow"/>
              </w:rPr>
              <w:t>0.009</w:t>
            </w:r>
          </w:p>
        </w:tc>
        <w:tc>
          <w:tcPr>
            <w:tcW w:w="585" w:type="pct"/>
            <w:tcBorders>
              <w:top w:val="nil"/>
              <w:left w:val="single" w:sz="4" w:space="0" w:color="auto"/>
              <w:bottom w:val="single" w:sz="12" w:space="0" w:color="auto"/>
              <w:right w:val="single" w:sz="4" w:space="0" w:color="auto"/>
            </w:tcBorders>
            <w:shd w:val="clear" w:color="auto" w:fill="auto"/>
            <w:vAlign w:val="bottom"/>
          </w:tcPr>
          <w:p w14:paraId="11E2A135"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0.012</w:t>
            </w:r>
          </w:p>
        </w:tc>
        <w:tc>
          <w:tcPr>
            <w:tcW w:w="787" w:type="pct"/>
            <w:tcBorders>
              <w:top w:val="nil"/>
              <w:left w:val="single" w:sz="4" w:space="0" w:color="auto"/>
              <w:bottom w:val="single" w:sz="12" w:space="0" w:color="auto"/>
              <w:right w:val="single" w:sz="4" w:space="0" w:color="auto"/>
            </w:tcBorders>
            <w:shd w:val="clear" w:color="auto" w:fill="auto"/>
            <w:vAlign w:val="bottom"/>
          </w:tcPr>
          <w:p w14:paraId="3E4F2AF2" w14:textId="77777777" w:rsidR="00B35CF5" w:rsidRPr="006668E6" w:rsidRDefault="00C45E9E" w:rsidP="00341389">
            <w:pPr>
              <w:widowControl/>
              <w:spacing w:line="240" w:lineRule="auto"/>
              <w:jc w:val="center"/>
              <w:rPr>
                <w:rFonts w:eastAsia="等线" w:cs="Times New Roman"/>
                <w:color w:val="000000"/>
                <w:kern w:val="0"/>
                <w:sz w:val="22"/>
                <w:highlight w:val="yellow"/>
              </w:rPr>
            </w:pPr>
            <w:r w:rsidRPr="006668E6">
              <w:rPr>
                <w:rFonts w:eastAsia="等线" w:cs="Times New Roman"/>
                <w:color w:val="000000"/>
                <w:sz w:val="22"/>
                <w:highlight w:val="yellow"/>
              </w:rPr>
              <w:t>0.061</w:t>
            </w:r>
          </w:p>
        </w:tc>
        <w:tc>
          <w:tcPr>
            <w:tcW w:w="736" w:type="pct"/>
            <w:tcBorders>
              <w:top w:val="nil"/>
              <w:left w:val="nil"/>
              <w:bottom w:val="single" w:sz="12" w:space="0" w:color="auto"/>
              <w:right w:val="single" w:sz="4" w:space="0" w:color="auto"/>
            </w:tcBorders>
            <w:shd w:val="clear" w:color="auto" w:fill="auto"/>
            <w:vAlign w:val="bottom"/>
          </w:tcPr>
          <w:p w14:paraId="7E2F64B2"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0.053</w:t>
            </w:r>
          </w:p>
        </w:tc>
        <w:tc>
          <w:tcPr>
            <w:tcW w:w="750" w:type="pct"/>
            <w:tcBorders>
              <w:top w:val="nil"/>
              <w:left w:val="single" w:sz="4" w:space="0" w:color="auto"/>
              <w:bottom w:val="single" w:sz="12" w:space="0" w:color="auto"/>
              <w:right w:val="nil"/>
            </w:tcBorders>
            <w:shd w:val="clear" w:color="auto" w:fill="auto"/>
            <w:vAlign w:val="bottom"/>
          </w:tcPr>
          <w:p w14:paraId="7B36F83F" w14:textId="77777777" w:rsidR="00B35CF5" w:rsidRPr="006668E6" w:rsidRDefault="00C45E9E" w:rsidP="00341389">
            <w:pPr>
              <w:widowControl/>
              <w:spacing w:line="240" w:lineRule="auto"/>
              <w:jc w:val="center"/>
              <w:rPr>
                <w:rFonts w:eastAsia="等线" w:cs="Times New Roman"/>
                <w:color w:val="000000"/>
                <w:sz w:val="22"/>
                <w:highlight w:val="yellow"/>
              </w:rPr>
            </w:pPr>
            <w:r w:rsidRPr="006668E6">
              <w:rPr>
                <w:rFonts w:eastAsia="等线" w:cs="Times New Roman"/>
                <w:color w:val="000000"/>
                <w:sz w:val="22"/>
                <w:highlight w:val="yellow"/>
              </w:rPr>
              <w:t>0.030</w:t>
            </w:r>
          </w:p>
        </w:tc>
      </w:tr>
    </w:tbl>
    <w:p w14:paraId="21A88FD4" w14:textId="5F088132" w:rsidR="00B35CF5" w:rsidRPr="006558CD" w:rsidRDefault="00C45E9E" w:rsidP="006558CD">
      <w:pPr>
        <w:spacing w:line="240" w:lineRule="auto"/>
        <w:rPr>
          <w:sz w:val="20"/>
          <w:szCs w:val="20"/>
        </w:rPr>
      </w:pPr>
      <w:r w:rsidRPr="006668E6">
        <w:rPr>
          <w:sz w:val="20"/>
          <w:szCs w:val="20"/>
          <w:highlight w:val="yellow"/>
        </w:rPr>
        <w:t xml:space="preserve">Notes: Standard error in parentheses; *p&lt;0.1**p&lt;0.05***p&lt;0.01; </w:t>
      </w:r>
      <w:r w:rsidR="005B2219" w:rsidRPr="006668E6">
        <w:rPr>
          <w:sz w:val="20"/>
          <w:szCs w:val="20"/>
          <w:highlight w:val="yellow"/>
        </w:rPr>
        <w:t xml:space="preserve">Columns (1) and (2) tested regressions in different periods: 2010 and 2012 were grouped together as one period, while 2014, 2016, and 2018 were grouped as another period. </w:t>
      </w:r>
      <w:r w:rsidRPr="006668E6">
        <w:rPr>
          <w:sz w:val="20"/>
          <w:szCs w:val="20"/>
          <w:highlight w:val="yellow"/>
        </w:rPr>
        <w:t xml:space="preserve">Columns (3) and (4) used the 2014 and 2016 samples to investigate the impact of anti-corruption efforts on local government evaluation and corruption perception. Columns (5) </w:t>
      </w:r>
      <w:r w:rsidRPr="006668E6">
        <w:rPr>
          <w:sz w:val="20"/>
          <w:szCs w:val="20"/>
          <w:highlight w:val="yellow"/>
        </w:rPr>
        <w:lastRenderedPageBreak/>
        <w:t>and (6) replaced explanatory variable with Anticorr2 and used the 2014, 2016, 2018 and 2020 samples to investigate the impact of anti-corruption efforts on local government evaluation and corruption perception.</w:t>
      </w:r>
    </w:p>
    <w:bookmarkEnd w:id="57"/>
    <w:p w14:paraId="06721DAF" w14:textId="3EF7BB7D" w:rsidR="00763AA7" w:rsidRPr="00763AA7" w:rsidRDefault="00763AA7" w:rsidP="00763AA7">
      <w:pPr>
        <w:spacing w:line="480" w:lineRule="auto"/>
        <w:rPr>
          <w:sz w:val="24"/>
          <w:szCs w:val="24"/>
        </w:rPr>
      </w:pPr>
      <w:r w:rsidRPr="00763AA7">
        <w:rPr>
          <w:b/>
          <w:bCs/>
          <w:sz w:val="24"/>
          <w:szCs w:val="24"/>
        </w:rPr>
        <w:t>References:</w:t>
      </w:r>
    </w:p>
    <w:p w14:paraId="07A3AE30" w14:textId="3E9FAC69" w:rsidR="00763AA7" w:rsidRPr="00763AA7" w:rsidRDefault="00763AA7" w:rsidP="00763AA7">
      <w:pPr>
        <w:spacing w:line="480" w:lineRule="auto"/>
        <w:ind w:left="480" w:hangingChars="200" w:hanging="480"/>
        <w:rPr>
          <w:rFonts w:eastAsia="等线" w:cs="Times New Roman"/>
          <w:color w:val="000000"/>
          <w:kern w:val="0"/>
          <w:sz w:val="24"/>
          <w:szCs w:val="24"/>
        </w:rPr>
      </w:pPr>
      <w:r w:rsidRPr="00DB098A">
        <w:rPr>
          <w:rFonts w:eastAsia="等线" w:cs="Times New Roman"/>
          <w:color w:val="000000"/>
          <w:kern w:val="0"/>
          <w:sz w:val="24"/>
          <w:szCs w:val="24"/>
        </w:rPr>
        <w:t xml:space="preserve">Baron, R. M, and Kenny, D. A. 1986. The moderator mediator variable distinction in social psychological-research-conceptual, strategic, and statistical considerations. </w:t>
      </w:r>
      <w:r w:rsidRPr="00DB098A">
        <w:rPr>
          <w:rFonts w:eastAsia="等线" w:cs="Times New Roman"/>
          <w:i/>
          <w:iCs/>
          <w:color w:val="000000"/>
          <w:kern w:val="0"/>
          <w:sz w:val="24"/>
          <w:szCs w:val="24"/>
        </w:rPr>
        <w:t xml:space="preserve">Journal of Personality and Social Psychology </w:t>
      </w:r>
      <w:r w:rsidRPr="00DB098A">
        <w:rPr>
          <w:rFonts w:eastAsia="等线" w:cs="Times New Roman"/>
          <w:color w:val="000000"/>
          <w:kern w:val="0"/>
          <w:sz w:val="24"/>
          <w:szCs w:val="24"/>
        </w:rPr>
        <w:t>51(6), 1173-1182.</w:t>
      </w:r>
    </w:p>
    <w:p w14:paraId="050320D4" w14:textId="1B14AE31" w:rsidR="00763AA7" w:rsidRPr="00763AA7" w:rsidRDefault="00763AA7" w:rsidP="00763AA7">
      <w:pPr>
        <w:wordWrap w:val="0"/>
        <w:spacing w:line="480" w:lineRule="auto"/>
        <w:ind w:left="480" w:hangingChars="200" w:hanging="480"/>
        <w:rPr>
          <w:rFonts w:eastAsia="等线" w:cs="Times New Roman"/>
          <w:kern w:val="0"/>
          <w:sz w:val="24"/>
          <w:szCs w:val="24"/>
        </w:rPr>
      </w:pPr>
      <w:r w:rsidRPr="006668E6">
        <w:rPr>
          <w:rFonts w:eastAsia="Microsoft YaHei UI" w:cs="Times New Roman"/>
          <w:sz w:val="24"/>
          <w:szCs w:val="24"/>
          <w:highlight w:val="yellow"/>
          <w:shd w:val="clear" w:color="auto" w:fill="FFFFFF"/>
        </w:rPr>
        <w:t xml:space="preserve">Kang, </w:t>
      </w:r>
      <w:proofErr w:type="spellStart"/>
      <w:r w:rsidRPr="006668E6">
        <w:rPr>
          <w:rFonts w:eastAsia="Microsoft YaHei UI" w:cs="Times New Roman"/>
          <w:sz w:val="24"/>
          <w:szCs w:val="24"/>
          <w:highlight w:val="yellow"/>
          <w:shd w:val="clear" w:color="auto" w:fill="FFFFFF"/>
        </w:rPr>
        <w:t>S</w:t>
      </w:r>
      <w:r w:rsidR="0021584B" w:rsidRPr="006668E6">
        <w:rPr>
          <w:rFonts w:eastAsia="Microsoft YaHei UI" w:cs="Times New Roman"/>
          <w:sz w:val="24"/>
          <w:szCs w:val="24"/>
          <w:highlight w:val="yellow"/>
          <w:shd w:val="clear" w:color="auto" w:fill="FFFFFF"/>
        </w:rPr>
        <w:t>iqin</w:t>
      </w:r>
      <w:proofErr w:type="spellEnd"/>
      <w:r w:rsidRPr="006668E6">
        <w:rPr>
          <w:rFonts w:eastAsia="Microsoft YaHei UI" w:cs="Times New Roman"/>
          <w:sz w:val="24"/>
          <w:szCs w:val="24"/>
          <w:highlight w:val="yellow"/>
          <w:shd w:val="clear" w:color="auto" w:fill="FFFFFF"/>
        </w:rPr>
        <w:t>, and Zhu, J</w:t>
      </w:r>
      <w:r w:rsidR="0021584B" w:rsidRPr="006668E6">
        <w:rPr>
          <w:rFonts w:eastAsia="Microsoft YaHei UI" w:cs="Times New Roman"/>
          <w:sz w:val="24"/>
          <w:szCs w:val="24"/>
          <w:highlight w:val="yellow"/>
          <w:shd w:val="clear" w:color="auto" w:fill="FFFFFF"/>
        </w:rPr>
        <w:t>iangnan</w:t>
      </w:r>
      <w:r w:rsidRPr="006668E6">
        <w:rPr>
          <w:rFonts w:eastAsia="Microsoft YaHei UI" w:cs="Times New Roman"/>
          <w:sz w:val="24"/>
          <w:szCs w:val="24"/>
          <w:highlight w:val="yellow"/>
          <w:shd w:val="clear" w:color="auto" w:fill="FFFFFF"/>
        </w:rPr>
        <w:t>. 2021. Do People Trust the Government More? Unpacking the Distinct Impacts of Anticorruption Policies on Political T</w:t>
      </w:r>
      <w:r w:rsidR="007F0A0F" w:rsidRPr="006668E6">
        <w:rPr>
          <w:rFonts w:eastAsia="Microsoft YaHei UI" w:cs="Times New Roman"/>
          <w:sz w:val="24"/>
          <w:szCs w:val="24"/>
          <w:highlight w:val="yellow"/>
          <w:shd w:val="clear" w:color="auto" w:fill="FFFFFF"/>
        </w:rPr>
        <w:t xml:space="preserve">r- </w:t>
      </w:r>
      <w:proofErr w:type="spellStart"/>
      <w:r w:rsidRPr="006668E6">
        <w:rPr>
          <w:rFonts w:eastAsia="Microsoft YaHei UI" w:cs="Times New Roman"/>
          <w:sz w:val="24"/>
          <w:szCs w:val="24"/>
          <w:highlight w:val="yellow"/>
          <w:shd w:val="clear" w:color="auto" w:fill="FFFFFF"/>
        </w:rPr>
        <w:t>ust</w:t>
      </w:r>
      <w:proofErr w:type="spellEnd"/>
      <w:r w:rsidRPr="006668E6">
        <w:rPr>
          <w:rFonts w:eastAsia="Microsoft YaHei UI" w:cs="Times New Roman"/>
          <w:sz w:val="24"/>
          <w:szCs w:val="24"/>
          <w:highlight w:val="yellow"/>
          <w:shd w:val="clear" w:color="auto" w:fill="FFFFFF"/>
        </w:rPr>
        <w:t>. </w:t>
      </w:r>
      <w:r w:rsidRPr="006668E6">
        <w:rPr>
          <w:rFonts w:eastAsia="Microsoft YaHei UI" w:cs="Times New Roman"/>
          <w:i/>
          <w:iCs/>
          <w:sz w:val="24"/>
          <w:szCs w:val="24"/>
          <w:highlight w:val="yellow"/>
          <w:shd w:val="clear" w:color="auto" w:fill="FFFFFF"/>
        </w:rPr>
        <w:t>Political Research Quarterly</w:t>
      </w:r>
      <w:r w:rsidRPr="006668E6">
        <w:rPr>
          <w:rFonts w:eastAsia="Microsoft YaHei UI" w:cs="Times New Roman"/>
          <w:sz w:val="24"/>
          <w:szCs w:val="24"/>
          <w:highlight w:val="yellow"/>
          <w:shd w:val="clear" w:color="auto" w:fill="FFFFFF"/>
        </w:rPr>
        <w:t> 74(2), 434-449.</w:t>
      </w:r>
      <w:r w:rsidRPr="00763AA7">
        <w:rPr>
          <w:rFonts w:eastAsia="Microsoft YaHei UI" w:cs="Times New Roman"/>
          <w:sz w:val="24"/>
          <w:szCs w:val="24"/>
          <w:shd w:val="clear" w:color="auto" w:fill="FFFFFF"/>
        </w:rPr>
        <w:t> </w:t>
      </w:r>
      <w:r w:rsidRPr="00763AA7">
        <w:rPr>
          <w:rFonts w:eastAsia="等线" w:cs="Times New Roman"/>
          <w:kern w:val="0"/>
          <w:sz w:val="24"/>
          <w:szCs w:val="24"/>
        </w:rPr>
        <w:t xml:space="preserve"> </w:t>
      </w:r>
    </w:p>
    <w:p w14:paraId="6EF59427" w14:textId="064FE9FA" w:rsidR="00763AA7" w:rsidRDefault="00763AA7" w:rsidP="00763AA7">
      <w:pPr>
        <w:wordWrap w:val="0"/>
        <w:spacing w:line="480" w:lineRule="auto"/>
        <w:ind w:left="480" w:hangingChars="200" w:hanging="480"/>
        <w:rPr>
          <w:rFonts w:eastAsia="等线" w:cs="Times New Roman"/>
          <w:color w:val="000000"/>
          <w:kern w:val="0"/>
          <w:sz w:val="24"/>
          <w:szCs w:val="24"/>
        </w:rPr>
      </w:pPr>
      <w:r w:rsidRPr="00DB098A">
        <w:rPr>
          <w:rFonts w:eastAsia="等线" w:cs="Times New Roman"/>
          <w:color w:val="000000"/>
          <w:kern w:val="0"/>
          <w:sz w:val="24"/>
          <w:szCs w:val="24"/>
        </w:rPr>
        <w:t>Kuran, Timur. 1991. Now out of never: the element of surprise in the East Eu</w:t>
      </w:r>
      <w:r w:rsidR="007F0A0F">
        <w:rPr>
          <w:rFonts w:eastAsia="等线" w:cs="Times New Roman" w:hint="eastAsia"/>
          <w:color w:val="000000"/>
          <w:kern w:val="0"/>
          <w:sz w:val="24"/>
          <w:szCs w:val="24"/>
        </w:rPr>
        <w:t>-</w:t>
      </w:r>
      <w:proofErr w:type="spellStart"/>
      <w:r w:rsidRPr="00DB098A">
        <w:rPr>
          <w:rFonts w:eastAsia="等线" w:cs="Times New Roman"/>
          <w:color w:val="000000"/>
          <w:kern w:val="0"/>
          <w:sz w:val="24"/>
          <w:szCs w:val="24"/>
        </w:rPr>
        <w:t>ropean</w:t>
      </w:r>
      <w:proofErr w:type="spellEnd"/>
      <w:r w:rsidRPr="00DB098A">
        <w:rPr>
          <w:rFonts w:eastAsia="等线" w:cs="Times New Roman"/>
          <w:color w:val="000000"/>
          <w:kern w:val="0"/>
          <w:sz w:val="24"/>
          <w:szCs w:val="24"/>
        </w:rPr>
        <w:t xml:space="preserve"> revolution of 1989. </w:t>
      </w:r>
      <w:r w:rsidRPr="00DB098A">
        <w:rPr>
          <w:rFonts w:eastAsia="等线" w:cs="Times New Roman"/>
          <w:i/>
          <w:iCs/>
          <w:color w:val="000000"/>
          <w:kern w:val="0"/>
          <w:sz w:val="24"/>
          <w:szCs w:val="24"/>
        </w:rPr>
        <w:t>World Politics</w:t>
      </w:r>
      <w:r w:rsidRPr="00DB098A">
        <w:rPr>
          <w:rFonts w:eastAsia="等线" w:cs="Times New Roman"/>
          <w:color w:val="000000"/>
          <w:kern w:val="0"/>
          <w:sz w:val="24"/>
          <w:szCs w:val="24"/>
        </w:rPr>
        <w:t> 44(1), 7-48.</w:t>
      </w:r>
    </w:p>
    <w:p w14:paraId="186BA4A0" w14:textId="041169C7" w:rsidR="003D6483" w:rsidRPr="006668E6" w:rsidRDefault="003D6483" w:rsidP="003D6483">
      <w:pPr>
        <w:wordWrap w:val="0"/>
        <w:spacing w:line="480" w:lineRule="auto"/>
        <w:ind w:left="480" w:hangingChars="200" w:hanging="480"/>
        <w:rPr>
          <w:rFonts w:eastAsia="等线" w:cs="Times New Roman"/>
          <w:color w:val="000000"/>
          <w:kern w:val="0"/>
          <w:sz w:val="24"/>
          <w:szCs w:val="24"/>
          <w:highlight w:val="yellow"/>
        </w:rPr>
      </w:pPr>
      <w:r w:rsidRPr="006668E6">
        <w:rPr>
          <w:rFonts w:eastAsia="等线" w:cs="Times New Roman"/>
          <w:color w:val="000000"/>
          <w:kern w:val="0"/>
          <w:sz w:val="24"/>
          <w:szCs w:val="24"/>
          <w:highlight w:val="yellow"/>
        </w:rPr>
        <w:t xml:space="preserve">Lee, </w:t>
      </w:r>
      <w:proofErr w:type="spellStart"/>
      <w:r w:rsidRPr="006668E6">
        <w:rPr>
          <w:rFonts w:eastAsia="等线" w:cs="Times New Roman"/>
          <w:color w:val="000000"/>
          <w:kern w:val="0"/>
          <w:sz w:val="24"/>
          <w:szCs w:val="24"/>
          <w:highlight w:val="yellow"/>
        </w:rPr>
        <w:t>Youngjoon</w:t>
      </w:r>
      <w:proofErr w:type="spellEnd"/>
      <w:r w:rsidRPr="006668E6">
        <w:rPr>
          <w:rFonts w:eastAsia="等线" w:cs="Times New Roman"/>
          <w:color w:val="000000"/>
          <w:kern w:val="0"/>
          <w:sz w:val="24"/>
          <w:szCs w:val="24"/>
          <w:highlight w:val="yellow"/>
        </w:rPr>
        <w:t xml:space="preserve">. 2020. The rule of law, anti-corruption and land expropriation: Evidence from China. </w:t>
      </w:r>
      <w:r w:rsidRPr="006668E6">
        <w:rPr>
          <w:rFonts w:eastAsia="等线" w:cs="Times New Roman"/>
          <w:i/>
          <w:iCs/>
          <w:color w:val="000000"/>
          <w:kern w:val="0"/>
          <w:sz w:val="24"/>
          <w:szCs w:val="24"/>
          <w:highlight w:val="yellow"/>
        </w:rPr>
        <w:t>China: An International Journal</w:t>
      </w:r>
      <w:r w:rsidRPr="006668E6">
        <w:rPr>
          <w:rFonts w:eastAsia="等线" w:cs="Times New Roman"/>
          <w:color w:val="000000"/>
          <w:kern w:val="0"/>
          <w:sz w:val="24"/>
          <w:szCs w:val="24"/>
          <w:highlight w:val="yellow"/>
        </w:rPr>
        <w:t xml:space="preserve"> 18(4), 85-101.</w:t>
      </w:r>
    </w:p>
    <w:p w14:paraId="09E3E3D8" w14:textId="5282F867" w:rsidR="00763AA7" w:rsidRPr="006668E6" w:rsidRDefault="00763AA7" w:rsidP="00763AA7">
      <w:pPr>
        <w:spacing w:line="480" w:lineRule="auto"/>
        <w:ind w:left="480" w:hangingChars="200" w:hanging="480"/>
        <w:rPr>
          <w:rFonts w:ascii="Microsoft YaHei UI" w:eastAsia="Microsoft YaHei UI" w:hAnsi="Microsoft YaHei UI" w:cs="Arial" w:hint="eastAsia"/>
          <w:b/>
          <w:bCs/>
          <w:kern w:val="0"/>
          <w:sz w:val="18"/>
          <w:szCs w:val="18"/>
          <w:highlight w:val="yellow"/>
        </w:rPr>
      </w:pPr>
      <w:r w:rsidRPr="006668E6">
        <w:rPr>
          <w:rFonts w:eastAsia="等线" w:cs="Times New Roman"/>
          <w:color w:val="000000"/>
          <w:kern w:val="0"/>
          <w:sz w:val="24"/>
          <w:szCs w:val="24"/>
          <w:highlight w:val="yellow"/>
        </w:rPr>
        <w:t>Wang, Yuhua, and Dickson, Bruce. 2022. How corruption investigations undermine regime support: evidence from China.</w:t>
      </w:r>
      <w:r w:rsidRPr="006668E6">
        <w:rPr>
          <w:rFonts w:eastAsia="等线" w:cs="Times New Roman"/>
          <w:i/>
          <w:iCs/>
          <w:color w:val="000000"/>
          <w:kern w:val="0"/>
          <w:sz w:val="24"/>
          <w:szCs w:val="24"/>
          <w:highlight w:val="yellow"/>
        </w:rPr>
        <w:t xml:space="preserve"> Political Science Research and Methods</w:t>
      </w:r>
      <w:r w:rsidRPr="006668E6">
        <w:rPr>
          <w:rFonts w:eastAsia="等线" w:cs="Times New Roman"/>
          <w:color w:val="000000"/>
          <w:kern w:val="0"/>
          <w:sz w:val="24"/>
          <w:szCs w:val="24"/>
          <w:highlight w:val="yellow"/>
        </w:rPr>
        <w:t xml:space="preserve"> 10(1), 33-48.</w:t>
      </w:r>
      <w:r w:rsidRPr="006668E6">
        <w:rPr>
          <w:rFonts w:ascii="Microsoft YaHei UI" w:eastAsia="Microsoft YaHei UI" w:hAnsi="Microsoft YaHei UI" w:cs="Arial" w:hint="eastAsia"/>
          <w:b/>
          <w:bCs/>
          <w:kern w:val="0"/>
          <w:sz w:val="18"/>
          <w:szCs w:val="18"/>
          <w:highlight w:val="yellow"/>
        </w:rPr>
        <w:t xml:space="preserve"> </w:t>
      </w:r>
    </w:p>
    <w:p w14:paraId="4E3A1B4C" w14:textId="4387D594" w:rsidR="00763AA7" w:rsidRPr="00763AA7" w:rsidRDefault="00763AA7" w:rsidP="00763AA7">
      <w:pPr>
        <w:spacing w:line="480" w:lineRule="auto"/>
        <w:ind w:left="480" w:hangingChars="200" w:hanging="480"/>
        <w:rPr>
          <w:rFonts w:eastAsia="等线" w:cs="Times New Roman"/>
          <w:color w:val="000000"/>
          <w:kern w:val="0"/>
          <w:sz w:val="24"/>
          <w:szCs w:val="24"/>
        </w:rPr>
      </w:pPr>
      <w:r w:rsidRPr="006668E6">
        <w:rPr>
          <w:rFonts w:eastAsia="等线" w:cs="Times New Roman"/>
          <w:color w:val="000000"/>
          <w:kern w:val="0"/>
          <w:sz w:val="24"/>
          <w:szCs w:val="24"/>
          <w:highlight w:val="yellow"/>
        </w:rPr>
        <w:t xml:space="preserve">Zhang, </w:t>
      </w:r>
      <w:proofErr w:type="spellStart"/>
      <w:r w:rsidRPr="006668E6">
        <w:rPr>
          <w:rFonts w:eastAsia="等线" w:cs="Times New Roman"/>
          <w:color w:val="000000"/>
          <w:kern w:val="0"/>
          <w:sz w:val="24"/>
          <w:szCs w:val="24"/>
          <w:highlight w:val="yellow"/>
        </w:rPr>
        <w:t>Hongxia</w:t>
      </w:r>
      <w:proofErr w:type="spellEnd"/>
      <w:r w:rsidRPr="006668E6">
        <w:rPr>
          <w:rFonts w:eastAsia="等线" w:cs="Times New Roman"/>
          <w:color w:val="000000"/>
          <w:kern w:val="0"/>
          <w:sz w:val="24"/>
          <w:szCs w:val="24"/>
          <w:highlight w:val="yellow"/>
        </w:rPr>
        <w:t xml:space="preserve">, Song, Yan, Tan, </w:t>
      </w:r>
      <w:proofErr w:type="spellStart"/>
      <w:r w:rsidRPr="006668E6">
        <w:rPr>
          <w:rFonts w:eastAsia="等线" w:cs="Times New Roman"/>
          <w:color w:val="000000"/>
          <w:kern w:val="0"/>
          <w:sz w:val="24"/>
          <w:szCs w:val="24"/>
          <w:highlight w:val="yellow"/>
        </w:rPr>
        <w:t>Shukui</w:t>
      </w:r>
      <w:proofErr w:type="spellEnd"/>
      <w:r w:rsidRPr="006668E6">
        <w:rPr>
          <w:rFonts w:eastAsia="等线" w:cs="Times New Roman"/>
          <w:color w:val="000000"/>
          <w:kern w:val="0"/>
          <w:sz w:val="24"/>
          <w:szCs w:val="24"/>
          <w:highlight w:val="yellow"/>
        </w:rPr>
        <w:t xml:space="preserve">, Xia, </w:t>
      </w:r>
      <w:proofErr w:type="spellStart"/>
      <w:r w:rsidRPr="006668E6">
        <w:rPr>
          <w:rFonts w:eastAsia="等线" w:cs="Times New Roman"/>
          <w:color w:val="000000"/>
          <w:kern w:val="0"/>
          <w:sz w:val="24"/>
          <w:szCs w:val="24"/>
          <w:highlight w:val="yellow"/>
        </w:rPr>
        <w:t>Shiping</w:t>
      </w:r>
      <w:proofErr w:type="spellEnd"/>
      <w:r w:rsidRPr="006668E6">
        <w:rPr>
          <w:rFonts w:eastAsia="等线" w:cs="Times New Roman"/>
          <w:color w:val="000000"/>
          <w:kern w:val="0"/>
          <w:sz w:val="24"/>
          <w:szCs w:val="24"/>
          <w:highlight w:val="yellow"/>
        </w:rPr>
        <w:t xml:space="preserve">, Zhang, </w:t>
      </w:r>
      <w:proofErr w:type="spellStart"/>
      <w:r w:rsidRPr="006668E6">
        <w:rPr>
          <w:rFonts w:eastAsia="等线" w:cs="Times New Roman"/>
          <w:color w:val="000000"/>
          <w:kern w:val="0"/>
          <w:sz w:val="24"/>
          <w:szCs w:val="24"/>
          <w:highlight w:val="yellow"/>
        </w:rPr>
        <w:t>Haitao</w:t>
      </w:r>
      <w:proofErr w:type="spellEnd"/>
      <w:r w:rsidRPr="006668E6">
        <w:rPr>
          <w:rFonts w:eastAsia="等线" w:cs="Times New Roman"/>
          <w:color w:val="000000"/>
          <w:kern w:val="0"/>
          <w:sz w:val="24"/>
          <w:szCs w:val="24"/>
          <w:highlight w:val="yellow"/>
        </w:rPr>
        <w:t xml:space="preserve">, and Jiang, </w:t>
      </w:r>
      <w:proofErr w:type="spellStart"/>
      <w:r w:rsidRPr="006668E6">
        <w:rPr>
          <w:rFonts w:eastAsia="等线" w:cs="Times New Roman"/>
          <w:color w:val="000000"/>
          <w:kern w:val="0"/>
          <w:sz w:val="24"/>
          <w:szCs w:val="24"/>
          <w:highlight w:val="yellow"/>
        </w:rPr>
        <w:t>Chunhong</w:t>
      </w:r>
      <w:proofErr w:type="spellEnd"/>
      <w:r w:rsidRPr="006668E6">
        <w:rPr>
          <w:rFonts w:eastAsia="等线" w:cs="Times New Roman"/>
          <w:color w:val="000000"/>
          <w:kern w:val="0"/>
          <w:sz w:val="24"/>
          <w:szCs w:val="24"/>
          <w:highlight w:val="yellow"/>
        </w:rPr>
        <w:t xml:space="preserve">, et al. 2019. Anti-corruption efforts, public perception of corruption, and government credibility in the field of real estate: an empirical analysis based on twelve provinces in China. </w:t>
      </w:r>
      <w:r w:rsidRPr="006668E6">
        <w:rPr>
          <w:rFonts w:eastAsia="等线" w:cs="Times New Roman"/>
          <w:i/>
          <w:iCs/>
          <w:color w:val="000000"/>
          <w:kern w:val="0"/>
          <w:sz w:val="24"/>
          <w:szCs w:val="24"/>
          <w:highlight w:val="yellow"/>
        </w:rPr>
        <w:t>Cities</w:t>
      </w:r>
      <w:r w:rsidRPr="006668E6">
        <w:rPr>
          <w:rFonts w:eastAsia="等线" w:cs="Times New Roman"/>
          <w:color w:val="000000"/>
          <w:kern w:val="0"/>
          <w:sz w:val="24"/>
          <w:szCs w:val="24"/>
          <w:highlight w:val="yellow"/>
        </w:rPr>
        <w:t xml:space="preserve"> 90, 64-73.</w:t>
      </w:r>
    </w:p>
    <w:p w14:paraId="4F4C873E" w14:textId="54A6101B" w:rsidR="00763AA7" w:rsidRPr="00763AA7" w:rsidRDefault="00763AA7" w:rsidP="00763AA7">
      <w:pPr>
        <w:wordWrap w:val="0"/>
        <w:spacing w:line="480" w:lineRule="auto"/>
        <w:ind w:left="480" w:hangingChars="200" w:hanging="480"/>
        <w:rPr>
          <w:rFonts w:eastAsia="等线" w:cs="Times New Roman"/>
          <w:color w:val="000000"/>
          <w:kern w:val="0"/>
          <w:sz w:val="24"/>
          <w:szCs w:val="24"/>
        </w:rPr>
      </w:pPr>
      <w:r w:rsidRPr="00DB098A">
        <w:rPr>
          <w:rFonts w:eastAsia="等线" w:cs="Times New Roman"/>
          <w:color w:val="000000"/>
          <w:kern w:val="0"/>
          <w:sz w:val="24"/>
          <w:szCs w:val="24"/>
        </w:rPr>
        <w:t xml:space="preserve">Zhao, </w:t>
      </w:r>
      <w:proofErr w:type="spellStart"/>
      <w:r w:rsidRPr="00DB098A">
        <w:rPr>
          <w:rFonts w:eastAsia="等线" w:cs="Times New Roman"/>
          <w:color w:val="000000"/>
          <w:kern w:val="0"/>
          <w:sz w:val="24"/>
          <w:szCs w:val="24"/>
        </w:rPr>
        <w:t>Xinshu</w:t>
      </w:r>
      <w:proofErr w:type="spellEnd"/>
      <w:r w:rsidRPr="00DB098A">
        <w:rPr>
          <w:rFonts w:eastAsia="等线" w:cs="Times New Roman"/>
          <w:color w:val="000000"/>
          <w:kern w:val="0"/>
          <w:sz w:val="24"/>
          <w:szCs w:val="24"/>
        </w:rPr>
        <w:t>, Lynch, Jr, John, G, and Chen, Qimei. 2010. Reconsidering Baro</w:t>
      </w:r>
      <w:r w:rsidR="007F0A0F">
        <w:rPr>
          <w:rFonts w:eastAsia="等线" w:cs="Times New Roman" w:hint="eastAsia"/>
          <w:color w:val="000000"/>
          <w:kern w:val="0"/>
          <w:sz w:val="24"/>
          <w:szCs w:val="24"/>
        </w:rPr>
        <w:t>-</w:t>
      </w:r>
      <w:r w:rsidRPr="00DB098A">
        <w:rPr>
          <w:rFonts w:eastAsia="等线" w:cs="Times New Roman"/>
          <w:color w:val="000000"/>
          <w:kern w:val="0"/>
          <w:sz w:val="24"/>
          <w:szCs w:val="24"/>
        </w:rPr>
        <w:t xml:space="preserve">n and Kenny: Myths and truths about mediation analysis. </w:t>
      </w:r>
      <w:r w:rsidRPr="00DB098A">
        <w:rPr>
          <w:rFonts w:eastAsia="等线" w:cs="Times New Roman"/>
          <w:i/>
          <w:iCs/>
          <w:color w:val="000000"/>
          <w:kern w:val="0"/>
          <w:sz w:val="24"/>
          <w:szCs w:val="24"/>
        </w:rPr>
        <w:t>Journal of Con</w:t>
      </w:r>
      <w:r w:rsidR="00E80B8B">
        <w:rPr>
          <w:rFonts w:eastAsia="等线" w:cs="Times New Roman" w:hint="eastAsia"/>
          <w:i/>
          <w:iCs/>
          <w:color w:val="000000"/>
          <w:kern w:val="0"/>
          <w:sz w:val="24"/>
          <w:szCs w:val="24"/>
        </w:rPr>
        <w:t>-</w:t>
      </w:r>
      <w:proofErr w:type="spellStart"/>
      <w:r w:rsidRPr="00DB098A">
        <w:rPr>
          <w:rFonts w:eastAsia="等线" w:cs="Times New Roman"/>
          <w:i/>
          <w:iCs/>
          <w:color w:val="000000"/>
          <w:kern w:val="0"/>
          <w:sz w:val="24"/>
          <w:szCs w:val="24"/>
        </w:rPr>
        <w:t>sumer</w:t>
      </w:r>
      <w:proofErr w:type="spellEnd"/>
      <w:r w:rsidRPr="00DB098A">
        <w:rPr>
          <w:rFonts w:eastAsia="等线" w:cs="Times New Roman"/>
          <w:i/>
          <w:iCs/>
          <w:color w:val="000000"/>
          <w:kern w:val="0"/>
          <w:sz w:val="24"/>
          <w:szCs w:val="24"/>
        </w:rPr>
        <w:t xml:space="preserve"> Research </w:t>
      </w:r>
      <w:r w:rsidRPr="00DB098A">
        <w:rPr>
          <w:rFonts w:eastAsia="等线" w:cs="Times New Roman"/>
          <w:color w:val="000000"/>
          <w:kern w:val="0"/>
          <w:sz w:val="24"/>
          <w:szCs w:val="24"/>
        </w:rPr>
        <w:t>37(2), 197-206.</w:t>
      </w:r>
    </w:p>
    <w:p w14:paraId="6BEF666C" w14:textId="79A125E9" w:rsidR="00763AA7" w:rsidRPr="00763AA7" w:rsidRDefault="00763AA7" w:rsidP="00763AA7">
      <w:pPr>
        <w:wordWrap w:val="0"/>
        <w:spacing w:line="480" w:lineRule="auto"/>
        <w:ind w:left="480" w:hangingChars="200" w:hanging="480"/>
        <w:rPr>
          <w:rFonts w:eastAsia="等线" w:cs="Times New Roman"/>
          <w:color w:val="000000"/>
          <w:kern w:val="0"/>
          <w:sz w:val="24"/>
          <w:szCs w:val="24"/>
        </w:rPr>
      </w:pPr>
      <w:r w:rsidRPr="006668E6">
        <w:rPr>
          <w:rFonts w:eastAsia="等线" w:cs="Times New Roman"/>
          <w:color w:val="000000"/>
          <w:kern w:val="0"/>
          <w:sz w:val="24"/>
          <w:szCs w:val="24"/>
          <w:highlight w:val="yellow"/>
        </w:rPr>
        <w:lastRenderedPageBreak/>
        <w:t>Zhu, Jiangnan, Huang, Huang, and Zhang, Dong. 2019. "Big tigers, big data": learning social reactions to China’s anticorruption campaign through online feedback. </w:t>
      </w:r>
      <w:r w:rsidRPr="006668E6">
        <w:rPr>
          <w:rFonts w:eastAsia="等线" w:cs="Times New Roman"/>
          <w:i/>
          <w:iCs/>
          <w:color w:val="000000"/>
          <w:kern w:val="0"/>
          <w:sz w:val="24"/>
          <w:szCs w:val="24"/>
          <w:highlight w:val="yellow"/>
        </w:rPr>
        <w:t>Public Administration Review</w:t>
      </w:r>
      <w:r w:rsidRPr="006668E6">
        <w:rPr>
          <w:rFonts w:eastAsia="等线" w:cs="Times New Roman" w:hint="eastAsia"/>
          <w:color w:val="000000"/>
          <w:kern w:val="0"/>
          <w:sz w:val="24"/>
          <w:szCs w:val="24"/>
          <w:highlight w:val="yellow"/>
        </w:rPr>
        <w:t> </w:t>
      </w:r>
      <w:r w:rsidRPr="006668E6">
        <w:rPr>
          <w:rFonts w:eastAsia="等线" w:cs="Times New Roman"/>
          <w:color w:val="000000"/>
          <w:kern w:val="0"/>
          <w:sz w:val="24"/>
          <w:szCs w:val="24"/>
          <w:highlight w:val="yellow"/>
        </w:rPr>
        <w:t>79(4), 500-513.</w:t>
      </w:r>
    </w:p>
    <w:p w14:paraId="304CE74A" w14:textId="6D08D0E1" w:rsidR="00B35CF5" w:rsidRDefault="00763AA7" w:rsidP="006668E6">
      <w:pPr>
        <w:wordWrap w:val="0"/>
        <w:spacing w:line="480" w:lineRule="auto"/>
        <w:ind w:left="480" w:hangingChars="200" w:hanging="480"/>
        <w:rPr>
          <w:sz w:val="24"/>
          <w:szCs w:val="24"/>
        </w:rPr>
      </w:pPr>
      <w:r w:rsidRPr="00DB098A">
        <w:rPr>
          <w:rFonts w:eastAsia="等线" w:cs="Times New Roman"/>
          <w:color w:val="000000"/>
          <w:kern w:val="0"/>
          <w:sz w:val="24"/>
          <w:szCs w:val="24"/>
        </w:rPr>
        <w:t xml:space="preserve">Zhu, Yumei, Zhou, Yifan., Long, </w:t>
      </w:r>
      <w:proofErr w:type="spellStart"/>
      <w:r w:rsidRPr="00DB098A">
        <w:rPr>
          <w:rFonts w:eastAsia="等线" w:cs="Times New Roman"/>
          <w:color w:val="000000"/>
          <w:kern w:val="0"/>
          <w:sz w:val="24"/>
          <w:szCs w:val="24"/>
        </w:rPr>
        <w:t>Cuihong</w:t>
      </w:r>
      <w:proofErr w:type="spellEnd"/>
      <w:r w:rsidRPr="00DB098A">
        <w:rPr>
          <w:rFonts w:eastAsia="等线" w:cs="Times New Roman"/>
          <w:color w:val="000000"/>
          <w:kern w:val="0"/>
          <w:sz w:val="24"/>
          <w:szCs w:val="24"/>
        </w:rPr>
        <w:t xml:space="preserve">, and Yi, Chengzhi. 2021. The </w:t>
      </w:r>
      <w:proofErr w:type="spellStart"/>
      <w:r w:rsidRPr="00DB098A">
        <w:rPr>
          <w:rFonts w:eastAsia="等线" w:cs="Times New Roman"/>
          <w:color w:val="000000"/>
          <w:kern w:val="0"/>
          <w:sz w:val="24"/>
          <w:szCs w:val="24"/>
        </w:rPr>
        <w:t>relati</w:t>
      </w:r>
      <w:r w:rsidR="00E80B8B">
        <w:rPr>
          <w:rFonts w:eastAsia="等线" w:cs="Times New Roman" w:hint="eastAsia"/>
          <w:color w:val="000000"/>
          <w:kern w:val="0"/>
          <w:sz w:val="24"/>
          <w:szCs w:val="24"/>
        </w:rPr>
        <w:t>-</w:t>
      </w:r>
      <w:r w:rsidRPr="00DB098A">
        <w:rPr>
          <w:rFonts w:eastAsia="等线" w:cs="Times New Roman"/>
          <w:color w:val="000000"/>
          <w:kern w:val="0"/>
          <w:sz w:val="24"/>
          <w:szCs w:val="24"/>
        </w:rPr>
        <w:t>onship</w:t>
      </w:r>
      <w:proofErr w:type="spellEnd"/>
      <w:r w:rsidRPr="00DB098A">
        <w:rPr>
          <w:rFonts w:eastAsia="等线" w:cs="Times New Roman"/>
          <w:color w:val="000000"/>
          <w:kern w:val="0"/>
          <w:sz w:val="24"/>
          <w:szCs w:val="24"/>
        </w:rPr>
        <w:t xml:space="preserve"> between internet use and health among older adults in China: The mediating role of social capital. </w:t>
      </w:r>
      <w:r w:rsidRPr="00DB098A">
        <w:rPr>
          <w:rFonts w:eastAsia="等线" w:cs="Times New Roman"/>
          <w:i/>
          <w:iCs/>
          <w:color w:val="000000"/>
          <w:kern w:val="0"/>
          <w:sz w:val="24"/>
          <w:szCs w:val="24"/>
        </w:rPr>
        <w:t>Healthcare</w:t>
      </w:r>
      <w:r w:rsidRPr="00DB098A">
        <w:rPr>
          <w:rFonts w:eastAsia="等线" w:cs="Times New Roman"/>
          <w:color w:val="000000"/>
          <w:kern w:val="0"/>
          <w:sz w:val="24"/>
          <w:szCs w:val="24"/>
        </w:rPr>
        <w:t xml:space="preserve"> 9(5).</w:t>
      </w:r>
    </w:p>
    <w:sectPr w:rsidR="00B35CF5">
      <w:pgSz w:w="11906" w:h="16838"/>
      <w:pgMar w:top="1440" w:right="1803" w:bottom="1440" w:left="1803"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E9C8" w14:textId="77777777" w:rsidR="00B21C4B" w:rsidRDefault="00B21C4B">
      <w:pPr>
        <w:spacing w:line="240" w:lineRule="auto"/>
      </w:pPr>
      <w:r>
        <w:separator/>
      </w:r>
    </w:p>
  </w:endnote>
  <w:endnote w:type="continuationSeparator" w:id="0">
    <w:p w14:paraId="1FDF2CCB" w14:textId="77777777" w:rsidR="00B21C4B" w:rsidRDefault="00B21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865331"/>
      <w:docPartObj>
        <w:docPartGallery w:val="AutoText"/>
      </w:docPartObj>
    </w:sdtPr>
    <w:sdtContent>
      <w:p w14:paraId="7482D395" w14:textId="77777777" w:rsidR="00B35CF5" w:rsidRDefault="00C45E9E">
        <w:pPr>
          <w:pStyle w:val="a8"/>
          <w:jc w:val="center"/>
        </w:pPr>
        <w:r>
          <w:fldChar w:fldCharType="begin"/>
        </w:r>
        <w:r>
          <w:instrText>PAGE   \* MERGEFORMAT</w:instrText>
        </w:r>
        <w:r>
          <w:fldChar w:fldCharType="separate"/>
        </w:r>
        <w:r>
          <w:rPr>
            <w:lang w:val="zh-CN"/>
          </w:rPr>
          <w:t>2</w:t>
        </w:r>
        <w:r>
          <w:fldChar w:fldCharType="end"/>
        </w:r>
      </w:p>
    </w:sdtContent>
  </w:sdt>
  <w:p w14:paraId="59FBE2AE" w14:textId="77777777" w:rsidR="00B35CF5" w:rsidRDefault="00B35C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996060"/>
      <w:docPartObj>
        <w:docPartGallery w:val="AutoText"/>
      </w:docPartObj>
    </w:sdtPr>
    <w:sdtEndPr>
      <w:rPr>
        <w:sz w:val="21"/>
        <w:szCs w:val="21"/>
      </w:rPr>
    </w:sdtEndPr>
    <w:sdtContent>
      <w:p w14:paraId="58A447BA" w14:textId="3C25027F" w:rsidR="00B35CF5" w:rsidRDefault="00C45E9E">
        <w:pPr>
          <w:pStyle w:val="a8"/>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434718" w:rsidRPr="00434718">
          <w:rPr>
            <w:noProof/>
            <w:sz w:val="21"/>
            <w:szCs w:val="21"/>
            <w:lang w:val="zh-CN"/>
          </w:rPr>
          <w:t>20</w:t>
        </w:r>
        <w:r>
          <w:rPr>
            <w:sz w:val="21"/>
            <w:szCs w:val="21"/>
          </w:rPr>
          <w:fldChar w:fldCharType="end"/>
        </w:r>
      </w:p>
    </w:sdtContent>
  </w:sdt>
  <w:p w14:paraId="3160883B" w14:textId="77777777" w:rsidR="00B35CF5" w:rsidRDefault="00B35C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30904" w14:textId="77777777" w:rsidR="00B21C4B" w:rsidRDefault="00B21C4B">
      <w:pPr>
        <w:spacing w:line="240" w:lineRule="auto"/>
      </w:pPr>
      <w:r>
        <w:separator/>
      </w:r>
    </w:p>
  </w:footnote>
  <w:footnote w:type="continuationSeparator" w:id="0">
    <w:p w14:paraId="116FBD6C" w14:textId="77777777" w:rsidR="00B21C4B" w:rsidRDefault="00B21C4B">
      <w:pPr>
        <w:spacing w:line="240" w:lineRule="auto"/>
      </w:pPr>
      <w:r>
        <w:continuationSeparator/>
      </w:r>
    </w:p>
  </w:footnote>
  <w:footnote w:id="1">
    <w:p w14:paraId="5A478351" w14:textId="77777777" w:rsidR="00476107" w:rsidRDefault="00476107" w:rsidP="00C92086">
      <w:pPr>
        <w:pStyle w:val="ac"/>
        <w:spacing w:line="240" w:lineRule="auto"/>
        <w:jc w:val="both"/>
        <w:rPr>
          <w:sz w:val="22"/>
          <w:szCs w:val="22"/>
        </w:rPr>
      </w:pPr>
      <w:r>
        <w:rPr>
          <w:rStyle w:val="af2"/>
          <w:sz w:val="22"/>
          <w:szCs w:val="22"/>
        </w:rPr>
        <w:footnoteRef/>
      </w:r>
      <w:r>
        <w:rPr>
          <w:sz w:val="22"/>
          <w:szCs w:val="22"/>
        </w:rPr>
        <w:t xml:space="preserve"> The perception of corruption level question was used in the surveys of 2012, 2014, 2016 and 2018 but not used in 2010.</w:t>
      </w:r>
    </w:p>
  </w:footnote>
  <w:footnote w:id="2">
    <w:p w14:paraId="6780D4D0" w14:textId="70FE3BA7" w:rsidR="00E21581" w:rsidRPr="00DB098A" w:rsidRDefault="00E21581">
      <w:pPr>
        <w:pStyle w:val="ac"/>
        <w:rPr>
          <w:sz w:val="22"/>
          <w:szCs w:val="22"/>
        </w:rPr>
      </w:pPr>
      <w:r w:rsidRPr="00DB098A">
        <w:rPr>
          <w:rStyle w:val="af2"/>
          <w:sz w:val="22"/>
          <w:szCs w:val="22"/>
        </w:rPr>
        <w:footnoteRef/>
      </w:r>
      <w:r w:rsidRPr="00DB098A">
        <w:rPr>
          <w:sz w:val="22"/>
          <w:szCs w:val="22"/>
        </w:rPr>
        <w:t xml:space="preserve"> </w:t>
      </w:r>
      <w:r w:rsidRPr="00DB098A">
        <w:rPr>
          <w:rFonts w:cs="Times New Roman"/>
          <w:color w:val="000000" w:themeColor="text1"/>
          <w:sz w:val="22"/>
          <w:szCs w:val="22"/>
        </w:rPr>
        <w:t>Baron and Kenny 1986; Zhao et al. 2010; Zhu et al. 2021.</w:t>
      </w:r>
    </w:p>
  </w:footnote>
  <w:footnote w:id="3">
    <w:p w14:paraId="7C8B0387" w14:textId="77777777" w:rsidR="00B35CF5" w:rsidRDefault="00C45E9E">
      <w:pPr>
        <w:pStyle w:val="ac"/>
        <w:spacing w:line="240" w:lineRule="auto"/>
        <w:rPr>
          <w:sz w:val="22"/>
          <w:szCs w:val="22"/>
        </w:rPr>
      </w:pPr>
      <w:r>
        <w:rPr>
          <w:rStyle w:val="af2"/>
          <w:sz w:val="22"/>
          <w:szCs w:val="22"/>
        </w:rPr>
        <w:footnoteRef/>
      </w:r>
      <w:r>
        <w:rPr>
          <w:sz w:val="22"/>
          <w:szCs w:val="22"/>
        </w:rPr>
        <w:t xml:space="preserve"> </w:t>
      </w:r>
      <w:r>
        <w:rPr>
          <w:rFonts w:cs="Times New Roman"/>
          <w:color w:val="000000"/>
          <w:sz w:val="22"/>
          <w:szCs w:val="22"/>
        </w:rPr>
        <w:t>Kuran 1991.</w:t>
      </w:r>
    </w:p>
  </w:footnote>
  <w:footnote w:id="4">
    <w:p w14:paraId="002C4ED5" w14:textId="77777777" w:rsidR="00886B33" w:rsidRPr="006668E6" w:rsidRDefault="00886B33" w:rsidP="006668E6">
      <w:pPr>
        <w:pStyle w:val="ac"/>
        <w:spacing w:line="240" w:lineRule="auto"/>
        <w:jc w:val="both"/>
        <w:rPr>
          <w:rFonts w:cs="Times New Roman"/>
          <w:sz w:val="22"/>
          <w:szCs w:val="22"/>
          <w:highlight w:val="yellow"/>
        </w:rPr>
      </w:pPr>
      <w:r w:rsidRPr="006668E6">
        <w:rPr>
          <w:rStyle w:val="af2"/>
          <w:rFonts w:cs="Times New Roman"/>
          <w:sz w:val="22"/>
          <w:szCs w:val="22"/>
          <w:highlight w:val="yellow"/>
        </w:rPr>
        <w:footnoteRef/>
      </w:r>
      <w:r w:rsidRPr="006668E6">
        <w:rPr>
          <w:rFonts w:cs="Times New Roman"/>
          <w:sz w:val="22"/>
          <w:szCs w:val="22"/>
          <w:highlight w:val="yellow"/>
        </w:rPr>
        <w:t xml:space="preserve"> </w:t>
      </w:r>
      <w:bookmarkStart w:id="55" w:name="_Hlk175701857"/>
      <w:r w:rsidRPr="006668E6">
        <w:rPr>
          <w:rFonts w:cs="Times New Roman"/>
          <w:sz w:val="22"/>
          <w:szCs w:val="22"/>
          <w:highlight w:val="yellow"/>
        </w:rPr>
        <w:t>Lee 2020</w:t>
      </w:r>
      <w:bookmarkEnd w:id="55"/>
      <w:r w:rsidRPr="006668E6">
        <w:rPr>
          <w:rFonts w:cs="Times New Roman"/>
          <w:sz w:val="22"/>
          <w:szCs w:val="22"/>
          <w:highlight w:val="yellow"/>
        </w:rPr>
        <w:t>.</w:t>
      </w:r>
    </w:p>
  </w:footnote>
  <w:footnote w:id="5">
    <w:p w14:paraId="17F0E06B" w14:textId="77777777" w:rsidR="003D6483" w:rsidRDefault="003D6483" w:rsidP="003D6483">
      <w:pPr>
        <w:pStyle w:val="ac"/>
        <w:spacing w:line="240" w:lineRule="auto"/>
        <w:jc w:val="both"/>
      </w:pPr>
      <w:r w:rsidRPr="006668E6">
        <w:rPr>
          <w:rStyle w:val="af2"/>
          <w:rFonts w:cs="Times New Roman"/>
          <w:sz w:val="22"/>
          <w:szCs w:val="22"/>
          <w:highlight w:val="yellow"/>
        </w:rPr>
        <w:footnoteRef/>
      </w:r>
      <w:r w:rsidRPr="006668E6">
        <w:rPr>
          <w:rFonts w:cs="Times New Roman"/>
          <w:sz w:val="22"/>
          <w:szCs w:val="22"/>
          <w:highlight w:val="yellow"/>
        </w:rPr>
        <w:t xml:space="preserve"> Zhang et al. 2019; Zhu, Huang and Zhang 2019; Kang and Zhu 2021; Wang and Dickson 2022.</w:t>
      </w:r>
    </w:p>
  </w:footnote>
  <w:footnote w:id="6">
    <w:p w14:paraId="7E67B207" w14:textId="77777777" w:rsidR="005A181C" w:rsidRPr="006668E6" w:rsidRDefault="005A181C" w:rsidP="004B6790">
      <w:pPr>
        <w:pStyle w:val="ac"/>
        <w:spacing w:line="240" w:lineRule="auto"/>
        <w:jc w:val="both"/>
        <w:rPr>
          <w:highlight w:val="yellow"/>
        </w:rPr>
      </w:pPr>
      <w:r w:rsidRPr="006668E6">
        <w:rPr>
          <w:rStyle w:val="af2"/>
          <w:highlight w:val="yellow"/>
        </w:rPr>
        <w:footnoteRef/>
      </w:r>
      <w:r w:rsidRPr="006668E6">
        <w:rPr>
          <w:highlight w:val="yellow"/>
        </w:rPr>
        <w:t xml:space="preserve"> </w:t>
      </w:r>
      <w:r w:rsidRPr="006668E6">
        <w:rPr>
          <w:rFonts w:cs="Times New Roman"/>
          <w:sz w:val="22"/>
          <w:szCs w:val="22"/>
          <w:highlight w:val="yellow"/>
        </w:rPr>
        <w:t>We utilized the Online Publication of Judgment Documents initiative by Chinese courts, implemented in July 2013 through the Interim Measures for Online Publication of Judgment Documents of the Supreme People’s Court. According to these Measures, most legally effective judgments, orders, and written decisions are published online, barring special circumstances.</w:t>
      </w:r>
    </w:p>
  </w:footnote>
  <w:footnote w:id="7">
    <w:p w14:paraId="6B25A5F6" w14:textId="77777777" w:rsidR="005A181C" w:rsidRPr="007E0C0B" w:rsidRDefault="005A181C" w:rsidP="004B6790">
      <w:pPr>
        <w:pStyle w:val="ac"/>
        <w:spacing w:line="240" w:lineRule="auto"/>
        <w:jc w:val="both"/>
        <w:rPr>
          <w:sz w:val="22"/>
          <w:szCs w:val="22"/>
        </w:rPr>
      </w:pPr>
      <w:r w:rsidRPr="006668E6">
        <w:rPr>
          <w:rStyle w:val="af2"/>
          <w:rFonts w:cs="Times New Roman"/>
          <w:sz w:val="22"/>
          <w:szCs w:val="22"/>
          <w:highlight w:val="yellow"/>
        </w:rPr>
        <w:footnoteRef/>
      </w:r>
      <w:r w:rsidRPr="006668E6">
        <w:rPr>
          <w:rFonts w:cs="Times New Roman"/>
          <w:sz w:val="22"/>
          <w:szCs w:val="22"/>
          <w:highlight w:val="yellow"/>
        </w:rPr>
        <w:t xml:space="preserve"> “Peking University Magic Weapon” is an intelligent one-stop legal information retrieval platform launched by Peking University. It is the most mature, professional and advanced legal information retrieval system in China, including the “judicial case” retrieval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0DA9" w14:textId="77777777" w:rsidR="00B35CF5" w:rsidRDefault="00B35CF5">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4B6"/>
    <w:multiLevelType w:val="multilevel"/>
    <w:tmpl w:val="0B3764B6"/>
    <w:lvl w:ilvl="0">
      <w:start w:val="1"/>
      <w:numFmt w:val="upperLetter"/>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BA353D0"/>
    <w:multiLevelType w:val="multilevel"/>
    <w:tmpl w:val="5BA353D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4863438">
    <w:abstractNumId w:val="0"/>
  </w:num>
  <w:num w:numId="2" w16cid:durableId="28208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1YmE5MmFkMzBkNWRkY2VjYjMzMTNmN2M3YjFiN2UifQ=="/>
  </w:docVars>
  <w:rsids>
    <w:rsidRoot w:val="00927C19"/>
    <w:rsid w:val="00001ED9"/>
    <w:rsid w:val="00002824"/>
    <w:rsid w:val="00013B64"/>
    <w:rsid w:val="00014538"/>
    <w:rsid w:val="00015EC9"/>
    <w:rsid w:val="0001679F"/>
    <w:rsid w:val="00024116"/>
    <w:rsid w:val="00024A21"/>
    <w:rsid w:val="0003027B"/>
    <w:rsid w:val="00030A6C"/>
    <w:rsid w:val="000343B1"/>
    <w:rsid w:val="00040B0E"/>
    <w:rsid w:val="00041283"/>
    <w:rsid w:val="00045986"/>
    <w:rsid w:val="00055ABA"/>
    <w:rsid w:val="000564A1"/>
    <w:rsid w:val="00095DA9"/>
    <w:rsid w:val="000A3A0D"/>
    <w:rsid w:val="000B0704"/>
    <w:rsid w:val="000B2FD9"/>
    <w:rsid w:val="000B6F96"/>
    <w:rsid w:val="000D06BC"/>
    <w:rsid w:val="000D17AD"/>
    <w:rsid w:val="000D66B4"/>
    <w:rsid w:val="000E0003"/>
    <w:rsid w:val="000F46D1"/>
    <w:rsid w:val="00102988"/>
    <w:rsid w:val="00102D9A"/>
    <w:rsid w:val="00113725"/>
    <w:rsid w:val="00116CAD"/>
    <w:rsid w:val="00123D83"/>
    <w:rsid w:val="0012402A"/>
    <w:rsid w:val="001455E7"/>
    <w:rsid w:val="00145B90"/>
    <w:rsid w:val="00152443"/>
    <w:rsid w:val="00166CAB"/>
    <w:rsid w:val="0018174E"/>
    <w:rsid w:val="00182969"/>
    <w:rsid w:val="001837C6"/>
    <w:rsid w:val="0018671C"/>
    <w:rsid w:val="0019605B"/>
    <w:rsid w:val="001A528E"/>
    <w:rsid w:val="001B0C9D"/>
    <w:rsid w:val="001B3D60"/>
    <w:rsid w:val="001B45E6"/>
    <w:rsid w:val="001C1345"/>
    <w:rsid w:val="001C44E4"/>
    <w:rsid w:val="001D223E"/>
    <w:rsid w:val="001D60B7"/>
    <w:rsid w:val="001D7733"/>
    <w:rsid w:val="001E09F6"/>
    <w:rsid w:val="001E1CB0"/>
    <w:rsid w:val="001E30F2"/>
    <w:rsid w:val="001E3FDA"/>
    <w:rsid w:val="001E5ABD"/>
    <w:rsid w:val="001F1EEB"/>
    <w:rsid w:val="00200409"/>
    <w:rsid w:val="002007C3"/>
    <w:rsid w:val="00201057"/>
    <w:rsid w:val="0020207C"/>
    <w:rsid w:val="00212F0A"/>
    <w:rsid w:val="0021584B"/>
    <w:rsid w:val="002202D6"/>
    <w:rsid w:val="00222FB4"/>
    <w:rsid w:val="00242BD9"/>
    <w:rsid w:val="00253810"/>
    <w:rsid w:val="002614CF"/>
    <w:rsid w:val="00262A81"/>
    <w:rsid w:val="0027062F"/>
    <w:rsid w:val="0027354E"/>
    <w:rsid w:val="00274763"/>
    <w:rsid w:val="0027567B"/>
    <w:rsid w:val="002777CF"/>
    <w:rsid w:val="002811B4"/>
    <w:rsid w:val="00282BA3"/>
    <w:rsid w:val="00291334"/>
    <w:rsid w:val="00296A79"/>
    <w:rsid w:val="00296BEC"/>
    <w:rsid w:val="002973E2"/>
    <w:rsid w:val="002A2C4B"/>
    <w:rsid w:val="002A38FD"/>
    <w:rsid w:val="002B01AF"/>
    <w:rsid w:val="002B1B5B"/>
    <w:rsid w:val="002C12BC"/>
    <w:rsid w:val="002C2D4C"/>
    <w:rsid w:val="002C4956"/>
    <w:rsid w:val="002C72D6"/>
    <w:rsid w:val="002C7FEA"/>
    <w:rsid w:val="002D0C19"/>
    <w:rsid w:val="002D334B"/>
    <w:rsid w:val="002D59E5"/>
    <w:rsid w:val="002E0D0D"/>
    <w:rsid w:val="002E4F14"/>
    <w:rsid w:val="002F2311"/>
    <w:rsid w:val="002F3C2C"/>
    <w:rsid w:val="00300F30"/>
    <w:rsid w:val="00301A7B"/>
    <w:rsid w:val="00305DAC"/>
    <w:rsid w:val="00317914"/>
    <w:rsid w:val="00324FFB"/>
    <w:rsid w:val="00332AFF"/>
    <w:rsid w:val="00341389"/>
    <w:rsid w:val="00341995"/>
    <w:rsid w:val="00343254"/>
    <w:rsid w:val="00357F4D"/>
    <w:rsid w:val="003627E6"/>
    <w:rsid w:val="00363E30"/>
    <w:rsid w:val="003655D3"/>
    <w:rsid w:val="0037607E"/>
    <w:rsid w:val="00383191"/>
    <w:rsid w:val="00384A4B"/>
    <w:rsid w:val="00392A99"/>
    <w:rsid w:val="003954FE"/>
    <w:rsid w:val="003A2D57"/>
    <w:rsid w:val="003A54F9"/>
    <w:rsid w:val="003A596A"/>
    <w:rsid w:val="003B3DB4"/>
    <w:rsid w:val="003C04D0"/>
    <w:rsid w:val="003C1FE7"/>
    <w:rsid w:val="003C3BCB"/>
    <w:rsid w:val="003D6483"/>
    <w:rsid w:val="003E3FB7"/>
    <w:rsid w:val="003F4571"/>
    <w:rsid w:val="003F74A4"/>
    <w:rsid w:val="0040013F"/>
    <w:rsid w:val="004008A8"/>
    <w:rsid w:val="004039FA"/>
    <w:rsid w:val="00406D9E"/>
    <w:rsid w:val="00411759"/>
    <w:rsid w:val="00413276"/>
    <w:rsid w:val="00415279"/>
    <w:rsid w:val="00417691"/>
    <w:rsid w:val="004249C9"/>
    <w:rsid w:val="00424CD8"/>
    <w:rsid w:val="00432910"/>
    <w:rsid w:val="00434718"/>
    <w:rsid w:val="00444A2C"/>
    <w:rsid w:val="00454884"/>
    <w:rsid w:val="00456B77"/>
    <w:rsid w:val="004717A2"/>
    <w:rsid w:val="004724E6"/>
    <w:rsid w:val="00476107"/>
    <w:rsid w:val="00483A41"/>
    <w:rsid w:val="00486611"/>
    <w:rsid w:val="004871DD"/>
    <w:rsid w:val="00494C5A"/>
    <w:rsid w:val="00496280"/>
    <w:rsid w:val="004974B7"/>
    <w:rsid w:val="004A66CD"/>
    <w:rsid w:val="004A6D95"/>
    <w:rsid w:val="004A7D6D"/>
    <w:rsid w:val="004B3A8A"/>
    <w:rsid w:val="004B53F8"/>
    <w:rsid w:val="004B6790"/>
    <w:rsid w:val="004C57A6"/>
    <w:rsid w:val="004C71A9"/>
    <w:rsid w:val="004D392D"/>
    <w:rsid w:val="004E0AD4"/>
    <w:rsid w:val="004E1846"/>
    <w:rsid w:val="004E3BB0"/>
    <w:rsid w:val="0051031F"/>
    <w:rsid w:val="00512A8E"/>
    <w:rsid w:val="005208D3"/>
    <w:rsid w:val="00521450"/>
    <w:rsid w:val="00524C5B"/>
    <w:rsid w:val="00526AC3"/>
    <w:rsid w:val="00536278"/>
    <w:rsid w:val="00540FF2"/>
    <w:rsid w:val="00541D5C"/>
    <w:rsid w:val="0054574C"/>
    <w:rsid w:val="00547C0C"/>
    <w:rsid w:val="00550390"/>
    <w:rsid w:val="00551815"/>
    <w:rsid w:val="00563DBE"/>
    <w:rsid w:val="00566DBB"/>
    <w:rsid w:val="00576DD1"/>
    <w:rsid w:val="00581B55"/>
    <w:rsid w:val="00583DC9"/>
    <w:rsid w:val="005875FF"/>
    <w:rsid w:val="005A181C"/>
    <w:rsid w:val="005A6B51"/>
    <w:rsid w:val="005A76E0"/>
    <w:rsid w:val="005B142B"/>
    <w:rsid w:val="005B1840"/>
    <w:rsid w:val="005B1D87"/>
    <w:rsid w:val="005B2219"/>
    <w:rsid w:val="005B58F2"/>
    <w:rsid w:val="005C2701"/>
    <w:rsid w:val="005D02D9"/>
    <w:rsid w:val="005D0A5D"/>
    <w:rsid w:val="005F5EDD"/>
    <w:rsid w:val="0060038B"/>
    <w:rsid w:val="00604265"/>
    <w:rsid w:val="00604AA0"/>
    <w:rsid w:val="00611890"/>
    <w:rsid w:val="0061783E"/>
    <w:rsid w:val="006212ED"/>
    <w:rsid w:val="00635F7D"/>
    <w:rsid w:val="006365D5"/>
    <w:rsid w:val="006418BF"/>
    <w:rsid w:val="00647CCF"/>
    <w:rsid w:val="0065006C"/>
    <w:rsid w:val="0065452B"/>
    <w:rsid w:val="006558CD"/>
    <w:rsid w:val="006560B9"/>
    <w:rsid w:val="00657F9B"/>
    <w:rsid w:val="00660132"/>
    <w:rsid w:val="0066195D"/>
    <w:rsid w:val="006655F9"/>
    <w:rsid w:val="006668E6"/>
    <w:rsid w:val="00675012"/>
    <w:rsid w:val="00676750"/>
    <w:rsid w:val="00677AD7"/>
    <w:rsid w:val="00682310"/>
    <w:rsid w:val="00694310"/>
    <w:rsid w:val="006947C4"/>
    <w:rsid w:val="006A150F"/>
    <w:rsid w:val="006A2F81"/>
    <w:rsid w:val="006B19E2"/>
    <w:rsid w:val="006B3AF1"/>
    <w:rsid w:val="006D5FD4"/>
    <w:rsid w:val="006E313E"/>
    <w:rsid w:val="006E4055"/>
    <w:rsid w:val="00700DE7"/>
    <w:rsid w:val="00713748"/>
    <w:rsid w:val="00730F9A"/>
    <w:rsid w:val="007509C5"/>
    <w:rsid w:val="00756A14"/>
    <w:rsid w:val="007570CA"/>
    <w:rsid w:val="00757859"/>
    <w:rsid w:val="00763AA7"/>
    <w:rsid w:val="0076515D"/>
    <w:rsid w:val="00770796"/>
    <w:rsid w:val="00773D54"/>
    <w:rsid w:val="00776C16"/>
    <w:rsid w:val="00794EF1"/>
    <w:rsid w:val="007A48FA"/>
    <w:rsid w:val="007A64B5"/>
    <w:rsid w:val="007A722B"/>
    <w:rsid w:val="007B629F"/>
    <w:rsid w:val="007B659B"/>
    <w:rsid w:val="007C0B2B"/>
    <w:rsid w:val="007D58D6"/>
    <w:rsid w:val="007E685C"/>
    <w:rsid w:val="007F0A0F"/>
    <w:rsid w:val="007F1DE0"/>
    <w:rsid w:val="007F5C18"/>
    <w:rsid w:val="007F7AF3"/>
    <w:rsid w:val="0080605E"/>
    <w:rsid w:val="00810A02"/>
    <w:rsid w:val="008111C0"/>
    <w:rsid w:val="008272CD"/>
    <w:rsid w:val="00831187"/>
    <w:rsid w:val="00841748"/>
    <w:rsid w:val="00846752"/>
    <w:rsid w:val="00847304"/>
    <w:rsid w:val="00864565"/>
    <w:rsid w:val="008648A9"/>
    <w:rsid w:val="0087214B"/>
    <w:rsid w:val="00873005"/>
    <w:rsid w:val="008773EF"/>
    <w:rsid w:val="00883B68"/>
    <w:rsid w:val="00886B33"/>
    <w:rsid w:val="00890EB9"/>
    <w:rsid w:val="0089364D"/>
    <w:rsid w:val="00895E53"/>
    <w:rsid w:val="008A22D3"/>
    <w:rsid w:val="008A2CE9"/>
    <w:rsid w:val="008A5417"/>
    <w:rsid w:val="008A6CE1"/>
    <w:rsid w:val="008B0FF9"/>
    <w:rsid w:val="008B6777"/>
    <w:rsid w:val="008C1CAA"/>
    <w:rsid w:val="008D08F7"/>
    <w:rsid w:val="008D336C"/>
    <w:rsid w:val="008D4A30"/>
    <w:rsid w:val="008E28A2"/>
    <w:rsid w:val="008E69DF"/>
    <w:rsid w:val="008F2410"/>
    <w:rsid w:val="009008BC"/>
    <w:rsid w:val="00904B54"/>
    <w:rsid w:val="00907EA2"/>
    <w:rsid w:val="00907F97"/>
    <w:rsid w:val="009143F1"/>
    <w:rsid w:val="0091725A"/>
    <w:rsid w:val="009179EC"/>
    <w:rsid w:val="00923B7B"/>
    <w:rsid w:val="00927C19"/>
    <w:rsid w:val="00932E52"/>
    <w:rsid w:val="00936F5B"/>
    <w:rsid w:val="00937DB2"/>
    <w:rsid w:val="009450E4"/>
    <w:rsid w:val="009465B4"/>
    <w:rsid w:val="00956B62"/>
    <w:rsid w:val="00967190"/>
    <w:rsid w:val="00980AB6"/>
    <w:rsid w:val="009816CC"/>
    <w:rsid w:val="00985EB8"/>
    <w:rsid w:val="00990857"/>
    <w:rsid w:val="00993CC4"/>
    <w:rsid w:val="009A19FC"/>
    <w:rsid w:val="009A1C72"/>
    <w:rsid w:val="009A2E06"/>
    <w:rsid w:val="009A4DBC"/>
    <w:rsid w:val="009B13DA"/>
    <w:rsid w:val="009B6CA9"/>
    <w:rsid w:val="009C0BDA"/>
    <w:rsid w:val="009D5FB3"/>
    <w:rsid w:val="009E018A"/>
    <w:rsid w:val="009E0C2C"/>
    <w:rsid w:val="009E4AE4"/>
    <w:rsid w:val="009F56D2"/>
    <w:rsid w:val="00A01C1C"/>
    <w:rsid w:val="00A17582"/>
    <w:rsid w:val="00A17B09"/>
    <w:rsid w:val="00A2004E"/>
    <w:rsid w:val="00A36525"/>
    <w:rsid w:val="00A461D9"/>
    <w:rsid w:val="00A46348"/>
    <w:rsid w:val="00A47434"/>
    <w:rsid w:val="00A54999"/>
    <w:rsid w:val="00A64896"/>
    <w:rsid w:val="00A6583F"/>
    <w:rsid w:val="00A7087C"/>
    <w:rsid w:val="00A70979"/>
    <w:rsid w:val="00A746E9"/>
    <w:rsid w:val="00A7635C"/>
    <w:rsid w:val="00A843B0"/>
    <w:rsid w:val="00A9397B"/>
    <w:rsid w:val="00A97663"/>
    <w:rsid w:val="00AA5458"/>
    <w:rsid w:val="00AA66FB"/>
    <w:rsid w:val="00AA7C6B"/>
    <w:rsid w:val="00AC51BA"/>
    <w:rsid w:val="00AD050D"/>
    <w:rsid w:val="00AD40B7"/>
    <w:rsid w:val="00AE62E2"/>
    <w:rsid w:val="00AF0456"/>
    <w:rsid w:val="00AF1C6B"/>
    <w:rsid w:val="00AF2072"/>
    <w:rsid w:val="00AF2500"/>
    <w:rsid w:val="00AF3461"/>
    <w:rsid w:val="00AF40D8"/>
    <w:rsid w:val="00AF56A5"/>
    <w:rsid w:val="00B205FD"/>
    <w:rsid w:val="00B21C4B"/>
    <w:rsid w:val="00B30E01"/>
    <w:rsid w:val="00B35CF5"/>
    <w:rsid w:val="00B448B1"/>
    <w:rsid w:val="00B44EE0"/>
    <w:rsid w:val="00B46579"/>
    <w:rsid w:val="00B525CD"/>
    <w:rsid w:val="00B622F3"/>
    <w:rsid w:val="00B70A74"/>
    <w:rsid w:val="00B7707B"/>
    <w:rsid w:val="00B83BE2"/>
    <w:rsid w:val="00B85972"/>
    <w:rsid w:val="00B92AC4"/>
    <w:rsid w:val="00B9764B"/>
    <w:rsid w:val="00B97DEB"/>
    <w:rsid w:val="00BB3F04"/>
    <w:rsid w:val="00BB465B"/>
    <w:rsid w:val="00BC2792"/>
    <w:rsid w:val="00BC2AA7"/>
    <w:rsid w:val="00BC410A"/>
    <w:rsid w:val="00BC6BCB"/>
    <w:rsid w:val="00BC7FED"/>
    <w:rsid w:val="00BD227D"/>
    <w:rsid w:val="00BD6115"/>
    <w:rsid w:val="00BE045A"/>
    <w:rsid w:val="00BE37FC"/>
    <w:rsid w:val="00BE7238"/>
    <w:rsid w:val="00BF4FFC"/>
    <w:rsid w:val="00C1266C"/>
    <w:rsid w:val="00C144BD"/>
    <w:rsid w:val="00C22E35"/>
    <w:rsid w:val="00C23AFC"/>
    <w:rsid w:val="00C25E83"/>
    <w:rsid w:val="00C2654E"/>
    <w:rsid w:val="00C37B23"/>
    <w:rsid w:val="00C42501"/>
    <w:rsid w:val="00C455E5"/>
    <w:rsid w:val="00C45E9E"/>
    <w:rsid w:val="00C5070B"/>
    <w:rsid w:val="00C50869"/>
    <w:rsid w:val="00C52BC8"/>
    <w:rsid w:val="00C6293D"/>
    <w:rsid w:val="00C64216"/>
    <w:rsid w:val="00C665BA"/>
    <w:rsid w:val="00C67240"/>
    <w:rsid w:val="00C71849"/>
    <w:rsid w:val="00C806FF"/>
    <w:rsid w:val="00C915D3"/>
    <w:rsid w:val="00C92086"/>
    <w:rsid w:val="00C946BB"/>
    <w:rsid w:val="00CA0CB6"/>
    <w:rsid w:val="00CB3327"/>
    <w:rsid w:val="00CC0787"/>
    <w:rsid w:val="00CC790E"/>
    <w:rsid w:val="00CD0A33"/>
    <w:rsid w:val="00CD6B0E"/>
    <w:rsid w:val="00CE367C"/>
    <w:rsid w:val="00CE3D98"/>
    <w:rsid w:val="00CE4A46"/>
    <w:rsid w:val="00CE5251"/>
    <w:rsid w:val="00CE6C6D"/>
    <w:rsid w:val="00CE76F2"/>
    <w:rsid w:val="00CE779E"/>
    <w:rsid w:val="00CF108C"/>
    <w:rsid w:val="00CF52F2"/>
    <w:rsid w:val="00D02343"/>
    <w:rsid w:val="00D10782"/>
    <w:rsid w:val="00D108D3"/>
    <w:rsid w:val="00D163EA"/>
    <w:rsid w:val="00D174FD"/>
    <w:rsid w:val="00D31C9F"/>
    <w:rsid w:val="00D33D18"/>
    <w:rsid w:val="00D35636"/>
    <w:rsid w:val="00D35AF4"/>
    <w:rsid w:val="00D36244"/>
    <w:rsid w:val="00D472B4"/>
    <w:rsid w:val="00D47985"/>
    <w:rsid w:val="00D55259"/>
    <w:rsid w:val="00D6475E"/>
    <w:rsid w:val="00D85AC4"/>
    <w:rsid w:val="00D91952"/>
    <w:rsid w:val="00D95207"/>
    <w:rsid w:val="00DA593F"/>
    <w:rsid w:val="00DB098A"/>
    <w:rsid w:val="00DB32C3"/>
    <w:rsid w:val="00DB51E3"/>
    <w:rsid w:val="00DD0123"/>
    <w:rsid w:val="00DE7A69"/>
    <w:rsid w:val="00DF0BE7"/>
    <w:rsid w:val="00DF2AB0"/>
    <w:rsid w:val="00DF2D09"/>
    <w:rsid w:val="00DF384F"/>
    <w:rsid w:val="00E03CB9"/>
    <w:rsid w:val="00E03D44"/>
    <w:rsid w:val="00E04BD1"/>
    <w:rsid w:val="00E13061"/>
    <w:rsid w:val="00E21581"/>
    <w:rsid w:val="00E235D4"/>
    <w:rsid w:val="00E50CF4"/>
    <w:rsid w:val="00E519B3"/>
    <w:rsid w:val="00E54A0D"/>
    <w:rsid w:val="00E56EDD"/>
    <w:rsid w:val="00E61EC5"/>
    <w:rsid w:val="00E64ACE"/>
    <w:rsid w:val="00E70E93"/>
    <w:rsid w:val="00E80B8B"/>
    <w:rsid w:val="00E822A2"/>
    <w:rsid w:val="00E838DC"/>
    <w:rsid w:val="00E84BCE"/>
    <w:rsid w:val="00E871E5"/>
    <w:rsid w:val="00E95789"/>
    <w:rsid w:val="00E958FA"/>
    <w:rsid w:val="00EA184E"/>
    <w:rsid w:val="00EA197D"/>
    <w:rsid w:val="00EA22BF"/>
    <w:rsid w:val="00EA75E9"/>
    <w:rsid w:val="00EB4162"/>
    <w:rsid w:val="00EB720A"/>
    <w:rsid w:val="00EC3652"/>
    <w:rsid w:val="00ED0E6A"/>
    <w:rsid w:val="00ED5A9D"/>
    <w:rsid w:val="00EE31C2"/>
    <w:rsid w:val="00EE3277"/>
    <w:rsid w:val="00EF0C53"/>
    <w:rsid w:val="00F0135D"/>
    <w:rsid w:val="00F02295"/>
    <w:rsid w:val="00F25B90"/>
    <w:rsid w:val="00F269BD"/>
    <w:rsid w:val="00F3378A"/>
    <w:rsid w:val="00F3723C"/>
    <w:rsid w:val="00F4464B"/>
    <w:rsid w:val="00F47025"/>
    <w:rsid w:val="00F5074F"/>
    <w:rsid w:val="00F600FD"/>
    <w:rsid w:val="00F623FA"/>
    <w:rsid w:val="00F67078"/>
    <w:rsid w:val="00F679DC"/>
    <w:rsid w:val="00F806B8"/>
    <w:rsid w:val="00F80EEC"/>
    <w:rsid w:val="00F92160"/>
    <w:rsid w:val="00F94E38"/>
    <w:rsid w:val="00F964B3"/>
    <w:rsid w:val="00FA6661"/>
    <w:rsid w:val="00FA7E0B"/>
    <w:rsid w:val="00FB0842"/>
    <w:rsid w:val="00FC18E5"/>
    <w:rsid w:val="00FC1F6C"/>
    <w:rsid w:val="23B73E65"/>
    <w:rsid w:val="3E964AB0"/>
    <w:rsid w:val="582B15EC"/>
    <w:rsid w:val="667E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1CB2"/>
  <w15:docId w15:val="{A46A2457-E206-43F6-822C-97259461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ED9"/>
    <w:pPr>
      <w:widowControl w:val="0"/>
      <w:spacing w:line="400" w:lineRule="exact"/>
      <w:jc w:val="both"/>
    </w:pPr>
    <w:rPr>
      <w:rFonts w:ascii="Times New Roman" w:eastAsia="宋体" w:hAnsi="Times New Roman"/>
      <w:kern w:val="2"/>
      <w:sz w:val="21"/>
      <w:szCs w:val="22"/>
    </w:rPr>
  </w:style>
  <w:style w:type="paragraph" w:styleId="1">
    <w:name w:val="heading 1"/>
    <w:basedOn w:val="a"/>
    <w:next w:val="a"/>
    <w:link w:val="10"/>
    <w:uiPriority w:val="9"/>
    <w:qFormat/>
    <w:rsid w:val="00CC0787"/>
    <w:pPr>
      <w:keepNext/>
      <w:keepLines/>
      <w:spacing w:line="578" w:lineRule="atLeast"/>
      <w:outlineLvl w:val="0"/>
    </w:pPr>
    <w:rPr>
      <w:rFonts w:eastAsia="Times New Roman"/>
      <w:b/>
      <w:bCs/>
      <w:i/>
      <w:kern w:val="44"/>
      <w:sz w:val="28"/>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eastAsia="Times New Roman" w:cstheme="majorBidi"/>
      <w:b/>
      <w:bCs/>
      <w:sz w:val="24"/>
      <w:szCs w:val="32"/>
    </w:rPr>
  </w:style>
  <w:style w:type="paragraph" w:styleId="3">
    <w:name w:val="heading 3"/>
    <w:basedOn w:val="a"/>
    <w:next w:val="a"/>
    <w:link w:val="30"/>
    <w:uiPriority w:val="9"/>
    <w:unhideWhenUsed/>
    <w:qFormat/>
    <w:pPr>
      <w:keepNext/>
      <w:keepLines/>
      <w:spacing w:before="260" w:after="260" w:line="416" w:lineRule="atLeast"/>
      <w:outlineLvl w:val="2"/>
    </w:pPr>
    <w:rPr>
      <w:rFonts w:eastAsia="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unhideWhenUsed/>
    <w:qFormat/>
    <w:pPr>
      <w:jc w:val="left"/>
    </w:pPr>
  </w:style>
  <w:style w:type="paragraph" w:styleId="TOC3">
    <w:name w:val="toc 3"/>
    <w:basedOn w:val="a"/>
    <w:next w:val="a"/>
    <w:autoRedefine/>
    <w:uiPriority w:val="39"/>
    <w:unhideWhenUsed/>
    <w:qFormat/>
    <w:pPr>
      <w:widowControl/>
      <w:spacing w:line="240" w:lineRule="auto"/>
      <w:ind w:left="480"/>
      <w:jc w:val="left"/>
    </w:pPr>
    <w:rPr>
      <w:rFonts w:asciiTheme="minorHAnsi" w:eastAsia="Times New Roman" w:hAnsiTheme="minorHAnsi" w:cstheme="minorHAnsi"/>
      <w:kern w:val="0"/>
      <w:sz w:val="20"/>
      <w:szCs w:val="20"/>
    </w:rPr>
  </w:style>
  <w:style w:type="paragraph" w:styleId="a6">
    <w:name w:val="Balloon Text"/>
    <w:basedOn w:val="a"/>
    <w:link w:val="a7"/>
    <w:uiPriority w:val="99"/>
    <w:semiHidden/>
    <w:unhideWhenUsed/>
    <w:qFormat/>
    <w:pPr>
      <w:spacing w:line="240" w:lineRule="auto"/>
    </w:pPr>
    <w:rPr>
      <w:sz w:val="18"/>
      <w:szCs w:val="18"/>
    </w:rPr>
  </w:style>
  <w:style w:type="paragraph" w:styleId="a8">
    <w:name w:val="footer"/>
    <w:basedOn w:val="a"/>
    <w:link w:val="a9"/>
    <w:uiPriority w:val="99"/>
    <w:unhideWhenUsed/>
    <w:qFormat/>
    <w:pPr>
      <w:tabs>
        <w:tab w:val="center" w:pos="4153"/>
        <w:tab w:val="right" w:pos="8306"/>
      </w:tabs>
      <w:snapToGrid w:val="0"/>
      <w:spacing w:line="240" w:lineRule="atLeast"/>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tabs>
        <w:tab w:val="right" w:leader="dot" w:pos="9010"/>
      </w:tabs>
      <w:spacing w:before="120" w:line="240" w:lineRule="auto"/>
      <w:jc w:val="left"/>
    </w:pPr>
    <w:rPr>
      <w:rFonts w:eastAsiaTheme="majorEastAsia" w:cs="Times New Roman"/>
      <w:b/>
      <w:bCs/>
      <w:i/>
      <w:iCs/>
      <w:kern w:val="0"/>
      <w:sz w:val="24"/>
      <w:szCs w:val="24"/>
    </w:rPr>
  </w:style>
  <w:style w:type="paragraph" w:styleId="ac">
    <w:name w:val="footnote text"/>
    <w:basedOn w:val="a"/>
    <w:link w:val="ad"/>
    <w:uiPriority w:val="99"/>
    <w:unhideWhenUsed/>
    <w:qFormat/>
    <w:pPr>
      <w:snapToGrid w:val="0"/>
      <w:jc w:val="left"/>
    </w:pPr>
    <w:rPr>
      <w:sz w:val="18"/>
      <w:szCs w:val="18"/>
    </w:rPr>
  </w:style>
  <w:style w:type="paragraph" w:styleId="TOC2">
    <w:name w:val="toc 2"/>
    <w:basedOn w:val="a"/>
    <w:next w:val="a"/>
    <w:autoRedefine/>
    <w:uiPriority w:val="39"/>
    <w:unhideWhenUsed/>
    <w:qFormat/>
    <w:pPr>
      <w:widowControl/>
      <w:spacing w:before="120" w:line="240" w:lineRule="auto"/>
      <w:ind w:left="240"/>
      <w:jc w:val="left"/>
    </w:pPr>
    <w:rPr>
      <w:rFonts w:asciiTheme="minorHAnsi" w:eastAsia="Times New Roman" w:hAnsiTheme="minorHAnsi" w:cstheme="minorHAnsi"/>
      <w:b/>
      <w:bCs/>
      <w:kern w:val="0"/>
      <w:sz w:val="22"/>
    </w:rPr>
  </w:style>
  <w:style w:type="paragraph" w:styleId="ae">
    <w:name w:val="annotation subject"/>
    <w:basedOn w:val="a4"/>
    <w:next w:val="a4"/>
    <w:link w:val="af"/>
    <w:uiPriority w:val="99"/>
    <w:semiHidden/>
    <w:unhideWhenUsed/>
    <w:qFormat/>
    <w:rPr>
      <w:b/>
      <w:b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21"/>
      <w:szCs w:val="21"/>
    </w:rPr>
  </w:style>
  <w:style w:type="character" w:styleId="af2">
    <w:name w:val="footnote reference"/>
    <w:uiPriority w:val="99"/>
    <w:unhideWhenUsed/>
    <w:qFormat/>
    <w:rPr>
      <w:vertAlign w:val="superscript"/>
    </w:rPr>
  </w:style>
  <w:style w:type="character" w:customStyle="1" w:styleId="ab">
    <w:name w:val="页眉 字符"/>
    <w:basedOn w:val="a0"/>
    <w:link w:val="aa"/>
    <w:uiPriority w:val="99"/>
    <w:qFormat/>
    <w:rPr>
      <w:rFonts w:ascii="Times New Roman" w:eastAsia="宋体" w:hAnsi="Times New Roman"/>
      <w:sz w:val="18"/>
      <w:szCs w:val="18"/>
      <w14:ligatures w14:val="none"/>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页脚 字符"/>
    <w:basedOn w:val="a0"/>
    <w:link w:val="a8"/>
    <w:uiPriority w:val="99"/>
    <w:qFormat/>
    <w:rPr>
      <w:rFonts w:ascii="Times New Roman" w:eastAsia="宋体" w:hAnsi="Times New Roman"/>
      <w:sz w:val="18"/>
      <w:szCs w:val="18"/>
      <w14:ligatures w14:val="none"/>
    </w:rPr>
  </w:style>
  <w:style w:type="character" w:customStyle="1" w:styleId="10">
    <w:name w:val="标题 1 字符"/>
    <w:basedOn w:val="a0"/>
    <w:link w:val="1"/>
    <w:uiPriority w:val="9"/>
    <w:qFormat/>
    <w:rsid w:val="00CC0787"/>
    <w:rPr>
      <w:rFonts w:ascii="Times New Roman" w:eastAsia="Times New Roman" w:hAnsi="Times New Roman"/>
      <w:b/>
      <w:bCs/>
      <w:i/>
      <w:kern w:val="44"/>
      <w:sz w:val="28"/>
      <w:szCs w:val="44"/>
    </w:rPr>
  </w:style>
  <w:style w:type="paragraph" w:customStyle="1" w:styleId="TOC10">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F5496" w:themeColor="accent1" w:themeShade="BF"/>
      <w:kern w:val="0"/>
      <w:szCs w:val="28"/>
      <w:lang w:eastAsia="en-US"/>
    </w:rPr>
  </w:style>
  <w:style w:type="paragraph" w:customStyle="1" w:styleId="11">
    <w:name w:val="修订1"/>
    <w:hidden/>
    <w:uiPriority w:val="99"/>
    <w:semiHidden/>
    <w:qFormat/>
    <w:rPr>
      <w:rFonts w:ascii="Times New Roman" w:eastAsia="宋体" w:hAnsi="Times New Roman"/>
      <w:kern w:val="2"/>
      <w:sz w:val="21"/>
      <w:szCs w:val="22"/>
    </w:rPr>
  </w:style>
  <w:style w:type="character" w:customStyle="1" w:styleId="ad">
    <w:name w:val="脚注文本 字符"/>
    <w:basedOn w:val="a0"/>
    <w:link w:val="ac"/>
    <w:uiPriority w:val="99"/>
    <w:semiHidden/>
    <w:qFormat/>
    <w:rPr>
      <w:rFonts w:ascii="Times New Roman" w:eastAsia="宋体" w:hAnsi="Times New Roman"/>
      <w:sz w:val="18"/>
      <w:szCs w:val="18"/>
      <w14:ligatures w14:val="none"/>
    </w:rPr>
  </w:style>
  <w:style w:type="character" w:customStyle="1" w:styleId="a5">
    <w:name w:val="批注文字 字符"/>
    <w:basedOn w:val="a0"/>
    <w:link w:val="a4"/>
    <w:uiPriority w:val="99"/>
    <w:qFormat/>
    <w:rPr>
      <w:rFonts w:ascii="Times New Roman" w:eastAsia="宋体" w:hAnsi="Times New Roman"/>
      <w14:ligatures w14:val="none"/>
    </w:rPr>
  </w:style>
  <w:style w:type="character" w:customStyle="1" w:styleId="af">
    <w:name w:val="批注主题 字符"/>
    <w:basedOn w:val="a5"/>
    <w:link w:val="ae"/>
    <w:uiPriority w:val="99"/>
    <w:semiHidden/>
    <w:qFormat/>
    <w:rPr>
      <w:rFonts w:ascii="Times New Roman" w:eastAsia="宋体" w:hAnsi="Times New Roman"/>
      <w:b/>
      <w:bCs/>
      <w14:ligatures w14:val="none"/>
    </w:rPr>
  </w:style>
  <w:style w:type="character" w:customStyle="1" w:styleId="20">
    <w:name w:val="标题 2 字符"/>
    <w:basedOn w:val="a0"/>
    <w:link w:val="2"/>
    <w:uiPriority w:val="9"/>
    <w:qFormat/>
    <w:rPr>
      <w:rFonts w:ascii="Times New Roman" w:eastAsia="Times New Roman" w:hAnsi="Times New Roman" w:cstheme="majorBidi"/>
      <w:b/>
      <w:bCs/>
      <w:sz w:val="24"/>
      <w:szCs w:val="32"/>
      <w14:ligatures w14:val="none"/>
    </w:rPr>
  </w:style>
  <w:style w:type="paragraph" w:styleId="af3">
    <w:name w:val="List Paragraph"/>
    <w:basedOn w:val="a"/>
    <w:uiPriority w:val="34"/>
    <w:qFormat/>
    <w:pPr>
      <w:ind w:firstLineChars="200" w:firstLine="420"/>
    </w:pPr>
  </w:style>
  <w:style w:type="character" w:customStyle="1" w:styleId="30">
    <w:name w:val="标题 3 字符"/>
    <w:basedOn w:val="a0"/>
    <w:link w:val="3"/>
    <w:uiPriority w:val="9"/>
    <w:qFormat/>
    <w:rPr>
      <w:rFonts w:ascii="Times New Roman" w:eastAsia="Times New Roman" w:hAnsi="Times New Roman"/>
      <w:bCs/>
      <w:sz w:val="24"/>
      <w:szCs w:val="32"/>
      <w14:ligatures w14:val="none"/>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7">
    <w:name w:val="批注框文本 字符"/>
    <w:basedOn w:val="a0"/>
    <w:link w:val="a6"/>
    <w:uiPriority w:val="99"/>
    <w:semiHidden/>
    <w:qFormat/>
    <w:rPr>
      <w:rFonts w:ascii="Times New Roman" w:eastAsia="宋体" w:hAnsi="Times New Roman"/>
      <w:sz w:val="18"/>
      <w:szCs w:val="18"/>
      <w14:ligatures w14:val="none"/>
    </w:rPr>
  </w:style>
  <w:style w:type="character" w:customStyle="1" w:styleId="null">
    <w:name w:val="null"/>
    <w:basedOn w:val="a0"/>
    <w:qFormat/>
  </w:style>
  <w:style w:type="character" w:customStyle="1" w:styleId="13">
    <w:name w:val="脚注文本 字符1"/>
    <w:uiPriority w:val="99"/>
    <w:qFormat/>
    <w:rPr>
      <w:sz w:val="18"/>
      <w:szCs w:val="18"/>
    </w:rPr>
  </w:style>
  <w:style w:type="paragraph" w:styleId="af4">
    <w:name w:val="Revision"/>
    <w:hidden/>
    <w:uiPriority w:val="99"/>
    <w:unhideWhenUsed/>
    <w:rsid w:val="00DF2AB0"/>
    <w:rPr>
      <w:rFonts w:ascii="Times New Roman" w:eastAsia="宋体" w:hAnsi="Times New Roman"/>
      <w:kern w:val="2"/>
      <w:sz w:val="21"/>
      <w:szCs w:val="22"/>
    </w:rPr>
  </w:style>
  <w:style w:type="character" w:styleId="af5">
    <w:name w:val="Placeholder Text"/>
    <w:basedOn w:val="a0"/>
    <w:uiPriority w:val="99"/>
    <w:unhideWhenUsed/>
    <w:rsid w:val="006E4055"/>
    <w:rPr>
      <w:color w:val="666666"/>
    </w:rPr>
  </w:style>
  <w:style w:type="character" w:customStyle="1" w:styleId="22">
    <w:name w:val="未处理的提及2"/>
    <w:basedOn w:val="a0"/>
    <w:uiPriority w:val="99"/>
    <w:semiHidden/>
    <w:unhideWhenUsed/>
    <w:rsid w:val="001D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B47D-D22E-4641-BA0A-4827E84D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4610</Words>
  <Characters>26278</Characters>
  <Application>Microsoft Office Word</Application>
  <DocSecurity>0</DocSecurity>
  <Lines>218</Lines>
  <Paragraphs>61</Paragraphs>
  <ScaleCrop>false</ScaleCrop>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yuan</dc:creator>
  <cp:lastModifiedBy>阳轩 周</cp:lastModifiedBy>
  <cp:revision>66</cp:revision>
  <dcterms:created xsi:type="dcterms:W3CDTF">2024-08-28T22:17:00Z</dcterms:created>
  <dcterms:modified xsi:type="dcterms:W3CDTF">2024-09-04T07:35:00Z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68BF7B19E9DC436E9C05C3FE7EB3DF06_12</vt:lpwstr>
  </property>
</Properties>
</file>