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A60A" w14:textId="77777777" w:rsidR="00FE0E5B" w:rsidRPr="00E04365" w:rsidRDefault="00FE0E5B" w:rsidP="00FE0E5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365">
        <w:rPr>
          <w:rFonts w:ascii="Times New Roman" w:eastAsia="Times New Roman" w:hAnsi="Times New Roman" w:cs="Times New Roman"/>
          <w:sz w:val="24"/>
          <w:szCs w:val="24"/>
        </w:rPr>
        <w:t>Supplementary Material</w:t>
      </w:r>
    </w:p>
    <w:p w14:paraId="6EEFB09C" w14:textId="77777777" w:rsidR="00FE0E5B" w:rsidRPr="00E04365" w:rsidRDefault="00FE0E5B" w:rsidP="00FE0E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365">
        <w:rPr>
          <w:rFonts w:ascii="Times New Roman" w:eastAsia="Times New Roman" w:hAnsi="Times New Roman" w:cs="Times New Roman"/>
          <w:sz w:val="24"/>
          <w:szCs w:val="24"/>
        </w:rPr>
        <w:t>S1</w:t>
      </w:r>
    </w:p>
    <w:p w14:paraId="7C574ED9" w14:textId="77777777" w:rsidR="00FE0E5B" w:rsidRPr="00E04365" w:rsidRDefault="00FE0E5B" w:rsidP="00FE0E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365">
        <w:rPr>
          <w:rFonts w:ascii="Times New Roman" w:eastAsia="Times New Roman" w:hAnsi="Times New Roman" w:cs="Times New Roman"/>
          <w:sz w:val="24"/>
          <w:szCs w:val="24"/>
        </w:rPr>
        <w:t>Maternal depression and anxiety scores in the control and risk groups with Depression = CESD-R scores, Anxiety = STAI scores, and N = Number of mothers with scores at or above the clinical threshold at 24 and 30 months</w:t>
      </w:r>
    </w:p>
    <w:tbl>
      <w:tblPr>
        <w:tblW w:w="6900" w:type="dxa"/>
        <w:tblLook w:val="04A0" w:firstRow="1" w:lastRow="0" w:firstColumn="1" w:lastColumn="0" w:noHBand="0" w:noVBand="1"/>
      </w:tblPr>
      <w:tblGrid>
        <w:gridCol w:w="1140"/>
        <w:gridCol w:w="616"/>
        <w:gridCol w:w="480"/>
        <w:gridCol w:w="636"/>
        <w:gridCol w:w="636"/>
        <w:gridCol w:w="870"/>
        <w:gridCol w:w="643"/>
        <w:gridCol w:w="460"/>
        <w:gridCol w:w="777"/>
        <w:gridCol w:w="756"/>
        <w:gridCol w:w="870"/>
        <w:gridCol w:w="643"/>
      </w:tblGrid>
      <w:tr w:rsidR="00FE0E5B" w:rsidRPr="00E04365" w14:paraId="70D74003" w14:textId="77777777" w:rsidTr="002A34CF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D68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41C8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3A5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288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CESD-R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9AD1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F99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EF23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532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STAI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9346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D59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C0C0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FE0E5B" w:rsidRPr="00E04365" w14:paraId="45AC38B3" w14:textId="77777777" w:rsidTr="002A34CF">
        <w:trPr>
          <w:trHeight w:val="310"/>
        </w:trPr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CBFA58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F3D2DCA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91275BF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43C18A6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08A603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SD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79AC605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Range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7ABA10E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E4E8953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5F71CE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41D9FE4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SD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F8BC7F8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Range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0833C48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FE0E5B" w:rsidRPr="00E04365" w14:paraId="015B261B" w14:textId="77777777" w:rsidTr="002A34CF">
        <w:trPr>
          <w:trHeight w:val="3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FAC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Control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B873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3A27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3C1E9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2D606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5782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0-12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ED9F7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0/15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93FF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9179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32.60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C81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4F5C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22-38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774A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0/15</w:t>
            </w:r>
          </w:p>
        </w:tc>
      </w:tr>
      <w:tr w:rsidR="00FE0E5B" w:rsidRPr="00E04365" w14:paraId="4EF31A98" w14:textId="77777777" w:rsidTr="002A34CF">
        <w:trPr>
          <w:trHeight w:val="31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19395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77055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D2A82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49335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02F79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9F8EB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0-8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F1F8B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0/15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9FEF9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76A61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8CF7F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D2730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21-38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50D11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0/15</w:t>
            </w:r>
          </w:p>
        </w:tc>
      </w:tr>
      <w:tr w:rsidR="00FE0E5B" w:rsidRPr="00E04365" w14:paraId="63AB5C99" w14:textId="77777777" w:rsidTr="002A34CF">
        <w:trPr>
          <w:trHeight w:val="3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15C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Risk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F7378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7AB7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9A32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303A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0686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0-32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1A46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3/15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AFDE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2B994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34.80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4C1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DD37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21-48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30F0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3/15</w:t>
            </w:r>
          </w:p>
        </w:tc>
      </w:tr>
      <w:tr w:rsidR="00FE0E5B" w:rsidRPr="00E04365" w14:paraId="668AE0EB" w14:textId="77777777" w:rsidTr="002A34CF">
        <w:trPr>
          <w:trHeight w:val="320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0C4BB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C0DE01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11AD3F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301E68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0B516C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3F8DAE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0-20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2AFFFC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2/15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AB5417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C5E5A0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06FAD9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D23ADD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21-51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28F6A5" w14:textId="77777777" w:rsidR="00FE0E5B" w:rsidRPr="00E04365" w:rsidRDefault="00FE0E5B" w:rsidP="002A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2/15</w:t>
            </w:r>
          </w:p>
        </w:tc>
      </w:tr>
    </w:tbl>
    <w:p w14:paraId="78E3946C" w14:textId="77777777" w:rsidR="00FE0E5B" w:rsidRPr="00E04365" w:rsidRDefault="00FE0E5B" w:rsidP="00FE0E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1F981" w14:textId="77777777" w:rsidR="00FE0E5B" w:rsidRPr="00E04365" w:rsidRDefault="00FE0E5B" w:rsidP="00FE0E5B">
      <w:pPr>
        <w:rPr>
          <w:rFonts w:ascii="Times New Roman" w:eastAsia="Times New Roman" w:hAnsi="Times New Roman" w:cs="Times New Roman"/>
          <w:sz w:val="24"/>
          <w:szCs w:val="24"/>
        </w:rPr>
      </w:pPr>
      <w:r w:rsidRPr="00E0436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58DB6E3" w14:textId="77777777" w:rsidR="00FE0E5B" w:rsidRPr="00E04365" w:rsidRDefault="00FE0E5B" w:rsidP="00FE0E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3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S2 </w:t>
      </w:r>
    </w:p>
    <w:p w14:paraId="48ADE0F4" w14:textId="77777777" w:rsidR="00FE0E5B" w:rsidRPr="00E04365" w:rsidRDefault="00FE0E5B" w:rsidP="00FE0E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365">
        <w:rPr>
          <w:rFonts w:ascii="Times New Roman" w:eastAsia="Times New Roman" w:hAnsi="Times New Roman" w:cs="Times New Roman"/>
          <w:sz w:val="24"/>
          <w:szCs w:val="24"/>
        </w:rPr>
        <w:t xml:space="preserve">Correlation Matrix at 24 and 30 months for all variables with significant correlations in </w:t>
      </w:r>
      <w:r w:rsidRPr="00E04365">
        <w:rPr>
          <w:rFonts w:ascii="Times New Roman" w:eastAsia="Times New Roman" w:hAnsi="Times New Roman" w:cs="Times New Roman"/>
          <w:b/>
          <w:bCs/>
          <w:sz w:val="24"/>
          <w:szCs w:val="24"/>
        </w:rPr>
        <w:t>bold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080"/>
        <w:gridCol w:w="980"/>
        <w:gridCol w:w="980"/>
        <w:gridCol w:w="400"/>
        <w:gridCol w:w="980"/>
        <w:gridCol w:w="400"/>
        <w:gridCol w:w="980"/>
        <w:gridCol w:w="416"/>
        <w:gridCol w:w="980"/>
        <w:gridCol w:w="400"/>
        <w:gridCol w:w="980"/>
        <w:gridCol w:w="516"/>
        <w:gridCol w:w="961"/>
      </w:tblGrid>
      <w:tr w:rsidR="00FE0E5B" w:rsidRPr="00E04365" w14:paraId="4A95C88A" w14:textId="77777777" w:rsidTr="002A34CF">
        <w:trPr>
          <w:trHeight w:val="29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BDD3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Months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2420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BBF1E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CESD-R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F9AB3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E6C5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STAI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0137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864E0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OZI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29D45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84D3D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MLU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E995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903D3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4718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3DA2D" w14:textId="77777777" w:rsidR="00FE0E5B" w:rsidRPr="00E04365" w:rsidRDefault="00FE0E5B" w:rsidP="002A34C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Token</w:t>
            </w:r>
          </w:p>
        </w:tc>
      </w:tr>
      <w:tr w:rsidR="00FE0E5B" w:rsidRPr="00E04365" w14:paraId="6C8E8E23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27F4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24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A2F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CESD-R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CA2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80DA4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0D8B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537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622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906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6A8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1551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856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2254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BCC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E0E5B" w:rsidRPr="00E04365" w14:paraId="382C2415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FBF1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92A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STAI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DA34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0.557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D12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DF2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98C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564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990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BD0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6514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837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2AF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1AC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3B7983E9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0BE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2615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OZI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A723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-0.183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4B877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836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-0.164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B58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9F5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950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995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6A6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D12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F8A6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8B0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06B5E0B7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43BB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3EB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CDE4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-0.479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A94B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330A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-0.327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BD55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73048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0.575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222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36D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B08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EDC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A58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719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7870A985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6FC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EC79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8CDB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-0.364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779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A103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-0.325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9E308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75D0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0.298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601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112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0.481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C09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3C25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53F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4D1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61C8DCCD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453A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AA6C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Token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E04F5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0CF7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50039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-0.292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6505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40373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0.199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52C5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1FB98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D9384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1099F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0.898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AD26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***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5C73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</w:tr>
      <w:tr w:rsidR="00FE0E5B" w:rsidRPr="00E04365" w14:paraId="5D4CEDEC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916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30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93C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CESD-R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F43E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F6B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8EF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9A6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9CD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BC58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3B3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45C8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F3B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A4D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EBD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E0E5B" w:rsidRPr="00E04365" w14:paraId="4ABAD54B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06DD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D68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STAI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129E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05A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96E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01B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AA5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864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33FB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EF4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B755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2F134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C09A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0F11F0D0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6A5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F56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OZI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7FA7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-0.162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F559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1C57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1A9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A6D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E7917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473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FE27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BE6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A1C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FF40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2CF45035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127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FE5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C4B3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-0.152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C020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4ED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-0.333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3EF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2754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91B0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F46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5A6E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F239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E3A65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E55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3023F8E3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5DDCB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74BC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2EC9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-0.431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88A5F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1E94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-0.133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ED2DA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F326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DFAF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FF1C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0.527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BA66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C41A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E0CC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C5D4B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0E5B" w:rsidRPr="00E04365" w14:paraId="523302BA" w14:textId="77777777" w:rsidTr="002A34CF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FF301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A65B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Token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C5314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-0.478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BF1F2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D95ED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D63BD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81DCF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-0.169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C410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67CB0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A2930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B164E" w14:textId="77777777" w:rsidR="00FE0E5B" w:rsidRPr="00E04365" w:rsidRDefault="00FE0E5B" w:rsidP="002A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0.733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373F3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***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3DAEF" w14:textId="77777777" w:rsidR="00FE0E5B" w:rsidRPr="00E04365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</w:p>
        </w:tc>
      </w:tr>
      <w:tr w:rsidR="00FE0E5B" w:rsidRPr="001447D4" w14:paraId="53A5963C" w14:textId="77777777" w:rsidTr="002A34CF">
        <w:trPr>
          <w:trHeight w:val="290"/>
        </w:trPr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75D0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Note. * p &lt; .05, ** p &lt; .01, *** p &lt; 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50AE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EBD0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8B24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B23B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4638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A271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8A98E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AAFE" w14:textId="77777777" w:rsidR="00FE0E5B" w:rsidRPr="001447D4" w:rsidRDefault="00FE0E5B" w:rsidP="002A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2814BF9" w14:textId="77777777" w:rsidR="00FE0E5B" w:rsidRPr="00D96C20" w:rsidRDefault="00FE0E5B" w:rsidP="00FE0E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1F9A1" w14:textId="77777777" w:rsidR="00D775B8" w:rsidRDefault="00D775B8"/>
    <w:sectPr w:rsidR="00D775B8" w:rsidSect="00FE0E5B">
      <w:footerReference w:type="default" r:id="rId4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684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C5093" w14:textId="77777777" w:rsidR="00FE0E5B" w:rsidRDefault="00FE0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BC4F5" w14:textId="77777777" w:rsidR="00FE0E5B" w:rsidRDefault="00FE0E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5B"/>
    <w:rsid w:val="007C1B21"/>
    <w:rsid w:val="00D775B8"/>
    <w:rsid w:val="00E140A6"/>
    <w:rsid w:val="00FE0E5B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6600"/>
  <w15:chartTrackingRefBased/>
  <w15:docId w15:val="{B67E2158-4221-4143-AA87-E0D340E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5B"/>
    <w:pPr>
      <w:spacing w:line="259" w:lineRule="auto"/>
    </w:pPr>
    <w:rPr>
      <w:kern w:val="0"/>
      <w:sz w:val="22"/>
      <w:szCs w:val="22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E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E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E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E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E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E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E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E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E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E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E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0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E5B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0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E5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E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5B"/>
    <w:rPr>
      <w:kern w:val="0"/>
      <w:sz w:val="22"/>
      <w:szCs w:val="22"/>
      <w:lang w:val="en-AU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E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Cambridge University Press &amp; Assessment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1</cp:revision>
  <dcterms:created xsi:type="dcterms:W3CDTF">2024-08-07T11:06:00Z</dcterms:created>
  <dcterms:modified xsi:type="dcterms:W3CDTF">2024-08-07T11:07:00Z</dcterms:modified>
</cp:coreProperties>
</file>