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3ABE" w14:textId="4636276C" w:rsidR="00893EF4" w:rsidRDefault="00E40241" w:rsidP="00B94FCB">
      <w:pPr>
        <w:rPr>
          <w:rFonts w:ascii="Times New Roman" w:hAnsi="Times New Roman" w:cs="Times New Roman"/>
          <w:lang w:val="en-US"/>
        </w:rPr>
      </w:pPr>
      <w:r w:rsidRPr="00E40241">
        <w:rPr>
          <w:rFonts w:ascii="Times New Roman" w:hAnsi="Times New Roman" w:cs="Times New Roman"/>
          <w:lang w:val="en-US"/>
        </w:rPr>
        <w:t>Online Supplementary Materials</w:t>
      </w:r>
      <w:r w:rsidR="006A2841">
        <w:rPr>
          <w:rFonts w:ascii="Times New Roman" w:hAnsi="Times New Roman" w:cs="Times New Roman"/>
          <w:lang w:val="en-US"/>
        </w:rPr>
        <w:t xml:space="preserve"> for </w:t>
      </w:r>
      <w:proofErr w:type="spellStart"/>
      <w:r w:rsidR="002F3270">
        <w:rPr>
          <w:rFonts w:ascii="Times New Roman" w:hAnsi="Times New Roman" w:cs="Times New Roman"/>
          <w:lang w:val="en-US"/>
        </w:rPr>
        <w:t>Tsunemoto</w:t>
      </w:r>
      <w:proofErr w:type="spellEnd"/>
      <w:r w:rsidR="00B94FCB">
        <w:rPr>
          <w:rFonts w:ascii="Times New Roman" w:hAnsi="Times New Roman" w:cs="Times New Roman"/>
          <w:lang w:val="en-US"/>
        </w:rPr>
        <w:t>, A.</w:t>
      </w:r>
      <w:r w:rsidR="002F3270">
        <w:rPr>
          <w:rFonts w:ascii="Times New Roman" w:hAnsi="Times New Roman" w:cs="Times New Roman"/>
          <w:lang w:val="en-US"/>
        </w:rPr>
        <w:t xml:space="preserve"> &amp; Trofimovich</w:t>
      </w:r>
      <w:r w:rsidR="00B94FCB">
        <w:rPr>
          <w:rFonts w:ascii="Times New Roman" w:hAnsi="Times New Roman" w:cs="Times New Roman"/>
          <w:lang w:val="en-US"/>
        </w:rPr>
        <w:t xml:space="preserve">, P. </w:t>
      </w:r>
      <w:r w:rsidR="002F3270">
        <w:rPr>
          <w:rFonts w:ascii="Times New Roman" w:hAnsi="Times New Roman" w:cs="Times New Roman"/>
          <w:lang w:val="en-US"/>
        </w:rPr>
        <w:t>(in press)</w:t>
      </w:r>
      <w:r w:rsidR="00B94FCB">
        <w:rPr>
          <w:rFonts w:ascii="Times New Roman" w:hAnsi="Times New Roman" w:cs="Times New Roman"/>
          <w:lang w:val="en-US"/>
        </w:rPr>
        <w:t xml:space="preserve">. </w:t>
      </w:r>
      <w:r w:rsidR="00B94FCB" w:rsidRPr="00B94FCB">
        <w:rPr>
          <w:rFonts w:ascii="Times New Roman" w:hAnsi="Times New Roman" w:cs="Times New Roman"/>
        </w:rPr>
        <w:t xml:space="preserve">Coherence and comprehensibility in second language speakers’ academic speaking performance. </w:t>
      </w:r>
      <w:r w:rsidR="00B94FCB" w:rsidRPr="00B94FCB">
        <w:rPr>
          <w:rFonts w:ascii="Times New Roman" w:hAnsi="Times New Roman" w:cs="Times New Roman"/>
          <w:i/>
          <w:iCs/>
        </w:rPr>
        <w:t>Studies in Second Language Acquisition.</w:t>
      </w:r>
    </w:p>
    <w:p w14:paraId="2D0C1643" w14:textId="77777777" w:rsidR="008B24B4" w:rsidRDefault="008B24B4" w:rsidP="008B24B4">
      <w:pPr>
        <w:pStyle w:val="Heading2"/>
        <w:spacing w:line="480" w:lineRule="auto"/>
      </w:pPr>
      <w:bookmarkStart w:id="0" w:name="_Toc113808852"/>
      <w:bookmarkStart w:id="1" w:name="_Toc115780377"/>
    </w:p>
    <w:p w14:paraId="687C828F" w14:textId="0A62AE22" w:rsidR="008B24B4" w:rsidRPr="00173935" w:rsidRDefault="008B24B4" w:rsidP="008B24B4">
      <w:pPr>
        <w:pStyle w:val="Heading2"/>
        <w:spacing w:line="480" w:lineRule="auto"/>
      </w:pPr>
      <w:r w:rsidRPr="00173935">
        <w:t xml:space="preserve">Appendix </w:t>
      </w:r>
      <w:bookmarkEnd w:id="0"/>
      <w:bookmarkEnd w:id="1"/>
      <w:r>
        <w:t>A</w:t>
      </w:r>
    </w:p>
    <w:p w14:paraId="0BA985B0" w14:textId="77777777" w:rsidR="008B24B4" w:rsidRPr="0070112C" w:rsidRDefault="008B24B4" w:rsidP="008B24B4">
      <w:bookmarkStart w:id="2" w:name="_Toc113808788"/>
      <w:bookmarkStart w:id="3" w:name="_Toc115780313"/>
      <w:r>
        <w:t>Development of</w:t>
      </w:r>
      <w:r w:rsidRPr="0070112C">
        <w:t xml:space="preserve"> Study-Specific Rubric for Coherence Rating</w:t>
      </w:r>
      <w:bookmarkEnd w:id="2"/>
      <w:bookmarkEnd w:id="3"/>
    </w:p>
    <w:p w14:paraId="017A6D55" w14:textId="77777777" w:rsidR="008B24B4" w:rsidRDefault="008B24B4" w:rsidP="008B24B4">
      <w:pPr>
        <w:rPr>
          <w:rFonts w:ascii="Times New Roman" w:hAnsi="Times New Roman" w:cs="Times New Roman"/>
          <w:color w:val="000000" w:themeColor="text1"/>
        </w:rPr>
      </w:pPr>
    </w:p>
    <w:p w14:paraId="50C118CA" w14:textId="77777777" w:rsidR="008B24B4" w:rsidRDefault="008B24B4" w:rsidP="008B24B4">
      <w:pPr>
        <w:rPr>
          <w:rFonts w:ascii="Times New Roman" w:hAnsi="Times New Roman" w:cs="Times New Roman"/>
          <w:color w:val="000000" w:themeColor="text1"/>
          <w:lang w:val="en-US"/>
        </w:rPr>
      </w:pPr>
      <w:r w:rsidRPr="00DE1303">
        <w:rPr>
          <w:rFonts w:ascii="Times New Roman" w:hAnsi="Times New Roman" w:cs="Times New Roman"/>
          <w:color w:val="000000" w:themeColor="text1"/>
          <w:lang w:val="en-US"/>
        </w:rPr>
        <w:t>Three pilot participants contributed to the development of the study-specific definition of coherence. These participants, who came from the same population as the EAP instructors in the main study, were three female instructors (</w:t>
      </w:r>
      <w:r w:rsidRPr="00DE1303">
        <w:rPr>
          <w:rFonts w:ascii="Times New Roman" w:hAnsi="Times New Roman" w:cs="Times New Roman"/>
          <w:i/>
          <w:iCs/>
          <w:color w:val="000000" w:themeColor="text1"/>
          <w:lang w:val="en-US"/>
        </w:rPr>
        <w:t>Mage</w:t>
      </w:r>
      <w:r w:rsidRPr="00DE1303">
        <w:rPr>
          <w:rFonts w:ascii="Times New Roman" w:hAnsi="Times New Roman" w:cs="Times New Roman"/>
          <w:color w:val="000000" w:themeColor="text1"/>
          <w:lang w:val="en-US"/>
        </w:rPr>
        <w:t xml:space="preserve"> = 46.33 years, </w:t>
      </w:r>
      <w:r w:rsidRPr="00DE1303">
        <w:rPr>
          <w:rFonts w:ascii="Times New Roman" w:hAnsi="Times New Roman" w:cs="Times New Roman"/>
          <w:i/>
          <w:iCs/>
          <w:color w:val="000000" w:themeColor="text1"/>
          <w:lang w:val="en-US"/>
        </w:rPr>
        <w:t>SD</w:t>
      </w:r>
      <w:r w:rsidRPr="00DE1303">
        <w:rPr>
          <w:rFonts w:ascii="Times New Roman" w:hAnsi="Times New Roman" w:cs="Times New Roman"/>
          <w:color w:val="000000" w:themeColor="text1"/>
          <w:lang w:val="en-US"/>
        </w:rPr>
        <w:t xml:space="preserve"> = 10.97), including two L1 English speakers and one English–Turkish bilingual. They had lived in </w:t>
      </w:r>
      <w:r>
        <w:rPr>
          <w:rFonts w:ascii="Times New Roman" w:hAnsi="Times New Roman" w:cs="Times New Roman"/>
          <w:color w:val="000000" w:themeColor="text1"/>
          <w:lang w:val="en-US"/>
        </w:rPr>
        <w:t>Canada</w:t>
      </w:r>
      <w:r w:rsidRPr="00DE1303">
        <w:rPr>
          <w:rFonts w:ascii="Times New Roman" w:hAnsi="Times New Roman" w:cs="Times New Roman"/>
          <w:color w:val="000000" w:themeColor="text1"/>
          <w:lang w:val="en-US"/>
        </w:rPr>
        <w:t xml:space="preserve"> for about 22 years and had graduate degrees in applied linguistics or TESOL and an average of 16 years of experience teaching EAP speaking skills in higher education. </w:t>
      </w:r>
    </w:p>
    <w:p w14:paraId="1AE0DF18" w14:textId="77777777" w:rsidR="008B24B4" w:rsidRDefault="008B24B4" w:rsidP="008B24B4">
      <w:pPr>
        <w:rPr>
          <w:rFonts w:ascii="Times New Roman" w:hAnsi="Times New Roman" w:cs="Times New Roman"/>
          <w:color w:val="000000" w:themeColor="text1"/>
          <w:lang w:val="en-US"/>
        </w:rPr>
      </w:pPr>
    </w:p>
    <w:p w14:paraId="3FDB5544" w14:textId="77777777" w:rsidR="008B24B4" w:rsidRPr="00C50DF0" w:rsidRDefault="008B24B4" w:rsidP="008B24B4">
      <w:pPr>
        <w:rPr>
          <w:rFonts w:ascii="Times New Roman" w:hAnsi="Times New Roman" w:cs="Times New Roman"/>
          <w:color w:val="000000" w:themeColor="text1"/>
        </w:rPr>
      </w:pPr>
      <w:r w:rsidRPr="0070112C">
        <w:rPr>
          <w:rFonts w:ascii="Times New Roman" w:hAnsi="Times New Roman" w:cs="Times New Roman"/>
          <w:color w:val="000000" w:themeColor="text1"/>
        </w:rPr>
        <w:t xml:space="preserve">Because raters’ understanding of coherence can depend on various contextual details, including raters’ background and experience, the demands of a speaking task, and the context of assessment (Richards, 1990), it was important to develop a custom-based, study-specific definition of coherence. Therefore, three representative EAP instructors participated in a pilot project involving an individual interview via Zoom, where they rated and commented on samples drawn from the 60 target audio recordings. Although there is </w:t>
      </w:r>
      <w:proofErr w:type="gramStart"/>
      <w:r w:rsidRPr="0070112C">
        <w:rPr>
          <w:rFonts w:ascii="Times New Roman" w:hAnsi="Times New Roman" w:cs="Times New Roman"/>
          <w:color w:val="000000" w:themeColor="text1"/>
        </w:rPr>
        <w:t>no</w:t>
      </w:r>
      <w:proofErr w:type="gramEnd"/>
      <w:r w:rsidRPr="0070112C">
        <w:rPr>
          <w:rFonts w:ascii="Times New Roman" w:hAnsi="Times New Roman" w:cs="Times New Roman"/>
          <w:color w:val="000000" w:themeColor="text1"/>
        </w:rPr>
        <w:t xml:space="preserve"> publicly available or widely accepted definition of coherence, as it applies to integrated speaking task performances, following Iwashita and Vasquez (2015), coherence was initially defined for the instructors as how much spoken discourse </w:t>
      </w:r>
      <w:r w:rsidRPr="00C50DF0">
        <w:rPr>
          <w:rFonts w:ascii="Times New Roman" w:hAnsi="Times New Roman" w:cs="Times New Roman"/>
          <w:color w:val="000000" w:themeColor="text1"/>
        </w:rPr>
        <w:t>is interrelated, unified, and meaningful to understand.</w:t>
      </w:r>
    </w:p>
    <w:p w14:paraId="5C62D85C" w14:textId="77777777" w:rsidR="008B24B4" w:rsidRPr="00C50DF0" w:rsidRDefault="008B24B4" w:rsidP="008B24B4">
      <w:pPr>
        <w:ind w:firstLine="720"/>
        <w:rPr>
          <w:rFonts w:ascii="Times New Roman" w:hAnsi="Times New Roman" w:cs="Times New Roman"/>
          <w:color w:val="000000" w:themeColor="text1"/>
        </w:rPr>
      </w:pPr>
    </w:p>
    <w:p w14:paraId="57132646" w14:textId="77777777" w:rsidR="008B24B4" w:rsidRDefault="008B24B4" w:rsidP="008B24B4">
      <w:pPr>
        <w:rPr>
          <w:rFonts w:ascii="Times New Roman" w:hAnsi="Times New Roman" w:cs="Times New Roman"/>
        </w:rPr>
      </w:pPr>
      <w:r w:rsidRPr="00C50DF0">
        <w:rPr>
          <w:rFonts w:ascii="Times New Roman" w:hAnsi="Times New Roman" w:cs="Times New Roman"/>
          <w:color w:val="000000" w:themeColor="text1"/>
        </w:rPr>
        <w:t xml:space="preserve">Raters first read and signed the consent form, then after familiarizing themselves with the task and the two source texts and using an additional audio for practice, the instructors evaluated four audio samples, each representing one of the </w:t>
      </w:r>
      <w:proofErr w:type="gramStart"/>
      <w:r w:rsidRPr="00C50DF0">
        <w:rPr>
          <w:rFonts w:ascii="Times New Roman" w:hAnsi="Times New Roman" w:cs="Times New Roman"/>
          <w:color w:val="000000" w:themeColor="text1"/>
        </w:rPr>
        <w:t>target</w:t>
      </w:r>
      <w:proofErr w:type="gramEnd"/>
      <w:r w:rsidRPr="00C50DF0">
        <w:rPr>
          <w:rFonts w:ascii="Times New Roman" w:hAnsi="Times New Roman" w:cs="Times New Roman"/>
          <w:color w:val="000000" w:themeColor="text1"/>
        </w:rPr>
        <w:t xml:space="preserve"> L1 groups (Farsi, Indian, Mandarin, Romance). The audios were purposefully </w:t>
      </w:r>
      <w:r w:rsidRPr="0070112C">
        <w:rPr>
          <w:rFonts w:ascii="Times New Roman" w:hAnsi="Times New Roman" w:cs="Times New Roman"/>
          <w:color w:val="000000" w:themeColor="text1"/>
        </w:rPr>
        <w:t xml:space="preserve">selected to illustrate performances varying in the quality of discourse structure (e.g., with and without an introduction or a summary) and features (e.g., with and without signposting), including the targeted cohesive devices. After listening to each audio, the instructors first summarized their initial impressions about coherence. They then listened to the same audio again and explained specific reasons for their evaluation by stopping the recording to indicate what they were thinking about at each chosen location, pointing out reasons that impacted their decision to </w:t>
      </w:r>
      <w:r w:rsidRPr="0070112C">
        <w:rPr>
          <w:rFonts w:ascii="Times New Roman" w:hAnsi="Times New Roman" w:cs="Times New Roman"/>
        </w:rPr>
        <w:t xml:space="preserve">upgrade or downgrade the speaker’s coherence. </w:t>
      </w:r>
      <w:r>
        <w:rPr>
          <w:rFonts w:ascii="Times New Roman" w:hAnsi="Times New Roman" w:cs="Times New Roman"/>
        </w:rPr>
        <w:t xml:space="preserve">Based on the instructors’ comments, the </w:t>
      </w:r>
      <w:r w:rsidRPr="0070112C">
        <w:rPr>
          <w:rFonts w:ascii="Times New Roman" w:hAnsi="Times New Roman" w:cs="Times New Roman"/>
        </w:rPr>
        <w:t xml:space="preserve">final definition of coherence for the main study </w:t>
      </w:r>
      <w:r>
        <w:rPr>
          <w:rFonts w:ascii="Times New Roman" w:hAnsi="Times New Roman" w:cs="Times New Roman"/>
        </w:rPr>
        <w:t xml:space="preserve">was developed </w:t>
      </w:r>
      <w:r w:rsidRPr="0070112C">
        <w:rPr>
          <w:rFonts w:ascii="Times New Roman" w:hAnsi="Times New Roman" w:cs="Times New Roman"/>
        </w:rPr>
        <w:t xml:space="preserve">(with specific examples available </w:t>
      </w:r>
      <w:r>
        <w:rPr>
          <w:rFonts w:ascii="Times New Roman" w:hAnsi="Times New Roman" w:cs="Times New Roman"/>
        </w:rPr>
        <w:t>in the next page</w:t>
      </w:r>
      <w:r w:rsidRPr="0070112C">
        <w:rPr>
          <w:rFonts w:ascii="Times New Roman" w:hAnsi="Times New Roman" w:cs="Times New Roman"/>
        </w:rPr>
        <w:t>):</w:t>
      </w:r>
    </w:p>
    <w:p w14:paraId="14B03801" w14:textId="77777777" w:rsidR="008B24B4" w:rsidRPr="0070112C" w:rsidRDefault="008B24B4" w:rsidP="008B24B4">
      <w:pPr>
        <w:rPr>
          <w:rFonts w:ascii="Times New Roman" w:hAnsi="Times New Roman" w:cs="Times New Roman"/>
        </w:rPr>
      </w:pPr>
    </w:p>
    <w:p w14:paraId="47613968" w14:textId="77777777" w:rsidR="008B24B4" w:rsidRPr="0070112C" w:rsidRDefault="008B24B4" w:rsidP="008B24B4">
      <w:pPr>
        <w:ind w:left="720"/>
        <w:rPr>
          <w:rFonts w:ascii="Times New Roman" w:hAnsi="Times New Roman" w:cs="Times New Roman"/>
        </w:rPr>
      </w:pPr>
      <w:r w:rsidRPr="0070112C">
        <w:rPr>
          <w:rFonts w:ascii="Times New Roman" w:hAnsi="Times New Roman" w:cs="Times New Roman"/>
        </w:rPr>
        <w:t>Coherence refers to how well a speaker makes links and expresses relationships between different ideas. If ideas are clearly related to each other, if they are logically connected, and there is no missing information, then a speaker is highly coherent. However, if ideas are not well connected, if they are presented out of sequence, and if you have to fill in gaps to piece together missing information, then a speaker is not coherent.</w:t>
      </w:r>
    </w:p>
    <w:p w14:paraId="77E429B6" w14:textId="77777777" w:rsidR="008B24B4" w:rsidRDefault="008B24B4" w:rsidP="008B24B4">
      <w:pPr>
        <w:rPr>
          <w:rFonts w:ascii="Times New Roman" w:hAnsi="Times New Roman" w:cs="Times New Roman"/>
        </w:rPr>
      </w:pPr>
    </w:p>
    <w:p w14:paraId="072130A5" w14:textId="77777777" w:rsidR="008B24B4" w:rsidRDefault="008B24B4" w:rsidP="008B24B4">
      <w:pPr>
        <w:rPr>
          <w:rFonts w:ascii="Times New Roman" w:hAnsi="Times New Roman" w:cs="Times New Roman"/>
        </w:rPr>
      </w:pPr>
      <w:r>
        <w:rPr>
          <w:rFonts w:ascii="Times New Roman" w:hAnsi="Times New Roman" w:cs="Times New Roman"/>
        </w:rPr>
        <w:br w:type="page"/>
      </w:r>
    </w:p>
    <w:p w14:paraId="1F53D16E" w14:textId="77777777" w:rsidR="008B24B4" w:rsidRPr="0070112C" w:rsidRDefault="008B24B4" w:rsidP="008B24B4">
      <w:pPr>
        <w:spacing w:line="360" w:lineRule="auto"/>
        <w:jc w:val="center"/>
        <w:rPr>
          <w:rFonts w:ascii="Times New Roman" w:hAnsi="Times New Roman" w:cs="Times New Roman"/>
        </w:rPr>
      </w:pPr>
      <w:r w:rsidRPr="0070112C">
        <w:rPr>
          <w:rFonts w:ascii="Times New Roman" w:hAnsi="Times New Roman" w:cs="Times New Roman"/>
        </w:rPr>
        <w:lastRenderedPageBreak/>
        <w:t xml:space="preserve">Definitions and </w:t>
      </w:r>
      <w:r w:rsidRPr="0070112C">
        <w:rPr>
          <w:rFonts w:ascii="Times New Roman" w:hAnsi="Times New Roman" w:cs="Times New Roman"/>
          <w:lang w:val="en-US"/>
        </w:rPr>
        <w:t>examples of coherent and comprehensible performance</w:t>
      </w:r>
    </w:p>
    <w:p w14:paraId="6D96383C" w14:textId="77777777" w:rsidR="008B24B4" w:rsidRPr="00204EBF" w:rsidRDefault="008B24B4" w:rsidP="008B24B4">
      <w:pPr>
        <w:shd w:val="clear" w:color="auto" w:fill="F8F8F8"/>
        <w:spacing w:after="150"/>
        <w:rPr>
          <w:rFonts w:eastAsia="Times New Roman" w:cstheme="minorHAnsi"/>
          <w:color w:val="333333"/>
          <w:sz w:val="18"/>
          <w:szCs w:val="18"/>
        </w:rPr>
      </w:pPr>
      <w:r w:rsidRPr="00204EBF">
        <w:rPr>
          <w:rFonts w:eastAsia="Times New Roman" w:cstheme="minorHAnsi"/>
          <w:b/>
          <w:bCs/>
          <w:color w:val="333333"/>
          <w:sz w:val="21"/>
          <w:szCs w:val="21"/>
        </w:rPr>
        <w:t>Comprehensibility</w:t>
      </w:r>
    </w:p>
    <w:p w14:paraId="36F83661" w14:textId="77777777" w:rsidR="008B24B4" w:rsidRPr="00204EBF" w:rsidRDefault="008B24B4" w:rsidP="008B24B4">
      <w:pPr>
        <w:shd w:val="clear" w:color="auto" w:fill="F8F8F8"/>
        <w:spacing w:after="150"/>
        <w:rPr>
          <w:rFonts w:eastAsia="Times New Roman" w:cstheme="minorHAnsi"/>
          <w:color w:val="333333"/>
          <w:sz w:val="18"/>
          <w:szCs w:val="18"/>
        </w:rPr>
      </w:pPr>
      <w:r w:rsidRPr="00204EBF">
        <w:rPr>
          <w:rFonts w:eastAsia="Times New Roman" w:cstheme="minorHAnsi"/>
          <w:color w:val="333333"/>
          <w:sz w:val="21"/>
          <w:szCs w:val="21"/>
        </w:rPr>
        <w:t>This term refers to how much effort it takes to understand what someone is saying. If you can understand with ease, then a speaker is highly comprehensible. However, if you struggle and must listen very carefully, or in fact cannot understand what is being said at all, then a speaker has low comprehensibility.</w:t>
      </w:r>
    </w:p>
    <w:tbl>
      <w:tblPr>
        <w:tblStyle w:val="TableGrid0"/>
        <w:tblW w:w="9595" w:type="dxa"/>
        <w:tblInd w:w="5" w:type="dxa"/>
        <w:tblCellMar>
          <w:top w:w="3" w:type="dxa"/>
          <w:left w:w="110" w:type="dxa"/>
          <w:right w:w="89" w:type="dxa"/>
        </w:tblCellMar>
        <w:tblLook w:val="04A0" w:firstRow="1" w:lastRow="0" w:firstColumn="1" w:lastColumn="0" w:noHBand="0" w:noVBand="1"/>
      </w:tblPr>
      <w:tblGrid>
        <w:gridCol w:w="9595"/>
      </w:tblGrid>
      <w:tr w:rsidR="008B24B4" w:rsidRPr="00204EBF" w14:paraId="427A1FDB" w14:textId="77777777" w:rsidTr="00500B4C">
        <w:trPr>
          <w:trHeight w:val="1031"/>
        </w:trPr>
        <w:tc>
          <w:tcPr>
            <w:tcW w:w="9595" w:type="dxa"/>
            <w:tcBorders>
              <w:top w:val="single" w:sz="4" w:space="0" w:color="000000"/>
              <w:left w:val="single" w:sz="4" w:space="0" w:color="000000"/>
              <w:bottom w:val="single" w:sz="4" w:space="0" w:color="000000"/>
              <w:right w:val="single" w:sz="4" w:space="0" w:color="000000"/>
            </w:tcBorders>
          </w:tcPr>
          <w:p w14:paraId="6B4B0652" w14:textId="77777777" w:rsidR="008B24B4" w:rsidRPr="00204EBF" w:rsidRDefault="008B24B4" w:rsidP="00500B4C">
            <w:pPr>
              <w:rPr>
                <w:rFonts w:cstheme="minorHAnsi"/>
              </w:rPr>
            </w:pPr>
          </w:p>
          <w:p w14:paraId="383E64E3" w14:textId="77777777" w:rsidR="008B24B4" w:rsidRPr="00204EBF" w:rsidRDefault="008B24B4" w:rsidP="00500B4C">
            <w:pPr>
              <w:ind w:left="10"/>
              <w:jc w:val="center"/>
              <w:rPr>
                <w:rFonts w:cstheme="minorHAnsi"/>
              </w:rPr>
            </w:pPr>
            <w:r w:rsidRPr="00204EBF">
              <w:rPr>
                <w:rFonts w:cstheme="minorHAnsi"/>
              </w:rPr>
              <w:t xml:space="preserve">This measure will be rated using this scale:  </w:t>
            </w:r>
          </w:p>
          <w:p w14:paraId="4CB11DEC" w14:textId="77777777" w:rsidR="008B24B4" w:rsidRPr="00204EBF" w:rsidRDefault="008B24B4" w:rsidP="00500B4C">
            <w:pPr>
              <w:ind w:left="9"/>
              <w:jc w:val="center"/>
              <w:rPr>
                <w:rFonts w:cstheme="minorHAnsi"/>
              </w:rPr>
            </w:pPr>
            <w:r w:rsidRPr="00204EBF">
              <w:rPr>
                <w:rFonts w:cstheme="minorHAnsi"/>
              </w:rPr>
              <w:t xml:space="preserve">  </w:t>
            </w:r>
            <w:r w:rsidRPr="00204EBF">
              <w:rPr>
                <w:rFonts w:ascii="Cambria Math" w:eastAsia="Cambria Math" w:hAnsi="Cambria Math" w:cs="Cambria Math"/>
              </w:rPr>
              <w:t>⎔</w:t>
            </w:r>
            <w:r w:rsidRPr="00204EBF">
              <w:rPr>
                <w:rFonts w:cstheme="minorHAnsi"/>
              </w:rPr>
              <w:t>-------------------------------------------------------------------</w:t>
            </w:r>
            <w:r w:rsidRPr="00204EBF">
              <w:rPr>
                <w:rFonts w:ascii="Cambria Math" w:eastAsia="Cambria Math" w:hAnsi="Cambria Math" w:cs="Cambria Math"/>
              </w:rPr>
              <w:t>⎔</w:t>
            </w:r>
            <w:r w:rsidRPr="00204EBF">
              <w:rPr>
                <w:rFonts w:cstheme="minorHAnsi"/>
              </w:rPr>
              <w:t xml:space="preserve">  </w:t>
            </w:r>
          </w:p>
          <w:p w14:paraId="41D5CF2F" w14:textId="77777777" w:rsidR="008B24B4" w:rsidRPr="00204EBF" w:rsidRDefault="008B24B4" w:rsidP="00500B4C">
            <w:pPr>
              <w:rPr>
                <w:rFonts w:cstheme="minorHAnsi"/>
              </w:rPr>
            </w:pPr>
            <w:r w:rsidRPr="00204EBF">
              <w:rPr>
                <w:rFonts w:cstheme="minorHAnsi"/>
              </w:rPr>
              <w:t xml:space="preserve">    hard to understand                                                                                                easy to understand  </w:t>
            </w:r>
          </w:p>
        </w:tc>
      </w:tr>
    </w:tbl>
    <w:p w14:paraId="6224EFF8" w14:textId="77777777" w:rsidR="008B24B4" w:rsidRPr="00204EBF" w:rsidRDefault="008B24B4" w:rsidP="008B24B4">
      <w:pPr>
        <w:rPr>
          <w:rFonts w:cstheme="minorHAnsi"/>
        </w:rPr>
      </w:pPr>
    </w:p>
    <w:p w14:paraId="3E16EE03" w14:textId="77777777" w:rsidR="008B24B4" w:rsidRPr="00204EBF" w:rsidRDefault="008B24B4" w:rsidP="008B24B4">
      <w:pPr>
        <w:rPr>
          <w:rFonts w:cstheme="minorHAnsi"/>
          <w:color w:val="000000" w:themeColor="text1"/>
        </w:rPr>
      </w:pPr>
      <w:r w:rsidRPr="00204EBF">
        <w:rPr>
          <w:rFonts w:cstheme="minorHAnsi"/>
          <w:color w:val="000000" w:themeColor="text1"/>
        </w:rPr>
        <w:t>Here are some examples of how speakers can make their speech easy to understand:</w:t>
      </w:r>
    </w:p>
    <w:p w14:paraId="10B5B8AB" w14:textId="77777777" w:rsidR="008B24B4" w:rsidRPr="00204EBF" w:rsidRDefault="008B24B4" w:rsidP="008B24B4">
      <w:pPr>
        <w:pStyle w:val="ListParagraph"/>
        <w:numPr>
          <w:ilvl w:val="0"/>
          <w:numId w:val="2"/>
        </w:numPr>
        <w:rPr>
          <w:rFonts w:cstheme="minorHAnsi"/>
          <w:color w:val="000000" w:themeColor="text1"/>
        </w:rPr>
      </w:pPr>
      <w:r w:rsidRPr="00204EBF">
        <w:rPr>
          <w:rFonts w:cstheme="minorHAnsi"/>
          <w:color w:val="000000" w:themeColor="text1"/>
        </w:rPr>
        <w:t>A speaker can use intonation to make their speech sound lively and engaging.</w:t>
      </w:r>
    </w:p>
    <w:p w14:paraId="267A27DA" w14:textId="77777777" w:rsidR="008B24B4" w:rsidRPr="00204EBF" w:rsidRDefault="008B24B4" w:rsidP="008B24B4">
      <w:pPr>
        <w:pStyle w:val="ListParagraph"/>
        <w:numPr>
          <w:ilvl w:val="0"/>
          <w:numId w:val="2"/>
        </w:numPr>
        <w:rPr>
          <w:rFonts w:cstheme="minorHAnsi"/>
          <w:color w:val="000000" w:themeColor="text1"/>
        </w:rPr>
      </w:pPr>
      <w:r w:rsidRPr="00204EBF">
        <w:rPr>
          <w:rFonts w:cstheme="minorHAnsi"/>
          <w:color w:val="000000" w:themeColor="text1"/>
        </w:rPr>
        <w:t>A speaker can pace their speech so that it’s not too fast or too slow.</w:t>
      </w:r>
    </w:p>
    <w:p w14:paraId="3757A4B9" w14:textId="77777777" w:rsidR="008B24B4" w:rsidRPr="00204EBF" w:rsidRDefault="008B24B4" w:rsidP="008B24B4">
      <w:pPr>
        <w:pStyle w:val="ListParagraph"/>
        <w:numPr>
          <w:ilvl w:val="0"/>
          <w:numId w:val="2"/>
        </w:numPr>
        <w:rPr>
          <w:rFonts w:cstheme="minorHAnsi"/>
          <w:color w:val="000000" w:themeColor="text1"/>
        </w:rPr>
      </w:pPr>
      <w:r w:rsidRPr="00204EBF">
        <w:rPr>
          <w:rFonts w:cstheme="minorHAnsi"/>
          <w:color w:val="000000" w:themeColor="text1"/>
        </w:rPr>
        <w:t>A speaker can use varied, appropriate words to convey ideas.</w:t>
      </w:r>
    </w:p>
    <w:p w14:paraId="38570E78" w14:textId="77777777" w:rsidR="008B24B4" w:rsidRPr="00204EBF" w:rsidRDefault="008B24B4" w:rsidP="008B24B4">
      <w:pPr>
        <w:pStyle w:val="ListParagraph"/>
        <w:numPr>
          <w:ilvl w:val="0"/>
          <w:numId w:val="2"/>
        </w:numPr>
        <w:rPr>
          <w:rFonts w:cstheme="minorHAnsi"/>
          <w:color w:val="000000" w:themeColor="text1"/>
        </w:rPr>
      </w:pPr>
      <w:r w:rsidRPr="00204EBF">
        <w:rPr>
          <w:rFonts w:cstheme="minorHAnsi"/>
          <w:color w:val="000000" w:themeColor="text1"/>
        </w:rPr>
        <w:t>A speaker can use different grammar structures to convey precise, clear meanings.</w:t>
      </w:r>
    </w:p>
    <w:p w14:paraId="7ED2F372" w14:textId="77777777" w:rsidR="008B24B4" w:rsidRPr="00204EBF" w:rsidRDefault="008B24B4" w:rsidP="008B24B4">
      <w:pPr>
        <w:pStyle w:val="ListParagraph"/>
        <w:numPr>
          <w:ilvl w:val="0"/>
          <w:numId w:val="2"/>
        </w:numPr>
        <w:rPr>
          <w:rFonts w:cstheme="minorHAnsi"/>
          <w:color w:val="000000" w:themeColor="text1"/>
        </w:rPr>
      </w:pPr>
      <w:r w:rsidRPr="00204EBF">
        <w:rPr>
          <w:rFonts w:cstheme="minorHAnsi"/>
          <w:color w:val="000000" w:themeColor="text1"/>
        </w:rPr>
        <w:t>Even if there are problems with pronunciation, pausing or hesitations, vocabulary, or grammar, these problems don’t make the speaker’s message harder to understand.</w:t>
      </w:r>
    </w:p>
    <w:p w14:paraId="7DD26528" w14:textId="77777777" w:rsidR="008B24B4" w:rsidRPr="00204EBF" w:rsidRDefault="008B24B4" w:rsidP="008B24B4">
      <w:pPr>
        <w:pStyle w:val="ListParagraph"/>
        <w:rPr>
          <w:rFonts w:cstheme="minorHAnsi"/>
          <w:color w:val="000000" w:themeColor="text1"/>
        </w:rPr>
      </w:pPr>
    </w:p>
    <w:p w14:paraId="0B7F9C68" w14:textId="77777777" w:rsidR="008B24B4" w:rsidRPr="00204EBF" w:rsidRDefault="008B24B4" w:rsidP="008B24B4">
      <w:pPr>
        <w:shd w:val="clear" w:color="auto" w:fill="F8F8F8"/>
        <w:spacing w:after="150"/>
        <w:rPr>
          <w:rFonts w:eastAsia="Times New Roman" w:cstheme="minorHAnsi"/>
          <w:color w:val="000000" w:themeColor="text1"/>
          <w:sz w:val="18"/>
          <w:szCs w:val="18"/>
        </w:rPr>
      </w:pPr>
      <w:r w:rsidRPr="00204EBF">
        <w:rPr>
          <w:rFonts w:eastAsia="Times New Roman" w:cstheme="minorHAnsi"/>
          <w:b/>
          <w:bCs/>
          <w:color w:val="000000" w:themeColor="text1"/>
          <w:sz w:val="21"/>
          <w:szCs w:val="21"/>
        </w:rPr>
        <w:t>Coherence</w:t>
      </w:r>
    </w:p>
    <w:p w14:paraId="399FF269" w14:textId="77777777" w:rsidR="008B24B4" w:rsidRPr="00204EBF" w:rsidRDefault="008B24B4" w:rsidP="008B24B4">
      <w:pPr>
        <w:shd w:val="clear" w:color="auto" w:fill="F8F8F8"/>
        <w:spacing w:after="150"/>
        <w:rPr>
          <w:rFonts w:eastAsia="Times New Roman" w:cstheme="minorHAnsi"/>
          <w:color w:val="000000" w:themeColor="text1"/>
          <w:sz w:val="18"/>
          <w:szCs w:val="18"/>
        </w:rPr>
      </w:pPr>
      <w:r w:rsidRPr="00204EBF">
        <w:rPr>
          <w:rFonts w:eastAsia="Times New Roman" w:cstheme="minorHAnsi"/>
          <w:color w:val="000000" w:themeColor="text1"/>
          <w:sz w:val="21"/>
          <w:szCs w:val="21"/>
        </w:rPr>
        <w:t>This term refers to how well a speaker makes links and expresses relationships between different ideas. If ideas are clearly related to each other, if they are logically connected, and there is no missing information, then a speaker is highly coherent. However, if ideas are not well connected, if they are presented out of sequence, and if you have to fill in gaps to piece together missing information, then a speaker is not coherent.</w:t>
      </w:r>
    </w:p>
    <w:tbl>
      <w:tblPr>
        <w:tblStyle w:val="TableGrid0"/>
        <w:tblW w:w="9595" w:type="dxa"/>
        <w:tblInd w:w="5" w:type="dxa"/>
        <w:tblCellMar>
          <w:top w:w="3" w:type="dxa"/>
          <w:left w:w="110" w:type="dxa"/>
          <w:right w:w="89" w:type="dxa"/>
        </w:tblCellMar>
        <w:tblLook w:val="04A0" w:firstRow="1" w:lastRow="0" w:firstColumn="1" w:lastColumn="0" w:noHBand="0" w:noVBand="1"/>
      </w:tblPr>
      <w:tblGrid>
        <w:gridCol w:w="9595"/>
      </w:tblGrid>
      <w:tr w:rsidR="008B24B4" w:rsidRPr="00204EBF" w14:paraId="643C8CA9" w14:textId="77777777" w:rsidTr="00500B4C">
        <w:trPr>
          <w:trHeight w:val="1234"/>
        </w:trPr>
        <w:tc>
          <w:tcPr>
            <w:tcW w:w="9595" w:type="dxa"/>
            <w:tcBorders>
              <w:top w:val="single" w:sz="4" w:space="0" w:color="000000"/>
              <w:left w:val="single" w:sz="4" w:space="0" w:color="000000"/>
              <w:bottom w:val="single" w:sz="4" w:space="0" w:color="000000"/>
              <w:right w:val="single" w:sz="4" w:space="0" w:color="000000"/>
            </w:tcBorders>
          </w:tcPr>
          <w:p w14:paraId="48237B90" w14:textId="77777777" w:rsidR="008B24B4" w:rsidRPr="00204EBF" w:rsidRDefault="008B24B4" w:rsidP="00500B4C">
            <w:pPr>
              <w:rPr>
                <w:rFonts w:cstheme="minorHAnsi"/>
                <w:color w:val="000000" w:themeColor="text1"/>
              </w:rPr>
            </w:pPr>
          </w:p>
          <w:p w14:paraId="14481FDA" w14:textId="77777777" w:rsidR="008B24B4" w:rsidRPr="00204EBF" w:rsidRDefault="008B24B4" w:rsidP="00500B4C">
            <w:pPr>
              <w:ind w:left="10"/>
              <w:jc w:val="center"/>
              <w:rPr>
                <w:rFonts w:cstheme="minorHAnsi"/>
                <w:color w:val="000000" w:themeColor="text1"/>
              </w:rPr>
            </w:pPr>
            <w:r w:rsidRPr="00204EBF">
              <w:rPr>
                <w:rFonts w:cstheme="minorHAnsi"/>
                <w:color w:val="000000" w:themeColor="text1"/>
              </w:rPr>
              <w:t xml:space="preserve">This measure will be rated using this scale:  </w:t>
            </w:r>
          </w:p>
          <w:p w14:paraId="2DFAAE2F" w14:textId="77777777" w:rsidR="008B24B4" w:rsidRPr="00204EBF" w:rsidRDefault="008B24B4" w:rsidP="00500B4C">
            <w:pPr>
              <w:ind w:left="9"/>
              <w:jc w:val="center"/>
              <w:rPr>
                <w:rFonts w:cstheme="minorHAnsi"/>
                <w:color w:val="000000" w:themeColor="text1"/>
              </w:rPr>
            </w:pPr>
            <w:r w:rsidRPr="00204EBF">
              <w:rPr>
                <w:rFonts w:cstheme="minorHAnsi"/>
                <w:color w:val="000000" w:themeColor="text1"/>
              </w:rPr>
              <w:t xml:space="preserve">  </w:t>
            </w:r>
            <w:r w:rsidRPr="00204EBF">
              <w:rPr>
                <w:rFonts w:ascii="Cambria Math" w:eastAsia="Cambria Math" w:hAnsi="Cambria Math" w:cs="Cambria Math"/>
                <w:color w:val="000000" w:themeColor="text1"/>
              </w:rPr>
              <w:t>⎔</w:t>
            </w:r>
            <w:r w:rsidRPr="00204EBF">
              <w:rPr>
                <w:rFonts w:cstheme="minorHAnsi"/>
                <w:color w:val="000000" w:themeColor="text1"/>
              </w:rPr>
              <w:t>-------------------------------------------------------------------</w:t>
            </w:r>
            <w:r w:rsidRPr="00204EBF">
              <w:rPr>
                <w:rFonts w:ascii="Cambria Math" w:eastAsia="Cambria Math" w:hAnsi="Cambria Math" w:cs="Cambria Math"/>
                <w:color w:val="000000" w:themeColor="text1"/>
              </w:rPr>
              <w:t>⎔</w:t>
            </w:r>
            <w:r w:rsidRPr="00204EBF">
              <w:rPr>
                <w:rFonts w:cstheme="minorHAnsi"/>
                <w:color w:val="000000" w:themeColor="text1"/>
              </w:rPr>
              <w:t xml:space="preserve">  </w:t>
            </w:r>
          </w:p>
          <w:p w14:paraId="04F91F90" w14:textId="77777777" w:rsidR="008B24B4" w:rsidRPr="00204EBF" w:rsidRDefault="008B24B4" w:rsidP="00500B4C">
            <w:pPr>
              <w:rPr>
                <w:rFonts w:cstheme="minorHAnsi"/>
                <w:color w:val="000000" w:themeColor="text1"/>
              </w:rPr>
            </w:pPr>
            <w:r w:rsidRPr="00204EBF">
              <w:rPr>
                <w:rFonts w:cstheme="minorHAnsi"/>
                <w:color w:val="000000" w:themeColor="text1"/>
              </w:rPr>
              <w:t xml:space="preserve">    not coherent at all                                                                                                very coherent  </w:t>
            </w:r>
          </w:p>
        </w:tc>
      </w:tr>
    </w:tbl>
    <w:p w14:paraId="01ED15D3" w14:textId="77777777" w:rsidR="008B24B4" w:rsidRPr="00204EBF" w:rsidRDefault="008B24B4" w:rsidP="008B24B4">
      <w:pPr>
        <w:rPr>
          <w:rFonts w:cstheme="minorHAnsi"/>
          <w:color w:val="000000" w:themeColor="text1"/>
        </w:rPr>
      </w:pPr>
    </w:p>
    <w:p w14:paraId="7F6AFEBD" w14:textId="77777777" w:rsidR="008B24B4" w:rsidRPr="00204EBF" w:rsidRDefault="008B24B4" w:rsidP="008B24B4">
      <w:pPr>
        <w:rPr>
          <w:rFonts w:cstheme="minorHAnsi"/>
          <w:color w:val="000000" w:themeColor="text1"/>
        </w:rPr>
      </w:pPr>
      <w:r w:rsidRPr="00204EBF">
        <w:rPr>
          <w:rFonts w:cstheme="minorHAnsi"/>
          <w:color w:val="000000" w:themeColor="text1"/>
        </w:rPr>
        <w:t>Here are some examples of how speakers can make their speech coherent:</w:t>
      </w:r>
    </w:p>
    <w:p w14:paraId="46BB969E" w14:textId="77777777" w:rsidR="008B24B4" w:rsidRPr="00204EBF" w:rsidRDefault="008B24B4" w:rsidP="008B24B4">
      <w:pPr>
        <w:numPr>
          <w:ilvl w:val="0"/>
          <w:numId w:val="1"/>
        </w:numPr>
        <w:rPr>
          <w:rFonts w:cstheme="minorHAnsi"/>
          <w:color w:val="000000" w:themeColor="text1"/>
        </w:rPr>
      </w:pPr>
      <w:r w:rsidRPr="00204EBF">
        <w:rPr>
          <w:rFonts w:cstheme="minorHAnsi"/>
          <w:color w:val="000000" w:themeColor="text1"/>
        </w:rPr>
        <w:t>A speaker can state a general idea and then illustrate it clearly with specific examples.</w:t>
      </w:r>
    </w:p>
    <w:p w14:paraId="258E02D7" w14:textId="77777777" w:rsidR="008B24B4" w:rsidRPr="00204EBF" w:rsidRDefault="008B24B4" w:rsidP="008B24B4">
      <w:pPr>
        <w:numPr>
          <w:ilvl w:val="0"/>
          <w:numId w:val="1"/>
        </w:numPr>
        <w:rPr>
          <w:rFonts w:cstheme="minorHAnsi"/>
          <w:color w:val="000000" w:themeColor="text1"/>
        </w:rPr>
      </w:pPr>
      <w:r w:rsidRPr="00204EBF">
        <w:rPr>
          <w:rFonts w:cstheme="minorHAnsi"/>
          <w:color w:val="000000" w:themeColor="text1"/>
        </w:rPr>
        <w:t xml:space="preserve">A speaker can use specific expressions (e.g., </w:t>
      </w:r>
      <w:r w:rsidRPr="00204EBF">
        <w:rPr>
          <w:rFonts w:cstheme="minorHAnsi"/>
          <w:i/>
          <w:iCs/>
          <w:color w:val="000000" w:themeColor="text1"/>
        </w:rPr>
        <w:t>first</w:t>
      </w:r>
      <w:r w:rsidRPr="00204EBF">
        <w:rPr>
          <w:rFonts w:cstheme="minorHAnsi"/>
          <w:color w:val="000000" w:themeColor="text1"/>
        </w:rPr>
        <w:t xml:space="preserve">, </w:t>
      </w:r>
      <w:r w:rsidRPr="00204EBF">
        <w:rPr>
          <w:rFonts w:cstheme="minorHAnsi"/>
          <w:i/>
          <w:iCs/>
          <w:color w:val="000000" w:themeColor="text1"/>
        </w:rPr>
        <w:t>finally</w:t>
      </w:r>
      <w:r w:rsidRPr="00204EBF">
        <w:rPr>
          <w:rFonts w:cstheme="minorHAnsi"/>
          <w:color w:val="000000" w:themeColor="text1"/>
        </w:rPr>
        <w:t xml:space="preserve">, </w:t>
      </w:r>
      <w:r w:rsidRPr="00204EBF">
        <w:rPr>
          <w:rFonts w:cstheme="minorHAnsi"/>
          <w:i/>
          <w:iCs/>
          <w:color w:val="000000" w:themeColor="text1"/>
        </w:rPr>
        <w:t>to summarize</w:t>
      </w:r>
      <w:r w:rsidRPr="00204EBF">
        <w:rPr>
          <w:rFonts w:cstheme="minorHAnsi"/>
          <w:color w:val="000000" w:themeColor="text1"/>
        </w:rPr>
        <w:t xml:space="preserve">, </w:t>
      </w:r>
      <w:r w:rsidRPr="00204EBF">
        <w:rPr>
          <w:rFonts w:cstheme="minorHAnsi"/>
          <w:i/>
          <w:iCs/>
          <w:color w:val="000000" w:themeColor="text1"/>
        </w:rPr>
        <w:t>in contrast</w:t>
      </w:r>
      <w:r w:rsidRPr="00204EBF">
        <w:rPr>
          <w:rFonts w:cstheme="minorHAnsi"/>
          <w:color w:val="000000" w:themeColor="text1"/>
        </w:rPr>
        <w:t>) to show how ideas are structured.</w:t>
      </w:r>
    </w:p>
    <w:p w14:paraId="540FCAF8" w14:textId="77777777" w:rsidR="008B24B4" w:rsidRPr="00204EBF" w:rsidRDefault="008B24B4" w:rsidP="008B24B4">
      <w:pPr>
        <w:numPr>
          <w:ilvl w:val="0"/>
          <w:numId w:val="1"/>
        </w:numPr>
        <w:rPr>
          <w:rFonts w:cstheme="minorHAnsi"/>
          <w:color w:val="000000" w:themeColor="text1"/>
        </w:rPr>
      </w:pPr>
      <w:r w:rsidRPr="00204EBF">
        <w:rPr>
          <w:rFonts w:cstheme="minorHAnsi"/>
          <w:color w:val="000000" w:themeColor="text1"/>
        </w:rPr>
        <w:t>A speaker can illustrate how ideas are connected by explaining links between them.</w:t>
      </w:r>
    </w:p>
    <w:p w14:paraId="7CEA7644" w14:textId="77777777" w:rsidR="008B24B4" w:rsidRPr="00204EBF" w:rsidRDefault="008B24B4" w:rsidP="008B24B4">
      <w:pPr>
        <w:numPr>
          <w:ilvl w:val="0"/>
          <w:numId w:val="1"/>
        </w:numPr>
        <w:rPr>
          <w:rFonts w:cstheme="minorHAnsi"/>
          <w:color w:val="000000" w:themeColor="text1"/>
        </w:rPr>
      </w:pPr>
      <w:r w:rsidRPr="00204EBF">
        <w:rPr>
          <w:rFonts w:cstheme="minorHAnsi"/>
          <w:color w:val="000000" w:themeColor="text1"/>
        </w:rPr>
        <w:t xml:space="preserve">A speaker can use connectives (e.g., </w:t>
      </w:r>
      <w:r w:rsidRPr="00204EBF">
        <w:rPr>
          <w:rFonts w:cstheme="minorHAnsi"/>
          <w:i/>
          <w:iCs/>
          <w:color w:val="000000" w:themeColor="text1"/>
        </w:rPr>
        <w:t>and</w:t>
      </w:r>
      <w:r w:rsidRPr="00204EBF">
        <w:rPr>
          <w:rFonts w:cstheme="minorHAnsi"/>
          <w:color w:val="000000" w:themeColor="text1"/>
        </w:rPr>
        <w:t xml:space="preserve">, </w:t>
      </w:r>
      <w:r w:rsidRPr="00204EBF">
        <w:rPr>
          <w:rFonts w:cstheme="minorHAnsi"/>
          <w:i/>
          <w:iCs/>
          <w:color w:val="000000" w:themeColor="text1"/>
        </w:rPr>
        <w:t>but</w:t>
      </w:r>
      <w:r w:rsidRPr="00204EBF">
        <w:rPr>
          <w:rFonts w:cstheme="minorHAnsi"/>
          <w:color w:val="000000" w:themeColor="text1"/>
        </w:rPr>
        <w:t xml:space="preserve">, </w:t>
      </w:r>
      <w:r w:rsidRPr="00204EBF">
        <w:rPr>
          <w:rFonts w:cstheme="minorHAnsi"/>
          <w:i/>
          <w:iCs/>
          <w:color w:val="000000" w:themeColor="text1"/>
        </w:rPr>
        <w:t>because</w:t>
      </w:r>
      <w:r w:rsidRPr="00204EBF">
        <w:rPr>
          <w:rFonts w:cstheme="minorHAnsi"/>
          <w:color w:val="000000" w:themeColor="text1"/>
        </w:rPr>
        <w:t xml:space="preserve">, </w:t>
      </w:r>
      <w:r w:rsidRPr="00204EBF">
        <w:rPr>
          <w:rFonts w:cstheme="minorHAnsi"/>
          <w:i/>
          <w:iCs/>
          <w:color w:val="000000" w:themeColor="text1"/>
        </w:rPr>
        <w:t>despite</w:t>
      </w:r>
      <w:r w:rsidRPr="00204EBF">
        <w:rPr>
          <w:rFonts w:cstheme="minorHAnsi"/>
          <w:color w:val="000000" w:themeColor="text1"/>
        </w:rPr>
        <w:t xml:space="preserve">, </w:t>
      </w:r>
      <w:r w:rsidRPr="00204EBF">
        <w:rPr>
          <w:rFonts w:cstheme="minorHAnsi"/>
          <w:i/>
          <w:iCs/>
          <w:color w:val="000000" w:themeColor="text1"/>
        </w:rPr>
        <w:t>although</w:t>
      </w:r>
      <w:r w:rsidRPr="00204EBF">
        <w:rPr>
          <w:rFonts w:cstheme="minorHAnsi"/>
          <w:color w:val="000000" w:themeColor="text1"/>
        </w:rPr>
        <w:t>) to indicate how different utterances are linked.</w:t>
      </w:r>
    </w:p>
    <w:p w14:paraId="49C7F74E" w14:textId="77777777" w:rsidR="008B24B4" w:rsidRPr="00204EBF" w:rsidRDefault="008B24B4" w:rsidP="008B24B4">
      <w:pPr>
        <w:numPr>
          <w:ilvl w:val="0"/>
          <w:numId w:val="1"/>
        </w:numPr>
        <w:rPr>
          <w:rFonts w:cstheme="minorHAnsi"/>
          <w:color w:val="000000" w:themeColor="text1"/>
        </w:rPr>
      </w:pPr>
      <w:r w:rsidRPr="00204EBF">
        <w:rPr>
          <w:rFonts w:cstheme="minorHAnsi"/>
          <w:color w:val="000000" w:themeColor="text1"/>
        </w:rPr>
        <w:t xml:space="preserve">If a speaker uses pronouns (e.g., </w:t>
      </w:r>
      <w:r w:rsidRPr="00204EBF">
        <w:rPr>
          <w:rFonts w:cstheme="minorHAnsi"/>
          <w:i/>
          <w:iCs/>
          <w:color w:val="000000" w:themeColor="text1"/>
        </w:rPr>
        <w:t>he</w:t>
      </w:r>
      <w:r w:rsidRPr="00204EBF">
        <w:rPr>
          <w:rFonts w:cstheme="minorHAnsi"/>
          <w:color w:val="000000" w:themeColor="text1"/>
        </w:rPr>
        <w:t xml:space="preserve">, </w:t>
      </w:r>
      <w:r w:rsidRPr="00204EBF">
        <w:rPr>
          <w:rFonts w:cstheme="minorHAnsi"/>
          <w:i/>
          <w:iCs/>
          <w:color w:val="000000" w:themeColor="text1"/>
        </w:rPr>
        <w:t>she</w:t>
      </w:r>
      <w:r w:rsidRPr="00204EBF">
        <w:rPr>
          <w:rFonts w:cstheme="minorHAnsi"/>
          <w:color w:val="000000" w:themeColor="text1"/>
        </w:rPr>
        <w:t xml:space="preserve">, </w:t>
      </w:r>
      <w:r w:rsidRPr="00204EBF">
        <w:rPr>
          <w:rFonts w:cstheme="minorHAnsi"/>
          <w:i/>
          <w:iCs/>
          <w:color w:val="000000" w:themeColor="text1"/>
        </w:rPr>
        <w:t>they</w:t>
      </w:r>
      <w:r w:rsidRPr="00204EBF">
        <w:rPr>
          <w:rFonts w:cstheme="minorHAnsi"/>
          <w:color w:val="000000" w:themeColor="text1"/>
        </w:rPr>
        <w:t xml:space="preserve">, </w:t>
      </w:r>
      <w:r w:rsidRPr="00204EBF">
        <w:rPr>
          <w:rFonts w:cstheme="minorHAnsi"/>
          <w:i/>
          <w:iCs/>
          <w:color w:val="000000" w:themeColor="text1"/>
        </w:rPr>
        <w:t>it</w:t>
      </w:r>
      <w:r w:rsidRPr="00204EBF">
        <w:rPr>
          <w:rFonts w:cstheme="minorHAnsi"/>
          <w:color w:val="000000" w:themeColor="text1"/>
        </w:rPr>
        <w:t xml:space="preserve">, </w:t>
      </w:r>
      <w:r w:rsidRPr="00204EBF">
        <w:rPr>
          <w:rFonts w:cstheme="minorHAnsi"/>
          <w:i/>
          <w:iCs/>
          <w:color w:val="000000" w:themeColor="text1"/>
        </w:rPr>
        <w:t>one</w:t>
      </w:r>
      <w:r w:rsidRPr="00204EBF">
        <w:rPr>
          <w:rFonts w:cstheme="minorHAnsi"/>
          <w:color w:val="000000" w:themeColor="text1"/>
        </w:rPr>
        <w:t>), it is clear which person(s) or object(s) are being discussed.</w:t>
      </w:r>
    </w:p>
    <w:p w14:paraId="698AD6A7" w14:textId="176734B2" w:rsidR="005503B7" w:rsidRDefault="008B24B4" w:rsidP="008B24B4">
      <w:pPr>
        <w:pStyle w:val="Heading2"/>
        <w:spacing w:line="480" w:lineRule="auto"/>
        <w:rPr>
          <w:rFonts w:cs="Times New Roman"/>
        </w:rPr>
      </w:pPr>
      <w:r w:rsidRPr="00204EBF">
        <w:rPr>
          <w:rFonts w:cstheme="minorHAnsi"/>
        </w:rPr>
        <w:br w:type="page"/>
      </w:r>
    </w:p>
    <w:p w14:paraId="557AF4F4" w14:textId="77777777" w:rsidR="00E16690" w:rsidRPr="003237E5" w:rsidRDefault="00E16690" w:rsidP="00E16690">
      <w:pPr>
        <w:jc w:val="center"/>
        <w:rPr>
          <w:rFonts w:ascii="Times New Roman" w:hAnsi="Times New Roman" w:cs="Times New Roman"/>
          <w:b/>
          <w:bCs/>
          <w:lang w:val="en-US"/>
        </w:rPr>
      </w:pPr>
      <w:r w:rsidRPr="003237E5">
        <w:rPr>
          <w:rFonts w:ascii="Times New Roman" w:hAnsi="Times New Roman" w:cs="Times New Roman"/>
          <w:b/>
          <w:bCs/>
          <w:lang w:val="en-US"/>
        </w:rPr>
        <w:lastRenderedPageBreak/>
        <w:t>Appendix B</w:t>
      </w:r>
    </w:p>
    <w:p w14:paraId="6914228F" w14:textId="77777777" w:rsidR="00E16690" w:rsidRDefault="00E16690" w:rsidP="00E16690">
      <w:pPr>
        <w:jc w:val="center"/>
        <w:rPr>
          <w:rFonts w:ascii="Times New Roman" w:hAnsi="Times New Roman" w:cs="Times New Roman"/>
          <w:lang w:val="en-US"/>
        </w:rPr>
      </w:pPr>
    </w:p>
    <w:p w14:paraId="447EB3B2" w14:textId="77777777" w:rsidR="00E16690" w:rsidRPr="00F23E85" w:rsidRDefault="00E16690" w:rsidP="00E16690">
      <w:pPr>
        <w:jc w:val="center"/>
        <w:rPr>
          <w:rFonts w:ascii="Times New Roman" w:hAnsi="Times New Roman" w:cs="Times New Roman"/>
          <w:lang w:val="en-US"/>
        </w:rPr>
      </w:pPr>
      <w:r>
        <w:rPr>
          <w:rFonts w:ascii="Times New Roman" w:hAnsi="Times New Roman" w:cs="Times New Roman"/>
          <w:lang w:val="en-US"/>
        </w:rPr>
        <w:t>Speech Prompt</w:t>
      </w:r>
    </w:p>
    <w:p w14:paraId="4BC09525" w14:textId="77777777" w:rsidR="00E16690" w:rsidRDefault="00E16690" w:rsidP="00E16690">
      <w:pPr>
        <w:rPr>
          <w:lang w:val="en-US"/>
        </w:rPr>
      </w:pPr>
    </w:p>
    <w:p w14:paraId="36269258" w14:textId="77777777" w:rsidR="00E16690" w:rsidRDefault="00E16690" w:rsidP="00E16690">
      <w:pPr>
        <w:rPr>
          <w:b/>
        </w:rPr>
      </w:pPr>
      <w:r w:rsidRPr="00840C65">
        <w:rPr>
          <w:b/>
        </w:rPr>
        <w:t xml:space="preserve">Integrated Task Academic: Version </w:t>
      </w:r>
      <w:r>
        <w:rPr>
          <w:b/>
        </w:rPr>
        <w:t>A</w:t>
      </w:r>
    </w:p>
    <w:p w14:paraId="00C91503" w14:textId="77777777" w:rsidR="00E16690" w:rsidRDefault="00E16690" w:rsidP="00E16690">
      <w:pPr>
        <w:rPr>
          <w:bCs/>
        </w:rPr>
      </w:pPr>
      <w:r w:rsidRPr="0089267D">
        <w:rPr>
          <w:bCs/>
          <w:u w:val="single"/>
        </w:rPr>
        <w:t>Topic</w:t>
      </w:r>
      <w:r>
        <w:rPr>
          <w:bCs/>
        </w:rPr>
        <w:t>: psychology (actor-observer)</w:t>
      </w:r>
    </w:p>
    <w:p w14:paraId="3D37BBCD" w14:textId="77777777" w:rsidR="00E16690" w:rsidRDefault="00E16690" w:rsidP="00E16690">
      <w:pPr>
        <w:rPr>
          <w:bCs/>
        </w:rPr>
      </w:pPr>
    </w:p>
    <w:p w14:paraId="1E2C8BA8" w14:textId="77777777" w:rsidR="00E16690" w:rsidRDefault="00E16690" w:rsidP="00E16690">
      <w:pPr>
        <w:rPr>
          <w:bCs/>
        </w:rPr>
      </w:pPr>
      <w:r w:rsidRPr="0089267D">
        <w:rPr>
          <w:bCs/>
          <w:u w:val="single"/>
        </w:rPr>
        <w:t>Reading source</w:t>
      </w:r>
      <w:r>
        <w:rPr>
          <w:bCs/>
        </w:rPr>
        <w:t>: participants read a 105-word text describing the actor-observer bias, wherein people form attributions differently depending on who performed an action. While individuals attribute the behavior of others based on internal factors such as their personality, they attribute their own behavior to external factors such as situations.</w:t>
      </w:r>
    </w:p>
    <w:p w14:paraId="2DF6655A" w14:textId="77777777" w:rsidR="00E16690" w:rsidRDefault="00E16690" w:rsidP="00E16690">
      <w:pPr>
        <w:rPr>
          <w:bCs/>
        </w:rPr>
      </w:pPr>
    </w:p>
    <w:p w14:paraId="609B05CF" w14:textId="77777777" w:rsidR="00E16690" w:rsidRDefault="00E16690" w:rsidP="00E16690">
      <w:pPr>
        <w:rPr>
          <w:bCs/>
        </w:rPr>
      </w:pPr>
      <w:r w:rsidRPr="0089267D">
        <w:rPr>
          <w:bCs/>
          <w:u w:val="single"/>
        </w:rPr>
        <w:t>Listening source (lecture):</w:t>
      </w:r>
      <w:r>
        <w:rPr>
          <w:bCs/>
        </w:rPr>
        <w:t xml:space="preserve"> after reading the text, participants listened to a lecture (3 min 15 sec) in which a professor provided two examples illustrating the actor-observer bias. </w:t>
      </w:r>
    </w:p>
    <w:p w14:paraId="363AC76B" w14:textId="77777777" w:rsidR="00E16690" w:rsidRDefault="00E16690" w:rsidP="00E16690">
      <w:pPr>
        <w:rPr>
          <w:bCs/>
        </w:rPr>
      </w:pPr>
    </w:p>
    <w:p w14:paraId="080118F5" w14:textId="77777777" w:rsidR="00E16690" w:rsidRDefault="00E16690" w:rsidP="00E16690">
      <w:pPr>
        <w:rPr>
          <w:bCs/>
        </w:rPr>
      </w:pPr>
      <w:r w:rsidRPr="00965F15">
        <w:rPr>
          <w:bCs/>
          <w:u w:val="single"/>
        </w:rPr>
        <w:t>Question</w:t>
      </w:r>
      <w:r>
        <w:rPr>
          <w:bCs/>
        </w:rPr>
        <w:t>: participants were asked to respond to a question regarding how the two examples provided in the lecture could illustrate the actor-observer bias.</w:t>
      </w:r>
    </w:p>
    <w:p w14:paraId="2D27349D" w14:textId="77777777" w:rsidR="00E16690" w:rsidRDefault="00E16690" w:rsidP="00E16690">
      <w:pPr>
        <w:rPr>
          <w:bCs/>
        </w:rPr>
      </w:pPr>
    </w:p>
    <w:p w14:paraId="541A3B0F" w14:textId="77777777" w:rsidR="00E16690" w:rsidRPr="0089267D" w:rsidRDefault="00E16690" w:rsidP="00E16690">
      <w:pPr>
        <w:rPr>
          <w:bCs/>
          <w:u w:val="single"/>
        </w:rPr>
      </w:pPr>
      <w:r w:rsidRPr="0089267D">
        <w:rPr>
          <w:bCs/>
          <w:u w:val="single"/>
        </w:rPr>
        <w:t xml:space="preserve">Reference: </w:t>
      </w:r>
    </w:p>
    <w:p w14:paraId="0D5887FE" w14:textId="77777777" w:rsidR="00E16690" w:rsidRPr="003E2449" w:rsidRDefault="00E16690" w:rsidP="00E16690">
      <w:pPr>
        <w:autoSpaceDE w:val="0"/>
        <w:autoSpaceDN w:val="0"/>
        <w:adjustRightInd w:val="0"/>
        <w:rPr>
          <w:rFonts w:cstheme="minorHAnsi"/>
          <w:color w:val="000000" w:themeColor="text1"/>
          <w:spacing w:val="4"/>
        </w:rPr>
      </w:pPr>
      <w:r w:rsidRPr="003E2449">
        <w:rPr>
          <w:rFonts w:cstheme="minorHAnsi"/>
          <w:color w:val="000000" w:themeColor="text1"/>
          <w:spacing w:val="4"/>
        </w:rPr>
        <w:t>Reading source:</w:t>
      </w:r>
    </w:p>
    <w:p w14:paraId="1865D113" w14:textId="77777777" w:rsidR="00E16690" w:rsidRPr="009E51D0" w:rsidRDefault="00E16690" w:rsidP="00E16690">
      <w:pPr>
        <w:autoSpaceDE w:val="0"/>
        <w:autoSpaceDN w:val="0"/>
        <w:adjustRightInd w:val="0"/>
        <w:rPr>
          <w:rFonts w:ascii="Times New Roman" w:hAnsi="Times New Roman" w:cs="Times New Roman"/>
          <w:color w:val="000000" w:themeColor="text1"/>
          <w:spacing w:val="4"/>
          <w:sz w:val="22"/>
          <w:szCs w:val="22"/>
          <w:lang w:val="en-US"/>
        </w:rPr>
      </w:pPr>
      <w:r w:rsidRPr="009E51D0">
        <w:rPr>
          <w:rFonts w:ascii="Times New Roman" w:hAnsi="Times New Roman" w:cs="Times New Roman"/>
          <w:color w:val="000000" w:themeColor="text1"/>
          <w:spacing w:val="4"/>
          <w:sz w:val="22"/>
          <w:szCs w:val="22"/>
        </w:rPr>
        <w:t xml:space="preserve">Educational Testing Service. (2006). </w:t>
      </w:r>
      <w:r w:rsidRPr="009E51D0">
        <w:rPr>
          <w:rFonts w:ascii="Times New Roman" w:hAnsi="Times New Roman" w:cs="Times New Roman"/>
          <w:i/>
          <w:iCs/>
          <w:color w:val="000000" w:themeColor="text1"/>
          <w:spacing w:val="4"/>
          <w:sz w:val="22"/>
          <w:szCs w:val="22"/>
        </w:rPr>
        <w:t xml:space="preserve">The official guide to the new TOEFL </w:t>
      </w:r>
      <w:proofErr w:type="spellStart"/>
      <w:r w:rsidRPr="009E51D0">
        <w:rPr>
          <w:rFonts w:ascii="Times New Roman" w:hAnsi="Times New Roman" w:cs="Times New Roman"/>
          <w:i/>
          <w:iCs/>
          <w:color w:val="000000" w:themeColor="text1"/>
          <w:spacing w:val="4"/>
          <w:sz w:val="22"/>
          <w:szCs w:val="22"/>
        </w:rPr>
        <w:t>iBT</w:t>
      </w:r>
      <w:proofErr w:type="spellEnd"/>
      <w:r w:rsidRPr="009E51D0">
        <w:rPr>
          <w:rFonts w:ascii="Times New Roman" w:hAnsi="Times New Roman" w:cs="Times New Roman"/>
          <w:color w:val="000000" w:themeColor="text1"/>
          <w:spacing w:val="4"/>
          <w:sz w:val="22"/>
          <w:szCs w:val="22"/>
        </w:rPr>
        <w:t>. McGraw Hill.</w:t>
      </w:r>
      <w:r w:rsidRPr="009E51D0">
        <w:rPr>
          <w:rFonts w:ascii="Times New Roman" w:hAnsi="Times New Roman" w:cs="Times New Roman"/>
          <w:color w:val="000000" w:themeColor="text1"/>
          <w:spacing w:val="4"/>
          <w:sz w:val="22"/>
          <w:szCs w:val="22"/>
          <w:lang w:val="en-US"/>
        </w:rPr>
        <w:t xml:space="preserve"> p. 288</w:t>
      </w:r>
    </w:p>
    <w:p w14:paraId="1512896A" w14:textId="77777777" w:rsidR="00E16690" w:rsidRDefault="00E16690" w:rsidP="00E16690">
      <w:pPr>
        <w:autoSpaceDE w:val="0"/>
        <w:autoSpaceDN w:val="0"/>
        <w:adjustRightInd w:val="0"/>
        <w:rPr>
          <w:rFonts w:ascii="Times New Roman" w:hAnsi="Times New Roman" w:cs="Times New Roman"/>
          <w:color w:val="000000" w:themeColor="text1"/>
          <w:spacing w:val="4"/>
        </w:rPr>
      </w:pPr>
    </w:p>
    <w:p w14:paraId="032E743D" w14:textId="77777777" w:rsidR="00E16690" w:rsidRPr="003E2449" w:rsidRDefault="00E16690" w:rsidP="00E16690">
      <w:pPr>
        <w:autoSpaceDE w:val="0"/>
        <w:autoSpaceDN w:val="0"/>
        <w:adjustRightInd w:val="0"/>
        <w:rPr>
          <w:rFonts w:cstheme="minorHAnsi"/>
          <w:color w:val="000000" w:themeColor="text1"/>
          <w:spacing w:val="4"/>
        </w:rPr>
      </w:pPr>
      <w:r w:rsidRPr="003E2449">
        <w:rPr>
          <w:rFonts w:cstheme="minorHAnsi"/>
          <w:color w:val="000000" w:themeColor="text1"/>
          <w:spacing w:val="4"/>
        </w:rPr>
        <w:t>Listening source:</w:t>
      </w:r>
    </w:p>
    <w:p w14:paraId="282DFBA3" w14:textId="77777777" w:rsidR="00E16690" w:rsidRPr="009E51D0" w:rsidRDefault="00E16690" w:rsidP="00E16690">
      <w:pPr>
        <w:autoSpaceDE w:val="0"/>
        <w:autoSpaceDN w:val="0"/>
        <w:adjustRightInd w:val="0"/>
        <w:rPr>
          <w:rFonts w:ascii="Times New Roman" w:hAnsi="Times New Roman" w:cs="Times New Roman"/>
          <w:color w:val="000000" w:themeColor="text1"/>
          <w:spacing w:val="4"/>
          <w:sz w:val="22"/>
          <w:szCs w:val="22"/>
          <w:lang w:val="en-US"/>
        </w:rPr>
      </w:pPr>
      <w:r w:rsidRPr="009E51D0">
        <w:rPr>
          <w:rFonts w:ascii="Times New Roman" w:hAnsi="Times New Roman" w:cs="Times New Roman"/>
          <w:color w:val="000000" w:themeColor="text1"/>
          <w:spacing w:val="4"/>
          <w:sz w:val="22"/>
          <w:szCs w:val="22"/>
        </w:rPr>
        <w:t xml:space="preserve">Educational Testing Service. (2006). </w:t>
      </w:r>
      <w:r w:rsidRPr="009E51D0">
        <w:rPr>
          <w:rFonts w:ascii="Times New Roman" w:hAnsi="Times New Roman" w:cs="Times New Roman"/>
          <w:i/>
          <w:iCs/>
          <w:color w:val="000000" w:themeColor="text1"/>
          <w:spacing w:val="4"/>
          <w:sz w:val="22"/>
          <w:szCs w:val="22"/>
        </w:rPr>
        <w:t xml:space="preserve">The official guide to the new TOEFL </w:t>
      </w:r>
      <w:proofErr w:type="spellStart"/>
      <w:r w:rsidRPr="009E51D0">
        <w:rPr>
          <w:rFonts w:ascii="Times New Roman" w:hAnsi="Times New Roman" w:cs="Times New Roman"/>
          <w:i/>
          <w:iCs/>
          <w:color w:val="000000" w:themeColor="text1"/>
          <w:spacing w:val="4"/>
          <w:sz w:val="22"/>
          <w:szCs w:val="22"/>
        </w:rPr>
        <w:t>iBT</w:t>
      </w:r>
      <w:proofErr w:type="spellEnd"/>
      <w:r w:rsidRPr="009E51D0">
        <w:rPr>
          <w:rFonts w:ascii="Times New Roman" w:hAnsi="Times New Roman" w:cs="Times New Roman"/>
          <w:color w:val="000000" w:themeColor="text1"/>
          <w:spacing w:val="4"/>
          <w:sz w:val="22"/>
          <w:szCs w:val="22"/>
        </w:rPr>
        <w:t>. McGraw Hill.</w:t>
      </w:r>
      <w:r w:rsidRPr="009E51D0">
        <w:rPr>
          <w:rFonts w:ascii="Times New Roman" w:hAnsi="Times New Roman" w:cs="Times New Roman"/>
          <w:color w:val="000000" w:themeColor="text1"/>
          <w:spacing w:val="4"/>
          <w:sz w:val="22"/>
          <w:szCs w:val="22"/>
          <w:lang w:val="en-US"/>
        </w:rPr>
        <w:t xml:space="preserve"> Disc 2: Track 58</w:t>
      </w:r>
    </w:p>
    <w:p w14:paraId="3A6E5035" w14:textId="77777777" w:rsidR="00E16690" w:rsidRDefault="00E16690" w:rsidP="00E16690">
      <w:pPr>
        <w:rPr>
          <w:b/>
        </w:rPr>
      </w:pPr>
    </w:p>
    <w:p w14:paraId="3507CD28" w14:textId="77777777" w:rsidR="00E16690" w:rsidRPr="00840C65" w:rsidRDefault="00E16690" w:rsidP="00E16690">
      <w:pPr>
        <w:rPr>
          <w:b/>
        </w:rPr>
      </w:pPr>
      <w:r w:rsidRPr="00840C65">
        <w:rPr>
          <w:b/>
        </w:rPr>
        <w:t xml:space="preserve">Integrated Task Academic: Version </w:t>
      </w:r>
      <w:r>
        <w:rPr>
          <w:b/>
        </w:rPr>
        <w:t>B</w:t>
      </w:r>
    </w:p>
    <w:p w14:paraId="07565173" w14:textId="77777777" w:rsidR="00E16690" w:rsidRPr="0093668C" w:rsidRDefault="00E16690" w:rsidP="00E16690">
      <w:pPr>
        <w:rPr>
          <w:bCs/>
        </w:rPr>
      </w:pPr>
      <w:r w:rsidRPr="003E2449">
        <w:rPr>
          <w:bCs/>
          <w:u w:val="single"/>
        </w:rPr>
        <w:t>Topic</w:t>
      </w:r>
      <w:r w:rsidRPr="0093668C">
        <w:rPr>
          <w:bCs/>
        </w:rPr>
        <w:t xml:space="preserve">: </w:t>
      </w:r>
      <w:r>
        <w:rPr>
          <w:bCs/>
        </w:rPr>
        <w:t>sociology (social interaction)</w:t>
      </w:r>
    </w:p>
    <w:p w14:paraId="157F5B0F" w14:textId="77777777" w:rsidR="00E16690" w:rsidRPr="00840C65" w:rsidRDefault="00E16690" w:rsidP="00E16690">
      <w:pPr>
        <w:rPr>
          <w:b/>
        </w:rPr>
      </w:pPr>
    </w:p>
    <w:p w14:paraId="51D4FD5B" w14:textId="77777777" w:rsidR="00E16690" w:rsidRDefault="00E16690" w:rsidP="00E16690">
      <w:pPr>
        <w:rPr>
          <w:bCs/>
        </w:rPr>
      </w:pPr>
      <w:r w:rsidRPr="0089267D">
        <w:rPr>
          <w:bCs/>
          <w:u w:val="single"/>
        </w:rPr>
        <w:t>Reading source</w:t>
      </w:r>
      <w:r>
        <w:rPr>
          <w:bCs/>
        </w:rPr>
        <w:t>: participants read a 93-word text describing the audience effects, which suggest that people behave differently when they are aware that they are being observed by others.</w:t>
      </w:r>
    </w:p>
    <w:p w14:paraId="73085AA8" w14:textId="77777777" w:rsidR="00E16690" w:rsidRPr="0089267D" w:rsidRDefault="00E16690" w:rsidP="00E16690">
      <w:pPr>
        <w:rPr>
          <w:bCs/>
        </w:rPr>
      </w:pPr>
    </w:p>
    <w:p w14:paraId="228ACDA1" w14:textId="77777777" w:rsidR="00E16690" w:rsidRDefault="00E16690" w:rsidP="00E16690">
      <w:pPr>
        <w:rPr>
          <w:bCs/>
        </w:rPr>
      </w:pPr>
      <w:r w:rsidRPr="0089267D">
        <w:rPr>
          <w:bCs/>
          <w:u w:val="single"/>
        </w:rPr>
        <w:t>Listening source (lecture):</w:t>
      </w:r>
      <w:r>
        <w:rPr>
          <w:bCs/>
        </w:rPr>
        <w:t xml:space="preserve"> after reading the text, participants listened to a lecture (3 min 26 sec) in which a professor introduced two studies illustrating examples of the audience effects.</w:t>
      </w:r>
    </w:p>
    <w:p w14:paraId="41FF50DC" w14:textId="77777777" w:rsidR="00E16690" w:rsidRDefault="00E16690" w:rsidP="00E16690">
      <w:pPr>
        <w:rPr>
          <w:bCs/>
        </w:rPr>
      </w:pPr>
    </w:p>
    <w:p w14:paraId="7ACDEAAD" w14:textId="77777777" w:rsidR="00E16690" w:rsidRDefault="00E16690" w:rsidP="00E16690">
      <w:pPr>
        <w:rPr>
          <w:bCs/>
        </w:rPr>
      </w:pPr>
      <w:r w:rsidRPr="00965F15">
        <w:rPr>
          <w:bCs/>
          <w:u w:val="single"/>
        </w:rPr>
        <w:t>Question</w:t>
      </w:r>
      <w:r>
        <w:rPr>
          <w:bCs/>
        </w:rPr>
        <w:t>: participants were asked to respond to a question regarding how the two examples provided in the lecture could illustrate the audience effects.</w:t>
      </w:r>
    </w:p>
    <w:p w14:paraId="435FFF0B" w14:textId="77777777" w:rsidR="00E16690" w:rsidRDefault="00E16690" w:rsidP="00E16690">
      <w:pPr>
        <w:rPr>
          <w:bCs/>
        </w:rPr>
      </w:pPr>
    </w:p>
    <w:p w14:paraId="54C82468" w14:textId="77777777" w:rsidR="00E16690" w:rsidRPr="0089267D" w:rsidRDefault="00E16690" w:rsidP="00E16690">
      <w:pPr>
        <w:rPr>
          <w:bCs/>
          <w:u w:val="single"/>
        </w:rPr>
      </w:pPr>
      <w:r w:rsidRPr="0089267D">
        <w:rPr>
          <w:bCs/>
          <w:u w:val="single"/>
        </w:rPr>
        <w:t xml:space="preserve">Reference: </w:t>
      </w:r>
    </w:p>
    <w:p w14:paraId="1D299AB3" w14:textId="77777777" w:rsidR="00E16690" w:rsidRPr="003E2449" w:rsidRDefault="00E16690" w:rsidP="00E16690">
      <w:pPr>
        <w:autoSpaceDE w:val="0"/>
        <w:autoSpaceDN w:val="0"/>
        <w:adjustRightInd w:val="0"/>
        <w:rPr>
          <w:rFonts w:cstheme="minorHAnsi"/>
          <w:color w:val="000000" w:themeColor="text1"/>
          <w:spacing w:val="4"/>
        </w:rPr>
      </w:pPr>
      <w:r w:rsidRPr="003E2449">
        <w:rPr>
          <w:rFonts w:cstheme="minorHAnsi"/>
          <w:color w:val="000000" w:themeColor="text1"/>
          <w:spacing w:val="4"/>
        </w:rPr>
        <w:t>Reading source:</w:t>
      </w:r>
    </w:p>
    <w:p w14:paraId="60209499" w14:textId="77777777" w:rsidR="00E16690" w:rsidRPr="009E51D0" w:rsidRDefault="00E16690" w:rsidP="00E16690">
      <w:pPr>
        <w:autoSpaceDE w:val="0"/>
        <w:autoSpaceDN w:val="0"/>
        <w:adjustRightInd w:val="0"/>
        <w:rPr>
          <w:rFonts w:ascii="Times New Roman" w:hAnsi="Times New Roman" w:cs="Times New Roman"/>
          <w:color w:val="000000" w:themeColor="text1"/>
          <w:spacing w:val="4"/>
          <w:sz w:val="22"/>
          <w:szCs w:val="22"/>
          <w:lang w:val="en-US"/>
        </w:rPr>
      </w:pPr>
      <w:r w:rsidRPr="009E51D0">
        <w:rPr>
          <w:rFonts w:ascii="Times New Roman" w:hAnsi="Times New Roman" w:cs="Times New Roman"/>
          <w:color w:val="000000" w:themeColor="text1"/>
          <w:spacing w:val="4"/>
          <w:sz w:val="22"/>
          <w:szCs w:val="22"/>
        </w:rPr>
        <w:t xml:space="preserve">Educational Testing Service. (2006). </w:t>
      </w:r>
      <w:r w:rsidRPr="009E51D0">
        <w:rPr>
          <w:rFonts w:ascii="Times New Roman" w:hAnsi="Times New Roman" w:cs="Times New Roman"/>
          <w:i/>
          <w:iCs/>
          <w:color w:val="000000" w:themeColor="text1"/>
          <w:spacing w:val="4"/>
          <w:sz w:val="22"/>
          <w:szCs w:val="22"/>
        </w:rPr>
        <w:t xml:space="preserve">The official guide to the new TOEFL </w:t>
      </w:r>
      <w:proofErr w:type="spellStart"/>
      <w:r w:rsidRPr="009E51D0">
        <w:rPr>
          <w:rFonts w:ascii="Times New Roman" w:hAnsi="Times New Roman" w:cs="Times New Roman"/>
          <w:i/>
          <w:iCs/>
          <w:color w:val="000000" w:themeColor="text1"/>
          <w:spacing w:val="4"/>
          <w:sz w:val="22"/>
          <w:szCs w:val="22"/>
        </w:rPr>
        <w:t>iBT</w:t>
      </w:r>
      <w:proofErr w:type="spellEnd"/>
      <w:r w:rsidRPr="009E51D0">
        <w:rPr>
          <w:rFonts w:ascii="Times New Roman" w:hAnsi="Times New Roman" w:cs="Times New Roman"/>
          <w:color w:val="000000" w:themeColor="text1"/>
          <w:spacing w:val="4"/>
          <w:sz w:val="22"/>
          <w:szCs w:val="22"/>
        </w:rPr>
        <w:t>. McGraw Hill.</w:t>
      </w:r>
      <w:r w:rsidRPr="009E51D0">
        <w:rPr>
          <w:rFonts w:ascii="Times New Roman" w:hAnsi="Times New Roman" w:cs="Times New Roman"/>
          <w:color w:val="000000" w:themeColor="text1"/>
          <w:spacing w:val="4"/>
          <w:sz w:val="22"/>
          <w:szCs w:val="22"/>
          <w:lang w:val="en-US"/>
        </w:rPr>
        <w:t xml:space="preserve"> p. 231</w:t>
      </w:r>
    </w:p>
    <w:p w14:paraId="5CF1AE09" w14:textId="77777777" w:rsidR="00E16690" w:rsidRDefault="00E16690" w:rsidP="00E16690">
      <w:pPr>
        <w:autoSpaceDE w:val="0"/>
        <w:autoSpaceDN w:val="0"/>
        <w:adjustRightInd w:val="0"/>
        <w:rPr>
          <w:rFonts w:ascii="Times New Roman" w:hAnsi="Times New Roman" w:cs="Times New Roman"/>
          <w:color w:val="000000" w:themeColor="text1"/>
          <w:spacing w:val="4"/>
        </w:rPr>
      </w:pPr>
    </w:p>
    <w:p w14:paraId="3EAE8428" w14:textId="77777777" w:rsidR="00E16690" w:rsidRPr="003E2449" w:rsidRDefault="00E16690" w:rsidP="00E16690">
      <w:pPr>
        <w:autoSpaceDE w:val="0"/>
        <w:autoSpaceDN w:val="0"/>
        <w:adjustRightInd w:val="0"/>
        <w:rPr>
          <w:rFonts w:cstheme="minorHAnsi"/>
          <w:color w:val="000000" w:themeColor="text1"/>
          <w:spacing w:val="4"/>
          <w:lang w:val="en-US"/>
        </w:rPr>
      </w:pPr>
      <w:r w:rsidRPr="003E2449">
        <w:rPr>
          <w:rFonts w:cstheme="minorHAnsi"/>
          <w:color w:val="000000" w:themeColor="text1"/>
          <w:spacing w:val="4"/>
        </w:rPr>
        <w:t>Listening source:</w:t>
      </w:r>
    </w:p>
    <w:p w14:paraId="498E1263" w14:textId="60983A78" w:rsidR="00E16690" w:rsidRPr="001009A0" w:rsidRDefault="00E16690" w:rsidP="001009A0">
      <w:pPr>
        <w:autoSpaceDE w:val="0"/>
        <w:autoSpaceDN w:val="0"/>
        <w:adjustRightInd w:val="0"/>
        <w:rPr>
          <w:rFonts w:ascii="Times New Roman" w:hAnsi="Times New Roman" w:cs="Times New Roman"/>
          <w:color w:val="000000" w:themeColor="text1"/>
          <w:spacing w:val="4"/>
          <w:sz w:val="22"/>
          <w:szCs w:val="22"/>
          <w:lang w:val="en-US"/>
        </w:rPr>
      </w:pPr>
      <w:r w:rsidRPr="009E51D0">
        <w:rPr>
          <w:rFonts w:ascii="Times New Roman" w:hAnsi="Times New Roman" w:cs="Times New Roman"/>
          <w:color w:val="000000" w:themeColor="text1"/>
          <w:spacing w:val="4"/>
          <w:sz w:val="22"/>
          <w:szCs w:val="22"/>
        </w:rPr>
        <w:t xml:space="preserve">Educational Testing Service. (2006). </w:t>
      </w:r>
      <w:r w:rsidRPr="009E51D0">
        <w:rPr>
          <w:rFonts w:ascii="Times New Roman" w:hAnsi="Times New Roman" w:cs="Times New Roman"/>
          <w:i/>
          <w:iCs/>
          <w:color w:val="000000" w:themeColor="text1"/>
          <w:spacing w:val="4"/>
          <w:sz w:val="22"/>
          <w:szCs w:val="22"/>
        </w:rPr>
        <w:t xml:space="preserve">The official guide to the new TOEFL </w:t>
      </w:r>
      <w:proofErr w:type="spellStart"/>
      <w:r w:rsidRPr="009E51D0">
        <w:rPr>
          <w:rFonts w:ascii="Times New Roman" w:hAnsi="Times New Roman" w:cs="Times New Roman"/>
          <w:i/>
          <w:iCs/>
          <w:color w:val="000000" w:themeColor="text1"/>
          <w:spacing w:val="4"/>
          <w:sz w:val="22"/>
          <w:szCs w:val="22"/>
        </w:rPr>
        <w:t>iBT</w:t>
      </w:r>
      <w:proofErr w:type="spellEnd"/>
      <w:r w:rsidRPr="009E51D0">
        <w:rPr>
          <w:rFonts w:ascii="Times New Roman" w:hAnsi="Times New Roman" w:cs="Times New Roman"/>
          <w:color w:val="000000" w:themeColor="text1"/>
          <w:spacing w:val="4"/>
          <w:sz w:val="22"/>
          <w:szCs w:val="22"/>
        </w:rPr>
        <w:t>. McGraw Hill.</w:t>
      </w:r>
      <w:r w:rsidRPr="009E51D0">
        <w:rPr>
          <w:rFonts w:ascii="Times New Roman" w:hAnsi="Times New Roman" w:cs="Times New Roman"/>
          <w:color w:val="000000" w:themeColor="text1"/>
          <w:spacing w:val="4"/>
          <w:sz w:val="22"/>
          <w:szCs w:val="22"/>
          <w:lang w:val="en-US"/>
        </w:rPr>
        <w:t xml:space="preserve"> Disc 2: Track 27</w:t>
      </w:r>
    </w:p>
    <w:p w14:paraId="3F55B814" w14:textId="6C71E574" w:rsidR="006B4F5A" w:rsidRPr="00173935" w:rsidRDefault="006B4F5A" w:rsidP="006B4F5A">
      <w:pPr>
        <w:pStyle w:val="Heading2"/>
        <w:spacing w:line="480" w:lineRule="auto"/>
      </w:pPr>
      <w:r w:rsidRPr="00173935">
        <w:lastRenderedPageBreak/>
        <w:t xml:space="preserve">Appendix </w:t>
      </w:r>
      <w:r w:rsidR="00DE1303">
        <w:t>C</w:t>
      </w:r>
    </w:p>
    <w:p w14:paraId="5683BA8B" w14:textId="77777777" w:rsidR="006B4F5A" w:rsidRPr="0070112C" w:rsidRDefault="006B4F5A" w:rsidP="006B4F5A">
      <w:pPr>
        <w:jc w:val="center"/>
        <w:rPr>
          <w:rFonts w:ascii="Times New Roman" w:hAnsi="Times New Roman" w:cs="Times New Roman"/>
          <w:color w:val="000000" w:themeColor="text1"/>
        </w:rPr>
      </w:pPr>
      <w:r w:rsidRPr="0070112C">
        <w:rPr>
          <w:rFonts w:ascii="Times New Roman" w:hAnsi="Times New Roman" w:cs="Times New Roman"/>
          <w:color w:val="000000" w:themeColor="text1"/>
        </w:rPr>
        <w:t>List of discourse features examined</w:t>
      </w:r>
    </w:p>
    <w:p w14:paraId="16985A30" w14:textId="77777777" w:rsidR="006B4F5A" w:rsidRPr="004A7A21" w:rsidRDefault="006B4F5A" w:rsidP="006B4F5A">
      <w:pPr>
        <w:jc w:val="center"/>
        <w:rPr>
          <w:rFonts w:cstheme="minorHAnsi"/>
          <w:color w:val="000000" w:themeColor="text1"/>
        </w:rPr>
      </w:pPr>
    </w:p>
    <w:tbl>
      <w:tblPr>
        <w:tblStyle w:val="TableGrid"/>
        <w:tblW w:w="5000" w:type="pct"/>
        <w:tblLook w:val="04A0" w:firstRow="1" w:lastRow="0" w:firstColumn="1" w:lastColumn="0" w:noHBand="0" w:noVBand="1"/>
      </w:tblPr>
      <w:tblGrid>
        <w:gridCol w:w="2936"/>
        <w:gridCol w:w="6414"/>
      </w:tblGrid>
      <w:tr w:rsidR="006B4F5A" w:rsidRPr="004A7A21" w14:paraId="3A23C363" w14:textId="77777777" w:rsidTr="00113648">
        <w:tc>
          <w:tcPr>
            <w:tcW w:w="1570" w:type="pct"/>
          </w:tcPr>
          <w:p w14:paraId="6DC8A84B" w14:textId="77777777" w:rsidR="006B4F5A" w:rsidRPr="004A7A21" w:rsidRDefault="006B4F5A" w:rsidP="00113648">
            <w:pPr>
              <w:rPr>
                <w:rFonts w:cstheme="minorHAnsi"/>
              </w:rPr>
            </w:pPr>
            <w:r w:rsidRPr="004A7A21">
              <w:rPr>
                <w:rFonts w:cstheme="minorHAnsi"/>
              </w:rPr>
              <w:t>Signposting</w:t>
            </w:r>
          </w:p>
        </w:tc>
        <w:tc>
          <w:tcPr>
            <w:tcW w:w="3430" w:type="pct"/>
          </w:tcPr>
          <w:p w14:paraId="45ED42AD" w14:textId="77777777" w:rsidR="006B4F5A" w:rsidRPr="004A7A21" w:rsidRDefault="006B4F5A" w:rsidP="00113648">
            <w:pPr>
              <w:rPr>
                <w:rFonts w:cstheme="minorHAnsi"/>
              </w:rPr>
            </w:pPr>
            <w:r w:rsidRPr="004A7A21">
              <w:rPr>
                <w:rFonts w:cstheme="minorHAnsi"/>
              </w:rPr>
              <w:t>Examples (possible variations)</w:t>
            </w:r>
          </w:p>
        </w:tc>
      </w:tr>
      <w:tr w:rsidR="006B4F5A" w:rsidRPr="004A7A21" w14:paraId="47F800A6" w14:textId="77777777" w:rsidTr="00113648">
        <w:tc>
          <w:tcPr>
            <w:tcW w:w="1570" w:type="pct"/>
          </w:tcPr>
          <w:p w14:paraId="090B6CF5" w14:textId="77777777" w:rsidR="006B4F5A" w:rsidRPr="004A7A21" w:rsidRDefault="006B4F5A" w:rsidP="00113648">
            <w:pPr>
              <w:rPr>
                <w:rFonts w:cstheme="minorHAnsi"/>
                <w:b/>
                <w:bCs/>
              </w:rPr>
            </w:pPr>
            <w:r>
              <w:rPr>
                <w:rFonts w:cstheme="minorHAnsi"/>
                <w:b/>
                <w:bCs/>
              </w:rPr>
              <w:t>E</w:t>
            </w:r>
            <w:r w:rsidRPr="004A7A21">
              <w:rPr>
                <w:rFonts w:cstheme="minorHAnsi"/>
                <w:b/>
                <w:bCs/>
              </w:rPr>
              <w:t>xemplifiers</w:t>
            </w:r>
          </w:p>
          <w:p w14:paraId="165FAB21" w14:textId="77777777" w:rsidR="006B4F5A" w:rsidRPr="004A7A21" w:rsidRDefault="006B4F5A" w:rsidP="00113648">
            <w:pPr>
              <w:rPr>
                <w:rFonts w:cstheme="minorHAnsi"/>
              </w:rPr>
            </w:pPr>
            <w:r w:rsidRPr="004A7A21">
              <w:rPr>
                <w:rFonts w:cstheme="minorHAnsi"/>
              </w:rPr>
              <w:t>(Introducing examples)</w:t>
            </w:r>
          </w:p>
        </w:tc>
        <w:tc>
          <w:tcPr>
            <w:tcW w:w="3430" w:type="pct"/>
          </w:tcPr>
          <w:p w14:paraId="6F34C656" w14:textId="77777777" w:rsidR="006B4F5A" w:rsidRPr="004A7A21" w:rsidRDefault="006B4F5A" w:rsidP="00113648">
            <w:pPr>
              <w:pStyle w:val="ListParagraph"/>
              <w:numPr>
                <w:ilvl w:val="0"/>
                <w:numId w:val="3"/>
              </w:numPr>
              <w:rPr>
                <w:rFonts w:cstheme="minorHAnsi"/>
              </w:rPr>
            </w:pPr>
            <w:r w:rsidRPr="004A7A21">
              <w:rPr>
                <w:rFonts w:cstheme="minorHAnsi"/>
              </w:rPr>
              <w:t>For example</w:t>
            </w:r>
          </w:p>
          <w:p w14:paraId="56A9B7AB" w14:textId="77777777" w:rsidR="006B4F5A" w:rsidRPr="004A7A21" w:rsidRDefault="006B4F5A" w:rsidP="00113648">
            <w:pPr>
              <w:pStyle w:val="ListParagraph"/>
              <w:numPr>
                <w:ilvl w:val="0"/>
                <w:numId w:val="3"/>
              </w:numPr>
              <w:rPr>
                <w:rFonts w:cstheme="minorHAnsi"/>
              </w:rPr>
            </w:pPr>
            <w:r w:rsidRPr="004A7A21">
              <w:rPr>
                <w:rFonts w:cstheme="minorHAnsi"/>
              </w:rPr>
              <w:t>That’s an example of…</w:t>
            </w:r>
          </w:p>
        </w:tc>
      </w:tr>
      <w:tr w:rsidR="006B4F5A" w:rsidRPr="004A7A21" w14:paraId="646C8F96" w14:textId="77777777" w:rsidTr="00113648">
        <w:tc>
          <w:tcPr>
            <w:tcW w:w="1570" w:type="pct"/>
          </w:tcPr>
          <w:p w14:paraId="103DBEDE" w14:textId="77777777" w:rsidR="006B4F5A" w:rsidRPr="004A7A21" w:rsidRDefault="006B4F5A" w:rsidP="00113648">
            <w:pPr>
              <w:rPr>
                <w:rFonts w:cstheme="minorHAnsi"/>
                <w:b/>
                <w:bCs/>
              </w:rPr>
            </w:pPr>
            <w:r>
              <w:rPr>
                <w:rFonts w:cstheme="minorHAnsi"/>
                <w:b/>
                <w:bCs/>
              </w:rPr>
              <w:t>S</w:t>
            </w:r>
            <w:r w:rsidRPr="004A7A21">
              <w:rPr>
                <w:rFonts w:cstheme="minorHAnsi"/>
                <w:b/>
                <w:bCs/>
              </w:rPr>
              <w:t>equential marker</w:t>
            </w:r>
          </w:p>
          <w:p w14:paraId="2BD006F8" w14:textId="77777777" w:rsidR="006B4F5A" w:rsidRPr="004A7A21" w:rsidRDefault="006B4F5A" w:rsidP="00113648">
            <w:pPr>
              <w:rPr>
                <w:rFonts w:cstheme="minorHAnsi"/>
              </w:rPr>
            </w:pPr>
            <w:r w:rsidRPr="004A7A21">
              <w:rPr>
                <w:rFonts w:cstheme="minorHAnsi"/>
              </w:rPr>
              <w:t>(Indicating the sequence of information)</w:t>
            </w:r>
          </w:p>
        </w:tc>
        <w:tc>
          <w:tcPr>
            <w:tcW w:w="3430" w:type="pct"/>
          </w:tcPr>
          <w:p w14:paraId="66A81409" w14:textId="77777777" w:rsidR="006B4F5A" w:rsidRPr="004A7A21" w:rsidRDefault="006B4F5A" w:rsidP="00113648">
            <w:pPr>
              <w:pStyle w:val="ListParagraph"/>
              <w:numPr>
                <w:ilvl w:val="0"/>
                <w:numId w:val="4"/>
              </w:numPr>
              <w:rPr>
                <w:rFonts w:cstheme="minorHAnsi"/>
              </w:rPr>
            </w:pPr>
            <w:r w:rsidRPr="004A7A21">
              <w:rPr>
                <w:rFonts w:cstheme="minorHAnsi"/>
              </w:rPr>
              <w:t>the first (example/time/day/thing/group/experiment)</w:t>
            </w:r>
          </w:p>
          <w:p w14:paraId="59158319" w14:textId="77777777" w:rsidR="006B4F5A" w:rsidRPr="004A7A21" w:rsidRDefault="006B4F5A" w:rsidP="00113648">
            <w:pPr>
              <w:pStyle w:val="ListParagraph"/>
              <w:numPr>
                <w:ilvl w:val="0"/>
                <w:numId w:val="4"/>
              </w:numPr>
              <w:rPr>
                <w:rFonts w:cstheme="minorHAnsi"/>
              </w:rPr>
            </w:pPr>
            <w:r w:rsidRPr="004A7A21">
              <w:rPr>
                <w:rFonts w:cstheme="minorHAnsi"/>
              </w:rPr>
              <w:t>the second (example/situation)</w:t>
            </w:r>
          </w:p>
          <w:p w14:paraId="29532A27" w14:textId="77777777" w:rsidR="006B4F5A" w:rsidRPr="004A7A21" w:rsidRDefault="006B4F5A" w:rsidP="00113648">
            <w:pPr>
              <w:pStyle w:val="ListParagraph"/>
              <w:numPr>
                <w:ilvl w:val="0"/>
                <w:numId w:val="4"/>
              </w:numPr>
              <w:rPr>
                <w:rFonts w:cstheme="minorHAnsi"/>
              </w:rPr>
            </w:pPr>
            <w:r w:rsidRPr="004A7A21">
              <w:rPr>
                <w:rFonts w:cstheme="minorHAnsi"/>
              </w:rPr>
              <w:t>(and/but/just) then</w:t>
            </w:r>
          </w:p>
          <w:p w14:paraId="7684EC5C" w14:textId="77777777" w:rsidR="006B4F5A" w:rsidRPr="004A7A21" w:rsidRDefault="006B4F5A" w:rsidP="00113648">
            <w:pPr>
              <w:pStyle w:val="ListParagraph"/>
              <w:numPr>
                <w:ilvl w:val="0"/>
                <w:numId w:val="4"/>
              </w:numPr>
              <w:rPr>
                <w:rFonts w:cstheme="minorHAnsi"/>
              </w:rPr>
            </w:pPr>
            <w:r w:rsidRPr="004A7A21">
              <w:rPr>
                <w:rFonts w:cstheme="minorHAnsi"/>
              </w:rPr>
              <w:t>And after that</w:t>
            </w:r>
          </w:p>
        </w:tc>
      </w:tr>
      <w:tr w:rsidR="006B4F5A" w:rsidRPr="004A7A21" w14:paraId="24AA4E49" w14:textId="77777777" w:rsidTr="00113648">
        <w:tc>
          <w:tcPr>
            <w:tcW w:w="1570" w:type="pct"/>
          </w:tcPr>
          <w:p w14:paraId="33CD6B99" w14:textId="77777777" w:rsidR="006B4F5A" w:rsidRPr="004A7A21" w:rsidRDefault="006B4F5A" w:rsidP="00113648">
            <w:pPr>
              <w:rPr>
                <w:rFonts w:cstheme="minorHAnsi"/>
                <w:b/>
                <w:bCs/>
              </w:rPr>
            </w:pPr>
            <w:r>
              <w:rPr>
                <w:rFonts w:cstheme="minorHAnsi"/>
                <w:b/>
                <w:bCs/>
              </w:rPr>
              <w:t>C</w:t>
            </w:r>
            <w:r w:rsidRPr="004A7A21">
              <w:rPr>
                <w:rFonts w:cstheme="minorHAnsi"/>
                <w:b/>
                <w:bCs/>
              </w:rPr>
              <w:t>ontrast</w:t>
            </w:r>
          </w:p>
          <w:p w14:paraId="6AA59AF4" w14:textId="77777777" w:rsidR="006B4F5A" w:rsidRPr="004A7A21" w:rsidRDefault="006B4F5A" w:rsidP="00113648">
            <w:pPr>
              <w:rPr>
                <w:rFonts w:cstheme="minorHAnsi"/>
              </w:rPr>
            </w:pPr>
            <w:r w:rsidRPr="004A7A21">
              <w:rPr>
                <w:rFonts w:cstheme="minorHAnsi"/>
              </w:rPr>
              <w:t>(Contrasting two or more information)</w:t>
            </w:r>
          </w:p>
        </w:tc>
        <w:tc>
          <w:tcPr>
            <w:tcW w:w="3430" w:type="pct"/>
          </w:tcPr>
          <w:p w14:paraId="6E3682B1" w14:textId="77777777" w:rsidR="006B4F5A" w:rsidRPr="004A7A21" w:rsidRDefault="006B4F5A" w:rsidP="00113648">
            <w:pPr>
              <w:pStyle w:val="ListParagraph"/>
              <w:numPr>
                <w:ilvl w:val="0"/>
                <w:numId w:val="5"/>
              </w:numPr>
              <w:rPr>
                <w:rFonts w:cstheme="minorHAnsi"/>
              </w:rPr>
            </w:pPr>
            <w:r w:rsidRPr="004A7A21">
              <w:rPr>
                <w:rFonts w:cstheme="minorHAnsi"/>
              </w:rPr>
              <w:t>compared to</w:t>
            </w:r>
          </w:p>
          <w:p w14:paraId="3C40AA66" w14:textId="77777777" w:rsidR="006B4F5A" w:rsidRPr="004A7A21" w:rsidRDefault="006B4F5A" w:rsidP="00113648">
            <w:pPr>
              <w:pStyle w:val="ListParagraph"/>
              <w:numPr>
                <w:ilvl w:val="0"/>
                <w:numId w:val="5"/>
              </w:numPr>
              <w:rPr>
                <w:rFonts w:cstheme="minorHAnsi"/>
              </w:rPr>
            </w:pPr>
            <w:r w:rsidRPr="004A7A21">
              <w:rPr>
                <w:rFonts w:cstheme="minorHAnsi"/>
              </w:rPr>
              <w:t>in comparison</w:t>
            </w:r>
          </w:p>
          <w:p w14:paraId="17D5ECB0" w14:textId="77777777" w:rsidR="006B4F5A" w:rsidRPr="004A7A21" w:rsidRDefault="006B4F5A" w:rsidP="00113648">
            <w:pPr>
              <w:pStyle w:val="ListParagraph"/>
              <w:numPr>
                <w:ilvl w:val="0"/>
                <w:numId w:val="5"/>
              </w:numPr>
              <w:rPr>
                <w:rFonts w:cstheme="minorHAnsi"/>
              </w:rPr>
            </w:pPr>
            <w:r w:rsidRPr="004A7A21">
              <w:rPr>
                <w:rFonts w:cstheme="minorHAnsi"/>
              </w:rPr>
              <w:t>in this/that (case/situation/experiment)</w:t>
            </w:r>
          </w:p>
          <w:p w14:paraId="04E5E96B" w14:textId="77777777" w:rsidR="006B4F5A" w:rsidRPr="004A7A21" w:rsidRDefault="006B4F5A" w:rsidP="00113648">
            <w:pPr>
              <w:pStyle w:val="ListParagraph"/>
              <w:numPr>
                <w:ilvl w:val="0"/>
                <w:numId w:val="5"/>
              </w:numPr>
              <w:rPr>
                <w:rFonts w:cstheme="minorHAnsi"/>
              </w:rPr>
            </w:pPr>
            <w:r w:rsidRPr="004A7A21">
              <w:rPr>
                <w:rFonts w:cstheme="minorHAnsi"/>
              </w:rPr>
              <w:t>in case of</w:t>
            </w:r>
          </w:p>
          <w:p w14:paraId="03385A4F" w14:textId="77777777" w:rsidR="006B4F5A" w:rsidRPr="004A7A21" w:rsidRDefault="006B4F5A" w:rsidP="00113648">
            <w:pPr>
              <w:pStyle w:val="ListParagraph"/>
              <w:numPr>
                <w:ilvl w:val="0"/>
                <w:numId w:val="5"/>
              </w:numPr>
              <w:rPr>
                <w:rFonts w:cstheme="minorHAnsi"/>
              </w:rPr>
            </w:pPr>
            <w:r w:rsidRPr="004A7A21">
              <w:rPr>
                <w:rFonts w:cstheme="minorHAnsi"/>
              </w:rPr>
              <w:t>another example is</w:t>
            </w:r>
          </w:p>
          <w:p w14:paraId="23ED312A" w14:textId="77777777" w:rsidR="006B4F5A" w:rsidRPr="004A7A21" w:rsidRDefault="006B4F5A" w:rsidP="00113648">
            <w:pPr>
              <w:pStyle w:val="ListParagraph"/>
              <w:numPr>
                <w:ilvl w:val="0"/>
                <w:numId w:val="5"/>
              </w:numPr>
              <w:rPr>
                <w:rFonts w:cstheme="minorHAnsi"/>
              </w:rPr>
            </w:pPr>
            <w:r w:rsidRPr="004A7A21">
              <w:rPr>
                <w:rFonts w:cstheme="minorHAnsi"/>
              </w:rPr>
              <w:t>whereas</w:t>
            </w:r>
          </w:p>
          <w:p w14:paraId="5D83CF08" w14:textId="77777777" w:rsidR="006B4F5A" w:rsidRPr="004A7A21" w:rsidRDefault="006B4F5A" w:rsidP="00113648">
            <w:pPr>
              <w:pStyle w:val="ListParagraph"/>
              <w:numPr>
                <w:ilvl w:val="0"/>
                <w:numId w:val="5"/>
              </w:numPr>
              <w:rPr>
                <w:rFonts w:cstheme="minorHAnsi"/>
              </w:rPr>
            </w:pPr>
            <w:r w:rsidRPr="004A7A21">
              <w:rPr>
                <w:rFonts w:cstheme="minorHAnsi"/>
              </w:rPr>
              <w:t xml:space="preserve">on the other </w:t>
            </w:r>
            <w:proofErr w:type="gramStart"/>
            <w:r w:rsidRPr="004A7A21">
              <w:rPr>
                <w:rFonts w:cstheme="minorHAnsi"/>
              </w:rPr>
              <w:t>hand</w:t>
            </w:r>
            <w:proofErr w:type="gramEnd"/>
          </w:p>
        </w:tc>
      </w:tr>
      <w:tr w:rsidR="006B4F5A" w:rsidRPr="004A7A21" w14:paraId="2C330FDD" w14:textId="77777777" w:rsidTr="00113648">
        <w:tc>
          <w:tcPr>
            <w:tcW w:w="1570" w:type="pct"/>
          </w:tcPr>
          <w:p w14:paraId="3489FAF8" w14:textId="77777777" w:rsidR="006B4F5A" w:rsidRPr="004A7A21" w:rsidRDefault="006B4F5A" w:rsidP="00113648">
            <w:pPr>
              <w:rPr>
                <w:rFonts w:cstheme="minorHAnsi"/>
              </w:rPr>
            </w:pPr>
            <w:r>
              <w:rPr>
                <w:rFonts w:cstheme="minorHAnsi"/>
                <w:b/>
                <w:bCs/>
              </w:rPr>
              <w:t>S</w:t>
            </w:r>
            <w:r w:rsidRPr="004A7A21">
              <w:rPr>
                <w:rFonts w:cstheme="minorHAnsi"/>
                <w:b/>
                <w:bCs/>
              </w:rPr>
              <w:t>ummarizer</w:t>
            </w:r>
          </w:p>
          <w:p w14:paraId="2C6DDBA1" w14:textId="77777777" w:rsidR="006B4F5A" w:rsidRPr="004A7A21" w:rsidRDefault="006B4F5A" w:rsidP="00113648">
            <w:pPr>
              <w:rPr>
                <w:rFonts w:cstheme="minorHAnsi"/>
              </w:rPr>
            </w:pPr>
            <w:r w:rsidRPr="004A7A21">
              <w:rPr>
                <w:rFonts w:cstheme="minorHAnsi"/>
              </w:rPr>
              <w:t>(Initiating a summarizing statement)</w:t>
            </w:r>
          </w:p>
        </w:tc>
        <w:tc>
          <w:tcPr>
            <w:tcW w:w="3430" w:type="pct"/>
          </w:tcPr>
          <w:p w14:paraId="0D8F79AC" w14:textId="77777777" w:rsidR="006B4F5A" w:rsidRPr="004A7A21" w:rsidRDefault="006B4F5A" w:rsidP="00113648">
            <w:pPr>
              <w:pStyle w:val="ListParagraph"/>
              <w:numPr>
                <w:ilvl w:val="0"/>
                <w:numId w:val="6"/>
              </w:numPr>
              <w:rPr>
                <w:rFonts w:cstheme="minorHAnsi"/>
              </w:rPr>
            </w:pPr>
            <w:r w:rsidRPr="004A7A21">
              <w:rPr>
                <w:rFonts w:cstheme="minorHAnsi"/>
              </w:rPr>
              <w:t>In conclusion</w:t>
            </w:r>
          </w:p>
          <w:p w14:paraId="543B6837" w14:textId="77777777" w:rsidR="006B4F5A" w:rsidRPr="004A7A21" w:rsidRDefault="006B4F5A" w:rsidP="00113648">
            <w:pPr>
              <w:pStyle w:val="ListParagraph"/>
              <w:numPr>
                <w:ilvl w:val="0"/>
                <w:numId w:val="6"/>
              </w:numPr>
              <w:rPr>
                <w:rFonts w:cstheme="minorHAnsi"/>
              </w:rPr>
            </w:pPr>
            <w:r w:rsidRPr="004A7A21">
              <w:rPr>
                <w:rFonts w:cstheme="minorHAnsi"/>
              </w:rPr>
              <w:t>And conclusion is that</w:t>
            </w:r>
          </w:p>
          <w:p w14:paraId="0619F0AF" w14:textId="77777777" w:rsidR="006B4F5A" w:rsidRPr="004A7A21" w:rsidRDefault="006B4F5A" w:rsidP="00113648">
            <w:pPr>
              <w:pStyle w:val="ListParagraph"/>
              <w:numPr>
                <w:ilvl w:val="0"/>
                <w:numId w:val="6"/>
              </w:numPr>
              <w:rPr>
                <w:rFonts w:cstheme="minorHAnsi"/>
              </w:rPr>
            </w:pPr>
            <w:r w:rsidRPr="004A7A21">
              <w:rPr>
                <w:rFonts w:cstheme="minorHAnsi"/>
              </w:rPr>
              <w:t>So, this/that is how/what…</w:t>
            </w:r>
          </w:p>
        </w:tc>
      </w:tr>
      <w:tr w:rsidR="006B4F5A" w:rsidRPr="004A7A21" w14:paraId="2F1819E6" w14:textId="77777777" w:rsidTr="00113648">
        <w:trPr>
          <w:trHeight w:val="922"/>
        </w:trPr>
        <w:tc>
          <w:tcPr>
            <w:tcW w:w="1570" w:type="pct"/>
          </w:tcPr>
          <w:p w14:paraId="3DF46428" w14:textId="77777777" w:rsidR="006B4F5A" w:rsidRPr="004A7A21" w:rsidRDefault="006B4F5A" w:rsidP="00113648">
            <w:pPr>
              <w:rPr>
                <w:rFonts w:cstheme="minorHAnsi"/>
                <w:b/>
                <w:bCs/>
              </w:rPr>
            </w:pPr>
            <w:r>
              <w:rPr>
                <w:rFonts w:cstheme="minorHAnsi"/>
                <w:b/>
                <w:bCs/>
              </w:rPr>
              <w:t>Source attribution</w:t>
            </w:r>
          </w:p>
          <w:p w14:paraId="63B32853" w14:textId="77777777" w:rsidR="006B4F5A" w:rsidRPr="004A7A21" w:rsidRDefault="006B4F5A" w:rsidP="00113648">
            <w:pPr>
              <w:rPr>
                <w:rFonts w:cstheme="minorHAnsi"/>
              </w:rPr>
            </w:pPr>
            <w:r w:rsidRPr="004A7A21">
              <w:rPr>
                <w:rFonts w:cstheme="minorHAnsi"/>
              </w:rPr>
              <w:t>(Reference to reading and/or listening sources)</w:t>
            </w:r>
          </w:p>
        </w:tc>
        <w:tc>
          <w:tcPr>
            <w:tcW w:w="3430" w:type="pct"/>
          </w:tcPr>
          <w:p w14:paraId="6B1ED12A" w14:textId="77777777" w:rsidR="006B4F5A" w:rsidRPr="004A7A21" w:rsidRDefault="006B4F5A" w:rsidP="00113648">
            <w:pPr>
              <w:pStyle w:val="ListParagraph"/>
              <w:numPr>
                <w:ilvl w:val="0"/>
                <w:numId w:val="6"/>
              </w:numPr>
              <w:rPr>
                <w:rFonts w:cstheme="minorHAnsi"/>
              </w:rPr>
            </w:pPr>
            <w:r w:rsidRPr="004A7A21">
              <w:rPr>
                <w:rFonts w:cstheme="minorHAnsi"/>
              </w:rPr>
              <w:t>in the (reading) passage</w:t>
            </w:r>
          </w:p>
          <w:p w14:paraId="184B305F" w14:textId="77777777" w:rsidR="006B4F5A" w:rsidRPr="004A7A21" w:rsidRDefault="006B4F5A" w:rsidP="00113648">
            <w:pPr>
              <w:pStyle w:val="ListParagraph"/>
              <w:numPr>
                <w:ilvl w:val="0"/>
                <w:numId w:val="6"/>
              </w:numPr>
              <w:rPr>
                <w:rFonts w:cstheme="minorHAnsi"/>
              </w:rPr>
            </w:pPr>
            <w:r w:rsidRPr="004A7A21">
              <w:rPr>
                <w:rFonts w:cstheme="minorHAnsi"/>
              </w:rPr>
              <w:t xml:space="preserve">in the lecture </w:t>
            </w:r>
          </w:p>
          <w:p w14:paraId="178B6695" w14:textId="77777777" w:rsidR="006B4F5A" w:rsidRPr="004A7A21" w:rsidRDefault="006B4F5A" w:rsidP="00113648">
            <w:pPr>
              <w:pStyle w:val="ListParagraph"/>
              <w:numPr>
                <w:ilvl w:val="0"/>
                <w:numId w:val="6"/>
              </w:numPr>
              <w:rPr>
                <w:rFonts w:cstheme="minorHAnsi"/>
              </w:rPr>
            </w:pPr>
            <w:r w:rsidRPr="004A7A21">
              <w:rPr>
                <w:rFonts w:cstheme="minorHAnsi"/>
              </w:rPr>
              <w:t>according to the lecture/research</w:t>
            </w:r>
          </w:p>
          <w:p w14:paraId="59EB3333" w14:textId="77777777" w:rsidR="006B4F5A" w:rsidRPr="004A7A21" w:rsidRDefault="006B4F5A" w:rsidP="00113648">
            <w:pPr>
              <w:pStyle w:val="ListParagraph"/>
              <w:numPr>
                <w:ilvl w:val="0"/>
                <w:numId w:val="6"/>
              </w:numPr>
              <w:rPr>
                <w:rFonts w:cstheme="minorHAnsi"/>
              </w:rPr>
            </w:pPr>
            <w:r w:rsidRPr="004A7A21">
              <w:rPr>
                <w:rFonts w:cstheme="minorHAnsi"/>
              </w:rPr>
              <w:t>according to the professor/lecturer/instructor</w:t>
            </w:r>
          </w:p>
        </w:tc>
      </w:tr>
    </w:tbl>
    <w:p w14:paraId="4AA65562" w14:textId="77777777" w:rsidR="006B4F5A" w:rsidRPr="004A7A21" w:rsidRDefault="006B4F5A" w:rsidP="006B4F5A">
      <w:pPr>
        <w:pStyle w:val="NormalWeb"/>
        <w:rPr>
          <w:rFonts w:asciiTheme="minorHAnsi" w:hAnsiTheme="minorHAnsi" w:cstheme="minorHAnsi"/>
          <w:b/>
          <w:bCs/>
        </w:rPr>
      </w:pPr>
    </w:p>
    <w:tbl>
      <w:tblPr>
        <w:tblStyle w:val="TableGrid"/>
        <w:tblW w:w="5000" w:type="pct"/>
        <w:tblLook w:val="04A0" w:firstRow="1" w:lastRow="0" w:firstColumn="1" w:lastColumn="0" w:noHBand="0" w:noVBand="1"/>
      </w:tblPr>
      <w:tblGrid>
        <w:gridCol w:w="2936"/>
        <w:gridCol w:w="6414"/>
      </w:tblGrid>
      <w:tr w:rsidR="006B4F5A" w:rsidRPr="004A7A21" w14:paraId="0000058D" w14:textId="77777777" w:rsidTr="00113648">
        <w:tc>
          <w:tcPr>
            <w:tcW w:w="1570" w:type="pct"/>
          </w:tcPr>
          <w:p w14:paraId="6A267FB8" w14:textId="77777777" w:rsidR="006B4F5A" w:rsidRPr="004A7A21" w:rsidRDefault="006B4F5A" w:rsidP="00113648">
            <w:pPr>
              <w:rPr>
                <w:rFonts w:cstheme="minorHAnsi"/>
              </w:rPr>
            </w:pPr>
            <w:r w:rsidRPr="004A7A21">
              <w:rPr>
                <w:rFonts w:cstheme="minorHAnsi"/>
              </w:rPr>
              <w:t>Connectives</w:t>
            </w:r>
          </w:p>
        </w:tc>
        <w:tc>
          <w:tcPr>
            <w:tcW w:w="3430" w:type="pct"/>
          </w:tcPr>
          <w:p w14:paraId="61FE9DFE" w14:textId="77777777" w:rsidR="006B4F5A" w:rsidRPr="004A7A21" w:rsidRDefault="006B4F5A" w:rsidP="00113648">
            <w:pPr>
              <w:rPr>
                <w:rFonts w:cstheme="minorHAnsi"/>
              </w:rPr>
            </w:pPr>
            <w:r w:rsidRPr="004A7A21">
              <w:rPr>
                <w:rFonts w:cstheme="minorHAnsi"/>
              </w:rPr>
              <w:t>Included items</w:t>
            </w:r>
          </w:p>
        </w:tc>
      </w:tr>
      <w:tr w:rsidR="006B4F5A" w:rsidRPr="004A7A21" w14:paraId="3457C2D6" w14:textId="77777777" w:rsidTr="00113648">
        <w:tc>
          <w:tcPr>
            <w:tcW w:w="1570" w:type="pct"/>
          </w:tcPr>
          <w:p w14:paraId="1BE19165" w14:textId="77777777" w:rsidR="006B4F5A" w:rsidRPr="004A7A21" w:rsidRDefault="006B4F5A" w:rsidP="00113648">
            <w:pPr>
              <w:rPr>
                <w:rFonts w:cstheme="minorHAnsi"/>
              </w:rPr>
            </w:pPr>
            <w:r w:rsidRPr="004A7A21">
              <w:rPr>
                <w:rFonts w:cstheme="minorHAnsi"/>
                <w:b/>
                <w:bCs/>
              </w:rPr>
              <w:t>Disjunction</w:t>
            </w:r>
          </w:p>
        </w:tc>
        <w:tc>
          <w:tcPr>
            <w:tcW w:w="3430" w:type="pct"/>
          </w:tcPr>
          <w:p w14:paraId="379398C0" w14:textId="77777777" w:rsidR="006B4F5A" w:rsidRPr="004A7A21" w:rsidRDefault="006B4F5A" w:rsidP="00113648">
            <w:pPr>
              <w:rPr>
                <w:rFonts w:cstheme="minorHAnsi"/>
                <w:i/>
                <w:iCs/>
              </w:rPr>
            </w:pPr>
            <w:r w:rsidRPr="004A7A21">
              <w:rPr>
                <w:rFonts w:cstheme="minorHAnsi"/>
                <w:i/>
                <w:iCs/>
              </w:rPr>
              <w:t>or</w:t>
            </w:r>
          </w:p>
        </w:tc>
      </w:tr>
      <w:tr w:rsidR="006B4F5A" w:rsidRPr="004A7A21" w14:paraId="3034A162" w14:textId="77777777" w:rsidTr="00113648">
        <w:tc>
          <w:tcPr>
            <w:tcW w:w="1570" w:type="pct"/>
          </w:tcPr>
          <w:p w14:paraId="25DA515A" w14:textId="77777777" w:rsidR="006B4F5A" w:rsidRPr="004A7A21" w:rsidRDefault="006B4F5A" w:rsidP="00113648">
            <w:pPr>
              <w:rPr>
                <w:rFonts w:cstheme="minorHAnsi"/>
              </w:rPr>
            </w:pPr>
            <w:r w:rsidRPr="004A7A21">
              <w:rPr>
                <w:rFonts w:cstheme="minorHAnsi"/>
                <w:b/>
                <w:bCs/>
              </w:rPr>
              <w:t>Addition</w:t>
            </w:r>
            <w:r w:rsidRPr="004A7A21">
              <w:rPr>
                <w:rFonts w:cstheme="minorHAnsi"/>
              </w:rPr>
              <w:t xml:space="preserve"> </w:t>
            </w:r>
          </w:p>
        </w:tc>
        <w:tc>
          <w:tcPr>
            <w:tcW w:w="3430" w:type="pct"/>
          </w:tcPr>
          <w:p w14:paraId="436FB9B8" w14:textId="77777777" w:rsidR="006B4F5A" w:rsidRPr="004A7A21" w:rsidRDefault="006B4F5A" w:rsidP="00113648">
            <w:pPr>
              <w:rPr>
                <w:rFonts w:cstheme="minorHAnsi"/>
              </w:rPr>
            </w:pPr>
            <w:r w:rsidRPr="004A7A21">
              <w:rPr>
                <w:rFonts w:cstheme="minorHAnsi"/>
                <w:i/>
                <w:iCs/>
              </w:rPr>
              <w:t>and, also, besides, further, furthermore, too, moreover, in addition, then, another, indeed, likewise</w:t>
            </w:r>
          </w:p>
        </w:tc>
      </w:tr>
      <w:tr w:rsidR="006B4F5A" w:rsidRPr="004A7A21" w14:paraId="4F90DB48" w14:textId="77777777" w:rsidTr="00113648">
        <w:tc>
          <w:tcPr>
            <w:tcW w:w="1570" w:type="pct"/>
          </w:tcPr>
          <w:p w14:paraId="6E2008C3" w14:textId="77777777" w:rsidR="006B4F5A" w:rsidRPr="004A7A21" w:rsidRDefault="006B4F5A" w:rsidP="00113648">
            <w:pPr>
              <w:rPr>
                <w:rFonts w:cstheme="minorHAnsi"/>
              </w:rPr>
            </w:pPr>
            <w:r w:rsidRPr="004A7A21">
              <w:rPr>
                <w:rFonts w:cstheme="minorHAnsi"/>
                <w:b/>
                <w:bCs/>
              </w:rPr>
              <w:t>Causal connectives</w:t>
            </w:r>
          </w:p>
        </w:tc>
        <w:tc>
          <w:tcPr>
            <w:tcW w:w="3430" w:type="pct"/>
          </w:tcPr>
          <w:p w14:paraId="5DFD0AB6" w14:textId="77777777" w:rsidR="006B4F5A" w:rsidRPr="004A7A21" w:rsidRDefault="006B4F5A" w:rsidP="00113648">
            <w:pPr>
              <w:rPr>
                <w:rFonts w:cstheme="minorHAnsi"/>
              </w:rPr>
            </w:pPr>
            <w:r w:rsidRPr="004A7A21">
              <w:rPr>
                <w:rFonts w:cstheme="minorHAnsi"/>
                <w:i/>
                <w:iCs/>
              </w:rPr>
              <w:t>although, arise, arises, arising, arose, because, cause, caused, causes, causing, condition, conditions, consequence, consequences, consequent, consequently, due to, enable, enabled, enables, enabling, even then, follow that, follow the, follow this, followed that, followed the, followed this, following that, follows the, follows this, hence, made, make, makes, making, nevertheless, nonetheless, only if, provided that, result, results, since, so, therefore, though, thus, unless, whenever</w:t>
            </w:r>
          </w:p>
        </w:tc>
      </w:tr>
      <w:tr w:rsidR="006B4F5A" w:rsidRPr="004A7A21" w14:paraId="2F3951ED" w14:textId="77777777" w:rsidTr="00113648">
        <w:tc>
          <w:tcPr>
            <w:tcW w:w="1570" w:type="pct"/>
          </w:tcPr>
          <w:p w14:paraId="033939F8" w14:textId="77777777" w:rsidR="006B4F5A" w:rsidRPr="004A7A21" w:rsidRDefault="006B4F5A" w:rsidP="00113648">
            <w:pPr>
              <w:rPr>
                <w:rFonts w:cstheme="minorHAnsi"/>
              </w:rPr>
            </w:pPr>
            <w:r w:rsidRPr="004A7A21">
              <w:rPr>
                <w:rFonts w:cstheme="minorHAnsi"/>
                <w:b/>
                <w:bCs/>
              </w:rPr>
              <w:t>Opposition</w:t>
            </w:r>
          </w:p>
        </w:tc>
        <w:tc>
          <w:tcPr>
            <w:tcW w:w="3430" w:type="pct"/>
          </w:tcPr>
          <w:p w14:paraId="45718648" w14:textId="77777777" w:rsidR="006B4F5A" w:rsidRPr="004A7A21" w:rsidRDefault="006B4F5A" w:rsidP="00113648">
            <w:pPr>
              <w:rPr>
                <w:rFonts w:cstheme="minorHAnsi"/>
                <w:i/>
                <w:iCs/>
              </w:rPr>
            </w:pPr>
            <w:r w:rsidRPr="004A7A21">
              <w:rPr>
                <w:rFonts w:cstheme="minorHAnsi"/>
                <w:i/>
                <w:iCs/>
              </w:rPr>
              <w:t xml:space="preserve">but, however, nevertheless, otherwise, on the other hand, on the contrary, yet, still, maybe, perhaps, instead, except for, in spite of, despite, nonetheless, apart from, unlike, whereas </w:t>
            </w:r>
          </w:p>
        </w:tc>
      </w:tr>
    </w:tbl>
    <w:p w14:paraId="4508AC71" w14:textId="77777777" w:rsidR="006B4F5A" w:rsidRPr="004A7A21" w:rsidRDefault="006B4F5A" w:rsidP="006B4F5A">
      <w:pPr>
        <w:rPr>
          <w:rFonts w:cstheme="minorHAnsi"/>
          <w:color w:val="000000" w:themeColor="text1"/>
        </w:rPr>
      </w:pPr>
      <w:r w:rsidRPr="004A7A21">
        <w:rPr>
          <w:rFonts w:cstheme="minorHAnsi"/>
          <w:color w:val="000000" w:themeColor="text1"/>
        </w:rPr>
        <w:br w:type="page"/>
      </w:r>
    </w:p>
    <w:tbl>
      <w:tblPr>
        <w:tblStyle w:val="TableGrid"/>
        <w:tblW w:w="5000" w:type="pct"/>
        <w:tblLook w:val="04A0" w:firstRow="1" w:lastRow="0" w:firstColumn="1" w:lastColumn="0" w:noHBand="0" w:noVBand="1"/>
      </w:tblPr>
      <w:tblGrid>
        <w:gridCol w:w="3228"/>
        <w:gridCol w:w="6122"/>
      </w:tblGrid>
      <w:tr w:rsidR="006B4F5A" w:rsidRPr="004A7A21" w14:paraId="53612FE9" w14:textId="77777777" w:rsidTr="00113648">
        <w:tc>
          <w:tcPr>
            <w:tcW w:w="1726" w:type="pct"/>
          </w:tcPr>
          <w:p w14:paraId="78CC3F7E" w14:textId="77777777" w:rsidR="006B4F5A" w:rsidRPr="004A7A21" w:rsidRDefault="006B4F5A" w:rsidP="00113648">
            <w:pPr>
              <w:rPr>
                <w:rFonts w:cstheme="minorHAnsi"/>
              </w:rPr>
            </w:pPr>
            <w:r w:rsidRPr="004A7A21">
              <w:rPr>
                <w:rFonts w:cstheme="minorHAnsi"/>
              </w:rPr>
              <w:lastRenderedPageBreak/>
              <w:t>Structural components</w:t>
            </w:r>
          </w:p>
        </w:tc>
        <w:tc>
          <w:tcPr>
            <w:tcW w:w="3274" w:type="pct"/>
          </w:tcPr>
          <w:p w14:paraId="4EACB9D0" w14:textId="77777777" w:rsidR="006B4F5A" w:rsidRPr="004A7A21" w:rsidRDefault="006B4F5A" w:rsidP="00113648">
            <w:pPr>
              <w:rPr>
                <w:rFonts w:cstheme="minorHAnsi"/>
              </w:rPr>
            </w:pPr>
            <w:r w:rsidRPr="004A7A21">
              <w:rPr>
                <w:rFonts w:cstheme="minorHAnsi"/>
              </w:rPr>
              <w:t xml:space="preserve">Description, information </w:t>
            </w:r>
            <w:r>
              <w:rPr>
                <w:rFonts w:cstheme="minorHAnsi"/>
              </w:rPr>
              <w:t xml:space="preserve">to be </w:t>
            </w:r>
            <w:r w:rsidRPr="004A7A21">
              <w:rPr>
                <w:rFonts w:cstheme="minorHAnsi"/>
              </w:rPr>
              <w:t>included</w:t>
            </w:r>
          </w:p>
        </w:tc>
      </w:tr>
      <w:tr w:rsidR="006B4F5A" w:rsidRPr="004A7A21" w14:paraId="36581376" w14:textId="77777777" w:rsidTr="00113648">
        <w:tc>
          <w:tcPr>
            <w:tcW w:w="1726" w:type="pct"/>
          </w:tcPr>
          <w:p w14:paraId="5277E532" w14:textId="77777777" w:rsidR="006B4F5A" w:rsidRPr="004A7A21" w:rsidRDefault="006B4F5A" w:rsidP="00113648">
            <w:pPr>
              <w:rPr>
                <w:rFonts w:cstheme="minorHAnsi"/>
                <w:b/>
                <w:bCs/>
              </w:rPr>
            </w:pPr>
            <w:r w:rsidRPr="004A7A21">
              <w:rPr>
                <w:rFonts w:cstheme="minorHAnsi"/>
                <w:b/>
                <w:bCs/>
              </w:rPr>
              <w:t>Introduction</w:t>
            </w:r>
          </w:p>
          <w:p w14:paraId="5CA08A0D" w14:textId="77777777" w:rsidR="006B4F5A" w:rsidRPr="004A7A21" w:rsidRDefault="006B4F5A" w:rsidP="00113648">
            <w:pPr>
              <w:rPr>
                <w:rFonts w:cstheme="minorHAnsi"/>
              </w:rPr>
            </w:pPr>
          </w:p>
        </w:tc>
        <w:tc>
          <w:tcPr>
            <w:tcW w:w="3274" w:type="pct"/>
          </w:tcPr>
          <w:p w14:paraId="15DCFB3A" w14:textId="77777777" w:rsidR="006B4F5A" w:rsidRPr="004A7A21" w:rsidRDefault="006B4F5A" w:rsidP="00113648">
            <w:pPr>
              <w:rPr>
                <w:rFonts w:cstheme="minorHAnsi"/>
              </w:rPr>
            </w:pPr>
            <w:r w:rsidRPr="004A7A21">
              <w:rPr>
                <w:rFonts w:cstheme="minorHAnsi"/>
              </w:rPr>
              <w:t>General idea/topic of the speech</w:t>
            </w:r>
          </w:p>
          <w:p w14:paraId="599EA621" w14:textId="77777777" w:rsidR="006B4F5A" w:rsidRPr="004A7A21" w:rsidRDefault="006B4F5A" w:rsidP="00113648">
            <w:pPr>
              <w:rPr>
                <w:rFonts w:cstheme="minorHAnsi"/>
              </w:rPr>
            </w:pPr>
          </w:p>
        </w:tc>
      </w:tr>
      <w:tr w:rsidR="006B4F5A" w:rsidRPr="004A7A21" w14:paraId="011995F1" w14:textId="77777777" w:rsidTr="00113648">
        <w:tc>
          <w:tcPr>
            <w:tcW w:w="1726" w:type="pct"/>
          </w:tcPr>
          <w:p w14:paraId="6BEF56AE" w14:textId="77777777" w:rsidR="006B4F5A" w:rsidRPr="004A7A21" w:rsidRDefault="006B4F5A" w:rsidP="00113648">
            <w:pPr>
              <w:rPr>
                <w:rFonts w:cstheme="minorHAnsi"/>
                <w:b/>
                <w:bCs/>
              </w:rPr>
            </w:pPr>
            <w:r w:rsidRPr="004A7A21">
              <w:rPr>
                <w:rFonts w:cstheme="minorHAnsi"/>
                <w:b/>
                <w:bCs/>
              </w:rPr>
              <w:t>Abstract idea/Concept explanation – 1</w:t>
            </w:r>
            <w:r w:rsidRPr="004A7A21">
              <w:rPr>
                <w:rFonts w:cstheme="minorHAnsi"/>
                <w:b/>
                <w:bCs/>
                <w:vertAlign w:val="superscript"/>
              </w:rPr>
              <w:t>st</w:t>
            </w:r>
            <w:r w:rsidRPr="004A7A21">
              <w:rPr>
                <w:rFonts w:cstheme="minorHAnsi"/>
                <w:b/>
                <w:bCs/>
              </w:rPr>
              <w:t xml:space="preserve"> example</w:t>
            </w:r>
          </w:p>
          <w:p w14:paraId="57DD2F9F" w14:textId="77777777" w:rsidR="006B4F5A" w:rsidRPr="004A7A21" w:rsidRDefault="006B4F5A" w:rsidP="00113648">
            <w:pPr>
              <w:rPr>
                <w:rFonts w:cstheme="minorHAnsi"/>
                <w:b/>
                <w:bCs/>
              </w:rPr>
            </w:pPr>
          </w:p>
        </w:tc>
        <w:tc>
          <w:tcPr>
            <w:tcW w:w="3274" w:type="pct"/>
          </w:tcPr>
          <w:p w14:paraId="5B78BB81" w14:textId="77777777" w:rsidR="006B4F5A" w:rsidRPr="004A7A21" w:rsidRDefault="006B4F5A" w:rsidP="00113648">
            <w:pPr>
              <w:rPr>
                <w:rFonts w:cstheme="minorHAnsi"/>
              </w:rPr>
            </w:pPr>
            <w:r w:rsidRPr="004A7A21">
              <w:rPr>
                <w:rFonts w:cstheme="minorHAnsi"/>
              </w:rPr>
              <w:t>Prompt A (psychology)</w:t>
            </w:r>
          </w:p>
          <w:p w14:paraId="41BE2E69" w14:textId="77777777" w:rsidR="006B4F5A" w:rsidRPr="004A7A21" w:rsidRDefault="006B4F5A" w:rsidP="00113648">
            <w:pPr>
              <w:rPr>
                <w:rFonts w:cstheme="minorHAnsi"/>
              </w:rPr>
            </w:pPr>
            <w:r w:rsidRPr="004A7A21">
              <w:rPr>
                <w:rFonts w:cstheme="minorHAnsi"/>
              </w:rPr>
              <w:t>People tend to explain other’s behavior based on their personality (because they are unaware of others’ situation)</w:t>
            </w:r>
          </w:p>
          <w:p w14:paraId="38075739" w14:textId="77777777" w:rsidR="006B4F5A" w:rsidRPr="004A7A21" w:rsidRDefault="006B4F5A" w:rsidP="00113648">
            <w:pPr>
              <w:rPr>
                <w:rFonts w:cstheme="minorHAnsi"/>
              </w:rPr>
            </w:pPr>
          </w:p>
          <w:p w14:paraId="0CAA00D3" w14:textId="77777777" w:rsidR="006B4F5A" w:rsidRPr="004A7A21" w:rsidRDefault="006B4F5A" w:rsidP="00113648">
            <w:pPr>
              <w:rPr>
                <w:rFonts w:cstheme="minorHAnsi"/>
              </w:rPr>
            </w:pPr>
            <w:r w:rsidRPr="004A7A21">
              <w:rPr>
                <w:rFonts w:cstheme="minorHAnsi"/>
              </w:rPr>
              <w:t>Prompt B (sociology)</w:t>
            </w:r>
          </w:p>
          <w:p w14:paraId="70EE4D54" w14:textId="77777777" w:rsidR="006B4F5A" w:rsidRPr="004A7A21" w:rsidRDefault="006B4F5A" w:rsidP="00113648">
            <w:pPr>
              <w:rPr>
                <w:rFonts w:cstheme="minorHAnsi"/>
              </w:rPr>
            </w:pPr>
            <w:r w:rsidRPr="004A7A21">
              <w:rPr>
                <w:rFonts w:cstheme="minorHAnsi"/>
              </w:rPr>
              <w:t>People act faster/differently if they know they are observed by someone</w:t>
            </w:r>
          </w:p>
        </w:tc>
      </w:tr>
      <w:tr w:rsidR="006B4F5A" w:rsidRPr="004A7A21" w14:paraId="30B81EC4" w14:textId="77777777" w:rsidTr="00113648">
        <w:tc>
          <w:tcPr>
            <w:tcW w:w="1726" w:type="pct"/>
          </w:tcPr>
          <w:p w14:paraId="4D99ECEE" w14:textId="77777777" w:rsidR="006B4F5A" w:rsidRPr="004A7A21" w:rsidRDefault="006B4F5A" w:rsidP="00113648">
            <w:pPr>
              <w:rPr>
                <w:rFonts w:cstheme="minorHAnsi"/>
                <w:b/>
                <w:bCs/>
              </w:rPr>
            </w:pPr>
            <w:r w:rsidRPr="004A7A21">
              <w:rPr>
                <w:rFonts w:cstheme="minorHAnsi"/>
                <w:b/>
                <w:bCs/>
              </w:rPr>
              <w:t>Abstract idea/Concept explanation – 2</w:t>
            </w:r>
            <w:r w:rsidRPr="004A7A21">
              <w:rPr>
                <w:rFonts w:cstheme="minorHAnsi"/>
                <w:b/>
                <w:bCs/>
                <w:vertAlign w:val="superscript"/>
              </w:rPr>
              <w:t>nd</w:t>
            </w:r>
            <w:r w:rsidRPr="004A7A21">
              <w:rPr>
                <w:rFonts w:cstheme="minorHAnsi"/>
                <w:b/>
                <w:bCs/>
              </w:rPr>
              <w:t xml:space="preserve"> example</w:t>
            </w:r>
          </w:p>
          <w:p w14:paraId="25235103" w14:textId="77777777" w:rsidR="006B4F5A" w:rsidRPr="004A7A21" w:rsidRDefault="006B4F5A" w:rsidP="00113648">
            <w:pPr>
              <w:rPr>
                <w:rFonts w:cstheme="minorHAnsi"/>
                <w:b/>
                <w:bCs/>
              </w:rPr>
            </w:pPr>
          </w:p>
        </w:tc>
        <w:tc>
          <w:tcPr>
            <w:tcW w:w="3274" w:type="pct"/>
          </w:tcPr>
          <w:p w14:paraId="56E7AA45" w14:textId="77777777" w:rsidR="006B4F5A" w:rsidRPr="004A7A21" w:rsidRDefault="006B4F5A" w:rsidP="00113648">
            <w:pPr>
              <w:rPr>
                <w:rFonts w:cstheme="minorHAnsi"/>
              </w:rPr>
            </w:pPr>
            <w:r w:rsidRPr="004A7A21">
              <w:rPr>
                <w:rFonts w:cstheme="minorHAnsi"/>
              </w:rPr>
              <w:t>Prompt A (psychology)</w:t>
            </w:r>
          </w:p>
          <w:p w14:paraId="107BEC2A" w14:textId="77777777" w:rsidR="006B4F5A" w:rsidRPr="004A7A21" w:rsidRDefault="006B4F5A" w:rsidP="00113648">
            <w:pPr>
              <w:rPr>
                <w:rFonts w:cstheme="minorHAnsi"/>
              </w:rPr>
            </w:pPr>
            <w:r w:rsidRPr="004A7A21">
              <w:rPr>
                <w:rFonts w:cstheme="minorHAnsi"/>
              </w:rPr>
              <w:t xml:space="preserve">People tend to explain their own behavior based on situational factors (because we know situational forces around us) </w:t>
            </w:r>
          </w:p>
          <w:p w14:paraId="7D1FCB97" w14:textId="77777777" w:rsidR="006B4F5A" w:rsidRPr="004A7A21" w:rsidRDefault="006B4F5A" w:rsidP="00113648">
            <w:pPr>
              <w:rPr>
                <w:rFonts w:cstheme="minorHAnsi"/>
              </w:rPr>
            </w:pPr>
          </w:p>
          <w:p w14:paraId="47D252DF" w14:textId="77777777" w:rsidR="006B4F5A" w:rsidRPr="004A7A21" w:rsidRDefault="006B4F5A" w:rsidP="00113648">
            <w:pPr>
              <w:rPr>
                <w:rFonts w:cstheme="minorHAnsi"/>
              </w:rPr>
            </w:pPr>
            <w:r w:rsidRPr="004A7A21">
              <w:rPr>
                <w:rFonts w:cstheme="minorHAnsi"/>
              </w:rPr>
              <w:t>Prompt B (sociology)</w:t>
            </w:r>
          </w:p>
          <w:p w14:paraId="6AC207F4" w14:textId="77777777" w:rsidR="006B4F5A" w:rsidRPr="004A7A21" w:rsidRDefault="006B4F5A" w:rsidP="00113648">
            <w:pPr>
              <w:rPr>
                <w:rFonts w:cstheme="minorHAnsi"/>
              </w:rPr>
            </w:pPr>
            <w:r w:rsidRPr="004A7A21">
              <w:rPr>
                <w:rFonts w:cstheme="minorHAnsi"/>
              </w:rPr>
              <w:t>Certain common behaviour pattern (e.g., making mistakes) will also increase when people know they are being watched.</w:t>
            </w:r>
          </w:p>
        </w:tc>
      </w:tr>
      <w:tr w:rsidR="006B4F5A" w:rsidRPr="004A7A21" w14:paraId="75918961" w14:textId="77777777" w:rsidTr="00113648">
        <w:tc>
          <w:tcPr>
            <w:tcW w:w="1726" w:type="pct"/>
          </w:tcPr>
          <w:p w14:paraId="22811A19" w14:textId="77777777" w:rsidR="006B4F5A" w:rsidRPr="004A7A21" w:rsidRDefault="006B4F5A" w:rsidP="00113648">
            <w:pPr>
              <w:rPr>
                <w:rFonts w:cstheme="minorHAnsi"/>
                <w:b/>
                <w:bCs/>
              </w:rPr>
            </w:pPr>
            <w:r w:rsidRPr="004A7A21">
              <w:rPr>
                <w:rFonts w:cstheme="minorHAnsi"/>
                <w:b/>
                <w:bCs/>
              </w:rPr>
              <w:t>Listening – 1</w:t>
            </w:r>
            <w:r w:rsidRPr="004A7A21">
              <w:rPr>
                <w:rFonts w:cstheme="minorHAnsi"/>
                <w:b/>
                <w:bCs/>
                <w:vertAlign w:val="superscript"/>
              </w:rPr>
              <w:t>st</w:t>
            </w:r>
            <w:r w:rsidRPr="004A7A21">
              <w:rPr>
                <w:rFonts w:cstheme="minorHAnsi"/>
                <w:b/>
                <w:bCs/>
              </w:rPr>
              <w:t xml:space="preserve"> example</w:t>
            </w:r>
          </w:p>
          <w:p w14:paraId="4DD30334" w14:textId="77777777" w:rsidR="006B4F5A" w:rsidRPr="004A7A21" w:rsidRDefault="006B4F5A" w:rsidP="00113648">
            <w:pPr>
              <w:rPr>
                <w:rFonts w:cstheme="minorHAnsi"/>
              </w:rPr>
            </w:pPr>
          </w:p>
        </w:tc>
        <w:tc>
          <w:tcPr>
            <w:tcW w:w="3274" w:type="pct"/>
          </w:tcPr>
          <w:p w14:paraId="332EBEBA" w14:textId="77777777" w:rsidR="006B4F5A" w:rsidRPr="004A7A21" w:rsidRDefault="006B4F5A" w:rsidP="00113648">
            <w:pPr>
              <w:rPr>
                <w:rFonts w:cstheme="minorHAnsi"/>
              </w:rPr>
            </w:pPr>
            <w:r w:rsidRPr="004A7A21">
              <w:rPr>
                <w:rFonts w:cstheme="minorHAnsi"/>
              </w:rPr>
              <w:t>Prompt A (psychology)</w:t>
            </w:r>
          </w:p>
          <w:p w14:paraId="2357C16F" w14:textId="77777777" w:rsidR="006B4F5A" w:rsidRPr="004A7A21" w:rsidRDefault="006B4F5A" w:rsidP="00113648">
            <w:pPr>
              <w:rPr>
                <w:rFonts w:cstheme="minorHAnsi"/>
              </w:rPr>
            </w:pPr>
            <w:r w:rsidRPr="004A7A21">
              <w:rPr>
                <w:rFonts w:cstheme="minorHAnsi"/>
              </w:rPr>
              <w:t xml:space="preserve">a man cut in line, and the professor felt he was rude </w:t>
            </w:r>
          </w:p>
          <w:p w14:paraId="78A48D52" w14:textId="77777777" w:rsidR="006B4F5A" w:rsidRPr="004A7A21" w:rsidRDefault="006B4F5A" w:rsidP="00113648">
            <w:pPr>
              <w:rPr>
                <w:rFonts w:cstheme="minorHAnsi"/>
              </w:rPr>
            </w:pPr>
          </w:p>
          <w:p w14:paraId="5BCE865D" w14:textId="77777777" w:rsidR="006B4F5A" w:rsidRPr="004A7A21" w:rsidRDefault="006B4F5A" w:rsidP="00113648">
            <w:pPr>
              <w:rPr>
                <w:rFonts w:cstheme="minorHAnsi"/>
              </w:rPr>
            </w:pPr>
            <w:r w:rsidRPr="004A7A21">
              <w:rPr>
                <w:rFonts w:cstheme="minorHAnsi"/>
              </w:rPr>
              <w:t>Prompt B (sociology)</w:t>
            </w:r>
          </w:p>
          <w:p w14:paraId="1D057621" w14:textId="77777777" w:rsidR="006B4F5A" w:rsidRPr="004A7A21" w:rsidRDefault="006B4F5A" w:rsidP="00113648">
            <w:pPr>
              <w:rPr>
                <w:rFonts w:cstheme="minorHAnsi"/>
              </w:rPr>
            </w:pPr>
            <w:r w:rsidRPr="004A7A21">
              <w:rPr>
                <w:rFonts w:cstheme="minorHAnsi"/>
              </w:rPr>
              <w:t>people tie shoes faster when they know they are being observed compared to those who didn’t know they are being observed</w:t>
            </w:r>
          </w:p>
        </w:tc>
      </w:tr>
      <w:tr w:rsidR="006B4F5A" w:rsidRPr="004A7A21" w14:paraId="7949111D" w14:textId="77777777" w:rsidTr="00113648">
        <w:tc>
          <w:tcPr>
            <w:tcW w:w="1726" w:type="pct"/>
          </w:tcPr>
          <w:p w14:paraId="6B5053AF" w14:textId="77777777" w:rsidR="006B4F5A" w:rsidRPr="004A7A21" w:rsidRDefault="006B4F5A" w:rsidP="00113648">
            <w:pPr>
              <w:rPr>
                <w:rFonts w:cstheme="minorHAnsi"/>
                <w:b/>
                <w:bCs/>
              </w:rPr>
            </w:pPr>
            <w:r w:rsidRPr="004A7A21">
              <w:rPr>
                <w:rFonts w:cstheme="minorHAnsi"/>
                <w:b/>
                <w:bCs/>
              </w:rPr>
              <w:t>Listening – 2</w:t>
            </w:r>
            <w:r w:rsidRPr="004A7A21">
              <w:rPr>
                <w:rFonts w:cstheme="minorHAnsi"/>
                <w:b/>
                <w:bCs/>
                <w:vertAlign w:val="superscript"/>
              </w:rPr>
              <w:t>nd</w:t>
            </w:r>
            <w:r w:rsidRPr="004A7A21">
              <w:rPr>
                <w:rFonts w:cstheme="minorHAnsi"/>
                <w:b/>
                <w:bCs/>
              </w:rPr>
              <w:t xml:space="preserve"> example</w:t>
            </w:r>
          </w:p>
          <w:p w14:paraId="03A74DC0" w14:textId="77777777" w:rsidR="006B4F5A" w:rsidRPr="004A7A21" w:rsidRDefault="006B4F5A" w:rsidP="00113648">
            <w:pPr>
              <w:rPr>
                <w:rFonts w:cstheme="minorHAnsi"/>
                <w:b/>
                <w:bCs/>
              </w:rPr>
            </w:pPr>
          </w:p>
        </w:tc>
        <w:tc>
          <w:tcPr>
            <w:tcW w:w="3274" w:type="pct"/>
          </w:tcPr>
          <w:p w14:paraId="445E64E3" w14:textId="77777777" w:rsidR="006B4F5A" w:rsidRPr="004A7A21" w:rsidRDefault="006B4F5A" w:rsidP="00113648">
            <w:pPr>
              <w:rPr>
                <w:rFonts w:cstheme="minorHAnsi"/>
              </w:rPr>
            </w:pPr>
            <w:r w:rsidRPr="004A7A21">
              <w:rPr>
                <w:rFonts w:cstheme="minorHAnsi"/>
              </w:rPr>
              <w:t>Prompt A (psychology)</w:t>
            </w:r>
          </w:p>
          <w:p w14:paraId="745143C2" w14:textId="77777777" w:rsidR="006B4F5A" w:rsidRPr="004A7A21" w:rsidRDefault="006B4F5A" w:rsidP="00113648">
            <w:pPr>
              <w:rPr>
                <w:rFonts w:cstheme="minorHAnsi"/>
              </w:rPr>
            </w:pPr>
            <w:r w:rsidRPr="004A7A21">
              <w:rPr>
                <w:rFonts w:cstheme="minorHAnsi"/>
              </w:rPr>
              <w:t>the professor cut in line, but he didn’t feel himself was selfish because he was in a hurry</w:t>
            </w:r>
          </w:p>
          <w:p w14:paraId="6CA16DDF" w14:textId="77777777" w:rsidR="006B4F5A" w:rsidRPr="004A7A21" w:rsidRDefault="006B4F5A" w:rsidP="00113648">
            <w:pPr>
              <w:rPr>
                <w:rFonts w:cstheme="minorHAnsi"/>
              </w:rPr>
            </w:pPr>
          </w:p>
          <w:p w14:paraId="080102B8" w14:textId="77777777" w:rsidR="006B4F5A" w:rsidRPr="004A7A21" w:rsidRDefault="006B4F5A" w:rsidP="00113648">
            <w:pPr>
              <w:rPr>
                <w:rFonts w:cstheme="minorHAnsi"/>
              </w:rPr>
            </w:pPr>
            <w:r w:rsidRPr="004A7A21">
              <w:rPr>
                <w:rFonts w:cstheme="minorHAnsi"/>
              </w:rPr>
              <w:t>Prompt B (sociology)</w:t>
            </w:r>
          </w:p>
          <w:p w14:paraId="29D20651" w14:textId="77777777" w:rsidR="006B4F5A" w:rsidRPr="004A7A21" w:rsidRDefault="006B4F5A" w:rsidP="00113648">
            <w:pPr>
              <w:rPr>
                <w:rFonts w:cstheme="minorHAnsi"/>
              </w:rPr>
            </w:pPr>
            <w:r w:rsidRPr="004A7A21">
              <w:rPr>
                <w:rFonts w:cstheme="minorHAnsi"/>
              </w:rPr>
              <w:t>people type computers faster when they know they are being observed; but they also make more mistakes</w:t>
            </w:r>
          </w:p>
        </w:tc>
      </w:tr>
      <w:tr w:rsidR="006B4F5A" w:rsidRPr="004A7A21" w14:paraId="64F9E253" w14:textId="77777777" w:rsidTr="00113648">
        <w:tc>
          <w:tcPr>
            <w:tcW w:w="1726" w:type="pct"/>
          </w:tcPr>
          <w:p w14:paraId="03226E84" w14:textId="77777777" w:rsidR="006B4F5A" w:rsidRPr="004A7A21" w:rsidRDefault="006B4F5A" w:rsidP="00113648">
            <w:pPr>
              <w:rPr>
                <w:rFonts w:cstheme="minorHAnsi"/>
                <w:b/>
                <w:bCs/>
              </w:rPr>
            </w:pPr>
            <w:r w:rsidRPr="004A7A21">
              <w:rPr>
                <w:rFonts w:cstheme="minorHAnsi"/>
                <w:b/>
                <w:bCs/>
              </w:rPr>
              <w:t>Summary</w:t>
            </w:r>
          </w:p>
          <w:p w14:paraId="5AF65D7F" w14:textId="77777777" w:rsidR="006B4F5A" w:rsidRPr="004A7A21" w:rsidRDefault="006B4F5A" w:rsidP="00113648">
            <w:pPr>
              <w:rPr>
                <w:rFonts w:cstheme="minorHAnsi"/>
                <w:b/>
                <w:bCs/>
              </w:rPr>
            </w:pPr>
          </w:p>
        </w:tc>
        <w:tc>
          <w:tcPr>
            <w:tcW w:w="3274" w:type="pct"/>
          </w:tcPr>
          <w:p w14:paraId="386DBD09" w14:textId="77777777" w:rsidR="006B4F5A" w:rsidRPr="004A7A21" w:rsidRDefault="006B4F5A" w:rsidP="00113648">
            <w:pPr>
              <w:rPr>
                <w:rFonts w:cstheme="minorHAnsi"/>
              </w:rPr>
            </w:pPr>
            <w:r w:rsidRPr="004A7A21">
              <w:rPr>
                <w:rFonts w:cstheme="minorHAnsi"/>
              </w:rPr>
              <w:t>Summary or repetition of the idea/topic of the speech. This is often introduced by “so…” “in conclusion…”</w:t>
            </w:r>
          </w:p>
        </w:tc>
      </w:tr>
    </w:tbl>
    <w:p w14:paraId="616C851C" w14:textId="77777777" w:rsidR="006B4F5A" w:rsidRPr="0070112C" w:rsidRDefault="006B4F5A" w:rsidP="006B4F5A">
      <w:pPr>
        <w:rPr>
          <w:rFonts w:ascii="Times New Roman" w:hAnsi="Times New Roman" w:cs="Times New Roman"/>
          <w:color w:val="000000" w:themeColor="text1"/>
        </w:rPr>
      </w:pPr>
    </w:p>
    <w:p w14:paraId="166B9442" w14:textId="7F06BD24" w:rsidR="005503B7" w:rsidRPr="006B4F5A" w:rsidRDefault="006B4F5A" w:rsidP="005503B7">
      <w:pPr>
        <w:rPr>
          <w:rFonts w:ascii="Times New Roman" w:hAnsi="Times New Roman" w:cs="Times New Roman"/>
          <w:color w:val="000000" w:themeColor="text1"/>
        </w:rPr>
      </w:pPr>
      <w:r w:rsidRPr="0070112C">
        <w:rPr>
          <w:rFonts w:ascii="Times New Roman" w:hAnsi="Times New Roman" w:cs="Times New Roman"/>
          <w:color w:val="000000" w:themeColor="text1"/>
        </w:rPr>
        <w:br w:type="page"/>
      </w:r>
    </w:p>
    <w:p w14:paraId="382367AB" w14:textId="77777777" w:rsidR="005503B7" w:rsidRPr="0070112C" w:rsidRDefault="005503B7" w:rsidP="005503B7">
      <w:pPr>
        <w:pStyle w:val="Heading2"/>
        <w:spacing w:line="480" w:lineRule="auto"/>
      </w:pPr>
      <w:bookmarkStart w:id="4" w:name="_Toc113808853"/>
      <w:bookmarkStart w:id="5" w:name="_Toc115780378"/>
      <w:r w:rsidRPr="0070112C">
        <w:lastRenderedPageBreak/>
        <w:t>Appendix D</w:t>
      </w:r>
      <w:bookmarkEnd w:id="4"/>
      <w:bookmarkEnd w:id="5"/>
    </w:p>
    <w:p w14:paraId="414CCDBC" w14:textId="77777777" w:rsidR="005503B7" w:rsidRPr="0070112C" w:rsidRDefault="005503B7" w:rsidP="005503B7">
      <w:pPr>
        <w:spacing w:line="480" w:lineRule="auto"/>
        <w:jc w:val="center"/>
        <w:rPr>
          <w:rFonts w:ascii="Times New Roman" w:hAnsi="Times New Roman" w:cs="Times New Roman"/>
          <w:color w:val="000000" w:themeColor="text1"/>
        </w:rPr>
      </w:pPr>
      <w:r w:rsidRPr="0070112C">
        <w:rPr>
          <w:rFonts w:ascii="Times New Roman" w:hAnsi="Times New Roman" w:cs="Times New Roman"/>
          <w:color w:val="000000" w:themeColor="text1"/>
        </w:rPr>
        <w:t>Rater background questionnaire</w:t>
      </w:r>
    </w:p>
    <w:p w14:paraId="3A7D6B21" w14:textId="77777777" w:rsidR="005503B7" w:rsidRPr="00204EBF" w:rsidRDefault="005503B7" w:rsidP="005503B7">
      <w:pPr>
        <w:tabs>
          <w:tab w:val="left" w:pos="360"/>
        </w:tabs>
        <w:spacing w:line="480" w:lineRule="auto"/>
        <w:jc w:val="center"/>
        <w:rPr>
          <w:rFonts w:cstheme="minorHAnsi"/>
          <w:b/>
          <w:bCs/>
          <w:color w:val="000000" w:themeColor="text1"/>
          <w:sz w:val="28"/>
          <w:szCs w:val="21"/>
        </w:rPr>
      </w:pPr>
      <w:r w:rsidRPr="00204EBF">
        <w:rPr>
          <w:rFonts w:cstheme="minorHAnsi"/>
          <w:b/>
          <w:bCs/>
          <w:color w:val="000000" w:themeColor="text1"/>
          <w:sz w:val="28"/>
          <w:szCs w:val="21"/>
        </w:rPr>
        <w:t>Rater Background Questionnaire</w:t>
      </w:r>
    </w:p>
    <w:p w14:paraId="7883B5EA" w14:textId="77777777" w:rsidR="005503B7" w:rsidRPr="00204EBF" w:rsidRDefault="005503B7" w:rsidP="005503B7">
      <w:pPr>
        <w:rPr>
          <w:rFonts w:cstheme="minorHAnsi"/>
          <w:color w:val="000000" w:themeColor="text1"/>
        </w:rPr>
      </w:pPr>
      <w:r w:rsidRPr="00204EBF">
        <w:rPr>
          <w:rFonts w:cstheme="minorHAnsi"/>
          <w:color w:val="000000" w:themeColor="text1"/>
        </w:rPr>
        <w:t>1. Gender: Female/Male/Other/prefer not to say</w:t>
      </w:r>
    </w:p>
    <w:p w14:paraId="6FE6C58B" w14:textId="77777777" w:rsidR="005503B7" w:rsidRPr="00204EBF" w:rsidRDefault="005503B7" w:rsidP="005503B7">
      <w:pPr>
        <w:rPr>
          <w:rFonts w:cstheme="minorHAnsi"/>
          <w:color w:val="000000" w:themeColor="text1"/>
        </w:rPr>
      </w:pPr>
    </w:p>
    <w:p w14:paraId="0335694D" w14:textId="77777777" w:rsidR="005503B7" w:rsidRPr="00204EBF" w:rsidRDefault="005503B7" w:rsidP="005503B7">
      <w:pPr>
        <w:rPr>
          <w:rFonts w:cstheme="minorHAnsi"/>
          <w:color w:val="000000" w:themeColor="text1"/>
        </w:rPr>
      </w:pPr>
      <w:r w:rsidRPr="00204EBF">
        <w:rPr>
          <w:rFonts w:cstheme="minorHAnsi"/>
          <w:color w:val="000000" w:themeColor="text1"/>
        </w:rPr>
        <w:t>2. Age:</w:t>
      </w:r>
      <w:r w:rsidRPr="00204EBF">
        <w:rPr>
          <w:rFonts w:cstheme="minorHAnsi"/>
          <w:color w:val="000000" w:themeColor="text1"/>
        </w:rPr>
        <w:tab/>
        <w:t>_______ (years)</w:t>
      </w:r>
    </w:p>
    <w:p w14:paraId="33154F91" w14:textId="77777777" w:rsidR="005503B7" w:rsidRPr="00204EBF" w:rsidRDefault="005503B7" w:rsidP="005503B7">
      <w:pPr>
        <w:rPr>
          <w:rFonts w:cstheme="minorHAnsi"/>
          <w:color w:val="000000" w:themeColor="text1"/>
        </w:rPr>
      </w:pPr>
    </w:p>
    <w:p w14:paraId="539A480A" w14:textId="77777777" w:rsidR="005503B7" w:rsidRPr="00204EBF" w:rsidRDefault="005503B7" w:rsidP="005503B7">
      <w:pPr>
        <w:rPr>
          <w:rFonts w:cstheme="minorHAnsi"/>
          <w:color w:val="000000" w:themeColor="text1"/>
          <w:lang w:val="en-GB"/>
        </w:rPr>
      </w:pPr>
      <w:r w:rsidRPr="00204EBF">
        <w:rPr>
          <w:rFonts w:cstheme="minorHAnsi"/>
          <w:color w:val="000000" w:themeColor="text1"/>
        </w:rPr>
        <w:t xml:space="preserve">3. </w:t>
      </w:r>
      <w:r w:rsidRPr="00204EBF">
        <w:rPr>
          <w:rFonts w:cstheme="minorHAnsi"/>
          <w:color w:val="000000" w:themeColor="text1"/>
          <w:lang w:val="en-GB"/>
        </w:rPr>
        <w:t>Are you currently a student?  Yes/No</w:t>
      </w:r>
    </w:p>
    <w:p w14:paraId="60CA9AB9" w14:textId="77777777" w:rsidR="005503B7" w:rsidRPr="00204EBF" w:rsidRDefault="005503B7" w:rsidP="005503B7">
      <w:pPr>
        <w:rPr>
          <w:rFonts w:cstheme="minorHAnsi"/>
          <w:color w:val="000000" w:themeColor="text1"/>
        </w:rPr>
      </w:pPr>
    </w:p>
    <w:p w14:paraId="579E850C" w14:textId="77777777" w:rsidR="005503B7" w:rsidRPr="00204EBF" w:rsidRDefault="005503B7" w:rsidP="005503B7">
      <w:pPr>
        <w:ind w:right="-432"/>
        <w:rPr>
          <w:rFonts w:cstheme="minorHAnsi"/>
          <w:color w:val="000000" w:themeColor="text1"/>
        </w:rPr>
      </w:pPr>
      <w:r w:rsidRPr="00204EBF">
        <w:rPr>
          <w:rFonts w:cstheme="minorHAnsi"/>
          <w:color w:val="000000" w:themeColor="text1"/>
        </w:rPr>
        <w:t>4. Current Degree/ Major/ Year of study (if applicable): __________________________________________________________________________</w:t>
      </w:r>
    </w:p>
    <w:p w14:paraId="7762EF07" w14:textId="77777777" w:rsidR="005503B7" w:rsidRPr="00204EBF" w:rsidRDefault="005503B7" w:rsidP="005503B7">
      <w:pPr>
        <w:ind w:right="-432"/>
        <w:rPr>
          <w:rFonts w:cstheme="minorHAnsi"/>
          <w:color w:val="000000" w:themeColor="text1"/>
        </w:rPr>
      </w:pPr>
      <w:r w:rsidRPr="00204EBF">
        <w:rPr>
          <w:rFonts w:cstheme="minorHAnsi"/>
          <w:color w:val="000000" w:themeColor="text1"/>
          <w:sz w:val="22"/>
        </w:rPr>
        <w:t>(e.g. MA/ Applied linguistics/ 2nd year)</w:t>
      </w:r>
    </w:p>
    <w:p w14:paraId="2978DF4C" w14:textId="77777777" w:rsidR="005503B7" w:rsidRPr="00204EBF" w:rsidRDefault="005503B7" w:rsidP="005503B7">
      <w:pPr>
        <w:ind w:right="-716"/>
        <w:rPr>
          <w:rFonts w:cstheme="minorHAnsi"/>
          <w:color w:val="000000" w:themeColor="text1"/>
        </w:rPr>
      </w:pP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p>
    <w:p w14:paraId="1D1B34E9" w14:textId="77777777" w:rsidR="005503B7" w:rsidRPr="00204EBF" w:rsidRDefault="005503B7" w:rsidP="005503B7">
      <w:pPr>
        <w:ind w:right="-432"/>
        <w:rPr>
          <w:rFonts w:cstheme="minorHAnsi"/>
          <w:color w:val="000000" w:themeColor="text1"/>
        </w:rPr>
      </w:pPr>
      <w:r w:rsidRPr="00204EBF">
        <w:rPr>
          <w:rFonts w:cstheme="minorHAnsi"/>
          <w:color w:val="000000" w:themeColor="text1"/>
        </w:rPr>
        <w:t>5. Last Degree you earned/ Major: _______________________________________________</w:t>
      </w:r>
    </w:p>
    <w:p w14:paraId="37C9A15E" w14:textId="77777777" w:rsidR="005503B7" w:rsidRPr="00204EBF" w:rsidRDefault="005503B7" w:rsidP="005503B7">
      <w:pPr>
        <w:rPr>
          <w:rFonts w:cstheme="minorHAnsi"/>
          <w:color w:val="000000" w:themeColor="text1"/>
        </w:rPr>
      </w:pPr>
    </w:p>
    <w:p w14:paraId="4D405B01" w14:textId="77777777" w:rsidR="005503B7" w:rsidRPr="00204EBF" w:rsidRDefault="005503B7" w:rsidP="005503B7">
      <w:pPr>
        <w:rPr>
          <w:rFonts w:cstheme="minorHAnsi"/>
          <w:color w:val="000000" w:themeColor="text1"/>
        </w:rPr>
      </w:pPr>
      <w:r w:rsidRPr="00204EBF">
        <w:rPr>
          <w:rFonts w:cstheme="minorHAnsi"/>
          <w:color w:val="000000" w:themeColor="text1"/>
        </w:rPr>
        <w:t>6. Is your hearing normal as far as you know?</w:t>
      </w:r>
      <w:r w:rsidRPr="00204EBF">
        <w:rPr>
          <w:rFonts w:cstheme="minorHAnsi"/>
          <w:color w:val="000000" w:themeColor="text1"/>
        </w:rPr>
        <w:tab/>
        <w:t>Yes/No</w:t>
      </w:r>
    </w:p>
    <w:p w14:paraId="38F0169F" w14:textId="77777777" w:rsidR="005503B7" w:rsidRPr="00204EBF" w:rsidRDefault="005503B7" w:rsidP="005503B7">
      <w:pPr>
        <w:rPr>
          <w:rFonts w:cstheme="minorHAnsi"/>
          <w:color w:val="000000" w:themeColor="text1"/>
        </w:rPr>
      </w:pPr>
    </w:p>
    <w:p w14:paraId="6DA0A2C2" w14:textId="77777777" w:rsidR="005503B7" w:rsidRPr="00204EBF" w:rsidRDefault="005503B7" w:rsidP="005503B7">
      <w:pPr>
        <w:ind w:right="-432"/>
        <w:rPr>
          <w:rFonts w:cstheme="minorHAnsi"/>
          <w:color w:val="000000" w:themeColor="text1"/>
        </w:rPr>
      </w:pPr>
      <w:r w:rsidRPr="00204EBF">
        <w:rPr>
          <w:rFonts w:cstheme="minorHAnsi"/>
          <w:color w:val="000000" w:themeColor="text1"/>
        </w:rPr>
        <w:t>7. If your hearing is not normal, please explain: ________________________________________</w:t>
      </w:r>
    </w:p>
    <w:p w14:paraId="4690D3E1" w14:textId="77777777" w:rsidR="005503B7" w:rsidRPr="00204EBF" w:rsidRDefault="005503B7" w:rsidP="005503B7">
      <w:pPr>
        <w:rPr>
          <w:rFonts w:cstheme="minorHAnsi"/>
          <w:color w:val="000000" w:themeColor="text1"/>
        </w:rPr>
      </w:pPr>
    </w:p>
    <w:p w14:paraId="3D1D2BB1" w14:textId="77777777" w:rsidR="005503B7" w:rsidRPr="00204EBF" w:rsidRDefault="005503B7" w:rsidP="005503B7">
      <w:pPr>
        <w:rPr>
          <w:rFonts w:cstheme="minorHAnsi"/>
          <w:color w:val="000000" w:themeColor="text1"/>
        </w:rPr>
      </w:pPr>
    </w:p>
    <w:p w14:paraId="2321EDAF" w14:textId="77777777" w:rsidR="005503B7" w:rsidRPr="00204EBF" w:rsidRDefault="005503B7" w:rsidP="005503B7">
      <w:pPr>
        <w:spacing w:line="480" w:lineRule="auto"/>
        <w:rPr>
          <w:rFonts w:cstheme="minorHAnsi"/>
          <w:b/>
          <w:bCs/>
          <w:color w:val="000000" w:themeColor="text1"/>
        </w:rPr>
      </w:pPr>
      <w:r w:rsidRPr="00204EBF">
        <w:rPr>
          <w:rFonts w:cstheme="minorHAnsi"/>
          <w:b/>
          <w:bCs/>
          <w:color w:val="000000" w:themeColor="text1"/>
        </w:rPr>
        <w:t xml:space="preserve">Language Use </w:t>
      </w:r>
    </w:p>
    <w:p w14:paraId="67A817E1" w14:textId="77777777" w:rsidR="005503B7" w:rsidRPr="00204EBF" w:rsidRDefault="005503B7" w:rsidP="005503B7">
      <w:pPr>
        <w:spacing w:line="480" w:lineRule="auto"/>
        <w:rPr>
          <w:rFonts w:cstheme="minorHAnsi"/>
          <w:color w:val="000000" w:themeColor="text1"/>
        </w:rPr>
      </w:pPr>
      <w:r w:rsidRPr="00204EBF">
        <w:rPr>
          <w:rFonts w:cstheme="minorHAnsi"/>
          <w:color w:val="000000" w:themeColor="text1"/>
        </w:rPr>
        <w:t>9.   What is/are your native language(s) (from birth)? ____________________</w:t>
      </w:r>
    </w:p>
    <w:p w14:paraId="36A9139E" w14:textId="77777777" w:rsidR="005503B7" w:rsidRPr="00204EBF" w:rsidRDefault="005503B7" w:rsidP="005503B7">
      <w:pPr>
        <w:rPr>
          <w:rFonts w:cstheme="minorHAnsi"/>
          <w:color w:val="000000" w:themeColor="text1"/>
        </w:rPr>
      </w:pPr>
      <w:r w:rsidRPr="00204EBF">
        <w:rPr>
          <w:rFonts w:cstheme="minorHAnsi"/>
          <w:color w:val="000000" w:themeColor="text1"/>
        </w:rPr>
        <w:t>10.  Which other languages do you know or speak at some level?  _____________________</w:t>
      </w:r>
    </w:p>
    <w:p w14:paraId="0F625810" w14:textId="77777777" w:rsidR="005503B7" w:rsidRPr="00204EBF" w:rsidRDefault="005503B7" w:rsidP="005503B7">
      <w:pPr>
        <w:rPr>
          <w:rFonts w:cstheme="minorHAnsi"/>
          <w:color w:val="000000" w:themeColor="text1"/>
        </w:rPr>
      </w:pPr>
    </w:p>
    <w:p w14:paraId="4AD9121D" w14:textId="56F330E5" w:rsidR="005503B7" w:rsidRPr="00204EBF" w:rsidRDefault="005503B7" w:rsidP="005503B7">
      <w:pPr>
        <w:rPr>
          <w:rFonts w:cstheme="minorHAnsi"/>
          <w:color w:val="000000" w:themeColor="text1"/>
        </w:rPr>
      </w:pPr>
      <w:r w:rsidRPr="00204EBF">
        <w:rPr>
          <w:rFonts w:cstheme="minorHAnsi"/>
          <w:color w:val="000000" w:themeColor="text1"/>
        </w:rPr>
        <w:t>11.  Of these languages, which would you say that you are proficient in? ________________</w:t>
      </w:r>
    </w:p>
    <w:p w14:paraId="0498B423" w14:textId="77777777" w:rsidR="005503B7" w:rsidRPr="00204EBF" w:rsidRDefault="005503B7" w:rsidP="005503B7">
      <w:pPr>
        <w:rPr>
          <w:rFonts w:cstheme="minorHAnsi"/>
          <w:color w:val="000000" w:themeColor="text1"/>
        </w:rPr>
      </w:pPr>
    </w:p>
    <w:p w14:paraId="71434EC5" w14:textId="55DBD26E" w:rsidR="005503B7" w:rsidRPr="00204EBF" w:rsidRDefault="005503B7" w:rsidP="005503B7">
      <w:pPr>
        <w:rPr>
          <w:rFonts w:cstheme="minorHAnsi"/>
          <w:bCs/>
          <w:color w:val="000000" w:themeColor="text1"/>
        </w:rPr>
      </w:pPr>
      <w:r w:rsidRPr="00204EBF">
        <w:rPr>
          <w:rFonts w:cstheme="minorHAnsi"/>
          <w:bCs/>
          <w:color w:val="000000" w:themeColor="text1"/>
        </w:rPr>
        <w:t xml:space="preserve">12. For how long have you lived in </w:t>
      </w:r>
      <w:r w:rsidR="006E65B0">
        <w:rPr>
          <w:rFonts w:cstheme="minorHAnsi"/>
          <w:bCs/>
          <w:color w:val="000000" w:themeColor="text1"/>
        </w:rPr>
        <w:t>Canada</w:t>
      </w:r>
      <w:r w:rsidRPr="00204EBF">
        <w:rPr>
          <w:rFonts w:cstheme="minorHAnsi"/>
          <w:bCs/>
          <w:color w:val="000000" w:themeColor="text1"/>
        </w:rPr>
        <w:t xml:space="preserve">? </w:t>
      </w:r>
      <w:r w:rsidRPr="00204EBF">
        <w:rPr>
          <w:rFonts w:cstheme="minorHAnsi"/>
          <w:color w:val="000000" w:themeColor="text1"/>
        </w:rPr>
        <w:t>_______________ years</w:t>
      </w:r>
    </w:p>
    <w:p w14:paraId="3E31D447" w14:textId="77777777" w:rsidR="005503B7" w:rsidRPr="00204EBF" w:rsidRDefault="005503B7" w:rsidP="005503B7">
      <w:pPr>
        <w:pStyle w:val="ListParagraph"/>
        <w:ind w:left="360"/>
        <w:rPr>
          <w:rFonts w:cstheme="minorHAnsi"/>
          <w:color w:val="000000" w:themeColor="text1"/>
        </w:rPr>
      </w:pPr>
    </w:p>
    <w:p w14:paraId="18A97340" w14:textId="77777777" w:rsidR="005503B7" w:rsidRPr="00204EBF" w:rsidRDefault="005503B7" w:rsidP="005503B7">
      <w:pPr>
        <w:rPr>
          <w:rFonts w:cstheme="minorHAnsi"/>
          <w:color w:val="000000" w:themeColor="text1"/>
        </w:rPr>
      </w:pPr>
      <w:r w:rsidRPr="00204EBF">
        <w:rPr>
          <w:rFonts w:cstheme="minorHAnsi"/>
          <w:color w:val="000000" w:themeColor="text1"/>
        </w:rPr>
        <w:t xml:space="preserve">13. Approximately what percent of the time do you speak </w:t>
      </w:r>
      <w:r w:rsidRPr="00204EBF">
        <w:rPr>
          <w:rFonts w:cstheme="minorHAnsi"/>
          <w:b/>
          <w:color w:val="000000" w:themeColor="text1"/>
        </w:rPr>
        <w:t xml:space="preserve">English </w:t>
      </w:r>
      <w:r w:rsidRPr="00204EBF">
        <w:rPr>
          <w:rFonts w:cstheme="minorHAnsi"/>
          <w:bCs/>
          <w:color w:val="000000" w:themeColor="text1"/>
        </w:rPr>
        <w:t>per day</w:t>
      </w:r>
      <w:r w:rsidRPr="00204EBF">
        <w:rPr>
          <w:rFonts w:cstheme="minorHAnsi"/>
          <w:color w:val="000000" w:themeColor="text1"/>
        </w:rPr>
        <w:t xml:space="preserve"> (as opposed to other languages)?</w:t>
      </w:r>
    </w:p>
    <w:p w14:paraId="37B70E5B" w14:textId="77777777" w:rsidR="005503B7" w:rsidRPr="00204EBF" w:rsidRDefault="005503B7" w:rsidP="005503B7">
      <w:pPr>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71552" behindDoc="0" locked="0" layoutInCell="1" allowOverlap="1" wp14:anchorId="0B69015D" wp14:editId="5665FD43">
                <wp:simplePos x="0" y="0"/>
                <wp:positionH relativeFrom="column">
                  <wp:posOffset>1072342</wp:posOffset>
                </wp:positionH>
                <wp:positionV relativeFrom="paragraph">
                  <wp:posOffset>151130</wp:posOffset>
                </wp:positionV>
                <wp:extent cx="3602990" cy="635"/>
                <wp:effectExtent l="59690" t="59055" r="61595" b="641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FAE6B" id="_x0000_t32" coordsize="21600,21600" o:spt="32" o:oned="t" path="m,l21600,21600e" filled="f">
                <v:path arrowok="t" fillok="f" o:connecttype="none"/>
                <o:lock v:ext="edit" shapetype="t"/>
              </v:shapetype>
              <v:shape id="AutoShape 3" o:spid="_x0000_s1026" type="#_x0000_t32" style="position:absolute;margin-left:84.45pt;margin-top:11.9pt;width:283.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" strokeweight="1.5pt">
                <v:stroke startarrow="oval" endarrow="oval"/>
              </v:shape>
            </w:pict>
          </mc:Fallback>
        </mc:AlternateContent>
      </w:r>
    </w:p>
    <w:p w14:paraId="04AE8411" w14:textId="77777777" w:rsidR="005503B7" w:rsidRPr="00204EBF" w:rsidRDefault="005503B7" w:rsidP="005503B7">
      <w:pPr>
        <w:pStyle w:val="ListParagraph"/>
        <w:ind w:left="1080"/>
        <w:rPr>
          <w:rFonts w:cstheme="minorHAnsi"/>
          <w:color w:val="000000" w:themeColor="text1"/>
        </w:rPr>
      </w:pPr>
      <w:r w:rsidRPr="00204EBF">
        <w:rPr>
          <w:rFonts w:cstheme="minorHAnsi"/>
          <w:color w:val="000000" w:themeColor="text1"/>
        </w:rPr>
        <w:t xml:space="preserve">0% </w:t>
      </w:r>
      <w:r w:rsidRPr="00204EBF">
        <w:rPr>
          <w:rFonts w:cstheme="minorHAnsi"/>
          <w:color w:val="000000" w:themeColor="text1"/>
        </w:rPr>
        <w:tab/>
      </w:r>
      <w:r w:rsidRPr="00204EBF">
        <w:rPr>
          <w:rFonts w:cstheme="minorHAnsi"/>
          <w:color w:val="000000" w:themeColor="text1"/>
        </w:rPr>
        <w:tab/>
        <w:t xml:space="preserve">                                                                                            100%</w:t>
      </w:r>
    </w:p>
    <w:p w14:paraId="360D2CD5" w14:textId="77777777" w:rsidR="005503B7" w:rsidRPr="00204EBF" w:rsidRDefault="005503B7" w:rsidP="005503B7">
      <w:pPr>
        <w:rPr>
          <w:rFonts w:cstheme="minorHAnsi"/>
          <w:color w:val="000000" w:themeColor="text1"/>
        </w:rPr>
      </w:pPr>
    </w:p>
    <w:p w14:paraId="327DCB1C" w14:textId="77777777" w:rsidR="005503B7" w:rsidRPr="00204EBF" w:rsidRDefault="005503B7" w:rsidP="005503B7">
      <w:pPr>
        <w:rPr>
          <w:rFonts w:cstheme="minorHAnsi"/>
          <w:color w:val="000000" w:themeColor="text1"/>
        </w:rPr>
      </w:pPr>
      <w:r w:rsidRPr="00204EBF">
        <w:rPr>
          <w:rFonts w:cstheme="minorHAnsi"/>
          <w:color w:val="000000" w:themeColor="text1"/>
        </w:rPr>
        <w:t xml:space="preserve">14. Approximately what percent of the time do you spend listening to </w:t>
      </w:r>
      <w:r w:rsidRPr="00204EBF">
        <w:rPr>
          <w:rFonts w:cstheme="minorHAnsi"/>
          <w:b/>
          <w:color w:val="000000" w:themeColor="text1"/>
        </w:rPr>
        <w:t>English</w:t>
      </w:r>
      <w:r w:rsidRPr="00204EBF">
        <w:rPr>
          <w:rFonts w:cstheme="minorHAnsi"/>
          <w:color w:val="000000" w:themeColor="text1"/>
        </w:rPr>
        <w:t xml:space="preserve"> </w:t>
      </w:r>
      <w:r w:rsidRPr="00204EBF">
        <w:rPr>
          <w:rFonts w:cstheme="minorHAnsi"/>
          <w:iCs/>
          <w:color w:val="000000" w:themeColor="text1"/>
        </w:rPr>
        <w:t xml:space="preserve">per day </w:t>
      </w:r>
      <w:r w:rsidRPr="00204EBF">
        <w:rPr>
          <w:rFonts w:cstheme="minorHAnsi"/>
          <w:color w:val="000000" w:themeColor="text1"/>
        </w:rPr>
        <w:t>(as opposed to other languages)?</w:t>
      </w:r>
    </w:p>
    <w:p w14:paraId="1EE5C1F2" w14:textId="77777777" w:rsidR="005503B7" w:rsidRPr="00204EBF" w:rsidRDefault="005503B7" w:rsidP="005503B7">
      <w:pPr>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72576" behindDoc="0" locked="0" layoutInCell="1" allowOverlap="1" wp14:anchorId="21B1E130" wp14:editId="4018ACDA">
                <wp:simplePos x="0" y="0"/>
                <wp:positionH relativeFrom="column">
                  <wp:posOffset>1072342</wp:posOffset>
                </wp:positionH>
                <wp:positionV relativeFrom="paragraph">
                  <wp:posOffset>151130</wp:posOffset>
                </wp:positionV>
                <wp:extent cx="3602990" cy="635"/>
                <wp:effectExtent l="59690" t="59055" r="61595" b="641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616E0" id="AutoShape 3" o:spid="_x0000_s1026" type="#_x0000_t32" style="position:absolute;margin-left:84.45pt;margin-top:11.9pt;width:283.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" strokeweight="1.5pt">
                <v:stroke startarrow="oval" endarrow="oval"/>
              </v:shape>
            </w:pict>
          </mc:Fallback>
        </mc:AlternateContent>
      </w:r>
    </w:p>
    <w:p w14:paraId="6F4E3368" w14:textId="77777777" w:rsidR="005503B7" w:rsidRPr="00204EBF" w:rsidRDefault="005503B7" w:rsidP="005503B7">
      <w:pPr>
        <w:pStyle w:val="ListParagraph"/>
        <w:ind w:left="1080"/>
        <w:rPr>
          <w:rFonts w:cstheme="minorHAnsi"/>
          <w:color w:val="000000" w:themeColor="text1"/>
        </w:rPr>
      </w:pPr>
      <w:r w:rsidRPr="00204EBF">
        <w:rPr>
          <w:rFonts w:cstheme="minorHAnsi"/>
          <w:color w:val="000000" w:themeColor="text1"/>
        </w:rPr>
        <w:t xml:space="preserve">0% </w:t>
      </w:r>
      <w:r w:rsidRPr="00204EBF">
        <w:rPr>
          <w:rFonts w:cstheme="minorHAnsi"/>
          <w:color w:val="000000" w:themeColor="text1"/>
        </w:rPr>
        <w:tab/>
      </w:r>
      <w:r w:rsidRPr="00204EBF">
        <w:rPr>
          <w:rFonts w:cstheme="minorHAnsi"/>
          <w:color w:val="000000" w:themeColor="text1"/>
        </w:rPr>
        <w:tab/>
        <w:t xml:space="preserve">                                                                                            100%</w:t>
      </w:r>
    </w:p>
    <w:p w14:paraId="26171C76" w14:textId="77777777" w:rsidR="005503B7" w:rsidRPr="00204EBF" w:rsidRDefault="005503B7" w:rsidP="005503B7">
      <w:pPr>
        <w:pStyle w:val="ListParagraph"/>
        <w:ind w:left="1080"/>
        <w:rPr>
          <w:rFonts w:cstheme="minorHAnsi"/>
          <w:color w:val="000000" w:themeColor="text1"/>
        </w:rPr>
      </w:pPr>
    </w:p>
    <w:p w14:paraId="3BED2E23" w14:textId="77777777" w:rsidR="00FF6544" w:rsidRPr="00AD0C5E" w:rsidRDefault="00FF6544" w:rsidP="00AD0C5E">
      <w:pPr>
        <w:rPr>
          <w:rFonts w:cstheme="minorHAnsi"/>
          <w:color w:val="000000" w:themeColor="text1"/>
        </w:rPr>
      </w:pPr>
    </w:p>
    <w:p w14:paraId="5677757F" w14:textId="77777777" w:rsidR="005503B7" w:rsidRPr="00204EBF" w:rsidRDefault="005503B7" w:rsidP="005503B7">
      <w:pPr>
        <w:rPr>
          <w:rFonts w:cstheme="minorHAnsi"/>
          <w:color w:val="000000" w:themeColor="text1"/>
        </w:rPr>
      </w:pPr>
      <w:r w:rsidRPr="00204EBF">
        <w:rPr>
          <w:rFonts w:cstheme="minorHAnsi"/>
          <w:color w:val="000000" w:themeColor="text1"/>
        </w:rPr>
        <w:lastRenderedPageBreak/>
        <w:t>15. How familiar are you with following accented English?</w:t>
      </w:r>
    </w:p>
    <w:p w14:paraId="3FE37B1A" w14:textId="77777777" w:rsidR="005503B7" w:rsidRPr="00204EBF" w:rsidRDefault="005503B7" w:rsidP="005503B7">
      <w:pPr>
        <w:rPr>
          <w:rFonts w:cstheme="minorHAnsi"/>
          <w:color w:val="000000" w:themeColor="text1"/>
        </w:rPr>
      </w:pPr>
    </w:p>
    <w:p w14:paraId="14F678DA" w14:textId="77777777" w:rsidR="005503B7" w:rsidRPr="00204EBF" w:rsidRDefault="005503B7" w:rsidP="005503B7">
      <w:pPr>
        <w:pStyle w:val="ListParagraph"/>
        <w:ind w:left="360"/>
        <w:rPr>
          <w:rFonts w:cstheme="minorHAnsi"/>
          <w:b/>
          <w:bCs/>
          <w:color w:val="000000" w:themeColor="text1"/>
        </w:rPr>
      </w:pPr>
      <w:r w:rsidRPr="00204EBF">
        <w:rPr>
          <w:rFonts w:cstheme="minorHAnsi"/>
          <w:b/>
          <w:bCs/>
          <w:color w:val="000000" w:themeColor="text1"/>
        </w:rPr>
        <w:t>Chinese</w:t>
      </w:r>
    </w:p>
    <w:p w14:paraId="4E8705F5" w14:textId="77777777" w:rsidR="005503B7" w:rsidRPr="00204EBF" w:rsidRDefault="005503B7" w:rsidP="005503B7">
      <w:pPr>
        <w:pStyle w:val="ListParagraph"/>
        <w:jc w:val="center"/>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73600" behindDoc="0" locked="0" layoutInCell="1" allowOverlap="1" wp14:anchorId="0DAC0CCD" wp14:editId="1C73D3A4">
                <wp:simplePos x="0" y="0"/>
                <wp:positionH relativeFrom="column">
                  <wp:posOffset>1302218</wp:posOffset>
                </wp:positionH>
                <wp:positionV relativeFrom="paragraph">
                  <wp:posOffset>59690</wp:posOffset>
                </wp:positionV>
                <wp:extent cx="3602990" cy="635"/>
                <wp:effectExtent l="59690" t="59055" r="61595" b="641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C7B02" id="AutoShape 3" o:spid="_x0000_s1026" type="#_x0000_t32" style="position:absolute;margin-left:102.55pt;margin-top:4.7pt;width:283.7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" strokeweight="1.5pt">
                <v:stroke startarrow="oval" endarrow="oval"/>
              </v:shape>
            </w:pict>
          </mc:Fallback>
        </mc:AlternateContent>
      </w:r>
    </w:p>
    <w:p w14:paraId="2CFC5BC6" w14:textId="77777777" w:rsidR="005503B7" w:rsidRPr="00204EBF" w:rsidRDefault="005503B7" w:rsidP="005503B7">
      <w:pPr>
        <w:pStyle w:val="ListParagraph"/>
        <w:rPr>
          <w:rFonts w:cstheme="minorHAnsi"/>
          <w:i/>
          <w:color w:val="000000" w:themeColor="text1"/>
        </w:rPr>
      </w:pPr>
      <w:r w:rsidRPr="00204EBF">
        <w:rPr>
          <w:rFonts w:cstheme="minorHAnsi"/>
          <w:i/>
          <w:color w:val="000000" w:themeColor="text1"/>
        </w:rPr>
        <w:t>Not at all familiar</w:t>
      </w:r>
      <w:r w:rsidRPr="00204EBF">
        <w:rPr>
          <w:rFonts w:cstheme="minorHAnsi"/>
          <w:color w:val="000000" w:themeColor="text1"/>
        </w:rPr>
        <w:tab/>
      </w:r>
      <w:r w:rsidRPr="00204EBF">
        <w:rPr>
          <w:rFonts w:cstheme="minorHAnsi"/>
          <w:color w:val="000000" w:themeColor="text1"/>
        </w:rPr>
        <w:tab/>
        <w:t xml:space="preserve">                           </w:t>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i/>
          <w:color w:val="000000" w:themeColor="text1"/>
        </w:rPr>
        <w:t>Very familiar</w:t>
      </w:r>
    </w:p>
    <w:p w14:paraId="6859979D" w14:textId="77777777" w:rsidR="005503B7" w:rsidRPr="00204EBF" w:rsidRDefault="005503B7" w:rsidP="005503B7">
      <w:pPr>
        <w:pStyle w:val="ListParagraph"/>
        <w:ind w:left="360"/>
        <w:rPr>
          <w:rFonts w:cstheme="minorHAnsi"/>
          <w:b/>
          <w:bCs/>
          <w:color w:val="000000" w:themeColor="text1"/>
        </w:rPr>
      </w:pPr>
    </w:p>
    <w:p w14:paraId="501A5653" w14:textId="77777777" w:rsidR="005503B7" w:rsidRPr="00204EBF" w:rsidRDefault="005503B7" w:rsidP="005503B7">
      <w:pPr>
        <w:pStyle w:val="ListParagraph"/>
        <w:ind w:left="360"/>
        <w:rPr>
          <w:rFonts w:cstheme="minorHAnsi"/>
          <w:b/>
          <w:bCs/>
          <w:color w:val="000000" w:themeColor="text1"/>
        </w:rPr>
      </w:pPr>
      <w:r w:rsidRPr="00204EBF">
        <w:rPr>
          <w:rFonts w:cstheme="minorHAnsi"/>
          <w:b/>
          <w:bCs/>
          <w:color w:val="000000" w:themeColor="text1"/>
        </w:rPr>
        <w:t>Spanish</w:t>
      </w:r>
    </w:p>
    <w:p w14:paraId="1D6E8466" w14:textId="77777777" w:rsidR="005503B7" w:rsidRPr="00204EBF" w:rsidRDefault="005503B7" w:rsidP="005503B7">
      <w:pPr>
        <w:pStyle w:val="ListParagraph"/>
        <w:jc w:val="center"/>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74624" behindDoc="0" locked="0" layoutInCell="1" allowOverlap="1" wp14:anchorId="228AF2C7" wp14:editId="4790789C">
                <wp:simplePos x="0" y="0"/>
                <wp:positionH relativeFrom="column">
                  <wp:posOffset>1300307</wp:posOffset>
                </wp:positionH>
                <wp:positionV relativeFrom="paragraph">
                  <wp:posOffset>80645</wp:posOffset>
                </wp:positionV>
                <wp:extent cx="3602990" cy="635"/>
                <wp:effectExtent l="59690" t="59055" r="61595" b="641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51576" id="AutoShape 3" o:spid="_x0000_s1026" type="#_x0000_t32" style="position:absolute;margin-left:102.4pt;margin-top:6.35pt;width:283.7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" strokeweight="1.5pt">
                <v:stroke startarrow="oval" endarrow="oval"/>
              </v:shape>
            </w:pict>
          </mc:Fallback>
        </mc:AlternateContent>
      </w:r>
    </w:p>
    <w:p w14:paraId="33D9F327" w14:textId="77777777" w:rsidR="005503B7" w:rsidRPr="00204EBF" w:rsidRDefault="005503B7" w:rsidP="005503B7">
      <w:pPr>
        <w:pStyle w:val="ListParagraph"/>
        <w:rPr>
          <w:rFonts w:cstheme="minorHAnsi"/>
          <w:color w:val="000000" w:themeColor="text1"/>
        </w:rPr>
      </w:pPr>
      <w:r w:rsidRPr="00204EBF">
        <w:rPr>
          <w:rFonts w:cstheme="minorHAnsi"/>
          <w:i/>
          <w:color w:val="000000" w:themeColor="text1"/>
        </w:rPr>
        <w:t xml:space="preserve">Not at all </w:t>
      </w:r>
      <w:proofErr w:type="gramStart"/>
      <w:r w:rsidRPr="00204EBF">
        <w:rPr>
          <w:rFonts w:cstheme="minorHAnsi"/>
          <w:i/>
          <w:color w:val="000000" w:themeColor="text1"/>
        </w:rPr>
        <w:t xml:space="preserve">familiar  </w:t>
      </w:r>
      <w:r w:rsidRPr="00204EBF">
        <w:rPr>
          <w:rFonts w:cstheme="minorHAnsi"/>
          <w:color w:val="000000" w:themeColor="text1"/>
        </w:rPr>
        <w:tab/>
      </w:r>
      <w:proofErr w:type="gramEnd"/>
      <w:r w:rsidRPr="00204EBF">
        <w:rPr>
          <w:rFonts w:cstheme="minorHAnsi"/>
          <w:color w:val="000000" w:themeColor="text1"/>
        </w:rPr>
        <w:tab/>
        <w:t xml:space="preserve">                           </w:t>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i/>
          <w:color w:val="000000" w:themeColor="text1"/>
        </w:rPr>
        <w:t>Very familiar</w:t>
      </w:r>
    </w:p>
    <w:p w14:paraId="4B51FE8D" w14:textId="77777777" w:rsidR="005503B7" w:rsidRPr="00204EBF" w:rsidRDefault="005503B7" w:rsidP="005503B7">
      <w:pPr>
        <w:rPr>
          <w:rFonts w:cstheme="minorHAnsi"/>
          <w:color w:val="000000" w:themeColor="text1"/>
        </w:rPr>
      </w:pPr>
    </w:p>
    <w:p w14:paraId="239F49D5" w14:textId="77777777" w:rsidR="005503B7" w:rsidRPr="00204EBF" w:rsidRDefault="005503B7" w:rsidP="005503B7">
      <w:pPr>
        <w:pStyle w:val="ListParagraph"/>
        <w:ind w:left="360"/>
        <w:rPr>
          <w:rFonts w:cstheme="minorHAnsi"/>
          <w:b/>
          <w:bCs/>
          <w:color w:val="000000" w:themeColor="text1"/>
        </w:rPr>
      </w:pPr>
      <w:r w:rsidRPr="00204EBF">
        <w:rPr>
          <w:rFonts w:cstheme="minorHAnsi"/>
          <w:b/>
          <w:bCs/>
          <w:color w:val="000000" w:themeColor="text1"/>
        </w:rPr>
        <w:t>French</w:t>
      </w:r>
    </w:p>
    <w:p w14:paraId="30E0255B" w14:textId="77777777" w:rsidR="005503B7" w:rsidRPr="00204EBF" w:rsidRDefault="005503B7" w:rsidP="005503B7">
      <w:pPr>
        <w:pStyle w:val="ListParagraph"/>
        <w:ind w:left="360"/>
        <w:rPr>
          <w:rFonts w:cstheme="minorHAnsi"/>
          <w:b/>
          <w:bCs/>
          <w:color w:val="000000" w:themeColor="text1"/>
        </w:rPr>
      </w:pPr>
      <w:r w:rsidRPr="00204EBF">
        <w:rPr>
          <w:rFonts w:cstheme="minorHAnsi"/>
          <w:noProof/>
          <w:color w:val="000000" w:themeColor="text1"/>
        </w:rPr>
        <mc:AlternateContent>
          <mc:Choice Requires="wps">
            <w:drawing>
              <wp:anchor distT="0" distB="0" distL="114300" distR="114300" simplePos="0" relativeHeight="251681792" behindDoc="0" locked="0" layoutInCell="1" allowOverlap="1" wp14:anchorId="0C6FDAFB" wp14:editId="3A308EA6">
                <wp:simplePos x="0" y="0"/>
                <wp:positionH relativeFrom="column">
                  <wp:posOffset>1299411</wp:posOffset>
                </wp:positionH>
                <wp:positionV relativeFrom="paragraph">
                  <wp:posOffset>166838</wp:posOffset>
                </wp:positionV>
                <wp:extent cx="3602990" cy="635"/>
                <wp:effectExtent l="59690" t="59055" r="61595" b="64135"/>
                <wp:wrapNone/>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21C8F" id="AutoShape 3" o:spid="_x0000_s1026" type="#_x0000_t32" style="position:absolute;margin-left:102.3pt;margin-top:13.15pt;width:283.7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" strokeweight="1.5pt">
                <v:stroke startarrow="oval" endarrow="oval"/>
              </v:shape>
            </w:pict>
          </mc:Fallback>
        </mc:AlternateContent>
      </w:r>
    </w:p>
    <w:p w14:paraId="2205D7A5" w14:textId="77777777" w:rsidR="005503B7" w:rsidRPr="00204EBF" w:rsidRDefault="005503B7" w:rsidP="005503B7">
      <w:pPr>
        <w:pStyle w:val="ListParagraph"/>
        <w:jc w:val="center"/>
        <w:rPr>
          <w:rFonts w:cstheme="minorHAnsi"/>
          <w:color w:val="000000" w:themeColor="text1"/>
        </w:rPr>
      </w:pPr>
    </w:p>
    <w:p w14:paraId="552EA8A3" w14:textId="77777777" w:rsidR="005503B7" w:rsidRPr="00204EBF" w:rsidRDefault="005503B7" w:rsidP="005503B7">
      <w:pPr>
        <w:pStyle w:val="ListParagraph"/>
        <w:rPr>
          <w:rFonts w:cstheme="minorHAnsi"/>
          <w:color w:val="000000" w:themeColor="text1"/>
        </w:rPr>
      </w:pPr>
      <w:r w:rsidRPr="00204EBF">
        <w:rPr>
          <w:rFonts w:cstheme="minorHAnsi"/>
          <w:i/>
          <w:color w:val="000000" w:themeColor="text1"/>
        </w:rPr>
        <w:t xml:space="preserve">Not at all </w:t>
      </w:r>
      <w:proofErr w:type="gramStart"/>
      <w:r w:rsidRPr="00204EBF">
        <w:rPr>
          <w:rFonts w:cstheme="minorHAnsi"/>
          <w:i/>
          <w:color w:val="000000" w:themeColor="text1"/>
        </w:rPr>
        <w:t xml:space="preserve">familiar  </w:t>
      </w:r>
      <w:r w:rsidRPr="00204EBF">
        <w:rPr>
          <w:rFonts w:cstheme="minorHAnsi"/>
          <w:color w:val="000000" w:themeColor="text1"/>
        </w:rPr>
        <w:tab/>
      </w:r>
      <w:proofErr w:type="gramEnd"/>
      <w:r w:rsidRPr="00204EBF">
        <w:rPr>
          <w:rFonts w:cstheme="minorHAnsi"/>
          <w:color w:val="000000" w:themeColor="text1"/>
        </w:rPr>
        <w:tab/>
        <w:t xml:space="preserve">                           </w:t>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i/>
          <w:color w:val="000000" w:themeColor="text1"/>
        </w:rPr>
        <w:t>Very familiar</w:t>
      </w:r>
    </w:p>
    <w:p w14:paraId="7A084AEE" w14:textId="77777777" w:rsidR="005503B7" w:rsidRPr="00204EBF" w:rsidRDefault="005503B7" w:rsidP="005503B7">
      <w:pPr>
        <w:pStyle w:val="ListParagraph"/>
        <w:ind w:left="360"/>
        <w:rPr>
          <w:rFonts w:cstheme="minorHAnsi"/>
          <w:b/>
          <w:bCs/>
          <w:color w:val="000000" w:themeColor="text1"/>
        </w:rPr>
      </w:pPr>
    </w:p>
    <w:p w14:paraId="2B2F84DF" w14:textId="77777777" w:rsidR="005503B7" w:rsidRPr="00204EBF" w:rsidRDefault="005503B7" w:rsidP="005503B7">
      <w:pPr>
        <w:pStyle w:val="ListParagraph"/>
        <w:ind w:left="360"/>
        <w:rPr>
          <w:rFonts w:cstheme="minorHAnsi"/>
          <w:b/>
          <w:bCs/>
          <w:color w:val="000000" w:themeColor="text1"/>
        </w:rPr>
      </w:pPr>
      <w:r w:rsidRPr="00204EBF">
        <w:rPr>
          <w:rFonts w:cstheme="minorHAnsi"/>
          <w:b/>
          <w:bCs/>
          <w:color w:val="000000" w:themeColor="text1"/>
        </w:rPr>
        <w:t>Farsi</w:t>
      </w:r>
    </w:p>
    <w:p w14:paraId="590934F4" w14:textId="77777777" w:rsidR="005503B7" w:rsidRPr="00204EBF" w:rsidRDefault="005503B7" w:rsidP="005503B7">
      <w:pPr>
        <w:pStyle w:val="ListParagraph"/>
        <w:jc w:val="center"/>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79744" behindDoc="0" locked="0" layoutInCell="1" allowOverlap="1" wp14:anchorId="73DD4A5F" wp14:editId="0B7B1713">
                <wp:simplePos x="0" y="0"/>
                <wp:positionH relativeFrom="column">
                  <wp:posOffset>1300307</wp:posOffset>
                </wp:positionH>
                <wp:positionV relativeFrom="paragraph">
                  <wp:posOffset>80645</wp:posOffset>
                </wp:positionV>
                <wp:extent cx="3602990" cy="635"/>
                <wp:effectExtent l="59690" t="59055" r="61595" b="6413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FAF9D" id="AutoShape 3" o:spid="_x0000_s1026" type="#_x0000_t32" style="position:absolute;margin-left:102.4pt;margin-top:6.35pt;width:283.7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" strokeweight="1.5pt">
                <v:stroke startarrow="oval" endarrow="oval"/>
              </v:shape>
            </w:pict>
          </mc:Fallback>
        </mc:AlternateContent>
      </w:r>
    </w:p>
    <w:p w14:paraId="51415B97" w14:textId="77777777" w:rsidR="005503B7" w:rsidRPr="00204EBF" w:rsidRDefault="005503B7" w:rsidP="005503B7">
      <w:pPr>
        <w:pStyle w:val="ListParagraph"/>
        <w:rPr>
          <w:rFonts w:cstheme="minorHAnsi"/>
          <w:color w:val="000000" w:themeColor="text1"/>
        </w:rPr>
      </w:pPr>
      <w:r w:rsidRPr="00204EBF">
        <w:rPr>
          <w:rFonts w:cstheme="minorHAnsi"/>
          <w:i/>
          <w:color w:val="000000" w:themeColor="text1"/>
        </w:rPr>
        <w:t xml:space="preserve">Not at all </w:t>
      </w:r>
      <w:proofErr w:type="gramStart"/>
      <w:r w:rsidRPr="00204EBF">
        <w:rPr>
          <w:rFonts w:cstheme="minorHAnsi"/>
          <w:i/>
          <w:color w:val="000000" w:themeColor="text1"/>
        </w:rPr>
        <w:t xml:space="preserve">familiar  </w:t>
      </w:r>
      <w:r w:rsidRPr="00204EBF">
        <w:rPr>
          <w:rFonts w:cstheme="minorHAnsi"/>
          <w:color w:val="000000" w:themeColor="text1"/>
        </w:rPr>
        <w:tab/>
      </w:r>
      <w:proofErr w:type="gramEnd"/>
      <w:r w:rsidRPr="00204EBF">
        <w:rPr>
          <w:rFonts w:cstheme="minorHAnsi"/>
          <w:color w:val="000000" w:themeColor="text1"/>
        </w:rPr>
        <w:tab/>
        <w:t xml:space="preserve">                           </w:t>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i/>
          <w:color w:val="000000" w:themeColor="text1"/>
        </w:rPr>
        <w:t>Very familiar</w:t>
      </w:r>
    </w:p>
    <w:p w14:paraId="53639FB9" w14:textId="77777777" w:rsidR="005503B7" w:rsidRPr="00204EBF" w:rsidRDefault="005503B7" w:rsidP="005503B7">
      <w:pPr>
        <w:pStyle w:val="ListParagraph"/>
        <w:ind w:left="360"/>
        <w:rPr>
          <w:rFonts w:cstheme="minorHAnsi"/>
          <w:b/>
          <w:bCs/>
          <w:color w:val="000000" w:themeColor="text1"/>
        </w:rPr>
      </w:pPr>
    </w:p>
    <w:p w14:paraId="2FF35D51" w14:textId="77777777" w:rsidR="005503B7" w:rsidRPr="00204EBF" w:rsidRDefault="005503B7" w:rsidP="005503B7">
      <w:pPr>
        <w:pStyle w:val="ListParagraph"/>
        <w:ind w:left="360"/>
        <w:rPr>
          <w:rFonts w:cstheme="minorHAnsi"/>
          <w:b/>
          <w:bCs/>
          <w:color w:val="000000" w:themeColor="text1"/>
        </w:rPr>
      </w:pPr>
      <w:r w:rsidRPr="00204EBF">
        <w:rPr>
          <w:rFonts w:cstheme="minorHAnsi"/>
          <w:b/>
          <w:bCs/>
          <w:color w:val="000000" w:themeColor="text1"/>
        </w:rPr>
        <w:t>Hindi/Urdu</w:t>
      </w:r>
    </w:p>
    <w:p w14:paraId="264FAF7D" w14:textId="77777777" w:rsidR="005503B7" w:rsidRPr="00204EBF" w:rsidRDefault="005503B7" w:rsidP="005503B7">
      <w:pPr>
        <w:pStyle w:val="ListParagraph"/>
        <w:jc w:val="center"/>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80768" behindDoc="0" locked="0" layoutInCell="1" allowOverlap="1" wp14:anchorId="0C30F16C" wp14:editId="4CAA7494">
                <wp:simplePos x="0" y="0"/>
                <wp:positionH relativeFrom="column">
                  <wp:posOffset>1300307</wp:posOffset>
                </wp:positionH>
                <wp:positionV relativeFrom="paragraph">
                  <wp:posOffset>80645</wp:posOffset>
                </wp:positionV>
                <wp:extent cx="3602990" cy="635"/>
                <wp:effectExtent l="59690" t="59055" r="61595" b="64135"/>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7A487" id="AutoShape 3" o:spid="_x0000_s1026" type="#_x0000_t32" style="position:absolute;margin-left:102.4pt;margin-top:6.35pt;width:283.7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" strokeweight="1.5pt">
                <v:stroke startarrow="oval" endarrow="oval"/>
              </v:shape>
            </w:pict>
          </mc:Fallback>
        </mc:AlternateContent>
      </w:r>
    </w:p>
    <w:p w14:paraId="5A0C17B0" w14:textId="77777777" w:rsidR="005503B7" w:rsidRPr="00204EBF" w:rsidRDefault="005503B7" w:rsidP="005503B7">
      <w:pPr>
        <w:pStyle w:val="ListParagraph"/>
        <w:rPr>
          <w:rFonts w:cstheme="minorHAnsi"/>
          <w:color w:val="000000" w:themeColor="text1"/>
        </w:rPr>
      </w:pPr>
      <w:r w:rsidRPr="00204EBF">
        <w:rPr>
          <w:rFonts w:cstheme="minorHAnsi"/>
          <w:i/>
          <w:color w:val="000000" w:themeColor="text1"/>
        </w:rPr>
        <w:t xml:space="preserve">Not at all </w:t>
      </w:r>
      <w:proofErr w:type="gramStart"/>
      <w:r w:rsidRPr="00204EBF">
        <w:rPr>
          <w:rFonts w:cstheme="minorHAnsi"/>
          <w:i/>
          <w:color w:val="000000" w:themeColor="text1"/>
        </w:rPr>
        <w:t xml:space="preserve">familiar  </w:t>
      </w:r>
      <w:r w:rsidRPr="00204EBF">
        <w:rPr>
          <w:rFonts w:cstheme="minorHAnsi"/>
          <w:color w:val="000000" w:themeColor="text1"/>
        </w:rPr>
        <w:tab/>
      </w:r>
      <w:proofErr w:type="gramEnd"/>
      <w:r w:rsidRPr="00204EBF">
        <w:rPr>
          <w:rFonts w:cstheme="minorHAnsi"/>
          <w:color w:val="000000" w:themeColor="text1"/>
        </w:rPr>
        <w:tab/>
        <w:t xml:space="preserve">                           </w:t>
      </w:r>
      <w:r w:rsidRPr="00204EBF">
        <w:rPr>
          <w:rFonts w:cstheme="minorHAnsi"/>
          <w:color w:val="000000" w:themeColor="text1"/>
        </w:rPr>
        <w:tab/>
      </w:r>
      <w:r w:rsidRPr="00204EBF">
        <w:rPr>
          <w:rFonts w:cstheme="minorHAnsi"/>
          <w:color w:val="000000" w:themeColor="text1"/>
        </w:rPr>
        <w:tab/>
      </w:r>
      <w:r w:rsidRPr="00204EBF">
        <w:rPr>
          <w:rFonts w:cstheme="minorHAnsi"/>
          <w:color w:val="000000" w:themeColor="text1"/>
        </w:rPr>
        <w:tab/>
      </w:r>
      <w:r w:rsidRPr="00204EBF">
        <w:rPr>
          <w:rFonts w:cstheme="minorHAnsi"/>
          <w:i/>
          <w:color w:val="000000" w:themeColor="text1"/>
        </w:rPr>
        <w:t>Very familiar</w:t>
      </w:r>
    </w:p>
    <w:p w14:paraId="1CF5AD81" w14:textId="77777777" w:rsidR="005503B7" w:rsidRPr="00204EBF" w:rsidRDefault="005503B7" w:rsidP="005503B7">
      <w:pPr>
        <w:rPr>
          <w:rFonts w:cstheme="minorHAnsi"/>
          <w:color w:val="000000" w:themeColor="text1"/>
        </w:rPr>
      </w:pPr>
    </w:p>
    <w:p w14:paraId="180DFD4A" w14:textId="77777777" w:rsidR="005503B7" w:rsidRPr="00204EBF" w:rsidRDefault="005503B7" w:rsidP="005503B7">
      <w:pPr>
        <w:rPr>
          <w:rFonts w:cstheme="minorHAnsi"/>
          <w:color w:val="000000" w:themeColor="text1"/>
        </w:rPr>
      </w:pPr>
    </w:p>
    <w:p w14:paraId="6BBAC809" w14:textId="77777777" w:rsidR="005503B7" w:rsidRDefault="005503B7" w:rsidP="005503B7">
      <w:pPr>
        <w:rPr>
          <w:rFonts w:cstheme="minorHAnsi"/>
          <w:color w:val="000000" w:themeColor="text1"/>
        </w:rPr>
        <w:sectPr w:rsidR="005503B7" w:rsidSect="007E3FF4">
          <w:footerReference w:type="even" r:id="rId8"/>
          <w:footerReference w:type="default" r:id="rId9"/>
          <w:type w:val="continuous"/>
          <w:pgSz w:w="12240" w:h="15840"/>
          <w:pgMar w:top="1440" w:right="1440" w:bottom="1440" w:left="1440" w:header="708" w:footer="708" w:gutter="0"/>
          <w:cols w:space="708"/>
          <w:docGrid w:linePitch="360"/>
        </w:sectPr>
      </w:pPr>
    </w:p>
    <w:p w14:paraId="7798FE66" w14:textId="77777777" w:rsidR="005503B7" w:rsidRPr="00204EBF" w:rsidRDefault="005503B7" w:rsidP="005503B7">
      <w:pPr>
        <w:rPr>
          <w:rFonts w:cstheme="minorHAnsi"/>
          <w:color w:val="000000" w:themeColor="text1"/>
        </w:rPr>
      </w:pPr>
      <w:r w:rsidRPr="00204EBF">
        <w:rPr>
          <w:rFonts w:cstheme="minorHAnsi"/>
          <w:color w:val="000000" w:themeColor="text1"/>
        </w:rPr>
        <w:t>Do you consider yourself as a second language speaker of English? (i.e., not a native speaker)</w:t>
      </w:r>
    </w:p>
    <w:p w14:paraId="43647615" w14:textId="77777777" w:rsidR="005503B7" w:rsidRPr="00204EBF" w:rsidRDefault="005503B7" w:rsidP="005503B7">
      <w:pPr>
        <w:rPr>
          <w:rFonts w:cstheme="minorHAnsi"/>
          <w:color w:val="000000" w:themeColor="text1"/>
        </w:rPr>
      </w:pPr>
      <w:r w:rsidRPr="00204EBF">
        <w:rPr>
          <w:rFonts w:cstheme="minorHAnsi"/>
          <w:color w:val="000000" w:themeColor="text1"/>
        </w:rPr>
        <w:t>If yes, please answer following questions.</w:t>
      </w:r>
    </w:p>
    <w:p w14:paraId="0012D42E" w14:textId="77777777" w:rsidR="005503B7" w:rsidRPr="00204EBF" w:rsidRDefault="005503B7" w:rsidP="005503B7">
      <w:pPr>
        <w:rPr>
          <w:rFonts w:cstheme="minorHAnsi"/>
          <w:color w:val="000000" w:themeColor="text1"/>
        </w:rPr>
      </w:pPr>
    </w:p>
    <w:p w14:paraId="6D62A64D" w14:textId="1B554C79" w:rsidR="005503B7" w:rsidRPr="00204EBF" w:rsidRDefault="005503B7" w:rsidP="005503B7">
      <w:pPr>
        <w:rPr>
          <w:rFonts w:cstheme="minorHAnsi"/>
          <w:color w:val="000000" w:themeColor="text1"/>
        </w:rPr>
      </w:pPr>
      <w:r w:rsidRPr="00204EBF">
        <w:rPr>
          <w:rFonts w:cstheme="minorHAnsi"/>
          <w:color w:val="000000" w:themeColor="text1"/>
        </w:rPr>
        <w:t>16. At what age did you start learning English?   ___________________________________</w:t>
      </w:r>
    </w:p>
    <w:p w14:paraId="7C92BDA6" w14:textId="77777777" w:rsidR="005503B7" w:rsidRPr="00204EBF" w:rsidRDefault="005503B7" w:rsidP="005503B7">
      <w:pPr>
        <w:rPr>
          <w:rFonts w:cstheme="minorHAnsi"/>
          <w:color w:val="000000" w:themeColor="text1"/>
        </w:rPr>
      </w:pPr>
    </w:p>
    <w:p w14:paraId="24828384" w14:textId="32D5CFDD" w:rsidR="005503B7" w:rsidRPr="00204EBF" w:rsidRDefault="005503B7" w:rsidP="005503B7">
      <w:pPr>
        <w:rPr>
          <w:rFonts w:cstheme="minorHAnsi"/>
          <w:color w:val="000000" w:themeColor="text1"/>
        </w:rPr>
      </w:pPr>
      <w:r w:rsidRPr="00204EBF">
        <w:rPr>
          <w:rFonts w:cstheme="minorHAnsi"/>
          <w:color w:val="000000" w:themeColor="text1"/>
        </w:rPr>
        <w:t>17. Where did you learn English?  ______________________________________________</w:t>
      </w:r>
    </w:p>
    <w:p w14:paraId="3DFC1C52" w14:textId="77777777" w:rsidR="005503B7" w:rsidRPr="00204EBF" w:rsidRDefault="005503B7" w:rsidP="005503B7">
      <w:pPr>
        <w:rPr>
          <w:rFonts w:cstheme="minorHAnsi"/>
          <w:color w:val="000000" w:themeColor="text1"/>
        </w:rPr>
      </w:pPr>
    </w:p>
    <w:p w14:paraId="0BD74691" w14:textId="77777777" w:rsidR="005503B7" w:rsidRPr="00204EBF" w:rsidRDefault="005503B7" w:rsidP="005503B7">
      <w:pPr>
        <w:rPr>
          <w:rFonts w:cstheme="minorHAnsi"/>
          <w:color w:val="000000" w:themeColor="text1"/>
        </w:rPr>
      </w:pPr>
      <w:r w:rsidRPr="00204EBF">
        <w:rPr>
          <w:rFonts w:cstheme="minorHAnsi"/>
          <w:color w:val="000000" w:themeColor="text1"/>
        </w:rPr>
        <w:t>18. Using the scale below, please rate level of English proficiency in each of the following areas:</w:t>
      </w:r>
    </w:p>
    <w:p w14:paraId="5CBAD4CF" w14:textId="77777777" w:rsidR="005503B7" w:rsidRPr="00204EBF" w:rsidRDefault="005503B7" w:rsidP="005503B7">
      <w:pPr>
        <w:rPr>
          <w:rFonts w:cstheme="minorHAnsi"/>
          <w:color w:val="000000" w:themeColor="text1"/>
        </w:rPr>
      </w:pPr>
    </w:p>
    <w:p w14:paraId="0682E284" w14:textId="77777777" w:rsidR="005503B7" w:rsidRPr="00204EBF" w:rsidRDefault="005503B7" w:rsidP="005503B7">
      <w:pPr>
        <w:ind w:left="720"/>
        <w:rPr>
          <w:rFonts w:cstheme="minorHAnsi"/>
          <w:b/>
          <w:bCs/>
          <w:color w:val="000000" w:themeColor="text1"/>
        </w:rPr>
      </w:pPr>
      <w:r w:rsidRPr="00204EBF">
        <w:rPr>
          <w:rFonts w:cstheme="minorHAnsi"/>
          <w:b/>
          <w:bCs/>
          <w:color w:val="000000" w:themeColor="text1"/>
        </w:rPr>
        <w:t xml:space="preserve">Speaking       </w:t>
      </w:r>
    </w:p>
    <w:p w14:paraId="6638A935" w14:textId="77777777" w:rsidR="005503B7" w:rsidRPr="00204EBF" w:rsidRDefault="005503B7" w:rsidP="005503B7">
      <w:pPr>
        <w:ind w:left="720"/>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75648" behindDoc="0" locked="0" layoutInCell="1" allowOverlap="1" wp14:anchorId="42474262" wp14:editId="42CA83AA">
                <wp:simplePos x="0" y="0"/>
                <wp:positionH relativeFrom="column">
                  <wp:posOffset>1163205</wp:posOffset>
                </wp:positionH>
                <wp:positionV relativeFrom="paragraph">
                  <wp:posOffset>94385</wp:posOffset>
                </wp:positionV>
                <wp:extent cx="3602990" cy="635"/>
                <wp:effectExtent l="59690" t="59055" r="61595" b="641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DF1C6" id="AutoShape 3" o:spid="_x0000_s1026" type="#_x0000_t32" style="position:absolute;margin-left:91.6pt;margin-top:7.45pt;width:283.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" strokeweight="1.5pt">
                <v:stroke startarrow="oval" endarrow="oval"/>
              </v:shape>
            </w:pict>
          </mc:Fallback>
        </mc:AlternateContent>
      </w:r>
    </w:p>
    <w:p w14:paraId="26C04C7E" w14:textId="77777777" w:rsidR="005503B7" w:rsidRPr="00204EBF" w:rsidRDefault="005503B7" w:rsidP="005503B7">
      <w:pPr>
        <w:ind w:left="720"/>
        <w:rPr>
          <w:rFonts w:cstheme="minorHAnsi"/>
          <w:color w:val="000000" w:themeColor="text1"/>
        </w:rPr>
      </w:pPr>
      <w:r w:rsidRPr="00204EBF">
        <w:rPr>
          <w:rFonts w:cstheme="minorHAnsi"/>
          <w:color w:val="000000" w:themeColor="text1"/>
        </w:rPr>
        <w:t>Not at all proficient                                                                         Very proficient</w:t>
      </w:r>
    </w:p>
    <w:p w14:paraId="3A434960" w14:textId="77777777" w:rsidR="005503B7" w:rsidRPr="00204EBF" w:rsidRDefault="005503B7" w:rsidP="005503B7">
      <w:pPr>
        <w:ind w:left="720"/>
        <w:rPr>
          <w:rFonts w:cstheme="minorHAnsi"/>
          <w:color w:val="000000" w:themeColor="text1"/>
        </w:rPr>
      </w:pPr>
    </w:p>
    <w:p w14:paraId="4262CC47" w14:textId="77777777" w:rsidR="005503B7" w:rsidRPr="00204EBF" w:rsidRDefault="005503B7" w:rsidP="005503B7">
      <w:pPr>
        <w:ind w:left="720"/>
        <w:rPr>
          <w:rFonts w:cstheme="minorHAnsi"/>
          <w:b/>
          <w:bCs/>
          <w:color w:val="000000" w:themeColor="text1"/>
        </w:rPr>
      </w:pPr>
      <w:r w:rsidRPr="00204EBF">
        <w:rPr>
          <w:rFonts w:cstheme="minorHAnsi"/>
          <w:b/>
          <w:bCs/>
          <w:color w:val="000000" w:themeColor="text1"/>
        </w:rPr>
        <w:t xml:space="preserve">Listening    </w:t>
      </w:r>
    </w:p>
    <w:p w14:paraId="6343A8EA" w14:textId="77777777" w:rsidR="005503B7" w:rsidRPr="00204EBF" w:rsidRDefault="005503B7" w:rsidP="005503B7">
      <w:pPr>
        <w:ind w:left="720"/>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76672" behindDoc="0" locked="0" layoutInCell="1" allowOverlap="1" wp14:anchorId="6E29F755" wp14:editId="5B026B44">
                <wp:simplePos x="0" y="0"/>
                <wp:positionH relativeFrom="column">
                  <wp:posOffset>1167996</wp:posOffset>
                </wp:positionH>
                <wp:positionV relativeFrom="paragraph">
                  <wp:posOffset>115339</wp:posOffset>
                </wp:positionV>
                <wp:extent cx="3602990" cy="635"/>
                <wp:effectExtent l="59690" t="59055" r="61595" b="641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C3995" id="AutoShape 3" o:spid="_x0000_s1026" type="#_x0000_t32" style="position:absolute;margin-left:91.95pt;margin-top:9.1pt;width:283.7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" strokeweight="1.5pt">
                <v:stroke startarrow="oval" endarrow="oval"/>
              </v:shape>
            </w:pict>
          </mc:Fallback>
        </mc:AlternateContent>
      </w:r>
      <w:r w:rsidRPr="00204EBF">
        <w:rPr>
          <w:rFonts w:cstheme="minorHAnsi"/>
          <w:color w:val="000000" w:themeColor="text1"/>
        </w:rPr>
        <w:t xml:space="preserve">   </w:t>
      </w:r>
    </w:p>
    <w:p w14:paraId="35B41324" w14:textId="77777777" w:rsidR="005503B7" w:rsidRPr="00204EBF" w:rsidRDefault="005503B7" w:rsidP="005503B7">
      <w:pPr>
        <w:ind w:left="720"/>
        <w:rPr>
          <w:rFonts w:cstheme="minorHAnsi"/>
          <w:color w:val="000000" w:themeColor="text1"/>
        </w:rPr>
      </w:pPr>
      <w:r w:rsidRPr="00204EBF">
        <w:rPr>
          <w:rFonts w:cstheme="minorHAnsi"/>
          <w:color w:val="000000" w:themeColor="text1"/>
        </w:rPr>
        <w:t>Not at all proficient                                                                         Very proficient</w:t>
      </w:r>
    </w:p>
    <w:p w14:paraId="584F28C3" w14:textId="77777777" w:rsidR="005503B7" w:rsidRPr="00204EBF" w:rsidRDefault="005503B7" w:rsidP="005503B7">
      <w:pPr>
        <w:ind w:left="720"/>
        <w:rPr>
          <w:rFonts w:cstheme="minorHAnsi"/>
          <w:color w:val="000000" w:themeColor="text1"/>
        </w:rPr>
      </w:pPr>
    </w:p>
    <w:p w14:paraId="6FDBB520" w14:textId="77777777" w:rsidR="005503B7" w:rsidRPr="00204EBF" w:rsidRDefault="005503B7" w:rsidP="005503B7">
      <w:pPr>
        <w:ind w:left="720"/>
        <w:rPr>
          <w:rFonts w:cstheme="minorHAnsi"/>
          <w:b/>
          <w:bCs/>
          <w:color w:val="000000" w:themeColor="text1"/>
        </w:rPr>
      </w:pPr>
      <w:r w:rsidRPr="00204EBF">
        <w:rPr>
          <w:rFonts w:cstheme="minorHAnsi"/>
          <w:b/>
          <w:bCs/>
          <w:color w:val="000000" w:themeColor="text1"/>
        </w:rPr>
        <w:t xml:space="preserve">Reading        </w:t>
      </w:r>
    </w:p>
    <w:p w14:paraId="5AC0893B" w14:textId="77777777" w:rsidR="005503B7" w:rsidRPr="00204EBF" w:rsidRDefault="005503B7" w:rsidP="005503B7">
      <w:pPr>
        <w:ind w:left="720"/>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77696" behindDoc="0" locked="0" layoutInCell="1" allowOverlap="1" wp14:anchorId="06DA056B" wp14:editId="750E9B0E">
                <wp:simplePos x="0" y="0"/>
                <wp:positionH relativeFrom="column">
                  <wp:posOffset>1167996</wp:posOffset>
                </wp:positionH>
                <wp:positionV relativeFrom="paragraph">
                  <wp:posOffset>145242</wp:posOffset>
                </wp:positionV>
                <wp:extent cx="3602990" cy="635"/>
                <wp:effectExtent l="59690" t="59055" r="61595" b="6413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57784" id="AutoShape 3" o:spid="_x0000_s1026" type="#_x0000_t32" style="position:absolute;margin-left:91.95pt;margin-top:11.45pt;width:283.7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" strokeweight="1.5pt">
                <v:stroke startarrow="oval" endarrow="oval"/>
              </v:shape>
            </w:pict>
          </mc:Fallback>
        </mc:AlternateContent>
      </w:r>
      <w:r w:rsidRPr="00204EBF">
        <w:rPr>
          <w:rFonts w:cstheme="minorHAnsi"/>
          <w:color w:val="000000" w:themeColor="text1"/>
        </w:rPr>
        <w:t xml:space="preserve"> </w:t>
      </w:r>
    </w:p>
    <w:p w14:paraId="275D78F9" w14:textId="77777777" w:rsidR="005503B7" w:rsidRPr="00204EBF" w:rsidRDefault="005503B7" w:rsidP="005503B7">
      <w:pPr>
        <w:ind w:left="720"/>
        <w:rPr>
          <w:rFonts w:cstheme="minorHAnsi"/>
          <w:color w:val="000000" w:themeColor="text1"/>
        </w:rPr>
      </w:pPr>
      <w:r w:rsidRPr="00204EBF">
        <w:rPr>
          <w:rFonts w:cstheme="minorHAnsi"/>
          <w:color w:val="000000" w:themeColor="text1"/>
        </w:rPr>
        <w:t>Not at all proficient                                                                         Very proficient</w:t>
      </w:r>
    </w:p>
    <w:p w14:paraId="47F6A872" w14:textId="77777777" w:rsidR="005503B7" w:rsidRPr="00204EBF" w:rsidRDefault="005503B7" w:rsidP="005503B7">
      <w:pPr>
        <w:ind w:left="720"/>
        <w:rPr>
          <w:rFonts w:cstheme="minorHAnsi"/>
          <w:color w:val="000000" w:themeColor="text1"/>
        </w:rPr>
      </w:pPr>
    </w:p>
    <w:p w14:paraId="5CA8FBE6" w14:textId="77777777" w:rsidR="005503B7" w:rsidRPr="00204EBF" w:rsidRDefault="005503B7" w:rsidP="005503B7">
      <w:pPr>
        <w:ind w:left="720"/>
        <w:rPr>
          <w:rFonts w:cstheme="minorHAnsi"/>
          <w:b/>
          <w:bCs/>
          <w:color w:val="000000" w:themeColor="text1"/>
        </w:rPr>
      </w:pPr>
      <w:r w:rsidRPr="00204EBF">
        <w:rPr>
          <w:rFonts w:cstheme="minorHAnsi"/>
          <w:b/>
          <w:bCs/>
          <w:color w:val="000000" w:themeColor="text1"/>
        </w:rPr>
        <w:t xml:space="preserve">Writing          </w:t>
      </w:r>
    </w:p>
    <w:p w14:paraId="59D48244" w14:textId="77777777" w:rsidR="005503B7" w:rsidRPr="00204EBF" w:rsidRDefault="005503B7" w:rsidP="005503B7">
      <w:pPr>
        <w:ind w:left="720"/>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78720" behindDoc="0" locked="0" layoutInCell="1" allowOverlap="1" wp14:anchorId="4C5F6956" wp14:editId="0358EED3">
                <wp:simplePos x="0" y="0"/>
                <wp:positionH relativeFrom="column">
                  <wp:posOffset>1167765</wp:posOffset>
                </wp:positionH>
                <wp:positionV relativeFrom="paragraph">
                  <wp:posOffset>133869</wp:posOffset>
                </wp:positionV>
                <wp:extent cx="3602990" cy="635"/>
                <wp:effectExtent l="59690" t="59055" r="61595" b="64135"/>
                <wp:wrapNone/>
                <wp:docPr id="4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A3D7A" id="AutoShape 3" o:spid="_x0000_s1026" type="#_x0000_t32" style="position:absolute;margin-left:91.95pt;margin-top:10.55pt;width:283.7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" strokeweight="1.5pt">
                <v:stroke startarrow="oval" endarrow="oval"/>
              </v:shape>
            </w:pict>
          </mc:Fallback>
        </mc:AlternateContent>
      </w:r>
    </w:p>
    <w:p w14:paraId="48965121" w14:textId="77777777" w:rsidR="005503B7" w:rsidRPr="00204EBF" w:rsidRDefault="005503B7" w:rsidP="005503B7">
      <w:pPr>
        <w:ind w:left="720"/>
        <w:rPr>
          <w:rFonts w:cstheme="minorHAnsi"/>
          <w:color w:val="000000" w:themeColor="text1"/>
        </w:rPr>
      </w:pPr>
      <w:r w:rsidRPr="00204EBF">
        <w:rPr>
          <w:rFonts w:cstheme="minorHAnsi"/>
          <w:color w:val="000000" w:themeColor="text1"/>
        </w:rPr>
        <w:t>Not at all proficient                                                                         Very proficient</w:t>
      </w:r>
    </w:p>
    <w:p w14:paraId="49B34471" w14:textId="77777777" w:rsidR="005503B7" w:rsidRPr="00204EBF" w:rsidRDefault="005503B7" w:rsidP="005503B7">
      <w:pPr>
        <w:spacing w:line="480" w:lineRule="auto"/>
        <w:rPr>
          <w:rFonts w:cstheme="minorHAnsi"/>
          <w:b/>
          <w:bCs/>
          <w:color w:val="000000" w:themeColor="text1"/>
        </w:rPr>
      </w:pPr>
    </w:p>
    <w:p w14:paraId="7D557AA3" w14:textId="77777777" w:rsidR="005503B7" w:rsidRDefault="005503B7" w:rsidP="005503B7">
      <w:pPr>
        <w:spacing w:line="480" w:lineRule="auto"/>
        <w:rPr>
          <w:rFonts w:cstheme="minorHAnsi"/>
          <w:b/>
          <w:bCs/>
          <w:color w:val="000000" w:themeColor="text1"/>
        </w:rPr>
        <w:sectPr w:rsidR="005503B7" w:rsidSect="007E3FF4">
          <w:type w:val="continuous"/>
          <w:pgSz w:w="12240" w:h="15840"/>
          <w:pgMar w:top="1440" w:right="1440" w:bottom="1440" w:left="1440" w:header="708" w:footer="708" w:gutter="0"/>
          <w:cols w:space="708"/>
          <w:docGrid w:linePitch="360"/>
        </w:sectPr>
      </w:pPr>
    </w:p>
    <w:p w14:paraId="534ECC61" w14:textId="77777777" w:rsidR="005503B7" w:rsidRPr="00204EBF" w:rsidRDefault="005503B7" w:rsidP="005503B7">
      <w:pPr>
        <w:spacing w:line="480" w:lineRule="auto"/>
        <w:rPr>
          <w:rFonts w:cstheme="minorHAnsi"/>
          <w:b/>
          <w:bCs/>
          <w:color w:val="000000" w:themeColor="text1"/>
        </w:rPr>
      </w:pPr>
      <w:r w:rsidRPr="00204EBF">
        <w:rPr>
          <w:rFonts w:cstheme="minorHAnsi"/>
          <w:b/>
          <w:bCs/>
          <w:color w:val="000000" w:themeColor="text1"/>
        </w:rPr>
        <w:t>Experience in teaching and assessment</w:t>
      </w:r>
    </w:p>
    <w:p w14:paraId="1103872C" w14:textId="77777777" w:rsidR="005503B7" w:rsidRPr="00204EBF" w:rsidRDefault="005503B7" w:rsidP="005503B7">
      <w:pPr>
        <w:spacing w:line="480" w:lineRule="auto"/>
        <w:rPr>
          <w:rFonts w:cstheme="minorHAnsi"/>
          <w:color w:val="000000" w:themeColor="text1"/>
        </w:rPr>
      </w:pPr>
      <w:r w:rsidRPr="00204EBF">
        <w:rPr>
          <w:rFonts w:cstheme="minorHAnsi"/>
          <w:color w:val="000000" w:themeColor="text1"/>
        </w:rPr>
        <w:t xml:space="preserve">19. Please tell us about your English teaching experience. </w:t>
      </w:r>
    </w:p>
    <w:p w14:paraId="4F6565F8" w14:textId="77777777" w:rsidR="005503B7" w:rsidRPr="00204EBF" w:rsidRDefault="005503B7" w:rsidP="005503B7">
      <w:pPr>
        <w:rPr>
          <w:rFonts w:cstheme="minorHAnsi"/>
          <w:color w:val="000000" w:themeColor="text1"/>
        </w:rPr>
      </w:pPr>
      <w:r w:rsidRPr="00204EBF">
        <w:rPr>
          <w:rFonts w:cstheme="minorHAnsi"/>
          <w:color w:val="000000" w:themeColor="text1"/>
        </w:rPr>
        <w:t>For example, you can describe: How long have you taught academic English?  How many course(s)? Which country(</w:t>
      </w:r>
      <w:proofErr w:type="spellStart"/>
      <w:r w:rsidRPr="00204EBF">
        <w:rPr>
          <w:rFonts w:cstheme="minorHAnsi"/>
          <w:color w:val="000000" w:themeColor="text1"/>
        </w:rPr>
        <w:t>ies</w:t>
      </w:r>
      <w:proofErr w:type="spellEnd"/>
      <w:r w:rsidRPr="00204EBF">
        <w:rPr>
          <w:rFonts w:cstheme="minorHAnsi"/>
          <w:color w:val="000000" w:themeColor="text1"/>
        </w:rPr>
        <w:t>)? What was the school level? (e.g., CEGEP, university) What did you teach in the course(s)?</w:t>
      </w:r>
    </w:p>
    <w:p w14:paraId="0005C3C6" w14:textId="77777777" w:rsidR="005503B7" w:rsidRPr="00204EBF" w:rsidRDefault="005503B7" w:rsidP="005503B7">
      <w:pPr>
        <w:spacing w:line="480" w:lineRule="auto"/>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83840" behindDoc="0" locked="0" layoutInCell="1" allowOverlap="1" wp14:anchorId="05CEBB52" wp14:editId="66F4E1C6">
                <wp:simplePos x="0" y="0"/>
                <wp:positionH relativeFrom="column">
                  <wp:posOffset>21590</wp:posOffset>
                </wp:positionH>
                <wp:positionV relativeFrom="paragraph">
                  <wp:posOffset>94887</wp:posOffset>
                </wp:positionV>
                <wp:extent cx="5791200" cy="653143"/>
                <wp:effectExtent l="0" t="0" r="12700" b="7620"/>
                <wp:wrapNone/>
                <wp:docPr id="28" name="Rectangle 28"/>
                <wp:cNvGraphicFramePr/>
                <a:graphic xmlns:a="http://schemas.openxmlformats.org/drawingml/2006/main">
                  <a:graphicData uri="http://schemas.microsoft.com/office/word/2010/wordprocessingShape">
                    <wps:wsp>
                      <wps:cNvSpPr/>
                      <wps:spPr>
                        <a:xfrm>
                          <a:off x="0" y="0"/>
                          <a:ext cx="5791200" cy="65314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6304D" id="Rectangle 28" o:spid="_x0000_s1026" style="position:absolute;margin-left:1.7pt;margin-top:7.45pt;width:456pt;height:51.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" filled="f" strokecolor="black [3213]" strokeweight="1pt"/>
            </w:pict>
          </mc:Fallback>
        </mc:AlternateContent>
      </w:r>
    </w:p>
    <w:p w14:paraId="78342CE3" w14:textId="77777777" w:rsidR="005503B7" w:rsidRPr="00204EBF" w:rsidRDefault="005503B7" w:rsidP="005503B7">
      <w:pPr>
        <w:spacing w:line="480" w:lineRule="auto"/>
        <w:rPr>
          <w:rFonts w:cstheme="minorHAnsi"/>
          <w:color w:val="000000" w:themeColor="text1"/>
        </w:rPr>
      </w:pPr>
    </w:p>
    <w:p w14:paraId="04AAF5E2" w14:textId="77777777" w:rsidR="005503B7" w:rsidRPr="00204EBF" w:rsidRDefault="005503B7" w:rsidP="005503B7">
      <w:pPr>
        <w:spacing w:line="480" w:lineRule="auto"/>
        <w:rPr>
          <w:rFonts w:cstheme="minorHAnsi"/>
          <w:color w:val="000000" w:themeColor="text1"/>
        </w:rPr>
      </w:pPr>
    </w:p>
    <w:p w14:paraId="2DA79247" w14:textId="77777777" w:rsidR="005503B7" w:rsidRPr="00204EBF" w:rsidRDefault="005503B7" w:rsidP="005503B7">
      <w:pPr>
        <w:rPr>
          <w:rFonts w:cstheme="minorHAnsi"/>
          <w:color w:val="000000" w:themeColor="text1"/>
        </w:rPr>
      </w:pPr>
      <w:r w:rsidRPr="00204EBF">
        <w:rPr>
          <w:rFonts w:cstheme="minorHAnsi"/>
          <w:color w:val="000000" w:themeColor="text1"/>
        </w:rPr>
        <w:t xml:space="preserve">20. Please briefly explain what you have done in your class(es) to teach academic </w:t>
      </w:r>
      <w:proofErr w:type="gramStart"/>
      <w:r w:rsidRPr="00204EBF">
        <w:rPr>
          <w:rFonts w:cstheme="minorHAnsi"/>
          <w:color w:val="000000" w:themeColor="text1"/>
        </w:rPr>
        <w:t>English speaking</w:t>
      </w:r>
      <w:proofErr w:type="gramEnd"/>
      <w:r w:rsidRPr="00204EBF">
        <w:rPr>
          <w:rFonts w:cstheme="minorHAnsi"/>
          <w:color w:val="000000" w:themeColor="text1"/>
        </w:rPr>
        <w:t xml:space="preserve"> skills (e.g., pronunciation training, helping students making oral presentations, IELTS preparation).</w:t>
      </w:r>
    </w:p>
    <w:p w14:paraId="10A389F5" w14:textId="77777777" w:rsidR="005503B7" w:rsidRPr="00204EBF" w:rsidRDefault="005503B7" w:rsidP="005503B7">
      <w:pPr>
        <w:rPr>
          <w:rFonts w:cstheme="minorHAnsi"/>
          <w:color w:val="000000" w:themeColor="text1"/>
        </w:rPr>
      </w:pPr>
      <w:r w:rsidRPr="00204EBF">
        <w:rPr>
          <w:rFonts w:cstheme="minorHAnsi"/>
          <w:noProof/>
          <w:color w:val="000000" w:themeColor="text1"/>
        </w:rPr>
        <mc:AlternateContent>
          <mc:Choice Requires="wps">
            <w:drawing>
              <wp:anchor distT="0" distB="0" distL="114300" distR="114300" simplePos="0" relativeHeight="251684864" behindDoc="0" locked="0" layoutInCell="1" allowOverlap="1" wp14:anchorId="5B86507B" wp14:editId="4ACA5992">
                <wp:simplePos x="0" y="0"/>
                <wp:positionH relativeFrom="column">
                  <wp:posOffset>0</wp:posOffset>
                </wp:positionH>
                <wp:positionV relativeFrom="paragraph">
                  <wp:posOffset>91077</wp:posOffset>
                </wp:positionV>
                <wp:extent cx="5791200" cy="653143"/>
                <wp:effectExtent l="0" t="0" r="12700" b="7620"/>
                <wp:wrapNone/>
                <wp:docPr id="32" name="Rectangle 32"/>
                <wp:cNvGraphicFramePr/>
                <a:graphic xmlns:a="http://schemas.openxmlformats.org/drawingml/2006/main">
                  <a:graphicData uri="http://schemas.microsoft.com/office/word/2010/wordprocessingShape">
                    <wps:wsp>
                      <wps:cNvSpPr/>
                      <wps:spPr>
                        <a:xfrm>
                          <a:off x="0" y="0"/>
                          <a:ext cx="5791200" cy="65314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2D8DE" id="Rectangle 32" o:spid="_x0000_s1026" style="position:absolute;margin-left:0;margin-top:7.15pt;width:456pt;height:51.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" filled="f" strokecolor="black [3213]" strokeweight="1pt"/>
            </w:pict>
          </mc:Fallback>
        </mc:AlternateContent>
      </w:r>
    </w:p>
    <w:p w14:paraId="6CF03F83" w14:textId="77777777" w:rsidR="005503B7" w:rsidRPr="00204EBF" w:rsidRDefault="005503B7" w:rsidP="005503B7">
      <w:pPr>
        <w:rPr>
          <w:rFonts w:cstheme="minorHAnsi"/>
          <w:color w:val="000000" w:themeColor="text1"/>
        </w:rPr>
      </w:pPr>
    </w:p>
    <w:p w14:paraId="57C177AE" w14:textId="77777777" w:rsidR="005503B7" w:rsidRPr="00204EBF" w:rsidRDefault="005503B7" w:rsidP="005503B7">
      <w:pPr>
        <w:rPr>
          <w:rFonts w:cstheme="minorHAnsi"/>
          <w:color w:val="000000" w:themeColor="text1"/>
        </w:rPr>
      </w:pPr>
    </w:p>
    <w:p w14:paraId="3419280D" w14:textId="77777777" w:rsidR="005503B7" w:rsidRPr="00204EBF" w:rsidRDefault="005503B7" w:rsidP="005503B7">
      <w:pPr>
        <w:rPr>
          <w:rFonts w:cstheme="minorHAnsi"/>
          <w:color w:val="000000" w:themeColor="text1"/>
        </w:rPr>
      </w:pPr>
    </w:p>
    <w:p w14:paraId="44224C65" w14:textId="77777777" w:rsidR="005503B7" w:rsidRPr="00204EBF" w:rsidRDefault="005503B7" w:rsidP="005503B7">
      <w:pPr>
        <w:rPr>
          <w:rFonts w:cstheme="minorHAnsi"/>
          <w:color w:val="000000" w:themeColor="text1"/>
        </w:rPr>
      </w:pPr>
    </w:p>
    <w:p w14:paraId="72D99814" w14:textId="77777777" w:rsidR="005503B7" w:rsidRPr="00204EBF" w:rsidRDefault="005503B7" w:rsidP="005503B7">
      <w:pPr>
        <w:rPr>
          <w:rFonts w:cstheme="minorHAnsi"/>
          <w:color w:val="000000" w:themeColor="text1"/>
        </w:rPr>
      </w:pPr>
    </w:p>
    <w:p w14:paraId="20AC2BDB" w14:textId="77777777" w:rsidR="005503B7" w:rsidRPr="00204EBF" w:rsidRDefault="005503B7" w:rsidP="005503B7">
      <w:pPr>
        <w:rPr>
          <w:rFonts w:cstheme="minorHAnsi"/>
          <w:color w:val="000000" w:themeColor="text1"/>
        </w:rPr>
      </w:pPr>
      <w:r w:rsidRPr="00204EBF">
        <w:rPr>
          <w:rFonts w:cstheme="minorHAnsi"/>
          <w:color w:val="000000" w:themeColor="text1"/>
        </w:rPr>
        <w:t xml:space="preserve">21. Do you have any experience as a professional rater or examiner, such as for an institutional language placement test or standardized proficiency test (e.g., TOEFL, IELTS)? </w:t>
      </w:r>
    </w:p>
    <w:p w14:paraId="081B3C51" w14:textId="77777777" w:rsidR="005503B7" w:rsidRPr="00204EBF" w:rsidRDefault="005503B7" w:rsidP="005503B7">
      <w:pPr>
        <w:rPr>
          <w:rFonts w:cstheme="minorHAnsi"/>
          <w:color w:val="000000" w:themeColor="text1"/>
        </w:rPr>
      </w:pPr>
    </w:p>
    <w:p w14:paraId="17E5950B" w14:textId="77777777" w:rsidR="005503B7" w:rsidRPr="00204EBF" w:rsidRDefault="005503B7" w:rsidP="005503B7">
      <w:pPr>
        <w:rPr>
          <w:rFonts w:cstheme="minorHAnsi"/>
          <w:color w:val="000000" w:themeColor="text1"/>
        </w:rPr>
      </w:pPr>
      <w:r w:rsidRPr="00204EBF">
        <w:rPr>
          <w:rFonts w:cstheme="minorHAnsi"/>
          <w:color w:val="000000" w:themeColor="text1"/>
        </w:rPr>
        <w:t>If yes, please describe the context (e.g., IELTS speaking test examiner, 2 years)</w:t>
      </w:r>
    </w:p>
    <w:p w14:paraId="5D938183" w14:textId="77777777" w:rsidR="005503B7" w:rsidRPr="0070112C" w:rsidRDefault="005503B7" w:rsidP="005503B7">
      <w:pPr>
        <w:spacing w:line="480" w:lineRule="auto"/>
        <w:rPr>
          <w:rFonts w:ascii="Times New Roman" w:hAnsi="Times New Roman" w:cs="Times New Roman"/>
          <w:b/>
          <w:bCs/>
          <w:color w:val="000000" w:themeColor="text1"/>
        </w:rPr>
      </w:pPr>
      <w:r w:rsidRPr="0070112C">
        <w:rPr>
          <w:rFonts w:ascii="Times New Roman" w:hAnsi="Times New Roman" w:cs="Times New Roman"/>
          <w:noProof/>
          <w:color w:val="000000" w:themeColor="text1"/>
        </w:rPr>
        <mc:AlternateContent>
          <mc:Choice Requires="wps">
            <w:drawing>
              <wp:anchor distT="0" distB="0" distL="114300" distR="114300" simplePos="0" relativeHeight="251685888" behindDoc="0" locked="0" layoutInCell="1" allowOverlap="1" wp14:anchorId="4FDB1C8A" wp14:editId="23E2C68E">
                <wp:simplePos x="0" y="0"/>
                <wp:positionH relativeFrom="column">
                  <wp:posOffset>0</wp:posOffset>
                </wp:positionH>
                <wp:positionV relativeFrom="paragraph">
                  <wp:posOffset>99332</wp:posOffset>
                </wp:positionV>
                <wp:extent cx="5791200" cy="653143"/>
                <wp:effectExtent l="0" t="0" r="12700" b="7620"/>
                <wp:wrapNone/>
                <wp:docPr id="33" name="Rectangle 33"/>
                <wp:cNvGraphicFramePr/>
                <a:graphic xmlns:a="http://schemas.openxmlformats.org/drawingml/2006/main">
                  <a:graphicData uri="http://schemas.microsoft.com/office/word/2010/wordprocessingShape">
                    <wps:wsp>
                      <wps:cNvSpPr/>
                      <wps:spPr>
                        <a:xfrm>
                          <a:off x="0" y="0"/>
                          <a:ext cx="5791200" cy="65314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68B69" id="Rectangle 33" o:spid="_x0000_s1026" style="position:absolute;margin-left:0;margin-top:7.8pt;width:456pt;height:51.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" filled="f" strokecolor="black [3213]" strokeweight="1pt"/>
            </w:pict>
          </mc:Fallback>
        </mc:AlternateContent>
      </w:r>
    </w:p>
    <w:p w14:paraId="7EDC7978" w14:textId="77777777" w:rsidR="005503B7" w:rsidRPr="0070112C" w:rsidRDefault="005503B7" w:rsidP="005503B7">
      <w:pPr>
        <w:rPr>
          <w:rFonts w:ascii="Times New Roman" w:hAnsi="Times New Roman" w:cs="Times New Roman"/>
          <w:b/>
          <w:color w:val="000000" w:themeColor="text1"/>
        </w:rPr>
      </w:pPr>
    </w:p>
    <w:p w14:paraId="6B2CEC99" w14:textId="77777777" w:rsidR="005503B7" w:rsidRPr="0070112C" w:rsidRDefault="005503B7" w:rsidP="005503B7">
      <w:pPr>
        <w:rPr>
          <w:rFonts w:ascii="Times New Roman" w:hAnsi="Times New Roman" w:cs="Times New Roman"/>
          <w:color w:val="000000" w:themeColor="text1"/>
        </w:rPr>
      </w:pPr>
      <w:r w:rsidRPr="0070112C">
        <w:rPr>
          <w:rFonts w:ascii="Times New Roman" w:hAnsi="Times New Roman" w:cs="Times New Roman"/>
          <w:color w:val="000000" w:themeColor="text1"/>
        </w:rPr>
        <w:br w:type="page"/>
      </w:r>
    </w:p>
    <w:p w14:paraId="357D9B19" w14:textId="77777777" w:rsidR="005503B7" w:rsidRPr="0070112C" w:rsidRDefault="005503B7" w:rsidP="005503B7">
      <w:pPr>
        <w:rPr>
          <w:rFonts w:ascii="Times New Roman" w:hAnsi="Times New Roman" w:cs="Times New Roman"/>
          <w:color w:val="000000" w:themeColor="text1"/>
        </w:rPr>
        <w:sectPr w:rsidR="005503B7" w:rsidRPr="0070112C" w:rsidSect="007E3FF4">
          <w:type w:val="continuous"/>
          <w:pgSz w:w="12240" w:h="15840"/>
          <w:pgMar w:top="1440" w:right="1440" w:bottom="1440" w:left="1440" w:header="708" w:footer="708" w:gutter="0"/>
          <w:cols w:space="708"/>
          <w:docGrid w:linePitch="360"/>
        </w:sectPr>
      </w:pPr>
    </w:p>
    <w:p w14:paraId="4D2C8A42" w14:textId="16077244" w:rsidR="00850EF3" w:rsidRDefault="00850EF3" w:rsidP="00850EF3">
      <w:pPr>
        <w:pStyle w:val="Heading2"/>
        <w:spacing w:line="480" w:lineRule="auto"/>
        <w:rPr>
          <w:noProof/>
        </w:rPr>
      </w:pPr>
      <w:bookmarkStart w:id="6" w:name="_Toc113808855"/>
      <w:bookmarkStart w:id="7" w:name="_Toc115780380"/>
      <w:r>
        <w:rPr>
          <w:rFonts w:cs="Times New Roman"/>
          <w:noProof/>
          <w:lang w:val="en-US"/>
        </w:rPr>
        <w:lastRenderedPageBreak/>
        <w:drawing>
          <wp:anchor distT="0" distB="0" distL="114300" distR="114300" simplePos="0" relativeHeight="251686912" behindDoc="0" locked="0" layoutInCell="1" allowOverlap="1" wp14:anchorId="4DE8090E" wp14:editId="0BD218A0">
            <wp:simplePos x="0" y="0"/>
            <wp:positionH relativeFrom="margin">
              <wp:posOffset>369570</wp:posOffset>
            </wp:positionH>
            <wp:positionV relativeFrom="paragraph">
              <wp:posOffset>628015</wp:posOffset>
            </wp:positionV>
            <wp:extent cx="7402195" cy="509587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extLst>
                        <a:ext uri="{28A0092B-C50C-407E-A947-70E740481C1C}">
                          <a14:useLocalDpi xmlns:a14="http://schemas.microsoft.com/office/drawing/2010/main" val="0"/>
                        </a:ext>
                      </a:extLst>
                    </a:blip>
                    <a:srcRect t="3269" b="11352"/>
                    <a:stretch/>
                  </pic:blipFill>
                  <pic:spPr bwMode="auto">
                    <a:xfrm>
                      <a:off x="0" y="0"/>
                      <a:ext cx="7402195" cy="509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03B7" w:rsidRPr="0070112C">
        <w:rPr>
          <w:noProof/>
        </w:rPr>
        <w:t xml:space="preserve">Appendix </w:t>
      </w:r>
      <w:bookmarkEnd w:id="6"/>
      <w:bookmarkEnd w:id="7"/>
      <w:r w:rsidR="005503B7">
        <w:rPr>
          <w:noProof/>
        </w:rPr>
        <w:t>E</w:t>
      </w:r>
    </w:p>
    <w:p w14:paraId="3407EC50" w14:textId="77777777" w:rsidR="00850EF3" w:rsidRPr="00850EF3" w:rsidRDefault="00850EF3" w:rsidP="00850EF3">
      <w:pPr>
        <w:pStyle w:val="Heading2"/>
        <w:spacing w:line="480" w:lineRule="auto"/>
        <w:rPr>
          <w:noProof/>
          <w:lang w:val="en-US"/>
        </w:rPr>
      </w:pPr>
      <w:r w:rsidRPr="0070112C">
        <w:rPr>
          <w:rFonts w:cs="Times New Roman"/>
          <w:noProof/>
          <w:lang w:val="en-US"/>
        </w:rPr>
        <w:t>Correlation matrix across discourse features</w:t>
      </w:r>
    </w:p>
    <w:p w14:paraId="36B760C3" w14:textId="77777777" w:rsidR="00850EF3" w:rsidRPr="00850EF3" w:rsidRDefault="00850EF3" w:rsidP="00850EF3"/>
    <w:p w14:paraId="52CA96AC" w14:textId="77777777" w:rsidR="005503B7" w:rsidRPr="0070112C" w:rsidRDefault="005503B7" w:rsidP="005503B7">
      <w:pPr>
        <w:rPr>
          <w:rFonts w:ascii="Times New Roman" w:hAnsi="Times New Roman" w:cs="Times New Roman"/>
          <w:noProof/>
          <w:color w:val="000000" w:themeColor="text1"/>
          <w:lang w:val="en-US"/>
        </w:rPr>
        <w:sectPr w:rsidR="005503B7" w:rsidRPr="0070112C" w:rsidSect="007E3FF4">
          <w:pgSz w:w="12240" w:h="15840"/>
          <w:pgMar w:top="1440" w:right="1440" w:bottom="1440" w:left="1440" w:header="708" w:footer="708" w:gutter="0"/>
          <w:cols w:space="708"/>
          <w:docGrid w:linePitch="360"/>
        </w:sectPr>
      </w:pPr>
    </w:p>
    <w:p w14:paraId="7450989F" w14:textId="577AC0CA" w:rsidR="003B46F6" w:rsidRPr="002227EB" w:rsidRDefault="005503B7" w:rsidP="002227EB">
      <w:pPr>
        <w:pStyle w:val="Heading2"/>
        <w:spacing w:line="480" w:lineRule="auto"/>
      </w:pPr>
      <w:bookmarkStart w:id="8" w:name="_Toc113808856"/>
      <w:bookmarkStart w:id="9" w:name="_Toc115780381"/>
      <w:r w:rsidRPr="0070112C">
        <w:lastRenderedPageBreak/>
        <w:t xml:space="preserve">Appendix </w:t>
      </w:r>
      <w:bookmarkEnd w:id="8"/>
      <w:bookmarkEnd w:id="9"/>
      <w:r>
        <w:t>F</w:t>
      </w:r>
    </w:p>
    <w:p w14:paraId="2F4F9DB4" w14:textId="1F926E7B" w:rsidR="005503B7" w:rsidRDefault="00F8432D" w:rsidP="00E906B2">
      <w:pPr>
        <w:spacing w:line="360" w:lineRule="auto"/>
        <w:jc w:val="center"/>
        <w:rPr>
          <w:rFonts w:ascii="Times New Roman" w:hAnsi="Times New Roman" w:cs="Times New Roman"/>
        </w:rPr>
      </w:pPr>
      <w:r w:rsidRPr="002A786B">
        <w:rPr>
          <w:rFonts w:ascii="Times New Roman" w:hAnsi="Times New Roman" w:cs="Times New Roman"/>
          <w:noProof/>
          <w:color w:val="000000"/>
          <w14:ligatures w14:val="standardContextual"/>
        </w:rPr>
        <w:drawing>
          <wp:anchor distT="0" distB="0" distL="114300" distR="114300" simplePos="0" relativeHeight="251687936" behindDoc="0" locked="0" layoutInCell="1" allowOverlap="1" wp14:anchorId="3E05E27E" wp14:editId="0D38C70F">
            <wp:simplePos x="0" y="0"/>
            <wp:positionH relativeFrom="margin">
              <wp:posOffset>996950</wp:posOffset>
            </wp:positionH>
            <wp:positionV relativeFrom="paragraph">
              <wp:posOffset>568325</wp:posOffset>
            </wp:positionV>
            <wp:extent cx="3949700" cy="3228975"/>
            <wp:effectExtent l="0" t="0" r="0" b="0"/>
            <wp:wrapTopAndBottom/>
            <wp:docPr id="811961977" name="Picture 2" descr="A graph of a graph with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961977" name="Picture 2" descr="A graph of a graph with dots&#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t="7105"/>
                    <a:stretch/>
                  </pic:blipFill>
                  <pic:spPr bwMode="auto">
                    <a:xfrm>
                      <a:off x="0" y="0"/>
                      <a:ext cx="3949700" cy="3228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86B" w:rsidRPr="002A786B">
        <w:rPr>
          <w:rFonts w:ascii="Times New Roman" w:hAnsi="Times New Roman" w:cs="Times New Roman"/>
        </w:rPr>
        <w:t>Marginal effects plot illustrating the effect of coherence on comprehensibility</w:t>
      </w:r>
      <w:r w:rsidR="003A2AA1">
        <w:rPr>
          <w:rFonts w:ascii="Times New Roman" w:hAnsi="Times New Roman" w:cs="Times New Roman"/>
        </w:rPr>
        <w:t xml:space="preserve">, </w:t>
      </w:r>
      <w:r w:rsidR="003A2AA1" w:rsidRPr="008E2E99">
        <w:rPr>
          <w:rFonts w:ascii="Times New Roman" w:hAnsi="Times New Roman" w:cs="Times New Roman"/>
          <w:color w:val="000000" w:themeColor="text1"/>
        </w:rPr>
        <w:t xml:space="preserve">with </w:t>
      </w:r>
      <w:r w:rsidR="003A2AA1">
        <w:rPr>
          <w:rFonts w:ascii="Times New Roman" w:hAnsi="Times New Roman" w:cs="Times New Roman"/>
          <w:color w:val="000000" w:themeColor="text1"/>
        </w:rPr>
        <w:t>a</w:t>
      </w:r>
      <w:r w:rsidR="003A2AA1" w:rsidRPr="008E2E99">
        <w:rPr>
          <w:rFonts w:ascii="Times New Roman" w:hAnsi="Times New Roman" w:cs="Times New Roman"/>
          <w:color w:val="000000" w:themeColor="text1"/>
        </w:rPr>
        <w:t xml:space="preserve"> </w:t>
      </w:r>
      <w:r w:rsidR="00D4639C">
        <w:rPr>
          <w:rFonts w:ascii="Times New Roman" w:hAnsi="Times New Roman" w:cs="Times New Roman"/>
          <w:color w:val="000000" w:themeColor="text1"/>
        </w:rPr>
        <w:t xml:space="preserve">linear function </w:t>
      </w:r>
      <w:r w:rsidR="003A2AA1" w:rsidRPr="008E2E99">
        <w:rPr>
          <w:rFonts w:ascii="Times New Roman" w:hAnsi="Times New Roman" w:cs="Times New Roman"/>
          <w:color w:val="000000" w:themeColor="text1"/>
        </w:rPr>
        <w:t xml:space="preserve">and 95% CI estimates (shaded in </w:t>
      </w:r>
      <w:r w:rsidR="003A2AA1">
        <w:rPr>
          <w:rFonts w:ascii="Times New Roman" w:hAnsi="Times New Roman" w:cs="Times New Roman"/>
          <w:color w:val="000000" w:themeColor="text1"/>
        </w:rPr>
        <w:t>light blue</w:t>
      </w:r>
      <w:r w:rsidR="003A2AA1" w:rsidRPr="008E2E99">
        <w:rPr>
          <w:rFonts w:ascii="Times New Roman" w:hAnsi="Times New Roman" w:cs="Times New Roman"/>
          <w:color w:val="000000" w:themeColor="text1"/>
        </w:rPr>
        <w:t>) showing the best-fitting trendline</w:t>
      </w:r>
    </w:p>
    <w:p w14:paraId="71F14D9A" w14:textId="77777777" w:rsidR="002227EB" w:rsidRDefault="002227EB" w:rsidP="00E906B2">
      <w:pPr>
        <w:spacing w:line="360" w:lineRule="auto"/>
        <w:jc w:val="center"/>
        <w:rPr>
          <w:rFonts w:ascii="Times New Roman" w:hAnsi="Times New Roman" w:cs="Times New Roman"/>
        </w:rPr>
      </w:pPr>
    </w:p>
    <w:p w14:paraId="023BBE18" w14:textId="77777777" w:rsidR="002227EB" w:rsidRDefault="002227EB" w:rsidP="002227EB">
      <w:pPr>
        <w:spacing w:line="360" w:lineRule="auto"/>
        <w:rPr>
          <w:rFonts w:ascii="Times New Roman" w:hAnsi="Times New Roman" w:cs="Times New Roman"/>
        </w:rPr>
      </w:pPr>
    </w:p>
    <w:p w14:paraId="48F8532B" w14:textId="77777777" w:rsidR="002227EB" w:rsidRDefault="002227EB" w:rsidP="002227EB">
      <w:pPr>
        <w:spacing w:line="360" w:lineRule="auto"/>
        <w:rPr>
          <w:rFonts w:ascii="Times New Roman" w:hAnsi="Times New Roman" w:cs="Times New Roman"/>
        </w:rPr>
      </w:pPr>
      <w:r w:rsidRPr="00850EF3">
        <w:rPr>
          <w:rFonts w:ascii="Times New Roman" w:hAnsi="Times New Roman" w:cs="Times New Roman"/>
          <w:b/>
          <w:bCs/>
        </w:rPr>
        <w:t>Final model formula</w:t>
      </w:r>
      <w:r>
        <w:rPr>
          <w:rFonts w:ascii="Times New Roman" w:hAnsi="Times New Roman" w:cs="Times New Roman"/>
          <w:b/>
          <w:bCs/>
        </w:rPr>
        <w:t xml:space="preserve"> for full mixed-effects model for comprehensibility</w:t>
      </w:r>
      <w:r w:rsidRPr="00850EF3">
        <w:rPr>
          <w:rFonts w:ascii="Times New Roman" w:hAnsi="Times New Roman" w:cs="Times New Roman"/>
        </w:rPr>
        <w:t xml:space="preserve">: </w:t>
      </w:r>
    </w:p>
    <w:p w14:paraId="799B7827" w14:textId="77777777" w:rsidR="002227EB" w:rsidRDefault="002227EB" w:rsidP="002227EB">
      <w:pPr>
        <w:spacing w:line="360" w:lineRule="auto"/>
        <w:rPr>
          <w:rFonts w:ascii="Times New Roman" w:hAnsi="Times New Roman" w:cs="Times New Roman"/>
          <w:bCs/>
        </w:rPr>
      </w:pPr>
      <w:r w:rsidRPr="00850EF3">
        <w:rPr>
          <w:rFonts w:ascii="Times New Roman" w:hAnsi="Times New Roman" w:cs="Times New Roman"/>
        </w:rPr>
        <w:t>comprehensibility</w:t>
      </w:r>
      <w:r w:rsidRPr="00850EF3">
        <w:rPr>
          <w:rFonts w:ascii="Times New Roman" w:hAnsi="Times New Roman" w:cs="Times New Roman"/>
          <w:bCs/>
        </w:rPr>
        <w:t xml:space="preserve"> ~ coherence + accentedness + prompt + speaker’s L1 + listener’s Mandarin-accent familiarity + listener’s Farsi-accent familiarity + listener’s Indian-accent familiarity + listener’s Romance-accent familiarity + (1|speaker) + (1|rater)</w:t>
      </w:r>
    </w:p>
    <w:p w14:paraId="70C3CC4E" w14:textId="0B0B1795" w:rsidR="002227EB" w:rsidRPr="00E906B2" w:rsidRDefault="002227EB" w:rsidP="00E906B2">
      <w:pPr>
        <w:spacing w:line="360" w:lineRule="auto"/>
        <w:jc w:val="center"/>
        <w:rPr>
          <w:rFonts w:ascii="Times New Roman" w:hAnsi="Times New Roman" w:cs="Times New Roman"/>
        </w:rPr>
        <w:sectPr w:rsidR="002227EB" w:rsidRPr="00E906B2" w:rsidSect="007E3FF4">
          <w:pgSz w:w="12240" w:h="15840"/>
          <w:pgMar w:top="1440" w:right="1440" w:bottom="1440" w:left="1440" w:header="708" w:footer="708" w:gutter="0"/>
          <w:cols w:space="708"/>
          <w:docGrid w:linePitch="360"/>
        </w:sectPr>
      </w:pPr>
    </w:p>
    <w:p w14:paraId="28C30728" w14:textId="77777777" w:rsidR="003B46F6" w:rsidRDefault="003B46F6">
      <w:pPr>
        <w:rPr>
          <w:rFonts w:ascii="Times New Roman" w:eastAsiaTheme="majorEastAsia" w:hAnsi="Times New Roman" w:cstheme="majorBidi"/>
          <w:b/>
          <w:noProof/>
          <w:color w:val="000000" w:themeColor="text1"/>
          <w:szCs w:val="26"/>
          <w:lang w:val="en-US"/>
        </w:rPr>
      </w:pPr>
      <w:bookmarkStart w:id="10" w:name="_Toc113808857"/>
      <w:bookmarkStart w:id="11" w:name="_Toc115780382"/>
      <w:r>
        <w:rPr>
          <w:noProof/>
          <w:lang w:val="en-US"/>
        </w:rPr>
        <w:br w:type="page"/>
      </w:r>
    </w:p>
    <w:p w14:paraId="2C86692A" w14:textId="39473DD5" w:rsidR="003B46F6" w:rsidRDefault="005503B7" w:rsidP="002227EB">
      <w:pPr>
        <w:pStyle w:val="Heading2"/>
        <w:spacing w:line="360" w:lineRule="auto"/>
        <w:rPr>
          <w:noProof/>
          <w:lang w:val="en-US"/>
        </w:rPr>
      </w:pPr>
      <w:r w:rsidRPr="0070112C">
        <w:rPr>
          <w:noProof/>
          <w:lang w:val="en-US"/>
        </w:rPr>
        <w:lastRenderedPageBreak/>
        <w:t xml:space="preserve">Appendix </w:t>
      </w:r>
      <w:bookmarkEnd w:id="10"/>
      <w:bookmarkEnd w:id="11"/>
      <w:r w:rsidR="0063245F">
        <w:rPr>
          <w:noProof/>
          <w:lang w:val="en-US"/>
        </w:rPr>
        <w:t>G</w:t>
      </w:r>
    </w:p>
    <w:p w14:paraId="34C23E2E" w14:textId="77777777" w:rsidR="002227EB" w:rsidRPr="002227EB" w:rsidRDefault="002227EB" w:rsidP="002227EB">
      <w:pPr>
        <w:rPr>
          <w:lang w:val="en-US"/>
        </w:rPr>
      </w:pPr>
    </w:p>
    <w:p w14:paraId="3B7D362B" w14:textId="77777777" w:rsidR="003B46F6" w:rsidRPr="0070112C" w:rsidRDefault="003B46F6" w:rsidP="003B46F6">
      <w:pPr>
        <w:spacing w:line="480" w:lineRule="auto"/>
        <w:jc w:val="center"/>
        <w:rPr>
          <w:rFonts w:ascii="Times New Roman" w:hAnsi="Times New Roman" w:cs="Times New Roman"/>
          <w:color w:val="000000" w:themeColor="text1"/>
        </w:rPr>
      </w:pPr>
      <w:r w:rsidRPr="0070112C">
        <w:rPr>
          <w:rFonts w:ascii="Times New Roman" w:hAnsi="Times New Roman" w:cs="Times New Roman"/>
          <w:color w:val="000000" w:themeColor="text1"/>
        </w:rPr>
        <w:t>Scatterplots plotted separately for speakers’ L1 backgrounds</w:t>
      </w:r>
    </w:p>
    <w:p w14:paraId="4D93D527" w14:textId="77777777" w:rsidR="003B46F6" w:rsidRPr="0070112C" w:rsidRDefault="003B46F6" w:rsidP="003B46F6">
      <w:pPr>
        <w:spacing w:line="480" w:lineRule="auto"/>
        <w:jc w:val="center"/>
        <w:rPr>
          <w:rFonts w:ascii="Times New Roman" w:hAnsi="Times New Roman" w:cs="Times New Roman"/>
          <w:color w:val="000000" w:themeColor="text1"/>
        </w:rPr>
      </w:pPr>
      <w:r w:rsidRPr="0070112C">
        <w:rPr>
          <w:rFonts w:ascii="Times New Roman" w:hAnsi="Times New Roman" w:cs="Times New Roman"/>
          <w:noProof/>
          <w:color w:val="000000" w:themeColor="text1"/>
        </w:rPr>
        <w:drawing>
          <wp:anchor distT="0" distB="0" distL="114300" distR="114300" simplePos="0" relativeHeight="251689984" behindDoc="0" locked="0" layoutInCell="1" allowOverlap="1" wp14:anchorId="3B652896" wp14:editId="32D2E027">
            <wp:simplePos x="0" y="0"/>
            <wp:positionH relativeFrom="column">
              <wp:posOffset>0</wp:posOffset>
            </wp:positionH>
            <wp:positionV relativeFrom="paragraph">
              <wp:posOffset>189230</wp:posOffset>
            </wp:positionV>
            <wp:extent cx="5977255" cy="2520950"/>
            <wp:effectExtent l="0" t="0" r="4445" b="6350"/>
            <wp:wrapTopAndBottom/>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77255" cy="2520950"/>
                    </a:xfrm>
                    <a:prstGeom prst="rect">
                      <a:avLst/>
                    </a:prstGeom>
                  </pic:spPr>
                </pic:pic>
              </a:graphicData>
            </a:graphic>
            <wp14:sizeRelH relativeFrom="page">
              <wp14:pctWidth>0</wp14:pctWidth>
            </wp14:sizeRelH>
            <wp14:sizeRelV relativeFrom="page">
              <wp14:pctHeight>0</wp14:pctHeight>
            </wp14:sizeRelV>
          </wp:anchor>
        </w:drawing>
      </w:r>
    </w:p>
    <w:p w14:paraId="635CB06E" w14:textId="77777777" w:rsidR="00850EF3" w:rsidRDefault="00850EF3">
      <w:pPr>
        <w:rPr>
          <w:rFonts w:ascii="Times New Roman" w:hAnsi="Times New Roman" w:cs="Times New Roman"/>
        </w:rPr>
      </w:pPr>
    </w:p>
    <w:p w14:paraId="6E806509" w14:textId="77777777" w:rsidR="003B46F6" w:rsidRDefault="003B46F6">
      <w:pPr>
        <w:rPr>
          <w:rFonts w:ascii="Times New Roman" w:hAnsi="Times New Roman" w:cs="Times New Roman"/>
          <w:b/>
          <w:bCs/>
        </w:rPr>
      </w:pPr>
      <w:r>
        <w:rPr>
          <w:rFonts w:ascii="Times New Roman" w:hAnsi="Times New Roman" w:cs="Times New Roman"/>
          <w:b/>
          <w:bCs/>
        </w:rPr>
        <w:br w:type="page"/>
      </w:r>
    </w:p>
    <w:p w14:paraId="22F03C22" w14:textId="77777777" w:rsidR="003B46F6" w:rsidRDefault="003B46F6" w:rsidP="003B46F6">
      <w:pPr>
        <w:spacing w:line="360" w:lineRule="auto"/>
        <w:jc w:val="center"/>
        <w:rPr>
          <w:rFonts w:ascii="Times New Roman" w:hAnsi="Times New Roman" w:cs="Times New Roman"/>
          <w:b/>
          <w:bCs/>
        </w:rPr>
      </w:pPr>
      <w:r>
        <w:rPr>
          <w:rFonts w:ascii="Times New Roman" w:hAnsi="Times New Roman" w:cs="Times New Roman"/>
          <w:b/>
          <w:bCs/>
        </w:rPr>
        <w:lastRenderedPageBreak/>
        <w:t>Appendix H</w:t>
      </w:r>
    </w:p>
    <w:p w14:paraId="26179603" w14:textId="77777777" w:rsidR="003B46F6" w:rsidRDefault="003B46F6" w:rsidP="00850EF3">
      <w:pPr>
        <w:spacing w:line="360" w:lineRule="auto"/>
        <w:rPr>
          <w:rFonts w:ascii="Times New Roman" w:hAnsi="Times New Roman" w:cs="Times New Roman"/>
          <w:b/>
          <w:bCs/>
        </w:rPr>
      </w:pPr>
    </w:p>
    <w:p w14:paraId="3D235A05" w14:textId="753FA7DC" w:rsidR="00850EF3" w:rsidRPr="00850EF3" w:rsidRDefault="00850EF3" w:rsidP="00850EF3">
      <w:pPr>
        <w:spacing w:line="360" w:lineRule="auto"/>
        <w:rPr>
          <w:rFonts w:ascii="Times New Roman" w:hAnsi="Times New Roman" w:cs="Times New Roman"/>
          <w:b/>
          <w:bCs/>
        </w:rPr>
      </w:pPr>
      <w:r w:rsidRPr="00850EF3">
        <w:rPr>
          <w:rFonts w:ascii="Times New Roman" w:hAnsi="Times New Roman" w:cs="Times New Roman"/>
          <w:b/>
          <w:bCs/>
        </w:rPr>
        <w:t>Final model formula</w:t>
      </w:r>
      <w:r>
        <w:rPr>
          <w:rFonts w:ascii="Times New Roman" w:hAnsi="Times New Roman" w:cs="Times New Roman"/>
          <w:b/>
          <w:bCs/>
        </w:rPr>
        <w:t xml:space="preserve"> for full mixed-effects model for </w:t>
      </w:r>
      <w:r w:rsidRPr="00850EF3">
        <w:rPr>
          <w:rFonts w:ascii="Times New Roman" w:hAnsi="Times New Roman" w:cs="Times New Roman"/>
          <w:b/>
          <w:bCs/>
        </w:rPr>
        <w:t>coherence and discourse features</w:t>
      </w:r>
      <w:r w:rsidRPr="00850EF3">
        <w:rPr>
          <w:rFonts w:ascii="Times New Roman" w:hAnsi="Times New Roman" w:cs="Times New Roman"/>
        </w:rPr>
        <w:t xml:space="preserve">: </w:t>
      </w:r>
    </w:p>
    <w:p w14:paraId="10414E35" w14:textId="38EDC7D4" w:rsidR="00850EF3" w:rsidRDefault="00FE7732" w:rsidP="008822A6">
      <w:pPr>
        <w:spacing w:line="360" w:lineRule="auto"/>
        <w:rPr>
          <w:rFonts w:ascii="Times New Roman" w:hAnsi="Times New Roman" w:cs="Times New Roman"/>
          <w:bCs/>
        </w:rPr>
      </w:pPr>
      <w:r w:rsidRPr="00850EF3">
        <w:rPr>
          <w:rFonts w:ascii="Times New Roman" w:hAnsi="Times New Roman" w:cs="Times New Roman"/>
          <w:bCs/>
        </w:rPr>
        <w:t xml:space="preserve">coherence </w:t>
      </w:r>
      <w:r w:rsidR="00850EF3" w:rsidRPr="00850EF3">
        <w:rPr>
          <w:rFonts w:ascii="Times New Roman" w:hAnsi="Times New Roman" w:cs="Times New Roman"/>
          <w:bCs/>
        </w:rPr>
        <w:t xml:space="preserve">~ </w:t>
      </w:r>
      <w:r w:rsidR="008822A6" w:rsidRPr="00251518">
        <w:rPr>
          <w:rFonts w:ascii="Times New Roman" w:hAnsi="Times New Roman" w:cs="Times New Roman"/>
          <w:bCs/>
        </w:rPr>
        <w:t>structure-ordering</w:t>
      </w:r>
      <w:r w:rsidR="008822A6">
        <w:rPr>
          <w:rFonts w:ascii="Times New Roman" w:hAnsi="Times New Roman" w:cs="Times New Roman"/>
          <w:bCs/>
        </w:rPr>
        <w:t xml:space="preserve"> + </w:t>
      </w:r>
      <w:r w:rsidR="008822A6" w:rsidRPr="00251518">
        <w:rPr>
          <w:rFonts w:ascii="Times New Roman" w:hAnsi="Times New Roman" w:cs="Times New Roman"/>
          <w:bCs/>
        </w:rPr>
        <w:t>signposting</w:t>
      </w:r>
      <w:r w:rsidR="008822A6">
        <w:rPr>
          <w:rFonts w:ascii="Times New Roman" w:hAnsi="Times New Roman" w:cs="Times New Roman"/>
          <w:bCs/>
        </w:rPr>
        <w:t xml:space="preserve"> </w:t>
      </w:r>
      <w:r w:rsidR="008822A6" w:rsidRPr="00850EF3">
        <w:rPr>
          <w:rFonts w:ascii="Times New Roman" w:hAnsi="Times New Roman" w:cs="Times New Roman"/>
          <w:bCs/>
        </w:rPr>
        <w:t>+</w:t>
      </w:r>
      <w:r w:rsidR="008822A6">
        <w:rPr>
          <w:rFonts w:ascii="Times New Roman" w:hAnsi="Times New Roman" w:cs="Times New Roman"/>
          <w:bCs/>
        </w:rPr>
        <w:t xml:space="preserve"> reading s</w:t>
      </w:r>
      <w:r w:rsidR="008822A6" w:rsidRPr="00251518">
        <w:rPr>
          <w:rFonts w:ascii="Times New Roman" w:hAnsi="Times New Roman" w:cs="Times New Roman"/>
          <w:bCs/>
        </w:rPr>
        <w:t>ource-speech similarity</w:t>
      </w:r>
      <w:r w:rsidR="008822A6" w:rsidRPr="00850EF3">
        <w:rPr>
          <w:rFonts w:ascii="Times New Roman" w:hAnsi="Times New Roman" w:cs="Times New Roman"/>
          <w:bCs/>
        </w:rPr>
        <w:t xml:space="preserve"> </w:t>
      </w:r>
      <w:r w:rsidR="008822A6">
        <w:rPr>
          <w:rFonts w:ascii="Times New Roman" w:hAnsi="Times New Roman" w:cs="Times New Roman"/>
          <w:bCs/>
        </w:rPr>
        <w:t>+ listening source</w:t>
      </w:r>
      <w:r w:rsidR="008822A6" w:rsidRPr="00251518">
        <w:rPr>
          <w:rFonts w:ascii="Times New Roman" w:hAnsi="Times New Roman" w:cs="Times New Roman"/>
          <w:bCs/>
        </w:rPr>
        <w:t>-speech similarity</w:t>
      </w:r>
      <w:r w:rsidR="008822A6">
        <w:rPr>
          <w:rFonts w:ascii="Times New Roman" w:hAnsi="Times New Roman" w:cs="Times New Roman"/>
          <w:bCs/>
        </w:rPr>
        <w:t xml:space="preserve"> + </w:t>
      </w:r>
      <w:r w:rsidR="008822A6" w:rsidRPr="00251518">
        <w:rPr>
          <w:rFonts w:ascii="Times New Roman" w:hAnsi="Times New Roman" w:cs="Times New Roman"/>
          <w:bCs/>
        </w:rPr>
        <w:t>disjunction</w:t>
      </w:r>
      <w:r w:rsidR="008822A6">
        <w:rPr>
          <w:rFonts w:ascii="Times New Roman" w:hAnsi="Times New Roman" w:cs="Times New Roman"/>
          <w:bCs/>
        </w:rPr>
        <w:t xml:space="preserve"> + </w:t>
      </w:r>
      <w:r w:rsidR="008822A6" w:rsidRPr="00251518">
        <w:rPr>
          <w:rFonts w:ascii="Times New Roman" w:hAnsi="Times New Roman" w:cs="Times New Roman"/>
          <w:bCs/>
        </w:rPr>
        <w:t>causal connectives</w:t>
      </w:r>
      <w:r w:rsidR="008822A6">
        <w:rPr>
          <w:rFonts w:ascii="Times New Roman" w:hAnsi="Times New Roman" w:cs="Times New Roman"/>
          <w:bCs/>
        </w:rPr>
        <w:t xml:space="preserve"> + </w:t>
      </w:r>
      <w:r w:rsidR="008822A6" w:rsidRPr="00251518">
        <w:rPr>
          <w:rFonts w:ascii="Times New Roman" w:hAnsi="Times New Roman" w:cs="Times New Roman"/>
          <w:bCs/>
        </w:rPr>
        <w:t>opposition</w:t>
      </w:r>
      <w:r w:rsidR="008822A6">
        <w:rPr>
          <w:rFonts w:ascii="Times New Roman" w:hAnsi="Times New Roman" w:cs="Times New Roman"/>
          <w:bCs/>
        </w:rPr>
        <w:t xml:space="preserve"> + </w:t>
      </w:r>
      <w:r w:rsidR="008822A6" w:rsidRPr="00251518">
        <w:rPr>
          <w:rFonts w:ascii="Times New Roman" w:hAnsi="Times New Roman" w:cs="Times New Roman"/>
          <w:bCs/>
        </w:rPr>
        <w:t>addition</w:t>
      </w:r>
      <w:r w:rsidR="008822A6">
        <w:rPr>
          <w:rFonts w:ascii="Times New Roman" w:hAnsi="Times New Roman" w:cs="Times New Roman"/>
          <w:bCs/>
        </w:rPr>
        <w:t xml:space="preserve"> + </w:t>
      </w:r>
      <w:r w:rsidR="008822A6" w:rsidRPr="00251518">
        <w:rPr>
          <w:rFonts w:ascii="Times New Roman" w:hAnsi="Times New Roman" w:cs="Times New Roman"/>
          <w:bCs/>
        </w:rPr>
        <w:t>overlap nouns</w:t>
      </w:r>
      <w:r w:rsidR="008822A6">
        <w:rPr>
          <w:rFonts w:ascii="Times New Roman" w:hAnsi="Times New Roman" w:cs="Times New Roman"/>
          <w:bCs/>
        </w:rPr>
        <w:t xml:space="preserve"> + </w:t>
      </w:r>
      <w:r w:rsidR="008822A6" w:rsidRPr="00251518">
        <w:rPr>
          <w:rFonts w:ascii="Times New Roman" w:hAnsi="Times New Roman" w:cs="Times New Roman"/>
          <w:bCs/>
        </w:rPr>
        <w:t>overlap verbs</w:t>
      </w:r>
      <w:r w:rsidR="008822A6">
        <w:rPr>
          <w:rFonts w:ascii="Times New Roman" w:hAnsi="Times New Roman" w:cs="Times New Roman"/>
          <w:bCs/>
        </w:rPr>
        <w:t xml:space="preserve"> + </w:t>
      </w:r>
      <w:r w:rsidR="008822A6" w:rsidRPr="008822A6">
        <w:rPr>
          <w:rFonts w:ascii="Times New Roman" w:hAnsi="Times New Roman" w:cs="Times New Roman"/>
          <w:bCs/>
        </w:rPr>
        <w:t>pronoun-noun ratio</w:t>
      </w:r>
      <w:r w:rsidR="008822A6">
        <w:rPr>
          <w:rFonts w:ascii="Times New Roman" w:hAnsi="Times New Roman" w:cs="Times New Roman"/>
          <w:bCs/>
        </w:rPr>
        <w:t xml:space="preserve"> + </w:t>
      </w:r>
      <w:r w:rsidR="008822A6" w:rsidRPr="008822A6">
        <w:rPr>
          <w:rFonts w:ascii="Times New Roman" w:hAnsi="Times New Roman" w:cs="Times New Roman"/>
          <w:bCs/>
        </w:rPr>
        <w:t>attended demonstrative</w:t>
      </w:r>
      <w:r w:rsidR="008822A6">
        <w:rPr>
          <w:rFonts w:ascii="Times New Roman" w:hAnsi="Times New Roman" w:cs="Times New Roman"/>
          <w:bCs/>
        </w:rPr>
        <w:t xml:space="preserve"> + </w:t>
      </w:r>
      <w:r w:rsidR="00850EF3" w:rsidRPr="00850EF3">
        <w:rPr>
          <w:rFonts w:ascii="Times New Roman" w:hAnsi="Times New Roman" w:cs="Times New Roman"/>
          <w:bCs/>
        </w:rPr>
        <w:t>prompt + speaker’s L1 + (1|speaker) + (1|rater).</w:t>
      </w:r>
    </w:p>
    <w:p w14:paraId="2DA60C10" w14:textId="77777777" w:rsidR="00850EF3" w:rsidRDefault="00850EF3">
      <w:pPr>
        <w:rPr>
          <w:rFonts w:ascii="Times New Roman" w:hAnsi="Times New Roman" w:cs="Times New Roman"/>
        </w:rPr>
      </w:pPr>
    </w:p>
    <w:p w14:paraId="2B28785A" w14:textId="77777777" w:rsidR="00850EF3" w:rsidRDefault="00850EF3">
      <w:pPr>
        <w:rPr>
          <w:rFonts w:ascii="Times New Roman" w:hAnsi="Times New Roman" w:cs="Times New Roman"/>
        </w:rPr>
      </w:pPr>
    </w:p>
    <w:p w14:paraId="4A9DDE80" w14:textId="796922BA" w:rsidR="00850EF3" w:rsidRPr="00850EF3" w:rsidRDefault="00850EF3" w:rsidP="00850EF3">
      <w:pPr>
        <w:spacing w:line="360" w:lineRule="auto"/>
        <w:rPr>
          <w:rFonts w:ascii="Times New Roman" w:hAnsi="Times New Roman" w:cs="Times New Roman"/>
          <w:b/>
          <w:bCs/>
        </w:rPr>
      </w:pPr>
      <w:r w:rsidRPr="00850EF3">
        <w:rPr>
          <w:rFonts w:ascii="Times New Roman" w:hAnsi="Times New Roman" w:cs="Times New Roman"/>
          <w:b/>
          <w:bCs/>
        </w:rPr>
        <w:t>Final model formula</w:t>
      </w:r>
      <w:r>
        <w:rPr>
          <w:rFonts w:ascii="Times New Roman" w:hAnsi="Times New Roman" w:cs="Times New Roman"/>
          <w:b/>
          <w:bCs/>
        </w:rPr>
        <w:t xml:space="preserve"> for full mixed-effects model for </w:t>
      </w:r>
      <w:r w:rsidRPr="00850EF3">
        <w:rPr>
          <w:rFonts w:ascii="Times New Roman" w:hAnsi="Times New Roman" w:cs="Times New Roman"/>
          <w:b/>
          <w:bCs/>
        </w:rPr>
        <w:t>comprehensibility and discourse features</w:t>
      </w:r>
      <w:r w:rsidRPr="00850EF3">
        <w:rPr>
          <w:rFonts w:ascii="Times New Roman" w:hAnsi="Times New Roman" w:cs="Times New Roman"/>
        </w:rPr>
        <w:t xml:space="preserve">: </w:t>
      </w:r>
    </w:p>
    <w:p w14:paraId="2F54F0A5" w14:textId="77777777" w:rsidR="009902EB" w:rsidRDefault="00850EF3" w:rsidP="009902EB">
      <w:pPr>
        <w:spacing w:line="360" w:lineRule="auto"/>
        <w:rPr>
          <w:rFonts w:ascii="Times New Roman" w:hAnsi="Times New Roman" w:cs="Times New Roman"/>
          <w:bCs/>
        </w:rPr>
      </w:pPr>
      <w:r w:rsidRPr="00850EF3">
        <w:rPr>
          <w:rFonts w:ascii="Times New Roman" w:hAnsi="Times New Roman" w:cs="Times New Roman"/>
        </w:rPr>
        <w:t>comprehensibility</w:t>
      </w:r>
      <w:r w:rsidRPr="00850EF3">
        <w:rPr>
          <w:rFonts w:ascii="Times New Roman" w:hAnsi="Times New Roman" w:cs="Times New Roman"/>
          <w:bCs/>
        </w:rPr>
        <w:t xml:space="preserve"> ~ </w:t>
      </w:r>
      <w:r w:rsidR="009902EB" w:rsidRPr="00251518">
        <w:rPr>
          <w:rFonts w:ascii="Times New Roman" w:hAnsi="Times New Roman" w:cs="Times New Roman"/>
          <w:bCs/>
        </w:rPr>
        <w:t>structure-ordering</w:t>
      </w:r>
      <w:r w:rsidR="009902EB">
        <w:rPr>
          <w:rFonts w:ascii="Times New Roman" w:hAnsi="Times New Roman" w:cs="Times New Roman"/>
          <w:bCs/>
        </w:rPr>
        <w:t xml:space="preserve"> + </w:t>
      </w:r>
      <w:r w:rsidR="009902EB" w:rsidRPr="00251518">
        <w:rPr>
          <w:rFonts w:ascii="Times New Roman" w:hAnsi="Times New Roman" w:cs="Times New Roman"/>
          <w:bCs/>
        </w:rPr>
        <w:t>signposting</w:t>
      </w:r>
      <w:r w:rsidR="009902EB">
        <w:rPr>
          <w:rFonts w:ascii="Times New Roman" w:hAnsi="Times New Roman" w:cs="Times New Roman"/>
          <w:bCs/>
        </w:rPr>
        <w:t xml:space="preserve"> </w:t>
      </w:r>
      <w:r w:rsidR="009902EB" w:rsidRPr="00850EF3">
        <w:rPr>
          <w:rFonts w:ascii="Times New Roman" w:hAnsi="Times New Roman" w:cs="Times New Roman"/>
          <w:bCs/>
        </w:rPr>
        <w:t>+</w:t>
      </w:r>
      <w:r w:rsidR="009902EB">
        <w:rPr>
          <w:rFonts w:ascii="Times New Roman" w:hAnsi="Times New Roman" w:cs="Times New Roman"/>
          <w:bCs/>
        </w:rPr>
        <w:t xml:space="preserve"> reading s</w:t>
      </w:r>
      <w:r w:rsidR="009902EB" w:rsidRPr="00251518">
        <w:rPr>
          <w:rFonts w:ascii="Times New Roman" w:hAnsi="Times New Roman" w:cs="Times New Roman"/>
          <w:bCs/>
        </w:rPr>
        <w:t>ource-speech similarity</w:t>
      </w:r>
      <w:r w:rsidR="009902EB" w:rsidRPr="00850EF3">
        <w:rPr>
          <w:rFonts w:ascii="Times New Roman" w:hAnsi="Times New Roman" w:cs="Times New Roman"/>
          <w:bCs/>
        </w:rPr>
        <w:t xml:space="preserve"> </w:t>
      </w:r>
      <w:r w:rsidR="009902EB">
        <w:rPr>
          <w:rFonts w:ascii="Times New Roman" w:hAnsi="Times New Roman" w:cs="Times New Roman"/>
          <w:bCs/>
        </w:rPr>
        <w:t>+ listening source</w:t>
      </w:r>
      <w:r w:rsidR="009902EB" w:rsidRPr="00251518">
        <w:rPr>
          <w:rFonts w:ascii="Times New Roman" w:hAnsi="Times New Roman" w:cs="Times New Roman"/>
          <w:bCs/>
        </w:rPr>
        <w:t>-speech similarity</w:t>
      </w:r>
      <w:r w:rsidR="009902EB">
        <w:rPr>
          <w:rFonts w:ascii="Times New Roman" w:hAnsi="Times New Roman" w:cs="Times New Roman"/>
          <w:bCs/>
        </w:rPr>
        <w:t xml:space="preserve"> + </w:t>
      </w:r>
      <w:r w:rsidR="009902EB" w:rsidRPr="00251518">
        <w:rPr>
          <w:rFonts w:ascii="Times New Roman" w:hAnsi="Times New Roman" w:cs="Times New Roman"/>
          <w:bCs/>
        </w:rPr>
        <w:t>disjunction</w:t>
      </w:r>
      <w:r w:rsidR="009902EB">
        <w:rPr>
          <w:rFonts w:ascii="Times New Roman" w:hAnsi="Times New Roman" w:cs="Times New Roman"/>
          <w:bCs/>
        </w:rPr>
        <w:t xml:space="preserve"> + </w:t>
      </w:r>
      <w:r w:rsidR="009902EB" w:rsidRPr="00251518">
        <w:rPr>
          <w:rFonts w:ascii="Times New Roman" w:hAnsi="Times New Roman" w:cs="Times New Roman"/>
          <w:bCs/>
        </w:rPr>
        <w:t>causal connectives</w:t>
      </w:r>
      <w:r w:rsidR="009902EB">
        <w:rPr>
          <w:rFonts w:ascii="Times New Roman" w:hAnsi="Times New Roman" w:cs="Times New Roman"/>
          <w:bCs/>
        </w:rPr>
        <w:t xml:space="preserve"> + </w:t>
      </w:r>
      <w:r w:rsidR="009902EB" w:rsidRPr="00251518">
        <w:rPr>
          <w:rFonts w:ascii="Times New Roman" w:hAnsi="Times New Roman" w:cs="Times New Roman"/>
          <w:bCs/>
        </w:rPr>
        <w:t>opposition</w:t>
      </w:r>
      <w:r w:rsidR="009902EB">
        <w:rPr>
          <w:rFonts w:ascii="Times New Roman" w:hAnsi="Times New Roman" w:cs="Times New Roman"/>
          <w:bCs/>
        </w:rPr>
        <w:t xml:space="preserve"> + </w:t>
      </w:r>
      <w:r w:rsidR="009902EB" w:rsidRPr="00251518">
        <w:rPr>
          <w:rFonts w:ascii="Times New Roman" w:hAnsi="Times New Roman" w:cs="Times New Roman"/>
          <w:bCs/>
        </w:rPr>
        <w:t>addition</w:t>
      </w:r>
      <w:r w:rsidR="009902EB">
        <w:rPr>
          <w:rFonts w:ascii="Times New Roman" w:hAnsi="Times New Roman" w:cs="Times New Roman"/>
          <w:bCs/>
        </w:rPr>
        <w:t xml:space="preserve"> + </w:t>
      </w:r>
      <w:r w:rsidR="009902EB" w:rsidRPr="00251518">
        <w:rPr>
          <w:rFonts w:ascii="Times New Roman" w:hAnsi="Times New Roman" w:cs="Times New Roman"/>
          <w:bCs/>
        </w:rPr>
        <w:t>overlap nouns</w:t>
      </w:r>
      <w:r w:rsidR="009902EB">
        <w:rPr>
          <w:rFonts w:ascii="Times New Roman" w:hAnsi="Times New Roman" w:cs="Times New Roman"/>
          <w:bCs/>
        </w:rPr>
        <w:t xml:space="preserve"> + </w:t>
      </w:r>
      <w:r w:rsidR="009902EB" w:rsidRPr="00251518">
        <w:rPr>
          <w:rFonts w:ascii="Times New Roman" w:hAnsi="Times New Roman" w:cs="Times New Roman"/>
          <w:bCs/>
        </w:rPr>
        <w:t>overlap verbs</w:t>
      </w:r>
      <w:r w:rsidR="009902EB">
        <w:rPr>
          <w:rFonts w:ascii="Times New Roman" w:hAnsi="Times New Roman" w:cs="Times New Roman"/>
          <w:bCs/>
        </w:rPr>
        <w:t xml:space="preserve"> + </w:t>
      </w:r>
      <w:r w:rsidR="009902EB" w:rsidRPr="008822A6">
        <w:rPr>
          <w:rFonts w:ascii="Times New Roman" w:hAnsi="Times New Roman" w:cs="Times New Roman"/>
          <w:bCs/>
        </w:rPr>
        <w:t>pronoun-noun ratio</w:t>
      </w:r>
      <w:r w:rsidR="009902EB">
        <w:rPr>
          <w:rFonts w:ascii="Times New Roman" w:hAnsi="Times New Roman" w:cs="Times New Roman"/>
          <w:bCs/>
        </w:rPr>
        <w:t xml:space="preserve"> + </w:t>
      </w:r>
      <w:r w:rsidR="009902EB" w:rsidRPr="008822A6">
        <w:rPr>
          <w:rFonts w:ascii="Times New Roman" w:hAnsi="Times New Roman" w:cs="Times New Roman"/>
          <w:bCs/>
        </w:rPr>
        <w:t>attended demonstrative</w:t>
      </w:r>
      <w:r w:rsidR="009902EB">
        <w:rPr>
          <w:rFonts w:ascii="Times New Roman" w:hAnsi="Times New Roman" w:cs="Times New Roman"/>
          <w:bCs/>
        </w:rPr>
        <w:t xml:space="preserve"> + </w:t>
      </w:r>
      <w:r w:rsidR="009902EB" w:rsidRPr="00850EF3">
        <w:rPr>
          <w:rFonts w:ascii="Times New Roman" w:hAnsi="Times New Roman" w:cs="Times New Roman"/>
          <w:bCs/>
        </w:rPr>
        <w:t>prompt + speaker’s L1 + (1|speaker) + (1|rater).</w:t>
      </w:r>
    </w:p>
    <w:p w14:paraId="256DAB1E" w14:textId="68A0C7D3" w:rsidR="00850EF3" w:rsidRDefault="00850EF3" w:rsidP="00850EF3">
      <w:pPr>
        <w:spacing w:line="360" w:lineRule="auto"/>
        <w:rPr>
          <w:rFonts w:ascii="Times New Roman" w:hAnsi="Times New Roman" w:cs="Times New Roman"/>
          <w:bCs/>
        </w:rPr>
      </w:pPr>
    </w:p>
    <w:p w14:paraId="5641BABE" w14:textId="7D0B076A" w:rsidR="00850EF3" w:rsidRDefault="00850EF3">
      <w:pPr>
        <w:rPr>
          <w:rFonts w:ascii="Times New Roman" w:hAnsi="Times New Roman" w:cs="Times New Roman"/>
        </w:rPr>
      </w:pPr>
      <w:r>
        <w:rPr>
          <w:rFonts w:ascii="Times New Roman" w:hAnsi="Times New Roman" w:cs="Times New Roman"/>
        </w:rPr>
        <w:br w:type="page"/>
      </w:r>
    </w:p>
    <w:p w14:paraId="4AED0142" w14:textId="77777777" w:rsidR="003B46F6" w:rsidRPr="003B46F6" w:rsidRDefault="003B46F6" w:rsidP="005503B7">
      <w:pPr>
        <w:spacing w:line="360" w:lineRule="auto"/>
        <w:jc w:val="center"/>
        <w:rPr>
          <w:rFonts w:ascii="Times New Roman" w:hAnsi="Times New Roman" w:cs="Times New Roman"/>
          <w:b/>
          <w:bCs/>
        </w:rPr>
      </w:pPr>
      <w:r w:rsidRPr="003B46F6">
        <w:rPr>
          <w:rFonts w:ascii="Times New Roman" w:hAnsi="Times New Roman" w:cs="Times New Roman"/>
          <w:b/>
          <w:bCs/>
        </w:rPr>
        <w:lastRenderedPageBreak/>
        <w:t>Appendix I</w:t>
      </w:r>
    </w:p>
    <w:p w14:paraId="68401F80" w14:textId="72A1F97C" w:rsidR="005503B7" w:rsidRPr="0070112C" w:rsidRDefault="005503B7" w:rsidP="005503B7">
      <w:pPr>
        <w:spacing w:line="360" w:lineRule="auto"/>
        <w:jc w:val="center"/>
        <w:rPr>
          <w:rFonts w:ascii="Times New Roman" w:hAnsi="Times New Roman" w:cs="Times New Roman"/>
        </w:rPr>
      </w:pPr>
      <w:r w:rsidRPr="0070112C">
        <w:rPr>
          <w:rFonts w:ascii="Times New Roman" w:hAnsi="Times New Roman" w:cs="Times New Roman"/>
        </w:rPr>
        <w:t>Summary of full mixed-effects model for coherence and discourse features</w:t>
      </w:r>
    </w:p>
    <w:tbl>
      <w:tblPr>
        <w:tblStyle w:val="TableGrid"/>
        <w:tblW w:w="5000" w:type="pct"/>
        <w:jc w:val="center"/>
        <w:tblBorders>
          <w:left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788"/>
        <w:gridCol w:w="1174"/>
        <w:gridCol w:w="850"/>
        <w:gridCol w:w="1842"/>
        <w:gridCol w:w="850"/>
        <w:gridCol w:w="856"/>
      </w:tblGrid>
      <w:tr w:rsidR="005503B7" w:rsidRPr="0070112C" w14:paraId="1FC23952" w14:textId="77777777" w:rsidTr="0058099F">
        <w:trPr>
          <w:jc w:val="center"/>
        </w:trPr>
        <w:tc>
          <w:tcPr>
            <w:tcW w:w="2024" w:type="pct"/>
            <w:tcBorders>
              <w:bottom w:val="single" w:sz="4" w:space="0" w:color="auto"/>
            </w:tcBorders>
          </w:tcPr>
          <w:p w14:paraId="7F055227" w14:textId="77777777" w:rsidR="005503B7" w:rsidRPr="0070112C" w:rsidRDefault="005503B7" w:rsidP="0058099F">
            <w:pPr>
              <w:keepNext/>
              <w:keepLines/>
              <w:spacing w:before="120" w:line="192" w:lineRule="auto"/>
              <w:rPr>
                <w:rFonts w:ascii="Times New Roman" w:hAnsi="Times New Roman" w:cs="Times New Roman"/>
              </w:rPr>
            </w:pPr>
            <w:r w:rsidRPr="0070112C">
              <w:rPr>
                <w:rFonts w:ascii="Times New Roman" w:hAnsi="Times New Roman" w:cs="Times New Roman"/>
              </w:rPr>
              <w:t>Parameter</w:t>
            </w:r>
          </w:p>
        </w:tc>
        <w:tc>
          <w:tcPr>
            <w:tcW w:w="627" w:type="pct"/>
            <w:tcBorders>
              <w:bottom w:val="single" w:sz="4" w:space="0" w:color="auto"/>
            </w:tcBorders>
          </w:tcPr>
          <w:p w14:paraId="0A2DAE83" w14:textId="77777777" w:rsidR="005503B7" w:rsidRPr="0070112C" w:rsidRDefault="005503B7" w:rsidP="0058099F">
            <w:pPr>
              <w:keepNext/>
              <w:keepLines/>
              <w:spacing w:before="120" w:line="192" w:lineRule="auto"/>
              <w:rPr>
                <w:rFonts w:ascii="Times New Roman" w:hAnsi="Times New Roman" w:cs="Times New Roman"/>
                <w:i/>
                <w:iCs/>
              </w:rPr>
            </w:pPr>
            <w:r w:rsidRPr="0070112C">
              <w:rPr>
                <w:rFonts w:ascii="Times New Roman" w:hAnsi="Times New Roman" w:cs="Times New Roman"/>
                <w:i/>
                <w:iCs/>
              </w:rPr>
              <w:t>Estimate</w:t>
            </w:r>
          </w:p>
        </w:tc>
        <w:tc>
          <w:tcPr>
            <w:tcW w:w="454" w:type="pct"/>
            <w:tcBorders>
              <w:bottom w:val="single" w:sz="4" w:space="0" w:color="auto"/>
            </w:tcBorders>
          </w:tcPr>
          <w:p w14:paraId="158C9350" w14:textId="77777777" w:rsidR="005503B7" w:rsidRPr="0070112C" w:rsidRDefault="005503B7" w:rsidP="0058099F">
            <w:pPr>
              <w:keepNext/>
              <w:keepLines/>
              <w:spacing w:before="120" w:line="192" w:lineRule="auto"/>
              <w:jc w:val="center"/>
              <w:rPr>
                <w:rFonts w:ascii="Times New Roman" w:hAnsi="Times New Roman" w:cs="Times New Roman"/>
                <w:i/>
                <w:iCs/>
              </w:rPr>
            </w:pPr>
            <w:r w:rsidRPr="0070112C">
              <w:rPr>
                <w:rFonts w:ascii="Times New Roman" w:hAnsi="Times New Roman" w:cs="Times New Roman"/>
                <w:i/>
                <w:iCs/>
              </w:rPr>
              <w:t>SE</w:t>
            </w:r>
          </w:p>
        </w:tc>
        <w:tc>
          <w:tcPr>
            <w:tcW w:w="984" w:type="pct"/>
            <w:tcBorders>
              <w:bottom w:val="single" w:sz="4" w:space="0" w:color="auto"/>
            </w:tcBorders>
          </w:tcPr>
          <w:p w14:paraId="4CFC0E9F" w14:textId="77777777" w:rsidR="005503B7" w:rsidRPr="0070112C" w:rsidRDefault="005503B7" w:rsidP="0058099F">
            <w:pPr>
              <w:keepNext/>
              <w:keepLines/>
              <w:spacing w:before="120" w:line="192" w:lineRule="auto"/>
              <w:jc w:val="center"/>
              <w:rPr>
                <w:rFonts w:ascii="Times New Roman" w:hAnsi="Times New Roman" w:cs="Times New Roman"/>
                <w:i/>
                <w:iCs/>
              </w:rPr>
            </w:pPr>
            <w:r w:rsidRPr="0070112C">
              <w:rPr>
                <w:rFonts w:ascii="Times New Roman" w:hAnsi="Times New Roman" w:cs="Times New Roman"/>
                <w:i/>
                <w:iCs/>
              </w:rPr>
              <w:t>95% CI</w:t>
            </w:r>
          </w:p>
        </w:tc>
        <w:tc>
          <w:tcPr>
            <w:tcW w:w="454" w:type="pct"/>
            <w:tcBorders>
              <w:bottom w:val="single" w:sz="4" w:space="0" w:color="auto"/>
            </w:tcBorders>
          </w:tcPr>
          <w:p w14:paraId="7CC9CA31" w14:textId="77777777" w:rsidR="005503B7" w:rsidRPr="0070112C" w:rsidRDefault="005503B7" w:rsidP="0058099F">
            <w:pPr>
              <w:keepNext/>
              <w:keepLines/>
              <w:spacing w:before="120" w:line="192" w:lineRule="auto"/>
              <w:jc w:val="center"/>
              <w:rPr>
                <w:rFonts w:ascii="Times New Roman" w:hAnsi="Times New Roman" w:cs="Times New Roman"/>
                <w:i/>
                <w:iCs/>
              </w:rPr>
            </w:pPr>
            <w:r w:rsidRPr="0070112C">
              <w:rPr>
                <w:rFonts w:ascii="Times New Roman" w:hAnsi="Times New Roman" w:cs="Times New Roman"/>
                <w:i/>
                <w:iCs/>
              </w:rPr>
              <w:t>t</w:t>
            </w:r>
          </w:p>
        </w:tc>
        <w:tc>
          <w:tcPr>
            <w:tcW w:w="457" w:type="pct"/>
            <w:tcBorders>
              <w:bottom w:val="single" w:sz="4" w:space="0" w:color="auto"/>
            </w:tcBorders>
          </w:tcPr>
          <w:p w14:paraId="645EB13C" w14:textId="77777777" w:rsidR="005503B7" w:rsidRPr="0070112C" w:rsidRDefault="005503B7" w:rsidP="0058099F">
            <w:pPr>
              <w:keepNext/>
              <w:keepLines/>
              <w:spacing w:before="120" w:line="192" w:lineRule="auto"/>
              <w:jc w:val="center"/>
              <w:rPr>
                <w:rFonts w:ascii="Times New Roman" w:hAnsi="Times New Roman" w:cs="Times New Roman"/>
                <w:i/>
                <w:iCs/>
              </w:rPr>
            </w:pPr>
            <w:r w:rsidRPr="0070112C">
              <w:rPr>
                <w:rFonts w:ascii="Times New Roman" w:hAnsi="Times New Roman" w:cs="Times New Roman"/>
                <w:i/>
                <w:iCs/>
              </w:rPr>
              <w:t>p</w:t>
            </w:r>
          </w:p>
        </w:tc>
      </w:tr>
      <w:tr w:rsidR="005503B7" w:rsidRPr="0070112C" w14:paraId="6EDF9CE8" w14:textId="77777777" w:rsidTr="0058099F">
        <w:trPr>
          <w:jc w:val="center"/>
        </w:trPr>
        <w:tc>
          <w:tcPr>
            <w:tcW w:w="2024" w:type="pct"/>
            <w:tcBorders>
              <w:bottom w:val="nil"/>
            </w:tcBorders>
          </w:tcPr>
          <w:p w14:paraId="791DAF31" w14:textId="77777777" w:rsidR="005503B7" w:rsidRPr="0070112C" w:rsidRDefault="005503B7" w:rsidP="0058099F">
            <w:pPr>
              <w:keepNext/>
              <w:keepLines/>
              <w:spacing w:before="120" w:line="192" w:lineRule="auto"/>
              <w:rPr>
                <w:rFonts w:ascii="Times New Roman" w:hAnsi="Times New Roman" w:cs="Times New Roman"/>
              </w:rPr>
            </w:pPr>
            <w:r w:rsidRPr="0070112C">
              <w:rPr>
                <w:rFonts w:ascii="Times New Roman" w:hAnsi="Times New Roman" w:cs="Times New Roman"/>
              </w:rPr>
              <w:t>(Intercept)</w:t>
            </w:r>
          </w:p>
        </w:tc>
        <w:tc>
          <w:tcPr>
            <w:tcW w:w="627" w:type="pct"/>
            <w:tcBorders>
              <w:bottom w:val="nil"/>
            </w:tcBorders>
          </w:tcPr>
          <w:p w14:paraId="02D6D1AE"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rPr>
            </w:pPr>
            <w:r w:rsidRPr="0070112C">
              <w:rPr>
                <w:rFonts w:ascii="Times New Roman" w:hAnsi="Times New Roman" w:cs="Times New Roman"/>
              </w:rPr>
              <w:t>56.54</w:t>
            </w:r>
          </w:p>
        </w:tc>
        <w:tc>
          <w:tcPr>
            <w:tcW w:w="454" w:type="pct"/>
            <w:tcBorders>
              <w:bottom w:val="nil"/>
            </w:tcBorders>
          </w:tcPr>
          <w:p w14:paraId="0636C2D3"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r w:rsidRPr="0070112C">
              <w:rPr>
                <w:rFonts w:ascii="Times New Roman" w:hAnsi="Times New Roman" w:cs="Times New Roman"/>
              </w:rPr>
              <w:t>5.15</w:t>
            </w:r>
          </w:p>
        </w:tc>
        <w:tc>
          <w:tcPr>
            <w:tcW w:w="984" w:type="pct"/>
            <w:tcBorders>
              <w:bottom w:val="nil"/>
            </w:tcBorders>
          </w:tcPr>
          <w:p w14:paraId="7DDCDE7C" w14:textId="77777777" w:rsidR="005503B7" w:rsidRPr="0070112C" w:rsidRDefault="005503B7" w:rsidP="0058099F">
            <w:pPr>
              <w:keepNext/>
              <w:keepLines/>
              <w:spacing w:before="120" w:line="192" w:lineRule="auto"/>
              <w:jc w:val="right"/>
              <w:rPr>
                <w:rFonts w:ascii="Times New Roman" w:hAnsi="Times New Roman" w:cs="Times New Roman"/>
              </w:rPr>
            </w:pPr>
            <w:r w:rsidRPr="0070112C">
              <w:rPr>
                <w:rFonts w:ascii="Times New Roman" w:hAnsi="Times New Roman" w:cs="Times New Roman"/>
              </w:rPr>
              <w:t>[46.17, 66.91]</w:t>
            </w:r>
          </w:p>
        </w:tc>
        <w:tc>
          <w:tcPr>
            <w:tcW w:w="454" w:type="pct"/>
            <w:tcBorders>
              <w:bottom w:val="nil"/>
            </w:tcBorders>
          </w:tcPr>
          <w:p w14:paraId="1D5036F9" w14:textId="77777777" w:rsidR="005503B7" w:rsidRPr="0070112C" w:rsidRDefault="005503B7" w:rsidP="0058099F">
            <w:pPr>
              <w:keepNext/>
              <w:keepLines/>
              <w:tabs>
                <w:tab w:val="decimal" w:pos="307"/>
              </w:tabs>
              <w:spacing w:before="120" w:line="192" w:lineRule="auto"/>
              <w:rPr>
                <w:rFonts w:ascii="Times New Roman" w:hAnsi="Times New Roman" w:cs="Times New Roman"/>
              </w:rPr>
            </w:pPr>
            <w:r w:rsidRPr="0070112C">
              <w:rPr>
                <w:rFonts w:ascii="Times New Roman" w:hAnsi="Times New Roman" w:cs="Times New Roman"/>
              </w:rPr>
              <w:t>10.99</w:t>
            </w:r>
          </w:p>
        </w:tc>
        <w:tc>
          <w:tcPr>
            <w:tcW w:w="457" w:type="pct"/>
            <w:tcBorders>
              <w:bottom w:val="nil"/>
            </w:tcBorders>
          </w:tcPr>
          <w:p w14:paraId="2959A36F" w14:textId="77777777" w:rsidR="005503B7" w:rsidRPr="0070112C" w:rsidRDefault="005503B7" w:rsidP="0058099F">
            <w:pPr>
              <w:keepNext/>
              <w:keepLines/>
              <w:tabs>
                <w:tab w:val="decimal" w:pos="178"/>
              </w:tabs>
              <w:spacing w:before="120" w:line="192" w:lineRule="auto"/>
              <w:rPr>
                <w:rFonts w:ascii="Times New Roman" w:hAnsi="Times New Roman" w:cs="Times New Roman"/>
              </w:rPr>
            </w:pPr>
            <w:r w:rsidRPr="0070112C">
              <w:rPr>
                <w:rFonts w:ascii="Times New Roman" w:hAnsi="Times New Roman" w:cs="Times New Roman"/>
              </w:rPr>
              <w:t xml:space="preserve"> &lt;.001</w:t>
            </w:r>
          </w:p>
        </w:tc>
      </w:tr>
      <w:tr w:rsidR="005503B7" w:rsidRPr="0070112C" w14:paraId="7CCA7A98" w14:textId="77777777" w:rsidTr="0058099F">
        <w:trPr>
          <w:jc w:val="center"/>
        </w:trPr>
        <w:tc>
          <w:tcPr>
            <w:tcW w:w="2024" w:type="pct"/>
            <w:tcBorders>
              <w:top w:val="nil"/>
              <w:bottom w:val="nil"/>
            </w:tcBorders>
          </w:tcPr>
          <w:p w14:paraId="13936A58" w14:textId="77777777" w:rsidR="005503B7" w:rsidRPr="0070112C" w:rsidRDefault="005503B7" w:rsidP="0058099F">
            <w:pPr>
              <w:keepNext/>
              <w:keepLines/>
              <w:tabs>
                <w:tab w:val="left" w:pos="263"/>
              </w:tabs>
              <w:spacing w:before="120" w:line="192" w:lineRule="auto"/>
              <w:ind w:left="27"/>
              <w:rPr>
                <w:rFonts w:ascii="Times New Roman" w:hAnsi="Times New Roman" w:cs="Times New Roman"/>
                <w:color w:val="000000" w:themeColor="text1"/>
              </w:rPr>
            </w:pPr>
            <w:r w:rsidRPr="0070112C">
              <w:rPr>
                <w:rFonts w:ascii="Times New Roman" w:hAnsi="Times New Roman" w:cs="Times New Roman"/>
                <w:color w:val="000000" w:themeColor="text1"/>
              </w:rPr>
              <w:t>Organization</w:t>
            </w:r>
          </w:p>
        </w:tc>
        <w:tc>
          <w:tcPr>
            <w:tcW w:w="627" w:type="pct"/>
            <w:tcBorders>
              <w:top w:val="nil"/>
              <w:bottom w:val="nil"/>
            </w:tcBorders>
          </w:tcPr>
          <w:p w14:paraId="19636167"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p>
        </w:tc>
        <w:tc>
          <w:tcPr>
            <w:tcW w:w="454" w:type="pct"/>
            <w:tcBorders>
              <w:top w:val="nil"/>
              <w:bottom w:val="nil"/>
            </w:tcBorders>
          </w:tcPr>
          <w:p w14:paraId="149C5F13"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p>
        </w:tc>
        <w:tc>
          <w:tcPr>
            <w:tcW w:w="984" w:type="pct"/>
            <w:tcBorders>
              <w:top w:val="nil"/>
              <w:bottom w:val="nil"/>
            </w:tcBorders>
          </w:tcPr>
          <w:p w14:paraId="4DF80749"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p>
        </w:tc>
        <w:tc>
          <w:tcPr>
            <w:tcW w:w="454" w:type="pct"/>
            <w:tcBorders>
              <w:top w:val="nil"/>
              <w:bottom w:val="nil"/>
            </w:tcBorders>
          </w:tcPr>
          <w:p w14:paraId="3F3C5BE1"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p>
        </w:tc>
        <w:tc>
          <w:tcPr>
            <w:tcW w:w="457" w:type="pct"/>
            <w:tcBorders>
              <w:top w:val="nil"/>
              <w:bottom w:val="nil"/>
            </w:tcBorders>
          </w:tcPr>
          <w:p w14:paraId="099D90D9"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p>
        </w:tc>
      </w:tr>
      <w:tr w:rsidR="005503B7" w:rsidRPr="0070112C" w14:paraId="0BF03A3D" w14:textId="77777777" w:rsidTr="0058099F">
        <w:trPr>
          <w:jc w:val="center"/>
        </w:trPr>
        <w:tc>
          <w:tcPr>
            <w:tcW w:w="2024" w:type="pct"/>
            <w:tcBorders>
              <w:top w:val="nil"/>
              <w:bottom w:val="nil"/>
            </w:tcBorders>
          </w:tcPr>
          <w:p w14:paraId="7ECE0809" w14:textId="77777777" w:rsidR="005503B7" w:rsidRPr="0070112C" w:rsidRDefault="005503B7" w:rsidP="0058099F">
            <w:pPr>
              <w:keepNext/>
              <w:keepLines/>
              <w:tabs>
                <w:tab w:val="left" w:pos="263"/>
              </w:tabs>
              <w:spacing w:before="120" w:line="192" w:lineRule="auto"/>
              <w:ind w:left="319"/>
              <w:rPr>
                <w:rFonts w:ascii="Times New Roman" w:hAnsi="Times New Roman" w:cs="Times New Roman"/>
                <w:color w:val="000000" w:themeColor="text1"/>
              </w:rPr>
            </w:pPr>
            <w:r w:rsidRPr="0070112C">
              <w:rPr>
                <w:rFonts w:ascii="Times New Roman" w:hAnsi="Times New Roman" w:cs="Times New Roman"/>
                <w:color w:val="000000" w:themeColor="text1"/>
              </w:rPr>
              <w:t>Structure-ordering</w:t>
            </w:r>
          </w:p>
        </w:tc>
        <w:tc>
          <w:tcPr>
            <w:tcW w:w="627" w:type="pct"/>
            <w:tcBorders>
              <w:top w:val="nil"/>
              <w:bottom w:val="nil"/>
            </w:tcBorders>
          </w:tcPr>
          <w:p w14:paraId="411733FC"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r w:rsidRPr="0070112C">
              <w:rPr>
                <w:rFonts w:ascii="Times New Roman" w:hAnsi="Times New Roman" w:cs="Times New Roman"/>
                <w:color w:val="000000" w:themeColor="text1"/>
              </w:rPr>
              <w:t>4.22</w:t>
            </w:r>
          </w:p>
        </w:tc>
        <w:tc>
          <w:tcPr>
            <w:tcW w:w="454" w:type="pct"/>
            <w:tcBorders>
              <w:top w:val="nil"/>
              <w:bottom w:val="nil"/>
            </w:tcBorders>
          </w:tcPr>
          <w:p w14:paraId="323227FC"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1.42</w:t>
            </w:r>
          </w:p>
        </w:tc>
        <w:tc>
          <w:tcPr>
            <w:tcW w:w="984" w:type="pct"/>
            <w:tcBorders>
              <w:top w:val="nil"/>
              <w:bottom w:val="nil"/>
            </w:tcBorders>
          </w:tcPr>
          <w:p w14:paraId="4934B56E"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r w:rsidRPr="0070112C">
              <w:rPr>
                <w:rFonts w:ascii="Times New Roman" w:hAnsi="Times New Roman" w:cs="Times New Roman"/>
                <w:color w:val="000000" w:themeColor="text1"/>
              </w:rPr>
              <w:t>[1.38, 7.06]</w:t>
            </w:r>
          </w:p>
        </w:tc>
        <w:tc>
          <w:tcPr>
            <w:tcW w:w="454" w:type="pct"/>
            <w:tcBorders>
              <w:top w:val="nil"/>
              <w:bottom w:val="nil"/>
            </w:tcBorders>
          </w:tcPr>
          <w:p w14:paraId="0621105C"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2.97</w:t>
            </w:r>
          </w:p>
        </w:tc>
        <w:tc>
          <w:tcPr>
            <w:tcW w:w="457" w:type="pct"/>
            <w:tcBorders>
              <w:top w:val="nil"/>
              <w:bottom w:val="nil"/>
            </w:tcBorders>
          </w:tcPr>
          <w:p w14:paraId="3D7D5344"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.004</w:t>
            </w:r>
          </w:p>
        </w:tc>
      </w:tr>
      <w:tr w:rsidR="005503B7" w:rsidRPr="0070112C" w14:paraId="7F8894E3" w14:textId="77777777" w:rsidTr="0058099F">
        <w:trPr>
          <w:jc w:val="center"/>
        </w:trPr>
        <w:tc>
          <w:tcPr>
            <w:tcW w:w="2024" w:type="pct"/>
            <w:tcBorders>
              <w:top w:val="nil"/>
              <w:bottom w:val="nil"/>
            </w:tcBorders>
          </w:tcPr>
          <w:p w14:paraId="19F6E42B" w14:textId="77777777" w:rsidR="005503B7" w:rsidRPr="0070112C" w:rsidRDefault="005503B7" w:rsidP="0058099F">
            <w:pPr>
              <w:keepNext/>
              <w:keepLines/>
              <w:tabs>
                <w:tab w:val="left" w:pos="263"/>
              </w:tabs>
              <w:spacing w:before="120" w:line="192" w:lineRule="auto"/>
              <w:ind w:left="319"/>
              <w:rPr>
                <w:rFonts w:ascii="Times New Roman" w:hAnsi="Times New Roman" w:cs="Times New Roman"/>
              </w:rPr>
            </w:pPr>
            <w:r w:rsidRPr="0070112C">
              <w:rPr>
                <w:rFonts w:ascii="Times New Roman" w:hAnsi="Times New Roman" w:cs="Times New Roman"/>
              </w:rPr>
              <w:t>Signposting</w:t>
            </w:r>
          </w:p>
        </w:tc>
        <w:tc>
          <w:tcPr>
            <w:tcW w:w="627" w:type="pct"/>
            <w:tcBorders>
              <w:top w:val="nil"/>
              <w:bottom w:val="nil"/>
            </w:tcBorders>
          </w:tcPr>
          <w:p w14:paraId="2F9C0D54"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rPr>
            </w:pPr>
            <w:r w:rsidRPr="0070112C">
              <w:rPr>
                <w:rFonts w:ascii="Times New Roman" w:hAnsi="Times New Roman" w:cs="Times New Roman"/>
              </w:rPr>
              <w:t>1.41</w:t>
            </w:r>
          </w:p>
        </w:tc>
        <w:tc>
          <w:tcPr>
            <w:tcW w:w="454" w:type="pct"/>
            <w:tcBorders>
              <w:top w:val="nil"/>
              <w:bottom w:val="nil"/>
            </w:tcBorders>
          </w:tcPr>
          <w:p w14:paraId="10B822D7"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r w:rsidRPr="0070112C">
              <w:rPr>
                <w:rFonts w:ascii="Times New Roman" w:hAnsi="Times New Roman" w:cs="Times New Roman"/>
              </w:rPr>
              <w:t>1.42</w:t>
            </w:r>
          </w:p>
        </w:tc>
        <w:tc>
          <w:tcPr>
            <w:tcW w:w="984" w:type="pct"/>
            <w:tcBorders>
              <w:top w:val="nil"/>
              <w:bottom w:val="nil"/>
            </w:tcBorders>
          </w:tcPr>
          <w:p w14:paraId="031D44FC" w14:textId="77777777" w:rsidR="005503B7" w:rsidRPr="0070112C" w:rsidRDefault="005503B7" w:rsidP="0058099F">
            <w:pPr>
              <w:keepNext/>
              <w:keepLines/>
              <w:spacing w:before="120" w:line="192" w:lineRule="auto"/>
              <w:jc w:val="right"/>
              <w:rPr>
                <w:rFonts w:ascii="Times New Roman" w:hAnsi="Times New Roman" w:cs="Times New Roman"/>
              </w:rPr>
            </w:pPr>
            <w:r w:rsidRPr="0070112C">
              <w:rPr>
                <w:rFonts w:ascii="Times New Roman" w:hAnsi="Times New Roman" w:cs="Times New Roman"/>
              </w:rPr>
              <w:t>[–1.42, 4.24]</w:t>
            </w:r>
          </w:p>
        </w:tc>
        <w:tc>
          <w:tcPr>
            <w:tcW w:w="454" w:type="pct"/>
            <w:tcBorders>
              <w:top w:val="nil"/>
              <w:bottom w:val="nil"/>
            </w:tcBorders>
          </w:tcPr>
          <w:p w14:paraId="14EC37D7" w14:textId="77777777" w:rsidR="005503B7" w:rsidRPr="0070112C" w:rsidRDefault="005503B7" w:rsidP="0058099F">
            <w:pPr>
              <w:keepNext/>
              <w:keepLines/>
              <w:tabs>
                <w:tab w:val="decimal" w:pos="307"/>
              </w:tabs>
              <w:spacing w:before="120" w:line="192" w:lineRule="auto"/>
              <w:rPr>
                <w:rFonts w:ascii="Times New Roman" w:hAnsi="Times New Roman" w:cs="Times New Roman"/>
              </w:rPr>
            </w:pPr>
            <w:r w:rsidRPr="0070112C">
              <w:rPr>
                <w:rFonts w:ascii="Times New Roman" w:hAnsi="Times New Roman" w:cs="Times New Roman"/>
              </w:rPr>
              <w:t>0.99</w:t>
            </w:r>
          </w:p>
        </w:tc>
        <w:tc>
          <w:tcPr>
            <w:tcW w:w="457" w:type="pct"/>
            <w:tcBorders>
              <w:top w:val="nil"/>
              <w:bottom w:val="nil"/>
            </w:tcBorders>
          </w:tcPr>
          <w:p w14:paraId="4526E0BD" w14:textId="77777777" w:rsidR="005503B7" w:rsidRPr="0070112C" w:rsidRDefault="005503B7" w:rsidP="0058099F">
            <w:pPr>
              <w:keepNext/>
              <w:keepLines/>
              <w:tabs>
                <w:tab w:val="decimal" w:pos="178"/>
              </w:tabs>
              <w:spacing w:before="120" w:line="192" w:lineRule="auto"/>
              <w:rPr>
                <w:rFonts w:ascii="Times New Roman" w:hAnsi="Times New Roman" w:cs="Times New Roman"/>
              </w:rPr>
            </w:pPr>
            <w:r w:rsidRPr="0070112C">
              <w:rPr>
                <w:rFonts w:ascii="Times New Roman" w:hAnsi="Times New Roman" w:cs="Times New Roman"/>
              </w:rPr>
              <w:t>.326</w:t>
            </w:r>
          </w:p>
        </w:tc>
      </w:tr>
      <w:tr w:rsidR="005503B7" w:rsidRPr="0070112C" w14:paraId="1B27611C" w14:textId="77777777" w:rsidTr="0058099F">
        <w:trPr>
          <w:jc w:val="center"/>
        </w:trPr>
        <w:tc>
          <w:tcPr>
            <w:tcW w:w="2024" w:type="pct"/>
            <w:tcBorders>
              <w:top w:val="nil"/>
              <w:bottom w:val="nil"/>
            </w:tcBorders>
          </w:tcPr>
          <w:p w14:paraId="35C4CDB0" w14:textId="77777777" w:rsidR="005503B7" w:rsidRPr="0070112C" w:rsidRDefault="005503B7" w:rsidP="0058099F">
            <w:pPr>
              <w:keepNext/>
              <w:keepLines/>
              <w:tabs>
                <w:tab w:val="left" w:pos="263"/>
              </w:tabs>
              <w:spacing w:before="120" w:line="192" w:lineRule="auto"/>
              <w:ind w:left="27"/>
              <w:rPr>
                <w:rFonts w:ascii="Times New Roman" w:hAnsi="Times New Roman" w:cs="Times New Roman"/>
              </w:rPr>
            </w:pPr>
            <w:r w:rsidRPr="0070112C">
              <w:rPr>
                <w:rFonts w:ascii="Times New Roman" w:hAnsi="Times New Roman" w:cs="Times New Roman"/>
              </w:rPr>
              <w:t>Source-speech similarity</w:t>
            </w:r>
          </w:p>
        </w:tc>
        <w:tc>
          <w:tcPr>
            <w:tcW w:w="627" w:type="pct"/>
            <w:tcBorders>
              <w:top w:val="nil"/>
              <w:bottom w:val="nil"/>
            </w:tcBorders>
          </w:tcPr>
          <w:p w14:paraId="5A13B147"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rPr>
            </w:pPr>
          </w:p>
        </w:tc>
        <w:tc>
          <w:tcPr>
            <w:tcW w:w="454" w:type="pct"/>
            <w:tcBorders>
              <w:top w:val="nil"/>
              <w:bottom w:val="nil"/>
            </w:tcBorders>
          </w:tcPr>
          <w:p w14:paraId="4084D08D"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p>
        </w:tc>
        <w:tc>
          <w:tcPr>
            <w:tcW w:w="984" w:type="pct"/>
            <w:tcBorders>
              <w:top w:val="nil"/>
              <w:bottom w:val="nil"/>
            </w:tcBorders>
          </w:tcPr>
          <w:p w14:paraId="4241904F" w14:textId="77777777" w:rsidR="005503B7" w:rsidRPr="0070112C" w:rsidRDefault="005503B7" w:rsidP="0058099F">
            <w:pPr>
              <w:keepNext/>
              <w:keepLines/>
              <w:spacing w:before="120" w:line="192" w:lineRule="auto"/>
              <w:jc w:val="right"/>
              <w:rPr>
                <w:rFonts w:ascii="Times New Roman" w:hAnsi="Times New Roman" w:cs="Times New Roman"/>
              </w:rPr>
            </w:pPr>
          </w:p>
        </w:tc>
        <w:tc>
          <w:tcPr>
            <w:tcW w:w="454" w:type="pct"/>
            <w:tcBorders>
              <w:top w:val="nil"/>
              <w:bottom w:val="nil"/>
            </w:tcBorders>
          </w:tcPr>
          <w:p w14:paraId="6849ED6E" w14:textId="77777777" w:rsidR="005503B7" w:rsidRPr="0070112C" w:rsidRDefault="005503B7" w:rsidP="0058099F">
            <w:pPr>
              <w:keepNext/>
              <w:keepLines/>
              <w:tabs>
                <w:tab w:val="decimal" w:pos="307"/>
              </w:tabs>
              <w:spacing w:before="120" w:line="192" w:lineRule="auto"/>
              <w:rPr>
                <w:rFonts w:ascii="Times New Roman" w:hAnsi="Times New Roman" w:cs="Times New Roman"/>
              </w:rPr>
            </w:pPr>
          </w:p>
        </w:tc>
        <w:tc>
          <w:tcPr>
            <w:tcW w:w="457" w:type="pct"/>
            <w:tcBorders>
              <w:top w:val="nil"/>
              <w:bottom w:val="nil"/>
            </w:tcBorders>
          </w:tcPr>
          <w:p w14:paraId="772680C8" w14:textId="77777777" w:rsidR="005503B7" w:rsidRPr="0070112C" w:rsidRDefault="005503B7" w:rsidP="0058099F">
            <w:pPr>
              <w:keepNext/>
              <w:keepLines/>
              <w:tabs>
                <w:tab w:val="decimal" w:pos="178"/>
              </w:tabs>
              <w:spacing w:before="120" w:line="192" w:lineRule="auto"/>
              <w:rPr>
                <w:rFonts w:ascii="Times New Roman" w:hAnsi="Times New Roman" w:cs="Times New Roman"/>
              </w:rPr>
            </w:pPr>
          </w:p>
        </w:tc>
      </w:tr>
      <w:tr w:rsidR="005503B7" w:rsidRPr="0070112C" w14:paraId="70395B23" w14:textId="77777777" w:rsidTr="0058099F">
        <w:trPr>
          <w:jc w:val="center"/>
        </w:trPr>
        <w:tc>
          <w:tcPr>
            <w:tcW w:w="2024" w:type="pct"/>
            <w:tcBorders>
              <w:top w:val="nil"/>
              <w:bottom w:val="nil"/>
            </w:tcBorders>
          </w:tcPr>
          <w:p w14:paraId="50C52ABD" w14:textId="77777777" w:rsidR="005503B7" w:rsidRPr="0070112C" w:rsidRDefault="005503B7" w:rsidP="0058099F">
            <w:pPr>
              <w:keepNext/>
              <w:keepLines/>
              <w:spacing w:before="120" w:line="192" w:lineRule="auto"/>
              <w:ind w:left="319"/>
              <w:rPr>
                <w:rFonts w:ascii="Times New Roman" w:hAnsi="Times New Roman" w:cs="Times New Roman"/>
              </w:rPr>
            </w:pPr>
            <w:r w:rsidRPr="0070112C">
              <w:rPr>
                <w:rFonts w:ascii="Times New Roman" w:hAnsi="Times New Roman" w:cs="Times New Roman"/>
              </w:rPr>
              <w:t>Reading</w:t>
            </w:r>
          </w:p>
        </w:tc>
        <w:tc>
          <w:tcPr>
            <w:tcW w:w="627" w:type="pct"/>
            <w:tcBorders>
              <w:top w:val="nil"/>
              <w:bottom w:val="nil"/>
            </w:tcBorders>
          </w:tcPr>
          <w:p w14:paraId="37057E03"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rPr>
            </w:pPr>
            <w:r w:rsidRPr="0070112C">
              <w:rPr>
                <w:rFonts w:ascii="Times New Roman" w:hAnsi="Times New Roman" w:cs="Times New Roman"/>
              </w:rPr>
              <w:t>4.55</w:t>
            </w:r>
          </w:p>
        </w:tc>
        <w:tc>
          <w:tcPr>
            <w:tcW w:w="454" w:type="pct"/>
            <w:tcBorders>
              <w:top w:val="nil"/>
              <w:bottom w:val="nil"/>
            </w:tcBorders>
          </w:tcPr>
          <w:p w14:paraId="68BFFB66"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r w:rsidRPr="0070112C">
              <w:rPr>
                <w:rFonts w:ascii="Times New Roman" w:hAnsi="Times New Roman" w:cs="Times New Roman"/>
              </w:rPr>
              <w:t>1.91</w:t>
            </w:r>
          </w:p>
        </w:tc>
        <w:tc>
          <w:tcPr>
            <w:tcW w:w="984" w:type="pct"/>
            <w:tcBorders>
              <w:top w:val="nil"/>
              <w:bottom w:val="nil"/>
            </w:tcBorders>
          </w:tcPr>
          <w:p w14:paraId="281C6EBE" w14:textId="77777777" w:rsidR="005503B7" w:rsidRPr="0070112C" w:rsidRDefault="005503B7" w:rsidP="0058099F">
            <w:pPr>
              <w:keepNext/>
              <w:keepLines/>
              <w:spacing w:before="120" w:line="192" w:lineRule="auto"/>
              <w:jc w:val="right"/>
              <w:rPr>
                <w:rFonts w:ascii="Times New Roman" w:hAnsi="Times New Roman" w:cs="Times New Roman"/>
              </w:rPr>
            </w:pPr>
            <w:r w:rsidRPr="0070112C">
              <w:rPr>
                <w:rFonts w:ascii="Times New Roman" w:hAnsi="Times New Roman" w:cs="Times New Roman"/>
              </w:rPr>
              <w:t>[0.74, 8.36]</w:t>
            </w:r>
          </w:p>
        </w:tc>
        <w:tc>
          <w:tcPr>
            <w:tcW w:w="454" w:type="pct"/>
            <w:tcBorders>
              <w:top w:val="nil"/>
              <w:bottom w:val="nil"/>
            </w:tcBorders>
          </w:tcPr>
          <w:p w14:paraId="65D13E12" w14:textId="77777777" w:rsidR="005503B7" w:rsidRPr="0070112C" w:rsidRDefault="005503B7" w:rsidP="0058099F">
            <w:pPr>
              <w:keepNext/>
              <w:keepLines/>
              <w:tabs>
                <w:tab w:val="decimal" w:pos="307"/>
              </w:tabs>
              <w:spacing w:before="120" w:line="192" w:lineRule="auto"/>
              <w:rPr>
                <w:rFonts w:ascii="Times New Roman" w:hAnsi="Times New Roman" w:cs="Times New Roman"/>
              </w:rPr>
            </w:pPr>
            <w:r w:rsidRPr="0070112C">
              <w:rPr>
                <w:rFonts w:ascii="Times New Roman" w:hAnsi="Times New Roman" w:cs="Times New Roman"/>
              </w:rPr>
              <w:t>2.38</w:t>
            </w:r>
          </w:p>
        </w:tc>
        <w:tc>
          <w:tcPr>
            <w:tcW w:w="457" w:type="pct"/>
            <w:tcBorders>
              <w:top w:val="nil"/>
              <w:bottom w:val="nil"/>
            </w:tcBorders>
          </w:tcPr>
          <w:p w14:paraId="27472A95" w14:textId="77777777" w:rsidR="005503B7" w:rsidRPr="0070112C" w:rsidRDefault="005503B7" w:rsidP="0058099F">
            <w:pPr>
              <w:keepNext/>
              <w:keepLines/>
              <w:tabs>
                <w:tab w:val="decimal" w:pos="178"/>
              </w:tabs>
              <w:spacing w:before="120" w:line="192" w:lineRule="auto"/>
              <w:rPr>
                <w:rFonts w:ascii="Times New Roman" w:hAnsi="Times New Roman" w:cs="Times New Roman"/>
              </w:rPr>
            </w:pPr>
            <w:r w:rsidRPr="0070112C">
              <w:rPr>
                <w:rFonts w:ascii="Times New Roman" w:hAnsi="Times New Roman" w:cs="Times New Roman"/>
              </w:rPr>
              <w:t>.021</w:t>
            </w:r>
          </w:p>
        </w:tc>
      </w:tr>
      <w:tr w:rsidR="005503B7" w:rsidRPr="0070112C" w14:paraId="7FC6BC87" w14:textId="77777777" w:rsidTr="0058099F">
        <w:trPr>
          <w:jc w:val="center"/>
        </w:trPr>
        <w:tc>
          <w:tcPr>
            <w:tcW w:w="2024" w:type="pct"/>
            <w:tcBorders>
              <w:top w:val="nil"/>
              <w:bottom w:val="nil"/>
            </w:tcBorders>
          </w:tcPr>
          <w:p w14:paraId="636A32B7" w14:textId="77777777" w:rsidR="005503B7" w:rsidRPr="0070112C" w:rsidRDefault="005503B7" w:rsidP="0058099F">
            <w:pPr>
              <w:keepNext/>
              <w:keepLines/>
              <w:tabs>
                <w:tab w:val="left" w:pos="275"/>
              </w:tabs>
              <w:spacing w:before="120" w:line="192" w:lineRule="auto"/>
              <w:ind w:left="319"/>
              <w:rPr>
                <w:rFonts w:ascii="Times New Roman" w:hAnsi="Times New Roman" w:cs="Times New Roman"/>
              </w:rPr>
            </w:pPr>
            <w:r w:rsidRPr="0070112C">
              <w:rPr>
                <w:rFonts w:ascii="Times New Roman" w:hAnsi="Times New Roman" w:cs="Times New Roman"/>
              </w:rPr>
              <w:t>Listening</w:t>
            </w:r>
          </w:p>
        </w:tc>
        <w:tc>
          <w:tcPr>
            <w:tcW w:w="627" w:type="pct"/>
            <w:tcBorders>
              <w:top w:val="nil"/>
              <w:bottom w:val="nil"/>
            </w:tcBorders>
          </w:tcPr>
          <w:p w14:paraId="7C2890FC"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rPr>
            </w:pPr>
            <w:r w:rsidRPr="0070112C">
              <w:rPr>
                <w:rFonts w:ascii="Times New Roman" w:hAnsi="Times New Roman" w:cs="Times New Roman"/>
              </w:rPr>
              <w:t>2.49</w:t>
            </w:r>
          </w:p>
        </w:tc>
        <w:tc>
          <w:tcPr>
            <w:tcW w:w="454" w:type="pct"/>
            <w:tcBorders>
              <w:top w:val="nil"/>
              <w:bottom w:val="nil"/>
            </w:tcBorders>
          </w:tcPr>
          <w:p w14:paraId="3B4F1313"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r w:rsidRPr="0070112C">
              <w:rPr>
                <w:rFonts w:ascii="Times New Roman" w:hAnsi="Times New Roman" w:cs="Times New Roman"/>
              </w:rPr>
              <w:t>1.52</w:t>
            </w:r>
          </w:p>
        </w:tc>
        <w:tc>
          <w:tcPr>
            <w:tcW w:w="984" w:type="pct"/>
            <w:tcBorders>
              <w:top w:val="nil"/>
              <w:bottom w:val="nil"/>
            </w:tcBorders>
          </w:tcPr>
          <w:p w14:paraId="639B9FBC" w14:textId="77777777" w:rsidR="005503B7" w:rsidRPr="0070112C" w:rsidRDefault="005503B7" w:rsidP="0058099F">
            <w:pPr>
              <w:keepNext/>
              <w:keepLines/>
              <w:tabs>
                <w:tab w:val="decimal" w:pos="677"/>
              </w:tabs>
              <w:spacing w:before="120" w:line="192" w:lineRule="auto"/>
              <w:jc w:val="right"/>
              <w:rPr>
                <w:rFonts w:ascii="Times New Roman" w:hAnsi="Times New Roman" w:cs="Times New Roman"/>
              </w:rPr>
            </w:pPr>
            <w:r w:rsidRPr="0070112C">
              <w:rPr>
                <w:rFonts w:ascii="Times New Roman" w:hAnsi="Times New Roman" w:cs="Times New Roman"/>
              </w:rPr>
              <w:t>[–0.55, 5.51]</w:t>
            </w:r>
          </w:p>
        </w:tc>
        <w:tc>
          <w:tcPr>
            <w:tcW w:w="454" w:type="pct"/>
            <w:tcBorders>
              <w:top w:val="nil"/>
              <w:bottom w:val="nil"/>
            </w:tcBorders>
          </w:tcPr>
          <w:p w14:paraId="644BD559" w14:textId="77777777" w:rsidR="005503B7" w:rsidRPr="0070112C" w:rsidRDefault="005503B7" w:rsidP="0058099F">
            <w:pPr>
              <w:keepNext/>
              <w:keepLines/>
              <w:tabs>
                <w:tab w:val="decimal" w:pos="307"/>
              </w:tabs>
              <w:spacing w:before="120" w:line="192" w:lineRule="auto"/>
              <w:rPr>
                <w:rFonts w:ascii="Times New Roman" w:hAnsi="Times New Roman" w:cs="Times New Roman"/>
              </w:rPr>
            </w:pPr>
            <w:r w:rsidRPr="0070112C">
              <w:rPr>
                <w:rFonts w:ascii="Times New Roman" w:hAnsi="Times New Roman" w:cs="Times New Roman"/>
              </w:rPr>
              <w:t>1.63</w:t>
            </w:r>
          </w:p>
        </w:tc>
        <w:tc>
          <w:tcPr>
            <w:tcW w:w="457" w:type="pct"/>
            <w:tcBorders>
              <w:top w:val="nil"/>
              <w:bottom w:val="nil"/>
            </w:tcBorders>
          </w:tcPr>
          <w:p w14:paraId="4C44A04E" w14:textId="77777777" w:rsidR="005503B7" w:rsidRPr="0070112C" w:rsidRDefault="005503B7" w:rsidP="0058099F">
            <w:pPr>
              <w:keepNext/>
              <w:keepLines/>
              <w:tabs>
                <w:tab w:val="decimal" w:pos="178"/>
              </w:tabs>
              <w:spacing w:before="120" w:line="192" w:lineRule="auto"/>
              <w:rPr>
                <w:rFonts w:ascii="Times New Roman" w:hAnsi="Times New Roman" w:cs="Times New Roman"/>
              </w:rPr>
            </w:pPr>
            <w:r w:rsidRPr="0070112C">
              <w:rPr>
                <w:rFonts w:ascii="Times New Roman" w:hAnsi="Times New Roman" w:cs="Times New Roman"/>
              </w:rPr>
              <w:t>.108</w:t>
            </w:r>
          </w:p>
        </w:tc>
      </w:tr>
      <w:tr w:rsidR="005503B7" w:rsidRPr="0070112C" w14:paraId="0DA6C73E" w14:textId="77777777" w:rsidTr="0058099F">
        <w:trPr>
          <w:jc w:val="center"/>
        </w:trPr>
        <w:tc>
          <w:tcPr>
            <w:tcW w:w="2024" w:type="pct"/>
            <w:tcBorders>
              <w:top w:val="nil"/>
              <w:bottom w:val="nil"/>
            </w:tcBorders>
          </w:tcPr>
          <w:p w14:paraId="063B9257" w14:textId="77777777" w:rsidR="005503B7" w:rsidRPr="0070112C" w:rsidRDefault="005503B7" w:rsidP="0058099F">
            <w:pPr>
              <w:keepNext/>
              <w:keepLines/>
              <w:tabs>
                <w:tab w:val="left" w:pos="263"/>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Connectives</w:t>
            </w:r>
          </w:p>
        </w:tc>
        <w:tc>
          <w:tcPr>
            <w:tcW w:w="627" w:type="pct"/>
            <w:tcBorders>
              <w:top w:val="nil"/>
              <w:bottom w:val="nil"/>
            </w:tcBorders>
          </w:tcPr>
          <w:p w14:paraId="3669BA7F"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p>
        </w:tc>
        <w:tc>
          <w:tcPr>
            <w:tcW w:w="454" w:type="pct"/>
            <w:tcBorders>
              <w:top w:val="nil"/>
              <w:bottom w:val="nil"/>
            </w:tcBorders>
          </w:tcPr>
          <w:p w14:paraId="11245808"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p>
        </w:tc>
        <w:tc>
          <w:tcPr>
            <w:tcW w:w="984" w:type="pct"/>
            <w:tcBorders>
              <w:top w:val="nil"/>
              <w:bottom w:val="nil"/>
            </w:tcBorders>
          </w:tcPr>
          <w:p w14:paraId="3A51DFBB"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p>
        </w:tc>
        <w:tc>
          <w:tcPr>
            <w:tcW w:w="454" w:type="pct"/>
            <w:tcBorders>
              <w:top w:val="nil"/>
              <w:bottom w:val="nil"/>
            </w:tcBorders>
          </w:tcPr>
          <w:p w14:paraId="7200E4F1"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p>
        </w:tc>
        <w:tc>
          <w:tcPr>
            <w:tcW w:w="457" w:type="pct"/>
            <w:tcBorders>
              <w:top w:val="nil"/>
              <w:bottom w:val="nil"/>
            </w:tcBorders>
          </w:tcPr>
          <w:p w14:paraId="275BF3DA"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p>
        </w:tc>
      </w:tr>
      <w:tr w:rsidR="005503B7" w:rsidRPr="0070112C" w14:paraId="232A7611" w14:textId="77777777" w:rsidTr="0058099F">
        <w:trPr>
          <w:jc w:val="center"/>
        </w:trPr>
        <w:tc>
          <w:tcPr>
            <w:tcW w:w="2024" w:type="pct"/>
            <w:tcBorders>
              <w:top w:val="nil"/>
              <w:bottom w:val="nil"/>
            </w:tcBorders>
          </w:tcPr>
          <w:p w14:paraId="52364F38" w14:textId="77777777" w:rsidR="005503B7" w:rsidRPr="0070112C" w:rsidRDefault="005503B7" w:rsidP="0058099F">
            <w:pPr>
              <w:keepNext/>
              <w:keepLines/>
              <w:tabs>
                <w:tab w:val="left" w:pos="263"/>
              </w:tabs>
              <w:spacing w:before="120" w:line="192" w:lineRule="auto"/>
              <w:ind w:left="319"/>
              <w:rPr>
                <w:rFonts w:ascii="Times New Roman" w:hAnsi="Times New Roman" w:cs="Times New Roman"/>
                <w:color w:val="000000" w:themeColor="text1"/>
              </w:rPr>
            </w:pPr>
            <w:r w:rsidRPr="0070112C">
              <w:rPr>
                <w:rFonts w:ascii="Times New Roman" w:hAnsi="Times New Roman" w:cs="Times New Roman"/>
                <w:color w:val="000000" w:themeColor="text1"/>
              </w:rPr>
              <w:t>Disjunction</w:t>
            </w:r>
          </w:p>
        </w:tc>
        <w:tc>
          <w:tcPr>
            <w:tcW w:w="627" w:type="pct"/>
            <w:tcBorders>
              <w:top w:val="nil"/>
              <w:bottom w:val="nil"/>
            </w:tcBorders>
          </w:tcPr>
          <w:p w14:paraId="0889EBF1"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r w:rsidRPr="0070112C">
              <w:rPr>
                <w:rFonts w:ascii="Times New Roman" w:hAnsi="Times New Roman" w:cs="Times New Roman"/>
                <w:color w:val="000000" w:themeColor="text1"/>
              </w:rPr>
              <w:t>0.58</w:t>
            </w:r>
          </w:p>
        </w:tc>
        <w:tc>
          <w:tcPr>
            <w:tcW w:w="454" w:type="pct"/>
            <w:tcBorders>
              <w:top w:val="nil"/>
              <w:bottom w:val="nil"/>
            </w:tcBorders>
          </w:tcPr>
          <w:p w14:paraId="2E2D32CD"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1.66</w:t>
            </w:r>
          </w:p>
        </w:tc>
        <w:tc>
          <w:tcPr>
            <w:tcW w:w="984" w:type="pct"/>
            <w:tcBorders>
              <w:top w:val="nil"/>
              <w:bottom w:val="nil"/>
            </w:tcBorders>
          </w:tcPr>
          <w:p w14:paraId="1702A96F"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r w:rsidRPr="0070112C">
              <w:rPr>
                <w:rFonts w:ascii="Times New Roman" w:hAnsi="Times New Roman" w:cs="Times New Roman"/>
                <w:color w:val="000000" w:themeColor="text1"/>
              </w:rPr>
              <w:t>[–2.73, 3.89]</w:t>
            </w:r>
          </w:p>
        </w:tc>
        <w:tc>
          <w:tcPr>
            <w:tcW w:w="454" w:type="pct"/>
            <w:tcBorders>
              <w:top w:val="nil"/>
              <w:bottom w:val="nil"/>
            </w:tcBorders>
          </w:tcPr>
          <w:p w14:paraId="5C2ABB53"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0.35</w:t>
            </w:r>
          </w:p>
        </w:tc>
        <w:tc>
          <w:tcPr>
            <w:tcW w:w="457" w:type="pct"/>
            <w:tcBorders>
              <w:top w:val="nil"/>
              <w:bottom w:val="nil"/>
            </w:tcBorders>
          </w:tcPr>
          <w:p w14:paraId="6E613B3D"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.727</w:t>
            </w:r>
          </w:p>
        </w:tc>
      </w:tr>
      <w:tr w:rsidR="005503B7" w:rsidRPr="0070112C" w14:paraId="4E76DA1A" w14:textId="77777777" w:rsidTr="0058099F">
        <w:trPr>
          <w:jc w:val="center"/>
        </w:trPr>
        <w:tc>
          <w:tcPr>
            <w:tcW w:w="2024" w:type="pct"/>
            <w:tcBorders>
              <w:top w:val="nil"/>
              <w:bottom w:val="nil"/>
            </w:tcBorders>
          </w:tcPr>
          <w:p w14:paraId="2F003B06" w14:textId="77777777" w:rsidR="005503B7" w:rsidRPr="0070112C" w:rsidRDefault="005503B7" w:rsidP="0058099F">
            <w:pPr>
              <w:keepNext/>
              <w:keepLines/>
              <w:tabs>
                <w:tab w:val="left" w:pos="263"/>
              </w:tabs>
              <w:spacing w:before="120" w:line="192" w:lineRule="auto"/>
              <w:ind w:left="319"/>
              <w:rPr>
                <w:rFonts w:ascii="Times New Roman" w:hAnsi="Times New Roman" w:cs="Times New Roman"/>
                <w:color w:val="000000" w:themeColor="text1"/>
              </w:rPr>
            </w:pPr>
            <w:r w:rsidRPr="0070112C">
              <w:rPr>
                <w:rFonts w:ascii="Times New Roman" w:hAnsi="Times New Roman" w:cs="Times New Roman"/>
                <w:color w:val="000000" w:themeColor="text1"/>
              </w:rPr>
              <w:t>Causal connectives</w:t>
            </w:r>
          </w:p>
        </w:tc>
        <w:tc>
          <w:tcPr>
            <w:tcW w:w="627" w:type="pct"/>
            <w:tcBorders>
              <w:top w:val="nil"/>
              <w:bottom w:val="nil"/>
            </w:tcBorders>
          </w:tcPr>
          <w:p w14:paraId="36E52EA5"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r w:rsidRPr="0070112C">
              <w:rPr>
                <w:rFonts w:ascii="Times New Roman" w:hAnsi="Times New Roman" w:cs="Times New Roman"/>
                <w:color w:val="000000" w:themeColor="text1"/>
              </w:rPr>
              <w:t>0.61</w:t>
            </w:r>
          </w:p>
        </w:tc>
        <w:tc>
          <w:tcPr>
            <w:tcW w:w="454" w:type="pct"/>
            <w:tcBorders>
              <w:top w:val="nil"/>
              <w:bottom w:val="nil"/>
            </w:tcBorders>
          </w:tcPr>
          <w:p w14:paraId="113B4523"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1.44</w:t>
            </w:r>
          </w:p>
        </w:tc>
        <w:tc>
          <w:tcPr>
            <w:tcW w:w="984" w:type="pct"/>
            <w:tcBorders>
              <w:top w:val="nil"/>
              <w:bottom w:val="nil"/>
            </w:tcBorders>
          </w:tcPr>
          <w:p w14:paraId="29D81759"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r w:rsidRPr="0070112C">
              <w:rPr>
                <w:rFonts w:ascii="Times New Roman" w:hAnsi="Times New Roman" w:cs="Times New Roman"/>
                <w:color w:val="000000" w:themeColor="text1"/>
              </w:rPr>
              <w:t>[–2.26, 3.47]</w:t>
            </w:r>
          </w:p>
        </w:tc>
        <w:tc>
          <w:tcPr>
            <w:tcW w:w="454" w:type="pct"/>
            <w:tcBorders>
              <w:top w:val="nil"/>
              <w:bottom w:val="nil"/>
            </w:tcBorders>
          </w:tcPr>
          <w:p w14:paraId="62047DAF"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0.42</w:t>
            </w:r>
          </w:p>
        </w:tc>
        <w:tc>
          <w:tcPr>
            <w:tcW w:w="457" w:type="pct"/>
            <w:tcBorders>
              <w:top w:val="nil"/>
              <w:bottom w:val="nil"/>
            </w:tcBorders>
          </w:tcPr>
          <w:p w14:paraId="61567FEF"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.675</w:t>
            </w:r>
          </w:p>
        </w:tc>
      </w:tr>
      <w:tr w:rsidR="005503B7" w:rsidRPr="0070112C" w14:paraId="34E943FE" w14:textId="77777777" w:rsidTr="0058099F">
        <w:trPr>
          <w:jc w:val="center"/>
        </w:trPr>
        <w:tc>
          <w:tcPr>
            <w:tcW w:w="2024" w:type="pct"/>
            <w:tcBorders>
              <w:top w:val="nil"/>
              <w:bottom w:val="nil"/>
            </w:tcBorders>
          </w:tcPr>
          <w:p w14:paraId="4099EEF6" w14:textId="77777777" w:rsidR="005503B7" w:rsidRPr="0070112C" w:rsidRDefault="005503B7" w:rsidP="0058099F">
            <w:pPr>
              <w:keepNext/>
              <w:keepLines/>
              <w:tabs>
                <w:tab w:val="left" w:pos="263"/>
              </w:tabs>
              <w:spacing w:before="120" w:line="192" w:lineRule="auto"/>
              <w:ind w:left="319"/>
              <w:rPr>
                <w:rFonts w:ascii="Times New Roman" w:hAnsi="Times New Roman" w:cs="Times New Roman"/>
                <w:color w:val="000000" w:themeColor="text1"/>
              </w:rPr>
            </w:pPr>
            <w:r w:rsidRPr="0070112C">
              <w:rPr>
                <w:rFonts w:ascii="Times New Roman" w:hAnsi="Times New Roman" w:cs="Times New Roman"/>
                <w:color w:val="000000" w:themeColor="text1"/>
              </w:rPr>
              <w:t>Opposition</w:t>
            </w:r>
          </w:p>
        </w:tc>
        <w:tc>
          <w:tcPr>
            <w:tcW w:w="627" w:type="pct"/>
            <w:tcBorders>
              <w:top w:val="nil"/>
              <w:bottom w:val="nil"/>
            </w:tcBorders>
          </w:tcPr>
          <w:p w14:paraId="6C713333"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r w:rsidRPr="0070112C">
              <w:rPr>
                <w:rFonts w:ascii="Times New Roman" w:hAnsi="Times New Roman" w:cs="Times New Roman"/>
                <w:color w:val="000000" w:themeColor="text1"/>
              </w:rPr>
              <w:t>0.97</w:t>
            </w:r>
          </w:p>
        </w:tc>
        <w:tc>
          <w:tcPr>
            <w:tcW w:w="454" w:type="pct"/>
            <w:tcBorders>
              <w:top w:val="nil"/>
              <w:bottom w:val="nil"/>
            </w:tcBorders>
          </w:tcPr>
          <w:p w14:paraId="4DC61194"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1.55</w:t>
            </w:r>
          </w:p>
        </w:tc>
        <w:tc>
          <w:tcPr>
            <w:tcW w:w="984" w:type="pct"/>
            <w:tcBorders>
              <w:top w:val="nil"/>
              <w:bottom w:val="nil"/>
            </w:tcBorders>
          </w:tcPr>
          <w:p w14:paraId="429D43E4"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r w:rsidRPr="0070112C">
              <w:rPr>
                <w:rFonts w:ascii="Times New Roman" w:hAnsi="Times New Roman" w:cs="Times New Roman"/>
                <w:color w:val="000000" w:themeColor="text1"/>
              </w:rPr>
              <w:t>[–2.12, 4.06]</w:t>
            </w:r>
          </w:p>
        </w:tc>
        <w:tc>
          <w:tcPr>
            <w:tcW w:w="454" w:type="pct"/>
            <w:tcBorders>
              <w:top w:val="nil"/>
              <w:bottom w:val="nil"/>
            </w:tcBorders>
          </w:tcPr>
          <w:p w14:paraId="2642559A"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0.63</w:t>
            </w:r>
          </w:p>
        </w:tc>
        <w:tc>
          <w:tcPr>
            <w:tcW w:w="457" w:type="pct"/>
            <w:tcBorders>
              <w:top w:val="nil"/>
              <w:bottom w:val="nil"/>
            </w:tcBorders>
          </w:tcPr>
          <w:p w14:paraId="59DAAB44"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.534</w:t>
            </w:r>
          </w:p>
        </w:tc>
      </w:tr>
      <w:tr w:rsidR="005503B7" w:rsidRPr="0070112C" w14:paraId="3B419B67" w14:textId="77777777" w:rsidTr="0058099F">
        <w:trPr>
          <w:jc w:val="center"/>
        </w:trPr>
        <w:tc>
          <w:tcPr>
            <w:tcW w:w="2024" w:type="pct"/>
            <w:tcBorders>
              <w:top w:val="nil"/>
              <w:bottom w:val="nil"/>
            </w:tcBorders>
          </w:tcPr>
          <w:p w14:paraId="73E23D83" w14:textId="77777777" w:rsidR="005503B7" w:rsidRPr="0070112C" w:rsidRDefault="005503B7" w:rsidP="0058099F">
            <w:pPr>
              <w:keepNext/>
              <w:keepLines/>
              <w:tabs>
                <w:tab w:val="left" w:pos="263"/>
              </w:tabs>
              <w:spacing w:before="120" w:line="192" w:lineRule="auto"/>
              <w:ind w:left="319"/>
              <w:rPr>
                <w:rFonts w:ascii="Times New Roman" w:hAnsi="Times New Roman" w:cs="Times New Roman"/>
                <w:color w:val="000000" w:themeColor="text1"/>
              </w:rPr>
            </w:pPr>
            <w:r w:rsidRPr="0070112C">
              <w:rPr>
                <w:rFonts w:ascii="Times New Roman" w:hAnsi="Times New Roman" w:cs="Times New Roman"/>
                <w:color w:val="000000" w:themeColor="text1"/>
              </w:rPr>
              <w:t>Addition</w:t>
            </w:r>
          </w:p>
        </w:tc>
        <w:tc>
          <w:tcPr>
            <w:tcW w:w="627" w:type="pct"/>
            <w:tcBorders>
              <w:top w:val="nil"/>
              <w:bottom w:val="nil"/>
            </w:tcBorders>
          </w:tcPr>
          <w:p w14:paraId="495ECD6A"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r w:rsidRPr="0070112C">
              <w:rPr>
                <w:rFonts w:ascii="Times New Roman" w:hAnsi="Times New Roman" w:cs="Times New Roman"/>
                <w:color w:val="000000" w:themeColor="text1"/>
              </w:rPr>
              <w:t>–1.17</w:t>
            </w:r>
          </w:p>
        </w:tc>
        <w:tc>
          <w:tcPr>
            <w:tcW w:w="454" w:type="pct"/>
            <w:tcBorders>
              <w:top w:val="nil"/>
              <w:bottom w:val="nil"/>
            </w:tcBorders>
          </w:tcPr>
          <w:p w14:paraId="54FB3B0A"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1.40</w:t>
            </w:r>
          </w:p>
        </w:tc>
        <w:tc>
          <w:tcPr>
            <w:tcW w:w="984" w:type="pct"/>
            <w:tcBorders>
              <w:top w:val="nil"/>
              <w:bottom w:val="nil"/>
            </w:tcBorders>
          </w:tcPr>
          <w:p w14:paraId="4514DF2D"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r w:rsidRPr="0070112C">
              <w:rPr>
                <w:rFonts w:ascii="Times New Roman" w:hAnsi="Times New Roman" w:cs="Times New Roman"/>
                <w:color w:val="000000" w:themeColor="text1"/>
              </w:rPr>
              <w:t>[–3.95, 1.61]</w:t>
            </w:r>
          </w:p>
        </w:tc>
        <w:tc>
          <w:tcPr>
            <w:tcW w:w="454" w:type="pct"/>
            <w:tcBorders>
              <w:top w:val="nil"/>
              <w:bottom w:val="nil"/>
            </w:tcBorders>
          </w:tcPr>
          <w:p w14:paraId="4CC29471"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–0.84</w:t>
            </w:r>
          </w:p>
        </w:tc>
        <w:tc>
          <w:tcPr>
            <w:tcW w:w="457" w:type="pct"/>
            <w:tcBorders>
              <w:top w:val="nil"/>
              <w:bottom w:val="nil"/>
            </w:tcBorders>
          </w:tcPr>
          <w:p w14:paraId="5FC59DBF"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.407</w:t>
            </w:r>
          </w:p>
        </w:tc>
      </w:tr>
      <w:tr w:rsidR="005503B7" w:rsidRPr="0070112C" w14:paraId="5912B853" w14:textId="77777777" w:rsidTr="0058099F">
        <w:trPr>
          <w:jc w:val="center"/>
        </w:trPr>
        <w:tc>
          <w:tcPr>
            <w:tcW w:w="2024" w:type="pct"/>
            <w:tcBorders>
              <w:top w:val="nil"/>
              <w:bottom w:val="nil"/>
            </w:tcBorders>
          </w:tcPr>
          <w:p w14:paraId="5EF39149" w14:textId="77777777" w:rsidR="005503B7" w:rsidRPr="0070112C" w:rsidRDefault="005503B7" w:rsidP="0058099F">
            <w:pPr>
              <w:keepNext/>
              <w:keepLines/>
              <w:tabs>
                <w:tab w:val="left" w:pos="263"/>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Lexical overlaps</w:t>
            </w:r>
          </w:p>
        </w:tc>
        <w:tc>
          <w:tcPr>
            <w:tcW w:w="627" w:type="pct"/>
            <w:tcBorders>
              <w:top w:val="nil"/>
              <w:bottom w:val="nil"/>
            </w:tcBorders>
          </w:tcPr>
          <w:p w14:paraId="411999AD"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p>
        </w:tc>
        <w:tc>
          <w:tcPr>
            <w:tcW w:w="454" w:type="pct"/>
            <w:tcBorders>
              <w:top w:val="nil"/>
              <w:bottom w:val="nil"/>
            </w:tcBorders>
          </w:tcPr>
          <w:p w14:paraId="0E295ADE"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p>
        </w:tc>
        <w:tc>
          <w:tcPr>
            <w:tcW w:w="984" w:type="pct"/>
            <w:tcBorders>
              <w:top w:val="nil"/>
              <w:bottom w:val="nil"/>
            </w:tcBorders>
          </w:tcPr>
          <w:p w14:paraId="638FA208"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p>
        </w:tc>
        <w:tc>
          <w:tcPr>
            <w:tcW w:w="454" w:type="pct"/>
            <w:tcBorders>
              <w:top w:val="nil"/>
              <w:bottom w:val="nil"/>
            </w:tcBorders>
          </w:tcPr>
          <w:p w14:paraId="1847ED44"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p>
        </w:tc>
        <w:tc>
          <w:tcPr>
            <w:tcW w:w="457" w:type="pct"/>
            <w:tcBorders>
              <w:top w:val="nil"/>
              <w:bottom w:val="nil"/>
            </w:tcBorders>
          </w:tcPr>
          <w:p w14:paraId="1A6613CF"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p>
        </w:tc>
      </w:tr>
      <w:tr w:rsidR="005503B7" w:rsidRPr="0070112C" w14:paraId="6A62E54C" w14:textId="77777777" w:rsidTr="00251518">
        <w:trPr>
          <w:trHeight w:val="173"/>
          <w:jc w:val="center"/>
        </w:trPr>
        <w:tc>
          <w:tcPr>
            <w:tcW w:w="2024" w:type="pct"/>
            <w:tcBorders>
              <w:top w:val="nil"/>
              <w:bottom w:val="nil"/>
            </w:tcBorders>
          </w:tcPr>
          <w:p w14:paraId="3E3636F9" w14:textId="77777777" w:rsidR="005503B7" w:rsidRPr="0070112C" w:rsidRDefault="005503B7" w:rsidP="0058099F">
            <w:pPr>
              <w:keepNext/>
              <w:keepLines/>
              <w:tabs>
                <w:tab w:val="left" w:pos="263"/>
              </w:tabs>
              <w:spacing w:before="120" w:line="192" w:lineRule="auto"/>
              <w:ind w:left="319"/>
              <w:rPr>
                <w:rFonts w:ascii="Times New Roman" w:hAnsi="Times New Roman" w:cs="Times New Roman"/>
                <w:color w:val="000000" w:themeColor="text1"/>
              </w:rPr>
            </w:pPr>
            <w:r w:rsidRPr="0070112C">
              <w:rPr>
                <w:rFonts w:ascii="Times New Roman" w:hAnsi="Times New Roman" w:cs="Times New Roman"/>
                <w:color w:val="000000" w:themeColor="text1"/>
              </w:rPr>
              <w:t>Overlap nouns</w:t>
            </w:r>
          </w:p>
        </w:tc>
        <w:tc>
          <w:tcPr>
            <w:tcW w:w="627" w:type="pct"/>
            <w:tcBorders>
              <w:top w:val="nil"/>
              <w:bottom w:val="nil"/>
            </w:tcBorders>
          </w:tcPr>
          <w:p w14:paraId="40E7BABC"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r w:rsidRPr="0070112C">
              <w:rPr>
                <w:rFonts w:ascii="Times New Roman" w:hAnsi="Times New Roman" w:cs="Times New Roman"/>
                <w:color w:val="000000" w:themeColor="text1"/>
              </w:rPr>
              <w:t>0.85</w:t>
            </w:r>
          </w:p>
        </w:tc>
        <w:tc>
          <w:tcPr>
            <w:tcW w:w="454" w:type="pct"/>
            <w:tcBorders>
              <w:top w:val="nil"/>
              <w:bottom w:val="nil"/>
            </w:tcBorders>
          </w:tcPr>
          <w:p w14:paraId="14F394B1"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1.52</w:t>
            </w:r>
          </w:p>
        </w:tc>
        <w:tc>
          <w:tcPr>
            <w:tcW w:w="984" w:type="pct"/>
            <w:tcBorders>
              <w:top w:val="nil"/>
              <w:bottom w:val="nil"/>
            </w:tcBorders>
          </w:tcPr>
          <w:p w14:paraId="5F9C0E56"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r w:rsidRPr="0070112C">
              <w:rPr>
                <w:rFonts w:ascii="Times New Roman" w:hAnsi="Times New Roman" w:cs="Times New Roman"/>
                <w:color w:val="000000" w:themeColor="text1"/>
              </w:rPr>
              <w:t>[–2.18, 3.87]</w:t>
            </w:r>
          </w:p>
        </w:tc>
        <w:tc>
          <w:tcPr>
            <w:tcW w:w="454" w:type="pct"/>
            <w:tcBorders>
              <w:top w:val="nil"/>
              <w:bottom w:val="nil"/>
            </w:tcBorders>
          </w:tcPr>
          <w:p w14:paraId="00DED063"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0.56</w:t>
            </w:r>
          </w:p>
        </w:tc>
        <w:tc>
          <w:tcPr>
            <w:tcW w:w="457" w:type="pct"/>
            <w:tcBorders>
              <w:top w:val="nil"/>
              <w:bottom w:val="nil"/>
            </w:tcBorders>
          </w:tcPr>
          <w:p w14:paraId="7EED22F4"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.580</w:t>
            </w:r>
          </w:p>
        </w:tc>
      </w:tr>
      <w:tr w:rsidR="005503B7" w:rsidRPr="0070112C" w14:paraId="021C73B3" w14:textId="77777777" w:rsidTr="0058099F">
        <w:trPr>
          <w:jc w:val="center"/>
        </w:trPr>
        <w:tc>
          <w:tcPr>
            <w:tcW w:w="2024" w:type="pct"/>
            <w:tcBorders>
              <w:top w:val="nil"/>
              <w:bottom w:val="nil"/>
            </w:tcBorders>
          </w:tcPr>
          <w:p w14:paraId="6F038752" w14:textId="77777777" w:rsidR="005503B7" w:rsidRPr="0070112C" w:rsidRDefault="005503B7" w:rsidP="0058099F">
            <w:pPr>
              <w:keepNext/>
              <w:keepLines/>
              <w:tabs>
                <w:tab w:val="left" w:pos="263"/>
              </w:tabs>
              <w:spacing w:before="120" w:line="192" w:lineRule="auto"/>
              <w:ind w:left="319"/>
              <w:rPr>
                <w:rFonts w:ascii="Times New Roman" w:hAnsi="Times New Roman" w:cs="Times New Roman"/>
                <w:color w:val="000000" w:themeColor="text1"/>
              </w:rPr>
            </w:pPr>
            <w:r w:rsidRPr="0070112C">
              <w:rPr>
                <w:rFonts w:ascii="Times New Roman" w:hAnsi="Times New Roman" w:cs="Times New Roman"/>
                <w:color w:val="000000" w:themeColor="text1"/>
              </w:rPr>
              <w:t>Overlap verbs</w:t>
            </w:r>
          </w:p>
        </w:tc>
        <w:tc>
          <w:tcPr>
            <w:tcW w:w="627" w:type="pct"/>
            <w:tcBorders>
              <w:top w:val="nil"/>
              <w:bottom w:val="nil"/>
            </w:tcBorders>
          </w:tcPr>
          <w:p w14:paraId="756B5883"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r w:rsidRPr="0070112C">
              <w:rPr>
                <w:rFonts w:ascii="Times New Roman" w:hAnsi="Times New Roman" w:cs="Times New Roman"/>
                <w:color w:val="000000" w:themeColor="text1"/>
              </w:rPr>
              <w:t>3.26</w:t>
            </w:r>
          </w:p>
        </w:tc>
        <w:tc>
          <w:tcPr>
            <w:tcW w:w="454" w:type="pct"/>
            <w:tcBorders>
              <w:top w:val="nil"/>
              <w:bottom w:val="nil"/>
            </w:tcBorders>
          </w:tcPr>
          <w:p w14:paraId="322F8005"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1.54</w:t>
            </w:r>
          </w:p>
        </w:tc>
        <w:tc>
          <w:tcPr>
            <w:tcW w:w="984" w:type="pct"/>
            <w:tcBorders>
              <w:top w:val="nil"/>
              <w:bottom w:val="nil"/>
            </w:tcBorders>
          </w:tcPr>
          <w:p w14:paraId="634EFEFB"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r w:rsidRPr="0070112C">
              <w:rPr>
                <w:rFonts w:ascii="Times New Roman" w:hAnsi="Times New Roman" w:cs="Times New Roman"/>
                <w:color w:val="000000" w:themeColor="text1"/>
              </w:rPr>
              <w:t>[0.19, 6.33]</w:t>
            </w:r>
          </w:p>
        </w:tc>
        <w:tc>
          <w:tcPr>
            <w:tcW w:w="454" w:type="pct"/>
            <w:tcBorders>
              <w:top w:val="nil"/>
              <w:bottom w:val="nil"/>
            </w:tcBorders>
          </w:tcPr>
          <w:p w14:paraId="6898C1BE"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2.12</w:t>
            </w:r>
          </w:p>
        </w:tc>
        <w:tc>
          <w:tcPr>
            <w:tcW w:w="457" w:type="pct"/>
            <w:tcBorders>
              <w:top w:val="nil"/>
              <w:bottom w:val="nil"/>
            </w:tcBorders>
          </w:tcPr>
          <w:p w14:paraId="474D78B4"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.039</w:t>
            </w:r>
          </w:p>
        </w:tc>
      </w:tr>
      <w:tr w:rsidR="005503B7" w:rsidRPr="0070112C" w14:paraId="70A9C8D6" w14:textId="77777777" w:rsidTr="0058099F">
        <w:trPr>
          <w:jc w:val="center"/>
        </w:trPr>
        <w:tc>
          <w:tcPr>
            <w:tcW w:w="2024" w:type="pct"/>
            <w:tcBorders>
              <w:top w:val="nil"/>
              <w:bottom w:val="nil"/>
            </w:tcBorders>
          </w:tcPr>
          <w:p w14:paraId="188F597F" w14:textId="77777777" w:rsidR="005503B7" w:rsidRPr="0070112C" w:rsidRDefault="005503B7" w:rsidP="0058099F">
            <w:pPr>
              <w:keepNext/>
              <w:keepLines/>
              <w:tabs>
                <w:tab w:val="left" w:pos="263"/>
              </w:tabs>
              <w:spacing w:before="120" w:line="192" w:lineRule="auto"/>
              <w:ind w:left="27"/>
              <w:rPr>
                <w:rFonts w:ascii="Times New Roman" w:hAnsi="Times New Roman" w:cs="Times New Roman"/>
                <w:color w:val="000000" w:themeColor="text1"/>
              </w:rPr>
            </w:pPr>
            <w:r w:rsidRPr="0070112C">
              <w:rPr>
                <w:rFonts w:ascii="Times New Roman" w:hAnsi="Times New Roman" w:cs="Times New Roman"/>
                <w:color w:val="000000" w:themeColor="text1"/>
              </w:rPr>
              <w:t>Givenness</w:t>
            </w:r>
          </w:p>
        </w:tc>
        <w:tc>
          <w:tcPr>
            <w:tcW w:w="627" w:type="pct"/>
            <w:tcBorders>
              <w:top w:val="nil"/>
              <w:bottom w:val="nil"/>
            </w:tcBorders>
          </w:tcPr>
          <w:p w14:paraId="4E690AD8"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p>
        </w:tc>
        <w:tc>
          <w:tcPr>
            <w:tcW w:w="454" w:type="pct"/>
            <w:tcBorders>
              <w:top w:val="nil"/>
              <w:bottom w:val="nil"/>
            </w:tcBorders>
          </w:tcPr>
          <w:p w14:paraId="2ED1E9AB"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p>
        </w:tc>
        <w:tc>
          <w:tcPr>
            <w:tcW w:w="984" w:type="pct"/>
            <w:tcBorders>
              <w:top w:val="nil"/>
              <w:bottom w:val="nil"/>
            </w:tcBorders>
          </w:tcPr>
          <w:p w14:paraId="45FE1FDC"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p>
        </w:tc>
        <w:tc>
          <w:tcPr>
            <w:tcW w:w="454" w:type="pct"/>
            <w:tcBorders>
              <w:top w:val="nil"/>
              <w:bottom w:val="nil"/>
            </w:tcBorders>
          </w:tcPr>
          <w:p w14:paraId="4119137D"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p>
        </w:tc>
        <w:tc>
          <w:tcPr>
            <w:tcW w:w="457" w:type="pct"/>
            <w:tcBorders>
              <w:top w:val="nil"/>
              <w:bottom w:val="nil"/>
            </w:tcBorders>
          </w:tcPr>
          <w:p w14:paraId="7A0D70B5"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p>
        </w:tc>
      </w:tr>
      <w:tr w:rsidR="005503B7" w:rsidRPr="0070112C" w14:paraId="241FEEB8" w14:textId="77777777" w:rsidTr="0058099F">
        <w:trPr>
          <w:jc w:val="center"/>
        </w:trPr>
        <w:tc>
          <w:tcPr>
            <w:tcW w:w="2024" w:type="pct"/>
            <w:tcBorders>
              <w:top w:val="nil"/>
              <w:bottom w:val="nil"/>
            </w:tcBorders>
          </w:tcPr>
          <w:p w14:paraId="3C8AA7F6" w14:textId="77777777" w:rsidR="005503B7" w:rsidRPr="0070112C" w:rsidRDefault="005503B7" w:rsidP="0058099F">
            <w:pPr>
              <w:keepNext/>
              <w:keepLines/>
              <w:tabs>
                <w:tab w:val="left" w:pos="263"/>
              </w:tabs>
              <w:spacing w:before="120" w:line="192" w:lineRule="auto"/>
              <w:ind w:left="319"/>
              <w:rPr>
                <w:rFonts w:ascii="Times New Roman" w:hAnsi="Times New Roman" w:cs="Times New Roman"/>
                <w:color w:val="000000" w:themeColor="text1"/>
              </w:rPr>
            </w:pPr>
            <w:r w:rsidRPr="0070112C">
              <w:rPr>
                <w:rFonts w:ascii="Times New Roman" w:hAnsi="Times New Roman" w:cs="Times New Roman"/>
                <w:color w:val="000000" w:themeColor="text1"/>
              </w:rPr>
              <w:t>Pronoun-noun ratio</w:t>
            </w:r>
          </w:p>
        </w:tc>
        <w:tc>
          <w:tcPr>
            <w:tcW w:w="627" w:type="pct"/>
            <w:tcBorders>
              <w:top w:val="nil"/>
              <w:bottom w:val="nil"/>
            </w:tcBorders>
          </w:tcPr>
          <w:p w14:paraId="2E5A69B3"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r w:rsidRPr="0070112C">
              <w:rPr>
                <w:rFonts w:ascii="Times New Roman" w:hAnsi="Times New Roman" w:cs="Times New Roman"/>
                <w:color w:val="000000" w:themeColor="text1"/>
              </w:rPr>
              <w:t>1.18</w:t>
            </w:r>
          </w:p>
        </w:tc>
        <w:tc>
          <w:tcPr>
            <w:tcW w:w="454" w:type="pct"/>
            <w:tcBorders>
              <w:top w:val="nil"/>
              <w:bottom w:val="nil"/>
            </w:tcBorders>
          </w:tcPr>
          <w:p w14:paraId="5D95CFFE"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1.38</w:t>
            </w:r>
          </w:p>
        </w:tc>
        <w:tc>
          <w:tcPr>
            <w:tcW w:w="984" w:type="pct"/>
            <w:tcBorders>
              <w:top w:val="nil"/>
              <w:bottom w:val="nil"/>
            </w:tcBorders>
          </w:tcPr>
          <w:p w14:paraId="5759268D"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r w:rsidRPr="0070112C">
              <w:rPr>
                <w:rFonts w:ascii="Times New Roman" w:hAnsi="Times New Roman" w:cs="Times New Roman"/>
                <w:color w:val="000000" w:themeColor="text1"/>
              </w:rPr>
              <w:t>[–1.57, 3.93]</w:t>
            </w:r>
          </w:p>
        </w:tc>
        <w:tc>
          <w:tcPr>
            <w:tcW w:w="454" w:type="pct"/>
            <w:tcBorders>
              <w:top w:val="nil"/>
              <w:bottom w:val="nil"/>
            </w:tcBorders>
          </w:tcPr>
          <w:p w14:paraId="1228E2EA"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0.86</w:t>
            </w:r>
          </w:p>
        </w:tc>
        <w:tc>
          <w:tcPr>
            <w:tcW w:w="457" w:type="pct"/>
            <w:tcBorders>
              <w:top w:val="nil"/>
              <w:bottom w:val="nil"/>
            </w:tcBorders>
          </w:tcPr>
          <w:p w14:paraId="4595EFDE"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.396</w:t>
            </w:r>
          </w:p>
        </w:tc>
      </w:tr>
      <w:tr w:rsidR="005503B7" w:rsidRPr="0070112C" w14:paraId="07E34B9A" w14:textId="77777777" w:rsidTr="0058099F">
        <w:trPr>
          <w:jc w:val="center"/>
        </w:trPr>
        <w:tc>
          <w:tcPr>
            <w:tcW w:w="2024" w:type="pct"/>
            <w:tcBorders>
              <w:top w:val="nil"/>
              <w:bottom w:val="nil"/>
            </w:tcBorders>
          </w:tcPr>
          <w:p w14:paraId="7815BEDD" w14:textId="77777777" w:rsidR="005503B7" w:rsidRPr="0070112C" w:rsidRDefault="005503B7" w:rsidP="0058099F">
            <w:pPr>
              <w:keepNext/>
              <w:keepLines/>
              <w:tabs>
                <w:tab w:val="left" w:pos="263"/>
              </w:tabs>
              <w:spacing w:before="120" w:line="192" w:lineRule="auto"/>
              <w:ind w:left="319"/>
              <w:rPr>
                <w:rFonts w:ascii="Times New Roman" w:hAnsi="Times New Roman" w:cs="Times New Roman"/>
                <w:color w:val="000000" w:themeColor="text1"/>
              </w:rPr>
            </w:pPr>
            <w:r w:rsidRPr="0070112C">
              <w:rPr>
                <w:rFonts w:ascii="Times New Roman" w:hAnsi="Times New Roman" w:cs="Times New Roman"/>
                <w:color w:val="000000" w:themeColor="text1"/>
              </w:rPr>
              <w:t>Attended demonstrative</w:t>
            </w:r>
          </w:p>
        </w:tc>
        <w:tc>
          <w:tcPr>
            <w:tcW w:w="627" w:type="pct"/>
            <w:tcBorders>
              <w:top w:val="nil"/>
              <w:bottom w:val="nil"/>
            </w:tcBorders>
          </w:tcPr>
          <w:p w14:paraId="75482310"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r w:rsidRPr="0070112C">
              <w:rPr>
                <w:rFonts w:ascii="Times New Roman" w:hAnsi="Times New Roman" w:cs="Times New Roman"/>
                <w:color w:val="000000" w:themeColor="text1"/>
              </w:rPr>
              <w:t>1.41</w:t>
            </w:r>
          </w:p>
        </w:tc>
        <w:tc>
          <w:tcPr>
            <w:tcW w:w="454" w:type="pct"/>
            <w:tcBorders>
              <w:top w:val="nil"/>
              <w:bottom w:val="nil"/>
            </w:tcBorders>
          </w:tcPr>
          <w:p w14:paraId="6B760389"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1.55</w:t>
            </w:r>
          </w:p>
        </w:tc>
        <w:tc>
          <w:tcPr>
            <w:tcW w:w="984" w:type="pct"/>
            <w:tcBorders>
              <w:top w:val="nil"/>
              <w:bottom w:val="nil"/>
            </w:tcBorders>
          </w:tcPr>
          <w:p w14:paraId="2972A02C"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r w:rsidRPr="0070112C">
              <w:rPr>
                <w:rFonts w:ascii="Times New Roman" w:hAnsi="Times New Roman" w:cs="Times New Roman"/>
                <w:color w:val="000000" w:themeColor="text1"/>
              </w:rPr>
              <w:t>[–1.69, 4.50]</w:t>
            </w:r>
          </w:p>
        </w:tc>
        <w:tc>
          <w:tcPr>
            <w:tcW w:w="454" w:type="pct"/>
            <w:tcBorders>
              <w:top w:val="nil"/>
              <w:bottom w:val="nil"/>
            </w:tcBorders>
          </w:tcPr>
          <w:p w14:paraId="2D778623"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0.90</w:t>
            </w:r>
          </w:p>
        </w:tc>
        <w:tc>
          <w:tcPr>
            <w:tcW w:w="457" w:type="pct"/>
            <w:tcBorders>
              <w:top w:val="nil"/>
              <w:bottom w:val="nil"/>
            </w:tcBorders>
          </w:tcPr>
          <w:p w14:paraId="5D61B17F"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.370</w:t>
            </w:r>
          </w:p>
        </w:tc>
      </w:tr>
      <w:tr w:rsidR="005503B7" w:rsidRPr="0070112C" w14:paraId="2376369E" w14:textId="77777777" w:rsidTr="0058099F">
        <w:trPr>
          <w:jc w:val="center"/>
        </w:trPr>
        <w:tc>
          <w:tcPr>
            <w:tcW w:w="2024" w:type="pct"/>
            <w:tcBorders>
              <w:top w:val="nil"/>
              <w:bottom w:val="nil"/>
            </w:tcBorders>
          </w:tcPr>
          <w:p w14:paraId="35D80D17" w14:textId="77777777" w:rsidR="005503B7" w:rsidRPr="0070112C" w:rsidRDefault="005503B7" w:rsidP="0058099F">
            <w:pPr>
              <w:keepNext/>
              <w:keepLines/>
              <w:tabs>
                <w:tab w:val="left" w:pos="263"/>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Control-covariates</w:t>
            </w:r>
          </w:p>
        </w:tc>
        <w:tc>
          <w:tcPr>
            <w:tcW w:w="627" w:type="pct"/>
            <w:tcBorders>
              <w:top w:val="nil"/>
              <w:bottom w:val="nil"/>
            </w:tcBorders>
          </w:tcPr>
          <w:p w14:paraId="3C7B0366"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p>
        </w:tc>
        <w:tc>
          <w:tcPr>
            <w:tcW w:w="454" w:type="pct"/>
            <w:tcBorders>
              <w:top w:val="nil"/>
              <w:bottom w:val="nil"/>
            </w:tcBorders>
          </w:tcPr>
          <w:p w14:paraId="563E23F0"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p>
        </w:tc>
        <w:tc>
          <w:tcPr>
            <w:tcW w:w="984" w:type="pct"/>
            <w:tcBorders>
              <w:top w:val="nil"/>
              <w:bottom w:val="nil"/>
            </w:tcBorders>
          </w:tcPr>
          <w:p w14:paraId="28F59DC2"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p>
        </w:tc>
        <w:tc>
          <w:tcPr>
            <w:tcW w:w="454" w:type="pct"/>
            <w:tcBorders>
              <w:top w:val="nil"/>
              <w:bottom w:val="nil"/>
            </w:tcBorders>
          </w:tcPr>
          <w:p w14:paraId="71B1E0B5"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p>
        </w:tc>
        <w:tc>
          <w:tcPr>
            <w:tcW w:w="457" w:type="pct"/>
            <w:tcBorders>
              <w:top w:val="nil"/>
              <w:bottom w:val="nil"/>
            </w:tcBorders>
          </w:tcPr>
          <w:p w14:paraId="500679A9"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p>
        </w:tc>
      </w:tr>
      <w:tr w:rsidR="005503B7" w:rsidRPr="0070112C" w14:paraId="31D93B6A" w14:textId="77777777" w:rsidTr="0058099F">
        <w:trPr>
          <w:jc w:val="center"/>
        </w:trPr>
        <w:tc>
          <w:tcPr>
            <w:tcW w:w="2024" w:type="pct"/>
            <w:tcBorders>
              <w:top w:val="nil"/>
              <w:bottom w:val="nil"/>
            </w:tcBorders>
          </w:tcPr>
          <w:p w14:paraId="091A064C" w14:textId="77777777" w:rsidR="005503B7" w:rsidRPr="0070112C" w:rsidRDefault="005503B7" w:rsidP="0058099F">
            <w:pPr>
              <w:keepNext/>
              <w:keepLines/>
              <w:tabs>
                <w:tab w:val="left" w:pos="263"/>
              </w:tabs>
              <w:spacing w:before="120" w:line="192" w:lineRule="auto"/>
              <w:ind w:left="170"/>
              <w:rPr>
                <w:rFonts w:ascii="Times New Roman" w:hAnsi="Times New Roman" w:cs="Times New Roman"/>
                <w:color w:val="000000" w:themeColor="text1"/>
              </w:rPr>
            </w:pPr>
            <w:r w:rsidRPr="0070112C">
              <w:rPr>
                <w:rFonts w:ascii="Times New Roman" w:hAnsi="Times New Roman" w:cs="Times New Roman"/>
              </w:rPr>
              <w:t xml:space="preserve">  Prompt (psychology vs. sociology)</w:t>
            </w:r>
          </w:p>
        </w:tc>
        <w:tc>
          <w:tcPr>
            <w:tcW w:w="627" w:type="pct"/>
            <w:tcBorders>
              <w:top w:val="nil"/>
              <w:bottom w:val="nil"/>
            </w:tcBorders>
          </w:tcPr>
          <w:p w14:paraId="46703C3E"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color w:val="000000" w:themeColor="text1"/>
              </w:rPr>
            </w:pPr>
            <w:r w:rsidRPr="0070112C">
              <w:rPr>
                <w:rFonts w:ascii="Times New Roman" w:hAnsi="Times New Roman" w:cs="Times New Roman"/>
                <w:color w:val="000000" w:themeColor="text1"/>
              </w:rPr>
              <w:t>–6.34</w:t>
            </w:r>
          </w:p>
        </w:tc>
        <w:tc>
          <w:tcPr>
            <w:tcW w:w="454" w:type="pct"/>
            <w:tcBorders>
              <w:top w:val="nil"/>
              <w:bottom w:val="nil"/>
            </w:tcBorders>
          </w:tcPr>
          <w:p w14:paraId="5AC3FDEC" w14:textId="77777777" w:rsidR="005503B7" w:rsidRPr="0070112C" w:rsidRDefault="005503B7" w:rsidP="0058099F">
            <w:pPr>
              <w:keepNext/>
              <w:keepLines/>
              <w:tabs>
                <w:tab w:val="decimal" w:pos="315"/>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4.15</w:t>
            </w:r>
          </w:p>
        </w:tc>
        <w:tc>
          <w:tcPr>
            <w:tcW w:w="984" w:type="pct"/>
            <w:tcBorders>
              <w:top w:val="nil"/>
              <w:bottom w:val="nil"/>
            </w:tcBorders>
          </w:tcPr>
          <w:p w14:paraId="2BF13A0D" w14:textId="77777777" w:rsidR="005503B7" w:rsidRPr="0070112C" w:rsidRDefault="005503B7" w:rsidP="0058099F">
            <w:pPr>
              <w:keepNext/>
              <w:keepLines/>
              <w:spacing w:before="120" w:line="192" w:lineRule="auto"/>
              <w:jc w:val="right"/>
              <w:rPr>
                <w:rFonts w:ascii="Times New Roman" w:hAnsi="Times New Roman" w:cs="Times New Roman"/>
                <w:color w:val="000000" w:themeColor="text1"/>
              </w:rPr>
            </w:pPr>
            <w:r w:rsidRPr="0070112C">
              <w:rPr>
                <w:rFonts w:ascii="Times New Roman" w:hAnsi="Times New Roman" w:cs="Times New Roman"/>
                <w:color w:val="000000" w:themeColor="text1"/>
              </w:rPr>
              <w:t>[–14.61, 1.94]</w:t>
            </w:r>
          </w:p>
        </w:tc>
        <w:tc>
          <w:tcPr>
            <w:tcW w:w="454" w:type="pct"/>
            <w:tcBorders>
              <w:top w:val="nil"/>
              <w:bottom w:val="nil"/>
            </w:tcBorders>
          </w:tcPr>
          <w:p w14:paraId="604CCD1A" w14:textId="77777777" w:rsidR="005503B7" w:rsidRPr="0070112C" w:rsidRDefault="005503B7" w:rsidP="0058099F">
            <w:pPr>
              <w:keepNext/>
              <w:keepLines/>
              <w:tabs>
                <w:tab w:val="decimal" w:pos="307"/>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–1.53</w:t>
            </w:r>
          </w:p>
        </w:tc>
        <w:tc>
          <w:tcPr>
            <w:tcW w:w="457" w:type="pct"/>
            <w:tcBorders>
              <w:top w:val="nil"/>
              <w:bottom w:val="nil"/>
            </w:tcBorders>
          </w:tcPr>
          <w:p w14:paraId="7D654A1D" w14:textId="77777777" w:rsidR="005503B7" w:rsidRPr="0070112C" w:rsidRDefault="005503B7" w:rsidP="0058099F">
            <w:pPr>
              <w:keepNext/>
              <w:keepLines/>
              <w:tabs>
                <w:tab w:val="decimal" w:pos="178"/>
              </w:tabs>
              <w:spacing w:before="120" w:line="192" w:lineRule="auto"/>
              <w:rPr>
                <w:rFonts w:ascii="Times New Roman" w:hAnsi="Times New Roman" w:cs="Times New Roman"/>
                <w:color w:val="000000" w:themeColor="text1"/>
              </w:rPr>
            </w:pPr>
            <w:r w:rsidRPr="0070112C">
              <w:rPr>
                <w:rFonts w:ascii="Times New Roman" w:hAnsi="Times New Roman" w:cs="Times New Roman"/>
                <w:color w:val="000000" w:themeColor="text1"/>
              </w:rPr>
              <w:t>.133</w:t>
            </w:r>
          </w:p>
        </w:tc>
      </w:tr>
      <w:tr w:rsidR="005503B7" w:rsidRPr="0070112C" w14:paraId="4E3114F5" w14:textId="77777777" w:rsidTr="0058099F">
        <w:trPr>
          <w:jc w:val="center"/>
        </w:trPr>
        <w:tc>
          <w:tcPr>
            <w:tcW w:w="2024" w:type="pct"/>
            <w:tcBorders>
              <w:top w:val="nil"/>
              <w:bottom w:val="nil"/>
            </w:tcBorders>
          </w:tcPr>
          <w:p w14:paraId="75C9152A" w14:textId="77777777" w:rsidR="005503B7" w:rsidRPr="0070112C" w:rsidRDefault="005503B7" w:rsidP="0058099F">
            <w:pPr>
              <w:keepNext/>
              <w:keepLines/>
              <w:spacing w:before="120" w:line="192" w:lineRule="auto"/>
              <w:ind w:left="27"/>
              <w:rPr>
                <w:rFonts w:ascii="Times New Roman" w:hAnsi="Times New Roman" w:cs="Times New Roman"/>
              </w:rPr>
            </w:pPr>
            <w:r w:rsidRPr="0070112C">
              <w:rPr>
                <w:rFonts w:ascii="Times New Roman" w:hAnsi="Times New Roman" w:cs="Times New Roman"/>
              </w:rPr>
              <w:t xml:space="preserve">  Speakers’ L1</w:t>
            </w:r>
          </w:p>
        </w:tc>
        <w:tc>
          <w:tcPr>
            <w:tcW w:w="627" w:type="pct"/>
            <w:tcBorders>
              <w:top w:val="nil"/>
              <w:bottom w:val="nil"/>
            </w:tcBorders>
          </w:tcPr>
          <w:p w14:paraId="3E3DED49"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rPr>
            </w:pPr>
          </w:p>
        </w:tc>
        <w:tc>
          <w:tcPr>
            <w:tcW w:w="454" w:type="pct"/>
            <w:tcBorders>
              <w:top w:val="nil"/>
              <w:bottom w:val="nil"/>
            </w:tcBorders>
          </w:tcPr>
          <w:p w14:paraId="68C4DB44"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p>
        </w:tc>
        <w:tc>
          <w:tcPr>
            <w:tcW w:w="984" w:type="pct"/>
            <w:tcBorders>
              <w:top w:val="nil"/>
              <w:bottom w:val="nil"/>
            </w:tcBorders>
          </w:tcPr>
          <w:p w14:paraId="631CA00F" w14:textId="77777777" w:rsidR="005503B7" w:rsidRPr="0070112C" w:rsidRDefault="005503B7" w:rsidP="0058099F">
            <w:pPr>
              <w:keepNext/>
              <w:keepLines/>
              <w:spacing w:before="120" w:line="192" w:lineRule="auto"/>
              <w:jc w:val="right"/>
              <w:rPr>
                <w:rFonts w:ascii="Times New Roman" w:hAnsi="Times New Roman" w:cs="Times New Roman"/>
              </w:rPr>
            </w:pPr>
          </w:p>
        </w:tc>
        <w:tc>
          <w:tcPr>
            <w:tcW w:w="454" w:type="pct"/>
            <w:tcBorders>
              <w:top w:val="nil"/>
              <w:bottom w:val="nil"/>
            </w:tcBorders>
          </w:tcPr>
          <w:p w14:paraId="5C354FEA" w14:textId="77777777" w:rsidR="005503B7" w:rsidRPr="0070112C" w:rsidRDefault="005503B7" w:rsidP="0058099F">
            <w:pPr>
              <w:keepNext/>
              <w:keepLines/>
              <w:tabs>
                <w:tab w:val="decimal" w:pos="307"/>
              </w:tabs>
              <w:spacing w:before="120" w:line="192" w:lineRule="auto"/>
              <w:rPr>
                <w:rFonts w:ascii="Times New Roman" w:hAnsi="Times New Roman" w:cs="Times New Roman"/>
              </w:rPr>
            </w:pPr>
          </w:p>
        </w:tc>
        <w:tc>
          <w:tcPr>
            <w:tcW w:w="457" w:type="pct"/>
            <w:tcBorders>
              <w:top w:val="nil"/>
              <w:bottom w:val="nil"/>
            </w:tcBorders>
          </w:tcPr>
          <w:p w14:paraId="0447B681" w14:textId="77777777" w:rsidR="005503B7" w:rsidRPr="0070112C" w:rsidRDefault="005503B7" w:rsidP="0058099F">
            <w:pPr>
              <w:keepNext/>
              <w:keepLines/>
              <w:tabs>
                <w:tab w:val="decimal" w:pos="178"/>
              </w:tabs>
              <w:spacing w:before="120" w:line="192" w:lineRule="auto"/>
              <w:rPr>
                <w:rFonts w:ascii="Times New Roman" w:hAnsi="Times New Roman" w:cs="Times New Roman"/>
              </w:rPr>
            </w:pPr>
          </w:p>
        </w:tc>
      </w:tr>
      <w:tr w:rsidR="005503B7" w:rsidRPr="0070112C" w14:paraId="715EDF45" w14:textId="77777777" w:rsidTr="0058099F">
        <w:trPr>
          <w:jc w:val="center"/>
        </w:trPr>
        <w:tc>
          <w:tcPr>
            <w:tcW w:w="2024" w:type="pct"/>
            <w:tcBorders>
              <w:top w:val="nil"/>
              <w:bottom w:val="nil"/>
            </w:tcBorders>
          </w:tcPr>
          <w:p w14:paraId="4BFDC748" w14:textId="77777777" w:rsidR="005503B7" w:rsidRPr="0070112C" w:rsidRDefault="005503B7" w:rsidP="0058099F">
            <w:pPr>
              <w:keepNext/>
              <w:keepLines/>
              <w:spacing w:before="120" w:line="192" w:lineRule="auto"/>
              <w:ind w:left="629" w:hanging="311"/>
              <w:rPr>
                <w:rFonts w:ascii="Times New Roman" w:hAnsi="Times New Roman" w:cs="Times New Roman"/>
              </w:rPr>
            </w:pPr>
            <w:r w:rsidRPr="0070112C">
              <w:rPr>
                <w:rFonts w:ascii="Times New Roman" w:hAnsi="Times New Roman" w:cs="Times New Roman"/>
              </w:rPr>
              <w:t xml:space="preserve">     Mandarin vs. Farsi</w:t>
            </w:r>
          </w:p>
        </w:tc>
        <w:tc>
          <w:tcPr>
            <w:tcW w:w="627" w:type="pct"/>
            <w:tcBorders>
              <w:top w:val="nil"/>
              <w:bottom w:val="nil"/>
            </w:tcBorders>
          </w:tcPr>
          <w:p w14:paraId="61D2EB8C"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rPr>
            </w:pPr>
            <w:r w:rsidRPr="0070112C">
              <w:rPr>
                <w:rFonts w:ascii="Times New Roman" w:hAnsi="Times New Roman" w:cs="Times New Roman"/>
              </w:rPr>
              <w:t>7.27</w:t>
            </w:r>
          </w:p>
        </w:tc>
        <w:tc>
          <w:tcPr>
            <w:tcW w:w="454" w:type="pct"/>
            <w:tcBorders>
              <w:top w:val="nil"/>
              <w:bottom w:val="nil"/>
            </w:tcBorders>
          </w:tcPr>
          <w:p w14:paraId="73A34441"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r w:rsidRPr="0070112C">
              <w:rPr>
                <w:rFonts w:ascii="Times New Roman" w:hAnsi="Times New Roman" w:cs="Times New Roman"/>
              </w:rPr>
              <w:t>4.00</w:t>
            </w:r>
          </w:p>
        </w:tc>
        <w:tc>
          <w:tcPr>
            <w:tcW w:w="984" w:type="pct"/>
            <w:tcBorders>
              <w:top w:val="nil"/>
              <w:bottom w:val="nil"/>
            </w:tcBorders>
          </w:tcPr>
          <w:p w14:paraId="597E6F1E" w14:textId="77777777" w:rsidR="005503B7" w:rsidRPr="0070112C" w:rsidRDefault="005503B7" w:rsidP="0058099F">
            <w:pPr>
              <w:keepNext/>
              <w:keepLines/>
              <w:tabs>
                <w:tab w:val="decimal" w:pos="677"/>
              </w:tabs>
              <w:spacing w:before="120" w:line="192" w:lineRule="auto"/>
              <w:jc w:val="right"/>
              <w:rPr>
                <w:rFonts w:ascii="Times New Roman" w:hAnsi="Times New Roman" w:cs="Times New Roman"/>
              </w:rPr>
            </w:pPr>
            <w:r w:rsidRPr="0070112C">
              <w:rPr>
                <w:rFonts w:ascii="Times New Roman" w:hAnsi="Times New Roman" w:cs="Times New Roman"/>
              </w:rPr>
              <w:t>[–0.71, 15.24]</w:t>
            </w:r>
          </w:p>
        </w:tc>
        <w:tc>
          <w:tcPr>
            <w:tcW w:w="454" w:type="pct"/>
            <w:tcBorders>
              <w:top w:val="nil"/>
              <w:bottom w:val="nil"/>
            </w:tcBorders>
          </w:tcPr>
          <w:p w14:paraId="6279B554" w14:textId="77777777" w:rsidR="005503B7" w:rsidRPr="0070112C" w:rsidRDefault="005503B7" w:rsidP="0058099F">
            <w:pPr>
              <w:keepNext/>
              <w:keepLines/>
              <w:tabs>
                <w:tab w:val="decimal" w:pos="307"/>
              </w:tabs>
              <w:spacing w:before="120" w:line="192" w:lineRule="auto"/>
              <w:rPr>
                <w:rFonts w:ascii="Times New Roman" w:hAnsi="Times New Roman" w:cs="Times New Roman"/>
              </w:rPr>
            </w:pPr>
            <w:r w:rsidRPr="0070112C">
              <w:rPr>
                <w:rFonts w:ascii="Times New Roman" w:hAnsi="Times New Roman" w:cs="Times New Roman"/>
              </w:rPr>
              <w:t>1.82</w:t>
            </w:r>
          </w:p>
        </w:tc>
        <w:tc>
          <w:tcPr>
            <w:tcW w:w="457" w:type="pct"/>
            <w:tcBorders>
              <w:top w:val="nil"/>
              <w:bottom w:val="nil"/>
            </w:tcBorders>
          </w:tcPr>
          <w:p w14:paraId="722E32C7" w14:textId="77777777" w:rsidR="005503B7" w:rsidRPr="0070112C" w:rsidRDefault="005503B7" w:rsidP="0058099F">
            <w:pPr>
              <w:keepNext/>
              <w:keepLines/>
              <w:tabs>
                <w:tab w:val="decimal" w:pos="178"/>
              </w:tabs>
              <w:spacing w:before="120" w:line="192" w:lineRule="auto"/>
              <w:rPr>
                <w:rFonts w:ascii="Times New Roman" w:hAnsi="Times New Roman" w:cs="Times New Roman"/>
              </w:rPr>
            </w:pPr>
            <w:r w:rsidRPr="0070112C">
              <w:rPr>
                <w:rFonts w:ascii="Times New Roman" w:hAnsi="Times New Roman" w:cs="Times New Roman"/>
              </w:rPr>
              <w:t>.264</w:t>
            </w:r>
          </w:p>
        </w:tc>
      </w:tr>
      <w:tr w:rsidR="005503B7" w:rsidRPr="0070112C" w14:paraId="76C5679D" w14:textId="77777777" w:rsidTr="0058099F">
        <w:trPr>
          <w:jc w:val="center"/>
        </w:trPr>
        <w:tc>
          <w:tcPr>
            <w:tcW w:w="2024" w:type="pct"/>
            <w:tcBorders>
              <w:top w:val="nil"/>
              <w:bottom w:val="nil"/>
            </w:tcBorders>
          </w:tcPr>
          <w:p w14:paraId="5FA85852" w14:textId="77777777" w:rsidR="005503B7" w:rsidRPr="0070112C" w:rsidRDefault="005503B7" w:rsidP="0058099F">
            <w:pPr>
              <w:keepNext/>
              <w:keepLines/>
              <w:tabs>
                <w:tab w:val="left" w:pos="275"/>
              </w:tabs>
              <w:spacing w:before="120" w:line="192" w:lineRule="auto"/>
              <w:ind w:left="629" w:hanging="311"/>
              <w:rPr>
                <w:rFonts w:ascii="Times New Roman" w:hAnsi="Times New Roman" w:cs="Times New Roman"/>
              </w:rPr>
            </w:pPr>
            <w:r w:rsidRPr="0070112C">
              <w:rPr>
                <w:rFonts w:ascii="Times New Roman" w:hAnsi="Times New Roman" w:cs="Times New Roman"/>
              </w:rPr>
              <w:tab/>
              <w:t>Mandarin vs. Indian</w:t>
            </w:r>
          </w:p>
        </w:tc>
        <w:tc>
          <w:tcPr>
            <w:tcW w:w="627" w:type="pct"/>
            <w:tcBorders>
              <w:top w:val="nil"/>
              <w:bottom w:val="nil"/>
            </w:tcBorders>
          </w:tcPr>
          <w:p w14:paraId="58511E2D"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rPr>
            </w:pPr>
            <w:r w:rsidRPr="0070112C">
              <w:rPr>
                <w:rFonts w:ascii="Times New Roman" w:hAnsi="Times New Roman" w:cs="Times New Roman"/>
              </w:rPr>
              <w:t>7.94</w:t>
            </w:r>
          </w:p>
        </w:tc>
        <w:tc>
          <w:tcPr>
            <w:tcW w:w="454" w:type="pct"/>
            <w:tcBorders>
              <w:top w:val="nil"/>
              <w:bottom w:val="nil"/>
            </w:tcBorders>
          </w:tcPr>
          <w:p w14:paraId="3AFF7CC4"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r w:rsidRPr="0070112C">
              <w:rPr>
                <w:rFonts w:ascii="Times New Roman" w:hAnsi="Times New Roman" w:cs="Times New Roman"/>
              </w:rPr>
              <w:t>3.83</w:t>
            </w:r>
          </w:p>
        </w:tc>
        <w:tc>
          <w:tcPr>
            <w:tcW w:w="984" w:type="pct"/>
            <w:tcBorders>
              <w:top w:val="nil"/>
              <w:bottom w:val="nil"/>
            </w:tcBorders>
          </w:tcPr>
          <w:p w14:paraId="76622B90" w14:textId="77777777" w:rsidR="005503B7" w:rsidRPr="0070112C" w:rsidRDefault="005503B7" w:rsidP="0058099F">
            <w:pPr>
              <w:keepNext/>
              <w:keepLines/>
              <w:tabs>
                <w:tab w:val="decimal" w:pos="677"/>
              </w:tabs>
              <w:spacing w:before="120" w:line="192" w:lineRule="auto"/>
              <w:jc w:val="right"/>
              <w:rPr>
                <w:rFonts w:ascii="Times New Roman" w:hAnsi="Times New Roman" w:cs="Times New Roman"/>
              </w:rPr>
            </w:pPr>
            <w:r w:rsidRPr="0070112C">
              <w:rPr>
                <w:rFonts w:ascii="Times New Roman" w:hAnsi="Times New Roman" w:cs="Times New Roman"/>
              </w:rPr>
              <w:t>[0.31, 15.57]</w:t>
            </w:r>
          </w:p>
        </w:tc>
        <w:tc>
          <w:tcPr>
            <w:tcW w:w="454" w:type="pct"/>
            <w:tcBorders>
              <w:top w:val="nil"/>
              <w:bottom w:val="nil"/>
            </w:tcBorders>
          </w:tcPr>
          <w:p w14:paraId="2F2E34A4" w14:textId="77777777" w:rsidR="005503B7" w:rsidRPr="0070112C" w:rsidRDefault="005503B7" w:rsidP="0058099F">
            <w:pPr>
              <w:keepNext/>
              <w:keepLines/>
              <w:tabs>
                <w:tab w:val="decimal" w:pos="307"/>
              </w:tabs>
              <w:spacing w:before="120" w:line="192" w:lineRule="auto"/>
              <w:rPr>
                <w:rFonts w:ascii="Times New Roman" w:hAnsi="Times New Roman" w:cs="Times New Roman"/>
              </w:rPr>
            </w:pPr>
            <w:r w:rsidRPr="0070112C">
              <w:rPr>
                <w:rFonts w:ascii="Times New Roman" w:hAnsi="Times New Roman" w:cs="Times New Roman"/>
              </w:rPr>
              <w:t>2.07</w:t>
            </w:r>
          </w:p>
        </w:tc>
        <w:tc>
          <w:tcPr>
            <w:tcW w:w="457" w:type="pct"/>
            <w:tcBorders>
              <w:top w:val="nil"/>
              <w:bottom w:val="nil"/>
            </w:tcBorders>
          </w:tcPr>
          <w:p w14:paraId="1AA63ED6" w14:textId="77777777" w:rsidR="005503B7" w:rsidRPr="0070112C" w:rsidRDefault="005503B7" w:rsidP="0058099F">
            <w:pPr>
              <w:keepNext/>
              <w:keepLines/>
              <w:tabs>
                <w:tab w:val="decimal" w:pos="178"/>
              </w:tabs>
              <w:spacing w:before="120" w:line="192" w:lineRule="auto"/>
              <w:rPr>
                <w:rFonts w:ascii="Times New Roman" w:hAnsi="Times New Roman" w:cs="Times New Roman"/>
              </w:rPr>
            </w:pPr>
            <w:r w:rsidRPr="0070112C">
              <w:rPr>
                <w:rFonts w:ascii="Times New Roman" w:hAnsi="Times New Roman" w:cs="Times New Roman"/>
              </w:rPr>
              <w:t>.161</w:t>
            </w:r>
          </w:p>
        </w:tc>
      </w:tr>
      <w:tr w:rsidR="005503B7" w:rsidRPr="0070112C" w14:paraId="76F6A580" w14:textId="77777777" w:rsidTr="0058099F">
        <w:trPr>
          <w:jc w:val="center"/>
        </w:trPr>
        <w:tc>
          <w:tcPr>
            <w:tcW w:w="2024" w:type="pct"/>
            <w:tcBorders>
              <w:top w:val="nil"/>
              <w:bottom w:val="nil"/>
            </w:tcBorders>
          </w:tcPr>
          <w:p w14:paraId="0E24E401" w14:textId="77777777" w:rsidR="005503B7" w:rsidRPr="0070112C" w:rsidRDefault="005503B7" w:rsidP="0058099F">
            <w:pPr>
              <w:keepNext/>
              <w:keepLines/>
              <w:tabs>
                <w:tab w:val="left" w:pos="275"/>
              </w:tabs>
              <w:spacing w:before="120" w:line="192" w:lineRule="auto"/>
              <w:ind w:left="629" w:hanging="311"/>
              <w:rPr>
                <w:rFonts w:ascii="Times New Roman" w:hAnsi="Times New Roman" w:cs="Times New Roman"/>
              </w:rPr>
            </w:pPr>
            <w:r w:rsidRPr="0070112C">
              <w:rPr>
                <w:rFonts w:ascii="Times New Roman" w:hAnsi="Times New Roman" w:cs="Times New Roman"/>
              </w:rPr>
              <w:tab/>
              <w:t>Mandarin vs. Romance</w:t>
            </w:r>
          </w:p>
        </w:tc>
        <w:tc>
          <w:tcPr>
            <w:tcW w:w="627" w:type="pct"/>
            <w:tcBorders>
              <w:top w:val="nil"/>
              <w:bottom w:val="nil"/>
            </w:tcBorders>
          </w:tcPr>
          <w:p w14:paraId="384BB87B" w14:textId="77777777" w:rsidR="005503B7" w:rsidRPr="0070112C" w:rsidRDefault="005503B7" w:rsidP="0058099F">
            <w:pPr>
              <w:keepNext/>
              <w:keepLines/>
              <w:tabs>
                <w:tab w:val="decimal" w:pos="463"/>
              </w:tabs>
              <w:spacing w:before="120" w:line="192" w:lineRule="auto"/>
              <w:ind w:right="53"/>
              <w:rPr>
                <w:rFonts w:ascii="Times New Roman" w:hAnsi="Times New Roman" w:cs="Times New Roman"/>
              </w:rPr>
            </w:pPr>
            <w:r w:rsidRPr="0070112C">
              <w:rPr>
                <w:rFonts w:ascii="Times New Roman" w:hAnsi="Times New Roman" w:cs="Times New Roman"/>
              </w:rPr>
              <w:t>9.83</w:t>
            </w:r>
          </w:p>
        </w:tc>
        <w:tc>
          <w:tcPr>
            <w:tcW w:w="454" w:type="pct"/>
            <w:tcBorders>
              <w:top w:val="nil"/>
              <w:bottom w:val="nil"/>
            </w:tcBorders>
          </w:tcPr>
          <w:p w14:paraId="4BF1106A"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r w:rsidRPr="0070112C">
              <w:rPr>
                <w:rFonts w:ascii="Times New Roman" w:hAnsi="Times New Roman" w:cs="Times New Roman"/>
              </w:rPr>
              <w:t>3.93</w:t>
            </w:r>
          </w:p>
        </w:tc>
        <w:tc>
          <w:tcPr>
            <w:tcW w:w="984" w:type="pct"/>
            <w:tcBorders>
              <w:top w:val="nil"/>
              <w:bottom w:val="nil"/>
            </w:tcBorders>
          </w:tcPr>
          <w:p w14:paraId="7A0F8227" w14:textId="77777777" w:rsidR="005503B7" w:rsidRPr="0070112C" w:rsidRDefault="005503B7" w:rsidP="0058099F">
            <w:pPr>
              <w:keepNext/>
              <w:keepLines/>
              <w:tabs>
                <w:tab w:val="decimal" w:pos="677"/>
              </w:tabs>
              <w:spacing w:before="120" w:line="192" w:lineRule="auto"/>
              <w:jc w:val="right"/>
              <w:rPr>
                <w:rFonts w:ascii="Times New Roman" w:hAnsi="Times New Roman" w:cs="Times New Roman"/>
              </w:rPr>
            </w:pPr>
            <w:r w:rsidRPr="0070112C">
              <w:rPr>
                <w:rFonts w:ascii="Times New Roman" w:hAnsi="Times New Roman" w:cs="Times New Roman"/>
              </w:rPr>
              <w:t>[1.99, 17.65]</w:t>
            </w:r>
          </w:p>
        </w:tc>
        <w:tc>
          <w:tcPr>
            <w:tcW w:w="454" w:type="pct"/>
            <w:tcBorders>
              <w:top w:val="nil"/>
              <w:bottom w:val="nil"/>
            </w:tcBorders>
          </w:tcPr>
          <w:p w14:paraId="40011598" w14:textId="77777777" w:rsidR="005503B7" w:rsidRPr="0070112C" w:rsidRDefault="005503B7" w:rsidP="0058099F">
            <w:pPr>
              <w:keepNext/>
              <w:keepLines/>
              <w:tabs>
                <w:tab w:val="decimal" w:pos="307"/>
              </w:tabs>
              <w:spacing w:before="120" w:line="192" w:lineRule="auto"/>
              <w:rPr>
                <w:rFonts w:ascii="Times New Roman" w:hAnsi="Times New Roman" w:cs="Times New Roman"/>
              </w:rPr>
            </w:pPr>
            <w:r w:rsidRPr="0070112C">
              <w:rPr>
                <w:rFonts w:ascii="Times New Roman" w:hAnsi="Times New Roman" w:cs="Times New Roman"/>
              </w:rPr>
              <w:t>2.50</w:t>
            </w:r>
          </w:p>
        </w:tc>
        <w:tc>
          <w:tcPr>
            <w:tcW w:w="457" w:type="pct"/>
            <w:tcBorders>
              <w:top w:val="nil"/>
              <w:bottom w:val="nil"/>
            </w:tcBorders>
          </w:tcPr>
          <w:p w14:paraId="04A632C7" w14:textId="77777777" w:rsidR="005503B7" w:rsidRPr="0070112C" w:rsidRDefault="005503B7" w:rsidP="0058099F">
            <w:pPr>
              <w:keepNext/>
              <w:keepLines/>
              <w:tabs>
                <w:tab w:val="decimal" w:pos="178"/>
              </w:tabs>
              <w:spacing w:before="120" w:line="192" w:lineRule="auto"/>
              <w:rPr>
                <w:rFonts w:ascii="Times New Roman" w:hAnsi="Times New Roman" w:cs="Times New Roman"/>
              </w:rPr>
            </w:pPr>
            <w:r w:rsidRPr="0070112C">
              <w:rPr>
                <w:rFonts w:ascii="Times New Roman" w:hAnsi="Times New Roman" w:cs="Times New Roman"/>
              </w:rPr>
              <w:t>.059</w:t>
            </w:r>
          </w:p>
        </w:tc>
      </w:tr>
      <w:tr w:rsidR="005503B7" w:rsidRPr="0070112C" w14:paraId="31E594E5" w14:textId="77777777" w:rsidTr="0058099F">
        <w:trPr>
          <w:jc w:val="center"/>
        </w:trPr>
        <w:tc>
          <w:tcPr>
            <w:tcW w:w="2024" w:type="pct"/>
            <w:tcBorders>
              <w:top w:val="single" w:sz="4" w:space="0" w:color="auto"/>
              <w:bottom w:val="single" w:sz="4" w:space="0" w:color="auto"/>
            </w:tcBorders>
          </w:tcPr>
          <w:p w14:paraId="6F381BF4" w14:textId="77777777" w:rsidR="005503B7" w:rsidRPr="0070112C" w:rsidRDefault="005503B7" w:rsidP="0058099F">
            <w:pPr>
              <w:keepNext/>
              <w:keepLines/>
              <w:spacing w:before="120" w:line="192" w:lineRule="auto"/>
              <w:rPr>
                <w:rFonts w:ascii="Times New Roman" w:hAnsi="Times New Roman" w:cs="Times New Roman"/>
              </w:rPr>
            </w:pPr>
            <w:r w:rsidRPr="0070112C">
              <w:rPr>
                <w:rFonts w:ascii="Times New Roman" w:hAnsi="Times New Roman" w:cs="Times New Roman"/>
              </w:rPr>
              <w:t>Random effects</w:t>
            </w:r>
          </w:p>
        </w:tc>
        <w:tc>
          <w:tcPr>
            <w:tcW w:w="627" w:type="pct"/>
            <w:tcBorders>
              <w:top w:val="single" w:sz="4" w:space="0" w:color="auto"/>
              <w:bottom w:val="single" w:sz="4" w:space="0" w:color="auto"/>
            </w:tcBorders>
          </w:tcPr>
          <w:p w14:paraId="5695549A" w14:textId="77777777" w:rsidR="005503B7" w:rsidRPr="0070112C" w:rsidRDefault="005503B7" w:rsidP="0058099F">
            <w:pPr>
              <w:keepNext/>
              <w:keepLines/>
              <w:tabs>
                <w:tab w:val="decimal" w:pos="544"/>
              </w:tabs>
              <w:spacing w:before="120" w:line="192" w:lineRule="auto"/>
              <w:rPr>
                <w:rFonts w:ascii="Times New Roman" w:hAnsi="Times New Roman" w:cs="Times New Roman"/>
                <w:i/>
                <w:iCs/>
              </w:rPr>
            </w:pPr>
            <w:r w:rsidRPr="0070112C">
              <w:rPr>
                <w:rFonts w:ascii="Times New Roman" w:hAnsi="Times New Roman" w:cs="Times New Roman"/>
                <w:i/>
                <w:iCs/>
              </w:rPr>
              <w:t>Variance</w:t>
            </w:r>
          </w:p>
        </w:tc>
        <w:tc>
          <w:tcPr>
            <w:tcW w:w="454" w:type="pct"/>
            <w:tcBorders>
              <w:top w:val="single" w:sz="4" w:space="0" w:color="auto"/>
              <w:bottom w:val="single" w:sz="4" w:space="0" w:color="auto"/>
            </w:tcBorders>
          </w:tcPr>
          <w:p w14:paraId="39DB869D" w14:textId="77777777" w:rsidR="005503B7" w:rsidRPr="0070112C" w:rsidRDefault="005503B7" w:rsidP="0058099F">
            <w:pPr>
              <w:keepNext/>
              <w:keepLines/>
              <w:tabs>
                <w:tab w:val="decimal" w:pos="315"/>
              </w:tabs>
              <w:spacing w:before="120" w:line="192" w:lineRule="auto"/>
              <w:jc w:val="center"/>
              <w:rPr>
                <w:rFonts w:ascii="Times New Roman" w:hAnsi="Times New Roman" w:cs="Times New Roman"/>
                <w:i/>
                <w:iCs/>
              </w:rPr>
            </w:pPr>
            <w:r w:rsidRPr="0070112C">
              <w:rPr>
                <w:rFonts w:ascii="Times New Roman" w:hAnsi="Times New Roman" w:cs="Times New Roman"/>
                <w:i/>
                <w:iCs/>
              </w:rPr>
              <w:t>SD</w:t>
            </w:r>
          </w:p>
        </w:tc>
        <w:tc>
          <w:tcPr>
            <w:tcW w:w="984" w:type="pct"/>
            <w:tcBorders>
              <w:top w:val="single" w:sz="4" w:space="0" w:color="auto"/>
              <w:bottom w:val="single" w:sz="4" w:space="0" w:color="auto"/>
            </w:tcBorders>
          </w:tcPr>
          <w:p w14:paraId="35C819BD" w14:textId="77777777" w:rsidR="005503B7" w:rsidRPr="0070112C" w:rsidRDefault="005503B7" w:rsidP="0058099F">
            <w:pPr>
              <w:keepNext/>
              <w:keepLines/>
              <w:spacing w:before="120" w:line="192" w:lineRule="auto"/>
              <w:ind w:left="-112"/>
              <w:jc w:val="center"/>
              <w:rPr>
                <w:rFonts w:ascii="Times New Roman" w:hAnsi="Times New Roman" w:cs="Times New Roman"/>
                <w:i/>
                <w:iCs/>
              </w:rPr>
            </w:pPr>
            <w:r w:rsidRPr="0070112C">
              <w:rPr>
                <w:rFonts w:ascii="Times New Roman" w:hAnsi="Times New Roman" w:cs="Times New Roman"/>
                <w:i/>
                <w:iCs/>
              </w:rPr>
              <w:t>Criterion</w:t>
            </w:r>
          </w:p>
        </w:tc>
        <w:tc>
          <w:tcPr>
            <w:tcW w:w="911" w:type="pct"/>
            <w:gridSpan w:val="2"/>
            <w:tcBorders>
              <w:top w:val="single" w:sz="4" w:space="0" w:color="auto"/>
              <w:bottom w:val="single" w:sz="4" w:space="0" w:color="auto"/>
            </w:tcBorders>
          </w:tcPr>
          <w:p w14:paraId="5890464B" w14:textId="77777777" w:rsidR="005503B7" w:rsidRPr="0070112C" w:rsidRDefault="005503B7" w:rsidP="0058099F">
            <w:pPr>
              <w:keepNext/>
              <w:keepLines/>
              <w:spacing w:before="120" w:line="192" w:lineRule="auto"/>
              <w:jc w:val="center"/>
              <w:rPr>
                <w:rFonts w:ascii="Times New Roman" w:hAnsi="Times New Roman" w:cs="Times New Roman"/>
                <w:i/>
                <w:iCs/>
              </w:rPr>
            </w:pPr>
            <w:r w:rsidRPr="0070112C">
              <w:rPr>
                <w:rFonts w:ascii="Times New Roman" w:hAnsi="Times New Roman" w:cs="Times New Roman"/>
                <w:i/>
                <w:iCs/>
              </w:rPr>
              <w:t>Estimate</w:t>
            </w:r>
          </w:p>
        </w:tc>
      </w:tr>
      <w:tr w:rsidR="005503B7" w:rsidRPr="0070112C" w14:paraId="25E747FD" w14:textId="77777777" w:rsidTr="0058099F">
        <w:trPr>
          <w:jc w:val="center"/>
        </w:trPr>
        <w:tc>
          <w:tcPr>
            <w:tcW w:w="2024" w:type="pct"/>
            <w:tcBorders>
              <w:top w:val="single" w:sz="4" w:space="0" w:color="auto"/>
              <w:bottom w:val="nil"/>
            </w:tcBorders>
          </w:tcPr>
          <w:p w14:paraId="4F8DF360" w14:textId="77777777" w:rsidR="005503B7" w:rsidRPr="0070112C" w:rsidRDefault="005503B7" w:rsidP="0058099F">
            <w:pPr>
              <w:keepNext/>
              <w:keepLines/>
              <w:spacing w:before="120" w:line="192" w:lineRule="auto"/>
              <w:rPr>
                <w:rFonts w:ascii="Times New Roman" w:hAnsi="Times New Roman" w:cs="Times New Roman"/>
              </w:rPr>
            </w:pPr>
            <w:r w:rsidRPr="0070112C">
              <w:rPr>
                <w:rFonts w:ascii="Times New Roman" w:hAnsi="Times New Roman" w:cs="Times New Roman"/>
              </w:rPr>
              <w:t>Rater (intercept)</w:t>
            </w:r>
          </w:p>
        </w:tc>
        <w:tc>
          <w:tcPr>
            <w:tcW w:w="627" w:type="pct"/>
            <w:tcBorders>
              <w:top w:val="single" w:sz="4" w:space="0" w:color="auto"/>
              <w:bottom w:val="nil"/>
            </w:tcBorders>
          </w:tcPr>
          <w:p w14:paraId="13BE9015" w14:textId="77777777" w:rsidR="005503B7" w:rsidRPr="0070112C" w:rsidRDefault="005503B7" w:rsidP="0058099F">
            <w:pPr>
              <w:keepNext/>
              <w:keepLines/>
              <w:spacing w:before="120" w:line="192" w:lineRule="auto"/>
              <w:ind w:right="53"/>
              <w:jc w:val="right"/>
              <w:rPr>
                <w:rFonts w:ascii="Times New Roman" w:hAnsi="Times New Roman" w:cs="Times New Roman"/>
              </w:rPr>
            </w:pPr>
            <w:r w:rsidRPr="0070112C">
              <w:rPr>
                <w:rFonts w:ascii="Times New Roman" w:hAnsi="Times New Roman" w:cs="Times New Roman"/>
              </w:rPr>
              <w:t>161.26</w:t>
            </w:r>
          </w:p>
        </w:tc>
        <w:tc>
          <w:tcPr>
            <w:tcW w:w="454" w:type="pct"/>
            <w:tcBorders>
              <w:top w:val="single" w:sz="4" w:space="0" w:color="auto"/>
              <w:bottom w:val="nil"/>
            </w:tcBorders>
          </w:tcPr>
          <w:p w14:paraId="10AA1FD1" w14:textId="77777777" w:rsidR="005503B7" w:rsidRPr="0070112C" w:rsidRDefault="005503B7" w:rsidP="0058099F">
            <w:pPr>
              <w:keepNext/>
              <w:keepLines/>
              <w:tabs>
                <w:tab w:val="decimal" w:pos="457"/>
              </w:tabs>
              <w:spacing w:before="120" w:line="192" w:lineRule="auto"/>
              <w:jc w:val="right"/>
              <w:rPr>
                <w:rFonts w:ascii="Times New Roman" w:hAnsi="Times New Roman" w:cs="Times New Roman"/>
              </w:rPr>
            </w:pPr>
            <w:r w:rsidRPr="0070112C">
              <w:rPr>
                <w:rFonts w:ascii="Times New Roman" w:hAnsi="Times New Roman" w:cs="Times New Roman"/>
              </w:rPr>
              <w:t>12.70</w:t>
            </w:r>
          </w:p>
        </w:tc>
        <w:tc>
          <w:tcPr>
            <w:tcW w:w="984" w:type="pct"/>
            <w:tcBorders>
              <w:top w:val="single" w:sz="4" w:space="0" w:color="auto"/>
              <w:bottom w:val="nil"/>
            </w:tcBorders>
          </w:tcPr>
          <w:p w14:paraId="69935284" w14:textId="77777777" w:rsidR="005503B7" w:rsidRPr="0070112C" w:rsidRDefault="005503B7" w:rsidP="0058099F">
            <w:pPr>
              <w:keepNext/>
              <w:keepLines/>
              <w:spacing w:before="120" w:line="192" w:lineRule="auto"/>
              <w:rPr>
                <w:rFonts w:ascii="Times New Roman" w:hAnsi="Times New Roman" w:cs="Times New Roman"/>
              </w:rPr>
            </w:pPr>
            <w:r w:rsidRPr="0070112C">
              <w:rPr>
                <w:rFonts w:ascii="Times New Roman" w:hAnsi="Times New Roman" w:cs="Times New Roman"/>
              </w:rPr>
              <w:t>Log-likelihood</w:t>
            </w:r>
          </w:p>
        </w:tc>
        <w:tc>
          <w:tcPr>
            <w:tcW w:w="911" w:type="pct"/>
            <w:gridSpan w:val="2"/>
            <w:tcBorders>
              <w:top w:val="single" w:sz="4" w:space="0" w:color="auto"/>
              <w:bottom w:val="nil"/>
            </w:tcBorders>
          </w:tcPr>
          <w:p w14:paraId="53D177A1" w14:textId="77777777" w:rsidR="005503B7" w:rsidRPr="0070112C" w:rsidRDefault="005503B7" w:rsidP="0058099F">
            <w:pPr>
              <w:keepNext/>
              <w:keepLines/>
              <w:tabs>
                <w:tab w:val="decimal" w:pos="745"/>
              </w:tabs>
              <w:spacing w:before="120" w:line="192" w:lineRule="auto"/>
              <w:rPr>
                <w:rFonts w:ascii="Times New Roman" w:hAnsi="Times New Roman" w:cs="Times New Roman"/>
              </w:rPr>
            </w:pPr>
            <w:r w:rsidRPr="0070112C">
              <w:rPr>
                <w:rFonts w:ascii="Times New Roman" w:hAnsi="Times New Roman" w:cs="Times New Roman"/>
              </w:rPr>
              <w:t>–3024.2</w:t>
            </w:r>
          </w:p>
        </w:tc>
      </w:tr>
      <w:tr w:rsidR="005503B7" w:rsidRPr="0070112C" w14:paraId="04D4CDCE" w14:textId="77777777" w:rsidTr="0058099F">
        <w:trPr>
          <w:jc w:val="center"/>
        </w:trPr>
        <w:tc>
          <w:tcPr>
            <w:tcW w:w="2024" w:type="pct"/>
            <w:tcBorders>
              <w:top w:val="nil"/>
              <w:bottom w:val="nil"/>
            </w:tcBorders>
          </w:tcPr>
          <w:p w14:paraId="34C168FD" w14:textId="77777777" w:rsidR="005503B7" w:rsidRPr="0070112C" w:rsidRDefault="005503B7" w:rsidP="0058099F">
            <w:pPr>
              <w:keepNext/>
              <w:keepLines/>
              <w:spacing w:before="120" w:line="192" w:lineRule="auto"/>
              <w:rPr>
                <w:rFonts w:ascii="Times New Roman" w:hAnsi="Times New Roman" w:cs="Times New Roman"/>
              </w:rPr>
            </w:pPr>
            <w:r w:rsidRPr="0070112C">
              <w:rPr>
                <w:rFonts w:ascii="Times New Roman" w:hAnsi="Times New Roman" w:cs="Times New Roman"/>
              </w:rPr>
              <w:t>Speaker (intercept)</w:t>
            </w:r>
          </w:p>
        </w:tc>
        <w:tc>
          <w:tcPr>
            <w:tcW w:w="627" w:type="pct"/>
            <w:tcBorders>
              <w:top w:val="nil"/>
              <w:bottom w:val="nil"/>
            </w:tcBorders>
          </w:tcPr>
          <w:p w14:paraId="7AE56E99" w14:textId="77777777" w:rsidR="005503B7" w:rsidRPr="0070112C" w:rsidRDefault="005503B7" w:rsidP="0058099F">
            <w:pPr>
              <w:keepNext/>
              <w:keepLines/>
              <w:spacing w:before="120" w:line="192" w:lineRule="auto"/>
              <w:ind w:right="53"/>
              <w:jc w:val="right"/>
              <w:rPr>
                <w:rFonts w:ascii="Times New Roman" w:hAnsi="Times New Roman" w:cs="Times New Roman"/>
              </w:rPr>
            </w:pPr>
            <w:r w:rsidRPr="0070112C">
              <w:rPr>
                <w:rFonts w:ascii="Times New Roman" w:hAnsi="Times New Roman" w:cs="Times New Roman"/>
              </w:rPr>
              <w:t>55.99</w:t>
            </w:r>
          </w:p>
        </w:tc>
        <w:tc>
          <w:tcPr>
            <w:tcW w:w="454" w:type="pct"/>
            <w:tcBorders>
              <w:top w:val="nil"/>
              <w:bottom w:val="nil"/>
            </w:tcBorders>
          </w:tcPr>
          <w:p w14:paraId="4ED0E8BB" w14:textId="77777777" w:rsidR="005503B7" w:rsidRPr="0070112C" w:rsidRDefault="005503B7" w:rsidP="0058099F">
            <w:pPr>
              <w:keepNext/>
              <w:keepLines/>
              <w:tabs>
                <w:tab w:val="decimal" w:pos="457"/>
              </w:tabs>
              <w:spacing w:before="120" w:line="192" w:lineRule="auto"/>
              <w:jc w:val="right"/>
              <w:rPr>
                <w:rFonts w:ascii="Times New Roman" w:hAnsi="Times New Roman" w:cs="Times New Roman"/>
              </w:rPr>
            </w:pPr>
            <w:r w:rsidRPr="0070112C">
              <w:rPr>
                <w:rFonts w:ascii="Times New Roman" w:hAnsi="Times New Roman" w:cs="Times New Roman"/>
              </w:rPr>
              <w:t>7.48</w:t>
            </w:r>
          </w:p>
        </w:tc>
        <w:tc>
          <w:tcPr>
            <w:tcW w:w="984" w:type="pct"/>
            <w:tcBorders>
              <w:top w:val="nil"/>
              <w:bottom w:val="nil"/>
            </w:tcBorders>
          </w:tcPr>
          <w:p w14:paraId="3F7D1F3B" w14:textId="77777777" w:rsidR="005503B7" w:rsidRPr="0070112C" w:rsidRDefault="005503B7" w:rsidP="0058099F">
            <w:pPr>
              <w:keepNext/>
              <w:keepLines/>
              <w:spacing w:before="120" w:line="192" w:lineRule="auto"/>
              <w:rPr>
                <w:rFonts w:ascii="Times New Roman" w:hAnsi="Times New Roman" w:cs="Times New Roman"/>
              </w:rPr>
            </w:pPr>
            <w:r w:rsidRPr="0070112C">
              <w:rPr>
                <w:rFonts w:ascii="Times New Roman" w:hAnsi="Times New Roman" w:cs="Times New Roman"/>
              </w:rPr>
              <w:t>AIC</w:t>
            </w:r>
          </w:p>
        </w:tc>
        <w:tc>
          <w:tcPr>
            <w:tcW w:w="911" w:type="pct"/>
            <w:gridSpan w:val="2"/>
            <w:tcBorders>
              <w:top w:val="nil"/>
              <w:bottom w:val="nil"/>
            </w:tcBorders>
          </w:tcPr>
          <w:p w14:paraId="3E23F758" w14:textId="77777777" w:rsidR="005503B7" w:rsidRPr="0070112C" w:rsidRDefault="005503B7" w:rsidP="0058099F">
            <w:pPr>
              <w:keepNext/>
              <w:keepLines/>
              <w:tabs>
                <w:tab w:val="decimal" w:pos="745"/>
              </w:tabs>
              <w:spacing w:before="120" w:line="192" w:lineRule="auto"/>
              <w:rPr>
                <w:rFonts w:ascii="Times New Roman" w:hAnsi="Times New Roman" w:cs="Times New Roman"/>
              </w:rPr>
            </w:pPr>
            <w:r w:rsidRPr="0070112C">
              <w:rPr>
                <w:rFonts w:ascii="Times New Roman" w:hAnsi="Times New Roman" w:cs="Times New Roman"/>
              </w:rPr>
              <w:t>6088.3</w:t>
            </w:r>
          </w:p>
        </w:tc>
      </w:tr>
      <w:tr w:rsidR="005503B7" w:rsidRPr="0070112C" w14:paraId="6D13D332" w14:textId="77777777" w:rsidTr="0058099F">
        <w:trPr>
          <w:jc w:val="center"/>
        </w:trPr>
        <w:tc>
          <w:tcPr>
            <w:tcW w:w="2024" w:type="pct"/>
            <w:tcBorders>
              <w:top w:val="nil"/>
              <w:bottom w:val="nil"/>
            </w:tcBorders>
          </w:tcPr>
          <w:p w14:paraId="72E7FB59" w14:textId="77777777" w:rsidR="005503B7" w:rsidRPr="0070112C" w:rsidRDefault="005503B7" w:rsidP="0058099F">
            <w:pPr>
              <w:keepNext/>
              <w:keepLines/>
              <w:spacing w:before="120" w:line="192" w:lineRule="auto"/>
              <w:rPr>
                <w:rFonts w:ascii="Times New Roman" w:hAnsi="Times New Roman" w:cs="Times New Roman"/>
              </w:rPr>
            </w:pPr>
          </w:p>
        </w:tc>
        <w:tc>
          <w:tcPr>
            <w:tcW w:w="627" w:type="pct"/>
            <w:tcBorders>
              <w:top w:val="nil"/>
              <w:bottom w:val="nil"/>
            </w:tcBorders>
          </w:tcPr>
          <w:p w14:paraId="48A28948" w14:textId="77777777" w:rsidR="005503B7" w:rsidRPr="0070112C" w:rsidRDefault="005503B7" w:rsidP="0058099F">
            <w:pPr>
              <w:keepNext/>
              <w:keepLines/>
              <w:spacing w:before="120" w:line="192" w:lineRule="auto"/>
              <w:rPr>
                <w:rFonts w:ascii="Times New Roman" w:hAnsi="Times New Roman" w:cs="Times New Roman"/>
              </w:rPr>
            </w:pPr>
          </w:p>
        </w:tc>
        <w:tc>
          <w:tcPr>
            <w:tcW w:w="454" w:type="pct"/>
            <w:tcBorders>
              <w:top w:val="nil"/>
              <w:bottom w:val="nil"/>
            </w:tcBorders>
          </w:tcPr>
          <w:p w14:paraId="1E79640D"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p>
        </w:tc>
        <w:tc>
          <w:tcPr>
            <w:tcW w:w="984" w:type="pct"/>
            <w:tcBorders>
              <w:top w:val="nil"/>
              <w:bottom w:val="nil"/>
            </w:tcBorders>
          </w:tcPr>
          <w:p w14:paraId="320018D8" w14:textId="77777777" w:rsidR="005503B7" w:rsidRPr="0070112C" w:rsidRDefault="005503B7" w:rsidP="0058099F">
            <w:pPr>
              <w:keepNext/>
              <w:keepLines/>
              <w:spacing w:before="120" w:line="192" w:lineRule="auto"/>
              <w:rPr>
                <w:rFonts w:ascii="Times New Roman" w:hAnsi="Times New Roman" w:cs="Times New Roman"/>
              </w:rPr>
            </w:pPr>
            <w:r w:rsidRPr="0070112C">
              <w:rPr>
                <w:rFonts w:ascii="Times New Roman" w:hAnsi="Times New Roman" w:cs="Times New Roman"/>
              </w:rPr>
              <w:t>BIC</w:t>
            </w:r>
          </w:p>
        </w:tc>
        <w:tc>
          <w:tcPr>
            <w:tcW w:w="911" w:type="pct"/>
            <w:gridSpan w:val="2"/>
            <w:tcBorders>
              <w:top w:val="nil"/>
              <w:bottom w:val="nil"/>
            </w:tcBorders>
          </w:tcPr>
          <w:p w14:paraId="48C5F34E" w14:textId="77777777" w:rsidR="005503B7" w:rsidRPr="0070112C" w:rsidRDefault="005503B7" w:rsidP="0058099F">
            <w:pPr>
              <w:keepNext/>
              <w:keepLines/>
              <w:tabs>
                <w:tab w:val="decimal" w:pos="745"/>
              </w:tabs>
              <w:spacing w:before="120" w:line="192" w:lineRule="auto"/>
              <w:rPr>
                <w:rFonts w:ascii="Times New Roman" w:hAnsi="Times New Roman" w:cs="Times New Roman"/>
              </w:rPr>
            </w:pPr>
            <w:r w:rsidRPr="0070112C">
              <w:rPr>
                <w:rFonts w:ascii="Times New Roman" w:hAnsi="Times New Roman" w:cs="Times New Roman"/>
              </w:rPr>
              <w:t>6179.8</w:t>
            </w:r>
          </w:p>
        </w:tc>
      </w:tr>
      <w:tr w:rsidR="005503B7" w:rsidRPr="0070112C" w14:paraId="76E9212D" w14:textId="77777777" w:rsidTr="0058099F">
        <w:trPr>
          <w:jc w:val="center"/>
        </w:trPr>
        <w:tc>
          <w:tcPr>
            <w:tcW w:w="2024" w:type="pct"/>
            <w:tcBorders>
              <w:top w:val="nil"/>
              <w:bottom w:val="nil"/>
            </w:tcBorders>
          </w:tcPr>
          <w:p w14:paraId="2C9A1987" w14:textId="77777777" w:rsidR="005503B7" w:rsidRPr="0070112C" w:rsidRDefault="005503B7" w:rsidP="0058099F">
            <w:pPr>
              <w:keepNext/>
              <w:keepLines/>
              <w:spacing w:before="120" w:line="192" w:lineRule="auto"/>
              <w:rPr>
                <w:rFonts w:ascii="Times New Roman" w:hAnsi="Times New Roman" w:cs="Times New Roman"/>
              </w:rPr>
            </w:pPr>
          </w:p>
        </w:tc>
        <w:tc>
          <w:tcPr>
            <w:tcW w:w="627" w:type="pct"/>
            <w:tcBorders>
              <w:top w:val="nil"/>
              <w:bottom w:val="nil"/>
            </w:tcBorders>
          </w:tcPr>
          <w:p w14:paraId="2ED22D54" w14:textId="77777777" w:rsidR="005503B7" w:rsidRPr="0070112C" w:rsidRDefault="005503B7" w:rsidP="0058099F">
            <w:pPr>
              <w:keepNext/>
              <w:keepLines/>
              <w:spacing w:before="120" w:line="192" w:lineRule="auto"/>
              <w:rPr>
                <w:rFonts w:ascii="Times New Roman" w:hAnsi="Times New Roman" w:cs="Times New Roman"/>
              </w:rPr>
            </w:pPr>
          </w:p>
        </w:tc>
        <w:tc>
          <w:tcPr>
            <w:tcW w:w="454" w:type="pct"/>
            <w:tcBorders>
              <w:top w:val="nil"/>
              <w:bottom w:val="nil"/>
            </w:tcBorders>
          </w:tcPr>
          <w:p w14:paraId="5021CED3"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p>
        </w:tc>
        <w:tc>
          <w:tcPr>
            <w:tcW w:w="984" w:type="pct"/>
            <w:tcBorders>
              <w:top w:val="nil"/>
              <w:bottom w:val="nil"/>
            </w:tcBorders>
          </w:tcPr>
          <w:p w14:paraId="3C08504A" w14:textId="77777777" w:rsidR="005503B7" w:rsidRPr="0070112C" w:rsidRDefault="005503B7" w:rsidP="0058099F">
            <w:pPr>
              <w:keepNext/>
              <w:keepLines/>
              <w:spacing w:before="120" w:line="192" w:lineRule="auto"/>
              <w:rPr>
                <w:rFonts w:ascii="Times New Roman" w:hAnsi="Times New Roman" w:cs="Times New Roman"/>
              </w:rPr>
            </w:pPr>
            <w:r w:rsidRPr="0070112C">
              <w:rPr>
                <w:rFonts w:ascii="Times New Roman" w:hAnsi="Times New Roman" w:cs="Times New Roman"/>
              </w:rPr>
              <w:t xml:space="preserve">Marginal </w:t>
            </w:r>
            <w:r w:rsidRPr="0070112C">
              <w:rPr>
                <w:rFonts w:ascii="Times New Roman" w:hAnsi="Times New Roman" w:cs="Times New Roman"/>
                <w:i/>
                <w:iCs/>
              </w:rPr>
              <w:t>R</w:t>
            </w:r>
            <w:r w:rsidRPr="0070112C">
              <w:rPr>
                <w:rFonts w:ascii="Times New Roman" w:hAnsi="Times New Roman" w:cs="Times New Roman"/>
                <w:i/>
                <w:iCs/>
                <w:vertAlign w:val="superscript"/>
              </w:rPr>
              <w:t>2</w:t>
            </w:r>
          </w:p>
        </w:tc>
        <w:tc>
          <w:tcPr>
            <w:tcW w:w="911" w:type="pct"/>
            <w:gridSpan w:val="2"/>
            <w:tcBorders>
              <w:top w:val="nil"/>
              <w:bottom w:val="nil"/>
            </w:tcBorders>
          </w:tcPr>
          <w:p w14:paraId="25FD0658" w14:textId="77777777" w:rsidR="005503B7" w:rsidRPr="0070112C" w:rsidRDefault="005503B7" w:rsidP="0058099F">
            <w:pPr>
              <w:keepNext/>
              <w:keepLines/>
              <w:tabs>
                <w:tab w:val="decimal" w:pos="745"/>
              </w:tabs>
              <w:spacing w:before="120" w:line="192" w:lineRule="auto"/>
              <w:rPr>
                <w:rFonts w:ascii="Times New Roman" w:hAnsi="Times New Roman" w:cs="Times New Roman"/>
              </w:rPr>
            </w:pPr>
            <w:r w:rsidRPr="0070112C">
              <w:rPr>
                <w:rFonts w:ascii="Times New Roman" w:hAnsi="Times New Roman" w:cs="Times New Roman"/>
              </w:rPr>
              <w:t>0.14</w:t>
            </w:r>
          </w:p>
        </w:tc>
      </w:tr>
      <w:tr w:rsidR="005503B7" w:rsidRPr="0070112C" w14:paraId="628ED099" w14:textId="77777777" w:rsidTr="0058099F">
        <w:trPr>
          <w:jc w:val="center"/>
        </w:trPr>
        <w:tc>
          <w:tcPr>
            <w:tcW w:w="2024" w:type="pct"/>
            <w:tcBorders>
              <w:top w:val="nil"/>
            </w:tcBorders>
          </w:tcPr>
          <w:p w14:paraId="68AAB8ED" w14:textId="77777777" w:rsidR="005503B7" w:rsidRPr="0070112C" w:rsidRDefault="005503B7" w:rsidP="0058099F">
            <w:pPr>
              <w:keepNext/>
              <w:keepLines/>
              <w:spacing w:before="120" w:line="192" w:lineRule="auto"/>
              <w:rPr>
                <w:rFonts w:ascii="Times New Roman" w:hAnsi="Times New Roman" w:cs="Times New Roman"/>
              </w:rPr>
            </w:pPr>
          </w:p>
        </w:tc>
        <w:tc>
          <w:tcPr>
            <w:tcW w:w="627" w:type="pct"/>
            <w:tcBorders>
              <w:top w:val="nil"/>
            </w:tcBorders>
          </w:tcPr>
          <w:p w14:paraId="7885466B" w14:textId="77777777" w:rsidR="005503B7" w:rsidRPr="0070112C" w:rsidRDefault="005503B7" w:rsidP="0058099F">
            <w:pPr>
              <w:keepNext/>
              <w:keepLines/>
              <w:spacing w:before="120" w:line="192" w:lineRule="auto"/>
              <w:rPr>
                <w:rFonts w:ascii="Times New Roman" w:hAnsi="Times New Roman" w:cs="Times New Roman"/>
              </w:rPr>
            </w:pPr>
          </w:p>
        </w:tc>
        <w:tc>
          <w:tcPr>
            <w:tcW w:w="454" w:type="pct"/>
            <w:tcBorders>
              <w:top w:val="nil"/>
            </w:tcBorders>
          </w:tcPr>
          <w:p w14:paraId="2BEB6D69" w14:textId="77777777" w:rsidR="005503B7" w:rsidRPr="0070112C" w:rsidRDefault="005503B7" w:rsidP="0058099F">
            <w:pPr>
              <w:keepNext/>
              <w:keepLines/>
              <w:tabs>
                <w:tab w:val="decimal" w:pos="315"/>
              </w:tabs>
              <w:spacing w:before="120" w:line="192" w:lineRule="auto"/>
              <w:rPr>
                <w:rFonts w:ascii="Times New Roman" w:hAnsi="Times New Roman" w:cs="Times New Roman"/>
              </w:rPr>
            </w:pPr>
          </w:p>
        </w:tc>
        <w:tc>
          <w:tcPr>
            <w:tcW w:w="984" w:type="pct"/>
            <w:tcBorders>
              <w:top w:val="nil"/>
            </w:tcBorders>
          </w:tcPr>
          <w:p w14:paraId="01D11669" w14:textId="77777777" w:rsidR="005503B7" w:rsidRPr="0070112C" w:rsidRDefault="005503B7" w:rsidP="0058099F">
            <w:pPr>
              <w:keepNext/>
              <w:keepLines/>
              <w:spacing w:before="120" w:line="192" w:lineRule="auto"/>
              <w:rPr>
                <w:rFonts w:ascii="Times New Roman" w:hAnsi="Times New Roman" w:cs="Times New Roman"/>
              </w:rPr>
            </w:pPr>
            <w:r w:rsidRPr="0070112C">
              <w:rPr>
                <w:rFonts w:ascii="Times New Roman" w:hAnsi="Times New Roman" w:cs="Times New Roman"/>
              </w:rPr>
              <w:t xml:space="preserve">Conditional </w:t>
            </w:r>
            <w:r w:rsidRPr="0070112C">
              <w:rPr>
                <w:rFonts w:ascii="Times New Roman" w:hAnsi="Times New Roman" w:cs="Times New Roman"/>
                <w:i/>
                <w:iCs/>
              </w:rPr>
              <w:t>R</w:t>
            </w:r>
            <w:r w:rsidRPr="0070112C">
              <w:rPr>
                <w:rFonts w:ascii="Times New Roman" w:hAnsi="Times New Roman" w:cs="Times New Roman"/>
                <w:i/>
                <w:iCs/>
                <w:vertAlign w:val="superscript"/>
              </w:rPr>
              <w:t>2</w:t>
            </w:r>
          </w:p>
        </w:tc>
        <w:tc>
          <w:tcPr>
            <w:tcW w:w="911" w:type="pct"/>
            <w:gridSpan w:val="2"/>
            <w:tcBorders>
              <w:top w:val="nil"/>
              <w:bottom w:val="single" w:sz="4" w:space="0" w:color="auto"/>
            </w:tcBorders>
          </w:tcPr>
          <w:p w14:paraId="4D5575A3" w14:textId="77777777" w:rsidR="005503B7" w:rsidRPr="0070112C" w:rsidRDefault="005503B7" w:rsidP="0058099F">
            <w:pPr>
              <w:keepNext/>
              <w:keepLines/>
              <w:tabs>
                <w:tab w:val="decimal" w:pos="745"/>
              </w:tabs>
              <w:spacing w:before="120" w:line="192" w:lineRule="auto"/>
              <w:rPr>
                <w:rFonts w:ascii="Times New Roman" w:hAnsi="Times New Roman" w:cs="Times New Roman"/>
              </w:rPr>
            </w:pPr>
            <w:r w:rsidRPr="0070112C">
              <w:rPr>
                <w:rFonts w:ascii="Times New Roman" w:hAnsi="Times New Roman" w:cs="Times New Roman"/>
              </w:rPr>
              <w:t>0.56</w:t>
            </w:r>
          </w:p>
        </w:tc>
      </w:tr>
    </w:tbl>
    <w:p w14:paraId="1BE55B05" w14:textId="77777777" w:rsidR="005503B7" w:rsidRPr="0070112C" w:rsidRDefault="005503B7" w:rsidP="005503B7">
      <w:pPr>
        <w:rPr>
          <w:rFonts w:ascii="Times New Roman" w:hAnsi="Times New Roman" w:cs="Times New Roman"/>
          <w:noProof/>
          <w:color w:val="000000" w:themeColor="text1"/>
          <w:lang w:val="en-US"/>
        </w:rPr>
      </w:pPr>
      <w:r w:rsidRPr="0070112C">
        <w:rPr>
          <w:rFonts w:ascii="Times New Roman" w:hAnsi="Times New Roman" w:cs="Times New Roman"/>
          <w:i/>
          <w:iCs/>
          <w:noProof/>
          <w:color w:val="000000" w:themeColor="text1"/>
          <w:lang w:val="en-US"/>
        </w:rPr>
        <w:t>Note</w:t>
      </w:r>
      <w:r w:rsidRPr="0070112C">
        <w:rPr>
          <w:rFonts w:ascii="Times New Roman" w:hAnsi="Times New Roman" w:cs="Times New Roman"/>
          <w:noProof/>
          <w:color w:val="000000" w:themeColor="text1"/>
          <w:lang w:val="en-US"/>
        </w:rPr>
        <w:t xml:space="preserve">. </w:t>
      </w:r>
      <w:r w:rsidRPr="0070112C">
        <w:rPr>
          <w:rFonts w:ascii="Times New Roman" w:hAnsi="Times New Roman" w:cs="Times New Roman"/>
          <w:i/>
          <w:iCs/>
          <w:noProof/>
          <w:color w:val="000000" w:themeColor="text1"/>
          <w:lang w:val="en-US"/>
        </w:rPr>
        <w:t>p</w:t>
      </w:r>
      <w:r w:rsidRPr="0070112C">
        <w:rPr>
          <w:rFonts w:ascii="Times New Roman" w:hAnsi="Times New Roman" w:cs="Times New Roman"/>
          <w:noProof/>
          <w:color w:val="000000" w:themeColor="text1"/>
          <w:lang w:val="en-US"/>
        </w:rPr>
        <w:t xml:space="preserve"> values for speakers’ L1 were adjusted using Tukey correction</w:t>
      </w:r>
      <w:r w:rsidRPr="0070112C">
        <w:rPr>
          <w:rFonts w:ascii="Times New Roman" w:hAnsi="Times New Roman" w:cs="Times New Roman"/>
          <w:i/>
          <w:iCs/>
        </w:rPr>
        <w:br w:type="page"/>
      </w:r>
    </w:p>
    <w:p w14:paraId="48E195B3" w14:textId="77777777" w:rsidR="005503B7" w:rsidRPr="00886343" w:rsidRDefault="005503B7" w:rsidP="005503B7">
      <w:pPr>
        <w:jc w:val="center"/>
        <w:rPr>
          <w:rFonts w:ascii="Times New Roman" w:hAnsi="Times New Roman" w:cs="Times New Roman"/>
        </w:rPr>
      </w:pPr>
      <w:r w:rsidRPr="00886343">
        <w:rPr>
          <w:rFonts w:ascii="Times New Roman" w:hAnsi="Times New Roman" w:cs="Times New Roman"/>
        </w:rPr>
        <w:lastRenderedPageBreak/>
        <w:t>Summary of full mixed-effects model for comprehensibility and discourse features</w:t>
      </w:r>
    </w:p>
    <w:tbl>
      <w:tblPr>
        <w:tblStyle w:val="TableGrid"/>
        <w:tblW w:w="5000"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69"/>
        <w:gridCol w:w="1133"/>
        <w:gridCol w:w="852"/>
        <w:gridCol w:w="1700"/>
        <w:gridCol w:w="850"/>
        <w:gridCol w:w="856"/>
      </w:tblGrid>
      <w:tr w:rsidR="005503B7" w:rsidRPr="0070112C" w14:paraId="0500F5A5" w14:textId="77777777" w:rsidTr="0058099F">
        <w:trPr>
          <w:jc w:val="center"/>
        </w:trPr>
        <w:tc>
          <w:tcPr>
            <w:tcW w:w="2120" w:type="pct"/>
            <w:tcBorders>
              <w:bottom w:val="single" w:sz="4" w:space="0" w:color="auto"/>
            </w:tcBorders>
          </w:tcPr>
          <w:p w14:paraId="1138C76D" w14:textId="77777777" w:rsidR="005503B7" w:rsidRPr="0070112C" w:rsidRDefault="005503B7" w:rsidP="0058099F">
            <w:pPr>
              <w:keepNext/>
              <w:keepLines/>
              <w:spacing w:before="120"/>
              <w:rPr>
                <w:rFonts w:ascii="Times New Roman" w:hAnsi="Times New Roman" w:cs="Times New Roman"/>
              </w:rPr>
            </w:pPr>
            <w:r w:rsidRPr="0070112C">
              <w:rPr>
                <w:rFonts w:ascii="Times New Roman" w:hAnsi="Times New Roman" w:cs="Times New Roman"/>
              </w:rPr>
              <w:t>Parameter</w:t>
            </w:r>
          </w:p>
        </w:tc>
        <w:tc>
          <w:tcPr>
            <w:tcW w:w="605" w:type="pct"/>
            <w:tcBorders>
              <w:bottom w:val="single" w:sz="4" w:space="0" w:color="auto"/>
            </w:tcBorders>
          </w:tcPr>
          <w:p w14:paraId="4A475A71" w14:textId="77777777" w:rsidR="005503B7" w:rsidRPr="0070112C" w:rsidRDefault="005503B7" w:rsidP="0058099F">
            <w:pPr>
              <w:keepNext/>
              <w:keepLines/>
              <w:spacing w:before="120"/>
              <w:rPr>
                <w:rFonts w:ascii="Times New Roman" w:hAnsi="Times New Roman" w:cs="Times New Roman"/>
                <w:i/>
                <w:iCs/>
              </w:rPr>
            </w:pPr>
            <w:r w:rsidRPr="0070112C">
              <w:rPr>
                <w:rFonts w:ascii="Times New Roman" w:hAnsi="Times New Roman" w:cs="Times New Roman"/>
                <w:i/>
                <w:iCs/>
              </w:rPr>
              <w:t>Estimate</w:t>
            </w:r>
          </w:p>
        </w:tc>
        <w:tc>
          <w:tcPr>
            <w:tcW w:w="455" w:type="pct"/>
            <w:tcBorders>
              <w:bottom w:val="single" w:sz="4" w:space="0" w:color="auto"/>
            </w:tcBorders>
          </w:tcPr>
          <w:p w14:paraId="2E658395" w14:textId="77777777" w:rsidR="005503B7" w:rsidRPr="0070112C" w:rsidRDefault="005503B7" w:rsidP="0058099F">
            <w:pPr>
              <w:keepNext/>
              <w:keepLines/>
              <w:spacing w:before="120"/>
              <w:jc w:val="center"/>
              <w:rPr>
                <w:rFonts w:ascii="Times New Roman" w:hAnsi="Times New Roman" w:cs="Times New Roman"/>
                <w:i/>
                <w:iCs/>
              </w:rPr>
            </w:pPr>
            <w:r w:rsidRPr="0070112C">
              <w:rPr>
                <w:rFonts w:ascii="Times New Roman" w:hAnsi="Times New Roman" w:cs="Times New Roman"/>
                <w:i/>
                <w:iCs/>
              </w:rPr>
              <w:t>SE</w:t>
            </w:r>
          </w:p>
        </w:tc>
        <w:tc>
          <w:tcPr>
            <w:tcW w:w="908" w:type="pct"/>
            <w:tcBorders>
              <w:bottom w:val="single" w:sz="4" w:space="0" w:color="auto"/>
            </w:tcBorders>
          </w:tcPr>
          <w:p w14:paraId="0775BF80" w14:textId="77777777" w:rsidR="005503B7" w:rsidRPr="0070112C" w:rsidRDefault="005503B7" w:rsidP="0058099F">
            <w:pPr>
              <w:keepNext/>
              <w:keepLines/>
              <w:spacing w:before="120"/>
              <w:jc w:val="center"/>
              <w:rPr>
                <w:rFonts w:ascii="Times New Roman" w:hAnsi="Times New Roman" w:cs="Times New Roman"/>
                <w:i/>
                <w:iCs/>
              </w:rPr>
            </w:pPr>
            <w:r w:rsidRPr="0070112C">
              <w:rPr>
                <w:rFonts w:ascii="Times New Roman" w:hAnsi="Times New Roman" w:cs="Times New Roman"/>
                <w:i/>
                <w:iCs/>
              </w:rPr>
              <w:t>95% CI</w:t>
            </w:r>
          </w:p>
        </w:tc>
        <w:tc>
          <w:tcPr>
            <w:tcW w:w="454" w:type="pct"/>
            <w:tcBorders>
              <w:bottom w:val="single" w:sz="4" w:space="0" w:color="auto"/>
            </w:tcBorders>
          </w:tcPr>
          <w:p w14:paraId="4B405935" w14:textId="77777777" w:rsidR="005503B7" w:rsidRPr="0070112C" w:rsidRDefault="005503B7" w:rsidP="0058099F">
            <w:pPr>
              <w:keepNext/>
              <w:keepLines/>
              <w:spacing w:before="120"/>
              <w:jc w:val="center"/>
              <w:rPr>
                <w:rFonts w:ascii="Times New Roman" w:hAnsi="Times New Roman" w:cs="Times New Roman"/>
                <w:i/>
                <w:iCs/>
              </w:rPr>
            </w:pPr>
            <w:r w:rsidRPr="0070112C">
              <w:rPr>
                <w:rFonts w:ascii="Times New Roman" w:hAnsi="Times New Roman" w:cs="Times New Roman"/>
                <w:i/>
                <w:iCs/>
              </w:rPr>
              <w:t>t</w:t>
            </w:r>
          </w:p>
        </w:tc>
        <w:tc>
          <w:tcPr>
            <w:tcW w:w="457" w:type="pct"/>
            <w:tcBorders>
              <w:bottom w:val="single" w:sz="4" w:space="0" w:color="auto"/>
            </w:tcBorders>
          </w:tcPr>
          <w:p w14:paraId="7EAB1992" w14:textId="77777777" w:rsidR="005503B7" w:rsidRPr="0070112C" w:rsidRDefault="005503B7" w:rsidP="0058099F">
            <w:pPr>
              <w:keepNext/>
              <w:keepLines/>
              <w:spacing w:before="120"/>
              <w:jc w:val="center"/>
              <w:rPr>
                <w:rFonts w:ascii="Times New Roman" w:hAnsi="Times New Roman" w:cs="Times New Roman"/>
                <w:i/>
                <w:iCs/>
              </w:rPr>
            </w:pPr>
            <w:r w:rsidRPr="0070112C">
              <w:rPr>
                <w:rFonts w:ascii="Times New Roman" w:hAnsi="Times New Roman" w:cs="Times New Roman"/>
                <w:i/>
                <w:iCs/>
              </w:rPr>
              <w:t>p</w:t>
            </w:r>
          </w:p>
        </w:tc>
      </w:tr>
      <w:tr w:rsidR="005503B7" w:rsidRPr="0070112C" w14:paraId="41E52B77" w14:textId="77777777" w:rsidTr="0058099F">
        <w:trPr>
          <w:jc w:val="center"/>
        </w:trPr>
        <w:tc>
          <w:tcPr>
            <w:tcW w:w="2120" w:type="pct"/>
            <w:tcBorders>
              <w:bottom w:val="nil"/>
            </w:tcBorders>
          </w:tcPr>
          <w:p w14:paraId="10DC7B4F" w14:textId="77777777" w:rsidR="005503B7" w:rsidRPr="0070112C" w:rsidRDefault="005503B7" w:rsidP="0058099F">
            <w:pPr>
              <w:keepNext/>
              <w:keepLines/>
              <w:spacing w:before="120"/>
              <w:rPr>
                <w:rFonts w:ascii="Times New Roman" w:hAnsi="Times New Roman" w:cs="Times New Roman"/>
              </w:rPr>
            </w:pPr>
            <w:r w:rsidRPr="0070112C">
              <w:rPr>
                <w:rFonts w:ascii="Times New Roman" w:hAnsi="Times New Roman" w:cs="Times New Roman"/>
              </w:rPr>
              <w:t>(Intercept)</w:t>
            </w:r>
          </w:p>
        </w:tc>
        <w:tc>
          <w:tcPr>
            <w:tcW w:w="605" w:type="pct"/>
            <w:tcBorders>
              <w:bottom w:val="nil"/>
            </w:tcBorders>
          </w:tcPr>
          <w:p w14:paraId="75733A4C" w14:textId="77777777" w:rsidR="005503B7" w:rsidRPr="0070112C" w:rsidRDefault="005503B7" w:rsidP="0058099F">
            <w:pPr>
              <w:keepNext/>
              <w:keepLines/>
              <w:tabs>
                <w:tab w:val="decimal" w:pos="463"/>
              </w:tabs>
              <w:spacing w:before="120"/>
              <w:ind w:right="53"/>
              <w:rPr>
                <w:rFonts w:ascii="Times New Roman" w:hAnsi="Times New Roman" w:cs="Times New Roman"/>
              </w:rPr>
            </w:pPr>
            <w:r w:rsidRPr="0070112C">
              <w:rPr>
                <w:rFonts w:ascii="Times New Roman" w:hAnsi="Times New Roman" w:cs="Times New Roman"/>
              </w:rPr>
              <w:t>60.57</w:t>
            </w:r>
          </w:p>
        </w:tc>
        <w:tc>
          <w:tcPr>
            <w:tcW w:w="455" w:type="pct"/>
            <w:tcBorders>
              <w:bottom w:val="nil"/>
            </w:tcBorders>
          </w:tcPr>
          <w:p w14:paraId="60906314" w14:textId="77777777" w:rsidR="005503B7" w:rsidRPr="0070112C" w:rsidRDefault="005503B7" w:rsidP="0058099F">
            <w:pPr>
              <w:keepNext/>
              <w:keepLines/>
              <w:tabs>
                <w:tab w:val="decimal" w:pos="315"/>
              </w:tabs>
              <w:spacing w:before="120"/>
              <w:rPr>
                <w:rFonts w:ascii="Times New Roman" w:hAnsi="Times New Roman" w:cs="Times New Roman"/>
              </w:rPr>
            </w:pPr>
            <w:r w:rsidRPr="0070112C">
              <w:rPr>
                <w:rFonts w:ascii="Times New Roman" w:hAnsi="Times New Roman" w:cs="Times New Roman"/>
              </w:rPr>
              <w:t>6.01</w:t>
            </w:r>
          </w:p>
        </w:tc>
        <w:tc>
          <w:tcPr>
            <w:tcW w:w="908" w:type="pct"/>
            <w:tcBorders>
              <w:bottom w:val="nil"/>
            </w:tcBorders>
          </w:tcPr>
          <w:p w14:paraId="1E35DEA5" w14:textId="77777777" w:rsidR="005503B7" w:rsidRPr="0070112C" w:rsidRDefault="005503B7" w:rsidP="0058099F">
            <w:pPr>
              <w:keepNext/>
              <w:keepLines/>
              <w:spacing w:before="120"/>
              <w:jc w:val="right"/>
              <w:rPr>
                <w:rFonts w:ascii="Times New Roman" w:hAnsi="Times New Roman" w:cs="Times New Roman"/>
              </w:rPr>
            </w:pPr>
            <w:r w:rsidRPr="0070112C">
              <w:rPr>
                <w:rFonts w:ascii="Times New Roman" w:hAnsi="Times New Roman" w:cs="Times New Roman"/>
              </w:rPr>
              <w:t>[48.30, 72.84]</w:t>
            </w:r>
          </w:p>
        </w:tc>
        <w:tc>
          <w:tcPr>
            <w:tcW w:w="454" w:type="pct"/>
            <w:tcBorders>
              <w:bottom w:val="nil"/>
            </w:tcBorders>
          </w:tcPr>
          <w:p w14:paraId="13AB1465" w14:textId="77777777" w:rsidR="005503B7" w:rsidRPr="0070112C" w:rsidRDefault="005503B7" w:rsidP="0058099F">
            <w:pPr>
              <w:keepNext/>
              <w:keepLines/>
              <w:tabs>
                <w:tab w:val="decimal" w:pos="307"/>
              </w:tabs>
              <w:spacing w:before="120"/>
              <w:rPr>
                <w:rFonts w:ascii="Times New Roman" w:hAnsi="Times New Roman" w:cs="Times New Roman"/>
              </w:rPr>
            </w:pPr>
            <w:r w:rsidRPr="0070112C">
              <w:rPr>
                <w:rFonts w:ascii="Times New Roman" w:hAnsi="Times New Roman" w:cs="Times New Roman"/>
              </w:rPr>
              <w:t>10.09</w:t>
            </w:r>
          </w:p>
        </w:tc>
        <w:tc>
          <w:tcPr>
            <w:tcW w:w="457" w:type="pct"/>
            <w:tcBorders>
              <w:bottom w:val="nil"/>
            </w:tcBorders>
          </w:tcPr>
          <w:p w14:paraId="253A1FDD" w14:textId="77777777" w:rsidR="005503B7" w:rsidRPr="0070112C" w:rsidRDefault="005503B7" w:rsidP="0058099F">
            <w:pPr>
              <w:keepNext/>
              <w:keepLines/>
              <w:tabs>
                <w:tab w:val="decimal" w:pos="178"/>
              </w:tabs>
              <w:spacing w:before="120"/>
              <w:rPr>
                <w:rFonts w:ascii="Times New Roman" w:hAnsi="Times New Roman" w:cs="Times New Roman"/>
              </w:rPr>
            </w:pPr>
            <w:r w:rsidRPr="0070112C">
              <w:rPr>
                <w:rFonts w:ascii="Times New Roman" w:hAnsi="Times New Roman" w:cs="Times New Roman"/>
              </w:rPr>
              <w:t xml:space="preserve"> &lt;.001</w:t>
            </w:r>
          </w:p>
        </w:tc>
      </w:tr>
      <w:tr w:rsidR="005503B7" w:rsidRPr="0070112C" w14:paraId="6730BA1A" w14:textId="77777777" w:rsidTr="0058099F">
        <w:trPr>
          <w:jc w:val="center"/>
        </w:trPr>
        <w:tc>
          <w:tcPr>
            <w:tcW w:w="2120" w:type="pct"/>
            <w:tcBorders>
              <w:top w:val="nil"/>
              <w:bottom w:val="nil"/>
            </w:tcBorders>
          </w:tcPr>
          <w:p w14:paraId="0FC14754" w14:textId="77777777" w:rsidR="005503B7" w:rsidRPr="0070112C" w:rsidRDefault="005503B7" w:rsidP="0058099F">
            <w:pPr>
              <w:keepNext/>
              <w:keepLines/>
              <w:tabs>
                <w:tab w:val="left" w:pos="263"/>
              </w:tabs>
              <w:spacing w:before="120"/>
              <w:ind w:left="27"/>
              <w:rPr>
                <w:rFonts w:ascii="Times New Roman" w:hAnsi="Times New Roman" w:cs="Times New Roman"/>
                <w:color w:val="000000" w:themeColor="text1"/>
              </w:rPr>
            </w:pPr>
            <w:r w:rsidRPr="0070112C">
              <w:rPr>
                <w:rFonts w:ascii="Times New Roman" w:hAnsi="Times New Roman" w:cs="Times New Roman"/>
                <w:color w:val="000000" w:themeColor="text1"/>
              </w:rPr>
              <w:t>Organization</w:t>
            </w:r>
          </w:p>
        </w:tc>
        <w:tc>
          <w:tcPr>
            <w:tcW w:w="605" w:type="pct"/>
            <w:tcBorders>
              <w:top w:val="nil"/>
              <w:bottom w:val="nil"/>
            </w:tcBorders>
          </w:tcPr>
          <w:p w14:paraId="04DA25DB"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p>
        </w:tc>
        <w:tc>
          <w:tcPr>
            <w:tcW w:w="455" w:type="pct"/>
            <w:tcBorders>
              <w:top w:val="nil"/>
              <w:bottom w:val="nil"/>
            </w:tcBorders>
          </w:tcPr>
          <w:p w14:paraId="3FEAE8D9"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p>
        </w:tc>
        <w:tc>
          <w:tcPr>
            <w:tcW w:w="908" w:type="pct"/>
            <w:tcBorders>
              <w:top w:val="nil"/>
              <w:bottom w:val="nil"/>
            </w:tcBorders>
          </w:tcPr>
          <w:p w14:paraId="31F39FB4" w14:textId="77777777" w:rsidR="005503B7" w:rsidRPr="0070112C" w:rsidRDefault="005503B7" w:rsidP="0058099F">
            <w:pPr>
              <w:keepNext/>
              <w:keepLines/>
              <w:spacing w:before="120"/>
              <w:jc w:val="right"/>
              <w:rPr>
                <w:rFonts w:ascii="Times New Roman" w:hAnsi="Times New Roman" w:cs="Times New Roman"/>
                <w:color w:val="000000" w:themeColor="text1"/>
              </w:rPr>
            </w:pPr>
          </w:p>
        </w:tc>
        <w:tc>
          <w:tcPr>
            <w:tcW w:w="454" w:type="pct"/>
            <w:tcBorders>
              <w:top w:val="nil"/>
              <w:bottom w:val="nil"/>
            </w:tcBorders>
          </w:tcPr>
          <w:p w14:paraId="6A42922E"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p>
        </w:tc>
        <w:tc>
          <w:tcPr>
            <w:tcW w:w="457" w:type="pct"/>
            <w:tcBorders>
              <w:top w:val="nil"/>
              <w:bottom w:val="nil"/>
            </w:tcBorders>
          </w:tcPr>
          <w:p w14:paraId="16EEEE18"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p>
        </w:tc>
      </w:tr>
      <w:tr w:rsidR="005503B7" w:rsidRPr="0070112C" w14:paraId="3B86FFB4" w14:textId="77777777" w:rsidTr="0058099F">
        <w:trPr>
          <w:jc w:val="center"/>
        </w:trPr>
        <w:tc>
          <w:tcPr>
            <w:tcW w:w="2120" w:type="pct"/>
            <w:tcBorders>
              <w:top w:val="nil"/>
              <w:bottom w:val="nil"/>
            </w:tcBorders>
          </w:tcPr>
          <w:p w14:paraId="536057CD" w14:textId="77777777" w:rsidR="005503B7" w:rsidRPr="0070112C" w:rsidRDefault="005503B7" w:rsidP="0058099F">
            <w:pPr>
              <w:keepNext/>
              <w:keepLines/>
              <w:tabs>
                <w:tab w:val="left" w:pos="263"/>
              </w:tab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Structure-ordering</w:t>
            </w:r>
          </w:p>
        </w:tc>
        <w:tc>
          <w:tcPr>
            <w:tcW w:w="605" w:type="pct"/>
            <w:tcBorders>
              <w:top w:val="nil"/>
              <w:bottom w:val="nil"/>
            </w:tcBorders>
          </w:tcPr>
          <w:p w14:paraId="321543F1"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2.67</w:t>
            </w:r>
          </w:p>
        </w:tc>
        <w:tc>
          <w:tcPr>
            <w:tcW w:w="455" w:type="pct"/>
            <w:tcBorders>
              <w:top w:val="nil"/>
              <w:bottom w:val="nil"/>
            </w:tcBorders>
          </w:tcPr>
          <w:p w14:paraId="74DC40AD"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1.37</w:t>
            </w:r>
          </w:p>
        </w:tc>
        <w:tc>
          <w:tcPr>
            <w:tcW w:w="908" w:type="pct"/>
            <w:tcBorders>
              <w:top w:val="nil"/>
              <w:bottom w:val="nil"/>
            </w:tcBorders>
          </w:tcPr>
          <w:p w14:paraId="40AA1BAB"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[–0.06, 5.40]</w:t>
            </w:r>
          </w:p>
        </w:tc>
        <w:tc>
          <w:tcPr>
            <w:tcW w:w="454" w:type="pct"/>
            <w:tcBorders>
              <w:top w:val="nil"/>
              <w:bottom w:val="nil"/>
            </w:tcBorders>
          </w:tcPr>
          <w:p w14:paraId="58F43B79"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1.95</w:t>
            </w:r>
          </w:p>
        </w:tc>
        <w:tc>
          <w:tcPr>
            <w:tcW w:w="457" w:type="pct"/>
            <w:tcBorders>
              <w:top w:val="nil"/>
              <w:bottom w:val="nil"/>
            </w:tcBorders>
          </w:tcPr>
          <w:p w14:paraId="2C9A6E52"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.056</w:t>
            </w:r>
          </w:p>
        </w:tc>
      </w:tr>
      <w:tr w:rsidR="005503B7" w:rsidRPr="0070112C" w14:paraId="133E3F39" w14:textId="77777777" w:rsidTr="0058099F">
        <w:trPr>
          <w:jc w:val="center"/>
        </w:trPr>
        <w:tc>
          <w:tcPr>
            <w:tcW w:w="2120" w:type="pct"/>
            <w:tcBorders>
              <w:top w:val="nil"/>
              <w:bottom w:val="nil"/>
            </w:tcBorders>
          </w:tcPr>
          <w:p w14:paraId="450C73E8" w14:textId="77777777" w:rsidR="005503B7" w:rsidRPr="0070112C" w:rsidRDefault="005503B7" w:rsidP="0058099F">
            <w:pPr>
              <w:keepNext/>
              <w:keepLines/>
              <w:tabs>
                <w:tab w:val="left" w:pos="263"/>
              </w:tab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Signposting</w:t>
            </w:r>
          </w:p>
        </w:tc>
        <w:tc>
          <w:tcPr>
            <w:tcW w:w="605" w:type="pct"/>
            <w:tcBorders>
              <w:top w:val="nil"/>
              <w:bottom w:val="nil"/>
            </w:tcBorders>
          </w:tcPr>
          <w:p w14:paraId="09C76B1E"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0.13</w:t>
            </w:r>
          </w:p>
        </w:tc>
        <w:tc>
          <w:tcPr>
            <w:tcW w:w="455" w:type="pct"/>
            <w:tcBorders>
              <w:top w:val="nil"/>
              <w:bottom w:val="nil"/>
            </w:tcBorders>
          </w:tcPr>
          <w:p w14:paraId="42651D96"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1.37</w:t>
            </w:r>
          </w:p>
        </w:tc>
        <w:tc>
          <w:tcPr>
            <w:tcW w:w="908" w:type="pct"/>
            <w:tcBorders>
              <w:top w:val="nil"/>
              <w:bottom w:val="nil"/>
            </w:tcBorders>
          </w:tcPr>
          <w:p w14:paraId="3C2CEC78"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[–2.59, 2.85]</w:t>
            </w:r>
          </w:p>
        </w:tc>
        <w:tc>
          <w:tcPr>
            <w:tcW w:w="454" w:type="pct"/>
            <w:tcBorders>
              <w:top w:val="nil"/>
              <w:bottom w:val="nil"/>
            </w:tcBorders>
          </w:tcPr>
          <w:p w14:paraId="22787D6E"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0.09</w:t>
            </w:r>
          </w:p>
        </w:tc>
        <w:tc>
          <w:tcPr>
            <w:tcW w:w="457" w:type="pct"/>
            <w:tcBorders>
              <w:top w:val="nil"/>
              <w:bottom w:val="nil"/>
            </w:tcBorders>
          </w:tcPr>
          <w:p w14:paraId="0370A388"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.925</w:t>
            </w:r>
          </w:p>
        </w:tc>
      </w:tr>
      <w:tr w:rsidR="005503B7" w:rsidRPr="0070112C" w14:paraId="3D1DFCF1" w14:textId="77777777" w:rsidTr="0058099F">
        <w:trPr>
          <w:jc w:val="center"/>
        </w:trPr>
        <w:tc>
          <w:tcPr>
            <w:tcW w:w="2120" w:type="pct"/>
            <w:tcBorders>
              <w:top w:val="nil"/>
              <w:bottom w:val="nil"/>
            </w:tcBorders>
          </w:tcPr>
          <w:p w14:paraId="560C24A1" w14:textId="77777777" w:rsidR="005503B7" w:rsidRPr="0070112C" w:rsidRDefault="005503B7" w:rsidP="0058099F">
            <w:pPr>
              <w:keepNext/>
              <w:keepLines/>
              <w:tabs>
                <w:tab w:val="left" w:pos="263"/>
              </w:tabs>
              <w:spacing w:before="120"/>
              <w:ind w:left="27"/>
              <w:rPr>
                <w:rFonts w:ascii="Times New Roman" w:hAnsi="Times New Roman" w:cs="Times New Roman"/>
                <w:color w:val="000000" w:themeColor="text1"/>
              </w:rPr>
            </w:pPr>
            <w:r w:rsidRPr="0070112C">
              <w:rPr>
                <w:rFonts w:ascii="Times New Roman" w:hAnsi="Times New Roman" w:cs="Times New Roman"/>
                <w:color w:val="000000" w:themeColor="text1"/>
              </w:rPr>
              <w:t>Source-speech similarity</w:t>
            </w:r>
          </w:p>
        </w:tc>
        <w:tc>
          <w:tcPr>
            <w:tcW w:w="605" w:type="pct"/>
            <w:tcBorders>
              <w:top w:val="nil"/>
              <w:bottom w:val="nil"/>
            </w:tcBorders>
          </w:tcPr>
          <w:p w14:paraId="2AE613CC"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p>
        </w:tc>
        <w:tc>
          <w:tcPr>
            <w:tcW w:w="455" w:type="pct"/>
            <w:tcBorders>
              <w:top w:val="nil"/>
              <w:bottom w:val="nil"/>
            </w:tcBorders>
          </w:tcPr>
          <w:p w14:paraId="579254BF"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p>
        </w:tc>
        <w:tc>
          <w:tcPr>
            <w:tcW w:w="908" w:type="pct"/>
            <w:tcBorders>
              <w:top w:val="nil"/>
              <w:bottom w:val="nil"/>
            </w:tcBorders>
          </w:tcPr>
          <w:p w14:paraId="23CA02D9" w14:textId="77777777" w:rsidR="005503B7" w:rsidRPr="0070112C" w:rsidRDefault="005503B7" w:rsidP="0058099F">
            <w:pPr>
              <w:keepNext/>
              <w:keepLines/>
              <w:spacing w:before="120"/>
              <w:jc w:val="right"/>
              <w:rPr>
                <w:rFonts w:ascii="Times New Roman" w:hAnsi="Times New Roman" w:cs="Times New Roman"/>
                <w:color w:val="000000" w:themeColor="text1"/>
              </w:rPr>
            </w:pPr>
          </w:p>
        </w:tc>
        <w:tc>
          <w:tcPr>
            <w:tcW w:w="454" w:type="pct"/>
            <w:tcBorders>
              <w:top w:val="nil"/>
              <w:bottom w:val="nil"/>
            </w:tcBorders>
          </w:tcPr>
          <w:p w14:paraId="17DC020C"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p>
        </w:tc>
        <w:tc>
          <w:tcPr>
            <w:tcW w:w="457" w:type="pct"/>
            <w:tcBorders>
              <w:top w:val="nil"/>
              <w:bottom w:val="nil"/>
            </w:tcBorders>
          </w:tcPr>
          <w:p w14:paraId="6E473736"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p>
        </w:tc>
      </w:tr>
      <w:tr w:rsidR="005503B7" w:rsidRPr="0070112C" w14:paraId="0D6A093E" w14:textId="77777777" w:rsidTr="0058099F">
        <w:trPr>
          <w:jc w:val="center"/>
        </w:trPr>
        <w:tc>
          <w:tcPr>
            <w:tcW w:w="2120" w:type="pct"/>
            <w:tcBorders>
              <w:top w:val="nil"/>
              <w:bottom w:val="nil"/>
            </w:tcBorders>
          </w:tcPr>
          <w:p w14:paraId="427D79CD" w14:textId="77777777" w:rsidR="005503B7" w:rsidRPr="0070112C" w:rsidRDefault="005503B7" w:rsidP="0058099F">
            <w:pPr>
              <w:keepNext/>
              <w:keepLine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Reading</w:t>
            </w:r>
          </w:p>
        </w:tc>
        <w:tc>
          <w:tcPr>
            <w:tcW w:w="605" w:type="pct"/>
            <w:tcBorders>
              <w:top w:val="nil"/>
              <w:bottom w:val="nil"/>
            </w:tcBorders>
          </w:tcPr>
          <w:p w14:paraId="62B6758D"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2.67</w:t>
            </w:r>
          </w:p>
        </w:tc>
        <w:tc>
          <w:tcPr>
            <w:tcW w:w="455" w:type="pct"/>
            <w:tcBorders>
              <w:top w:val="nil"/>
              <w:bottom w:val="nil"/>
            </w:tcBorders>
          </w:tcPr>
          <w:p w14:paraId="0CC89863"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1.84</w:t>
            </w:r>
          </w:p>
        </w:tc>
        <w:tc>
          <w:tcPr>
            <w:tcW w:w="908" w:type="pct"/>
            <w:tcBorders>
              <w:top w:val="nil"/>
              <w:bottom w:val="nil"/>
            </w:tcBorders>
          </w:tcPr>
          <w:p w14:paraId="068AD29A"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[–0.99, 6.33]</w:t>
            </w:r>
          </w:p>
        </w:tc>
        <w:tc>
          <w:tcPr>
            <w:tcW w:w="454" w:type="pct"/>
            <w:tcBorders>
              <w:top w:val="nil"/>
              <w:bottom w:val="nil"/>
            </w:tcBorders>
          </w:tcPr>
          <w:p w14:paraId="16BE201C"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1.45</w:t>
            </w:r>
          </w:p>
        </w:tc>
        <w:tc>
          <w:tcPr>
            <w:tcW w:w="457" w:type="pct"/>
            <w:tcBorders>
              <w:top w:val="nil"/>
              <w:bottom w:val="nil"/>
            </w:tcBorders>
          </w:tcPr>
          <w:p w14:paraId="16E29490"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.152</w:t>
            </w:r>
          </w:p>
        </w:tc>
      </w:tr>
      <w:tr w:rsidR="005503B7" w:rsidRPr="0070112C" w14:paraId="74318396" w14:textId="77777777" w:rsidTr="0058099F">
        <w:trPr>
          <w:jc w:val="center"/>
        </w:trPr>
        <w:tc>
          <w:tcPr>
            <w:tcW w:w="2120" w:type="pct"/>
            <w:tcBorders>
              <w:top w:val="nil"/>
              <w:bottom w:val="nil"/>
            </w:tcBorders>
          </w:tcPr>
          <w:p w14:paraId="37F15A74" w14:textId="77777777" w:rsidR="005503B7" w:rsidRPr="0070112C" w:rsidRDefault="005503B7" w:rsidP="0058099F">
            <w:pPr>
              <w:keepNext/>
              <w:keepLines/>
              <w:tabs>
                <w:tab w:val="left" w:pos="275"/>
              </w:tabs>
              <w:spacing w:before="120"/>
              <w:ind w:left="319"/>
              <w:rPr>
                <w:rFonts w:ascii="Times New Roman" w:hAnsi="Times New Roman" w:cs="Times New Roman"/>
              </w:rPr>
            </w:pPr>
            <w:r w:rsidRPr="0070112C">
              <w:rPr>
                <w:rFonts w:ascii="Times New Roman" w:hAnsi="Times New Roman" w:cs="Times New Roman"/>
              </w:rPr>
              <w:t>Listening</w:t>
            </w:r>
          </w:p>
        </w:tc>
        <w:tc>
          <w:tcPr>
            <w:tcW w:w="605" w:type="pct"/>
            <w:tcBorders>
              <w:top w:val="nil"/>
              <w:bottom w:val="nil"/>
            </w:tcBorders>
          </w:tcPr>
          <w:p w14:paraId="4127E031" w14:textId="77777777" w:rsidR="005503B7" w:rsidRPr="0070112C" w:rsidRDefault="005503B7" w:rsidP="0058099F">
            <w:pPr>
              <w:keepNext/>
              <w:keepLines/>
              <w:tabs>
                <w:tab w:val="decimal" w:pos="463"/>
              </w:tabs>
              <w:spacing w:before="120"/>
              <w:ind w:right="53"/>
              <w:rPr>
                <w:rFonts w:ascii="Times New Roman" w:hAnsi="Times New Roman" w:cs="Times New Roman"/>
              </w:rPr>
            </w:pPr>
            <w:r w:rsidRPr="0070112C">
              <w:rPr>
                <w:rFonts w:ascii="Times New Roman" w:hAnsi="Times New Roman" w:cs="Times New Roman"/>
              </w:rPr>
              <w:t>2.60</w:t>
            </w:r>
          </w:p>
        </w:tc>
        <w:tc>
          <w:tcPr>
            <w:tcW w:w="455" w:type="pct"/>
            <w:tcBorders>
              <w:top w:val="nil"/>
              <w:bottom w:val="nil"/>
            </w:tcBorders>
          </w:tcPr>
          <w:p w14:paraId="31D09FA7" w14:textId="77777777" w:rsidR="005503B7" w:rsidRPr="0070112C" w:rsidRDefault="005503B7" w:rsidP="0058099F">
            <w:pPr>
              <w:keepNext/>
              <w:keepLines/>
              <w:tabs>
                <w:tab w:val="decimal" w:pos="315"/>
              </w:tabs>
              <w:spacing w:before="120"/>
              <w:rPr>
                <w:rFonts w:ascii="Times New Roman" w:hAnsi="Times New Roman" w:cs="Times New Roman"/>
              </w:rPr>
            </w:pPr>
            <w:r w:rsidRPr="0070112C">
              <w:rPr>
                <w:rFonts w:ascii="Times New Roman" w:hAnsi="Times New Roman" w:cs="Times New Roman"/>
              </w:rPr>
              <w:t>1.46</w:t>
            </w:r>
          </w:p>
        </w:tc>
        <w:tc>
          <w:tcPr>
            <w:tcW w:w="908" w:type="pct"/>
            <w:tcBorders>
              <w:top w:val="nil"/>
              <w:bottom w:val="nil"/>
            </w:tcBorders>
          </w:tcPr>
          <w:p w14:paraId="2B899A11" w14:textId="77777777" w:rsidR="005503B7" w:rsidRPr="0070112C" w:rsidRDefault="005503B7" w:rsidP="0058099F">
            <w:pPr>
              <w:keepNext/>
              <w:keepLines/>
              <w:tabs>
                <w:tab w:val="decimal" w:pos="677"/>
              </w:tabs>
              <w:spacing w:before="120"/>
              <w:jc w:val="right"/>
              <w:rPr>
                <w:rFonts w:ascii="Times New Roman" w:hAnsi="Times New Roman" w:cs="Times New Roman"/>
              </w:rPr>
            </w:pPr>
            <w:r w:rsidRPr="0070112C">
              <w:rPr>
                <w:rFonts w:ascii="Times New Roman" w:hAnsi="Times New Roman" w:cs="Times New Roman"/>
              </w:rPr>
              <w:t>[–0.32, 5.51]</w:t>
            </w:r>
          </w:p>
        </w:tc>
        <w:tc>
          <w:tcPr>
            <w:tcW w:w="454" w:type="pct"/>
            <w:tcBorders>
              <w:top w:val="nil"/>
              <w:bottom w:val="nil"/>
            </w:tcBorders>
          </w:tcPr>
          <w:p w14:paraId="58E85431" w14:textId="77777777" w:rsidR="005503B7" w:rsidRPr="0070112C" w:rsidRDefault="005503B7" w:rsidP="0058099F">
            <w:pPr>
              <w:keepNext/>
              <w:keepLines/>
              <w:tabs>
                <w:tab w:val="decimal" w:pos="307"/>
              </w:tabs>
              <w:spacing w:before="120"/>
              <w:rPr>
                <w:rFonts w:ascii="Times New Roman" w:hAnsi="Times New Roman" w:cs="Times New Roman"/>
              </w:rPr>
            </w:pPr>
            <w:r w:rsidRPr="0070112C">
              <w:rPr>
                <w:rFonts w:ascii="Times New Roman" w:hAnsi="Times New Roman" w:cs="Times New Roman"/>
              </w:rPr>
              <w:t>1.78</w:t>
            </w:r>
          </w:p>
        </w:tc>
        <w:tc>
          <w:tcPr>
            <w:tcW w:w="457" w:type="pct"/>
            <w:tcBorders>
              <w:top w:val="nil"/>
              <w:bottom w:val="nil"/>
            </w:tcBorders>
          </w:tcPr>
          <w:p w14:paraId="63F2C9B8" w14:textId="77777777" w:rsidR="005503B7" w:rsidRPr="0070112C" w:rsidRDefault="005503B7" w:rsidP="0058099F">
            <w:pPr>
              <w:keepNext/>
              <w:keepLines/>
              <w:tabs>
                <w:tab w:val="decimal" w:pos="178"/>
              </w:tabs>
              <w:spacing w:before="120"/>
              <w:rPr>
                <w:rFonts w:ascii="Times New Roman" w:hAnsi="Times New Roman" w:cs="Times New Roman"/>
              </w:rPr>
            </w:pPr>
            <w:r w:rsidRPr="0070112C">
              <w:rPr>
                <w:rFonts w:ascii="Times New Roman" w:hAnsi="Times New Roman" w:cs="Times New Roman"/>
              </w:rPr>
              <w:t>.080</w:t>
            </w:r>
          </w:p>
        </w:tc>
      </w:tr>
      <w:tr w:rsidR="005503B7" w:rsidRPr="0070112C" w14:paraId="5EA1F507" w14:textId="77777777" w:rsidTr="0058099F">
        <w:trPr>
          <w:jc w:val="center"/>
        </w:trPr>
        <w:tc>
          <w:tcPr>
            <w:tcW w:w="2120" w:type="pct"/>
            <w:tcBorders>
              <w:top w:val="nil"/>
              <w:bottom w:val="nil"/>
            </w:tcBorders>
          </w:tcPr>
          <w:p w14:paraId="2A921957" w14:textId="77777777" w:rsidR="005503B7" w:rsidRPr="0070112C" w:rsidRDefault="005503B7" w:rsidP="0058099F">
            <w:pPr>
              <w:keepNext/>
              <w:keepLines/>
              <w:tabs>
                <w:tab w:val="left" w:pos="263"/>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Connectives</w:t>
            </w:r>
          </w:p>
        </w:tc>
        <w:tc>
          <w:tcPr>
            <w:tcW w:w="605" w:type="pct"/>
            <w:tcBorders>
              <w:top w:val="nil"/>
              <w:bottom w:val="nil"/>
            </w:tcBorders>
          </w:tcPr>
          <w:p w14:paraId="41E2DE38"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p>
        </w:tc>
        <w:tc>
          <w:tcPr>
            <w:tcW w:w="455" w:type="pct"/>
            <w:tcBorders>
              <w:top w:val="nil"/>
              <w:bottom w:val="nil"/>
            </w:tcBorders>
          </w:tcPr>
          <w:p w14:paraId="3773EC5A"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p>
        </w:tc>
        <w:tc>
          <w:tcPr>
            <w:tcW w:w="908" w:type="pct"/>
            <w:tcBorders>
              <w:top w:val="nil"/>
              <w:bottom w:val="nil"/>
            </w:tcBorders>
          </w:tcPr>
          <w:p w14:paraId="753F02A6" w14:textId="77777777" w:rsidR="005503B7" w:rsidRPr="0070112C" w:rsidRDefault="005503B7" w:rsidP="0058099F">
            <w:pPr>
              <w:keepNext/>
              <w:keepLines/>
              <w:spacing w:before="120"/>
              <w:jc w:val="right"/>
              <w:rPr>
                <w:rFonts w:ascii="Times New Roman" w:hAnsi="Times New Roman" w:cs="Times New Roman"/>
                <w:color w:val="000000" w:themeColor="text1"/>
              </w:rPr>
            </w:pPr>
          </w:p>
        </w:tc>
        <w:tc>
          <w:tcPr>
            <w:tcW w:w="454" w:type="pct"/>
            <w:tcBorders>
              <w:top w:val="nil"/>
              <w:bottom w:val="nil"/>
            </w:tcBorders>
          </w:tcPr>
          <w:p w14:paraId="0D557EDD"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p>
        </w:tc>
        <w:tc>
          <w:tcPr>
            <w:tcW w:w="457" w:type="pct"/>
            <w:tcBorders>
              <w:top w:val="nil"/>
              <w:bottom w:val="nil"/>
            </w:tcBorders>
          </w:tcPr>
          <w:p w14:paraId="23F08EC6"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p>
        </w:tc>
      </w:tr>
      <w:tr w:rsidR="005503B7" w:rsidRPr="0070112C" w14:paraId="7CA60651" w14:textId="77777777" w:rsidTr="0058099F">
        <w:trPr>
          <w:jc w:val="center"/>
        </w:trPr>
        <w:tc>
          <w:tcPr>
            <w:tcW w:w="2120" w:type="pct"/>
            <w:tcBorders>
              <w:top w:val="nil"/>
              <w:bottom w:val="nil"/>
            </w:tcBorders>
          </w:tcPr>
          <w:p w14:paraId="0642091B" w14:textId="77777777" w:rsidR="005503B7" w:rsidRPr="0070112C" w:rsidRDefault="005503B7" w:rsidP="0058099F">
            <w:pPr>
              <w:keepNext/>
              <w:keepLines/>
              <w:tabs>
                <w:tab w:val="left" w:pos="263"/>
              </w:tab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Disjunction</w:t>
            </w:r>
          </w:p>
        </w:tc>
        <w:tc>
          <w:tcPr>
            <w:tcW w:w="605" w:type="pct"/>
            <w:tcBorders>
              <w:top w:val="nil"/>
              <w:bottom w:val="nil"/>
            </w:tcBorders>
          </w:tcPr>
          <w:p w14:paraId="2E63F214"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0.74</w:t>
            </w:r>
          </w:p>
        </w:tc>
        <w:tc>
          <w:tcPr>
            <w:tcW w:w="455" w:type="pct"/>
            <w:tcBorders>
              <w:top w:val="nil"/>
              <w:bottom w:val="nil"/>
            </w:tcBorders>
          </w:tcPr>
          <w:p w14:paraId="4B4AB59E"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1.60</w:t>
            </w:r>
          </w:p>
        </w:tc>
        <w:tc>
          <w:tcPr>
            <w:tcW w:w="908" w:type="pct"/>
            <w:tcBorders>
              <w:top w:val="nil"/>
              <w:bottom w:val="nil"/>
            </w:tcBorders>
          </w:tcPr>
          <w:p w14:paraId="0C264BC3"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[–2.45, 3.92]</w:t>
            </w:r>
          </w:p>
        </w:tc>
        <w:tc>
          <w:tcPr>
            <w:tcW w:w="454" w:type="pct"/>
            <w:tcBorders>
              <w:top w:val="nil"/>
              <w:bottom w:val="nil"/>
            </w:tcBorders>
          </w:tcPr>
          <w:p w14:paraId="343537C1"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0.46</w:t>
            </w:r>
          </w:p>
        </w:tc>
        <w:tc>
          <w:tcPr>
            <w:tcW w:w="457" w:type="pct"/>
            <w:tcBorders>
              <w:top w:val="nil"/>
              <w:bottom w:val="nil"/>
            </w:tcBorders>
          </w:tcPr>
          <w:p w14:paraId="78A8BEA0"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.646</w:t>
            </w:r>
          </w:p>
        </w:tc>
      </w:tr>
      <w:tr w:rsidR="005503B7" w:rsidRPr="0070112C" w14:paraId="24092D35" w14:textId="77777777" w:rsidTr="0058099F">
        <w:trPr>
          <w:jc w:val="center"/>
        </w:trPr>
        <w:tc>
          <w:tcPr>
            <w:tcW w:w="2120" w:type="pct"/>
            <w:tcBorders>
              <w:top w:val="nil"/>
              <w:bottom w:val="nil"/>
            </w:tcBorders>
          </w:tcPr>
          <w:p w14:paraId="084D5DEC" w14:textId="77777777" w:rsidR="005503B7" w:rsidRPr="0070112C" w:rsidRDefault="005503B7" w:rsidP="0058099F">
            <w:pPr>
              <w:keepNext/>
              <w:keepLines/>
              <w:tabs>
                <w:tab w:val="left" w:pos="263"/>
              </w:tab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Causal connectives</w:t>
            </w:r>
          </w:p>
        </w:tc>
        <w:tc>
          <w:tcPr>
            <w:tcW w:w="605" w:type="pct"/>
            <w:tcBorders>
              <w:top w:val="nil"/>
              <w:bottom w:val="nil"/>
            </w:tcBorders>
          </w:tcPr>
          <w:p w14:paraId="1B18CA07"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–0.31</w:t>
            </w:r>
          </w:p>
        </w:tc>
        <w:tc>
          <w:tcPr>
            <w:tcW w:w="455" w:type="pct"/>
            <w:tcBorders>
              <w:top w:val="nil"/>
              <w:bottom w:val="nil"/>
            </w:tcBorders>
          </w:tcPr>
          <w:p w14:paraId="210B373A"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1.38</w:t>
            </w:r>
          </w:p>
        </w:tc>
        <w:tc>
          <w:tcPr>
            <w:tcW w:w="908" w:type="pct"/>
            <w:tcBorders>
              <w:top w:val="nil"/>
              <w:bottom w:val="nil"/>
            </w:tcBorders>
          </w:tcPr>
          <w:p w14:paraId="465266E4"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[–3.06, 2.44]</w:t>
            </w:r>
          </w:p>
        </w:tc>
        <w:tc>
          <w:tcPr>
            <w:tcW w:w="454" w:type="pct"/>
            <w:tcBorders>
              <w:top w:val="nil"/>
              <w:bottom w:val="nil"/>
            </w:tcBorders>
          </w:tcPr>
          <w:p w14:paraId="624202DB"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–0.22</w:t>
            </w:r>
          </w:p>
        </w:tc>
        <w:tc>
          <w:tcPr>
            <w:tcW w:w="457" w:type="pct"/>
            <w:tcBorders>
              <w:top w:val="nil"/>
              <w:bottom w:val="nil"/>
            </w:tcBorders>
          </w:tcPr>
          <w:p w14:paraId="19747715"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.825</w:t>
            </w:r>
          </w:p>
        </w:tc>
      </w:tr>
      <w:tr w:rsidR="005503B7" w:rsidRPr="0070112C" w14:paraId="35E951BB" w14:textId="77777777" w:rsidTr="0058099F">
        <w:trPr>
          <w:jc w:val="center"/>
        </w:trPr>
        <w:tc>
          <w:tcPr>
            <w:tcW w:w="2120" w:type="pct"/>
            <w:tcBorders>
              <w:top w:val="nil"/>
              <w:bottom w:val="nil"/>
            </w:tcBorders>
          </w:tcPr>
          <w:p w14:paraId="0F181629" w14:textId="77777777" w:rsidR="005503B7" w:rsidRPr="0070112C" w:rsidRDefault="005503B7" w:rsidP="0058099F">
            <w:pPr>
              <w:keepNext/>
              <w:keepLines/>
              <w:tabs>
                <w:tab w:val="left" w:pos="263"/>
              </w:tab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Opposition</w:t>
            </w:r>
          </w:p>
        </w:tc>
        <w:tc>
          <w:tcPr>
            <w:tcW w:w="605" w:type="pct"/>
            <w:tcBorders>
              <w:top w:val="nil"/>
              <w:bottom w:val="nil"/>
            </w:tcBorders>
          </w:tcPr>
          <w:p w14:paraId="2A16D672"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0.63</w:t>
            </w:r>
          </w:p>
        </w:tc>
        <w:tc>
          <w:tcPr>
            <w:tcW w:w="455" w:type="pct"/>
            <w:tcBorders>
              <w:top w:val="nil"/>
              <w:bottom w:val="nil"/>
            </w:tcBorders>
          </w:tcPr>
          <w:p w14:paraId="492DAC0E"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1.49</w:t>
            </w:r>
          </w:p>
        </w:tc>
        <w:tc>
          <w:tcPr>
            <w:tcW w:w="908" w:type="pct"/>
            <w:tcBorders>
              <w:top w:val="nil"/>
              <w:bottom w:val="nil"/>
            </w:tcBorders>
          </w:tcPr>
          <w:p w14:paraId="782E6A5A"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[–2.33, 3.61]</w:t>
            </w:r>
          </w:p>
        </w:tc>
        <w:tc>
          <w:tcPr>
            <w:tcW w:w="454" w:type="pct"/>
            <w:tcBorders>
              <w:top w:val="nil"/>
              <w:bottom w:val="nil"/>
            </w:tcBorders>
          </w:tcPr>
          <w:p w14:paraId="27B2F3A9"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0.43</w:t>
            </w:r>
          </w:p>
        </w:tc>
        <w:tc>
          <w:tcPr>
            <w:tcW w:w="457" w:type="pct"/>
            <w:tcBorders>
              <w:top w:val="nil"/>
              <w:bottom w:val="nil"/>
            </w:tcBorders>
          </w:tcPr>
          <w:p w14:paraId="173A62B4"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.672</w:t>
            </w:r>
          </w:p>
        </w:tc>
      </w:tr>
      <w:tr w:rsidR="005503B7" w:rsidRPr="0070112C" w14:paraId="43D27178" w14:textId="77777777" w:rsidTr="0058099F">
        <w:trPr>
          <w:jc w:val="center"/>
        </w:trPr>
        <w:tc>
          <w:tcPr>
            <w:tcW w:w="2120" w:type="pct"/>
            <w:tcBorders>
              <w:top w:val="nil"/>
              <w:bottom w:val="nil"/>
            </w:tcBorders>
          </w:tcPr>
          <w:p w14:paraId="52F15191" w14:textId="77777777" w:rsidR="005503B7" w:rsidRPr="0070112C" w:rsidRDefault="005503B7" w:rsidP="0058099F">
            <w:pPr>
              <w:keepNext/>
              <w:keepLines/>
              <w:tabs>
                <w:tab w:val="left" w:pos="263"/>
              </w:tab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Addition</w:t>
            </w:r>
          </w:p>
        </w:tc>
        <w:tc>
          <w:tcPr>
            <w:tcW w:w="605" w:type="pct"/>
            <w:tcBorders>
              <w:top w:val="nil"/>
              <w:bottom w:val="nil"/>
            </w:tcBorders>
          </w:tcPr>
          <w:p w14:paraId="0ED31154"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–2.72</w:t>
            </w:r>
          </w:p>
        </w:tc>
        <w:tc>
          <w:tcPr>
            <w:tcW w:w="455" w:type="pct"/>
            <w:tcBorders>
              <w:top w:val="nil"/>
              <w:bottom w:val="nil"/>
            </w:tcBorders>
          </w:tcPr>
          <w:p w14:paraId="524C7B56"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1.34</w:t>
            </w:r>
          </w:p>
        </w:tc>
        <w:tc>
          <w:tcPr>
            <w:tcW w:w="908" w:type="pct"/>
            <w:tcBorders>
              <w:top w:val="nil"/>
              <w:bottom w:val="nil"/>
            </w:tcBorders>
          </w:tcPr>
          <w:p w14:paraId="5B247871"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[–5.40, –0.05]</w:t>
            </w:r>
          </w:p>
        </w:tc>
        <w:tc>
          <w:tcPr>
            <w:tcW w:w="454" w:type="pct"/>
            <w:tcBorders>
              <w:top w:val="nil"/>
              <w:bottom w:val="nil"/>
            </w:tcBorders>
          </w:tcPr>
          <w:p w14:paraId="212D7DF7"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–2.03</w:t>
            </w:r>
          </w:p>
        </w:tc>
        <w:tc>
          <w:tcPr>
            <w:tcW w:w="457" w:type="pct"/>
            <w:tcBorders>
              <w:top w:val="nil"/>
              <w:bottom w:val="nil"/>
            </w:tcBorders>
          </w:tcPr>
          <w:p w14:paraId="69462A52"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.047</w:t>
            </w:r>
          </w:p>
        </w:tc>
      </w:tr>
      <w:tr w:rsidR="005503B7" w:rsidRPr="0070112C" w14:paraId="4EA91409" w14:textId="77777777" w:rsidTr="0058099F">
        <w:trPr>
          <w:jc w:val="center"/>
        </w:trPr>
        <w:tc>
          <w:tcPr>
            <w:tcW w:w="2120" w:type="pct"/>
            <w:tcBorders>
              <w:top w:val="nil"/>
              <w:bottom w:val="nil"/>
            </w:tcBorders>
          </w:tcPr>
          <w:p w14:paraId="7B57CEB9" w14:textId="77777777" w:rsidR="005503B7" w:rsidRPr="0070112C" w:rsidRDefault="005503B7" w:rsidP="0058099F">
            <w:pPr>
              <w:keepNext/>
              <w:keepLines/>
              <w:tabs>
                <w:tab w:val="left" w:pos="263"/>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Lexical overlaps</w:t>
            </w:r>
          </w:p>
        </w:tc>
        <w:tc>
          <w:tcPr>
            <w:tcW w:w="605" w:type="pct"/>
            <w:tcBorders>
              <w:top w:val="nil"/>
              <w:bottom w:val="nil"/>
            </w:tcBorders>
          </w:tcPr>
          <w:p w14:paraId="72A29002"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p>
        </w:tc>
        <w:tc>
          <w:tcPr>
            <w:tcW w:w="455" w:type="pct"/>
            <w:tcBorders>
              <w:top w:val="nil"/>
              <w:bottom w:val="nil"/>
            </w:tcBorders>
          </w:tcPr>
          <w:p w14:paraId="617B7FDB"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p>
        </w:tc>
        <w:tc>
          <w:tcPr>
            <w:tcW w:w="908" w:type="pct"/>
            <w:tcBorders>
              <w:top w:val="nil"/>
              <w:bottom w:val="nil"/>
            </w:tcBorders>
          </w:tcPr>
          <w:p w14:paraId="59E4DA63" w14:textId="77777777" w:rsidR="005503B7" w:rsidRPr="0070112C" w:rsidRDefault="005503B7" w:rsidP="0058099F">
            <w:pPr>
              <w:keepNext/>
              <w:keepLines/>
              <w:spacing w:before="120"/>
              <w:jc w:val="right"/>
              <w:rPr>
                <w:rFonts w:ascii="Times New Roman" w:hAnsi="Times New Roman" w:cs="Times New Roman"/>
                <w:color w:val="000000" w:themeColor="text1"/>
              </w:rPr>
            </w:pPr>
          </w:p>
        </w:tc>
        <w:tc>
          <w:tcPr>
            <w:tcW w:w="454" w:type="pct"/>
            <w:tcBorders>
              <w:top w:val="nil"/>
              <w:bottom w:val="nil"/>
            </w:tcBorders>
          </w:tcPr>
          <w:p w14:paraId="3B9ADC09"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p>
        </w:tc>
        <w:tc>
          <w:tcPr>
            <w:tcW w:w="457" w:type="pct"/>
            <w:tcBorders>
              <w:top w:val="nil"/>
              <w:bottom w:val="nil"/>
            </w:tcBorders>
          </w:tcPr>
          <w:p w14:paraId="3EF81777"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p>
        </w:tc>
      </w:tr>
      <w:tr w:rsidR="005503B7" w:rsidRPr="0070112C" w14:paraId="620E65A7" w14:textId="77777777" w:rsidTr="0058099F">
        <w:trPr>
          <w:jc w:val="center"/>
        </w:trPr>
        <w:tc>
          <w:tcPr>
            <w:tcW w:w="2120" w:type="pct"/>
            <w:tcBorders>
              <w:top w:val="nil"/>
              <w:bottom w:val="nil"/>
            </w:tcBorders>
          </w:tcPr>
          <w:p w14:paraId="47727503" w14:textId="77777777" w:rsidR="005503B7" w:rsidRPr="0070112C" w:rsidRDefault="005503B7" w:rsidP="0058099F">
            <w:pPr>
              <w:keepNext/>
              <w:keepLines/>
              <w:tabs>
                <w:tab w:val="left" w:pos="263"/>
              </w:tab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Overlap nouns</w:t>
            </w:r>
          </w:p>
        </w:tc>
        <w:tc>
          <w:tcPr>
            <w:tcW w:w="605" w:type="pct"/>
            <w:tcBorders>
              <w:top w:val="nil"/>
              <w:bottom w:val="nil"/>
            </w:tcBorders>
          </w:tcPr>
          <w:p w14:paraId="0CFFC278"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0.80</w:t>
            </w:r>
          </w:p>
        </w:tc>
        <w:tc>
          <w:tcPr>
            <w:tcW w:w="455" w:type="pct"/>
            <w:tcBorders>
              <w:top w:val="nil"/>
              <w:bottom w:val="nil"/>
            </w:tcBorders>
          </w:tcPr>
          <w:p w14:paraId="4AD428EB"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1.46</w:t>
            </w:r>
          </w:p>
        </w:tc>
        <w:tc>
          <w:tcPr>
            <w:tcW w:w="908" w:type="pct"/>
            <w:tcBorders>
              <w:top w:val="nil"/>
              <w:bottom w:val="nil"/>
            </w:tcBorders>
          </w:tcPr>
          <w:p w14:paraId="4832A978"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[–2.11, 3.70]</w:t>
            </w:r>
          </w:p>
        </w:tc>
        <w:tc>
          <w:tcPr>
            <w:tcW w:w="454" w:type="pct"/>
            <w:tcBorders>
              <w:top w:val="nil"/>
              <w:bottom w:val="nil"/>
            </w:tcBorders>
          </w:tcPr>
          <w:p w14:paraId="5A9C4239"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0.55</w:t>
            </w:r>
          </w:p>
        </w:tc>
        <w:tc>
          <w:tcPr>
            <w:tcW w:w="457" w:type="pct"/>
            <w:tcBorders>
              <w:top w:val="nil"/>
              <w:bottom w:val="nil"/>
            </w:tcBorders>
          </w:tcPr>
          <w:p w14:paraId="37A5788C"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.586</w:t>
            </w:r>
          </w:p>
        </w:tc>
      </w:tr>
      <w:tr w:rsidR="005503B7" w:rsidRPr="0070112C" w14:paraId="4D68D664" w14:textId="77777777" w:rsidTr="0058099F">
        <w:trPr>
          <w:jc w:val="center"/>
        </w:trPr>
        <w:tc>
          <w:tcPr>
            <w:tcW w:w="2120" w:type="pct"/>
            <w:tcBorders>
              <w:top w:val="nil"/>
              <w:bottom w:val="nil"/>
            </w:tcBorders>
          </w:tcPr>
          <w:p w14:paraId="5D5EACDB" w14:textId="77777777" w:rsidR="005503B7" w:rsidRPr="0070112C" w:rsidRDefault="005503B7" w:rsidP="0058099F">
            <w:pPr>
              <w:keepNext/>
              <w:keepLines/>
              <w:tabs>
                <w:tab w:val="left" w:pos="263"/>
              </w:tab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Overlap verbs</w:t>
            </w:r>
          </w:p>
        </w:tc>
        <w:tc>
          <w:tcPr>
            <w:tcW w:w="605" w:type="pct"/>
            <w:tcBorders>
              <w:top w:val="nil"/>
              <w:bottom w:val="nil"/>
            </w:tcBorders>
          </w:tcPr>
          <w:p w14:paraId="141A2AB3"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3.75</w:t>
            </w:r>
          </w:p>
        </w:tc>
        <w:tc>
          <w:tcPr>
            <w:tcW w:w="455" w:type="pct"/>
            <w:tcBorders>
              <w:top w:val="nil"/>
              <w:bottom w:val="nil"/>
            </w:tcBorders>
          </w:tcPr>
          <w:p w14:paraId="4AE4C009"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1.48</w:t>
            </w:r>
          </w:p>
        </w:tc>
        <w:tc>
          <w:tcPr>
            <w:tcW w:w="908" w:type="pct"/>
            <w:tcBorders>
              <w:top w:val="nil"/>
              <w:bottom w:val="nil"/>
            </w:tcBorders>
          </w:tcPr>
          <w:p w14:paraId="44A7FD26"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[0.80, 6.70]</w:t>
            </w:r>
          </w:p>
        </w:tc>
        <w:tc>
          <w:tcPr>
            <w:tcW w:w="454" w:type="pct"/>
            <w:tcBorders>
              <w:top w:val="nil"/>
              <w:bottom w:val="nil"/>
            </w:tcBorders>
          </w:tcPr>
          <w:p w14:paraId="7BA77983"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2.53</w:t>
            </w:r>
          </w:p>
        </w:tc>
        <w:tc>
          <w:tcPr>
            <w:tcW w:w="457" w:type="pct"/>
            <w:tcBorders>
              <w:top w:val="nil"/>
              <w:bottom w:val="nil"/>
            </w:tcBorders>
          </w:tcPr>
          <w:p w14:paraId="62ED8735"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.014</w:t>
            </w:r>
          </w:p>
        </w:tc>
      </w:tr>
      <w:tr w:rsidR="005503B7" w:rsidRPr="0070112C" w14:paraId="1DD9D912" w14:textId="77777777" w:rsidTr="0058099F">
        <w:trPr>
          <w:jc w:val="center"/>
        </w:trPr>
        <w:tc>
          <w:tcPr>
            <w:tcW w:w="2120" w:type="pct"/>
            <w:tcBorders>
              <w:top w:val="nil"/>
              <w:bottom w:val="nil"/>
            </w:tcBorders>
          </w:tcPr>
          <w:p w14:paraId="49F5A7DF" w14:textId="77777777" w:rsidR="005503B7" w:rsidRPr="0070112C" w:rsidRDefault="005503B7" w:rsidP="0058099F">
            <w:pPr>
              <w:keepNext/>
              <w:keepLines/>
              <w:tabs>
                <w:tab w:val="left" w:pos="263"/>
              </w:tabs>
              <w:spacing w:before="120"/>
              <w:ind w:left="27"/>
              <w:rPr>
                <w:rFonts w:ascii="Times New Roman" w:hAnsi="Times New Roman" w:cs="Times New Roman"/>
                <w:color w:val="000000" w:themeColor="text1"/>
              </w:rPr>
            </w:pPr>
            <w:r w:rsidRPr="0070112C">
              <w:rPr>
                <w:rFonts w:ascii="Times New Roman" w:hAnsi="Times New Roman" w:cs="Times New Roman"/>
                <w:color w:val="000000" w:themeColor="text1"/>
              </w:rPr>
              <w:t>Givenness</w:t>
            </w:r>
          </w:p>
        </w:tc>
        <w:tc>
          <w:tcPr>
            <w:tcW w:w="605" w:type="pct"/>
            <w:tcBorders>
              <w:top w:val="nil"/>
              <w:bottom w:val="nil"/>
            </w:tcBorders>
          </w:tcPr>
          <w:p w14:paraId="70360547"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p>
        </w:tc>
        <w:tc>
          <w:tcPr>
            <w:tcW w:w="455" w:type="pct"/>
            <w:tcBorders>
              <w:top w:val="nil"/>
              <w:bottom w:val="nil"/>
            </w:tcBorders>
          </w:tcPr>
          <w:p w14:paraId="63756AE1"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p>
        </w:tc>
        <w:tc>
          <w:tcPr>
            <w:tcW w:w="908" w:type="pct"/>
            <w:tcBorders>
              <w:top w:val="nil"/>
              <w:bottom w:val="nil"/>
            </w:tcBorders>
          </w:tcPr>
          <w:p w14:paraId="2A921DC5" w14:textId="77777777" w:rsidR="005503B7" w:rsidRPr="0070112C" w:rsidRDefault="005503B7" w:rsidP="0058099F">
            <w:pPr>
              <w:keepNext/>
              <w:keepLines/>
              <w:spacing w:before="120"/>
              <w:jc w:val="right"/>
              <w:rPr>
                <w:rFonts w:ascii="Times New Roman" w:hAnsi="Times New Roman" w:cs="Times New Roman"/>
                <w:color w:val="000000" w:themeColor="text1"/>
              </w:rPr>
            </w:pPr>
          </w:p>
        </w:tc>
        <w:tc>
          <w:tcPr>
            <w:tcW w:w="454" w:type="pct"/>
            <w:tcBorders>
              <w:top w:val="nil"/>
              <w:bottom w:val="nil"/>
            </w:tcBorders>
          </w:tcPr>
          <w:p w14:paraId="428CD4D9"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p>
        </w:tc>
        <w:tc>
          <w:tcPr>
            <w:tcW w:w="457" w:type="pct"/>
            <w:tcBorders>
              <w:top w:val="nil"/>
              <w:bottom w:val="nil"/>
            </w:tcBorders>
          </w:tcPr>
          <w:p w14:paraId="2FCE7135"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p>
        </w:tc>
      </w:tr>
      <w:tr w:rsidR="005503B7" w:rsidRPr="0070112C" w14:paraId="3DBC8FAC" w14:textId="77777777" w:rsidTr="0058099F">
        <w:trPr>
          <w:jc w:val="center"/>
        </w:trPr>
        <w:tc>
          <w:tcPr>
            <w:tcW w:w="2120" w:type="pct"/>
            <w:tcBorders>
              <w:top w:val="nil"/>
              <w:bottom w:val="nil"/>
            </w:tcBorders>
          </w:tcPr>
          <w:p w14:paraId="496940B6" w14:textId="77777777" w:rsidR="005503B7" w:rsidRPr="0070112C" w:rsidRDefault="005503B7" w:rsidP="0058099F">
            <w:pPr>
              <w:keepNext/>
              <w:keepLines/>
              <w:tabs>
                <w:tab w:val="left" w:pos="263"/>
              </w:tab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Pronoun-noun ratio</w:t>
            </w:r>
          </w:p>
        </w:tc>
        <w:tc>
          <w:tcPr>
            <w:tcW w:w="605" w:type="pct"/>
            <w:tcBorders>
              <w:top w:val="nil"/>
              <w:bottom w:val="nil"/>
            </w:tcBorders>
          </w:tcPr>
          <w:p w14:paraId="65E4504B"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1.56</w:t>
            </w:r>
          </w:p>
        </w:tc>
        <w:tc>
          <w:tcPr>
            <w:tcW w:w="455" w:type="pct"/>
            <w:tcBorders>
              <w:top w:val="nil"/>
              <w:bottom w:val="nil"/>
            </w:tcBorders>
          </w:tcPr>
          <w:p w14:paraId="02E946B5"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1.33</w:t>
            </w:r>
          </w:p>
        </w:tc>
        <w:tc>
          <w:tcPr>
            <w:tcW w:w="908" w:type="pct"/>
            <w:tcBorders>
              <w:top w:val="nil"/>
              <w:bottom w:val="nil"/>
            </w:tcBorders>
          </w:tcPr>
          <w:p w14:paraId="4A4A5217"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[–1.08, 4.20]</w:t>
            </w:r>
          </w:p>
        </w:tc>
        <w:tc>
          <w:tcPr>
            <w:tcW w:w="454" w:type="pct"/>
            <w:tcBorders>
              <w:top w:val="nil"/>
              <w:bottom w:val="nil"/>
            </w:tcBorders>
          </w:tcPr>
          <w:p w14:paraId="203C0903"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1.18</w:t>
            </w:r>
          </w:p>
        </w:tc>
        <w:tc>
          <w:tcPr>
            <w:tcW w:w="457" w:type="pct"/>
            <w:tcBorders>
              <w:top w:val="nil"/>
              <w:bottom w:val="nil"/>
            </w:tcBorders>
          </w:tcPr>
          <w:p w14:paraId="3A327B9A"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.244</w:t>
            </w:r>
          </w:p>
        </w:tc>
      </w:tr>
      <w:tr w:rsidR="005503B7" w:rsidRPr="0070112C" w14:paraId="6493DB59" w14:textId="77777777" w:rsidTr="0058099F">
        <w:trPr>
          <w:jc w:val="center"/>
        </w:trPr>
        <w:tc>
          <w:tcPr>
            <w:tcW w:w="2120" w:type="pct"/>
            <w:tcBorders>
              <w:top w:val="nil"/>
              <w:bottom w:val="nil"/>
            </w:tcBorders>
          </w:tcPr>
          <w:p w14:paraId="05E09354" w14:textId="77777777" w:rsidR="005503B7" w:rsidRPr="0070112C" w:rsidRDefault="005503B7" w:rsidP="0058099F">
            <w:pPr>
              <w:keepNext/>
              <w:keepLines/>
              <w:tabs>
                <w:tab w:val="left" w:pos="263"/>
              </w:tabs>
              <w:spacing w:before="120"/>
              <w:ind w:left="319"/>
              <w:rPr>
                <w:rFonts w:ascii="Times New Roman" w:hAnsi="Times New Roman" w:cs="Times New Roman"/>
                <w:color w:val="000000" w:themeColor="text1"/>
              </w:rPr>
            </w:pPr>
            <w:r w:rsidRPr="0070112C">
              <w:rPr>
                <w:rFonts w:ascii="Times New Roman" w:hAnsi="Times New Roman" w:cs="Times New Roman"/>
                <w:color w:val="000000" w:themeColor="text1"/>
              </w:rPr>
              <w:t>Attended demonstrative</w:t>
            </w:r>
          </w:p>
        </w:tc>
        <w:tc>
          <w:tcPr>
            <w:tcW w:w="605" w:type="pct"/>
            <w:tcBorders>
              <w:top w:val="nil"/>
              <w:bottom w:val="nil"/>
            </w:tcBorders>
          </w:tcPr>
          <w:p w14:paraId="1380A8D4"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1.00</w:t>
            </w:r>
          </w:p>
        </w:tc>
        <w:tc>
          <w:tcPr>
            <w:tcW w:w="455" w:type="pct"/>
            <w:tcBorders>
              <w:top w:val="nil"/>
              <w:bottom w:val="nil"/>
            </w:tcBorders>
          </w:tcPr>
          <w:p w14:paraId="49D9800B"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1.49</w:t>
            </w:r>
          </w:p>
        </w:tc>
        <w:tc>
          <w:tcPr>
            <w:tcW w:w="908" w:type="pct"/>
            <w:tcBorders>
              <w:top w:val="nil"/>
              <w:bottom w:val="nil"/>
            </w:tcBorders>
          </w:tcPr>
          <w:p w14:paraId="3811F439"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[–1.98, 3.98]</w:t>
            </w:r>
          </w:p>
        </w:tc>
        <w:tc>
          <w:tcPr>
            <w:tcW w:w="454" w:type="pct"/>
            <w:tcBorders>
              <w:top w:val="nil"/>
              <w:bottom w:val="nil"/>
            </w:tcBorders>
          </w:tcPr>
          <w:p w14:paraId="23D2FA76"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0.67</w:t>
            </w:r>
          </w:p>
        </w:tc>
        <w:tc>
          <w:tcPr>
            <w:tcW w:w="457" w:type="pct"/>
            <w:tcBorders>
              <w:top w:val="nil"/>
              <w:bottom w:val="nil"/>
            </w:tcBorders>
          </w:tcPr>
          <w:p w14:paraId="6FDF4CD8"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.506</w:t>
            </w:r>
          </w:p>
        </w:tc>
      </w:tr>
      <w:tr w:rsidR="005503B7" w:rsidRPr="0070112C" w14:paraId="11EB37D1" w14:textId="77777777" w:rsidTr="0058099F">
        <w:trPr>
          <w:jc w:val="center"/>
        </w:trPr>
        <w:tc>
          <w:tcPr>
            <w:tcW w:w="2120" w:type="pct"/>
            <w:tcBorders>
              <w:top w:val="nil"/>
              <w:bottom w:val="nil"/>
            </w:tcBorders>
          </w:tcPr>
          <w:p w14:paraId="1752E04B" w14:textId="77777777" w:rsidR="005503B7" w:rsidRPr="0070112C" w:rsidRDefault="005503B7" w:rsidP="0058099F">
            <w:pPr>
              <w:keepNext/>
              <w:keepLines/>
              <w:tabs>
                <w:tab w:val="left" w:pos="263"/>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Control-covariates</w:t>
            </w:r>
          </w:p>
        </w:tc>
        <w:tc>
          <w:tcPr>
            <w:tcW w:w="605" w:type="pct"/>
            <w:tcBorders>
              <w:top w:val="nil"/>
              <w:bottom w:val="nil"/>
            </w:tcBorders>
          </w:tcPr>
          <w:p w14:paraId="6173537E"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p>
        </w:tc>
        <w:tc>
          <w:tcPr>
            <w:tcW w:w="455" w:type="pct"/>
            <w:tcBorders>
              <w:top w:val="nil"/>
              <w:bottom w:val="nil"/>
            </w:tcBorders>
          </w:tcPr>
          <w:p w14:paraId="2056F619"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p>
        </w:tc>
        <w:tc>
          <w:tcPr>
            <w:tcW w:w="908" w:type="pct"/>
            <w:tcBorders>
              <w:top w:val="nil"/>
              <w:bottom w:val="nil"/>
            </w:tcBorders>
          </w:tcPr>
          <w:p w14:paraId="432BD115" w14:textId="77777777" w:rsidR="005503B7" w:rsidRPr="0070112C" w:rsidRDefault="005503B7" w:rsidP="0058099F">
            <w:pPr>
              <w:keepNext/>
              <w:keepLines/>
              <w:spacing w:before="120"/>
              <w:jc w:val="right"/>
              <w:rPr>
                <w:rFonts w:ascii="Times New Roman" w:hAnsi="Times New Roman" w:cs="Times New Roman"/>
                <w:color w:val="000000" w:themeColor="text1"/>
              </w:rPr>
            </w:pPr>
          </w:p>
        </w:tc>
        <w:tc>
          <w:tcPr>
            <w:tcW w:w="454" w:type="pct"/>
            <w:tcBorders>
              <w:top w:val="nil"/>
              <w:bottom w:val="nil"/>
            </w:tcBorders>
          </w:tcPr>
          <w:p w14:paraId="0300EEB8"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p>
        </w:tc>
        <w:tc>
          <w:tcPr>
            <w:tcW w:w="457" w:type="pct"/>
            <w:tcBorders>
              <w:top w:val="nil"/>
              <w:bottom w:val="nil"/>
            </w:tcBorders>
          </w:tcPr>
          <w:p w14:paraId="55D2C563"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p>
        </w:tc>
      </w:tr>
      <w:tr w:rsidR="005503B7" w:rsidRPr="0070112C" w14:paraId="3AC570F3" w14:textId="77777777" w:rsidTr="0058099F">
        <w:trPr>
          <w:jc w:val="center"/>
        </w:trPr>
        <w:tc>
          <w:tcPr>
            <w:tcW w:w="2120" w:type="pct"/>
            <w:tcBorders>
              <w:top w:val="nil"/>
              <w:bottom w:val="nil"/>
            </w:tcBorders>
          </w:tcPr>
          <w:p w14:paraId="07C91709" w14:textId="77777777" w:rsidR="005503B7" w:rsidRPr="0070112C" w:rsidRDefault="005503B7" w:rsidP="0058099F">
            <w:pPr>
              <w:keepNext/>
              <w:keepLines/>
              <w:tabs>
                <w:tab w:val="left" w:pos="263"/>
              </w:tabs>
              <w:spacing w:before="120"/>
              <w:ind w:left="170"/>
              <w:rPr>
                <w:rFonts w:ascii="Times New Roman" w:hAnsi="Times New Roman" w:cs="Times New Roman"/>
                <w:color w:val="000000" w:themeColor="text1"/>
              </w:rPr>
            </w:pPr>
            <w:r w:rsidRPr="0070112C">
              <w:rPr>
                <w:rFonts w:ascii="Times New Roman" w:hAnsi="Times New Roman" w:cs="Times New Roman"/>
              </w:rPr>
              <w:t xml:space="preserve">  Prompt (psychology vs.</w:t>
            </w:r>
            <w:r>
              <w:rPr>
                <w:rFonts w:ascii="Times New Roman" w:hAnsi="Times New Roman" w:cs="Times New Roman"/>
              </w:rPr>
              <w:t xml:space="preserve"> </w:t>
            </w:r>
            <w:r w:rsidRPr="0070112C">
              <w:rPr>
                <w:rFonts w:ascii="Times New Roman" w:hAnsi="Times New Roman" w:cs="Times New Roman"/>
              </w:rPr>
              <w:t>sociology)</w:t>
            </w:r>
          </w:p>
        </w:tc>
        <w:tc>
          <w:tcPr>
            <w:tcW w:w="605" w:type="pct"/>
            <w:tcBorders>
              <w:top w:val="nil"/>
              <w:bottom w:val="nil"/>
            </w:tcBorders>
          </w:tcPr>
          <w:p w14:paraId="48855A08" w14:textId="77777777" w:rsidR="005503B7" w:rsidRPr="0070112C" w:rsidRDefault="005503B7" w:rsidP="0058099F">
            <w:pPr>
              <w:keepNext/>
              <w:keepLines/>
              <w:tabs>
                <w:tab w:val="decimal" w:pos="463"/>
              </w:tabs>
              <w:spacing w:before="120"/>
              <w:ind w:right="53"/>
              <w:rPr>
                <w:rFonts w:ascii="Times New Roman" w:hAnsi="Times New Roman" w:cs="Times New Roman"/>
                <w:color w:val="000000" w:themeColor="text1"/>
              </w:rPr>
            </w:pPr>
            <w:r w:rsidRPr="0070112C">
              <w:rPr>
                <w:rFonts w:ascii="Times New Roman" w:hAnsi="Times New Roman" w:cs="Times New Roman"/>
                <w:color w:val="000000" w:themeColor="text1"/>
              </w:rPr>
              <w:t>–2.52</w:t>
            </w:r>
          </w:p>
        </w:tc>
        <w:tc>
          <w:tcPr>
            <w:tcW w:w="455" w:type="pct"/>
            <w:tcBorders>
              <w:top w:val="nil"/>
              <w:bottom w:val="nil"/>
            </w:tcBorders>
          </w:tcPr>
          <w:p w14:paraId="3EDBD3BA" w14:textId="77777777" w:rsidR="005503B7" w:rsidRPr="0070112C" w:rsidRDefault="005503B7" w:rsidP="0058099F">
            <w:pPr>
              <w:keepNext/>
              <w:keepLines/>
              <w:tabs>
                <w:tab w:val="decimal" w:pos="315"/>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3.99</w:t>
            </w:r>
          </w:p>
        </w:tc>
        <w:tc>
          <w:tcPr>
            <w:tcW w:w="908" w:type="pct"/>
            <w:tcBorders>
              <w:top w:val="nil"/>
              <w:bottom w:val="nil"/>
            </w:tcBorders>
          </w:tcPr>
          <w:p w14:paraId="125652DA" w14:textId="77777777" w:rsidR="005503B7" w:rsidRPr="0070112C" w:rsidRDefault="005503B7" w:rsidP="0058099F">
            <w:pPr>
              <w:keepNext/>
              <w:keepLines/>
              <w:spacing w:before="120"/>
              <w:jc w:val="right"/>
              <w:rPr>
                <w:rFonts w:ascii="Times New Roman" w:hAnsi="Times New Roman" w:cs="Times New Roman"/>
                <w:color w:val="000000" w:themeColor="text1"/>
              </w:rPr>
            </w:pPr>
            <w:r w:rsidRPr="0070112C">
              <w:rPr>
                <w:rFonts w:ascii="Times New Roman" w:hAnsi="Times New Roman" w:cs="Times New Roman"/>
                <w:color w:val="000000" w:themeColor="text1"/>
              </w:rPr>
              <w:t>[–10.48, 5.44]</w:t>
            </w:r>
          </w:p>
        </w:tc>
        <w:tc>
          <w:tcPr>
            <w:tcW w:w="454" w:type="pct"/>
            <w:tcBorders>
              <w:top w:val="nil"/>
              <w:bottom w:val="nil"/>
            </w:tcBorders>
          </w:tcPr>
          <w:p w14:paraId="14B5253A" w14:textId="77777777" w:rsidR="005503B7" w:rsidRPr="0070112C" w:rsidRDefault="005503B7" w:rsidP="0058099F">
            <w:pPr>
              <w:keepNext/>
              <w:keepLines/>
              <w:tabs>
                <w:tab w:val="decimal" w:pos="307"/>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–0.63</w:t>
            </w:r>
          </w:p>
        </w:tc>
        <w:tc>
          <w:tcPr>
            <w:tcW w:w="457" w:type="pct"/>
            <w:tcBorders>
              <w:top w:val="nil"/>
              <w:bottom w:val="nil"/>
            </w:tcBorders>
          </w:tcPr>
          <w:p w14:paraId="0461E61C" w14:textId="77777777" w:rsidR="005503B7" w:rsidRPr="0070112C" w:rsidRDefault="005503B7" w:rsidP="0058099F">
            <w:pPr>
              <w:keepNext/>
              <w:keepLines/>
              <w:tabs>
                <w:tab w:val="decimal" w:pos="178"/>
              </w:tabs>
              <w:spacing w:before="120"/>
              <w:rPr>
                <w:rFonts w:ascii="Times New Roman" w:hAnsi="Times New Roman" w:cs="Times New Roman"/>
                <w:color w:val="000000" w:themeColor="text1"/>
              </w:rPr>
            </w:pPr>
            <w:r w:rsidRPr="0070112C">
              <w:rPr>
                <w:rFonts w:ascii="Times New Roman" w:hAnsi="Times New Roman" w:cs="Times New Roman"/>
                <w:color w:val="000000" w:themeColor="text1"/>
              </w:rPr>
              <w:t>.530</w:t>
            </w:r>
          </w:p>
        </w:tc>
      </w:tr>
      <w:tr w:rsidR="005503B7" w:rsidRPr="0070112C" w14:paraId="75A45288" w14:textId="77777777" w:rsidTr="0058099F">
        <w:trPr>
          <w:jc w:val="center"/>
        </w:trPr>
        <w:tc>
          <w:tcPr>
            <w:tcW w:w="2120" w:type="pct"/>
            <w:tcBorders>
              <w:top w:val="nil"/>
              <w:bottom w:val="nil"/>
            </w:tcBorders>
          </w:tcPr>
          <w:p w14:paraId="438AFDA2" w14:textId="77777777" w:rsidR="005503B7" w:rsidRPr="0070112C" w:rsidRDefault="005503B7" w:rsidP="0058099F">
            <w:pPr>
              <w:keepNext/>
              <w:keepLines/>
              <w:spacing w:before="120"/>
              <w:ind w:left="27"/>
              <w:rPr>
                <w:rFonts w:ascii="Times New Roman" w:hAnsi="Times New Roman" w:cs="Times New Roman"/>
              </w:rPr>
            </w:pPr>
            <w:r w:rsidRPr="0070112C">
              <w:rPr>
                <w:rFonts w:ascii="Times New Roman" w:hAnsi="Times New Roman" w:cs="Times New Roman"/>
              </w:rPr>
              <w:t xml:space="preserve">  Speakers’ L1</w:t>
            </w:r>
          </w:p>
        </w:tc>
        <w:tc>
          <w:tcPr>
            <w:tcW w:w="605" w:type="pct"/>
            <w:tcBorders>
              <w:top w:val="nil"/>
              <w:bottom w:val="nil"/>
            </w:tcBorders>
          </w:tcPr>
          <w:p w14:paraId="46310425" w14:textId="77777777" w:rsidR="005503B7" w:rsidRPr="0070112C" w:rsidRDefault="005503B7" w:rsidP="0058099F">
            <w:pPr>
              <w:keepNext/>
              <w:keepLines/>
              <w:tabs>
                <w:tab w:val="decimal" w:pos="463"/>
              </w:tabs>
              <w:spacing w:before="120"/>
              <w:ind w:right="53"/>
              <w:rPr>
                <w:rFonts w:ascii="Times New Roman" w:hAnsi="Times New Roman" w:cs="Times New Roman"/>
              </w:rPr>
            </w:pPr>
          </w:p>
        </w:tc>
        <w:tc>
          <w:tcPr>
            <w:tcW w:w="455" w:type="pct"/>
            <w:tcBorders>
              <w:top w:val="nil"/>
              <w:bottom w:val="nil"/>
            </w:tcBorders>
          </w:tcPr>
          <w:p w14:paraId="6178E68B" w14:textId="77777777" w:rsidR="005503B7" w:rsidRPr="0070112C" w:rsidRDefault="005503B7" w:rsidP="0058099F">
            <w:pPr>
              <w:keepNext/>
              <w:keepLines/>
              <w:tabs>
                <w:tab w:val="decimal" w:pos="315"/>
              </w:tabs>
              <w:spacing w:before="120"/>
              <w:rPr>
                <w:rFonts w:ascii="Times New Roman" w:hAnsi="Times New Roman" w:cs="Times New Roman"/>
              </w:rPr>
            </w:pPr>
          </w:p>
        </w:tc>
        <w:tc>
          <w:tcPr>
            <w:tcW w:w="908" w:type="pct"/>
            <w:tcBorders>
              <w:top w:val="nil"/>
              <w:bottom w:val="nil"/>
            </w:tcBorders>
          </w:tcPr>
          <w:p w14:paraId="763139EF" w14:textId="77777777" w:rsidR="005503B7" w:rsidRPr="0070112C" w:rsidRDefault="005503B7" w:rsidP="0058099F">
            <w:pPr>
              <w:keepNext/>
              <w:keepLines/>
              <w:spacing w:before="120"/>
              <w:jc w:val="right"/>
              <w:rPr>
                <w:rFonts w:ascii="Times New Roman" w:hAnsi="Times New Roman" w:cs="Times New Roman"/>
              </w:rPr>
            </w:pPr>
          </w:p>
        </w:tc>
        <w:tc>
          <w:tcPr>
            <w:tcW w:w="454" w:type="pct"/>
            <w:tcBorders>
              <w:top w:val="nil"/>
              <w:bottom w:val="nil"/>
            </w:tcBorders>
          </w:tcPr>
          <w:p w14:paraId="5988850D" w14:textId="77777777" w:rsidR="005503B7" w:rsidRPr="0070112C" w:rsidRDefault="005503B7" w:rsidP="0058099F">
            <w:pPr>
              <w:keepNext/>
              <w:keepLines/>
              <w:tabs>
                <w:tab w:val="decimal" w:pos="307"/>
              </w:tabs>
              <w:spacing w:before="120"/>
              <w:rPr>
                <w:rFonts w:ascii="Times New Roman" w:hAnsi="Times New Roman" w:cs="Times New Roman"/>
              </w:rPr>
            </w:pPr>
          </w:p>
        </w:tc>
        <w:tc>
          <w:tcPr>
            <w:tcW w:w="457" w:type="pct"/>
            <w:tcBorders>
              <w:top w:val="nil"/>
              <w:bottom w:val="nil"/>
            </w:tcBorders>
          </w:tcPr>
          <w:p w14:paraId="65652E0B" w14:textId="77777777" w:rsidR="005503B7" w:rsidRPr="0070112C" w:rsidRDefault="005503B7" w:rsidP="0058099F">
            <w:pPr>
              <w:keepNext/>
              <w:keepLines/>
              <w:tabs>
                <w:tab w:val="decimal" w:pos="178"/>
              </w:tabs>
              <w:spacing w:before="120"/>
              <w:rPr>
                <w:rFonts w:ascii="Times New Roman" w:hAnsi="Times New Roman" w:cs="Times New Roman"/>
              </w:rPr>
            </w:pPr>
          </w:p>
        </w:tc>
      </w:tr>
      <w:tr w:rsidR="005503B7" w:rsidRPr="0070112C" w14:paraId="72DF9A6A" w14:textId="77777777" w:rsidTr="0058099F">
        <w:trPr>
          <w:jc w:val="center"/>
        </w:trPr>
        <w:tc>
          <w:tcPr>
            <w:tcW w:w="2120" w:type="pct"/>
            <w:tcBorders>
              <w:top w:val="nil"/>
              <w:bottom w:val="nil"/>
            </w:tcBorders>
          </w:tcPr>
          <w:p w14:paraId="3BFF12E2" w14:textId="77777777" w:rsidR="005503B7" w:rsidRPr="0070112C" w:rsidRDefault="005503B7" w:rsidP="0058099F">
            <w:pPr>
              <w:keepNext/>
              <w:keepLines/>
              <w:spacing w:before="120"/>
              <w:ind w:left="594" w:hanging="311"/>
              <w:rPr>
                <w:rFonts w:ascii="Times New Roman" w:hAnsi="Times New Roman" w:cs="Times New Roman"/>
              </w:rPr>
            </w:pPr>
            <w:r w:rsidRPr="0070112C">
              <w:rPr>
                <w:rFonts w:ascii="Times New Roman" w:hAnsi="Times New Roman" w:cs="Times New Roman"/>
              </w:rPr>
              <w:t xml:space="preserve">     Mandarin vs. Farsi</w:t>
            </w:r>
          </w:p>
        </w:tc>
        <w:tc>
          <w:tcPr>
            <w:tcW w:w="605" w:type="pct"/>
            <w:tcBorders>
              <w:top w:val="nil"/>
              <w:bottom w:val="nil"/>
            </w:tcBorders>
          </w:tcPr>
          <w:p w14:paraId="43843C19" w14:textId="77777777" w:rsidR="005503B7" w:rsidRPr="0070112C" w:rsidRDefault="005503B7" w:rsidP="0058099F">
            <w:pPr>
              <w:keepNext/>
              <w:keepLines/>
              <w:tabs>
                <w:tab w:val="decimal" w:pos="463"/>
              </w:tabs>
              <w:spacing w:before="120"/>
              <w:ind w:right="53"/>
              <w:rPr>
                <w:rFonts w:ascii="Times New Roman" w:hAnsi="Times New Roman" w:cs="Times New Roman"/>
              </w:rPr>
            </w:pPr>
            <w:r w:rsidRPr="0070112C">
              <w:rPr>
                <w:rFonts w:ascii="Times New Roman" w:hAnsi="Times New Roman" w:cs="Times New Roman"/>
              </w:rPr>
              <w:t>9.39</w:t>
            </w:r>
          </w:p>
        </w:tc>
        <w:tc>
          <w:tcPr>
            <w:tcW w:w="455" w:type="pct"/>
            <w:tcBorders>
              <w:top w:val="nil"/>
              <w:bottom w:val="nil"/>
            </w:tcBorders>
          </w:tcPr>
          <w:p w14:paraId="4302564F" w14:textId="77777777" w:rsidR="005503B7" w:rsidRPr="0070112C" w:rsidRDefault="005503B7" w:rsidP="0058099F">
            <w:pPr>
              <w:keepNext/>
              <w:keepLines/>
              <w:tabs>
                <w:tab w:val="decimal" w:pos="315"/>
              </w:tabs>
              <w:spacing w:before="120"/>
              <w:rPr>
                <w:rFonts w:ascii="Times New Roman" w:hAnsi="Times New Roman" w:cs="Times New Roman"/>
              </w:rPr>
            </w:pPr>
            <w:r w:rsidRPr="0070112C">
              <w:rPr>
                <w:rFonts w:ascii="Times New Roman" w:hAnsi="Times New Roman" w:cs="Times New Roman"/>
              </w:rPr>
              <w:t>3.85</w:t>
            </w:r>
          </w:p>
        </w:tc>
        <w:tc>
          <w:tcPr>
            <w:tcW w:w="908" w:type="pct"/>
            <w:tcBorders>
              <w:top w:val="nil"/>
              <w:bottom w:val="nil"/>
            </w:tcBorders>
          </w:tcPr>
          <w:p w14:paraId="4BB5FCA0" w14:textId="77777777" w:rsidR="005503B7" w:rsidRPr="0070112C" w:rsidRDefault="005503B7" w:rsidP="0058099F">
            <w:pPr>
              <w:keepNext/>
              <w:keepLines/>
              <w:tabs>
                <w:tab w:val="decimal" w:pos="677"/>
              </w:tabs>
              <w:spacing w:before="120"/>
              <w:jc w:val="right"/>
              <w:rPr>
                <w:rFonts w:ascii="Times New Roman" w:hAnsi="Times New Roman" w:cs="Times New Roman"/>
              </w:rPr>
            </w:pPr>
            <w:r w:rsidRPr="0070112C">
              <w:rPr>
                <w:rFonts w:ascii="Times New Roman" w:hAnsi="Times New Roman" w:cs="Times New Roman"/>
              </w:rPr>
              <w:t>[1.72, 17.04]</w:t>
            </w:r>
          </w:p>
        </w:tc>
        <w:tc>
          <w:tcPr>
            <w:tcW w:w="454" w:type="pct"/>
            <w:tcBorders>
              <w:top w:val="nil"/>
              <w:bottom w:val="nil"/>
            </w:tcBorders>
          </w:tcPr>
          <w:p w14:paraId="1FA95D7E" w14:textId="77777777" w:rsidR="005503B7" w:rsidRPr="0070112C" w:rsidRDefault="005503B7" w:rsidP="0058099F">
            <w:pPr>
              <w:keepNext/>
              <w:keepLines/>
              <w:tabs>
                <w:tab w:val="decimal" w:pos="307"/>
              </w:tabs>
              <w:spacing w:before="120"/>
              <w:rPr>
                <w:rFonts w:ascii="Times New Roman" w:hAnsi="Times New Roman" w:cs="Times New Roman"/>
              </w:rPr>
            </w:pPr>
            <w:r w:rsidRPr="0070112C">
              <w:rPr>
                <w:rFonts w:ascii="Times New Roman" w:hAnsi="Times New Roman" w:cs="Times New Roman"/>
              </w:rPr>
              <w:t>2.44</w:t>
            </w:r>
          </w:p>
        </w:tc>
        <w:tc>
          <w:tcPr>
            <w:tcW w:w="457" w:type="pct"/>
            <w:tcBorders>
              <w:top w:val="nil"/>
              <w:bottom w:val="nil"/>
            </w:tcBorders>
          </w:tcPr>
          <w:p w14:paraId="3F747CAC" w14:textId="77777777" w:rsidR="005503B7" w:rsidRPr="0070112C" w:rsidRDefault="005503B7" w:rsidP="0058099F">
            <w:pPr>
              <w:keepNext/>
              <w:keepLines/>
              <w:tabs>
                <w:tab w:val="decimal" w:pos="178"/>
              </w:tabs>
              <w:spacing w:before="120"/>
              <w:rPr>
                <w:rFonts w:ascii="Times New Roman" w:hAnsi="Times New Roman" w:cs="Times New Roman"/>
              </w:rPr>
            </w:pPr>
            <w:r w:rsidRPr="0070112C">
              <w:rPr>
                <w:rFonts w:ascii="Times New Roman" w:hAnsi="Times New Roman" w:cs="Times New Roman"/>
              </w:rPr>
              <w:t>.066</w:t>
            </w:r>
          </w:p>
        </w:tc>
      </w:tr>
      <w:tr w:rsidR="005503B7" w:rsidRPr="0070112C" w14:paraId="75BABF7F" w14:textId="77777777" w:rsidTr="0058099F">
        <w:trPr>
          <w:jc w:val="center"/>
        </w:trPr>
        <w:tc>
          <w:tcPr>
            <w:tcW w:w="2120" w:type="pct"/>
            <w:tcBorders>
              <w:top w:val="nil"/>
              <w:bottom w:val="nil"/>
            </w:tcBorders>
          </w:tcPr>
          <w:p w14:paraId="0733BCBD" w14:textId="77777777" w:rsidR="005503B7" w:rsidRPr="0070112C" w:rsidRDefault="005503B7" w:rsidP="0058099F">
            <w:pPr>
              <w:keepNext/>
              <w:keepLines/>
              <w:tabs>
                <w:tab w:val="left" w:pos="275"/>
              </w:tabs>
              <w:spacing w:before="120"/>
              <w:ind w:left="594" w:hanging="311"/>
              <w:rPr>
                <w:rFonts w:ascii="Times New Roman" w:hAnsi="Times New Roman" w:cs="Times New Roman"/>
              </w:rPr>
            </w:pPr>
            <w:r w:rsidRPr="0070112C">
              <w:rPr>
                <w:rFonts w:ascii="Times New Roman" w:hAnsi="Times New Roman" w:cs="Times New Roman"/>
              </w:rPr>
              <w:tab/>
              <w:t>Mandarin vs. Indian</w:t>
            </w:r>
          </w:p>
        </w:tc>
        <w:tc>
          <w:tcPr>
            <w:tcW w:w="605" w:type="pct"/>
            <w:tcBorders>
              <w:top w:val="nil"/>
              <w:bottom w:val="nil"/>
            </w:tcBorders>
          </w:tcPr>
          <w:p w14:paraId="66DC453F" w14:textId="77777777" w:rsidR="005503B7" w:rsidRPr="0070112C" w:rsidRDefault="005503B7" w:rsidP="0058099F">
            <w:pPr>
              <w:keepNext/>
              <w:keepLines/>
              <w:tabs>
                <w:tab w:val="decimal" w:pos="463"/>
              </w:tabs>
              <w:spacing w:before="120"/>
              <w:ind w:right="53"/>
              <w:rPr>
                <w:rFonts w:ascii="Times New Roman" w:hAnsi="Times New Roman" w:cs="Times New Roman"/>
              </w:rPr>
            </w:pPr>
            <w:r w:rsidRPr="0070112C">
              <w:rPr>
                <w:rFonts w:ascii="Times New Roman" w:hAnsi="Times New Roman" w:cs="Times New Roman"/>
              </w:rPr>
              <w:t>7.00</w:t>
            </w:r>
          </w:p>
        </w:tc>
        <w:tc>
          <w:tcPr>
            <w:tcW w:w="455" w:type="pct"/>
            <w:tcBorders>
              <w:top w:val="nil"/>
              <w:bottom w:val="nil"/>
            </w:tcBorders>
          </w:tcPr>
          <w:p w14:paraId="2B5970A2" w14:textId="77777777" w:rsidR="005503B7" w:rsidRPr="0070112C" w:rsidRDefault="005503B7" w:rsidP="0058099F">
            <w:pPr>
              <w:keepNext/>
              <w:keepLines/>
              <w:tabs>
                <w:tab w:val="decimal" w:pos="315"/>
              </w:tabs>
              <w:spacing w:before="120"/>
              <w:rPr>
                <w:rFonts w:ascii="Times New Roman" w:hAnsi="Times New Roman" w:cs="Times New Roman"/>
              </w:rPr>
            </w:pPr>
            <w:r w:rsidRPr="0070112C">
              <w:rPr>
                <w:rFonts w:ascii="Times New Roman" w:hAnsi="Times New Roman" w:cs="Times New Roman"/>
              </w:rPr>
              <w:t>3.85</w:t>
            </w:r>
          </w:p>
        </w:tc>
        <w:tc>
          <w:tcPr>
            <w:tcW w:w="908" w:type="pct"/>
            <w:tcBorders>
              <w:top w:val="nil"/>
              <w:bottom w:val="nil"/>
            </w:tcBorders>
          </w:tcPr>
          <w:p w14:paraId="2142BC2A" w14:textId="77777777" w:rsidR="005503B7" w:rsidRPr="0070112C" w:rsidRDefault="005503B7" w:rsidP="0058099F">
            <w:pPr>
              <w:keepNext/>
              <w:keepLines/>
              <w:tabs>
                <w:tab w:val="decimal" w:pos="677"/>
              </w:tabs>
              <w:spacing w:before="120"/>
              <w:jc w:val="right"/>
              <w:rPr>
                <w:rFonts w:ascii="Times New Roman" w:hAnsi="Times New Roman" w:cs="Times New Roman"/>
              </w:rPr>
            </w:pPr>
            <w:r w:rsidRPr="0070112C">
              <w:rPr>
                <w:rFonts w:ascii="Times New Roman" w:hAnsi="Times New Roman" w:cs="Times New Roman"/>
              </w:rPr>
              <w:t>[–0.34, 14.34]</w:t>
            </w:r>
          </w:p>
        </w:tc>
        <w:tc>
          <w:tcPr>
            <w:tcW w:w="454" w:type="pct"/>
            <w:tcBorders>
              <w:top w:val="nil"/>
              <w:bottom w:val="nil"/>
            </w:tcBorders>
          </w:tcPr>
          <w:p w14:paraId="18394B69" w14:textId="77777777" w:rsidR="005503B7" w:rsidRPr="0070112C" w:rsidRDefault="005503B7" w:rsidP="0058099F">
            <w:pPr>
              <w:keepNext/>
              <w:keepLines/>
              <w:tabs>
                <w:tab w:val="decimal" w:pos="307"/>
              </w:tabs>
              <w:spacing w:before="120"/>
              <w:rPr>
                <w:rFonts w:ascii="Times New Roman" w:hAnsi="Times New Roman" w:cs="Times New Roman"/>
              </w:rPr>
            </w:pPr>
            <w:r w:rsidRPr="0070112C">
              <w:rPr>
                <w:rFonts w:ascii="Times New Roman" w:hAnsi="Times New Roman" w:cs="Times New Roman"/>
              </w:rPr>
              <w:t>1.90</w:t>
            </w:r>
          </w:p>
        </w:tc>
        <w:tc>
          <w:tcPr>
            <w:tcW w:w="457" w:type="pct"/>
            <w:tcBorders>
              <w:top w:val="nil"/>
              <w:bottom w:val="nil"/>
            </w:tcBorders>
          </w:tcPr>
          <w:p w14:paraId="690EBECD" w14:textId="77777777" w:rsidR="005503B7" w:rsidRPr="0070112C" w:rsidRDefault="005503B7" w:rsidP="0058099F">
            <w:pPr>
              <w:keepNext/>
              <w:keepLines/>
              <w:tabs>
                <w:tab w:val="decimal" w:pos="178"/>
              </w:tabs>
              <w:spacing w:before="120"/>
              <w:rPr>
                <w:rFonts w:ascii="Times New Roman" w:hAnsi="Times New Roman" w:cs="Times New Roman"/>
              </w:rPr>
            </w:pPr>
            <w:r w:rsidRPr="0070112C">
              <w:rPr>
                <w:rFonts w:ascii="Times New Roman" w:hAnsi="Times New Roman" w:cs="Times New Roman"/>
              </w:rPr>
              <w:t>.225</w:t>
            </w:r>
          </w:p>
        </w:tc>
      </w:tr>
      <w:tr w:rsidR="005503B7" w:rsidRPr="0070112C" w14:paraId="1EF52F6C" w14:textId="77777777" w:rsidTr="0058099F">
        <w:trPr>
          <w:jc w:val="center"/>
        </w:trPr>
        <w:tc>
          <w:tcPr>
            <w:tcW w:w="2120" w:type="pct"/>
            <w:tcBorders>
              <w:top w:val="nil"/>
              <w:bottom w:val="nil"/>
            </w:tcBorders>
          </w:tcPr>
          <w:p w14:paraId="1851631A" w14:textId="77777777" w:rsidR="005503B7" w:rsidRPr="0070112C" w:rsidRDefault="005503B7" w:rsidP="0058099F">
            <w:pPr>
              <w:keepNext/>
              <w:keepLines/>
              <w:tabs>
                <w:tab w:val="left" w:pos="275"/>
              </w:tabs>
              <w:spacing w:before="120"/>
              <w:ind w:left="594" w:hanging="311"/>
              <w:rPr>
                <w:rFonts w:ascii="Times New Roman" w:hAnsi="Times New Roman" w:cs="Times New Roman"/>
              </w:rPr>
            </w:pPr>
            <w:r w:rsidRPr="0070112C">
              <w:rPr>
                <w:rFonts w:ascii="Times New Roman" w:hAnsi="Times New Roman" w:cs="Times New Roman"/>
              </w:rPr>
              <w:tab/>
              <w:t>Mandarin vs. Romance</w:t>
            </w:r>
          </w:p>
        </w:tc>
        <w:tc>
          <w:tcPr>
            <w:tcW w:w="605" w:type="pct"/>
            <w:tcBorders>
              <w:top w:val="nil"/>
              <w:bottom w:val="nil"/>
            </w:tcBorders>
          </w:tcPr>
          <w:p w14:paraId="05538895" w14:textId="77777777" w:rsidR="005503B7" w:rsidRPr="0070112C" w:rsidRDefault="005503B7" w:rsidP="0058099F">
            <w:pPr>
              <w:keepNext/>
              <w:keepLines/>
              <w:tabs>
                <w:tab w:val="decimal" w:pos="463"/>
              </w:tabs>
              <w:spacing w:before="120"/>
              <w:ind w:right="53"/>
              <w:rPr>
                <w:rFonts w:ascii="Times New Roman" w:hAnsi="Times New Roman" w:cs="Times New Roman"/>
              </w:rPr>
            </w:pPr>
            <w:r w:rsidRPr="0070112C">
              <w:rPr>
                <w:rFonts w:ascii="Times New Roman" w:hAnsi="Times New Roman" w:cs="Times New Roman"/>
              </w:rPr>
              <w:t>10.98</w:t>
            </w:r>
          </w:p>
        </w:tc>
        <w:tc>
          <w:tcPr>
            <w:tcW w:w="455" w:type="pct"/>
            <w:tcBorders>
              <w:top w:val="nil"/>
              <w:bottom w:val="nil"/>
            </w:tcBorders>
          </w:tcPr>
          <w:p w14:paraId="70AB6F14" w14:textId="77777777" w:rsidR="005503B7" w:rsidRPr="0070112C" w:rsidRDefault="005503B7" w:rsidP="0058099F">
            <w:pPr>
              <w:keepNext/>
              <w:keepLines/>
              <w:tabs>
                <w:tab w:val="decimal" w:pos="315"/>
              </w:tabs>
              <w:spacing w:before="120"/>
              <w:rPr>
                <w:rFonts w:ascii="Times New Roman" w:hAnsi="Times New Roman" w:cs="Times New Roman"/>
              </w:rPr>
            </w:pPr>
            <w:r w:rsidRPr="0070112C">
              <w:rPr>
                <w:rFonts w:ascii="Times New Roman" w:hAnsi="Times New Roman" w:cs="Times New Roman"/>
              </w:rPr>
              <w:t>3.78</w:t>
            </w:r>
          </w:p>
        </w:tc>
        <w:tc>
          <w:tcPr>
            <w:tcW w:w="908" w:type="pct"/>
            <w:tcBorders>
              <w:top w:val="nil"/>
              <w:bottom w:val="nil"/>
            </w:tcBorders>
          </w:tcPr>
          <w:p w14:paraId="7BD13FE2" w14:textId="77777777" w:rsidR="005503B7" w:rsidRPr="0070112C" w:rsidRDefault="005503B7" w:rsidP="0058099F">
            <w:pPr>
              <w:keepNext/>
              <w:keepLines/>
              <w:tabs>
                <w:tab w:val="decimal" w:pos="677"/>
              </w:tabs>
              <w:spacing w:before="120"/>
              <w:jc w:val="right"/>
              <w:rPr>
                <w:rFonts w:ascii="Times New Roman" w:hAnsi="Times New Roman" w:cs="Times New Roman"/>
              </w:rPr>
            </w:pPr>
            <w:r w:rsidRPr="0070112C">
              <w:rPr>
                <w:rFonts w:ascii="Times New Roman" w:hAnsi="Times New Roman" w:cs="Times New Roman"/>
              </w:rPr>
              <w:t>[3.45, 18.50]</w:t>
            </w:r>
          </w:p>
        </w:tc>
        <w:tc>
          <w:tcPr>
            <w:tcW w:w="454" w:type="pct"/>
            <w:tcBorders>
              <w:top w:val="nil"/>
              <w:bottom w:val="nil"/>
            </w:tcBorders>
          </w:tcPr>
          <w:p w14:paraId="258CB76A" w14:textId="77777777" w:rsidR="005503B7" w:rsidRPr="0070112C" w:rsidRDefault="005503B7" w:rsidP="0058099F">
            <w:pPr>
              <w:keepNext/>
              <w:keepLines/>
              <w:tabs>
                <w:tab w:val="decimal" w:pos="307"/>
              </w:tabs>
              <w:spacing w:before="120"/>
              <w:rPr>
                <w:rFonts w:ascii="Times New Roman" w:hAnsi="Times New Roman" w:cs="Times New Roman"/>
              </w:rPr>
            </w:pPr>
            <w:r w:rsidRPr="0070112C">
              <w:rPr>
                <w:rFonts w:ascii="Times New Roman" w:hAnsi="Times New Roman" w:cs="Times New Roman"/>
              </w:rPr>
              <w:t>2.91</w:t>
            </w:r>
          </w:p>
        </w:tc>
        <w:tc>
          <w:tcPr>
            <w:tcW w:w="457" w:type="pct"/>
            <w:tcBorders>
              <w:top w:val="nil"/>
              <w:bottom w:val="nil"/>
            </w:tcBorders>
          </w:tcPr>
          <w:p w14:paraId="22653028" w14:textId="77777777" w:rsidR="005503B7" w:rsidRPr="0070112C" w:rsidRDefault="005503B7" w:rsidP="0058099F">
            <w:pPr>
              <w:keepNext/>
              <w:keepLines/>
              <w:tabs>
                <w:tab w:val="decimal" w:pos="178"/>
              </w:tabs>
              <w:spacing w:before="120"/>
              <w:rPr>
                <w:rFonts w:ascii="Times New Roman" w:hAnsi="Times New Roman" w:cs="Times New Roman"/>
              </w:rPr>
            </w:pPr>
            <w:r w:rsidRPr="0070112C">
              <w:rPr>
                <w:rFonts w:ascii="Times New Roman" w:hAnsi="Times New Roman" w:cs="Times New Roman"/>
              </w:rPr>
              <w:t>.020</w:t>
            </w:r>
          </w:p>
        </w:tc>
      </w:tr>
      <w:tr w:rsidR="005503B7" w:rsidRPr="0070112C" w14:paraId="2FF15617" w14:textId="77777777" w:rsidTr="0058099F">
        <w:trPr>
          <w:jc w:val="center"/>
        </w:trPr>
        <w:tc>
          <w:tcPr>
            <w:tcW w:w="2120" w:type="pct"/>
            <w:tcBorders>
              <w:top w:val="single" w:sz="4" w:space="0" w:color="auto"/>
              <w:bottom w:val="single" w:sz="4" w:space="0" w:color="auto"/>
            </w:tcBorders>
          </w:tcPr>
          <w:p w14:paraId="3F290140" w14:textId="77777777" w:rsidR="005503B7" w:rsidRPr="0070112C" w:rsidRDefault="005503B7" w:rsidP="0058099F">
            <w:pPr>
              <w:keepNext/>
              <w:keepLines/>
              <w:spacing w:before="120"/>
              <w:rPr>
                <w:rFonts w:ascii="Times New Roman" w:hAnsi="Times New Roman" w:cs="Times New Roman"/>
              </w:rPr>
            </w:pPr>
            <w:r w:rsidRPr="0070112C">
              <w:rPr>
                <w:rFonts w:ascii="Times New Roman" w:hAnsi="Times New Roman" w:cs="Times New Roman"/>
              </w:rPr>
              <w:t>Random effects</w:t>
            </w:r>
          </w:p>
        </w:tc>
        <w:tc>
          <w:tcPr>
            <w:tcW w:w="605" w:type="pct"/>
            <w:tcBorders>
              <w:top w:val="single" w:sz="4" w:space="0" w:color="auto"/>
              <w:bottom w:val="single" w:sz="4" w:space="0" w:color="auto"/>
            </w:tcBorders>
          </w:tcPr>
          <w:p w14:paraId="2321C4E0" w14:textId="77777777" w:rsidR="005503B7" w:rsidRPr="0070112C" w:rsidRDefault="005503B7" w:rsidP="0058099F">
            <w:pPr>
              <w:keepNext/>
              <w:keepLines/>
              <w:tabs>
                <w:tab w:val="decimal" w:pos="544"/>
              </w:tabs>
              <w:spacing w:before="120"/>
              <w:rPr>
                <w:rFonts w:ascii="Times New Roman" w:hAnsi="Times New Roman" w:cs="Times New Roman"/>
                <w:i/>
                <w:iCs/>
              </w:rPr>
            </w:pPr>
            <w:r w:rsidRPr="0070112C">
              <w:rPr>
                <w:rFonts w:ascii="Times New Roman" w:hAnsi="Times New Roman" w:cs="Times New Roman"/>
                <w:i/>
                <w:iCs/>
              </w:rPr>
              <w:t>Variance</w:t>
            </w:r>
          </w:p>
        </w:tc>
        <w:tc>
          <w:tcPr>
            <w:tcW w:w="455" w:type="pct"/>
            <w:tcBorders>
              <w:top w:val="single" w:sz="4" w:space="0" w:color="auto"/>
              <w:bottom w:val="single" w:sz="4" w:space="0" w:color="auto"/>
            </w:tcBorders>
          </w:tcPr>
          <w:p w14:paraId="618A89EF" w14:textId="77777777" w:rsidR="005503B7" w:rsidRPr="0070112C" w:rsidRDefault="005503B7" w:rsidP="0058099F">
            <w:pPr>
              <w:keepNext/>
              <w:keepLines/>
              <w:tabs>
                <w:tab w:val="decimal" w:pos="315"/>
              </w:tabs>
              <w:spacing w:before="120"/>
              <w:jc w:val="center"/>
              <w:rPr>
                <w:rFonts w:ascii="Times New Roman" w:hAnsi="Times New Roman" w:cs="Times New Roman"/>
                <w:i/>
                <w:iCs/>
              </w:rPr>
            </w:pPr>
            <w:r w:rsidRPr="0070112C">
              <w:rPr>
                <w:rFonts w:ascii="Times New Roman" w:hAnsi="Times New Roman" w:cs="Times New Roman"/>
                <w:i/>
                <w:iCs/>
              </w:rPr>
              <w:t>SD</w:t>
            </w:r>
          </w:p>
        </w:tc>
        <w:tc>
          <w:tcPr>
            <w:tcW w:w="908" w:type="pct"/>
            <w:tcBorders>
              <w:top w:val="single" w:sz="4" w:space="0" w:color="auto"/>
              <w:bottom w:val="single" w:sz="4" w:space="0" w:color="auto"/>
            </w:tcBorders>
          </w:tcPr>
          <w:p w14:paraId="1ADA7762" w14:textId="77777777" w:rsidR="005503B7" w:rsidRPr="0070112C" w:rsidRDefault="005503B7" w:rsidP="0058099F">
            <w:pPr>
              <w:keepNext/>
              <w:keepLines/>
              <w:spacing w:before="120"/>
              <w:ind w:left="-112"/>
              <w:jc w:val="center"/>
              <w:rPr>
                <w:rFonts w:ascii="Times New Roman" w:hAnsi="Times New Roman" w:cs="Times New Roman"/>
                <w:i/>
                <w:iCs/>
              </w:rPr>
            </w:pPr>
            <w:r w:rsidRPr="0070112C">
              <w:rPr>
                <w:rFonts w:ascii="Times New Roman" w:hAnsi="Times New Roman" w:cs="Times New Roman"/>
                <w:i/>
                <w:iCs/>
              </w:rPr>
              <w:t>Criterion</w:t>
            </w:r>
          </w:p>
        </w:tc>
        <w:tc>
          <w:tcPr>
            <w:tcW w:w="911" w:type="pct"/>
            <w:gridSpan w:val="2"/>
            <w:tcBorders>
              <w:top w:val="single" w:sz="4" w:space="0" w:color="auto"/>
              <w:bottom w:val="single" w:sz="4" w:space="0" w:color="auto"/>
            </w:tcBorders>
          </w:tcPr>
          <w:p w14:paraId="4A22B11C" w14:textId="77777777" w:rsidR="005503B7" w:rsidRPr="0070112C" w:rsidRDefault="005503B7" w:rsidP="0058099F">
            <w:pPr>
              <w:keepNext/>
              <w:keepLines/>
              <w:spacing w:before="120"/>
              <w:jc w:val="center"/>
              <w:rPr>
                <w:rFonts w:ascii="Times New Roman" w:hAnsi="Times New Roman" w:cs="Times New Roman"/>
                <w:i/>
                <w:iCs/>
              </w:rPr>
            </w:pPr>
            <w:r w:rsidRPr="0070112C">
              <w:rPr>
                <w:rFonts w:ascii="Times New Roman" w:hAnsi="Times New Roman" w:cs="Times New Roman"/>
                <w:i/>
                <w:iCs/>
              </w:rPr>
              <w:t>Estimate</w:t>
            </w:r>
          </w:p>
        </w:tc>
      </w:tr>
      <w:tr w:rsidR="005503B7" w:rsidRPr="0070112C" w14:paraId="551CE384" w14:textId="77777777" w:rsidTr="0058099F">
        <w:trPr>
          <w:jc w:val="center"/>
        </w:trPr>
        <w:tc>
          <w:tcPr>
            <w:tcW w:w="2120" w:type="pct"/>
            <w:tcBorders>
              <w:top w:val="single" w:sz="4" w:space="0" w:color="auto"/>
              <w:bottom w:val="nil"/>
            </w:tcBorders>
          </w:tcPr>
          <w:p w14:paraId="58807ECE" w14:textId="77777777" w:rsidR="005503B7" w:rsidRPr="0070112C" w:rsidRDefault="005503B7" w:rsidP="0058099F">
            <w:pPr>
              <w:keepNext/>
              <w:keepLines/>
              <w:spacing w:before="120"/>
              <w:rPr>
                <w:rFonts w:ascii="Times New Roman" w:hAnsi="Times New Roman" w:cs="Times New Roman"/>
              </w:rPr>
            </w:pPr>
            <w:r w:rsidRPr="0070112C">
              <w:rPr>
                <w:rFonts w:ascii="Times New Roman" w:hAnsi="Times New Roman" w:cs="Times New Roman"/>
              </w:rPr>
              <w:t>Rater (intercept)</w:t>
            </w:r>
          </w:p>
        </w:tc>
        <w:tc>
          <w:tcPr>
            <w:tcW w:w="605" w:type="pct"/>
            <w:tcBorders>
              <w:top w:val="single" w:sz="4" w:space="0" w:color="auto"/>
              <w:bottom w:val="nil"/>
            </w:tcBorders>
          </w:tcPr>
          <w:p w14:paraId="548D857E" w14:textId="77777777" w:rsidR="005503B7" w:rsidRPr="0070112C" w:rsidRDefault="005503B7" w:rsidP="0058099F">
            <w:pPr>
              <w:keepNext/>
              <w:keepLines/>
              <w:spacing w:before="120"/>
              <w:ind w:right="53"/>
              <w:jc w:val="right"/>
              <w:rPr>
                <w:rFonts w:ascii="Times New Roman" w:hAnsi="Times New Roman" w:cs="Times New Roman"/>
              </w:rPr>
            </w:pPr>
            <w:r w:rsidRPr="0070112C">
              <w:rPr>
                <w:rFonts w:ascii="Times New Roman" w:hAnsi="Times New Roman" w:cs="Times New Roman"/>
              </w:rPr>
              <w:t>288.21</w:t>
            </w:r>
          </w:p>
        </w:tc>
        <w:tc>
          <w:tcPr>
            <w:tcW w:w="455" w:type="pct"/>
            <w:tcBorders>
              <w:top w:val="single" w:sz="4" w:space="0" w:color="auto"/>
              <w:bottom w:val="nil"/>
            </w:tcBorders>
          </w:tcPr>
          <w:p w14:paraId="544718C0" w14:textId="77777777" w:rsidR="005503B7" w:rsidRPr="0070112C" w:rsidRDefault="005503B7" w:rsidP="0058099F">
            <w:pPr>
              <w:keepNext/>
              <w:keepLines/>
              <w:tabs>
                <w:tab w:val="decimal" w:pos="457"/>
              </w:tabs>
              <w:spacing w:before="120"/>
              <w:jc w:val="right"/>
              <w:rPr>
                <w:rFonts w:ascii="Times New Roman" w:hAnsi="Times New Roman" w:cs="Times New Roman"/>
              </w:rPr>
            </w:pPr>
            <w:r w:rsidRPr="0070112C">
              <w:rPr>
                <w:rFonts w:ascii="Times New Roman" w:hAnsi="Times New Roman" w:cs="Times New Roman"/>
              </w:rPr>
              <w:t>16.98</w:t>
            </w:r>
          </w:p>
        </w:tc>
        <w:tc>
          <w:tcPr>
            <w:tcW w:w="908" w:type="pct"/>
            <w:tcBorders>
              <w:top w:val="single" w:sz="4" w:space="0" w:color="auto"/>
              <w:bottom w:val="nil"/>
            </w:tcBorders>
          </w:tcPr>
          <w:p w14:paraId="468D5FC2" w14:textId="77777777" w:rsidR="005503B7" w:rsidRPr="0070112C" w:rsidRDefault="005503B7" w:rsidP="0058099F">
            <w:pPr>
              <w:keepNext/>
              <w:keepLines/>
              <w:spacing w:before="120"/>
              <w:rPr>
                <w:rFonts w:ascii="Times New Roman" w:hAnsi="Times New Roman" w:cs="Times New Roman"/>
              </w:rPr>
            </w:pPr>
            <w:r w:rsidRPr="0070112C">
              <w:rPr>
                <w:rFonts w:ascii="Times New Roman" w:hAnsi="Times New Roman" w:cs="Times New Roman"/>
              </w:rPr>
              <w:t>Log-likelihood</w:t>
            </w:r>
          </w:p>
        </w:tc>
        <w:tc>
          <w:tcPr>
            <w:tcW w:w="911" w:type="pct"/>
            <w:gridSpan w:val="2"/>
            <w:tcBorders>
              <w:top w:val="single" w:sz="4" w:space="0" w:color="auto"/>
              <w:bottom w:val="nil"/>
            </w:tcBorders>
          </w:tcPr>
          <w:p w14:paraId="389F5F6E" w14:textId="77777777" w:rsidR="005503B7" w:rsidRPr="0070112C" w:rsidRDefault="005503B7" w:rsidP="0058099F">
            <w:pPr>
              <w:keepNext/>
              <w:keepLines/>
              <w:tabs>
                <w:tab w:val="decimal" w:pos="745"/>
              </w:tabs>
              <w:spacing w:before="120"/>
              <w:rPr>
                <w:rFonts w:ascii="Times New Roman" w:hAnsi="Times New Roman" w:cs="Times New Roman"/>
              </w:rPr>
            </w:pPr>
            <w:r w:rsidRPr="0070112C">
              <w:rPr>
                <w:rFonts w:ascii="Times New Roman" w:hAnsi="Times New Roman" w:cs="Times New Roman"/>
              </w:rPr>
              <w:t>–3004.4</w:t>
            </w:r>
          </w:p>
        </w:tc>
      </w:tr>
      <w:tr w:rsidR="005503B7" w:rsidRPr="0070112C" w14:paraId="2AE31A5B" w14:textId="77777777" w:rsidTr="0058099F">
        <w:trPr>
          <w:jc w:val="center"/>
        </w:trPr>
        <w:tc>
          <w:tcPr>
            <w:tcW w:w="2120" w:type="pct"/>
            <w:tcBorders>
              <w:top w:val="nil"/>
              <w:bottom w:val="nil"/>
            </w:tcBorders>
          </w:tcPr>
          <w:p w14:paraId="50510FA6" w14:textId="77777777" w:rsidR="005503B7" w:rsidRPr="0070112C" w:rsidRDefault="005503B7" w:rsidP="0058099F">
            <w:pPr>
              <w:keepNext/>
              <w:keepLines/>
              <w:spacing w:before="120"/>
              <w:rPr>
                <w:rFonts w:ascii="Times New Roman" w:hAnsi="Times New Roman" w:cs="Times New Roman"/>
              </w:rPr>
            </w:pPr>
            <w:r w:rsidRPr="0070112C">
              <w:rPr>
                <w:rFonts w:ascii="Times New Roman" w:hAnsi="Times New Roman" w:cs="Times New Roman"/>
              </w:rPr>
              <w:t>Speaker (intercept)</w:t>
            </w:r>
          </w:p>
        </w:tc>
        <w:tc>
          <w:tcPr>
            <w:tcW w:w="605" w:type="pct"/>
            <w:tcBorders>
              <w:top w:val="nil"/>
              <w:bottom w:val="nil"/>
            </w:tcBorders>
          </w:tcPr>
          <w:p w14:paraId="50D24532" w14:textId="77777777" w:rsidR="005503B7" w:rsidRPr="0070112C" w:rsidRDefault="005503B7" w:rsidP="0058099F">
            <w:pPr>
              <w:keepNext/>
              <w:keepLines/>
              <w:spacing w:before="120"/>
              <w:ind w:right="53"/>
              <w:jc w:val="right"/>
              <w:rPr>
                <w:rFonts w:ascii="Times New Roman" w:hAnsi="Times New Roman" w:cs="Times New Roman"/>
              </w:rPr>
            </w:pPr>
            <w:r w:rsidRPr="0070112C">
              <w:rPr>
                <w:rFonts w:ascii="Times New Roman" w:hAnsi="Times New Roman" w:cs="Times New Roman"/>
              </w:rPr>
              <w:t>51.49</w:t>
            </w:r>
          </w:p>
        </w:tc>
        <w:tc>
          <w:tcPr>
            <w:tcW w:w="455" w:type="pct"/>
            <w:tcBorders>
              <w:top w:val="nil"/>
              <w:bottom w:val="nil"/>
            </w:tcBorders>
          </w:tcPr>
          <w:p w14:paraId="2DB56C9A" w14:textId="77777777" w:rsidR="005503B7" w:rsidRPr="0070112C" w:rsidRDefault="005503B7" w:rsidP="0058099F">
            <w:pPr>
              <w:keepNext/>
              <w:keepLines/>
              <w:tabs>
                <w:tab w:val="decimal" w:pos="457"/>
              </w:tabs>
              <w:spacing w:before="120"/>
              <w:jc w:val="right"/>
              <w:rPr>
                <w:rFonts w:ascii="Times New Roman" w:hAnsi="Times New Roman" w:cs="Times New Roman"/>
              </w:rPr>
            </w:pPr>
            <w:r w:rsidRPr="0070112C">
              <w:rPr>
                <w:rFonts w:ascii="Times New Roman" w:hAnsi="Times New Roman" w:cs="Times New Roman"/>
              </w:rPr>
              <w:t>7.18</w:t>
            </w:r>
          </w:p>
        </w:tc>
        <w:tc>
          <w:tcPr>
            <w:tcW w:w="908" w:type="pct"/>
            <w:tcBorders>
              <w:top w:val="nil"/>
              <w:bottom w:val="nil"/>
            </w:tcBorders>
          </w:tcPr>
          <w:p w14:paraId="241416D4" w14:textId="77777777" w:rsidR="005503B7" w:rsidRPr="0070112C" w:rsidRDefault="005503B7" w:rsidP="0058099F">
            <w:pPr>
              <w:keepNext/>
              <w:keepLines/>
              <w:spacing w:before="120"/>
              <w:rPr>
                <w:rFonts w:ascii="Times New Roman" w:hAnsi="Times New Roman" w:cs="Times New Roman"/>
              </w:rPr>
            </w:pPr>
            <w:r w:rsidRPr="0070112C">
              <w:rPr>
                <w:rFonts w:ascii="Times New Roman" w:hAnsi="Times New Roman" w:cs="Times New Roman"/>
              </w:rPr>
              <w:t>AIC</w:t>
            </w:r>
          </w:p>
        </w:tc>
        <w:tc>
          <w:tcPr>
            <w:tcW w:w="911" w:type="pct"/>
            <w:gridSpan w:val="2"/>
            <w:tcBorders>
              <w:top w:val="nil"/>
              <w:bottom w:val="nil"/>
            </w:tcBorders>
          </w:tcPr>
          <w:p w14:paraId="31BC9669" w14:textId="77777777" w:rsidR="005503B7" w:rsidRPr="0070112C" w:rsidRDefault="005503B7" w:rsidP="0058099F">
            <w:pPr>
              <w:keepNext/>
              <w:keepLines/>
              <w:tabs>
                <w:tab w:val="decimal" w:pos="745"/>
              </w:tabs>
              <w:spacing w:before="120"/>
              <w:rPr>
                <w:rFonts w:ascii="Times New Roman" w:hAnsi="Times New Roman" w:cs="Times New Roman"/>
              </w:rPr>
            </w:pPr>
            <w:r w:rsidRPr="0070112C">
              <w:rPr>
                <w:rFonts w:ascii="Times New Roman" w:hAnsi="Times New Roman" w:cs="Times New Roman"/>
              </w:rPr>
              <w:t>6048.8</w:t>
            </w:r>
          </w:p>
        </w:tc>
      </w:tr>
      <w:tr w:rsidR="005503B7" w:rsidRPr="0070112C" w14:paraId="6C0C88FB" w14:textId="77777777" w:rsidTr="0058099F">
        <w:trPr>
          <w:jc w:val="center"/>
        </w:trPr>
        <w:tc>
          <w:tcPr>
            <w:tcW w:w="2120" w:type="pct"/>
            <w:tcBorders>
              <w:top w:val="nil"/>
              <w:bottom w:val="nil"/>
            </w:tcBorders>
          </w:tcPr>
          <w:p w14:paraId="6576D139" w14:textId="77777777" w:rsidR="005503B7" w:rsidRPr="0070112C" w:rsidRDefault="005503B7" w:rsidP="0058099F">
            <w:pPr>
              <w:keepNext/>
              <w:keepLines/>
              <w:spacing w:before="120"/>
              <w:rPr>
                <w:rFonts w:ascii="Times New Roman" w:hAnsi="Times New Roman" w:cs="Times New Roman"/>
              </w:rPr>
            </w:pPr>
          </w:p>
        </w:tc>
        <w:tc>
          <w:tcPr>
            <w:tcW w:w="605" w:type="pct"/>
            <w:tcBorders>
              <w:top w:val="nil"/>
              <w:bottom w:val="nil"/>
            </w:tcBorders>
          </w:tcPr>
          <w:p w14:paraId="1A457271" w14:textId="77777777" w:rsidR="005503B7" w:rsidRPr="0070112C" w:rsidRDefault="005503B7" w:rsidP="0058099F">
            <w:pPr>
              <w:keepNext/>
              <w:keepLines/>
              <w:spacing w:before="120"/>
              <w:rPr>
                <w:rFonts w:ascii="Times New Roman" w:hAnsi="Times New Roman" w:cs="Times New Roman"/>
              </w:rPr>
            </w:pPr>
          </w:p>
        </w:tc>
        <w:tc>
          <w:tcPr>
            <w:tcW w:w="455" w:type="pct"/>
            <w:tcBorders>
              <w:top w:val="nil"/>
              <w:bottom w:val="nil"/>
            </w:tcBorders>
          </w:tcPr>
          <w:p w14:paraId="754420C1" w14:textId="77777777" w:rsidR="005503B7" w:rsidRPr="0070112C" w:rsidRDefault="005503B7" w:rsidP="0058099F">
            <w:pPr>
              <w:keepNext/>
              <w:keepLines/>
              <w:tabs>
                <w:tab w:val="decimal" w:pos="315"/>
              </w:tabs>
              <w:spacing w:before="120"/>
              <w:rPr>
                <w:rFonts w:ascii="Times New Roman" w:hAnsi="Times New Roman" w:cs="Times New Roman"/>
              </w:rPr>
            </w:pPr>
          </w:p>
        </w:tc>
        <w:tc>
          <w:tcPr>
            <w:tcW w:w="908" w:type="pct"/>
            <w:tcBorders>
              <w:top w:val="nil"/>
              <w:bottom w:val="nil"/>
            </w:tcBorders>
          </w:tcPr>
          <w:p w14:paraId="51A985CC" w14:textId="77777777" w:rsidR="005503B7" w:rsidRPr="0070112C" w:rsidRDefault="005503B7" w:rsidP="0058099F">
            <w:pPr>
              <w:keepNext/>
              <w:keepLines/>
              <w:spacing w:before="120"/>
              <w:rPr>
                <w:rFonts w:ascii="Times New Roman" w:hAnsi="Times New Roman" w:cs="Times New Roman"/>
              </w:rPr>
            </w:pPr>
            <w:r w:rsidRPr="0070112C">
              <w:rPr>
                <w:rFonts w:ascii="Times New Roman" w:hAnsi="Times New Roman" w:cs="Times New Roman"/>
              </w:rPr>
              <w:t>BIC</w:t>
            </w:r>
          </w:p>
        </w:tc>
        <w:tc>
          <w:tcPr>
            <w:tcW w:w="911" w:type="pct"/>
            <w:gridSpan w:val="2"/>
            <w:tcBorders>
              <w:top w:val="nil"/>
              <w:bottom w:val="nil"/>
            </w:tcBorders>
          </w:tcPr>
          <w:p w14:paraId="6F7EBC59" w14:textId="77777777" w:rsidR="005503B7" w:rsidRPr="0070112C" w:rsidRDefault="005503B7" w:rsidP="0058099F">
            <w:pPr>
              <w:keepNext/>
              <w:keepLines/>
              <w:tabs>
                <w:tab w:val="decimal" w:pos="745"/>
              </w:tabs>
              <w:spacing w:before="120"/>
              <w:rPr>
                <w:rFonts w:ascii="Times New Roman" w:hAnsi="Times New Roman" w:cs="Times New Roman"/>
              </w:rPr>
            </w:pPr>
            <w:r w:rsidRPr="0070112C">
              <w:rPr>
                <w:rFonts w:ascii="Times New Roman" w:hAnsi="Times New Roman" w:cs="Times New Roman"/>
              </w:rPr>
              <w:t>6140.3</w:t>
            </w:r>
          </w:p>
        </w:tc>
      </w:tr>
      <w:tr w:rsidR="005503B7" w:rsidRPr="0070112C" w14:paraId="3F14A023" w14:textId="77777777" w:rsidTr="0058099F">
        <w:trPr>
          <w:jc w:val="center"/>
        </w:trPr>
        <w:tc>
          <w:tcPr>
            <w:tcW w:w="2120" w:type="pct"/>
            <w:tcBorders>
              <w:top w:val="nil"/>
              <w:bottom w:val="nil"/>
            </w:tcBorders>
          </w:tcPr>
          <w:p w14:paraId="37EFFFB1" w14:textId="77777777" w:rsidR="005503B7" w:rsidRPr="0070112C" w:rsidRDefault="005503B7" w:rsidP="0058099F">
            <w:pPr>
              <w:keepNext/>
              <w:keepLines/>
              <w:spacing w:before="120"/>
              <w:rPr>
                <w:rFonts w:ascii="Times New Roman" w:hAnsi="Times New Roman" w:cs="Times New Roman"/>
              </w:rPr>
            </w:pPr>
          </w:p>
        </w:tc>
        <w:tc>
          <w:tcPr>
            <w:tcW w:w="605" w:type="pct"/>
            <w:tcBorders>
              <w:top w:val="nil"/>
              <w:bottom w:val="nil"/>
            </w:tcBorders>
          </w:tcPr>
          <w:p w14:paraId="0D31028B" w14:textId="77777777" w:rsidR="005503B7" w:rsidRPr="0070112C" w:rsidRDefault="005503B7" w:rsidP="0058099F">
            <w:pPr>
              <w:keepNext/>
              <w:keepLines/>
              <w:spacing w:before="120"/>
              <w:rPr>
                <w:rFonts w:ascii="Times New Roman" w:hAnsi="Times New Roman" w:cs="Times New Roman"/>
              </w:rPr>
            </w:pPr>
          </w:p>
        </w:tc>
        <w:tc>
          <w:tcPr>
            <w:tcW w:w="455" w:type="pct"/>
            <w:tcBorders>
              <w:top w:val="nil"/>
              <w:bottom w:val="nil"/>
            </w:tcBorders>
          </w:tcPr>
          <w:p w14:paraId="2C3B4EC9" w14:textId="77777777" w:rsidR="005503B7" w:rsidRPr="0070112C" w:rsidRDefault="005503B7" w:rsidP="0058099F">
            <w:pPr>
              <w:keepNext/>
              <w:keepLines/>
              <w:tabs>
                <w:tab w:val="decimal" w:pos="315"/>
              </w:tabs>
              <w:spacing w:before="120"/>
              <w:rPr>
                <w:rFonts w:ascii="Times New Roman" w:hAnsi="Times New Roman" w:cs="Times New Roman"/>
              </w:rPr>
            </w:pPr>
          </w:p>
        </w:tc>
        <w:tc>
          <w:tcPr>
            <w:tcW w:w="908" w:type="pct"/>
            <w:tcBorders>
              <w:top w:val="nil"/>
              <w:bottom w:val="nil"/>
            </w:tcBorders>
          </w:tcPr>
          <w:p w14:paraId="7A4A4903" w14:textId="77777777" w:rsidR="005503B7" w:rsidRPr="0070112C" w:rsidRDefault="005503B7" w:rsidP="0058099F">
            <w:pPr>
              <w:keepNext/>
              <w:keepLines/>
              <w:spacing w:before="120"/>
              <w:rPr>
                <w:rFonts w:ascii="Times New Roman" w:hAnsi="Times New Roman" w:cs="Times New Roman"/>
              </w:rPr>
            </w:pPr>
            <w:r w:rsidRPr="0070112C">
              <w:rPr>
                <w:rFonts w:ascii="Times New Roman" w:hAnsi="Times New Roman" w:cs="Times New Roman"/>
              </w:rPr>
              <w:t xml:space="preserve">Marginal </w:t>
            </w:r>
            <w:r w:rsidRPr="0070112C">
              <w:rPr>
                <w:rFonts w:ascii="Times New Roman" w:hAnsi="Times New Roman" w:cs="Times New Roman"/>
                <w:i/>
                <w:iCs/>
              </w:rPr>
              <w:t>R</w:t>
            </w:r>
            <w:r w:rsidRPr="0070112C">
              <w:rPr>
                <w:rFonts w:ascii="Times New Roman" w:hAnsi="Times New Roman" w:cs="Times New Roman"/>
                <w:i/>
                <w:iCs/>
                <w:vertAlign w:val="superscript"/>
              </w:rPr>
              <w:t>2</w:t>
            </w:r>
          </w:p>
        </w:tc>
        <w:tc>
          <w:tcPr>
            <w:tcW w:w="911" w:type="pct"/>
            <w:gridSpan w:val="2"/>
            <w:tcBorders>
              <w:top w:val="nil"/>
              <w:bottom w:val="nil"/>
            </w:tcBorders>
          </w:tcPr>
          <w:p w14:paraId="0EDFE9AF" w14:textId="77777777" w:rsidR="005503B7" w:rsidRPr="0070112C" w:rsidRDefault="005503B7" w:rsidP="0058099F">
            <w:pPr>
              <w:keepNext/>
              <w:keepLines/>
              <w:tabs>
                <w:tab w:val="decimal" w:pos="745"/>
              </w:tabs>
              <w:spacing w:before="120"/>
              <w:rPr>
                <w:rFonts w:ascii="Times New Roman" w:hAnsi="Times New Roman" w:cs="Times New Roman"/>
              </w:rPr>
            </w:pPr>
            <w:r w:rsidRPr="0070112C">
              <w:rPr>
                <w:rFonts w:ascii="Times New Roman" w:hAnsi="Times New Roman" w:cs="Times New Roman"/>
              </w:rPr>
              <w:t>0.12</w:t>
            </w:r>
          </w:p>
        </w:tc>
      </w:tr>
      <w:tr w:rsidR="005503B7" w:rsidRPr="0070112C" w14:paraId="2B7DF88E" w14:textId="77777777" w:rsidTr="0058099F">
        <w:trPr>
          <w:jc w:val="center"/>
        </w:trPr>
        <w:tc>
          <w:tcPr>
            <w:tcW w:w="2120" w:type="pct"/>
            <w:tcBorders>
              <w:top w:val="nil"/>
            </w:tcBorders>
          </w:tcPr>
          <w:p w14:paraId="15503616" w14:textId="77777777" w:rsidR="005503B7" w:rsidRPr="0070112C" w:rsidRDefault="005503B7" w:rsidP="0058099F">
            <w:pPr>
              <w:keepNext/>
              <w:keepLines/>
              <w:spacing w:before="120"/>
              <w:rPr>
                <w:rFonts w:ascii="Times New Roman" w:hAnsi="Times New Roman" w:cs="Times New Roman"/>
              </w:rPr>
            </w:pPr>
          </w:p>
        </w:tc>
        <w:tc>
          <w:tcPr>
            <w:tcW w:w="605" w:type="pct"/>
            <w:tcBorders>
              <w:top w:val="nil"/>
            </w:tcBorders>
          </w:tcPr>
          <w:p w14:paraId="41379587" w14:textId="77777777" w:rsidR="005503B7" w:rsidRPr="0070112C" w:rsidRDefault="005503B7" w:rsidP="0058099F">
            <w:pPr>
              <w:keepNext/>
              <w:keepLines/>
              <w:spacing w:before="120"/>
              <w:rPr>
                <w:rFonts w:ascii="Times New Roman" w:hAnsi="Times New Roman" w:cs="Times New Roman"/>
              </w:rPr>
            </w:pPr>
          </w:p>
        </w:tc>
        <w:tc>
          <w:tcPr>
            <w:tcW w:w="455" w:type="pct"/>
            <w:tcBorders>
              <w:top w:val="nil"/>
            </w:tcBorders>
          </w:tcPr>
          <w:p w14:paraId="0C7023FA" w14:textId="77777777" w:rsidR="005503B7" w:rsidRPr="0070112C" w:rsidRDefault="005503B7" w:rsidP="0058099F">
            <w:pPr>
              <w:keepNext/>
              <w:keepLines/>
              <w:tabs>
                <w:tab w:val="decimal" w:pos="315"/>
              </w:tabs>
              <w:spacing w:before="120"/>
              <w:rPr>
                <w:rFonts w:ascii="Times New Roman" w:hAnsi="Times New Roman" w:cs="Times New Roman"/>
              </w:rPr>
            </w:pPr>
          </w:p>
        </w:tc>
        <w:tc>
          <w:tcPr>
            <w:tcW w:w="908" w:type="pct"/>
            <w:tcBorders>
              <w:top w:val="nil"/>
            </w:tcBorders>
          </w:tcPr>
          <w:p w14:paraId="4520EFAF" w14:textId="77777777" w:rsidR="005503B7" w:rsidRPr="0070112C" w:rsidRDefault="005503B7" w:rsidP="0058099F">
            <w:pPr>
              <w:keepNext/>
              <w:keepLines/>
              <w:spacing w:before="120"/>
              <w:rPr>
                <w:rFonts w:ascii="Times New Roman" w:hAnsi="Times New Roman" w:cs="Times New Roman"/>
              </w:rPr>
            </w:pPr>
            <w:r w:rsidRPr="0070112C">
              <w:rPr>
                <w:rFonts w:ascii="Times New Roman" w:hAnsi="Times New Roman" w:cs="Times New Roman"/>
              </w:rPr>
              <w:t xml:space="preserve">Conditional </w:t>
            </w:r>
            <w:r w:rsidRPr="0070112C">
              <w:rPr>
                <w:rFonts w:ascii="Times New Roman" w:hAnsi="Times New Roman" w:cs="Times New Roman"/>
                <w:i/>
                <w:iCs/>
              </w:rPr>
              <w:t>R</w:t>
            </w:r>
            <w:r w:rsidRPr="0070112C">
              <w:rPr>
                <w:rFonts w:ascii="Times New Roman" w:hAnsi="Times New Roman" w:cs="Times New Roman"/>
                <w:i/>
                <w:iCs/>
                <w:vertAlign w:val="superscript"/>
              </w:rPr>
              <w:t>2</w:t>
            </w:r>
          </w:p>
        </w:tc>
        <w:tc>
          <w:tcPr>
            <w:tcW w:w="911" w:type="pct"/>
            <w:gridSpan w:val="2"/>
            <w:tcBorders>
              <w:top w:val="nil"/>
              <w:bottom w:val="single" w:sz="4" w:space="0" w:color="auto"/>
            </w:tcBorders>
          </w:tcPr>
          <w:p w14:paraId="1B97D974" w14:textId="77777777" w:rsidR="005503B7" w:rsidRPr="0070112C" w:rsidRDefault="005503B7" w:rsidP="0058099F">
            <w:pPr>
              <w:keepNext/>
              <w:keepLines/>
              <w:tabs>
                <w:tab w:val="decimal" w:pos="745"/>
              </w:tabs>
              <w:spacing w:before="120"/>
              <w:rPr>
                <w:rFonts w:ascii="Times New Roman" w:hAnsi="Times New Roman" w:cs="Times New Roman"/>
              </w:rPr>
            </w:pPr>
            <w:r w:rsidRPr="0070112C">
              <w:rPr>
                <w:rFonts w:ascii="Times New Roman" w:hAnsi="Times New Roman" w:cs="Times New Roman"/>
              </w:rPr>
              <w:t>0.66</w:t>
            </w:r>
          </w:p>
        </w:tc>
      </w:tr>
    </w:tbl>
    <w:p w14:paraId="05FA19DC" w14:textId="4CF72AF7" w:rsidR="00A3237F" w:rsidRPr="00D23F52" w:rsidRDefault="005503B7" w:rsidP="005503B7">
      <w:pPr>
        <w:spacing w:line="360" w:lineRule="auto"/>
        <w:rPr>
          <w:rFonts w:ascii="Times New Roman" w:hAnsi="Times New Roman" w:cs="Times New Roman"/>
          <w:noProof/>
          <w:color w:val="000000" w:themeColor="text1"/>
          <w:lang w:val="en-US"/>
        </w:rPr>
      </w:pPr>
      <w:r w:rsidRPr="0070112C">
        <w:rPr>
          <w:rFonts w:ascii="Times New Roman" w:hAnsi="Times New Roman" w:cs="Times New Roman"/>
          <w:i/>
          <w:iCs/>
          <w:noProof/>
          <w:color w:val="000000" w:themeColor="text1"/>
          <w:lang w:val="en-US"/>
        </w:rPr>
        <w:t>Note</w:t>
      </w:r>
      <w:r w:rsidRPr="0070112C">
        <w:rPr>
          <w:rFonts w:ascii="Times New Roman" w:hAnsi="Times New Roman" w:cs="Times New Roman"/>
          <w:noProof/>
          <w:color w:val="000000" w:themeColor="text1"/>
          <w:lang w:val="en-US"/>
        </w:rPr>
        <w:t xml:space="preserve">. </w:t>
      </w:r>
      <w:r w:rsidRPr="0070112C">
        <w:rPr>
          <w:rFonts w:ascii="Times New Roman" w:hAnsi="Times New Roman" w:cs="Times New Roman"/>
          <w:i/>
          <w:iCs/>
          <w:noProof/>
          <w:color w:val="000000" w:themeColor="text1"/>
          <w:lang w:val="en-US"/>
        </w:rPr>
        <w:t>p</w:t>
      </w:r>
      <w:r w:rsidRPr="0070112C">
        <w:rPr>
          <w:rFonts w:ascii="Times New Roman" w:hAnsi="Times New Roman" w:cs="Times New Roman"/>
          <w:noProof/>
          <w:color w:val="000000" w:themeColor="text1"/>
          <w:lang w:val="en-US"/>
        </w:rPr>
        <w:t xml:space="preserve"> values for speakers’ L1 were adjusted using Tukey correction</w:t>
      </w:r>
    </w:p>
    <w:sectPr w:rsidR="00A3237F" w:rsidRPr="00D23F52" w:rsidSect="007E3FF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FB17" w14:textId="77777777" w:rsidR="007E3FF4" w:rsidRDefault="007E3FF4" w:rsidP="00C50DF0">
      <w:r>
        <w:separator/>
      </w:r>
    </w:p>
  </w:endnote>
  <w:endnote w:type="continuationSeparator" w:id="0">
    <w:p w14:paraId="2A94F9AA" w14:textId="77777777" w:rsidR="007E3FF4" w:rsidRDefault="007E3FF4" w:rsidP="00C5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724536"/>
      <w:docPartObj>
        <w:docPartGallery w:val="Page Numbers (Bottom of Page)"/>
        <w:docPartUnique/>
      </w:docPartObj>
    </w:sdtPr>
    <w:sdtContent>
      <w:p w14:paraId="2E49E492" w14:textId="1D47BBDD" w:rsidR="00B94FCB" w:rsidRDefault="00B94FCB" w:rsidP="002E61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0FF3D" w14:textId="77777777" w:rsidR="00B94FCB" w:rsidRDefault="00B94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209973"/>
      <w:docPartObj>
        <w:docPartGallery w:val="Page Numbers (Bottom of Page)"/>
        <w:docPartUnique/>
      </w:docPartObj>
    </w:sdtPr>
    <w:sdtContent>
      <w:p w14:paraId="40FE5019" w14:textId="444AC5E0" w:rsidR="00B94FCB" w:rsidRDefault="00B94FCB" w:rsidP="002E61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55CE30" w14:textId="05BA70B8" w:rsidR="00C50DF0" w:rsidRPr="00C50DF0" w:rsidRDefault="00C50DF0" w:rsidP="00C50DF0">
    <w:pPr>
      <w:autoSpaceDE w:val="0"/>
      <w:autoSpaceDN w:val="0"/>
      <w:adjustRightInd w:val="0"/>
      <w:spacing w:line="480" w:lineRule="auto"/>
      <w:ind w:left="720" w:hanging="720"/>
      <w:rPr>
        <w:rFonts w:ascii="Times New Roman" w:hAnsi="Times New Roman" w:cs="Times New Roman"/>
        <w:color w:val="000000" w:themeColor="text1"/>
        <w:lang w:val="en-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9852" w14:textId="77777777" w:rsidR="007E3FF4" w:rsidRDefault="007E3FF4" w:rsidP="00C50DF0">
      <w:r>
        <w:separator/>
      </w:r>
    </w:p>
  </w:footnote>
  <w:footnote w:type="continuationSeparator" w:id="0">
    <w:p w14:paraId="55EB8D0F" w14:textId="77777777" w:rsidR="007E3FF4" w:rsidRDefault="007E3FF4" w:rsidP="00C5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294B"/>
    <w:multiLevelType w:val="hybridMultilevel"/>
    <w:tmpl w:val="C462966E"/>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9234160"/>
    <w:multiLevelType w:val="hybridMultilevel"/>
    <w:tmpl w:val="9048C6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7619AA"/>
    <w:multiLevelType w:val="hybridMultilevel"/>
    <w:tmpl w:val="78A24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D6BB4"/>
    <w:multiLevelType w:val="hybridMultilevel"/>
    <w:tmpl w:val="54F6B8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3974D8"/>
    <w:multiLevelType w:val="hybridMultilevel"/>
    <w:tmpl w:val="B18CF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07893"/>
    <w:multiLevelType w:val="hybridMultilevel"/>
    <w:tmpl w:val="F2C88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2383016">
    <w:abstractNumId w:val="2"/>
  </w:num>
  <w:num w:numId="2" w16cid:durableId="1438718471">
    <w:abstractNumId w:val="4"/>
  </w:num>
  <w:num w:numId="3" w16cid:durableId="856431114">
    <w:abstractNumId w:val="0"/>
  </w:num>
  <w:num w:numId="4" w16cid:durableId="656493675">
    <w:abstractNumId w:val="3"/>
  </w:num>
  <w:num w:numId="5" w16cid:durableId="1769084854">
    <w:abstractNumId w:val="5"/>
  </w:num>
  <w:num w:numId="6" w16cid:durableId="1284341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41"/>
    <w:rsid w:val="000A6218"/>
    <w:rsid w:val="000C3622"/>
    <w:rsid w:val="001009A0"/>
    <w:rsid w:val="00173C49"/>
    <w:rsid w:val="002227EB"/>
    <w:rsid w:val="00251518"/>
    <w:rsid w:val="002A786B"/>
    <w:rsid w:val="002B1A50"/>
    <w:rsid w:val="002F3270"/>
    <w:rsid w:val="00344502"/>
    <w:rsid w:val="003A2AA1"/>
    <w:rsid w:val="003B46F6"/>
    <w:rsid w:val="003C38B4"/>
    <w:rsid w:val="003E2449"/>
    <w:rsid w:val="004A52D6"/>
    <w:rsid w:val="004A54AA"/>
    <w:rsid w:val="005503B7"/>
    <w:rsid w:val="0063245F"/>
    <w:rsid w:val="006367A7"/>
    <w:rsid w:val="006504FB"/>
    <w:rsid w:val="006551D8"/>
    <w:rsid w:val="006A2841"/>
    <w:rsid w:val="006B4F5A"/>
    <w:rsid w:val="006B5363"/>
    <w:rsid w:val="006E65B0"/>
    <w:rsid w:val="0077090E"/>
    <w:rsid w:val="00772589"/>
    <w:rsid w:val="007C28C9"/>
    <w:rsid w:val="007E3FF4"/>
    <w:rsid w:val="00850EF3"/>
    <w:rsid w:val="008822A6"/>
    <w:rsid w:val="00893EF4"/>
    <w:rsid w:val="008B24B4"/>
    <w:rsid w:val="00913646"/>
    <w:rsid w:val="009902EB"/>
    <w:rsid w:val="009B5AFD"/>
    <w:rsid w:val="009C336A"/>
    <w:rsid w:val="009E51D0"/>
    <w:rsid w:val="00A3237F"/>
    <w:rsid w:val="00AD0C5E"/>
    <w:rsid w:val="00B45DA9"/>
    <w:rsid w:val="00B94FCB"/>
    <w:rsid w:val="00BC7FE7"/>
    <w:rsid w:val="00C42663"/>
    <w:rsid w:val="00C50DF0"/>
    <w:rsid w:val="00C76EEF"/>
    <w:rsid w:val="00C9157E"/>
    <w:rsid w:val="00CD1C8E"/>
    <w:rsid w:val="00D07B2D"/>
    <w:rsid w:val="00D23F52"/>
    <w:rsid w:val="00D4639C"/>
    <w:rsid w:val="00DE1303"/>
    <w:rsid w:val="00DE66DF"/>
    <w:rsid w:val="00DF7DA3"/>
    <w:rsid w:val="00E16690"/>
    <w:rsid w:val="00E40241"/>
    <w:rsid w:val="00E906B2"/>
    <w:rsid w:val="00F74771"/>
    <w:rsid w:val="00F8432D"/>
    <w:rsid w:val="00FE7732"/>
    <w:rsid w:val="00FF65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6A6C"/>
  <w15:chartTrackingRefBased/>
  <w15:docId w15:val="{BA9D5046-3623-FE45-B41D-CAC7BD56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03B7"/>
    <w:pPr>
      <w:keepNext/>
      <w:keepLines/>
      <w:spacing w:before="40"/>
      <w:jc w:val="center"/>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semiHidden/>
    <w:unhideWhenUsed/>
    <w:qFormat/>
    <w:rsid w:val="00A3237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3B7"/>
    <w:rPr>
      <w:rFonts w:ascii="Times New Roman" w:eastAsiaTheme="majorEastAsia" w:hAnsi="Times New Roman" w:cstheme="majorBidi"/>
      <w:b/>
      <w:color w:val="000000" w:themeColor="text1"/>
      <w:szCs w:val="26"/>
    </w:rPr>
  </w:style>
  <w:style w:type="table" w:styleId="TableGrid">
    <w:name w:val="Table Grid"/>
    <w:basedOn w:val="TableNormal"/>
    <w:uiPriority w:val="39"/>
    <w:rsid w:val="0055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03B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503B7"/>
    <w:pPr>
      <w:ind w:left="720"/>
      <w:contextualSpacing/>
    </w:pPr>
  </w:style>
  <w:style w:type="table" w:customStyle="1" w:styleId="TableGrid0">
    <w:name w:val="TableGrid"/>
    <w:rsid w:val="005503B7"/>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A3237F"/>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DE1303"/>
    <w:rPr>
      <w:sz w:val="16"/>
      <w:szCs w:val="16"/>
    </w:rPr>
  </w:style>
  <w:style w:type="paragraph" w:styleId="CommentText">
    <w:name w:val="annotation text"/>
    <w:basedOn w:val="Normal"/>
    <w:link w:val="CommentTextChar"/>
    <w:uiPriority w:val="99"/>
    <w:semiHidden/>
    <w:unhideWhenUsed/>
    <w:rsid w:val="00DE1303"/>
    <w:rPr>
      <w:sz w:val="20"/>
      <w:szCs w:val="20"/>
    </w:rPr>
  </w:style>
  <w:style w:type="character" w:customStyle="1" w:styleId="CommentTextChar">
    <w:name w:val="Comment Text Char"/>
    <w:basedOn w:val="DefaultParagraphFont"/>
    <w:link w:val="CommentText"/>
    <w:uiPriority w:val="99"/>
    <w:semiHidden/>
    <w:rsid w:val="00DE1303"/>
    <w:rPr>
      <w:sz w:val="20"/>
      <w:szCs w:val="20"/>
    </w:rPr>
  </w:style>
  <w:style w:type="paragraph" w:styleId="CommentSubject">
    <w:name w:val="annotation subject"/>
    <w:basedOn w:val="CommentText"/>
    <w:next w:val="CommentText"/>
    <w:link w:val="CommentSubjectChar"/>
    <w:uiPriority w:val="99"/>
    <w:semiHidden/>
    <w:unhideWhenUsed/>
    <w:rsid w:val="00DE1303"/>
    <w:rPr>
      <w:b/>
      <w:bCs/>
    </w:rPr>
  </w:style>
  <w:style w:type="character" w:customStyle="1" w:styleId="CommentSubjectChar">
    <w:name w:val="Comment Subject Char"/>
    <w:basedOn w:val="CommentTextChar"/>
    <w:link w:val="CommentSubject"/>
    <w:uiPriority w:val="99"/>
    <w:semiHidden/>
    <w:rsid w:val="00DE1303"/>
    <w:rPr>
      <w:b/>
      <w:bCs/>
      <w:sz w:val="20"/>
      <w:szCs w:val="20"/>
    </w:rPr>
  </w:style>
  <w:style w:type="paragraph" w:styleId="Revision">
    <w:name w:val="Revision"/>
    <w:hidden/>
    <w:uiPriority w:val="99"/>
    <w:semiHidden/>
    <w:rsid w:val="0077090E"/>
  </w:style>
  <w:style w:type="paragraph" w:styleId="Header">
    <w:name w:val="header"/>
    <w:basedOn w:val="Normal"/>
    <w:link w:val="HeaderChar"/>
    <w:uiPriority w:val="99"/>
    <w:unhideWhenUsed/>
    <w:rsid w:val="00C50DF0"/>
    <w:pPr>
      <w:tabs>
        <w:tab w:val="center" w:pos="4680"/>
        <w:tab w:val="right" w:pos="9360"/>
      </w:tabs>
    </w:pPr>
  </w:style>
  <w:style w:type="character" w:customStyle="1" w:styleId="HeaderChar">
    <w:name w:val="Header Char"/>
    <w:basedOn w:val="DefaultParagraphFont"/>
    <w:link w:val="Header"/>
    <w:uiPriority w:val="99"/>
    <w:rsid w:val="00C50DF0"/>
  </w:style>
  <w:style w:type="paragraph" w:styleId="Footer">
    <w:name w:val="footer"/>
    <w:basedOn w:val="Normal"/>
    <w:link w:val="FooterChar"/>
    <w:uiPriority w:val="99"/>
    <w:unhideWhenUsed/>
    <w:rsid w:val="00C50DF0"/>
    <w:pPr>
      <w:tabs>
        <w:tab w:val="center" w:pos="4680"/>
        <w:tab w:val="right" w:pos="9360"/>
      </w:tabs>
    </w:pPr>
  </w:style>
  <w:style w:type="character" w:customStyle="1" w:styleId="FooterChar">
    <w:name w:val="Footer Char"/>
    <w:basedOn w:val="DefaultParagraphFont"/>
    <w:link w:val="Footer"/>
    <w:uiPriority w:val="99"/>
    <w:rsid w:val="00C50DF0"/>
  </w:style>
  <w:style w:type="character" w:styleId="PageNumber">
    <w:name w:val="page number"/>
    <w:basedOn w:val="DefaultParagraphFont"/>
    <w:uiPriority w:val="99"/>
    <w:semiHidden/>
    <w:unhideWhenUsed/>
    <w:rsid w:val="00B9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EAD1-B136-0248-8074-684EFDD9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TSUNEMOTO,Aki</dc:creator>
  <cp:keywords/>
  <dc:description/>
  <cp:lastModifiedBy>TSUNEMOTO,Aki</cp:lastModifiedBy>
  <cp:revision>15</cp:revision>
  <dcterms:created xsi:type="dcterms:W3CDTF">2024-02-19T20:24:00Z</dcterms:created>
  <dcterms:modified xsi:type="dcterms:W3CDTF">2024-03-21T06:38:00Z</dcterms:modified>
</cp:coreProperties>
</file>