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015C" w14:textId="1759BECF" w:rsidR="00730C4F" w:rsidRPr="00FB31F8" w:rsidRDefault="0080772A" w:rsidP="00730C4F">
      <w:pPr>
        <w:pStyle w:val="26TableCaption"/>
        <w:rPr>
          <w:rFonts w:ascii="Times New Roman" w:hAnsi="Times New Roman" w:cs="Times New Roman"/>
          <w:sz w:val="16"/>
        </w:rPr>
      </w:pPr>
      <w:r w:rsidRPr="00FB31F8">
        <w:rPr>
          <w:rFonts w:ascii="Times New Roman" w:hAnsi="Times New Roman" w:cs="Times New Roman"/>
          <w:b/>
          <w:szCs w:val="22"/>
          <w:lang w:val="en-GB" w:eastAsia="en-US" w:bidi="ar-SA"/>
        </w:rPr>
        <w:t xml:space="preserve">Table </w:t>
      </w:r>
      <w:r w:rsidR="00197A79">
        <w:rPr>
          <w:rFonts w:ascii="Times New Roman" w:hAnsi="Times New Roman" w:cs="Times New Roman"/>
          <w:b/>
          <w:szCs w:val="22"/>
          <w:lang w:val="en-GB" w:eastAsia="en-US" w:bidi="ar-SA"/>
        </w:rPr>
        <w:t>A</w:t>
      </w:r>
      <w:r w:rsidR="00BC22DE">
        <w:rPr>
          <w:rFonts w:ascii="Times New Roman" w:hAnsi="Times New Roman" w:cs="Times New Roman"/>
          <w:b/>
          <w:szCs w:val="22"/>
          <w:lang w:val="en-GB" w:eastAsia="en-US" w:bidi="ar-SA"/>
        </w:rPr>
        <w:t>.</w:t>
      </w:r>
      <w:r w:rsidRPr="00FB31F8">
        <w:rPr>
          <w:rFonts w:ascii="Times New Roman" w:hAnsi="Times New Roman" w:cs="Times New Roman"/>
          <w:b/>
          <w:szCs w:val="22"/>
          <w:lang w:val="en-GB" w:eastAsia="en-US" w:bidi="ar-SA"/>
        </w:rPr>
        <w:t>1.</w:t>
      </w:r>
      <w:r w:rsidRPr="00FB31F8">
        <w:rPr>
          <w:rFonts w:ascii="Times New Roman" w:hAnsi="Times New Roman" w:cs="Times New Roman"/>
          <w:szCs w:val="22"/>
          <w:lang w:val="en-GB" w:eastAsia="en-US" w:bidi="ar-SA"/>
        </w:rPr>
        <w:t xml:space="preserve"> GenBank accession number</w:t>
      </w:r>
      <w:r w:rsidR="00FB5BF6" w:rsidRPr="00FB31F8">
        <w:rPr>
          <w:rFonts w:ascii="Times New Roman" w:hAnsi="Times New Roman" w:cs="Times New Roman"/>
          <w:szCs w:val="22"/>
          <w:lang w:val="en-GB" w:eastAsia="en-US" w:bidi="ar-SA"/>
        </w:rPr>
        <w:t>s</w:t>
      </w:r>
      <w:r w:rsidRPr="00FB31F8">
        <w:rPr>
          <w:rFonts w:ascii="Times New Roman" w:hAnsi="Times New Roman" w:cs="Times New Roman"/>
          <w:szCs w:val="22"/>
          <w:lang w:val="en-GB" w:eastAsia="en-US" w:bidi="ar-SA"/>
        </w:rPr>
        <w:t xml:space="preserve"> and sampling information of specimens included in this study.</w:t>
      </w:r>
    </w:p>
    <w:tbl>
      <w:tblPr>
        <w:tblStyle w:val="Tablanormal2"/>
        <w:tblW w:w="8421" w:type="dxa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2596"/>
        <w:gridCol w:w="1781"/>
        <w:gridCol w:w="2633"/>
      </w:tblGrid>
      <w:tr w:rsidR="00730C4F" w:rsidRPr="00FB31F8" w14:paraId="6EB2B61C" w14:textId="77777777" w:rsidTr="00730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7B7D25E8" w14:textId="10432841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r w:rsidR="00AC2C49" w:rsidRPr="00FB3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5BF6" w:rsidRPr="00FB31F8">
              <w:rPr>
                <w:rFonts w:ascii="Times New Roman" w:hAnsi="Times New Roman" w:cs="Times New Roman"/>
                <w:sz w:val="18"/>
                <w:szCs w:val="18"/>
                <w:lang w:val="en-GB" w:eastAsia="en-US" w:bidi="ar-SA"/>
              </w:rPr>
              <w:t>accession</w:t>
            </w:r>
          </w:p>
        </w:tc>
        <w:tc>
          <w:tcPr>
            <w:tcW w:w="2596" w:type="dxa"/>
          </w:tcPr>
          <w:p w14:paraId="0B241FC2" w14:textId="5428E9AE" w:rsidR="00730C4F" w:rsidRPr="00FB31F8" w:rsidRDefault="00AC2C49" w:rsidP="00AC2C49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Species name</w:t>
            </w:r>
          </w:p>
        </w:tc>
        <w:tc>
          <w:tcPr>
            <w:tcW w:w="1781" w:type="dxa"/>
          </w:tcPr>
          <w:p w14:paraId="03E30D4D" w14:textId="62BD0C8F" w:rsidR="00730C4F" w:rsidRPr="00FB31F8" w:rsidRDefault="00AC2C49" w:rsidP="00AC2C49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Location</w:t>
            </w:r>
          </w:p>
        </w:tc>
        <w:tc>
          <w:tcPr>
            <w:tcW w:w="2633" w:type="dxa"/>
          </w:tcPr>
          <w:p w14:paraId="388202D0" w14:textId="3CFD3A06" w:rsidR="00730C4F" w:rsidRPr="00FB31F8" w:rsidRDefault="00730C4F" w:rsidP="00AC2C49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Referenc</w:t>
            </w:r>
            <w:r w:rsidR="00AC2C49" w:rsidRPr="00FB31F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85CAE" w:rsidRPr="00FB31F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730C4F" w:rsidRPr="00FB31F8" w14:paraId="71D851BC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59013420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AY293365</w:t>
            </w:r>
          </w:p>
        </w:tc>
        <w:tc>
          <w:tcPr>
            <w:tcW w:w="2596" w:type="dxa"/>
          </w:tcPr>
          <w:p w14:paraId="1E399574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ailanthifolia</w:t>
            </w:r>
            <w:proofErr w:type="spellEnd"/>
          </w:p>
        </w:tc>
        <w:tc>
          <w:tcPr>
            <w:tcW w:w="1781" w:type="dxa"/>
          </w:tcPr>
          <w:p w14:paraId="22275736" w14:textId="3D22FDDA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Jap</w:t>
            </w:r>
            <w:r w:rsidR="00E6199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633" w:type="dxa"/>
            <w:vMerge w:val="restart"/>
          </w:tcPr>
          <w:p w14:paraId="5A4984D0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9035E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304E4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F6D33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D3D95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040F0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81FC9" w14:textId="01DEB4AB" w:rsidR="00730C4F" w:rsidRPr="00FB31F8" w:rsidRDefault="00FE112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Aradhya</w:t>
            </w:r>
            <w:proofErr w:type="spellEnd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 xml:space="preserve"> et al. 2007</w:t>
            </w:r>
          </w:p>
        </w:tc>
      </w:tr>
      <w:tr w:rsidR="00730C4F" w:rsidRPr="00FB31F8" w14:paraId="3545E0C4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12C492D5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AY293379</w:t>
            </w:r>
          </w:p>
        </w:tc>
        <w:tc>
          <w:tcPr>
            <w:tcW w:w="2596" w:type="dxa"/>
          </w:tcPr>
          <w:p w14:paraId="1A41C0D6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australis</w:t>
            </w:r>
          </w:p>
        </w:tc>
        <w:tc>
          <w:tcPr>
            <w:tcW w:w="1781" w:type="dxa"/>
          </w:tcPr>
          <w:p w14:paraId="678F81D8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Argentina</w:t>
            </w:r>
          </w:p>
        </w:tc>
        <w:tc>
          <w:tcPr>
            <w:tcW w:w="2633" w:type="dxa"/>
            <w:vMerge/>
          </w:tcPr>
          <w:p w14:paraId="07752CD7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0510FD77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54CC7C92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AY293377</w:t>
            </w:r>
          </w:p>
        </w:tc>
        <w:tc>
          <w:tcPr>
            <w:tcW w:w="2596" w:type="dxa"/>
          </w:tcPr>
          <w:p w14:paraId="43D3BDD0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californica</w:t>
            </w:r>
          </w:p>
        </w:tc>
        <w:tc>
          <w:tcPr>
            <w:tcW w:w="1781" w:type="dxa"/>
          </w:tcPr>
          <w:p w14:paraId="2D25A70F" w14:textId="3789EF82" w:rsidR="00730C4F" w:rsidRPr="00FB31F8" w:rsidRDefault="001439E1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2633" w:type="dxa"/>
            <w:vMerge/>
          </w:tcPr>
          <w:p w14:paraId="1886C3C4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139F7C49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77D867BD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AY293367</w:t>
            </w:r>
          </w:p>
        </w:tc>
        <w:tc>
          <w:tcPr>
            <w:tcW w:w="2596" w:type="dxa"/>
          </w:tcPr>
          <w:p w14:paraId="4410AFA0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cathayensis</w:t>
            </w:r>
            <w:proofErr w:type="spellEnd"/>
          </w:p>
        </w:tc>
        <w:tc>
          <w:tcPr>
            <w:tcW w:w="1781" w:type="dxa"/>
          </w:tcPr>
          <w:p w14:paraId="4F2E719A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Taiwan</w:t>
            </w:r>
          </w:p>
        </w:tc>
        <w:tc>
          <w:tcPr>
            <w:tcW w:w="2633" w:type="dxa"/>
            <w:vMerge/>
          </w:tcPr>
          <w:p w14:paraId="43C9110A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57B6C3BF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686FB337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AY293374</w:t>
            </w:r>
          </w:p>
        </w:tc>
        <w:tc>
          <w:tcPr>
            <w:tcW w:w="2596" w:type="dxa"/>
          </w:tcPr>
          <w:p w14:paraId="203B35C0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guatemalensis</w:t>
            </w:r>
            <w:proofErr w:type="spellEnd"/>
          </w:p>
        </w:tc>
        <w:tc>
          <w:tcPr>
            <w:tcW w:w="1781" w:type="dxa"/>
          </w:tcPr>
          <w:p w14:paraId="1A89C864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Guatemala</w:t>
            </w:r>
          </w:p>
        </w:tc>
        <w:tc>
          <w:tcPr>
            <w:tcW w:w="2633" w:type="dxa"/>
            <w:vMerge/>
          </w:tcPr>
          <w:p w14:paraId="32D95C4D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5949E480" w14:textId="77777777" w:rsidTr="00730C4F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1980650F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AY293373</w:t>
            </w:r>
          </w:p>
        </w:tc>
        <w:tc>
          <w:tcPr>
            <w:tcW w:w="2596" w:type="dxa"/>
          </w:tcPr>
          <w:p w14:paraId="6DB1AEC9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hindsii</w:t>
            </w:r>
            <w:proofErr w:type="spellEnd"/>
          </w:p>
        </w:tc>
        <w:tc>
          <w:tcPr>
            <w:tcW w:w="1781" w:type="dxa"/>
          </w:tcPr>
          <w:p w14:paraId="548B5A04" w14:textId="1FDC9A7B" w:rsidR="00730C4F" w:rsidRPr="00FB31F8" w:rsidRDefault="001439E1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2633" w:type="dxa"/>
            <w:vMerge/>
          </w:tcPr>
          <w:p w14:paraId="0109352E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413C0495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02CFE496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AY293371</w:t>
            </w:r>
          </w:p>
        </w:tc>
        <w:tc>
          <w:tcPr>
            <w:tcW w:w="2596" w:type="dxa"/>
          </w:tcPr>
          <w:p w14:paraId="7C810483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hopeiensis</w:t>
            </w:r>
            <w:proofErr w:type="spellEnd"/>
          </w:p>
        </w:tc>
        <w:tc>
          <w:tcPr>
            <w:tcW w:w="1781" w:type="dxa"/>
          </w:tcPr>
          <w:p w14:paraId="7C97145E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2633" w:type="dxa"/>
            <w:vMerge/>
          </w:tcPr>
          <w:p w14:paraId="4AF557F4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65C238FF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368892E9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AY293364</w:t>
            </w:r>
          </w:p>
        </w:tc>
        <w:tc>
          <w:tcPr>
            <w:tcW w:w="2596" w:type="dxa"/>
          </w:tcPr>
          <w:p w14:paraId="3078B2C3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mandshurica</w:t>
            </w:r>
            <w:proofErr w:type="spellEnd"/>
          </w:p>
        </w:tc>
        <w:tc>
          <w:tcPr>
            <w:tcW w:w="1781" w:type="dxa"/>
          </w:tcPr>
          <w:p w14:paraId="216EAC92" w14:textId="0A8B5AAD" w:rsidR="00730C4F" w:rsidRPr="00FB31F8" w:rsidRDefault="00E6199D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South </w:t>
            </w:r>
            <w:r w:rsidR="001439E1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730C4F" w:rsidRPr="00FB31F8">
              <w:rPr>
                <w:rFonts w:ascii="Times New Roman" w:hAnsi="Times New Roman" w:cs="Times New Roman"/>
                <w:sz w:val="18"/>
                <w:szCs w:val="18"/>
              </w:rPr>
              <w:t>orea</w:t>
            </w:r>
          </w:p>
        </w:tc>
        <w:tc>
          <w:tcPr>
            <w:tcW w:w="2633" w:type="dxa"/>
            <w:vMerge/>
          </w:tcPr>
          <w:p w14:paraId="2DDF2CB0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6F151F36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67117F67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AY293372</w:t>
            </w:r>
          </w:p>
        </w:tc>
        <w:tc>
          <w:tcPr>
            <w:tcW w:w="2596" w:type="dxa"/>
          </w:tcPr>
          <w:p w14:paraId="25517A6C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microcarpa</w:t>
            </w:r>
            <w:proofErr w:type="spellEnd"/>
          </w:p>
        </w:tc>
        <w:tc>
          <w:tcPr>
            <w:tcW w:w="1781" w:type="dxa"/>
          </w:tcPr>
          <w:p w14:paraId="41D23935" w14:textId="49286FBD" w:rsidR="00730C4F" w:rsidRPr="00FB31F8" w:rsidRDefault="001439E1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2633" w:type="dxa"/>
            <w:vMerge/>
          </w:tcPr>
          <w:p w14:paraId="38E97408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3724F177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185B3F53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AY293368</w:t>
            </w:r>
          </w:p>
        </w:tc>
        <w:tc>
          <w:tcPr>
            <w:tcW w:w="2596" w:type="dxa"/>
          </w:tcPr>
          <w:p w14:paraId="7F990B6C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neotropica</w:t>
            </w:r>
            <w:proofErr w:type="spellEnd"/>
          </w:p>
        </w:tc>
        <w:tc>
          <w:tcPr>
            <w:tcW w:w="1781" w:type="dxa"/>
          </w:tcPr>
          <w:p w14:paraId="2D5817E2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2633" w:type="dxa"/>
            <w:vMerge/>
          </w:tcPr>
          <w:p w14:paraId="27991770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253BBB0D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1F502A8A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AY293380</w:t>
            </w:r>
          </w:p>
        </w:tc>
        <w:tc>
          <w:tcPr>
            <w:tcW w:w="2596" w:type="dxa"/>
          </w:tcPr>
          <w:p w14:paraId="617CAE79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olanchana</w:t>
            </w:r>
            <w:proofErr w:type="spellEnd"/>
          </w:p>
        </w:tc>
        <w:tc>
          <w:tcPr>
            <w:tcW w:w="1781" w:type="dxa"/>
          </w:tcPr>
          <w:p w14:paraId="073E3698" w14:textId="304C6ED0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1439E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xico</w:t>
            </w:r>
          </w:p>
        </w:tc>
        <w:tc>
          <w:tcPr>
            <w:tcW w:w="2633" w:type="dxa"/>
            <w:vMerge/>
          </w:tcPr>
          <w:p w14:paraId="78C12880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7FF72988" w14:textId="77777777" w:rsidTr="00730C4F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7F83A1A2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AY293370</w:t>
            </w:r>
          </w:p>
        </w:tc>
        <w:tc>
          <w:tcPr>
            <w:tcW w:w="2596" w:type="dxa"/>
          </w:tcPr>
          <w:p w14:paraId="77DCC1BA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sigillata</w:t>
            </w:r>
          </w:p>
        </w:tc>
        <w:tc>
          <w:tcPr>
            <w:tcW w:w="1781" w:type="dxa"/>
          </w:tcPr>
          <w:p w14:paraId="6B0102C4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2633" w:type="dxa"/>
            <w:vMerge/>
          </w:tcPr>
          <w:p w14:paraId="20D3FF55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470570B4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48013573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MH188298</w:t>
            </w:r>
          </w:p>
        </w:tc>
        <w:tc>
          <w:tcPr>
            <w:tcW w:w="2596" w:type="dxa"/>
          </w:tcPr>
          <w:p w14:paraId="716C5E1B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cinerea</w:t>
            </w:r>
          </w:p>
        </w:tc>
        <w:tc>
          <w:tcPr>
            <w:tcW w:w="1781" w:type="dxa"/>
            <w:vMerge w:val="restart"/>
          </w:tcPr>
          <w:p w14:paraId="65633023" w14:textId="6C1686D9" w:rsidR="00730C4F" w:rsidRPr="00FB31F8" w:rsidRDefault="001439E1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2633" w:type="dxa"/>
            <w:vMerge w:val="restart"/>
          </w:tcPr>
          <w:p w14:paraId="293A9225" w14:textId="36A97DCB" w:rsidR="00730C4F" w:rsidRPr="00FB31F8" w:rsidRDefault="00FE112F" w:rsidP="00FE112F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Zhou et al. 2021</w:t>
            </w:r>
          </w:p>
        </w:tc>
      </w:tr>
      <w:tr w:rsidR="00730C4F" w:rsidRPr="00FB31F8" w14:paraId="65A3D1E2" w14:textId="77777777" w:rsidTr="00730C4F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36C18C5F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MH188294</w:t>
            </w:r>
          </w:p>
        </w:tc>
        <w:tc>
          <w:tcPr>
            <w:tcW w:w="2596" w:type="dxa"/>
          </w:tcPr>
          <w:p w14:paraId="3A32F054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nigra</w:t>
            </w:r>
          </w:p>
        </w:tc>
        <w:tc>
          <w:tcPr>
            <w:tcW w:w="1781" w:type="dxa"/>
            <w:vMerge/>
          </w:tcPr>
          <w:p w14:paraId="4F3A9BDC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167A1C7E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1A0EE27D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58B7A936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MF167457</w:t>
            </w:r>
          </w:p>
        </w:tc>
        <w:tc>
          <w:tcPr>
            <w:tcW w:w="2596" w:type="dxa"/>
          </w:tcPr>
          <w:p w14:paraId="18E35BDB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cathayensis</w:t>
            </w:r>
            <w:proofErr w:type="spellEnd"/>
          </w:p>
        </w:tc>
        <w:tc>
          <w:tcPr>
            <w:tcW w:w="1781" w:type="dxa"/>
            <w:vMerge w:val="restart"/>
          </w:tcPr>
          <w:p w14:paraId="65478EDD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2633" w:type="dxa"/>
            <w:vMerge w:val="restart"/>
          </w:tcPr>
          <w:p w14:paraId="054097DE" w14:textId="569C6603" w:rsidR="00730C4F" w:rsidRPr="00FB31F8" w:rsidRDefault="00FE112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Dong et al. 2017</w:t>
            </w:r>
          </w:p>
        </w:tc>
      </w:tr>
      <w:tr w:rsidR="00730C4F" w:rsidRPr="00FB31F8" w14:paraId="79C47D72" w14:textId="77777777" w:rsidTr="00730C4F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481389C9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NC035960</w:t>
            </w:r>
          </w:p>
        </w:tc>
        <w:tc>
          <w:tcPr>
            <w:tcW w:w="2596" w:type="dxa"/>
          </w:tcPr>
          <w:p w14:paraId="3099BC96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cinerea</w:t>
            </w:r>
          </w:p>
        </w:tc>
        <w:tc>
          <w:tcPr>
            <w:tcW w:w="1781" w:type="dxa"/>
            <w:vMerge/>
          </w:tcPr>
          <w:p w14:paraId="14E494CC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202D0278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4848A1EC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020D860A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MF167460</w:t>
            </w:r>
          </w:p>
        </w:tc>
        <w:tc>
          <w:tcPr>
            <w:tcW w:w="2596" w:type="dxa"/>
          </w:tcPr>
          <w:p w14:paraId="5BDBD86A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major</w:t>
            </w:r>
          </w:p>
        </w:tc>
        <w:tc>
          <w:tcPr>
            <w:tcW w:w="1781" w:type="dxa"/>
            <w:vMerge w:val="restart"/>
          </w:tcPr>
          <w:p w14:paraId="1C0A4FDA" w14:textId="345D38BE" w:rsidR="00730C4F" w:rsidRPr="00FB31F8" w:rsidRDefault="001439E1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2633" w:type="dxa"/>
            <w:vMerge/>
          </w:tcPr>
          <w:p w14:paraId="52A6138B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6FC945E7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2578C030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NC035966</w:t>
            </w:r>
          </w:p>
        </w:tc>
        <w:tc>
          <w:tcPr>
            <w:tcW w:w="2596" w:type="dxa"/>
          </w:tcPr>
          <w:p w14:paraId="2471C908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major</w:t>
            </w:r>
          </w:p>
        </w:tc>
        <w:tc>
          <w:tcPr>
            <w:tcW w:w="1781" w:type="dxa"/>
            <w:vMerge/>
          </w:tcPr>
          <w:p w14:paraId="3C39F858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16F929E7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470C9A3D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178B9798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MF167461</w:t>
            </w:r>
          </w:p>
        </w:tc>
        <w:tc>
          <w:tcPr>
            <w:tcW w:w="2596" w:type="dxa"/>
          </w:tcPr>
          <w:p w14:paraId="6143729D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mandshurica</w:t>
            </w:r>
            <w:proofErr w:type="spellEnd"/>
          </w:p>
        </w:tc>
        <w:tc>
          <w:tcPr>
            <w:tcW w:w="1781" w:type="dxa"/>
            <w:vMerge w:val="restart"/>
          </w:tcPr>
          <w:p w14:paraId="7390ED6A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0E96E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7E66B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8F7F52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44E92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  <w:p w14:paraId="57171273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2B2BB6B2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3ED32E66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4985EC41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MF167461</w:t>
            </w:r>
          </w:p>
        </w:tc>
        <w:tc>
          <w:tcPr>
            <w:tcW w:w="2596" w:type="dxa"/>
          </w:tcPr>
          <w:p w14:paraId="31C54824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mandshurica</w:t>
            </w:r>
            <w:proofErr w:type="spellEnd"/>
          </w:p>
        </w:tc>
        <w:tc>
          <w:tcPr>
            <w:tcW w:w="1781" w:type="dxa"/>
            <w:vMerge/>
          </w:tcPr>
          <w:p w14:paraId="786D4E56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14634177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7AE31AB7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46A7D36D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NC031373</w:t>
            </w:r>
          </w:p>
        </w:tc>
        <w:tc>
          <w:tcPr>
            <w:tcW w:w="2596" w:type="dxa"/>
          </w:tcPr>
          <w:p w14:paraId="2F66C44E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microcarpa</w:t>
            </w:r>
            <w:proofErr w:type="spellEnd"/>
          </w:p>
        </w:tc>
        <w:tc>
          <w:tcPr>
            <w:tcW w:w="1781" w:type="dxa"/>
            <w:vMerge/>
          </w:tcPr>
          <w:p w14:paraId="1485B7A9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68E38145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09579FE2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7584D8D6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NC035965</w:t>
            </w:r>
          </w:p>
        </w:tc>
        <w:tc>
          <w:tcPr>
            <w:tcW w:w="2596" w:type="dxa"/>
          </w:tcPr>
          <w:p w14:paraId="047F7B6A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hindsii</w:t>
            </w:r>
            <w:proofErr w:type="spellEnd"/>
          </w:p>
        </w:tc>
        <w:tc>
          <w:tcPr>
            <w:tcW w:w="1781" w:type="dxa"/>
            <w:vMerge/>
          </w:tcPr>
          <w:p w14:paraId="29AE33C0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1B0426F7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782979F2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019D65E4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NC035967</w:t>
            </w:r>
          </w:p>
        </w:tc>
        <w:tc>
          <w:tcPr>
            <w:tcW w:w="2596" w:type="dxa"/>
          </w:tcPr>
          <w:p w14:paraId="0E5A8591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nigra</w:t>
            </w:r>
          </w:p>
        </w:tc>
        <w:tc>
          <w:tcPr>
            <w:tcW w:w="1781" w:type="dxa"/>
            <w:vMerge/>
          </w:tcPr>
          <w:p w14:paraId="41C2C5D2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682BECD4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374AAC34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6A383F8F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MF167464</w:t>
            </w:r>
          </w:p>
        </w:tc>
        <w:tc>
          <w:tcPr>
            <w:tcW w:w="2596" w:type="dxa"/>
          </w:tcPr>
          <w:p w14:paraId="0AEB3A87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7D30FDE5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5B892483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52DFE1FD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46BD0EF9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MF167463</w:t>
            </w:r>
          </w:p>
        </w:tc>
        <w:tc>
          <w:tcPr>
            <w:tcW w:w="2596" w:type="dxa"/>
          </w:tcPr>
          <w:p w14:paraId="5DF43641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7CD2469C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29EBB733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1F5FB81D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71ED852B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NC028617</w:t>
            </w:r>
          </w:p>
        </w:tc>
        <w:tc>
          <w:tcPr>
            <w:tcW w:w="2596" w:type="dxa"/>
          </w:tcPr>
          <w:p w14:paraId="401AAFCB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5AD6CB3F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7D401B2E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4120D6C4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3626E283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MF167465</w:t>
            </w:r>
          </w:p>
        </w:tc>
        <w:tc>
          <w:tcPr>
            <w:tcW w:w="2596" w:type="dxa"/>
          </w:tcPr>
          <w:p w14:paraId="0CCC9B5A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sigillata</w:t>
            </w:r>
          </w:p>
        </w:tc>
        <w:tc>
          <w:tcPr>
            <w:tcW w:w="1781" w:type="dxa"/>
            <w:vMerge/>
          </w:tcPr>
          <w:p w14:paraId="2070846B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1794C39B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62B278B5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23DC05A8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MN397935</w:t>
            </w:r>
          </w:p>
        </w:tc>
        <w:tc>
          <w:tcPr>
            <w:tcW w:w="2596" w:type="dxa"/>
          </w:tcPr>
          <w:p w14:paraId="4AD1B973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</w:tcPr>
          <w:p w14:paraId="6AC44C30" w14:textId="66A61493" w:rsidR="00730C4F" w:rsidRPr="00FB31F8" w:rsidRDefault="001439E1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2633" w:type="dxa"/>
          </w:tcPr>
          <w:p w14:paraId="07ABBE5C" w14:textId="32C8A631" w:rsidR="00730C4F" w:rsidRPr="00FB31F8" w:rsidRDefault="00FE112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Peng et al. 2017</w:t>
            </w:r>
          </w:p>
        </w:tc>
      </w:tr>
      <w:tr w:rsidR="00730C4F" w:rsidRPr="00FB31F8" w14:paraId="2B06EA8D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73CD94D0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 047415</w:t>
            </w:r>
          </w:p>
        </w:tc>
        <w:tc>
          <w:tcPr>
            <w:tcW w:w="2596" w:type="dxa"/>
          </w:tcPr>
          <w:p w14:paraId="30D2E055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cathayensis</w:t>
            </w:r>
            <w:proofErr w:type="spellEnd"/>
          </w:p>
        </w:tc>
        <w:tc>
          <w:tcPr>
            <w:tcW w:w="1781" w:type="dxa"/>
          </w:tcPr>
          <w:p w14:paraId="24F4DE98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2633" w:type="dxa"/>
          </w:tcPr>
          <w:p w14:paraId="610C2C28" w14:textId="15D1DE91" w:rsidR="00730C4F" w:rsidRPr="00FB31F8" w:rsidRDefault="00FE112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Ma et al. 2020</w:t>
            </w:r>
          </w:p>
        </w:tc>
      </w:tr>
      <w:tr w:rsidR="00730C4F" w:rsidRPr="00FB31F8" w14:paraId="2DA8DB70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4360EBE7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MN397934</w:t>
            </w:r>
          </w:p>
        </w:tc>
        <w:tc>
          <w:tcPr>
            <w:tcW w:w="2596" w:type="dxa"/>
          </w:tcPr>
          <w:p w14:paraId="7846DE19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 w:val="restart"/>
          </w:tcPr>
          <w:p w14:paraId="51C35579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3B142" w14:textId="464BA1F2" w:rsidR="00730C4F" w:rsidRPr="00FB31F8" w:rsidRDefault="001439E1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14:paraId="4564233E" w14:textId="264D8D7B" w:rsidR="00730C4F" w:rsidRPr="00FB31F8" w:rsidRDefault="00FE112F" w:rsidP="00FE112F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Teske</w:t>
            </w:r>
            <w:proofErr w:type="spellEnd"/>
            <w:r w:rsidRPr="00FB31F8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 xml:space="preserve"> et al., 2019</w:t>
            </w:r>
          </w:p>
        </w:tc>
      </w:tr>
      <w:tr w:rsidR="00730C4F" w:rsidRPr="00FB31F8" w14:paraId="22639903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41F73054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MN397933</w:t>
            </w:r>
          </w:p>
        </w:tc>
        <w:tc>
          <w:tcPr>
            <w:tcW w:w="2596" w:type="dxa"/>
          </w:tcPr>
          <w:p w14:paraId="4305DBC9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52CD7C9E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3032A7FE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4089E3FD" w14:textId="77777777" w:rsidTr="00730C4F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61F1C47B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MN397932</w:t>
            </w:r>
          </w:p>
        </w:tc>
        <w:tc>
          <w:tcPr>
            <w:tcW w:w="2596" w:type="dxa"/>
          </w:tcPr>
          <w:p w14:paraId="130B8BF6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3D0517B6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076B7591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38AC0F0D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04FC301D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MN397929</w:t>
            </w:r>
          </w:p>
        </w:tc>
        <w:tc>
          <w:tcPr>
            <w:tcW w:w="2596" w:type="dxa"/>
          </w:tcPr>
          <w:p w14:paraId="59CE7BC9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616FB126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14EBE48F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527D98EB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3BCA3C0A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MN397927</w:t>
            </w:r>
          </w:p>
        </w:tc>
        <w:tc>
          <w:tcPr>
            <w:tcW w:w="2596" w:type="dxa"/>
          </w:tcPr>
          <w:p w14:paraId="586E2F10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16105414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0B763FE3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57726AA5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376044B7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MN397926</w:t>
            </w:r>
          </w:p>
        </w:tc>
        <w:tc>
          <w:tcPr>
            <w:tcW w:w="2596" w:type="dxa"/>
          </w:tcPr>
          <w:p w14:paraId="0338F60D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3B4414D5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3DE00D7E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628A73CB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5B722DE8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MN397924</w:t>
            </w:r>
          </w:p>
        </w:tc>
        <w:tc>
          <w:tcPr>
            <w:tcW w:w="2596" w:type="dxa"/>
          </w:tcPr>
          <w:p w14:paraId="465801AF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39457FB3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3A40C9CC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379AF0CA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74892708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MN397925</w:t>
            </w:r>
          </w:p>
        </w:tc>
        <w:tc>
          <w:tcPr>
            <w:tcW w:w="2596" w:type="dxa"/>
          </w:tcPr>
          <w:p w14:paraId="4CAB5A83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 w:val="restart"/>
          </w:tcPr>
          <w:p w14:paraId="64BC3020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F21FB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  <w:p w14:paraId="6817524E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61BD560C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281C9481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4E143479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MN397931</w:t>
            </w:r>
          </w:p>
        </w:tc>
        <w:tc>
          <w:tcPr>
            <w:tcW w:w="2596" w:type="dxa"/>
          </w:tcPr>
          <w:p w14:paraId="782DDD8C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12992AAA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19067754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5EC1B5C9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6B79DB2C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MN397928</w:t>
            </w:r>
          </w:p>
        </w:tc>
        <w:tc>
          <w:tcPr>
            <w:tcW w:w="2596" w:type="dxa"/>
          </w:tcPr>
          <w:p w14:paraId="3CDA1DAC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16B11E89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23ED3973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1DE7E94A" w14:textId="77777777" w:rsidTr="00730C4F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4867C506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MN397930</w:t>
            </w:r>
          </w:p>
        </w:tc>
        <w:tc>
          <w:tcPr>
            <w:tcW w:w="2596" w:type="dxa"/>
          </w:tcPr>
          <w:p w14:paraId="4FFE4B53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699C8851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35266B1C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3C071E2E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64ED86BC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NC046433</w:t>
            </w:r>
          </w:p>
        </w:tc>
        <w:tc>
          <w:tcPr>
            <w:tcW w:w="2596" w:type="dxa"/>
          </w:tcPr>
          <w:p w14:paraId="0756C5BF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alianthifolia</w:t>
            </w:r>
            <w:proofErr w:type="spellEnd"/>
          </w:p>
        </w:tc>
        <w:tc>
          <w:tcPr>
            <w:tcW w:w="1781" w:type="dxa"/>
            <w:vMerge w:val="restart"/>
          </w:tcPr>
          <w:p w14:paraId="26ECF5FF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607A8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0B7EF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D280F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6B84B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  <w:p w14:paraId="3A28DE01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 w:val="restart"/>
          </w:tcPr>
          <w:p w14:paraId="4CD98E26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2F3413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EDA8CD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718988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B5DDB4" w14:textId="71B4E984" w:rsidR="00730C4F" w:rsidRPr="00FB31F8" w:rsidRDefault="00FE112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Hu et al., 2017</w:t>
            </w:r>
          </w:p>
        </w:tc>
      </w:tr>
      <w:tr w:rsidR="00730C4F" w:rsidRPr="00FB31F8" w14:paraId="1C6FA13C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781D91BD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OR134831</w:t>
            </w:r>
          </w:p>
        </w:tc>
        <w:tc>
          <w:tcPr>
            <w:tcW w:w="2596" w:type="dxa"/>
          </w:tcPr>
          <w:p w14:paraId="216D075C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cinérea</w:t>
            </w:r>
            <w:proofErr w:type="spellEnd"/>
          </w:p>
        </w:tc>
        <w:tc>
          <w:tcPr>
            <w:tcW w:w="1781" w:type="dxa"/>
            <w:vMerge/>
          </w:tcPr>
          <w:p w14:paraId="6EC00619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57B6D754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042E5932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01894DF9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NC033894</w:t>
            </w:r>
          </w:p>
        </w:tc>
        <w:tc>
          <w:tcPr>
            <w:tcW w:w="2596" w:type="dxa"/>
          </w:tcPr>
          <w:p w14:paraId="0B80EE66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hopeiensis</w:t>
            </w:r>
            <w:proofErr w:type="spellEnd"/>
          </w:p>
        </w:tc>
        <w:tc>
          <w:tcPr>
            <w:tcW w:w="1781" w:type="dxa"/>
            <w:vMerge/>
          </w:tcPr>
          <w:p w14:paraId="6C468796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68CC643D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2486C23D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01208F43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NC033893</w:t>
            </w:r>
          </w:p>
        </w:tc>
        <w:tc>
          <w:tcPr>
            <w:tcW w:w="2596" w:type="dxa"/>
          </w:tcPr>
          <w:p w14:paraId="5924A460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hopeiensis</w:t>
            </w:r>
            <w:proofErr w:type="spellEnd"/>
          </w:p>
        </w:tc>
        <w:tc>
          <w:tcPr>
            <w:tcW w:w="1781" w:type="dxa"/>
            <w:vMerge/>
          </w:tcPr>
          <w:p w14:paraId="6DC2E910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69740F95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7E21250E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60D66258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NC033892</w:t>
            </w:r>
          </w:p>
        </w:tc>
        <w:tc>
          <w:tcPr>
            <w:tcW w:w="2596" w:type="dxa"/>
          </w:tcPr>
          <w:p w14:paraId="1B87AF0D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mandshurica</w:t>
            </w:r>
            <w:proofErr w:type="spellEnd"/>
          </w:p>
        </w:tc>
        <w:tc>
          <w:tcPr>
            <w:tcW w:w="1781" w:type="dxa"/>
            <w:vMerge/>
          </w:tcPr>
          <w:p w14:paraId="3F533A79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76F708FF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0B83163A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58978531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OP837962</w:t>
            </w:r>
          </w:p>
        </w:tc>
        <w:tc>
          <w:tcPr>
            <w:tcW w:w="2596" w:type="dxa"/>
          </w:tcPr>
          <w:p w14:paraId="47DD936C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mandshurica</w:t>
            </w:r>
            <w:proofErr w:type="spellEnd"/>
          </w:p>
        </w:tc>
        <w:tc>
          <w:tcPr>
            <w:tcW w:w="1781" w:type="dxa"/>
            <w:vMerge/>
          </w:tcPr>
          <w:p w14:paraId="1A6D8249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762BDB25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1EE16048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3EF8653E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OP837963</w:t>
            </w:r>
          </w:p>
        </w:tc>
        <w:tc>
          <w:tcPr>
            <w:tcW w:w="2596" w:type="dxa"/>
          </w:tcPr>
          <w:p w14:paraId="5A50E1E0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microcarpa</w:t>
            </w:r>
            <w:proofErr w:type="spellEnd"/>
          </w:p>
        </w:tc>
        <w:tc>
          <w:tcPr>
            <w:tcW w:w="1781" w:type="dxa"/>
            <w:vMerge/>
          </w:tcPr>
          <w:p w14:paraId="6BF62CDB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5E23CFA2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43D6543A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4737693F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OP837963</w:t>
            </w:r>
          </w:p>
        </w:tc>
        <w:tc>
          <w:tcPr>
            <w:tcW w:w="2596" w:type="dxa"/>
          </w:tcPr>
          <w:p w14:paraId="33CD6D7B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microcarpa</w:t>
            </w:r>
            <w:proofErr w:type="spellEnd"/>
          </w:p>
        </w:tc>
        <w:tc>
          <w:tcPr>
            <w:tcW w:w="1781" w:type="dxa"/>
            <w:vMerge/>
          </w:tcPr>
          <w:p w14:paraId="6AEDC81F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3F232F32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23B04D60" w14:textId="77777777" w:rsidTr="00730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1069FE5A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OP837963</w:t>
            </w:r>
          </w:p>
        </w:tc>
        <w:tc>
          <w:tcPr>
            <w:tcW w:w="2596" w:type="dxa"/>
          </w:tcPr>
          <w:p w14:paraId="4D4F8EE6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microcarpa</w:t>
            </w:r>
            <w:proofErr w:type="spellEnd"/>
          </w:p>
        </w:tc>
        <w:tc>
          <w:tcPr>
            <w:tcW w:w="1781" w:type="dxa"/>
            <w:vMerge/>
          </w:tcPr>
          <w:p w14:paraId="0029DCFC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610F5156" w14:textId="77777777" w:rsidR="00730C4F" w:rsidRPr="00FB31F8" w:rsidRDefault="00730C4F" w:rsidP="00AC2C49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F" w:rsidRPr="00FB31F8" w14:paraId="6266F63A" w14:textId="77777777" w:rsidTr="00730C4F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3D952AC6" w14:textId="77777777" w:rsidR="00730C4F" w:rsidRPr="00FB31F8" w:rsidRDefault="00730C4F" w:rsidP="00AC2C49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OP837964</w:t>
            </w:r>
          </w:p>
        </w:tc>
        <w:tc>
          <w:tcPr>
            <w:tcW w:w="2596" w:type="dxa"/>
          </w:tcPr>
          <w:p w14:paraId="1E96D209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Juglans regia</w:t>
            </w:r>
          </w:p>
        </w:tc>
        <w:tc>
          <w:tcPr>
            <w:tcW w:w="1781" w:type="dxa"/>
            <w:vMerge/>
          </w:tcPr>
          <w:p w14:paraId="1B047086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vMerge/>
          </w:tcPr>
          <w:p w14:paraId="145D8293" w14:textId="77777777" w:rsidR="00730C4F" w:rsidRPr="00FB31F8" w:rsidRDefault="00730C4F" w:rsidP="00AC2C49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39BE75" w14:textId="7E57F207" w:rsidR="00730C4F" w:rsidRPr="00FB31F8" w:rsidRDefault="00777621" w:rsidP="00777621">
      <w:pPr>
        <w:pStyle w:val="26TableCaption"/>
        <w:rPr>
          <w:rFonts w:ascii="Times New Roman" w:hAnsi="Times New Roman" w:cs="Times New Roman"/>
        </w:rPr>
      </w:pPr>
      <w:r w:rsidRPr="00FB31F8">
        <w:rPr>
          <w:rFonts w:ascii="Times New Roman" w:hAnsi="Times New Roman" w:cs="Times New Roman"/>
          <w:b/>
        </w:rPr>
        <w:lastRenderedPageBreak/>
        <w:t xml:space="preserve">Table </w:t>
      </w:r>
      <w:r w:rsidR="00197A79">
        <w:rPr>
          <w:rFonts w:ascii="Times New Roman" w:hAnsi="Times New Roman" w:cs="Times New Roman"/>
          <w:b/>
        </w:rPr>
        <w:t>A</w:t>
      </w:r>
      <w:r w:rsidR="00BC22DE">
        <w:rPr>
          <w:rFonts w:ascii="Times New Roman" w:hAnsi="Times New Roman" w:cs="Times New Roman"/>
          <w:b/>
        </w:rPr>
        <w:t>.</w:t>
      </w:r>
      <w:r w:rsidRPr="00FB31F8">
        <w:rPr>
          <w:rFonts w:ascii="Times New Roman" w:hAnsi="Times New Roman" w:cs="Times New Roman"/>
          <w:b/>
        </w:rPr>
        <w:t xml:space="preserve">2. </w:t>
      </w:r>
      <w:r w:rsidR="00FB5BF6" w:rsidRPr="00FB31F8">
        <w:rPr>
          <w:rFonts w:ascii="Times New Roman" w:hAnsi="Times New Roman" w:cs="Times New Roman"/>
        </w:rPr>
        <w:t xml:space="preserve">Group, </w:t>
      </w:r>
      <w:r w:rsidRPr="00FB31F8">
        <w:rPr>
          <w:rFonts w:ascii="Times New Roman" w:hAnsi="Times New Roman" w:cs="Times New Roman"/>
        </w:rPr>
        <w:t>haplotypes</w:t>
      </w:r>
      <w:r w:rsidR="00FB5BF6" w:rsidRPr="00FB31F8">
        <w:rPr>
          <w:rFonts w:ascii="Times New Roman" w:hAnsi="Times New Roman" w:cs="Times New Roman"/>
        </w:rPr>
        <w:t>, population, and GenBank access numbers</w:t>
      </w:r>
      <w:r w:rsidRPr="00FB31F8">
        <w:rPr>
          <w:rFonts w:ascii="Times New Roman" w:hAnsi="Times New Roman" w:cs="Times New Roman"/>
        </w:rPr>
        <w:t xml:space="preserve"> of specimens of </w:t>
      </w:r>
      <w:r w:rsidRPr="00FB31F8">
        <w:rPr>
          <w:rFonts w:ascii="Times New Roman" w:hAnsi="Times New Roman" w:cs="Times New Roman"/>
          <w:i/>
        </w:rPr>
        <w:t>Juglans</w:t>
      </w:r>
      <w:r w:rsidR="00FB5BF6" w:rsidRPr="00FB31F8">
        <w:rPr>
          <w:rFonts w:ascii="Times New Roman" w:hAnsi="Times New Roman" w:cs="Times New Roman"/>
        </w:rPr>
        <w:t xml:space="preserve"> </w:t>
      </w:r>
      <w:proofErr w:type="spellStart"/>
      <w:r w:rsidR="006106D1" w:rsidRPr="006106D1">
        <w:rPr>
          <w:rFonts w:ascii="Times New Roman" w:hAnsi="Times New Roman" w:cs="Times New Roman"/>
          <w:i/>
          <w:iCs/>
        </w:rPr>
        <w:t>neotropica</w:t>
      </w:r>
      <w:proofErr w:type="spellEnd"/>
      <w:r w:rsidR="00FB5BF6" w:rsidRPr="00FB31F8">
        <w:rPr>
          <w:rFonts w:ascii="Times New Roman" w:hAnsi="Times New Roman" w:cs="Times New Roman"/>
        </w:rPr>
        <w:t xml:space="preserve"> included in this study.</w:t>
      </w:r>
    </w:p>
    <w:tbl>
      <w:tblPr>
        <w:tblStyle w:val="Tablanormal2"/>
        <w:tblW w:w="8784" w:type="dxa"/>
        <w:jc w:val="center"/>
        <w:tblLook w:val="04A0" w:firstRow="1" w:lastRow="0" w:firstColumn="1" w:lastColumn="0" w:noHBand="0" w:noVBand="1"/>
      </w:tblPr>
      <w:tblGrid>
        <w:gridCol w:w="876"/>
        <w:gridCol w:w="1430"/>
        <w:gridCol w:w="1549"/>
        <w:gridCol w:w="4929"/>
      </w:tblGrid>
      <w:tr w:rsidR="00996496" w:rsidRPr="00FB31F8" w14:paraId="50B87EF8" w14:textId="77777777" w:rsidTr="0099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2A7BE540" w14:textId="37F722A1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  <w:r w:rsidR="00AC2C49" w:rsidRPr="00FB31F8">
              <w:rPr>
                <w:rFonts w:ascii="Times New Roman" w:hAnsi="Times New Roman" w:cs="Times New Roman"/>
                <w:sz w:val="18"/>
                <w:szCs w:val="18"/>
              </w:rPr>
              <w:t>up</w:t>
            </w:r>
          </w:p>
        </w:tc>
        <w:tc>
          <w:tcPr>
            <w:tcW w:w="1430" w:type="dxa"/>
          </w:tcPr>
          <w:p w14:paraId="6E167F05" w14:textId="2A84AA97" w:rsidR="00996496" w:rsidRPr="00FB31F8" w:rsidRDefault="0099649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Haplot</w:t>
            </w:r>
            <w:r w:rsidR="00AC2C49" w:rsidRPr="00FB31F8">
              <w:rPr>
                <w:rFonts w:ascii="Times New Roman" w:hAnsi="Times New Roman" w:cs="Times New Roman"/>
                <w:sz w:val="18"/>
                <w:szCs w:val="18"/>
              </w:rPr>
              <w:t>ype</w:t>
            </w:r>
          </w:p>
        </w:tc>
        <w:tc>
          <w:tcPr>
            <w:tcW w:w="1549" w:type="dxa"/>
          </w:tcPr>
          <w:p w14:paraId="7013DA8D" w14:textId="29A79D07" w:rsidR="00996496" w:rsidRPr="00FB31F8" w:rsidRDefault="0099649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="00AC2C49" w:rsidRPr="00FB31F8">
              <w:rPr>
                <w:rFonts w:ascii="Times New Roman" w:hAnsi="Times New Roman" w:cs="Times New Roman"/>
                <w:sz w:val="18"/>
                <w:szCs w:val="18"/>
              </w:rPr>
              <w:t>pulations</w:t>
            </w:r>
          </w:p>
        </w:tc>
        <w:tc>
          <w:tcPr>
            <w:tcW w:w="4929" w:type="dxa"/>
          </w:tcPr>
          <w:p w14:paraId="44B43741" w14:textId="24FD479A" w:rsidR="00996496" w:rsidRPr="00FB31F8" w:rsidRDefault="00FB5BF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 xml:space="preserve">GenBank </w:t>
            </w:r>
            <w:r w:rsidRPr="00FB31F8">
              <w:rPr>
                <w:rFonts w:ascii="Times New Roman" w:hAnsi="Times New Roman" w:cs="Times New Roman"/>
                <w:sz w:val="18"/>
                <w:szCs w:val="18"/>
                <w:lang w:val="en-GB" w:eastAsia="en-US" w:bidi="ar-SA"/>
              </w:rPr>
              <w:t>accession</w:t>
            </w:r>
          </w:p>
        </w:tc>
      </w:tr>
      <w:tr w:rsidR="00996496" w:rsidRPr="00FB31F8" w14:paraId="168E4B26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50EBDF70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3E7A262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84D4325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715CF76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AC4C6B9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A086D91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0601CA9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2382FBA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08BAC1E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956CFEE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273BD99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D3D4BC8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3911026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2F254923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4739A8F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I</w:t>
            </w:r>
          </w:p>
        </w:tc>
        <w:tc>
          <w:tcPr>
            <w:tcW w:w="1430" w:type="dxa"/>
            <w:vMerge w:val="restart"/>
          </w:tcPr>
          <w:p w14:paraId="21FD276F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DE8BBE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A3B742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A6ADE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2A54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BA4CF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H1</w:t>
            </w:r>
          </w:p>
        </w:tc>
        <w:tc>
          <w:tcPr>
            <w:tcW w:w="1549" w:type="dxa"/>
          </w:tcPr>
          <w:p w14:paraId="5DDE512B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Argentina</w:t>
            </w:r>
          </w:p>
        </w:tc>
        <w:tc>
          <w:tcPr>
            <w:tcW w:w="4929" w:type="dxa"/>
          </w:tcPr>
          <w:p w14:paraId="34DCD2C3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AY293379</w:t>
            </w:r>
          </w:p>
        </w:tc>
      </w:tr>
      <w:tr w:rsidR="00996496" w:rsidRPr="00FB31F8" w14:paraId="3848CBE0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6BE5AF25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657CFD13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0705ABA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Ecuador</w:t>
            </w:r>
          </w:p>
        </w:tc>
        <w:tc>
          <w:tcPr>
            <w:tcW w:w="4929" w:type="dxa"/>
          </w:tcPr>
          <w:p w14:paraId="7F95FE46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AY293368</w:t>
            </w:r>
          </w:p>
        </w:tc>
      </w:tr>
      <w:tr w:rsidR="00996496" w:rsidRPr="00FB31F8" w14:paraId="2511A136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5BC2215F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418720EA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78067DF5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Levanto</w:t>
            </w:r>
            <w:proofErr w:type="spellEnd"/>
          </w:p>
        </w:tc>
        <w:tc>
          <w:tcPr>
            <w:tcW w:w="4929" w:type="dxa"/>
          </w:tcPr>
          <w:p w14:paraId="2C1B0EC0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PP349511-PP349510 PP349521-PP349509 PP349512-PP349513 PP349508-PP349507 PP349491-PP349490</w:t>
            </w:r>
          </w:p>
        </w:tc>
      </w:tr>
      <w:tr w:rsidR="00996496" w:rsidRPr="00FB31F8" w14:paraId="0716DF40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306256B5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47A5192C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23C38866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Leymebamba</w:t>
            </w:r>
            <w:proofErr w:type="spellEnd"/>
          </w:p>
        </w:tc>
        <w:tc>
          <w:tcPr>
            <w:tcW w:w="4929" w:type="dxa"/>
          </w:tcPr>
          <w:p w14:paraId="1F547B9C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PP349489- PP349535-PP349487-</w:t>
            </w:r>
            <w:r w:rsidRPr="00FB31F8">
              <w:rPr>
                <w:rFonts w:ascii="Times New Roman" w:hAnsi="Times New Roman" w:cs="Times New Roman"/>
                <w:sz w:val="18"/>
                <w:szCs w:val="18"/>
                <w:lang w:eastAsia="es-PE"/>
              </w:rPr>
              <w:t xml:space="preserve"> PP349516-</w:t>
            </w: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PP349480-PP349505</w:t>
            </w:r>
          </w:p>
        </w:tc>
      </w:tr>
      <w:tr w:rsidR="00996496" w:rsidRPr="00FB31F8" w14:paraId="7C5E8919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37F49FB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1545F0B6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37303761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Luya</w:t>
            </w:r>
            <w:proofErr w:type="spellEnd"/>
          </w:p>
        </w:tc>
        <w:tc>
          <w:tcPr>
            <w:tcW w:w="4929" w:type="dxa"/>
          </w:tcPr>
          <w:p w14:paraId="4FC9661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s-PE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PP349519-</w:t>
            </w:r>
            <w:r w:rsidRPr="00FB31F8">
              <w:rPr>
                <w:rFonts w:ascii="Times New Roman" w:hAnsi="Times New Roman" w:cs="Times New Roman"/>
                <w:sz w:val="18"/>
                <w:szCs w:val="18"/>
                <w:lang w:eastAsia="es-PE"/>
              </w:rPr>
              <w:t xml:space="preserve"> PP349531-PP349498- PP349518-</w:t>
            </w: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PP349497-PP349517-PP349496</w:t>
            </w:r>
          </w:p>
        </w:tc>
      </w:tr>
      <w:tr w:rsidR="00996496" w:rsidRPr="00FB31F8" w14:paraId="270A57D2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51BE70E1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11FD37B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3A4E2D82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Molinopampa</w:t>
            </w:r>
            <w:proofErr w:type="spellEnd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29" w:type="dxa"/>
          </w:tcPr>
          <w:p w14:paraId="6434B482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PP349495-PP349494-PP349493-PP349492-PP349486</w:t>
            </w:r>
          </w:p>
          <w:p w14:paraId="54FDC8BA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PP349476-</w:t>
            </w:r>
            <w:r w:rsidRPr="00FB31F8">
              <w:rPr>
                <w:rFonts w:ascii="Times New Roman" w:hAnsi="Times New Roman" w:cs="Times New Roman"/>
                <w:sz w:val="18"/>
                <w:szCs w:val="18"/>
                <w:lang w:eastAsia="es-PE"/>
              </w:rPr>
              <w:t>PP349502</w:t>
            </w:r>
          </w:p>
        </w:tc>
      </w:tr>
      <w:tr w:rsidR="00996496" w:rsidRPr="00FB31F8" w14:paraId="4CBDCB30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52D7DB5F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3E079B50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44DE10B2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Nogalcucho</w:t>
            </w:r>
            <w:proofErr w:type="spellEnd"/>
          </w:p>
        </w:tc>
        <w:tc>
          <w:tcPr>
            <w:tcW w:w="4929" w:type="dxa"/>
          </w:tcPr>
          <w:p w14:paraId="16336531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PP349527-PP349528-PP349500-PP349481</w:t>
            </w:r>
          </w:p>
        </w:tc>
      </w:tr>
      <w:tr w:rsidR="00996496" w:rsidRPr="00FB31F8" w14:paraId="0607691F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2828C7BB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3F831BDD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23D0B957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 xml:space="preserve">San Isidro de </w:t>
            </w: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Maino</w:t>
            </w:r>
            <w:proofErr w:type="spellEnd"/>
          </w:p>
        </w:tc>
        <w:tc>
          <w:tcPr>
            <w:tcW w:w="4929" w:type="dxa"/>
          </w:tcPr>
          <w:p w14:paraId="19630018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PP349506-PP349514-PP349501-PP349504-PP349503</w:t>
            </w:r>
          </w:p>
        </w:tc>
      </w:tr>
      <w:tr w:rsidR="00996496" w:rsidRPr="00FB31F8" w14:paraId="743F192D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655879EA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0E49F3EE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461FB6D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Tambolic</w:t>
            </w:r>
            <w:proofErr w:type="spellEnd"/>
          </w:p>
        </w:tc>
        <w:tc>
          <w:tcPr>
            <w:tcW w:w="4929" w:type="dxa"/>
          </w:tcPr>
          <w:p w14:paraId="49B65DF3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PP349463</w:t>
            </w:r>
          </w:p>
        </w:tc>
      </w:tr>
      <w:tr w:rsidR="00996496" w:rsidRPr="00FB31F8" w14:paraId="5D5D85EB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33B5D4C0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61AF97E6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28633DB4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Yerbabuena</w:t>
            </w:r>
            <w:proofErr w:type="spellEnd"/>
          </w:p>
        </w:tc>
        <w:tc>
          <w:tcPr>
            <w:tcW w:w="4929" w:type="dxa"/>
          </w:tcPr>
          <w:p w14:paraId="0242F27E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PP349472-PP349471-PP349470-PP349468-PP349467-</w:t>
            </w:r>
            <w:r w:rsidRPr="00FB31F8">
              <w:rPr>
                <w:rFonts w:ascii="Times New Roman" w:hAnsi="Times New Roman" w:cs="Times New Roman"/>
                <w:sz w:val="18"/>
                <w:szCs w:val="18"/>
                <w:lang w:eastAsia="es-PE"/>
              </w:rPr>
              <w:t xml:space="preserve"> PP349465</w:t>
            </w:r>
          </w:p>
        </w:tc>
      </w:tr>
      <w:tr w:rsidR="00996496" w:rsidRPr="00FB31F8" w14:paraId="53EF342D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67E76069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14:paraId="326A9D66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1549" w:type="dxa"/>
          </w:tcPr>
          <w:p w14:paraId="3F251232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Leymebamba</w:t>
            </w:r>
            <w:proofErr w:type="spellEnd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29" w:type="dxa"/>
          </w:tcPr>
          <w:p w14:paraId="0C37CE3A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PP349488-PP349475-PP349474</w:t>
            </w:r>
          </w:p>
        </w:tc>
      </w:tr>
      <w:tr w:rsidR="00996496" w:rsidRPr="00FB31F8" w14:paraId="0E07C192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AB18987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27F5B817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18A41F1A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Luya</w:t>
            </w:r>
            <w:proofErr w:type="spellEnd"/>
          </w:p>
        </w:tc>
        <w:tc>
          <w:tcPr>
            <w:tcW w:w="4929" w:type="dxa"/>
          </w:tcPr>
          <w:p w14:paraId="6B49ECA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PP378486</w:t>
            </w:r>
          </w:p>
        </w:tc>
      </w:tr>
      <w:tr w:rsidR="00996496" w:rsidRPr="00FB31F8" w14:paraId="38097C1B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5A99B2DD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556FA44C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36FED38C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Molinopampa</w:t>
            </w:r>
            <w:proofErr w:type="spellEnd"/>
          </w:p>
        </w:tc>
        <w:tc>
          <w:tcPr>
            <w:tcW w:w="4929" w:type="dxa"/>
          </w:tcPr>
          <w:p w14:paraId="690676D3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PP349534-PP349473</w:t>
            </w:r>
          </w:p>
        </w:tc>
      </w:tr>
      <w:tr w:rsidR="00996496" w:rsidRPr="00FB31F8" w14:paraId="59B6826D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5EEAF086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761A20EA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636DA1D9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Nogalcucho</w:t>
            </w:r>
            <w:proofErr w:type="spellEnd"/>
          </w:p>
        </w:tc>
        <w:tc>
          <w:tcPr>
            <w:tcW w:w="4929" w:type="dxa"/>
          </w:tcPr>
          <w:p w14:paraId="7FE6F0F2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PP349524-PP349525-PP349526</w:t>
            </w:r>
          </w:p>
        </w:tc>
      </w:tr>
      <w:tr w:rsidR="00996496" w:rsidRPr="00FB31F8" w14:paraId="047FF685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49B67C05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78C09F49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10AB9AB3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Tambolic</w:t>
            </w:r>
            <w:proofErr w:type="spellEnd"/>
          </w:p>
        </w:tc>
        <w:tc>
          <w:tcPr>
            <w:tcW w:w="4929" w:type="dxa"/>
          </w:tcPr>
          <w:p w14:paraId="225A7D27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PP349464</w:t>
            </w:r>
          </w:p>
        </w:tc>
      </w:tr>
      <w:tr w:rsidR="00996496" w:rsidRPr="00FB31F8" w14:paraId="3E9D266C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3C210C61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5AE4CAB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1640BFE5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Yerbabuena</w:t>
            </w:r>
            <w:proofErr w:type="spellEnd"/>
          </w:p>
        </w:tc>
        <w:tc>
          <w:tcPr>
            <w:tcW w:w="4929" w:type="dxa"/>
          </w:tcPr>
          <w:p w14:paraId="4D0E74A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PP349469-PP349466-PP349478-PP349477</w:t>
            </w:r>
          </w:p>
        </w:tc>
      </w:tr>
      <w:tr w:rsidR="00996496" w:rsidRPr="00FB31F8" w14:paraId="3352F2AB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2DD7C039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</w:tcPr>
          <w:p w14:paraId="48F60D05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H3</w:t>
            </w:r>
          </w:p>
        </w:tc>
        <w:tc>
          <w:tcPr>
            <w:tcW w:w="1549" w:type="dxa"/>
          </w:tcPr>
          <w:p w14:paraId="225E4924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Levanto</w:t>
            </w:r>
            <w:proofErr w:type="spellEnd"/>
          </w:p>
        </w:tc>
        <w:tc>
          <w:tcPr>
            <w:tcW w:w="4929" w:type="dxa"/>
          </w:tcPr>
          <w:p w14:paraId="1628B921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PP349477</w:t>
            </w:r>
          </w:p>
        </w:tc>
      </w:tr>
      <w:tr w:rsidR="00996496" w:rsidRPr="00FB31F8" w14:paraId="466803F4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0344F22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</w:tcPr>
          <w:p w14:paraId="41CC89FE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H4</w:t>
            </w:r>
          </w:p>
        </w:tc>
        <w:tc>
          <w:tcPr>
            <w:tcW w:w="1549" w:type="dxa"/>
          </w:tcPr>
          <w:p w14:paraId="5ED6A96B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Leymebamba</w:t>
            </w:r>
            <w:proofErr w:type="spellEnd"/>
          </w:p>
        </w:tc>
        <w:tc>
          <w:tcPr>
            <w:tcW w:w="4929" w:type="dxa"/>
          </w:tcPr>
          <w:p w14:paraId="6C2E4709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PP349479</w:t>
            </w:r>
          </w:p>
        </w:tc>
      </w:tr>
      <w:tr w:rsidR="00996496" w:rsidRPr="00FB31F8" w14:paraId="530FFEFF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F6C7FD5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</w:tcPr>
          <w:p w14:paraId="2070E034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H5</w:t>
            </w:r>
          </w:p>
        </w:tc>
        <w:tc>
          <w:tcPr>
            <w:tcW w:w="1549" w:type="dxa"/>
          </w:tcPr>
          <w:p w14:paraId="2555EBDB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Nogalcucho</w:t>
            </w:r>
            <w:proofErr w:type="spellEnd"/>
          </w:p>
        </w:tc>
        <w:tc>
          <w:tcPr>
            <w:tcW w:w="4929" w:type="dxa"/>
          </w:tcPr>
          <w:p w14:paraId="6C45F68A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PP349529</w:t>
            </w:r>
          </w:p>
        </w:tc>
      </w:tr>
      <w:tr w:rsidR="00996496" w:rsidRPr="00FB31F8" w14:paraId="7440DAA4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27B66803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</w:tcPr>
          <w:p w14:paraId="1BC0F9BC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H8</w:t>
            </w:r>
          </w:p>
        </w:tc>
        <w:tc>
          <w:tcPr>
            <w:tcW w:w="1549" w:type="dxa"/>
          </w:tcPr>
          <w:p w14:paraId="55394F14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Luya</w:t>
            </w:r>
            <w:proofErr w:type="spellEnd"/>
          </w:p>
        </w:tc>
        <w:tc>
          <w:tcPr>
            <w:tcW w:w="4929" w:type="dxa"/>
          </w:tcPr>
          <w:p w14:paraId="129B8B6F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PP349532</w:t>
            </w:r>
          </w:p>
        </w:tc>
      </w:tr>
      <w:tr w:rsidR="00996496" w:rsidRPr="00FB31F8" w14:paraId="476C4F62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7710C40E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</w:tcPr>
          <w:p w14:paraId="593E3E4D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H12</w:t>
            </w:r>
          </w:p>
        </w:tc>
        <w:tc>
          <w:tcPr>
            <w:tcW w:w="1549" w:type="dxa"/>
          </w:tcPr>
          <w:p w14:paraId="43E8FB7F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Levanto</w:t>
            </w:r>
            <w:proofErr w:type="spellEnd"/>
          </w:p>
        </w:tc>
        <w:tc>
          <w:tcPr>
            <w:tcW w:w="4929" w:type="dxa"/>
          </w:tcPr>
          <w:p w14:paraId="5C0503B6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PP349523</w:t>
            </w:r>
          </w:p>
        </w:tc>
      </w:tr>
      <w:tr w:rsidR="00996496" w:rsidRPr="00FB31F8" w14:paraId="36A5F552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212E3C85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II</w:t>
            </w:r>
          </w:p>
        </w:tc>
        <w:tc>
          <w:tcPr>
            <w:tcW w:w="1430" w:type="dxa"/>
          </w:tcPr>
          <w:p w14:paraId="05D46C99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H6</w:t>
            </w:r>
          </w:p>
        </w:tc>
        <w:tc>
          <w:tcPr>
            <w:tcW w:w="1549" w:type="dxa"/>
          </w:tcPr>
          <w:p w14:paraId="4156D87D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Molinopampa</w:t>
            </w:r>
            <w:proofErr w:type="spellEnd"/>
          </w:p>
        </w:tc>
        <w:tc>
          <w:tcPr>
            <w:tcW w:w="4929" w:type="dxa"/>
          </w:tcPr>
          <w:p w14:paraId="3BBC0203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PP349533</w:t>
            </w:r>
          </w:p>
        </w:tc>
      </w:tr>
      <w:tr w:rsidR="00996496" w:rsidRPr="00FB31F8" w14:paraId="100BBC55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7C12887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</w:tcPr>
          <w:p w14:paraId="683C7F6F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H10</w:t>
            </w:r>
          </w:p>
        </w:tc>
        <w:tc>
          <w:tcPr>
            <w:tcW w:w="1549" w:type="dxa"/>
          </w:tcPr>
          <w:p w14:paraId="73F1AE9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Luya</w:t>
            </w:r>
            <w:proofErr w:type="spellEnd"/>
          </w:p>
        </w:tc>
        <w:tc>
          <w:tcPr>
            <w:tcW w:w="4929" w:type="dxa"/>
          </w:tcPr>
          <w:p w14:paraId="19C4054B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PP349520</w:t>
            </w:r>
          </w:p>
        </w:tc>
      </w:tr>
      <w:tr w:rsidR="00996496" w:rsidRPr="00FB31F8" w14:paraId="2CC69D1F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2D44B131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F4E7400" w14:textId="04D03D24" w:rsidR="00996496" w:rsidRPr="00FB31F8" w:rsidRDefault="00C36886" w:rsidP="00C36886">
            <w:pPr>
              <w:pStyle w:val="27Tablebody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</w:t>
            </w:r>
            <w:r w:rsidR="00996496"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III</w:t>
            </w:r>
          </w:p>
        </w:tc>
        <w:tc>
          <w:tcPr>
            <w:tcW w:w="1430" w:type="dxa"/>
          </w:tcPr>
          <w:p w14:paraId="3FC4FD9D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H7</w:t>
            </w:r>
          </w:p>
        </w:tc>
        <w:tc>
          <w:tcPr>
            <w:tcW w:w="1549" w:type="dxa"/>
            <w:vMerge w:val="restart"/>
          </w:tcPr>
          <w:p w14:paraId="0342532B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D5803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Luya</w:t>
            </w:r>
            <w:proofErr w:type="spellEnd"/>
          </w:p>
        </w:tc>
        <w:tc>
          <w:tcPr>
            <w:tcW w:w="4929" w:type="dxa"/>
          </w:tcPr>
          <w:p w14:paraId="3DA63832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PP349499</w:t>
            </w:r>
          </w:p>
        </w:tc>
      </w:tr>
      <w:tr w:rsidR="00996496" w:rsidRPr="00FB31F8" w14:paraId="5791C582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5A8688A0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</w:tcPr>
          <w:p w14:paraId="76343E35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H9</w:t>
            </w:r>
          </w:p>
        </w:tc>
        <w:tc>
          <w:tcPr>
            <w:tcW w:w="1549" w:type="dxa"/>
            <w:vMerge/>
          </w:tcPr>
          <w:p w14:paraId="4D438086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14:paraId="31A66587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PP349515</w:t>
            </w:r>
          </w:p>
        </w:tc>
      </w:tr>
      <w:tr w:rsidR="00996496" w:rsidRPr="00FB31F8" w14:paraId="743ED0B2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0E52E16C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</w:tcPr>
          <w:p w14:paraId="1C9EB3DE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H11</w:t>
            </w:r>
          </w:p>
        </w:tc>
        <w:tc>
          <w:tcPr>
            <w:tcW w:w="1549" w:type="dxa"/>
            <w:vMerge/>
          </w:tcPr>
          <w:p w14:paraId="0F67180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14:paraId="0110955D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PP349530</w:t>
            </w:r>
          </w:p>
        </w:tc>
      </w:tr>
      <w:tr w:rsidR="00996496" w:rsidRPr="00FB31F8" w14:paraId="1EA35734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28D93A8C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0A7D1DF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12B16A7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D10D8D0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IV</w:t>
            </w:r>
          </w:p>
        </w:tc>
        <w:tc>
          <w:tcPr>
            <w:tcW w:w="1430" w:type="dxa"/>
            <w:vMerge w:val="restart"/>
          </w:tcPr>
          <w:p w14:paraId="6A5A7CBA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FCB41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554BA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H14</w:t>
            </w:r>
          </w:p>
        </w:tc>
        <w:tc>
          <w:tcPr>
            <w:tcW w:w="1549" w:type="dxa"/>
          </w:tcPr>
          <w:p w14:paraId="2E2054CA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4929" w:type="dxa"/>
          </w:tcPr>
          <w:p w14:paraId="29618E7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NC046433, MF167461, NC033894, NC033892, OP837962, AY293371</w:t>
            </w:r>
          </w:p>
        </w:tc>
      </w:tr>
      <w:tr w:rsidR="00996496" w:rsidRPr="00FB31F8" w14:paraId="0469C7EC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7B5535E9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0F022B8D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614D7618" w14:textId="1324696B" w:rsidR="00996496" w:rsidRPr="00FB31F8" w:rsidRDefault="00717F13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 K</w:t>
            </w:r>
            <w:r w:rsidR="00996496" w:rsidRPr="00FB31F8">
              <w:rPr>
                <w:rFonts w:ascii="Times New Roman" w:hAnsi="Times New Roman" w:cs="Times New Roman"/>
                <w:sz w:val="18"/>
                <w:szCs w:val="18"/>
              </w:rPr>
              <w:t>orea</w:t>
            </w:r>
          </w:p>
        </w:tc>
        <w:tc>
          <w:tcPr>
            <w:tcW w:w="4929" w:type="dxa"/>
          </w:tcPr>
          <w:p w14:paraId="73B8678F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AY293364</w:t>
            </w:r>
          </w:p>
        </w:tc>
      </w:tr>
      <w:tr w:rsidR="00996496" w:rsidRPr="00FB31F8" w14:paraId="29155D00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69275CA8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261A9484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64C04C9D" w14:textId="7AFDA8F0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Jap</w:t>
            </w:r>
            <w:r w:rsidR="00717F1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929" w:type="dxa"/>
          </w:tcPr>
          <w:p w14:paraId="404819DF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AY293365</w:t>
            </w:r>
          </w:p>
        </w:tc>
      </w:tr>
      <w:tr w:rsidR="00996496" w:rsidRPr="00FB31F8" w14:paraId="610F35E5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339D8C70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14:paraId="3E216A72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H18</w:t>
            </w:r>
          </w:p>
        </w:tc>
        <w:tc>
          <w:tcPr>
            <w:tcW w:w="1549" w:type="dxa"/>
          </w:tcPr>
          <w:p w14:paraId="22FD7560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4929" w:type="dxa"/>
          </w:tcPr>
          <w:p w14:paraId="708CB52B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NC047415, MF167457, NC033893</w:t>
            </w:r>
          </w:p>
        </w:tc>
      </w:tr>
      <w:tr w:rsidR="00996496" w:rsidRPr="00FB31F8" w14:paraId="188E8D62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F937506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76FD310E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6A4FEA08" w14:textId="0363AD14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Taiw</w:t>
            </w:r>
            <w:r w:rsidR="00F33C7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929" w:type="dxa"/>
          </w:tcPr>
          <w:p w14:paraId="16D2302B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AY293367</w:t>
            </w:r>
          </w:p>
        </w:tc>
      </w:tr>
      <w:tr w:rsidR="00996496" w:rsidRPr="00FB31F8" w14:paraId="3CD42BF9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</w:tcPr>
          <w:p w14:paraId="2FD29F13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E2D77C4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71586833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7A27019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V</w:t>
            </w:r>
          </w:p>
        </w:tc>
        <w:tc>
          <w:tcPr>
            <w:tcW w:w="1430" w:type="dxa"/>
          </w:tcPr>
          <w:p w14:paraId="5DB36DC9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H13</w:t>
            </w:r>
          </w:p>
        </w:tc>
        <w:tc>
          <w:tcPr>
            <w:tcW w:w="1549" w:type="dxa"/>
          </w:tcPr>
          <w:p w14:paraId="478797C7" w14:textId="6CE90648" w:rsidR="00996496" w:rsidRPr="00FB31F8" w:rsidRDefault="00717F13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4929" w:type="dxa"/>
          </w:tcPr>
          <w:p w14:paraId="37D68C6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MH188296</w:t>
            </w:r>
          </w:p>
        </w:tc>
      </w:tr>
      <w:tr w:rsidR="008515B2" w:rsidRPr="00FB31F8" w14:paraId="136FF1BB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3F85903D" w14:textId="77777777" w:rsidR="008515B2" w:rsidRPr="00FB31F8" w:rsidRDefault="008515B2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0" w:type="dxa"/>
          </w:tcPr>
          <w:p w14:paraId="01FB5160" w14:textId="2BA0D78F" w:rsidR="008515B2" w:rsidRPr="00FB31F8" w:rsidRDefault="008515B2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H15</w:t>
            </w:r>
          </w:p>
        </w:tc>
        <w:tc>
          <w:tcPr>
            <w:tcW w:w="1549" w:type="dxa"/>
          </w:tcPr>
          <w:p w14:paraId="216D81DB" w14:textId="354A1D22" w:rsidR="008515B2" w:rsidRDefault="00041761" w:rsidP="00041761">
            <w:pPr>
              <w:pStyle w:val="27Tablebody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United States</w:t>
            </w:r>
          </w:p>
        </w:tc>
        <w:tc>
          <w:tcPr>
            <w:tcW w:w="4929" w:type="dxa"/>
          </w:tcPr>
          <w:p w14:paraId="011B67F6" w14:textId="176760D3" w:rsidR="008515B2" w:rsidRPr="00FB31F8" w:rsidRDefault="00041761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MN397929</w:t>
            </w:r>
          </w:p>
        </w:tc>
      </w:tr>
      <w:tr w:rsidR="00996496" w:rsidRPr="00FB31F8" w14:paraId="61E86560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32A7B4EB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14:paraId="66D45D75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H16</w:t>
            </w:r>
          </w:p>
        </w:tc>
        <w:tc>
          <w:tcPr>
            <w:tcW w:w="1549" w:type="dxa"/>
          </w:tcPr>
          <w:p w14:paraId="7C123348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4929" w:type="dxa"/>
          </w:tcPr>
          <w:p w14:paraId="614652EE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7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NC035960</w:t>
            </w:r>
          </w:p>
        </w:tc>
      </w:tr>
      <w:tr w:rsidR="00996496" w:rsidRPr="00FB31F8" w14:paraId="7B4B7D78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2B8609D0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503346A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5A2A698E" w14:textId="7FE84122" w:rsidR="00996496" w:rsidRPr="00FB31F8" w:rsidRDefault="00717F13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4929" w:type="dxa"/>
          </w:tcPr>
          <w:p w14:paraId="28205437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AY293376</w:t>
            </w:r>
          </w:p>
        </w:tc>
      </w:tr>
      <w:tr w:rsidR="00996496" w:rsidRPr="00FB31F8" w14:paraId="3D09E583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1A196D57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</w:tcPr>
          <w:p w14:paraId="5C84691D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H17</w:t>
            </w:r>
          </w:p>
        </w:tc>
        <w:tc>
          <w:tcPr>
            <w:tcW w:w="1549" w:type="dxa"/>
          </w:tcPr>
          <w:p w14:paraId="5EC15473" w14:textId="034C898B" w:rsidR="00996496" w:rsidRPr="00FB31F8" w:rsidRDefault="00717F13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4929" w:type="dxa"/>
          </w:tcPr>
          <w:p w14:paraId="39D1B497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AY293377</w:t>
            </w:r>
          </w:p>
        </w:tc>
      </w:tr>
      <w:tr w:rsidR="00996496" w:rsidRPr="00FB31F8" w14:paraId="194C852B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3FB6B891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14:paraId="5FD374AE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02787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94A99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5FA047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94B5AE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AD802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H19</w:t>
            </w:r>
          </w:p>
        </w:tc>
        <w:tc>
          <w:tcPr>
            <w:tcW w:w="1549" w:type="dxa"/>
          </w:tcPr>
          <w:p w14:paraId="480DB20C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China</w:t>
            </w:r>
          </w:p>
        </w:tc>
        <w:tc>
          <w:tcPr>
            <w:tcW w:w="4929" w:type="dxa"/>
          </w:tcPr>
          <w:p w14:paraId="507450CC" w14:textId="3B37B1B2" w:rsidR="00996496" w:rsidRPr="00253720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37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NC035967, NC035965, OR134831, MN397931, MN397930, MN397928, MN397925, MF167465, MF167464, MF167463, OP837963, NC031373, OP837964, AY293370</w:t>
            </w:r>
          </w:p>
        </w:tc>
      </w:tr>
      <w:tr w:rsidR="00996496" w:rsidRPr="00FB31F8" w14:paraId="2F7D4E77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279D7B0B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5F862637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3875084A" w14:textId="4A6C8A9C" w:rsidR="00996496" w:rsidRPr="00FB31F8" w:rsidRDefault="00717F13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Spain</w:t>
            </w:r>
          </w:p>
        </w:tc>
        <w:tc>
          <w:tcPr>
            <w:tcW w:w="4929" w:type="dxa"/>
          </w:tcPr>
          <w:p w14:paraId="7CCBBF78" w14:textId="77777777" w:rsidR="00996496" w:rsidRPr="00253720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37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MN397935</w:t>
            </w:r>
          </w:p>
        </w:tc>
      </w:tr>
      <w:tr w:rsidR="00996496" w:rsidRPr="00FB31F8" w14:paraId="00414581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7537E60C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7C814AC0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071D9347" w14:textId="5EFFDF43" w:rsidR="00996496" w:rsidRPr="00FB31F8" w:rsidRDefault="00717F13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4929" w:type="dxa"/>
          </w:tcPr>
          <w:p w14:paraId="14A7B116" w14:textId="5810CBCD" w:rsidR="00996496" w:rsidRPr="00253720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37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MH188298, MH188294, NC035966, AY293373, MN397934, MN397933, MN397932, MN397927, MN397926, NC028617, AY293369, MN397924, AY293372</w:t>
            </w:r>
          </w:p>
        </w:tc>
      </w:tr>
      <w:tr w:rsidR="00996496" w:rsidRPr="00FB31F8" w14:paraId="6730FCCE" w14:textId="77777777" w:rsidTr="009964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6314154B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1481B744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4F606579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Guatemala</w:t>
            </w:r>
          </w:p>
        </w:tc>
        <w:tc>
          <w:tcPr>
            <w:tcW w:w="4929" w:type="dxa"/>
          </w:tcPr>
          <w:p w14:paraId="4021AE85" w14:textId="77777777" w:rsidR="00996496" w:rsidRPr="00253720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37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AY293374</w:t>
            </w:r>
          </w:p>
        </w:tc>
      </w:tr>
      <w:tr w:rsidR="00996496" w:rsidRPr="00FB31F8" w14:paraId="305BEBB9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</w:tcPr>
          <w:p w14:paraId="5D5F5888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14:paraId="2DD43040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14:paraId="404BCEBB" w14:textId="37B46229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717F1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B31F8">
              <w:rPr>
                <w:rFonts w:ascii="Times New Roman" w:hAnsi="Times New Roman" w:cs="Times New Roman"/>
                <w:sz w:val="18"/>
                <w:szCs w:val="18"/>
              </w:rPr>
              <w:t>xico</w:t>
            </w:r>
          </w:p>
        </w:tc>
        <w:tc>
          <w:tcPr>
            <w:tcW w:w="4929" w:type="dxa"/>
          </w:tcPr>
          <w:p w14:paraId="3746C0B7" w14:textId="77777777" w:rsidR="00996496" w:rsidRPr="00253720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37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AY293380</w:t>
            </w:r>
          </w:p>
        </w:tc>
      </w:tr>
    </w:tbl>
    <w:p w14:paraId="439A63F0" w14:textId="77777777" w:rsidR="00FE112F" w:rsidRDefault="00FE112F" w:rsidP="00777621">
      <w:pPr>
        <w:pStyle w:val="26TableCaption"/>
        <w:rPr>
          <w:b/>
        </w:rPr>
      </w:pPr>
    </w:p>
    <w:p w14:paraId="2940ADA5" w14:textId="77777777" w:rsidR="00FE112F" w:rsidRDefault="00FE112F" w:rsidP="00777621">
      <w:pPr>
        <w:pStyle w:val="26TableCaption"/>
        <w:rPr>
          <w:b/>
        </w:rPr>
      </w:pPr>
    </w:p>
    <w:p w14:paraId="3FB72243" w14:textId="77777777" w:rsidR="00FE112F" w:rsidRDefault="00FE112F" w:rsidP="00777621">
      <w:pPr>
        <w:pStyle w:val="26TableCaption"/>
        <w:rPr>
          <w:b/>
        </w:rPr>
      </w:pPr>
    </w:p>
    <w:p w14:paraId="7239EFB5" w14:textId="77777777" w:rsidR="00FE112F" w:rsidRDefault="00FE112F" w:rsidP="00777621">
      <w:pPr>
        <w:pStyle w:val="26TableCaption"/>
        <w:rPr>
          <w:b/>
        </w:rPr>
      </w:pPr>
    </w:p>
    <w:p w14:paraId="30351672" w14:textId="77777777" w:rsidR="00FE112F" w:rsidRDefault="00FE112F" w:rsidP="00777621">
      <w:pPr>
        <w:pStyle w:val="26TableCaption"/>
        <w:rPr>
          <w:b/>
        </w:rPr>
      </w:pPr>
    </w:p>
    <w:p w14:paraId="512E6AB3" w14:textId="77777777" w:rsidR="00FB31F8" w:rsidRDefault="00FB31F8" w:rsidP="00777621">
      <w:pPr>
        <w:pStyle w:val="26TableCaption"/>
        <w:rPr>
          <w:b/>
        </w:rPr>
      </w:pPr>
    </w:p>
    <w:p w14:paraId="6A8F0AE7" w14:textId="638B5E9E" w:rsidR="00FE112F" w:rsidRPr="00FB31F8" w:rsidRDefault="00777621" w:rsidP="00777621">
      <w:pPr>
        <w:pStyle w:val="26TableCaption"/>
        <w:rPr>
          <w:rFonts w:ascii="Times New Roman" w:hAnsi="Times New Roman" w:cs="Times New Roman"/>
        </w:rPr>
      </w:pPr>
      <w:r w:rsidRPr="00FB31F8">
        <w:rPr>
          <w:rFonts w:ascii="Times New Roman" w:hAnsi="Times New Roman" w:cs="Times New Roman"/>
          <w:b/>
        </w:rPr>
        <w:lastRenderedPageBreak/>
        <w:t xml:space="preserve">Table </w:t>
      </w:r>
      <w:r w:rsidR="00197A79">
        <w:rPr>
          <w:rFonts w:ascii="Times New Roman" w:hAnsi="Times New Roman" w:cs="Times New Roman"/>
          <w:b/>
        </w:rPr>
        <w:t>A</w:t>
      </w:r>
      <w:r w:rsidR="00BC22DE">
        <w:rPr>
          <w:rFonts w:ascii="Times New Roman" w:hAnsi="Times New Roman" w:cs="Times New Roman"/>
          <w:b/>
        </w:rPr>
        <w:t>.</w:t>
      </w:r>
      <w:r w:rsidRPr="00FB31F8">
        <w:rPr>
          <w:rFonts w:ascii="Times New Roman" w:hAnsi="Times New Roman" w:cs="Times New Roman"/>
          <w:b/>
        </w:rPr>
        <w:t>3.</w:t>
      </w:r>
      <w:r w:rsidRPr="00FB31F8">
        <w:rPr>
          <w:rFonts w:ascii="Times New Roman" w:hAnsi="Times New Roman" w:cs="Times New Roman"/>
        </w:rPr>
        <w:t xml:space="preserve"> Global fixation index (</w:t>
      </w:r>
      <w:proofErr w:type="spellStart"/>
      <w:r w:rsidRPr="00FB31F8">
        <w:rPr>
          <w:rFonts w:ascii="Times New Roman" w:hAnsi="Times New Roman" w:cs="Times New Roman"/>
        </w:rPr>
        <w:t>Fst</w:t>
      </w:r>
      <w:proofErr w:type="spellEnd"/>
      <w:r w:rsidRPr="00FB31F8">
        <w:rPr>
          <w:rFonts w:ascii="Times New Roman" w:hAnsi="Times New Roman" w:cs="Times New Roman"/>
        </w:rPr>
        <w:t>) of the walnut populations in the Amazonas region.</w:t>
      </w:r>
    </w:p>
    <w:tbl>
      <w:tblPr>
        <w:tblStyle w:val="Tablanormal2"/>
        <w:tblW w:w="9697" w:type="dxa"/>
        <w:tblLayout w:type="fixed"/>
        <w:tblLook w:val="04A0" w:firstRow="1" w:lastRow="0" w:firstColumn="1" w:lastColumn="0" w:noHBand="0" w:noVBand="1"/>
      </w:tblPr>
      <w:tblGrid>
        <w:gridCol w:w="1312"/>
        <w:gridCol w:w="1098"/>
        <w:gridCol w:w="999"/>
        <w:gridCol w:w="898"/>
        <w:gridCol w:w="1198"/>
        <w:gridCol w:w="1049"/>
        <w:gridCol w:w="943"/>
        <w:gridCol w:w="1013"/>
        <w:gridCol w:w="1187"/>
      </w:tblGrid>
      <w:tr w:rsidR="00996496" w:rsidRPr="00FB31F8" w14:paraId="01E72FE0" w14:textId="77777777" w:rsidTr="0099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517E79BE" w14:textId="22DE2D2A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Po</w:t>
            </w:r>
            <w:r w:rsidR="00AC2C49" w:rsidRPr="00FB31F8">
              <w:rPr>
                <w:rFonts w:ascii="Times New Roman" w:hAnsi="Times New Roman" w:cs="Times New Roman"/>
                <w:sz w:val="16"/>
                <w:szCs w:val="16"/>
              </w:rPr>
              <w:t>pulations</w:t>
            </w:r>
          </w:p>
        </w:tc>
        <w:tc>
          <w:tcPr>
            <w:tcW w:w="1098" w:type="dxa"/>
          </w:tcPr>
          <w:p w14:paraId="7C115186" w14:textId="77777777" w:rsidR="00996496" w:rsidRPr="00FB31F8" w:rsidRDefault="0099649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Levanto</w:t>
            </w:r>
            <w:proofErr w:type="spellEnd"/>
          </w:p>
        </w:tc>
        <w:tc>
          <w:tcPr>
            <w:tcW w:w="999" w:type="dxa"/>
          </w:tcPr>
          <w:p w14:paraId="3F718A46" w14:textId="77777777" w:rsidR="00996496" w:rsidRPr="00FB31F8" w:rsidRDefault="0099649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Leymebamba</w:t>
            </w:r>
            <w:proofErr w:type="spellEnd"/>
          </w:p>
        </w:tc>
        <w:tc>
          <w:tcPr>
            <w:tcW w:w="898" w:type="dxa"/>
          </w:tcPr>
          <w:p w14:paraId="01D27E5E" w14:textId="77777777" w:rsidR="00996496" w:rsidRPr="00FB31F8" w:rsidRDefault="0099649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Luya</w:t>
            </w:r>
            <w:proofErr w:type="spellEnd"/>
          </w:p>
        </w:tc>
        <w:tc>
          <w:tcPr>
            <w:tcW w:w="1198" w:type="dxa"/>
          </w:tcPr>
          <w:p w14:paraId="034694F3" w14:textId="77777777" w:rsidR="00996496" w:rsidRPr="00FB31F8" w:rsidRDefault="0099649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Molinopampa</w:t>
            </w:r>
            <w:proofErr w:type="spellEnd"/>
          </w:p>
        </w:tc>
        <w:tc>
          <w:tcPr>
            <w:tcW w:w="1049" w:type="dxa"/>
          </w:tcPr>
          <w:p w14:paraId="45CCD59E" w14:textId="77777777" w:rsidR="00996496" w:rsidRPr="00FB31F8" w:rsidRDefault="0099649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Nogalcucho</w:t>
            </w:r>
            <w:proofErr w:type="spellEnd"/>
          </w:p>
        </w:tc>
        <w:tc>
          <w:tcPr>
            <w:tcW w:w="943" w:type="dxa"/>
          </w:tcPr>
          <w:p w14:paraId="5E2BE6BC" w14:textId="77777777" w:rsidR="00996496" w:rsidRPr="00FB31F8" w:rsidRDefault="0099649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 xml:space="preserve">San Isidro de </w:t>
            </w:r>
            <w:proofErr w:type="spellStart"/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Maino</w:t>
            </w:r>
            <w:proofErr w:type="spellEnd"/>
          </w:p>
        </w:tc>
        <w:tc>
          <w:tcPr>
            <w:tcW w:w="1013" w:type="dxa"/>
          </w:tcPr>
          <w:p w14:paraId="553F9269" w14:textId="77777777" w:rsidR="00996496" w:rsidRPr="00FB31F8" w:rsidRDefault="0099649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Tambolic</w:t>
            </w:r>
            <w:proofErr w:type="spellEnd"/>
          </w:p>
        </w:tc>
        <w:tc>
          <w:tcPr>
            <w:tcW w:w="1187" w:type="dxa"/>
          </w:tcPr>
          <w:p w14:paraId="02E0B75D" w14:textId="77777777" w:rsidR="00996496" w:rsidRPr="00FB31F8" w:rsidRDefault="00996496" w:rsidP="00996496">
            <w:pPr>
              <w:pStyle w:val="2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Yerbabuena</w:t>
            </w:r>
            <w:proofErr w:type="spellEnd"/>
          </w:p>
        </w:tc>
      </w:tr>
      <w:tr w:rsidR="00996496" w:rsidRPr="00FB31F8" w14:paraId="0EE1D6E9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1D2443A0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Levanto</w:t>
            </w:r>
            <w:proofErr w:type="spellEnd"/>
          </w:p>
        </w:tc>
        <w:tc>
          <w:tcPr>
            <w:tcW w:w="1098" w:type="dxa"/>
          </w:tcPr>
          <w:p w14:paraId="134311C9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999" w:type="dxa"/>
          </w:tcPr>
          <w:p w14:paraId="0F0E14DA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14:paraId="2A42B7F4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14:paraId="5C97CD6D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14:paraId="46B0BADE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14:paraId="04FDC28D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14:paraId="161D3DEB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ADD17AA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496" w:rsidRPr="00FB31F8" w14:paraId="462CD3BD" w14:textId="77777777" w:rsidTr="0099649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08FE6FC1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Leymebamba</w:t>
            </w:r>
            <w:proofErr w:type="spellEnd"/>
          </w:p>
        </w:tc>
        <w:tc>
          <w:tcPr>
            <w:tcW w:w="1098" w:type="dxa"/>
          </w:tcPr>
          <w:p w14:paraId="2412010D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0.10052</w:t>
            </w:r>
          </w:p>
        </w:tc>
        <w:tc>
          <w:tcPr>
            <w:tcW w:w="999" w:type="dxa"/>
          </w:tcPr>
          <w:p w14:paraId="61BF239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898" w:type="dxa"/>
          </w:tcPr>
          <w:p w14:paraId="7CC45554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</w:tcPr>
          <w:p w14:paraId="130A67B0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14:paraId="11387B45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14:paraId="3EDDBF9D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14:paraId="5C0CB0B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DE35B27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496" w:rsidRPr="00FB31F8" w14:paraId="2430987C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40C3DB24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Luya</w:t>
            </w:r>
            <w:proofErr w:type="spellEnd"/>
          </w:p>
        </w:tc>
        <w:tc>
          <w:tcPr>
            <w:tcW w:w="1098" w:type="dxa"/>
          </w:tcPr>
          <w:p w14:paraId="34BAD9FB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0.00938</w:t>
            </w:r>
          </w:p>
        </w:tc>
        <w:tc>
          <w:tcPr>
            <w:tcW w:w="999" w:type="dxa"/>
          </w:tcPr>
          <w:p w14:paraId="7F494D3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0.06955</w:t>
            </w:r>
          </w:p>
        </w:tc>
        <w:tc>
          <w:tcPr>
            <w:tcW w:w="898" w:type="dxa"/>
          </w:tcPr>
          <w:p w14:paraId="3A2451C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1198" w:type="dxa"/>
          </w:tcPr>
          <w:p w14:paraId="1E6249FD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14:paraId="3BBD2AB4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14:paraId="631C134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14:paraId="471C8D7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D6C060B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496" w:rsidRPr="00FB31F8" w14:paraId="34F67F3D" w14:textId="77777777" w:rsidTr="00996496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77568145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Molinopampa</w:t>
            </w:r>
            <w:proofErr w:type="spellEnd"/>
          </w:p>
        </w:tc>
        <w:tc>
          <w:tcPr>
            <w:tcW w:w="1098" w:type="dxa"/>
          </w:tcPr>
          <w:p w14:paraId="4CAA250F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0.02527</w:t>
            </w:r>
          </w:p>
        </w:tc>
        <w:tc>
          <w:tcPr>
            <w:tcW w:w="999" w:type="dxa"/>
          </w:tcPr>
          <w:p w14:paraId="365C86FE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0.10077</w:t>
            </w:r>
          </w:p>
        </w:tc>
        <w:tc>
          <w:tcPr>
            <w:tcW w:w="898" w:type="dxa"/>
          </w:tcPr>
          <w:p w14:paraId="16B3903F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-0.09968</w:t>
            </w:r>
          </w:p>
        </w:tc>
        <w:tc>
          <w:tcPr>
            <w:tcW w:w="1198" w:type="dxa"/>
          </w:tcPr>
          <w:p w14:paraId="01B18FCA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1049" w:type="dxa"/>
          </w:tcPr>
          <w:p w14:paraId="13E5F620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</w:tcPr>
          <w:p w14:paraId="781FF6E0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14:paraId="7D4EEAA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78C1B0C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496" w:rsidRPr="00FB31F8" w14:paraId="62310980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6F7C25DE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Nogalcucho</w:t>
            </w:r>
            <w:proofErr w:type="spellEnd"/>
          </w:p>
        </w:tc>
        <w:tc>
          <w:tcPr>
            <w:tcW w:w="1098" w:type="dxa"/>
          </w:tcPr>
          <w:p w14:paraId="08C5A645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0.07791</w:t>
            </w:r>
          </w:p>
        </w:tc>
        <w:tc>
          <w:tcPr>
            <w:tcW w:w="999" w:type="dxa"/>
          </w:tcPr>
          <w:p w14:paraId="218858D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0.07322</w:t>
            </w:r>
          </w:p>
        </w:tc>
        <w:tc>
          <w:tcPr>
            <w:tcW w:w="898" w:type="dxa"/>
          </w:tcPr>
          <w:p w14:paraId="06C51DA8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-0.00938</w:t>
            </w:r>
          </w:p>
        </w:tc>
        <w:tc>
          <w:tcPr>
            <w:tcW w:w="1198" w:type="dxa"/>
          </w:tcPr>
          <w:p w14:paraId="530F5893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-0.02527</w:t>
            </w:r>
          </w:p>
        </w:tc>
        <w:tc>
          <w:tcPr>
            <w:tcW w:w="1049" w:type="dxa"/>
          </w:tcPr>
          <w:p w14:paraId="0EC5CF21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943" w:type="dxa"/>
          </w:tcPr>
          <w:p w14:paraId="55A7E2A7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14:paraId="24AF0D51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A9E9E6F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496" w:rsidRPr="00FB31F8" w14:paraId="3C9B744A" w14:textId="77777777" w:rsidTr="0099649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0E465309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San Isidro de </w:t>
            </w:r>
            <w:proofErr w:type="spellStart"/>
            <w:r w:rsidRPr="00FB31F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Maino</w:t>
            </w:r>
            <w:proofErr w:type="spellEnd"/>
          </w:p>
        </w:tc>
        <w:tc>
          <w:tcPr>
            <w:tcW w:w="1098" w:type="dxa"/>
          </w:tcPr>
          <w:p w14:paraId="3AEC4A73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-0.01934</w:t>
            </w:r>
          </w:p>
        </w:tc>
        <w:tc>
          <w:tcPr>
            <w:tcW w:w="999" w:type="dxa"/>
          </w:tcPr>
          <w:p w14:paraId="15F0F0E0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0.08939</w:t>
            </w:r>
          </w:p>
        </w:tc>
        <w:tc>
          <w:tcPr>
            <w:tcW w:w="898" w:type="dxa"/>
          </w:tcPr>
          <w:p w14:paraId="575585B5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-0.08450</w:t>
            </w:r>
          </w:p>
        </w:tc>
        <w:tc>
          <w:tcPr>
            <w:tcW w:w="1198" w:type="dxa"/>
          </w:tcPr>
          <w:p w14:paraId="06F763C6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0.08125</w:t>
            </w:r>
          </w:p>
        </w:tc>
        <w:tc>
          <w:tcPr>
            <w:tcW w:w="1049" w:type="dxa"/>
          </w:tcPr>
          <w:p w14:paraId="5BBB4F70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-0.05803</w:t>
            </w:r>
          </w:p>
        </w:tc>
        <w:tc>
          <w:tcPr>
            <w:tcW w:w="943" w:type="dxa"/>
          </w:tcPr>
          <w:p w14:paraId="3BE3517B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1013" w:type="dxa"/>
          </w:tcPr>
          <w:p w14:paraId="1AB9B4B3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15608C6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496" w:rsidRPr="00FB31F8" w14:paraId="1AA1668B" w14:textId="77777777" w:rsidTr="00996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32C904FD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Tambolic</w:t>
            </w:r>
            <w:proofErr w:type="spellEnd"/>
          </w:p>
        </w:tc>
        <w:tc>
          <w:tcPr>
            <w:tcW w:w="1098" w:type="dxa"/>
          </w:tcPr>
          <w:p w14:paraId="64D12A09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-0.03357</w:t>
            </w:r>
          </w:p>
        </w:tc>
        <w:tc>
          <w:tcPr>
            <w:tcW w:w="999" w:type="dxa"/>
          </w:tcPr>
          <w:p w14:paraId="47468A17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0.04409</w:t>
            </w:r>
          </w:p>
        </w:tc>
        <w:tc>
          <w:tcPr>
            <w:tcW w:w="898" w:type="dxa"/>
          </w:tcPr>
          <w:p w14:paraId="782C60A1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-0.02639</w:t>
            </w:r>
          </w:p>
        </w:tc>
        <w:tc>
          <w:tcPr>
            <w:tcW w:w="1198" w:type="dxa"/>
          </w:tcPr>
          <w:p w14:paraId="5983FD3E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-0.03879</w:t>
            </w:r>
          </w:p>
        </w:tc>
        <w:tc>
          <w:tcPr>
            <w:tcW w:w="1049" w:type="dxa"/>
          </w:tcPr>
          <w:p w14:paraId="37971DFF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0.03442</w:t>
            </w:r>
          </w:p>
        </w:tc>
        <w:tc>
          <w:tcPr>
            <w:tcW w:w="943" w:type="dxa"/>
          </w:tcPr>
          <w:p w14:paraId="3B669DBF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-0.04238</w:t>
            </w:r>
          </w:p>
        </w:tc>
        <w:tc>
          <w:tcPr>
            <w:tcW w:w="1013" w:type="dxa"/>
          </w:tcPr>
          <w:p w14:paraId="6ABE879E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0.00000</w:t>
            </w:r>
          </w:p>
        </w:tc>
        <w:tc>
          <w:tcPr>
            <w:tcW w:w="1187" w:type="dxa"/>
          </w:tcPr>
          <w:p w14:paraId="2A65B36F" w14:textId="77777777" w:rsidR="00996496" w:rsidRPr="00FB31F8" w:rsidRDefault="00996496" w:rsidP="00996496">
            <w:pPr>
              <w:pStyle w:val="2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496" w:rsidRPr="00FB31F8" w14:paraId="5D40F87F" w14:textId="77777777" w:rsidTr="00996496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3CE7A555" w14:textId="77777777" w:rsidR="00996496" w:rsidRPr="00FB31F8" w:rsidRDefault="00996496" w:rsidP="00996496">
            <w:pPr>
              <w:pStyle w:val="27Tablebody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B31F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Yerbabuena</w:t>
            </w:r>
            <w:proofErr w:type="spellEnd"/>
          </w:p>
        </w:tc>
        <w:tc>
          <w:tcPr>
            <w:tcW w:w="1098" w:type="dxa"/>
          </w:tcPr>
          <w:p w14:paraId="1DBE889F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-0.09091</w:t>
            </w:r>
          </w:p>
        </w:tc>
        <w:tc>
          <w:tcPr>
            <w:tcW w:w="999" w:type="dxa"/>
          </w:tcPr>
          <w:p w14:paraId="318BEDF7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-0.15559</w:t>
            </w:r>
          </w:p>
        </w:tc>
        <w:tc>
          <w:tcPr>
            <w:tcW w:w="898" w:type="dxa"/>
          </w:tcPr>
          <w:p w14:paraId="6034EB07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-0.37748</w:t>
            </w:r>
          </w:p>
        </w:tc>
        <w:tc>
          <w:tcPr>
            <w:tcW w:w="1198" w:type="dxa"/>
          </w:tcPr>
          <w:p w14:paraId="692964A0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-0.34328</w:t>
            </w:r>
          </w:p>
        </w:tc>
        <w:tc>
          <w:tcPr>
            <w:tcW w:w="1049" w:type="dxa"/>
          </w:tcPr>
          <w:p w14:paraId="74063C57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-0,33397</w:t>
            </w:r>
          </w:p>
        </w:tc>
        <w:tc>
          <w:tcPr>
            <w:tcW w:w="943" w:type="dxa"/>
          </w:tcPr>
          <w:p w14:paraId="2E45DD3A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-0.30178</w:t>
            </w:r>
          </w:p>
        </w:tc>
        <w:tc>
          <w:tcPr>
            <w:tcW w:w="1013" w:type="dxa"/>
          </w:tcPr>
          <w:p w14:paraId="4944CB38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-0.15559</w:t>
            </w:r>
          </w:p>
        </w:tc>
        <w:tc>
          <w:tcPr>
            <w:tcW w:w="1187" w:type="dxa"/>
          </w:tcPr>
          <w:p w14:paraId="6F34F251" w14:textId="77777777" w:rsidR="00996496" w:rsidRPr="00FB31F8" w:rsidRDefault="00996496" w:rsidP="00996496">
            <w:pPr>
              <w:pStyle w:val="2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B31F8">
              <w:rPr>
                <w:rFonts w:ascii="Times New Roman" w:hAnsi="Times New Roman" w:cs="Times New Roman"/>
                <w:sz w:val="16"/>
                <w:szCs w:val="16"/>
              </w:rPr>
              <w:t>0.00000</w:t>
            </w:r>
          </w:p>
        </w:tc>
      </w:tr>
    </w:tbl>
    <w:p w14:paraId="5257B5E7" w14:textId="77777777" w:rsidR="00996496" w:rsidRPr="00730C4F" w:rsidRDefault="00996496" w:rsidP="00730C4F">
      <w:pPr>
        <w:pStyle w:val="22Text"/>
        <w:rPr>
          <w:lang w:eastAsia="de-DE"/>
        </w:rPr>
      </w:pPr>
    </w:p>
    <w:p w14:paraId="27A313B4" w14:textId="01E3A779" w:rsidR="0037417A" w:rsidRPr="00BE5901" w:rsidRDefault="0037417A" w:rsidP="00FE112F">
      <w:pPr>
        <w:pStyle w:val="34References"/>
        <w:numPr>
          <w:ilvl w:val="0"/>
          <w:numId w:val="0"/>
        </w:numPr>
        <w:ind w:left="425"/>
      </w:pPr>
    </w:p>
    <w:sectPr w:rsidR="0037417A" w:rsidRPr="00BE5901" w:rsidSect="00FE1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3939" w14:textId="77777777" w:rsidR="00CE4AAA" w:rsidRDefault="00CE4AAA" w:rsidP="00E2025E">
      <w:r>
        <w:separator/>
      </w:r>
    </w:p>
  </w:endnote>
  <w:endnote w:type="continuationSeparator" w:id="0">
    <w:p w14:paraId="6B97A7AA" w14:textId="77777777" w:rsidR="00CE4AAA" w:rsidRDefault="00CE4AAA" w:rsidP="00E2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5D5B" w14:textId="77777777" w:rsidR="00E129C8" w:rsidRDefault="00E129C8" w:rsidP="0056224C">
    <w:pPr>
      <w:pStyle w:val="0CabealhoP2"/>
      <w:rPr>
        <w:i/>
        <w:lang w:val="fr-CH"/>
      </w:rPr>
    </w:pPr>
  </w:p>
  <w:p w14:paraId="369256C2" w14:textId="77777777" w:rsidR="00AD500F" w:rsidRPr="0056224C" w:rsidRDefault="0056224C" w:rsidP="0056224C">
    <w:pPr>
      <w:pStyle w:val="0CabealhoP2"/>
      <w:rPr>
        <w:i/>
        <w:lang w:val="fr-CH"/>
      </w:rPr>
    </w:pPr>
    <w:r w:rsidRPr="00425F94">
      <w:rPr>
        <w:i/>
        <w:lang w:val="fr-CH"/>
      </w:rPr>
      <w:t>Bra</w:t>
    </w:r>
    <w:r>
      <w:rPr>
        <w:i/>
        <w:lang w:val="fr-CH"/>
      </w:rPr>
      <w:t>z</w:t>
    </w:r>
    <w:r w:rsidRPr="00425F94">
      <w:rPr>
        <w:i/>
        <w:lang w:val="fr-CH"/>
      </w:rPr>
      <w:t>ilian Archives of Biology and Technology</w:t>
    </w:r>
    <w:r w:rsidRPr="00425F94">
      <w:rPr>
        <w:lang w:val="fr-CH"/>
      </w:rPr>
      <w:t xml:space="preserve">. </w:t>
    </w:r>
    <w:r w:rsidRPr="000C0A6E">
      <w:rPr>
        <w:lang w:val="fr-CH"/>
      </w:rPr>
      <w:t>Vol.</w:t>
    </w:r>
    <w:r>
      <w:rPr>
        <w:lang w:val="fr-CH"/>
      </w:rPr>
      <w:t>xx</w:t>
    </w:r>
    <w:r w:rsidRPr="000C0A6E">
      <w:rPr>
        <w:lang w:val="fr-CH"/>
      </w:rPr>
      <w:t>: e</w:t>
    </w:r>
    <w:r>
      <w:rPr>
        <w:lang w:val="fr-CH"/>
      </w:rPr>
      <w:t>00000000</w:t>
    </w:r>
    <w:r w:rsidRPr="000C0A6E">
      <w:rPr>
        <w:lang w:val="fr-CH"/>
      </w:rPr>
      <w:t xml:space="preserve">, </w:t>
    </w:r>
    <w:r w:rsidR="0032279D">
      <w:rPr>
        <w:lang w:val="fr-CH"/>
      </w:rPr>
      <w:t>xxxx</w:t>
    </w:r>
    <w:r>
      <w:rPr>
        <w:lang w:val="fr-CH"/>
      </w:rPr>
      <w:t xml:space="preserve"> </w:t>
    </w:r>
    <w:hyperlink r:id="rId1" w:history="1">
      <w:r w:rsidRPr="00425F94">
        <w:rPr>
          <w:lang w:val="fr-CH"/>
        </w:rPr>
        <w:t>www.scielo.br/babt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E369" w14:textId="77777777" w:rsidR="00A367A0" w:rsidRDefault="00A367A0" w:rsidP="0051461D">
    <w:pPr>
      <w:pStyle w:val="0CabealhoP2"/>
      <w:rPr>
        <w:i/>
        <w:lang w:val="fr-CH"/>
      </w:rPr>
    </w:pPr>
  </w:p>
  <w:p w14:paraId="3CC54DDC" w14:textId="42D7E4B3" w:rsidR="00AD500F" w:rsidRPr="0056224C" w:rsidRDefault="00AD500F" w:rsidP="0051461D">
    <w:pPr>
      <w:pStyle w:val="0CabealhoP2"/>
      <w:rPr>
        <w:i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57FA" w14:textId="77777777" w:rsidR="00E129C8" w:rsidRDefault="00E129C8" w:rsidP="0056224C">
    <w:pPr>
      <w:pStyle w:val="0CabealhoP2"/>
      <w:rPr>
        <w:i/>
        <w:lang w:val="fr-CH"/>
      </w:rPr>
    </w:pPr>
  </w:p>
  <w:p w14:paraId="4550FC4B" w14:textId="77777777" w:rsidR="00AD500F" w:rsidRPr="0056224C" w:rsidRDefault="0056224C" w:rsidP="0056224C">
    <w:pPr>
      <w:pStyle w:val="0CabealhoP2"/>
      <w:rPr>
        <w:i/>
        <w:lang w:val="fr-CH"/>
      </w:rPr>
    </w:pPr>
    <w:r w:rsidRPr="00425F94">
      <w:rPr>
        <w:i/>
        <w:lang w:val="fr-CH"/>
      </w:rPr>
      <w:t>Bra</w:t>
    </w:r>
    <w:r>
      <w:rPr>
        <w:i/>
        <w:lang w:val="fr-CH"/>
      </w:rPr>
      <w:t>z</w:t>
    </w:r>
    <w:r w:rsidRPr="00425F94">
      <w:rPr>
        <w:i/>
        <w:lang w:val="fr-CH"/>
      </w:rPr>
      <w:t>ilian Archives of Biology and Technology</w:t>
    </w:r>
    <w:r w:rsidRPr="00425F94">
      <w:rPr>
        <w:lang w:val="fr-CH"/>
      </w:rPr>
      <w:t xml:space="preserve">. </w:t>
    </w:r>
    <w:r w:rsidRPr="000C0A6E">
      <w:rPr>
        <w:lang w:val="fr-CH"/>
      </w:rPr>
      <w:t>Vol.</w:t>
    </w:r>
    <w:r>
      <w:rPr>
        <w:lang w:val="fr-CH"/>
      </w:rPr>
      <w:t>xx</w:t>
    </w:r>
    <w:r w:rsidRPr="000C0A6E">
      <w:rPr>
        <w:lang w:val="fr-CH"/>
      </w:rPr>
      <w:t>: e</w:t>
    </w:r>
    <w:r>
      <w:rPr>
        <w:lang w:val="fr-CH"/>
      </w:rPr>
      <w:t>00000000</w:t>
    </w:r>
    <w:r w:rsidRPr="000C0A6E">
      <w:rPr>
        <w:lang w:val="fr-CH"/>
      </w:rPr>
      <w:t xml:space="preserve">, </w:t>
    </w:r>
    <w:r w:rsidR="0032279D">
      <w:rPr>
        <w:lang w:val="fr-CH"/>
      </w:rPr>
      <w:t>xxxx</w:t>
    </w:r>
    <w:r>
      <w:rPr>
        <w:lang w:val="fr-CH"/>
      </w:rPr>
      <w:t xml:space="preserve"> </w:t>
    </w:r>
    <w:hyperlink r:id="rId1" w:history="1">
      <w:r w:rsidRPr="00425F94">
        <w:rPr>
          <w:lang w:val="fr-CH"/>
        </w:rPr>
        <w:t>www.scielo.br/babt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E388" w14:textId="77777777" w:rsidR="00CE4AAA" w:rsidRDefault="00CE4AAA" w:rsidP="00E2025E">
      <w:r>
        <w:separator/>
      </w:r>
    </w:p>
  </w:footnote>
  <w:footnote w:type="continuationSeparator" w:id="0">
    <w:p w14:paraId="646DB791" w14:textId="77777777" w:rsidR="00CE4AAA" w:rsidRDefault="00CE4AAA" w:rsidP="00E2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7500"/>
      <w:docPartObj>
        <w:docPartGallery w:val="Page Numbers (Top of Page)"/>
        <w:docPartUnique/>
      </w:docPartObj>
    </w:sdtPr>
    <w:sdtEndPr/>
    <w:sdtContent>
      <w:p w14:paraId="1910EFFA" w14:textId="0047E713" w:rsidR="0051461D" w:rsidRDefault="0051461D" w:rsidP="0056224C">
        <w:pPr>
          <w:pStyle w:val="0CabealhoP2"/>
        </w:pPr>
      </w:p>
      <w:p w14:paraId="39D31965" w14:textId="77777777" w:rsidR="00AD500F" w:rsidRPr="0056224C" w:rsidRDefault="00CE4AAA" w:rsidP="0056224C">
        <w:pPr>
          <w:pStyle w:val="0CabealhoP2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8"/>
        <w:lang w:bidi="ar-SA"/>
      </w:rPr>
      <w:id w:val="-759287605"/>
      <w:docPartObj>
        <w:docPartGallery w:val="Page Numbers (Top of Page)"/>
        <w:docPartUnique/>
      </w:docPartObj>
    </w:sdtPr>
    <w:sdtEndPr/>
    <w:sdtContent>
      <w:sdt>
        <w:sdtPr>
          <w:rPr>
            <w:rFonts w:eastAsia="Times New Roman"/>
            <w:sz w:val="16"/>
            <w:szCs w:val="18"/>
            <w:lang w:bidi="ar-SA"/>
          </w:rPr>
          <w:id w:val="48968535"/>
          <w:docPartObj>
            <w:docPartGallery w:val="Page Numbers (Top of Page)"/>
            <w:docPartUnique/>
          </w:docPartObj>
        </w:sdtPr>
        <w:sdtEndPr/>
        <w:sdtContent>
          <w:p w14:paraId="0257A68C" w14:textId="4A90A7CB" w:rsidR="0051461D" w:rsidRPr="00A367A0" w:rsidRDefault="00AD500F" w:rsidP="00A367A0">
            <w:pPr>
              <w:pStyle w:val="0CabealhoCapa"/>
            </w:pPr>
            <w:r w:rsidRPr="00A367A0">
              <w:ptab w:relativeTo="margin" w:alignment="center" w:leader="none"/>
            </w:r>
            <w:r w:rsidR="005E37C0" w:rsidRPr="00733A49">
              <w:rPr>
                <w:lang w:val="es-PE"/>
              </w:rPr>
              <w:t xml:space="preserve"> </w:t>
            </w:r>
          </w:p>
          <w:p w14:paraId="779D0A1E" w14:textId="77777777" w:rsidR="00AD500F" w:rsidRPr="0056224C" w:rsidRDefault="00CE4AAA" w:rsidP="0056224C">
            <w:pPr>
              <w:pStyle w:val="0CabealhoP2"/>
            </w:pP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7"/>
      <w:gridCol w:w="6073"/>
    </w:tblGrid>
    <w:tr w:rsidR="00BE5901" w14:paraId="3B9EC296" w14:textId="77777777" w:rsidTr="0051461D">
      <w:trPr>
        <w:trHeight w:val="1411"/>
      </w:trPr>
      <w:tc>
        <w:tcPr>
          <w:tcW w:w="4417" w:type="dxa"/>
          <w:vAlign w:val="center"/>
        </w:tcPr>
        <w:p w14:paraId="1AFC337F" w14:textId="77777777" w:rsidR="00BE5901" w:rsidRPr="0051461D" w:rsidRDefault="00BE5901" w:rsidP="00E2025E">
          <w:pPr>
            <w:pStyle w:val="0CabealhoCapa"/>
            <w:rPr>
              <w:lang w:val="pt-BR"/>
            </w:rPr>
          </w:pPr>
          <w:r w:rsidRPr="0051461D">
            <w:rPr>
              <w:lang w:val="pt-BR"/>
            </w:rPr>
            <w:t>Vol.xx: e00000000, 20</w:t>
          </w:r>
          <w:r w:rsidR="008D5DB5">
            <w:rPr>
              <w:lang w:val="pt-BR"/>
            </w:rPr>
            <w:t>21</w:t>
          </w:r>
        </w:p>
        <w:p w14:paraId="585060E2" w14:textId="77777777" w:rsidR="00BE5901" w:rsidRPr="0051461D" w:rsidRDefault="00BE5901" w:rsidP="00E2025E">
          <w:pPr>
            <w:pStyle w:val="0CabealhoCapa"/>
            <w:rPr>
              <w:lang w:val="pt-BR"/>
            </w:rPr>
          </w:pPr>
          <w:r w:rsidRPr="0051461D">
            <w:rPr>
              <w:lang w:val="pt-BR"/>
            </w:rPr>
            <w:t>http://dx.doi.org/10.1590/1678-4324-0000000000</w:t>
          </w:r>
        </w:p>
        <w:p w14:paraId="1EA19E76" w14:textId="77777777" w:rsidR="00BE5901" w:rsidRPr="002D2092" w:rsidRDefault="00BE5901" w:rsidP="00E2025E">
          <w:pPr>
            <w:pStyle w:val="0CabealhoCapa"/>
          </w:pPr>
          <w:r w:rsidRPr="00E2025E">
            <w:t>ISSN 1678-4324 Online Edition</w:t>
          </w:r>
        </w:p>
      </w:tc>
      <w:tc>
        <w:tcPr>
          <w:tcW w:w="6073" w:type="dxa"/>
          <w:vAlign w:val="center"/>
        </w:tcPr>
        <w:p w14:paraId="3948DEF9" w14:textId="27A5C0C3" w:rsidR="00BE5901" w:rsidRDefault="00B06CC3" w:rsidP="00E2025E">
          <w:pPr>
            <w:pStyle w:val="Encabezado"/>
          </w:pPr>
          <w:r>
            <w:rPr>
              <w:noProof/>
              <w:lang w:val="es-PE" w:eastAsia="es-PE" w:bidi="ar-SA"/>
            </w:rPr>
            <w:drawing>
              <wp:anchor distT="0" distB="0" distL="114300" distR="114300" simplePos="0" relativeHeight="251661312" behindDoc="1" locked="0" layoutInCell="1" allowOverlap="1" wp14:anchorId="5B9CD4CE" wp14:editId="34E4DD00">
                <wp:simplePos x="0" y="0"/>
                <wp:positionH relativeFrom="column">
                  <wp:posOffset>2711450</wp:posOffset>
                </wp:positionH>
                <wp:positionV relativeFrom="page">
                  <wp:posOffset>10795</wp:posOffset>
                </wp:positionV>
                <wp:extent cx="1043940" cy="1133475"/>
                <wp:effectExtent l="0" t="0" r="3810" b="9525"/>
                <wp:wrapNone/>
                <wp:docPr id="7" name="Imagem 7" descr="Resultado de imagem para babt tecp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babt tecp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49BBCF2" w14:textId="50820925" w:rsidR="00BE5901" w:rsidRDefault="00BE5901" w:rsidP="00E202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23E7"/>
    <w:multiLevelType w:val="hybridMultilevel"/>
    <w:tmpl w:val="2B2ECA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D5F"/>
    <w:multiLevelType w:val="hybridMultilevel"/>
    <w:tmpl w:val="EF8A22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5A56"/>
    <w:multiLevelType w:val="hybridMultilevel"/>
    <w:tmpl w:val="DC3EDC48"/>
    <w:lvl w:ilvl="0" w:tplc="439ABBC8">
      <w:start w:val="1"/>
      <w:numFmt w:val="bullet"/>
      <w:pStyle w:val="18Highligh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8572F120"/>
    <w:lvl w:ilvl="0" w:tplc="E6526348">
      <w:start w:val="1"/>
      <w:numFmt w:val="decimal"/>
      <w:pStyle w:val="34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3FDD"/>
    <w:multiLevelType w:val="hybridMultilevel"/>
    <w:tmpl w:val="5BE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0960"/>
    <w:multiLevelType w:val="hybridMultilevel"/>
    <w:tmpl w:val="489E3A16"/>
    <w:lvl w:ilvl="0" w:tplc="B42C8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07817"/>
    <w:multiLevelType w:val="hybridMultilevel"/>
    <w:tmpl w:val="638EC424"/>
    <w:lvl w:ilvl="0" w:tplc="B7A85BE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s-PE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6" w:nlCheck="1" w:checkStyle="0"/>
  <w:activeWritingStyle w:appName="MSWord" w:lang="es-PE" w:vendorID="64" w:dllVersion="6" w:nlCheck="1" w:checkStyle="0"/>
  <w:activeWritingStyle w:appName="MSWord" w:lang="fr-CH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01"/>
    <w:rsid w:val="00003285"/>
    <w:rsid w:val="00020B39"/>
    <w:rsid w:val="0003026D"/>
    <w:rsid w:val="00036712"/>
    <w:rsid w:val="00041761"/>
    <w:rsid w:val="000551E1"/>
    <w:rsid w:val="00080119"/>
    <w:rsid w:val="00085CAE"/>
    <w:rsid w:val="00086B5A"/>
    <w:rsid w:val="00091EF6"/>
    <w:rsid w:val="00095F7C"/>
    <w:rsid w:val="00096133"/>
    <w:rsid w:val="000B2EB6"/>
    <w:rsid w:val="000B6298"/>
    <w:rsid w:val="000C115A"/>
    <w:rsid w:val="000D244B"/>
    <w:rsid w:val="000D78D9"/>
    <w:rsid w:val="000E0F2A"/>
    <w:rsid w:val="000E5D4B"/>
    <w:rsid w:val="000E72D0"/>
    <w:rsid w:val="000F5085"/>
    <w:rsid w:val="000F530D"/>
    <w:rsid w:val="000F5A23"/>
    <w:rsid w:val="001051F4"/>
    <w:rsid w:val="00107FDD"/>
    <w:rsid w:val="001165A0"/>
    <w:rsid w:val="0012786F"/>
    <w:rsid w:val="00142F24"/>
    <w:rsid w:val="001439E1"/>
    <w:rsid w:val="00152333"/>
    <w:rsid w:val="00156B0E"/>
    <w:rsid w:val="00173168"/>
    <w:rsid w:val="00187BE9"/>
    <w:rsid w:val="001914D2"/>
    <w:rsid w:val="001927E4"/>
    <w:rsid w:val="001950B3"/>
    <w:rsid w:val="001962CA"/>
    <w:rsid w:val="00197A79"/>
    <w:rsid w:val="001A73ED"/>
    <w:rsid w:val="001B44EC"/>
    <w:rsid w:val="001C2C95"/>
    <w:rsid w:val="001D30F2"/>
    <w:rsid w:val="001E145A"/>
    <w:rsid w:val="001F7209"/>
    <w:rsid w:val="00202995"/>
    <w:rsid w:val="0022059F"/>
    <w:rsid w:val="00221570"/>
    <w:rsid w:val="00221883"/>
    <w:rsid w:val="00224F4E"/>
    <w:rsid w:val="00226B21"/>
    <w:rsid w:val="00227E80"/>
    <w:rsid w:val="00243FF5"/>
    <w:rsid w:val="00253720"/>
    <w:rsid w:val="002555F6"/>
    <w:rsid w:val="0026589C"/>
    <w:rsid w:val="00286A92"/>
    <w:rsid w:val="00295E28"/>
    <w:rsid w:val="002961E3"/>
    <w:rsid w:val="002A46C2"/>
    <w:rsid w:val="002B26D6"/>
    <w:rsid w:val="002F6262"/>
    <w:rsid w:val="003027FC"/>
    <w:rsid w:val="0030647F"/>
    <w:rsid w:val="0032279D"/>
    <w:rsid w:val="00325DED"/>
    <w:rsid w:val="003326A4"/>
    <w:rsid w:val="00335FC4"/>
    <w:rsid w:val="0034090A"/>
    <w:rsid w:val="0037417A"/>
    <w:rsid w:val="003754AA"/>
    <w:rsid w:val="003A3675"/>
    <w:rsid w:val="003A64D8"/>
    <w:rsid w:val="003B0CFE"/>
    <w:rsid w:val="003B271D"/>
    <w:rsid w:val="003B51C7"/>
    <w:rsid w:val="003B61D6"/>
    <w:rsid w:val="003B79C5"/>
    <w:rsid w:val="003C6FB1"/>
    <w:rsid w:val="003C7DCC"/>
    <w:rsid w:val="003D514E"/>
    <w:rsid w:val="003F0515"/>
    <w:rsid w:val="003F0534"/>
    <w:rsid w:val="003F2B41"/>
    <w:rsid w:val="0040536B"/>
    <w:rsid w:val="00425067"/>
    <w:rsid w:val="00460852"/>
    <w:rsid w:val="00462C4A"/>
    <w:rsid w:val="00495744"/>
    <w:rsid w:val="004C107B"/>
    <w:rsid w:val="004D7972"/>
    <w:rsid w:val="004E78AE"/>
    <w:rsid w:val="004F4F01"/>
    <w:rsid w:val="00502AC6"/>
    <w:rsid w:val="00507A1C"/>
    <w:rsid w:val="005131C2"/>
    <w:rsid w:val="00513A3D"/>
    <w:rsid w:val="0051461D"/>
    <w:rsid w:val="005273CC"/>
    <w:rsid w:val="00536D19"/>
    <w:rsid w:val="00542413"/>
    <w:rsid w:val="0056224C"/>
    <w:rsid w:val="00575B1A"/>
    <w:rsid w:val="005777DF"/>
    <w:rsid w:val="005B3481"/>
    <w:rsid w:val="005C6827"/>
    <w:rsid w:val="005D2146"/>
    <w:rsid w:val="005E1F4B"/>
    <w:rsid w:val="005E37C0"/>
    <w:rsid w:val="005F1616"/>
    <w:rsid w:val="006106D1"/>
    <w:rsid w:val="0061509A"/>
    <w:rsid w:val="00624727"/>
    <w:rsid w:val="006343BB"/>
    <w:rsid w:val="006521F6"/>
    <w:rsid w:val="006549A5"/>
    <w:rsid w:val="00666CE2"/>
    <w:rsid w:val="00675430"/>
    <w:rsid w:val="006B2B44"/>
    <w:rsid w:val="006C7532"/>
    <w:rsid w:val="006E0116"/>
    <w:rsid w:val="006E3383"/>
    <w:rsid w:val="006E34D5"/>
    <w:rsid w:val="006F0E1D"/>
    <w:rsid w:val="006F5480"/>
    <w:rsid w:val="006F5BF1"/>
    <w:rsid w:val="00705FF9"/>
    <w:rsid w:val="0070681D"/>
    <w:rsid w:val="00711209"/>
    <w:rsid w:val="00711506"/>
    <w:rsid w:val="00712DFA"/>
    <w:rsid w:val="00714A1C"/>
    <w:rsid w:val="00717F13"/>
    <w:rsid w:val="00720ECD"/>
    <w:rsid w:val="0072297A"/>
    <w:rsid w:val="007237AE"/>
    <w:rsid w:val="00730C4F"/>
    <w:rsid w:val="00733A49"/>
    <w:rsid w:val="0076417C"/>
    <w:rsid w:val="007652D4"/>
    <w:rsid w:val="00767BAF"/>
    <w:rsid w:val="00767E5E"/>
    <w:rsid w:val="00771162"/>
    <w:rsid w:val="00777621"/>
    <w:rsid w:val="007A706A"/>
    <w:rsid w:val="007B3FDA"/>
    <w:rsid w:val="007B523E"/>
    <w:rsid w:val="007C4EF6"/>
    <w:rsid w:val="007D3082"/>
    <w:rsid w:val="007E4055"/>
    <w:rsid w:val="007F2FD6"/>
    <w:rsid w:val="0080452A"/>
    <w:rsid w:val="0080772A"/>
    <w:rsid w:val="008121AE"/>
    <w:rsid w:val="00822D30"/>
    <w:rsid w:val="00824AC3"/>
    <w:rsid w:val="0082758F"/>
    <w:rsid w:val="008515B2"/>
    <w:rsid w:val="00862DF4"/>
    <w:rsid w:val="0086318D"/>
    <w:rsid w:val="00867630"/>
    <w:rsid w:val="00877097"/>
    <w:rsid w:val="00892C9D"/>
    <w:rsid w:val="0089721B"/>
    <w:rsid w:val="008B5E32"/>
    <w:rsid w:val="008C2ED6"/>
    <w:rsid w:val="008D1239"/>
    <w:rsid w:val="008D3EB1"/>
    <w:rsid w:val="008D5DB5"/>
    <w:rsid w:val="008F3015"/>
    <w:rsid w:val="00914DAB"/>
    <w:rsid w:val="00923AB7"/>
    <w:rsid w:val="00931C49"/>
    <w:rsid w:val="00934D21"/>
    <w:rsid w:val="00940CCE"/>
    <w:rsid w:val="0094457F"/>
    <w:rsid w:val="00952C5E"/>
    <w:rsid w:val="00953DA7"/>
    <w:rsid w:val="00967B4E"/>
    <w:rsid w:val="0098077F"/>
    <w:rsid w:val="00980A77"/>
    <w:rsid w:val="0098692A"/>
    <w:rsid w:val="00991F57"/>
    <w:rsid w:val="00993A83"/>
    <w:rsid w:val="00996496"/>
    <w:rsid w:val="009B7F3D"/>
    <w:rsid w:val="00A052E4"/>
    <w:rsid w:val="00A2141C"/>
    <w:rsid w:val="00A367A0"/>
    <w:rsid w:val="00A42DFB"/>
    <w:rsid w:val="00A44D34"/>
    <w:rsid w:val="00A519B2"/>
    <w:rsid w:val="00A51E94"/>
    <w:rsid w:val="00A5309C"/>
    <w:rsid w:val="00A53D17"/>
    <w:rsid w:val="00A60696"/>
    <w:rsid w:val="00A62D93"/>
    <w:rsid w:val="00A72DDF"/>
    <w:rsid w:val="00A92984"/>
    <w:rsid w:val="00AA0D0C"/>
    <w:rsid w:val="00AB0EDF"/>
    <w:rsid w:val="00AB7ED0"/>
    <w:rsid w:val="00AC2C49"/>
    <w:rsid w:val="00AD500F"/>
    <w:rsid w:val="00AE3A8B"/>
    <w:rsid w:val="00AE620C"/>
    <w:rsid w:val="00AE6ECE"/>
    <w:rsid w:val="00B06A8A"/>
    <w:rsid w:val="00B06CC3"/>
    <w:rsid w:val="00B10F29"/>
    <w:rsid w:val="00B66DC4"/>
    <w:rsid w:val="00B81EA4"/>
    <w:rsid w:val="00B8352A"/>
    <w:rsid w:val="00B90E50"/>
    <w:rsid w:val="00B90E8A"/>
    <w:rsid w:val="00BC04EE"/>
    <w:rsid w:val="00BC22DE"/>
    <w:rsid w:val="00BC6897"/>
    <w:rsid w:val="00BE5901"/>
    <w:rsid w:val="00BE621F"/>
    <w:rsid w:val="00BE6A20"/>
    <w:rsid w:val="00C03C07"/>
    <w:rsid w:val="00C07AA6"/>
    <w:rsid w:val="00C17199"/>
    <w:rsid w:val="00C306C0"/>
    <w:rsid w:val="00C36886"/>
    <w:rsid w:val="00C57877"/>
    <w:rsid w:val="00C64C4A"/>
    <w:rsid w:val="00C915DD"/>
    <w:rsid w:val="00C91AFF"/>
    <w:rsid w:val="00C92728"/>
    <w:rsid w:val="00CA2162"/>
    <w:rsid w:val="00CA21A9"/>
    <w:rsid w:val="00CB4A46"/>
    <w:rsid w:val="00CB7D19"/>
    <w:rsid w:val="00CD11C5"/>
    <w:rsid w:val="00CD3F51"/>
    <w:rsid w:val="00CE4AAA"/>
    <w:rsid w:val="00CE71B1"/>
    <w:rsid w:val="00CF58D7"/>
    <w:rsid w:val="00CF6E22"/>
    <w:rsid w:val="00CF6F21"/>
    <w:rsid w:val="00CF7B64"/>
    <w:rsid w:val="00D105A8"/>
    <w:rsid w:val="00D5190A"/>
    <w:rsid w:val="00D75B60"/>
    <w:rsid w:val="00D90412"/>
    <w:rsid w:val="00D93FBB"/>
    <w:rsid w:val="00DF3476"/>
    <w:rsid w:val="00E03047"/>
    <w:rsid w:val="00E129C8"/>
    <w:rsid w:val="00E14E2F"/>
    <w:rsid w:val="00E1600E"/>
    <w:rsid w:val="00E2025E"/>
    <w:rsid w:val="00E21DCC"/>
    <w:rsid w:val="00E24209"/>
    <w:rsid w:val="00E305CA"/>
    <w:rsid w:val="00E36224"/>
    <w:rsid w:val="00E50EC0"/>
    <w:rsid w:val="00E6199D"/>
    <w:rsid w:val="00E711E7"/>
    <w:rsid w:val="00EA1707"/>
    <w:rsid w:val="00EB1A02"/>
    <w:rsid w:val="00EC6D79"/>
    <w:rsid w:val="00EE20AB"/>
    <w:rsid w:val="00EE3DF5"/>
    <w:rsid w:val="00F03595"/>
    <w:rsid w:val="00F13CE3"/>
    <w:rsid w:val="00F22E51"/>
    <w:rsid w:val="00F33C7A"/>
    <w:rsid w:val="00F436BB"/>
    <w:rsid w:val="00F45BA0"/>
    <w:rsid w:val="00F460F6"/>
    <w:rsid w:val="00F462FC"/>
    <w:rsid w:val="00F741DD"/>
    <w:rsid w:val="00F76189"/>
    <w:rsid w:val="00F761A0"/>
    <w:rsid w:val="00F83977"/>
    <w:rsid w:val="00F9519E"/>
    <w:rsid w:val="00FA03D4"/>
    <w:rsid w:val="00FA6191"/>
    <w:rsid w:val="00FB0721"/>
    <w:rsid w:val="00FB3144"/>
    <w:rsid w:val="00FB31F8"/>
    <w:rsid w:val="00FB52EE"/>
    <w:rsid w:val="00FB5BF6"/>
    <w:rsid w:val="00FC1B9F"/>
    <w:rsid w:val="00FC4C9B"/>
    <w:rsid w:val="00FD1A49"/>
    <w:rsid w:val="00FE112F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C1884B"/>
  <w15:chartTrackingRefBased/>
  <w15:docId w15:val="{2BDE7C43-15E1-46FD-B1E8-1196BAEA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025E"/>
    <w:pPr>
      <w:spacing w:after="0" w:line="240" w:lineRule="auto"/>
    </w:pPr>
    <w:rPr>
      <w:rFonts w:ascii="Arial" w:eastAsia="Times New Roman" w:hAnsi="Arial" w:cs="Arial"/>
      <w:color w:val="000000"/>
      <w:lang w:val="en-US" w:eastAsia="de-DE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9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901"/>
  </w:style>
  <w:style w:type="paragraph" w:styleId="Piedepgina">
    <w:name w:val="footer"/>
    <w:basedOn w:val="Normal"/>
    <w:link w:val="PiedepginaCar"/>
    <w:uiPriority w:val="99"/>
    <w:unhideWhenUsed/>
    <w:rsid w:val="00BE59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01"/>
  </w:style>
  <w:style w:type="table" w:styleId="Tablaconcuadrcula">
    <w:name w:val="Table Grid"/>
    <w:basedOn w:val="Tablanormal"/>
    <w:uiPriority w:val="59"/>
    <w:rsid w:val="00BE59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ArticleType">
    <w:name w:val="1.1 Article Type"/>
    <w:basedOn w:val="Normal"/>
    <w:next w:val="Normal"/>
    <w:qFormat/>
    <w:rsid w:val="00BE5901"/>
    <w:pPr>
      <w:adjustRightInd w:val="0"/>
      <w:snapToGrid w:val="0"/>
    </w:pPr>
    <w:rPr>
      <w:i/>
      <w:snapToGrid w:val="0"/>
      <w:lang w:eastAsia="zh-CN"/>
    </w:rPr>
  </w:style>
  <w:style w:type="paragraph" w:customStyle="1" w:styleId="12Title">
    <w:name w:val="1.2 Title"/>
    <w:next w:val="13AuthorNames"/>
    <w:qFormat/>
    <w:rsid w:val="00980A77"/>
    <w:pPr>
      <w:tabs>
        <w:tab w:val="center" w:pos="4422"/>
        <w:tab w:val="right" w:pos="8844"/>
      </w:tabs>
      <w:adjustRightInd w:val="0"/>
      <w:snapToGrid w:val="0"/>
      <w:spacing w:after="240" w:line="240" w:lineRule="auto"/>
      <w:jc w:val="both"/>
    </w:pPr>
    <w:rPr>
      <w:rFonts w:ascii="Arial" w:eastAsia="Times New Roman" w:hAnsi="Arial" w:cs="Arial"/>
      <w:b/>
      <w:snapToGrid w:val="0"/>
      <w:color w:val="000000"/>
      <w:sz w:val="40"/>
      <w:szCs w:val="20"/>
      <w:lang w:val="en-US" w:eastAsia="de-DE" w:bidi="en-US"/>
    </w:rPr>
  </w:style>
  <w:style w:type="paragraph" w:customStyle="1" w:styleId="13AuthorNames">
    <w:name w:val="1.3 Author Names"/>
    <w:next w:val="Normal"/>
    <w:qFormat/>
    <w:rsid w:val="00086B5A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lang w:val="en-US" w:eastAsia="de-DE" w:bidi="en-US"/>
    </w:rPr>
  </w:style>
  <w:style w:type="paragraph" w:customStyle="1" w:styleId="14ORCID">
    <w:name w:val="1.4 ORCID"/>
    <w:basedOn w:val="Normal"/>
    <w:next w:val="Normal"/>
    <w:qFormat/>
    <w:rsid w:val="00BE5901"/>
    <w:pPr>
      <w:adjustRightInd w:val="0"/>
      <w:snapToGrid w:val="0"/>
      <w:spacing w:after="240"/>
    </w:pPr>
    <w:rPr>
      <w:sz w:val="20"/>
      <w:szCs w:val="20"/>
    </w:rPr>
  </w:style>
  <w:style w:type="paragraph" w:customStyle="1" w:styleId="15Affiliation">
    <w:name w:val="1.5 Affiliation"/>
    <w:qFormat/>
    <w:rsid w:val="00142F24"/>
    <w:pPr>
      <w:spacing w:line="240" w:lineRule="auto"/>
    </w:pPr>
    <w:rPr>
      <w:rFonts w:ascii="Arial" w:eastAsia="Times New Roman" w:hAnsi="Arial" w:cs="Arial"/>
      <w:color w:val="000000"/>
      <w:sz w:val="20"/>
      <w:szCs w:val="20"/>
      <w:lang w:val="en-US" w:eastAsia="de-DE" w:bidi="en-US"/>
    </w:rPr>
  </w:style>
  <w:style w:type="paragraph" w:customStyle="1" w:styleId="16Receiveddates">
    <w:name w:val="1.6 Received dates"/>
    <w:basedOn w:val="Normal"/>
    <w:next w:val="Normal"/>
    <w:qFormat/>
    <w:rsid w:val="00A5309C"/>
    <w:pPr>
      <w:adjustRightInd w:val="0"/>
      <w:snapToGrid w:val="0"/>
      <w:spacing w:before="120" w:line="200" w:lineRule="atLeast"/>
    </w:pPr>
    <w:rPr>
      <w:sz w:val="20"/>
      <w:szCs w:val="20"/>
    </w:rPr>
  </w:style>
  <w:style w:type="paragraph" w:customStyle="1" w:styleId="16Correspondenceemail">
    <w:name w:val="1.6 Correspondence email"/>
    <w:basedOn w:val="Normal"/>
    <w:next w:val="Normal"/>
    <w:qFormat/>
    <w:rsid w:val="00E2025E"/>
    <w:pPr>
      <w:adjustRightInd w:val="0"/>
      <w:snapToGrid w:val="0"/>
      <w:spacing w:line="200" w:lineRule="atLeast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E2025E"/>
    <w:pPr>
      <w:ind w:left="720"/>
      <w:contextualSpacing/>
    </w:pPr>
  </w:style>
  <w:style w:type="paragraph" w:customStyle="1" w:styleId="0CabealhoCapa">
    <w:name w:val="0 Cabeçalho Capa"/>
    <w:qFormat/>
    <w:rsid w:val="00E2025E"/>
    <w:pPr>
      <w:spacing w:after="0" w:line="240" w:lineRule="auto"/>
      <w:jc w:val="center"/>
    </w:pPr>
    <w:rPr>
      <w:rFonts w:ascii="Arial" w:eastAsia="Arial" w:hAnsi="Arial" w:cs="Arial"/>
      <w:color w:val="000000"/>
      <w:sz w:val="18"/>
      <w:szCs w:val="20"/>
      <w:lang w:val="en-US" w:eastAsia="de-DE" w:bidi="en-US"/>
    </w:rPr>
  </w:style>
  <w:style w:type="paragraph" w:customStyle="1" w:styleId="18Highlights">
    <w:name w:val="1.8 Highlights"/>
    <w:basedOn w:val="Prrafodelista"/>
    <w:qFormat/>
    <w:rsid w:val="0040536B"/>
    <w:pPr>
      <w:numPr>
        <w:numId w:val="6"/>
      </w:numPr>
      <w:spacing w:after="240"/>
      <w:ind w:left="426"/>
      <w:contextualSpacing w:val="0"/>
      <w:jc w:val="both"/>
    </w:pPr>
  </w:style>
  <w:style w:type="paragraph" w:customStyle="1" w:styleId="18AbstractandKeywords">
    <w:name w:val="1.8 Abstract and Keywords"/>
    <w:next w:val="15Affiliation"/>
    <w:qFormat/>
    <w:rsid w:val="00B66DC4"/>
    <w:pPr>
      <w:adjustRightInd w:val="0"/>
      <w:snapToGrid w:val="0"/>
      <w:spacing w:before="240" w:after="0"/>
      <w:jc w:val="both"/>
    </w:pPr>
    <w:rPr>
      <w:rFonts w:ascii="Arial" w:eastAsia="Times New Roman" w:hAnsi="Arial" w:cs="Arial"/>
      <w:color w:val="000000"/>
      <w:lang w:val="en-US" w:eastAsia="zh-CN" w:bidi="en-US"/>
    </w:rPr>
  </w:style>
  <w:style w:type="paragraph" w:customStyle="1" w:styleId="19line">
    <w:name w:val="1.9_line"/>
    <w:basedOn w:val="Normal"/>
    <w:rsid w:val="003F0515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szCs w:val="24"/>
      <w:lang w:eastAsia="zh-CN"/>
    </w:rPr>
  </w:style>
  <w:style w:type="paragraph" w:customStyle="1" w:styleId="22Text">
    <w:name w:val="2.2 Text"/>
    <w:qFormat/>
    <w:rsid w:val="00325DED"/>
    <w:pPr>
      <w:adjustRightInd w:val="0"/>
      <w:snapToGrid w:val="0"/>
      <w:spacing w:after="0" w:line="240" w:lineRule="auto"/>
      <w:ind w:firstLine="425"/>
      <w:jc w:val="both"/>
    </w:pPr>
    <w:rPr>
      <w:rFonts w:ascii="Arial" w:eastAsia="Times New Roman" w:hAnsi="Arial" w:cs="Arial"/>
      <w:snapToGrid w:val="0"/>
      <w:color w:val="000000"/>
      <w:lang w:val="en-US" w:eastAsia="zh-CN" w:bidi="en-US"/>
    </w:rPr>
  </w:style>
  <w:style w:type="paragraph" w:customStyle="1" w:styleId="21Section">
    <w:name w:val="2.1 Section"/>
    <w:next w:val="22Text"/>
    <w:qFormat/>
    <w:rsid w:val="00C306C0"/>
    <w:pPr>
      <w:adjustRightInd w:val="0"/>
      <w:snapToGrid w:val="0"/>
      <w:spacing w:before="240" w:after="120"/>
      <w:outlineLvl w:val="0"/>
    </w:pPr>
    <w:rPr>
      <w:rFonts w:ascii="Arial" w:eastAsia="Times New Roman" w:hAnsi="Arial" w:cs="Arial"/>
      <w:b/>
      <w:snapToGrid w:val="0"/>
      <w:color w:val="000000"/>
      <w:lang w:val="en-US" w:eastAsia="zh-CN" w:bidi="en-US"/>
    </w:rPr>
  </w:style>
  <w:style w:type="paragraph" w:customStyle="1" w:styleId="23Subsection">
    <w:name w:val="2.3 Subsection"/>
    <w:next w:val="22Text"/>
    <w:qFormat/>
    <w:rsid w:val="004C107B"/>
    <w:pPr>
      <w:spacing w:before="240" w:after="120" w:line="240" w:lineRule="auto"/>
    </w:pPr>
    <w:rPr>
      <w:rFonts w:ascii="Arial" w:eastAsia="Times New Roman" w:hAnsi="Arial" w:cs="Arial"/>
      <w:b/>
      <w:color w:val="000000"/>
      <w:lang w:val="en-US" w:eastAsia="de-DE" w:bidi="en-US"/>
    </w:rPr>
  </w:style>
  <w:style w:type="paragraph" w:customStyle="1" w:styleId="24Subsubsection">
    <w:name w:val="2.4 Subsubsection"/>
    <w:next w:val="22Text"/>
    <w:qFormat/>
    <w:rsid w:val="0072297A"/>
    <w:pPr>
      <w:spacing w:before="240" w:after="120" w:line="240" w:lineRule="auto"/>
    </w:pPr>
    <w:rPr>
      <w:rFonts w:ascii="Arial" w:eastAsia="Times New Roman" w:hAnsi="Arial" w:cs="Arial"/>
      <w:i/>
      <w:color w:val="000000"/>
      <w:lang w:val="en-US" w:eastAsia="de-DE" w:bidi="en-US"/>
    </w:rPr>
  </w:style>
  <w:style w:type="paragraph" w:customStyle="1" w:styleId="25Subsubsubsection">
    <w:name w:val="2.5 Subsubsubsection"/>
    <w:next w:val="22Text"/>
    <w:qFormat/>
    <w:rsid w:val="00D5190A"/>
    <w:pPr>
      <w:spacing w:before="240" w:after="120" w:line="240" w:lineRule="auto"/>
    </w:pPr>
    <w:rPr>
      <w:rFonts w:ascii="Arial" w:eastAsia="Times New Roman" w:hAnsi="Arial" w:cs="Arial"/>
      <w:color w:val="000000"/>
      <w:lang w:val="en-US" w:eastAsia="de-DE" w:bidi="en-US"/>
    </w:rPr>
  </w:style>
  <w:style w:type="paragraph" w:customStyle="1" w:styleId="0Figure">
    <w:name w:val="0 Figure"/>
    <w:rsid w:val="00BC6897"/>
    <w:pPr>
      <w:adjustRightInd w:val="0"/>
      <w:snapToGrid w:val="0"/>
      <w:spacing w:before="240" w:after="240" w:line="240" w:lineRule="auto"/>
      <w:jc w:val="center"/>
    </w:pPr>
    <w:rPr>
      <w:rFonts w:ascii="Arial" w:eastAsia="Times New Roman" w:hAnsi="Arial" w:cs="Arial"/>
      <w:noProof/>
      <w:color w:val="000000"/>
      <w:szCs w:val="20"/>
      <w:lang w:eastAsia="pt-BR"/>
    </w:rPr>
  </w:style>
  <w:style w:type="paragraph" w:customStyle="1" w:styleId="26FigureCaption">
    <w:name w:val="2.6 Figure Caption"/>
    <w:basedOn w:val="Normal"/>
    <w:qFormat/>
    <w:rsid w:val="006F5BF1"/>
    <w:pPr>
      <w:adjustRightInd w:val="0"/>
      <w:snapToGrid w:val="0"/>
      <w:spacing w:after="240"/>
      <w:jc w:val="both"/>
    </w:pPr>
    <w:rPr>
      <w:sz w:val="20"/>
      <w:szCs w:val="20"/>
    </w:rPr>
  </w:style>
  <w:style w:type="paragraph" w:customStyle="1" w:styleId="27Tablebody">
    <w:name w:val="2.7 Table_body"/>
    <w:qFormat/>
    <w:rsid w:val="00714A1C"/>
    <w:pPr>
      <w:adjustRightInd w:val="0"/>
      <w:snapToGrid w:val="0"/>
      <w:spacing w:after="0" w:line="240" w:lineRule="auto"/>
      <w:jc w:val="center"/>
    </w:pPr>
    <w:rPr>
      <w:rFonts w:ascii="Arial" w:eastAsia="Times New Roman" w:hAnsi="Arial" w:cs="Arial"/>
      <w:snapToGrid w:val="0"/>
      <w:color w:val="000000"/>
      <w:szCs w:val="20"/>
      <w:lang w:val="en-US" w:eastAsia="de-DE" w:bidi="en-US"/>
    </w:rPr>
  </w:style>
  <w:style w:type="paragraph" w:customStyle="1" w:styleId="28TableFooter">
    <w:name w:val="2.8 Table Footer"/>
    <w:next w:val="Normal"/>
    <w:link w:val="28TableFooterChar"/>
    <w:qFormat/>
    <w:rsid w:val="00A60696"/>
    <w:pPr>
      <w:adjustRightInd w:val="0"/>
      <w:snapToGrid w:val="0"/>
      <w:spacing w:after="240"/>
      <w:jc w:val="center"/>
    </w:pPr>
    <w:rPr>
      <w:rFonts w:ascii="Arial" w:eastAsia="Times New Roman" w:hAnsi="Arial" w:cs="Arial"/>
      <w:color w:val="000000"/>
      <w:sz w:val="20"/>
      <w:lang w:val="en-US" w:eastAsia="de-DE" w:bidi="en-US"/>
    </w:rPr>
  </w:style>
  <w:style w:type="paragraph" w:customStyle="1" w:styleId="29Equation">
    <w:name w:val="2.9 Equation"/>
    <w:qFormat/>
    <w:rsid w:val="001A73ED"/>
    <w:pPr>
      <w:adjustRightInd w:val="0"/>
      <w:snapToGrid w:val="0"/>
      <w:spacing w:before="120" w:after="120" w:line="240" w:lineRule="auto"/>
      <w:ind w:left="709"/>
      <w:jc w:val="center"/>
    </w:pPr>
    <w:rPr>
      <w:rFonts w:ascii="Arial" w:eastAsia="Times New Roman" w:hAnsi="Arial" w:cs="Arial"/>
      <w:snapToGrid w:val="0"/>
      <w:color w:val="000000"/>
      <w:lang w:val="en-US" w:eastAsia="zh-CN" w:bidi="en-US"/>
    </w:rPr>
  </w:style>
  <w:style w:type="paragraph" w:customStyle="1" w:styleId="29aEquationNumber">
    <w:name w:val="2.9a Equation Number"/>
    <w:basedOn w:val="Normal"/>
    <w:qFormat/>
    <w:rsid w:val="00714A1C"/>
    <w:pPr>
      <w:adjustRightInd w:val="0"/>
      <w:snapToGrid w:val="0"/>
      <w:spacing w:before="120" w:after="120"/>
      <w:jc w:val="right"/>
    </w:pPr>
    <w:rPr>
      <w:snapToGrid w:val="0"/>
      <w:lang w:eastAsia="zh-CN"/>
    </w:rPr>
  </w:style>
  <w:style w:type="paragraph" w:customStyle="1" w:styleId="3textnoindent">
    <w:name w:val="3 text_no_indent"/>
    <w:basedOn w:val="Normal"/>
    <w:qFormat/>
    <w:rsid w:val="00714A1C"/>
    <w:pPr>
      <w:adjustRightInd w:val="0"/>
      <w:snapToGrid w:val="0"/>
      <w:spacing w:line="260" w:lineRule="atLeast"/>
      <w:jc w:val="both"/>
    </w:pPr>
    <w:rPr>
      <w:snapToGrid w:val="0"/>
      <w:lang w:eastAsia="zh-CN"/>
    </w:rPr>
  </w:style>
  <w:style w:type="paragraph" w:customStyle="1" w:styleId="31Theorem">
    <w:name w:val="3.1 Theorem"/>
    <w:qFormat/>
    <w:rsid w:val="00107FDD"/>
    <w:pPr>
      <w:adjustRightInd w:val="0"/>
      <w:snapToGrid w:val="0"/>
      <w:spacing w:before="240"/>
      <w:jc w:val="both"/>
    </w:pPr>
    <w:rPr>
      <w:rFonts w:ascii="Arial" w:eastAsia="Times New Roman" w:hAnsi="Arial" w:cs="Arial"/>
      <w:i/>
      <w:snapToGrid w:val="0"/>
      <w:color w:val="000000"/>
      <w:lang w:val="en-US" w:eastAsia="zh-CN" w:bidi="en-US"/>
    </w:rPr>
  </w:style>
  <w:style w:type="paragraph" w:customStyle="1" w:styleId="32Proof">
    <w:name w:val="3.2 Proof"/>
    <w:basedOn w:val="Normal"/>
    <w:qFormat/>
    <w:rsid w:val="0037417A"/>
    <w:pPr>
      <w:adjustRightInd w:val="0"/>
      <w:snapToGrid w:val="0"/>
      <w:spacing w:line="260" w:lineRule="atLeast"/>
      <w:jc w:val="both"/>
    </w:pPr>
    <w:rPr>
      <w:snapToGrid w:val="0"/>
      <w:lang w:eastAsia="zh-CN"/>
    </w:rPr>
  </w:style>
  <w:style w:type="paragraph" w:customStyle="1" w:styleId="33Acknowledgments">
    <w:name w:val="3.3 Acknowledgments"/>
    <w:qFormat/>
    <w:rsid w:val="002B26D6"/>
    <w:pPr>
      <w:spacing w:before="240" w:after="0" w:line="240" w:lineRule="auto"/>
      <w:contextualSpacing/>
      <w:jc w:val="both"/>
    </w:pPr>
    <w:rPr>
      <w:rFonts w:ascii="Arial" w:eastAsia="Times New Roman" w:hAnsi="Arial" w:cs="Arial"/>
      <w:snapToGrid w:val="0"/>
      <w:color w:val="000000"/>
      <w:sz w:val="20"/>
      <w:szCs w:val="20"/>
      <w:lang w:val="en-US" w:eastAsia="de-DE" w:bidi="en-US"/>
    </w:rPr>
  </w:style>
  <w:style w:type="paragraph" w:customStyle="1" w:styleId="34References">
    <w:name w:val="3.4 References"/>
    <w:qFormat/>
    <w:rsid w:val="004E78AE"/>
    <w:pPr>
      <w:numPr>
        <w:numId w:val="3"/>
      </w:numPr>
      <w:adjustRightInd w:val="0"/>
      <w:snapToGrid w:val="0"/>
      <w:spacing w:after="0" w:line="240" w:lineRule="auto"/>
      <w:ind w:left="425" w:hanging="425"/>
    </w:pPr>
    <w:rPr>
      <w:rFonts w:ascii="Arial" w:eastAsia="Times New Roman" w:hAnsi="Arial" w:cs="Arial"/>
      <w:snapToGrid w:val="0"/>
      <w:color w:val="000000"/>
      <w:sz w:val="20"/>
      <w:szCs w:val="20"/>
      <w:lang w:val="en-US" w:eastAsia="de-DE" w:bidi="en-US"/>
    </w:rPr>
  </w:style>
  <w:style w:type="paragraph" w:customStyle="1" w:styleId="0CabealhoP2">
    <w:name w:val="0 Cabeçalho P2"/>
    <w:basedOn w:val="Normal"/>
    <w:qFormat/>
    <w:rsid w:val="0056224C"/>
    <w:pPr>
      <w:tabs>
        <w:tab w:val="center" w:pos="4153"/>
        <w:tab w:val="center" w:pos="4252"/>
        <w:tab w:val="right" w:pos="8306"/>
        <w:tab w:val="right" w:pos="8504"/>
      </w:tabs>
      <w:ind w:left="10" w:right="1" w:hanging="10"/>
      <w:jc w:val="center"/>
    </w:pPr>
    <w:rPr>
      <w:sz w:val="16"/>
      <w:szCs w:val="18"/>
      <w:lang w:bidi="ar-SA"/>
    </w:rPr>
  </w:style>
  <w:style w:type="paragraph" w:customStyle="1" w:styleId="26TableCaption">
    <w:name w:val="2.6 Table Caption"/>
    <w:basedOn w:val="26FigureCaption"/>
    <w:link w:val="26TableCaptionChar"/>
    <w:qFormat/>
    <w:rsid w:val="006F5BF1"/>
    <w:pPr>
      <w:spacing w:before="240" w:after="0"/>
    </w:pPr>
  </w:style>
  <w:style w:type="character" w:styleId="Nmerodelnea">
    <w:name w:val="line number"/>
    <w:basedOn w:val="Fuentedeprrafopredeter"/>
    <w:uiPriority w:val="99"/>
    <w:semiHidden/>
    <w:unhideWhenUsed/>
    <w:rsid w:val="0051461D"/>
  </w:style>
  <w:style w:type="character" w:customStyle="1" w:styleId="28TableFooterChar">
    <w:name w:val="2.8 Table Footer Char"/>
    <w:basedOn w:val="Fuentedeprrafopredeter"/>
    <w:link w:val="28TableFooter"/>
    <w:rsid w:val="00A60696"/>
    <w:rPr>
      <w:rFonts w:ascii="Arial" w:eastAsia="Times New Roman" w:hAnsi="Arial" w:cs="Arial"/>
      <w:color w:val="000000"/>
      <w:sz w:val="20"/>
      <w:lang w:val="en-US" w:eastAsia="de-DE" w:bidi="en-US"/>
    </w:rPr>
  </w:style>
  <w:style w:type="character" w:customStyle="1" w:styleId="26TableCaptionChar">
    <w:name w:val="2.6 Table Caption Char"/>
    <w:basedOn w:val="28TableFooterChar"/>
    <w:link w:val="26TableCaption"/>
    <w:rsid w:val="006F5BF1"/>
    <w:rPr>
      <w:rFonts w:ascii="Arial" w:eastAsia="Times New Roman" w:hAnsi="Arial" w:cs="Arial"/>
      <w:color w:val="000000"/>
      <w:sz w:val="20"/>
      <w:szCs w:val="20"/>
      <w:lang w:val="en-US" w:eastAsia="de-DE" w:bidi="en-US"/>
    </w:rPr>
  </w:style>
  <w:style w:type="character" w:customStyle="1" w:styleId="apple-converted-space">
    <w:name w:val="apple-converted-space"/>
    <w:basedOn w:val="Fuentedeprrafopredeter"/>
    <w:rsid w:val="003B61D6"/>
  </w:style>
  <w:style w:type="table" w:styleId="Sombreadoclaro">
    <w:name w:val="Light Shading"/>
    <w:basedOn w:val="Tablanormal"/>
    <w:uiPriority w:val="60"/>
    <w:rsid w:val="003B61D6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uiPriority w:val="99"/>
    <w:rsid w:val="003B61D6"/>
    <w:rPr>
      <w:color w:val="0000FF"/>
      <w:u w:val="single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5E37C0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11C5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CD11C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 w:eastAsia="en-US" w:bidi="ar-SA"/>
    </w:rPr>
  </w:style>
  <w:style w:type="table" w:styleId="Tablanormal1">
    <w:name w:val="Plain Table 1"/>
    <w:basedOn w:val="Tablanormal"/>
    <w:uiPriority w:val="41"/>
    <w:rsid w:val="00CD11C5"/>
    <w:pPr>
      <w:spacing w:after="0" w:line="240" w:lineRule="auto"/>
    </w:pPr>
    <w:rPr>
      <w:kern w:val="2"/>
      <w:lang w:val="es-PE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7C4EF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GB" w:eastAsia="es-PE" w:bidi="ar-SA"/>
    </w:rPr>
  </w:style>
  <w:style w:type="table" w:styleId="Tablanormal2">
    <w:name w:val="Plain Table 2"/>
    <w:basedOn w:val="Tablanormal"/>
    <w:uiPriority w:val="42"/>
    <w:rsid w:val="00D105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326A4"/>
    <w:rPr>
      <w:color w:val="666666"/>
    </w:rPr>
  </w:style>
  <w:style w:type="table" w:styleId="Tablaconcuadrculaclara">
    <w:name w:val="Grid Table Light"/>
    <w:basedOn w:val="Tablanormal"/>
    <w:uiPriority w:val="40"/>
    <w:rsid w:val="00730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1&amp;ved=2ahUKEwjY_IyMpJjfAhXBqZAKHdazDawQFjAAegQIAxAC&amp;url=http%3A%2F%2Fwww.scielo.br%2Fbabt&amp;usg=AOvVaw08BojU0LuZNEI4C434jTD4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1&amp;ved=2ahUKEwjY_IyMpJjfAhXBqZAKHdazDawQFjAAegQIAxAC&amp;url=http%3A%2F%2Fwww.scielo.br%2Fbabt&amp;usg=AOvVaw08BojU0LuZNEI4C434jTD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BB7E-E64A-4936-9579-DFB13E8C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Colla</dc:creator>
  <cp:keywords/>
  <dc:description/>
  <cp:lastModifiedBy>Martha S. Calderon</cp:lastModifiedBy>
  <cp:revision>17</cp:revision>
  <dcterms:created xsi:type="dcterms:W3CDTF">2024-11-28T15:11:00Z</dcterms:created>
  <dcterms:modified xsi:type="dcterms:W3CDTF">2025-06-06T23:09:00Z</dcterms:modified>
</cp:coreProperties>
</file>