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EA04" w14:textId="77777777" w:rsidR="00D26F49" w:rsidRPr="00BB50C4" w:rsidRDefault="00D26F49" w:rsidP="00D26F49">
      <w:pPr>
        <w:pStyle w:val="Heading1"/>
        <w:spacing w:line="360" w:lineRule="auto"/>
        <w:rPr>
          <w:rFonts w:ascii="Times New Roman" w:hAnsi="Times New Roman" w:cs="Times New Roman"/>
        </w:rPr>
      </w:pPr>
      <w:r w:rsidRPr="00BB50C4">
        <w:rPr>
          <w:rFonts w:ascii="Times New Roman" w:hAnsi="Times New Roman" w:cs="Times New Roman"/>
        </w:rPr>
        <w:t xml:space="preserve">Supplementary </w:t>
      </w:r>
      <w:r>
        <w:rPr>
          <w:rFonts w:ascii="Times New Roman" w:hAnsi="Times New Roman" w:cs="Times New Roman"/>
        </w:rPr>
        <w:t>m</w:t>
      </w:r>
      <w:r w:rsidRPr="00BB50C4">
        <w:rPr>
          <w:rFonts w:ascii="Times New Roman" w:hAnsi="Times New Roman" w:cs="Times New Roman"/>
        </w:rPr>
        <w:t>aterial</w:t>
      </w:r>
    </w:p>
    <w:p w14:paraId="303D9A75" w14:textId="77777777" w:rsidR="00D26F49" w:rsidRDefault="00D26F49" w:rsidP="00D26F49">
      <w:pPr>
        <w:spacing w:line="360" w:lineRule="auto"/>
        <w:rPr>
          <w:rFonts w:ascii="Times New Roman" w:hAnsi="Times New Roman" w:cs="Times New Roman"/>
        </w:rPr>
      </w:pPr>
      <w:r>
        <w:rPr>
          <w:rFonts w:ascii="Times New Roman" w:hAnsi="Times New Roman" w:cs="Times New Roman"/>
        </w:rPr>
        <w:t>S</w:t>
      </w:r>
      <w:r w:rsidRPr="00BB50C4">
        <w:rPr>
          <w:rFonts w:ascii="Times New Roman" w:hAnsi="Times New Roman" w:cs="Times New Roman"/>
        </w:rPr>
        <w:t xml:space="preserve">upplementary material </w:t>
      </w:r>
      <w:r>
        <w:rPr>
          <w:rFonts w:ascii="Times New Roman" w:hAnsi="Times New Roman" w:cs="Times New Roman"/>
        </w:rPr>
        <w:t xml:space="preserve">is available </w:t>
      </w:r>
      <w:r w:rsidRPr="00BB50C4">
        <w:rPr>
          <w:rFonts w:ascii="Times New Roman" w:hAnsi="Times New Roman" w:cs="Times New Roman"/>
        </w:rPr>
        <w:t>&lt;</w:t>
      </w:r>
      <w:r>
        <w:rPr>
          <w:rFonts w:ascii="Times New Roman" w:hAnsi="Times New Roman" w:cs="Times New Roman"/>
        </w:rPr>
        <w:t>online</w:t>
      </w:r>
      <w:r w:rsidRPr="00BB50C4">
        <w:rPr>
          <w:rFonts w:ascii="Times New Roman" w:hAnsi="Times New Roman" w:cs="Times New Roman"/>
        </w:rPr>
        <w:t>&gt;</w:t>
      </w:r>
    </w:p>
    <w:p w14:paraId="465B4FD9" w14:textId="159B344C" w:rsidR="00D26F49" w:rsidRDefault="00D26F49" w:rsidP="00D26F49">
      <w:pPr>
        <w:pStyle w:val="Heading2"/>
        <w:spacing w:line="360" w:lineRule="auto"/>
      </w:pPr>
      <w:r>
        <w:t xml:space="preserve">Supplementary material </w:t>
      </w:r>
      <w:r w:rsidR="000E5157">
        <w:t>A</w:t>
      </w:r>
      <w:r>
        <w:t>ppendix</w:t>
      </w:r>
      <w:r w:rsidRPr="001D1E1B">
        <w:t xml:space="preserve"> </w:t>
      </w:r>
      <w:r w:rsidR="000E5157">
        <w:t>A</w:t>
      </w:r>
      <w:r>
        <w:t>: R code</w:t>
      </w:r>
    </w:p>
    <w:p w14:paraId="66FCB18E"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b/>
          <w:bCs/>
        </w:rPr>
        <w:t>Camp RJ</w:t>
      </w:r>
      <w:r w:rsidRPr="007A798B">
        <w:rPr>
          <w:rFonts w:ascii="Times New Roman" w:hAnsi="Times New Roman" w:cs="Times New Roman"/>
          <w:b/>
          <w:bCs/>
          <w:vertAlign w:val="superscript"/>
        </w:rPr>
        <w:t xml:space="preserve"> 1</w:t>
      </w:r>
      <w:r w:rsidRPr="007A798B">
        <w:rPr>
          <w:rFonts w:ascii="Times New Roman" w:hAnsi="Times New Roman" w:cs="Times New Roman"/>
          <w:b/>
          <w:bCs/>
        </w:rPr>
        <w:t xml:space="preserve">, </w:t>
      </w:r>
      <w:proofErr w:type="spellStart"/>
      <w:r w:rsidRPr="007A798B">
        <w:rPr>
          <w:rFonts w:ascii="Times New Roman" w:hAnsi="Times New Roman" w:cs="Times New Roman"/>
          <w:b/>
          <w:bCs/>
        </w:rPr>
        <w:t>Bak</w:t>
      </w:r>
      <w:proofErr w:type="spellEnd"/>
      <w:r w:rsidRPr="007A798B">
        <w:rPr>
          <w:rFonts w:ascii="Times New Roman" w:hAnsi="Times New Roman" w:cs="Times New Roman"/>
          <w:b/>
          <w:bCs/>
        </w:rPr>
        <w:t xml:space="preserve"> TM</w:t>
      </w:r>
      <w:r w:rsidRPr="007A798B">
        <w:rPr>
          <w:rFonts w:ascii="Times New Roman" w:hAnsi="Times New Roman" w:cs="Times New Roman"/>
          <w:b/>
          <w:bCs/>
          <w:vertAlign w:val="superscript"/>
        </w:rPr>
        <w:t xml:space="preserve"> 2</w:t>
      </w:r>
      <w:r w:rsidRPr="007A798B">
        <w:rPr>
          <w:rFonts w:ascii="Times New Roman" w:hAnsi="Times New Roman" w:cs="Times New Roman"/>
          <w:b/>
          <w:bCs/>
        </w:rPr>
        <w:t>, Burt M</w:t>
      </w:r>
      <w:r w:rsidRPr="007A798B">
        <w:rPr>
          <w:rFonts w:ascii="Times New Roman" w:hAnsi="Times New Roman" w:cs="Times New Roman"/>
          <w:b/>
          <w:bCs/>
          <w:vertAlign w:val="superscript"/>
        </w:rPr>
        <w:t xml:space="preserve"> 3</w:t>
      </w:r>
      <w:r w:rsidRPr="007A798B">
        <w:rPr>
          <w:rFonts w:ascii="Times New Roman" w:hAnsi="Times New Roman" w:cs="Times New Roman"/>
          <w:b/>
          <w:bCs/>
        </w:rPr>
        <w:t xml:space="preserve"> and Vogt S</w:t>
      </w:r>
      <w:r w:rsidRPr="007A798B">
        <w:rPr>
          <w:rFonts w:ascii="Times New Roman" w:hAnsi="Times New Roman" w:cs="Times New Roman"/>
          <w:b/>
          <w:bCs/>
          <w:vertAlign w:val="superscript"/>
        </w:rPr>
        <w:t xml:space="preserve"> 3</w:t>
      </w:r>
      <w:r w:rsidRPr="007A798B">
        <w:rPr>
          <w:rFonts w:ascii="Times New Roman" w:hAnsi="Times New Roman" w:cs="Times New Roman"/>
        </w:rPr>
        <w:t xml:space="preserve"> (Year) Using distance sampling with camera traps to estimate densities of ungulates on tropical, oceanic islands. </w:t>
      </w:r>
    </w:p>
    <w:p w14:paraId="07347180"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vertAlign w:val="superscript"/>
        </w:rPr>
        <w:t>1</w:t>
      </w:r>
      <w:r w:rsidRPr="007A798B">
        <w:rPr>
          <w:rFonts w:ascii="Times New Roman" w:hAnsi="Times New Roman" w:cs="Times New Roman"/>
        </w:rPr>
        <w:t xml:space="preserve"> U.S. Geological Survey, Pacific Island Ecosystems Research Center, </w:t>
      </w:r>
      <w:proofErr w:type="spellStart"/>
      <w:r w:rsidRPr="007A798B">
        <w:rPr>
          <w:rFonts w:ascii="Times New Roman" w:hAnsi="Times New Roman" w:cs="Times New Roman"/>
        </w:rPr>
        <w:t>Kīlauea</w:t>
      </w:r>
      <w:proofErr w:type="spellEnd"/>
      <w:r w:rsidRPr="007A798B">
        <w:rPr>
          <w:rFonts w:ascii="Times New Roman" w:hAnsi="Times New Roman" w:cs="Times New Roman"/>
        </w:rPr>
        <w:t xml:space="preserve"> Field Station, P.O. Box 44, </w:t>
      </w:r>
      <w:proofErr w:type="gramStart"/>
      <w:r w:rsidRPr="007A798B">
        <w:rPr>
          <w:rFonts w:ascii="Times New Roman" w:hAnsi="Times New Roman" w:cs="Times New Roman"/>
        </w:rPr>
        <w:t>Hawai‘</w:t>
      </w:r>
      <w:proofErr w:type="gramEnd"/>
      <w:r w:rsidRPr="007A798B">
        <w:rPr>
          <w:rFonts w:ascii="Times New Roman" w:hAnsi="Times New Roman" w:cs="Times New Roman"/>
        </w:rPr>
        <w:t xml:space="preserve">i National Park, HI 96718; </w:t>
      </w:r>
      <w:hyperlink r:id="rId5" w:tgtFrame="_blank" w:history="1">
        <w:r w:rsidRPr="007A798B">
          <w:rPr>
            <w:rStyle w:val="Hyperlink"/>
            <w:rFonts w:ascii="Times New Roman" w:hAnsi="Times New Roman" w:cs="Times New Roman"/>
          </w:rPr>
          <w:t>rcamp@usgs.gov</w:t>
        </w:r>
      </w:hyperlink>
      <w:r w:rsidRPr="007A798B">
        <w:rPr>
          <w:rFonts w:ascii="Times New Roman" w:hAnsi="Times New Roman" w:cs="Times New Roman"/>
        </w:rPr>
        <w:t> </w:t>
      </w:r>
    </w:p>
    <w:p w14:paraId="01F2F7F9"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vertAlign w:val="superscript"/>
        </w:rPr>
        <w:t>2</w:t>
      </w:r>
      <w:r w:rsidRPr="007A798B">
        <w:rPr>
          <w:rFonts w:ascii="Times New Roman" w:hAnsi="Times New Roman" w:cs="Times New Roman"/>
        </w:rPr>
        <w:t xml:space="preserve"> </w:t>
      </w:r>
      <w:proofErr w:type="gramStart"/>
      <w:r w:rsidRPr="007A798B">
        <w:rPr>
          <w:rFonts w:ascii="Times New Roman" w:hAnsi="Times New Roman" w:cs="Times New Roman"/>
        </w:rPr>
        <w:t>Hawai‘</w:t>
      </w:r>
      <w:proofErr w:type="gramEnd"/>
      <w:r w:rsidRPr="007A798B">
        <w:rPr>
          <w:rFonts w:ascii="Times New Roman" w:hAnsi="Times New Roman" w:cs="Times New Roman"/>
        </w:rPr>
        <w:t>i Cooperative Studies Unit, University of Hawai‘i at Hilo, P.O. Box 44, Hawai‘i National Park, HI 96718  </w:t>
      </w:r>
    </w:p>
    <w:p w14:paraId="611FAEF9"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vertAlign w:val="superscript"/>
        </w:rPr>
        <w:t>3</w:t>
      </w:r>
      <w:r w:rsidRPr="007A798B">
        <w:rPr>
          <w:rFonts w:ascii="Times New Roman" w:hAnsi="Times New Roman" w:cs="Times New Roman"/>
        </w:rPr>
        <w:t xml:space="preserve"> Naval Facilities Marianas, Andersen Air Force Base, 36 Civil Engineering Squadron, Environmental Flight, Unit 14007, APO AP 96543 </w:t>
      </w:r>
    </w:p>
    <w:p w14:paraId="1788640C" w14:textId="77777777" w:rsidR="007A798B" w:rsidRPr="001B7980" w:rsidRDefault="007A798B" w:rsidP="007A798B">
      <w:pPr>
        <w:spacing w:line="360" w:lineRule="auto"/>
        <w:rPr>
          <w:rFonts w:ascii="Times New Roman" w:hAnsi="Times New Roman" w:cs="Times New Roman"/>
        </w:rPr>
      </w:pPr>
    </w:p>
    <w:p w14:paraId="4DF5EC87" w14:textId="70E11FC6" w:rsidR="00D26F49" w:rsidRDefault="002A2C01" w:rsidP="00D26F49">
      <w:pPr>
        <w:spacing w:line="360" w:lineRule="auto"/>
        <w:rPr>
          <w:rFonts w:ascii="Times New Roman" w:hAnsi="Times New Roman" w:cs="Times New Roman"/>
        </w:rPr>
      </w:pPr>
      <w:r w:rsidRPr="002A2C01">
        <w:rPr>
          <w:rFonts w:ascii="Times New Roman" w:hAnsi="Times New Roman" w:cs="Times New Roman"/>
        </w:rPr>
        <w:t>Any use of trade, firm, or product names is for descriptive purposes only and does not imply endorsement by the U.S. Government</w:t>
      </w:r>
    </w:p>
    <w:p w14:paraId="6E7FD527" w14:textId="77777777" w:rsidR="00D26F49" w:rsidRPr="009D779A" w:rsidRDefault="00D26F49" w:rsidP="00D26F49">
      <w:pPr>
        <w:spacing w:line="360" w:lineRule="auto"/>
      </w:pPr>
    </w:p>
    <w:p w14:paraId="39211867" w14:textId="7A9335AB" w:rsidR="00D26F49" w:rsidRPr="00C42E55" w:rsidRDefault="00955514" w:rsidP="00D26F49">
      <w:pPr>
        <w:spacing w:line="360" w:lineRule="auto"/>
        <w:rPr>
          <w:rFonts w:ascii="Times New Roman" w:hAnsi="Times New Roman" w:cs="Times New Roman"/>
        </w:rPr>
      </w:pPr>
      <w:r w:rsidRPr="00955514">
        <w:rPr>
          <w:rFonts w:ascii="Times New Roman" w:hAnsi="Times New Roman" w:cs="Times New Roman"/>
        </w:rPr>
        <w:t xml:space="preserve">The following </w:t>
      </w:r>
      <w:r w:rsidR="00D26F49" w:rsidRPr="00C42E55">
        <w:rPr>
          <w:rFonts w:ascii="Times New Roman" w:hAnsi="Times New Roman" w:cs="Times New Roman"/>
          <w:i/>
          <w:iCs/>
        </w:rPr>
        <w:t>R</w:t>
      </w:r>
      <w:r w:rsidR="00D26F49" w:rsidRPr="00C42E55">
        <w:rPr>
          <w:rFonts w:ascii="Times New Roman" w:hAnsi="Times New Roman" w:cs="Times New Roman"/>
        </w:rPr>
        <w:t xml:space="preserve"> code </w:t>
      </w:r>
      <w:r w:rsidR="00C914D7">
        <w:rPr>
          <w:rFonts w:ascii="Times New Roman" w:hAnsi="Times New Roman" w:cs="Times New Roman"/>
        </w:rPr>
        <w:t xml:space="preserve">was used </w:t>
      </w:r>
      <w:r w:rsidR="00D26F49" w:rsidRPr="00C42E55">
        <w:rPr>
          <w:rFonts w:ascii="Times New Roman" w:hAnsi="Times New Roman" w:cs="Times New Roman"/>
        </w:rPr>
        <w:t xml:space="preserve">for modeling activity levels and estimating density using </w:t>
      </w:r>
      <w:r w:rsidR="00F530BF" w:rsidRPr="00F530BF">
        <w:rPr>
          <w:rFonts w:ascii="Times New Roman" w:hAnsi="Times New Roman" w:cs="Times New Roman"/>
        </w:rPr>
        <w:t>distance sampling for camera trap (</w:t>
      </w:r>
      <w:r w:rsidR="00D26F49" w:rsidRPr="00C42E55">
        <w:rPr>
          <w:rFonts w:ascii="Times New Roman" w:hAnsi="Times New Roman" w:cs="Times New Roman"/>
        </w:rPr>
        <w:t>CTDS</w:t>
      </w:r>
      <w:r w:rsidR="00F530BF">
        <w:rPr>
          <w:rFonts w:ascii="Times New Roman" w:hAnsi="Times New Roman" w:cs="Times New Roman"/>
        </w:rPr>
        <w:t>)</w:t>
      </w:r>
      <w:r w:rsidR="00D26F49" w:rsidRPr="00C42E55">
        <w:rPr>
          <w:rFonts w:ascii="Times New Roman" w:hAnsi="Times New Roman" w:cs="Times New Roman"/>
        </w:rPr>
        <w:t xml:space="preserve"> methods. Although these data have been processed successfully on a computer system at the U.S. Geological Survey (USGS), no warranty expressed or implied is made regarding the display or utility of the data for other purposes, nor on all computer systems, nor shall the act of distribution constitute any such warranty. The USGS or the U.S. Government shall not be held liable for improper or incorrect use of the data described and/or contained herein.</w:t>
      </w:r>
    </w:p>
    <w:p w14:paraId="45B1FC29" w14:textId="77777777" w:rsidR="00D26F49" w:rsidRPr="00C42E55" w:rsidRDefault="00D26F49" w:rsidP="00D26F49">
      <w:pPr>
        <w:spacing w:line="360" w:lineRule="auto"/>
        <w:rPr>
          <w:rFonts w:ascii="Times New Roman" w:hAnsi="Times New Roman" w:cs="Times New Roman"/>
        </w:rPr>
      </w:pPr>
      <w:bookmarkStart w:id="0" w:name="_Toc133564633"/>
      <w:r w:rsidRPr="00C42E55">
        <w:rPr>
          <w:rFonts w:ascii="Times New Roman" w:hAnsi="Times New Roman" w:cs="Times New Roman"/>
        </w:rPr>
        <w:t>Modeling activity level</w:t>
      </w:r>
      <w:bookmarkEnd w:id="0"/>
    </w:p>
    <w:p w14:paraId="58239B71" w14:textId="6CCCF255" w:rsidR="00D26F49" w:rsidRPr="00C42E55" w:rsidRDefault="00D26F49" w:rsidP="00D26F49">
      <w:pPr>
        <w:spacing w:line="360" w:lineRule="auto"/>
        <w:rPr>
          <w:rFonts w:ascii="Times New Roman" w:hAnsi="Times New Roman" w:cs="Times New Roman"/>
        </w:rPr>
      </w:pPr>
      <w:r w:rsidRPr="00C42E55">
        <w:rPr>
          <w:rFonts w:ascii="Times New Roman" w:hAnsi="Times New Roman" w:cs="Times New Roman"/>
        </w:rPr>
        <w:t xml:space="preserve">CTDS methods can be sensitive to temporal variation in animal activity patterns and requires censoring the sampling period to the proportion of the day when animals are available for detection (peak activity; Howe </w:t>
      </w:r>
      <w:r w:rsidRPr="00DD06AE">
        <w:rPr>
          <w:rFonts w:ascii="Times New Roman" w:hAnsi="Times New Roman" w:cs="Times New Roman"/>
          <w:i/>
        </w:rPr>
        <w:t>et al</w:t>
      </w:r>
      <w:r w:rsidRPr="00C42E55">
        <w:rPr>
          <w:rFonts w:ascii="Times New Roman" w:hAnsi="Times New Roman" w:cs="Times New Roman"/>
        </w:rPr>
        <w:t xml:space="preserve">. 2017). Animal activity patterns were modeled to determine peak levels using the </w:t>
      </w:r>
      <w:r w:rsidRPr="00C42E55">
        <w:rPr>
          <w:rFonts w:ascii="Times New Roman" w:hAnsi="Times New Roman" w:cs="Times New Roman"/>
          <w:i/>
          <w:iCs/>
        </w:rPr>
        <w:t>R</w:t>
      </w:r>
      <w:r w:rsidRPr="00C42E55">
        <w:rPr>
          <w:rFonts w:ascii="Times New Roman" w:hAnsi="Times New Roman" w:cs="Times New Roman"/>
        </w:rPr>
        <w:t xml:space="preserve"> package </w:t>
      </w:r>
      <w:r w:rsidRPr="00C42E55">
        <w:rPr>
          <w:rFonts w:ascii="Times New Roman" w:hAnsi="Times New Roman" w:cs="Times New Roman"/>
          <w:i/>
          <w:iCs/>
        </w:rPr>
        <w:t>activity</w:t>
      </w:r>
      <w:r w:rsidRPr="00C42E55">
        <w:rPr>
          <w:rFonts w:ascii="Times New Roman" w:hAnsi="Times New Roman" w:cs="Times New Roman"/>
        </w:rPr>
        <w:t xml:space="preserve"> (</w:t>
      </w:r>
      <w:proofErr w:type="spellStart"/>
      <w:r w:rsidRPr="00C42E55">
        <w:rPr>
          <w:rFonts w:ascii="Times New Roman" w:hAnsi="Times New Roman" w:cs="Times New Roman"/>
        </w:rPr>
        <w:t>Rowcliff</w:t>
      </w:r>
      <w:r w:rsidR="007C39D3">
        <w:rPr>
          <w:rFonts w:ascii="Times New Roman" w:hAnsi="Times New Roman" w:cs="Times New Roman"/>
        </w:rPr>
        <w:t>e</w:t>
      </w:r>
      <w:proofErr w:type="spellEnd"/>
      <w:r w:rsidRPr="00C42E55">
        <w:rPr>
          <w:rFonts w:ascii="Times New Roman" w:hAnsi="Times New Roman" w:cs="Times New Roman"/>
        </w:rPr>
        <w:t xml:space="preserve"> 20</w:t>
      </w:r>
      <w:r w:rsidR="00265033">
        <w:rPr>
          <w:rFonts w:ascii="Times New Roman" w:hAnsi="Times New Roman" w:cs="Times New Roman"/>
        </w:rPr>
        <w:t>2</w:t>
      </w:r>
      <w:r w:rsidRPr="00C42E55">
        <w:rPr>
          <w:rFonts w:ascii="Times New Roman" w:hAnsi="Times New Roman" w:cs="Times New Roman"/>
        </w:rPr>
        <w:t>1).</w:t>
      </w:r>
    </w:p>
    <w:p w14:paraId="690F2320"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 Temporal availability----</w:t>
      </w:r>
      <w:r w:rsidRPr="00E6072A">
        <w:rPr>
          <w:rStyle w:val="eop"/>
          <w:rFonts w:ascii="Segoe UI" w:hAnsi="Segoe UI" w:cs="Segoe UI"/>
          <w:sz w:val="22"/>
          <w:szCs w:val="22"/>
        </w:rPr>
        <w:t> </w:t>
      </w:r>
    </w:p>
    <w:p w14:paraId="04C3841B"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library(activity)</w:t>
      </w:r>
      <w:r w:rsidRPr="00E6072A">
        <w:rPr>
          <w:rStyle w:val="eop"/>
          <w:rFonts w:ascii="Segoe UI" w:hAnsi="Segoe UI" w:cs="Segoe UI"/>
          <w:sz w:val="22"/>
          <w:szCs w:val="22"/>
        </w:rPr>
        <w:t> </w:t>
      </w:r>
    </w:p>
    <w:p w14:paraId="5BAFAE7D"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 xml:space="preserve">#Data is in the </w:t>
      </w:r>
      <w:proofErr w:type="spellStart"/>
      <w:proofErr w:type="gramStart"/>
      <w:r w:rsidRPr="00E6072A">
        <w:rPr>
          <w:rStyle w:val="spellingerror"/>
          <w:rFonts w:ascii="Segoe UI" w:eastAsiaTheme="majorEastAsia" w:hAnsi="Segoe UI" w:cs="Segoe UI"/>
          <w:sz w:val="22"/>
          <w:szCs w:val="22"/>
        </w:rPr>
        <w:t>data.frame</w:t>
      </w:r>
      <w:proofErr w:type="spellEnd"/>
      <w:proofErr w:type="gramEnd"/>
      <w:r w:rsidRPr="00E6072A">
        <w:rPr>
          <w:rStyle w:val="normaltextrun"/>
          <w:rFonts w:ascii="Segoe UI" w:hAnsi="Segoe UI" w:cs="Segoe UI"/>
          <w:sz w:val="22"/>
          <w:szCs w:val="22"/>
        </w:rPr>
        <w:t xml:space="preserve"> ‘</w:t>
      </w:r>
      <w:proofErr w:type="spellStart"/>
      <w:r w:rsidRPr="00E6072A">
        <w:rPr>
          <w:rStyle w:val="spellingerror"/>
          <w:rFonts w:ascii="Segoe UI" w:eastAsiaTheme="majorEastAsia" w:hAnsi="Segoe UI" w:cs="Segoe UI"/>
          <w:sz w:val="22"/>
          <w:szCs w:val="22"/>
        </w:rPr>
        <w:t>dat</w:t>
      </w:r>
      <w:proofErr w:type="spellEnd"/>
      <w:r w:rsidRPr="00E6072A">
        <w:rPr>
          <w:rStyle w:val="normaltextrun"/>
          <w:rFonts w:ascii="Segoe UI" w:hAnsi="Segoe UI" w:cs="Segoe UI"/>
          <w:sz w:val="22"/>
          <w:szCs w:val="22"/>
        </w:rPr>
        <w:t>’</w:t>
      </w:r>
      <w:r w:rsidRPr="00E6072A">
        <w:rPr>
          <w:rStyle w:val="eop"/>
          <w:rFonts w:ascii="Segoe UI" w:hAnsi="Segoe UI" w:cs="Segoe UI"/>
          <w:sz w:val="22"/>
          <w:szCs w:val="22"/>
        </w:rPr>
        <w:t> </w:t>
      </w:r>
    </w:p>
    <w:p w14:paraId="7DC5D177"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eop"/>
          <w:rFonts w:ascii="Segoe UI" w:hAnsi="Segoe UI" w:cs="Segoe UI"/>
          <w:sz w:val="22"/>
          <w:szCs w:val="22"/>
        </w:rPr>
        <w:lastRenderedPageBreak/>
        <w:t> </w:t>
      </w:r>
    </w:p>
    <w:p w14:paraId="2901BD31"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#Number of hours &amp; proportion of time cameras operated per day</w:t>
      </w:r>
      <w:r w:rsidRPr="00E6072A">
        <w:rPr>
          <w:rStyle w:val="eop"/>
          <w:rFonts w:ascii="Segoe UI" w:hAnsi="Segoe UI" w:cs="Segoe UI"/>
          <w:sz w:val="22"/>
          <w:szCs w:val="22"/>
        </w:rPr>
        <w:t> </w:t>
      </w:r>
    </w:p>
    <w:p w14:paraId="42C3B720"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proofErr w:type="spellStart"/>
      <w:r w:rsidRPr="00E6072A">
        <w:rPr>
          <w:rStyle w:val="spellingerror"/>
          <w:rFonts w:ascii="Segoe UI" w:eastAsiaTheme="majorEastAsia" w:hAnsi="Segoe UI" w:cs="Segoe UI"/>
          <w:sz w:val="22"/>
          <w:szCs w:val="22"/>
        </w:rPr>
        <w:t>camera.operation.per.day</w:t>
      </w:r>
      <w:proofErr w:type="spellEnd"/>
      <w:r w:rsidRPr="00E6072A">
        <w:rPr>
          <w:rStyle w:val="normaltextrun"/>
          <w:rFonts w:ascii="Segoe UI" w:hAnsi="Segoe UI" w:cs="Segoe UI"/>
          <w:sz w:val="22"/>
          <w:szCs w:val="22"/>
        </w:rPr>
        <w:t xml:space="preserve"> &lt;- 24</w:t>
      </w:r>
      <w:r w:rsidRPr="00E6072A">
        <w:rPr>
          <w:rStyle w:val="eop"/>
          <w:rFonts w:ascii="Segoe UI" w:hAnsi="Segoe UI" w:cs="Segoe UI"/>
          <w:sz w:val="22"/>
          <w:szCs w:val="22"/>
        </w:rPr>
        <w:t> </w:t>
      </w:r>
    </w:p>
    <w:p w14:paraId="6955148C"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proofErr w:type="spellStart"/>
      <w:proofErr w:type="gramStart"/>
      <w:r w:rsidRPr="00E6072A">
        <w:rPr>
          <w:rStyle w:val="spellingerror"/>
          <w:rFonts w:ascii="Segoe UI" w:eastAsiaTheme="majorEastAsia" w:hAnsi="Segoe UI" w:cs="Segoe UI"/>
          <w:sz w:val="22"/>
          <w:szCs w:val="22"/>
        </w:rPr>
        <w:t>prop.camera</w:t>
      </w:r>
      <w:proofErr w:type="gramEnd"/>
      <w:r w:rsidRPr="00E6072A">
        <w:rPr>
          <w:rStyle w:val="spellingerror"/>
          <w:rFonts w:ascii="Segoe UI" w:eastAsiaTheme="majorEastAsia" w:hAnsi="Segoe UI" w:cs="Segoe UI"/>
          <w:sz w:val="22"/>
          <w:szCs w:val="22"/>
        </w:rPr>
        <w:t>.time</w:t>
      </w:r>
      <w:proofErr w:type="spellEnd"/>
      <w:r w:rsidRPr="00E6072A">
        <w:rPr>
          <w:rStyle w:val="normaltextrun"/>
          <w:rFonts w:ascii="Segoe UI" w:hAnsi="Segoe UI" w:cs="Segoe UI"/>
          <w:sz w:val="22"/>
          <w:szCs w:val="22"/>
        </w:rPr>
        <w:t xml:space="preserve"> &lt;- </w:t>
      </w:r>
      <w:proofErr w:type="spellStart"/>
      <w:r w:rsidRPr="00E6072A">
        <w:rPr>
          <w:rStyle w:val="spellingerror"/>
          <w:rFonts w:ascii="Segoe UI" w:eastAsiaTheme="majorEastAsia" w:hAnsi="Segoe UI" w:cs="Segoe UI"/>
          <w:sz w:val="22"/>
          <w:szCs w:val="22"/>
        </w:rPr>
        <w:t>camera.operation.per.day</w:t>
      </w:r>
      <w:proofErr w:type="spellEnd"/>
      <w:r w:rsidRPr="00E6072A">
        <w:rPr>
          <w:rStyle w:val="normaltextrun"/>
          <w:rFonts w:ascii="Segoe UI" w:hAnsi="Segoe UI" w:cs="Segoe UI"/>
          <w:sz w:val="22"/>
          <w:szCs w:val="22"/>
        </w:rPr>
        <w:t>/24</w:t>
      </w:r>
      <w:r w:rsidRPr="00E6072A">
        <w:rPr>
          <w:rStyle w:val="eop"/>
          <w:rFonts w:ascii="Segoe UI" w:hAnsi="Segoe UI" w:cs="Segoe UI"/>
          <w:sz w:val="22"/>
          <w:szCs w:val="22"/>
        </w:rPr>
        <w:t> </w:t>
      </w:r>
    </w:p>
    <w:p w14:paraId="00023B78"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eop"/>
          <w:rFonts w:ascii="Segoe UI" w:hAnsi="Segoe UI" w:cs="Segoe UI"/>
          <w:sz w:val="22"/>
          <w:szCs w:val="22"/>
        </w:rPr>
        <w:t> </w:t>
      </w:r>
    </w:p>
    <w:p w14:paraId="70B020B0"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 xml:space="preserve">#Time recorded on 24:00 clock in the </w:t>
      </w:r>
      <w:proofErr w:type="spellStart"/>
      <w:r w:rsidRPr="00E6072A">
        <w:rPr>
          <w:rStyle w:val="spellingerror"/>
          <w:rFonts w:ascii="Segoe UI" w:eastAsiaTheme="majorEastAsia" w:hAnsi="Segoe UI" w:cs="Segoe UI"/>
          <w:sz w:val="22"/>
          <w:szCs w:val="22"/>
        </w:rPr>
        <w:t>Video_Time</w:t>
      </w:r>
      <w:proofErr w:type="spellEnd"/>
      <w:r w:rsidRPr="00E6072A">
        <w:rPr>
          <w:rStyle w:val="normaltextrun"/>
          <w:rFonts w:ascii="Segoe UI" w:hAnsi="Segoe UI" w:cs="Segoe UI"/>
          <w:sz w:val="22"/>
          <w:szCs w:val="22"/>
        </w:rPr>
        <w:t xml:space="preserve"> field; convert to radian time using </w:t>
      </w:r>
      <w:proofErr w:type="spellStart"/>
      <w:proofErr w:type="gramStart"/>
      <w:r w:rsidRPr="00E6072A">
        <w:rPr>
          <w:rStyle w:val="spellingerror"/>
          <w:rFonts w:ascii="Segoe UI" w:eastAsiaTheme="majorEastAsia" w:hAnsi="Segoe UI" w:cs="Segoe UI"/>
          <w:sz w:val="22"/>
          <w:szCs w:val="22"/>
        </w:rPr>
        <w:t>gettime</w:t>
      </w:r>
      <w:proofErr w:type="spellEnd"/>
      <w:r w:rsidRPr="00E6072A">
        <w:rPr>
          <w:rStyle w:val="normaltextrun"/>
          <w:rFonts w:ascii="Segoe UI" w:hAnsi="Segoe UI" w:cs="Segoe UI"/>
          <w:sz w:val="22"/>
          <w:szCs w:val="22"/>
        </w:rPr>
        <w:t>(</w:t>
      </w:r>
      <w:proofErr w:type="gramEnd"/>
      <w:r w:rsidRPr="00E6072A">
        <w:rPr>
          <w:rStyle w:val="normaltextrun"/>
          <w:rFonts w:ascii="Segoe UI" w:hAnsi="Segoe UI" w:cs="Segoe UI"/>
          <w:sz w:val="22"/>
          <w:szCs w:val="22"/>
        </w:rPr>
        <w:t>) function</w:t>
      </w:r>
      <w:r w:rsidRPr="00E6072A">
        <w:rPr>
          <w:rStyle w:val="eop"/>
          <w:rFonts w:ascii="Segoe UI" w:hAnsi="Segoe UI" w:cs="Segoe UI"/>
          <w:sz w:val="22"/>
          <w:szCs w:val="22"/>
        </w:rPr>
        <w:t> </w:t>
      </w:r>
    </w:p>
    <w:p w14:paraId="2FE305B0"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proofErr w:type="spellStart"/>
      <w:r w:rsidRPr="00E6072A">
        <w:rPr>
          <w:rStyle w:val="spellingerror"/>
          <w:rFonts w:ascii="Segoe UI" w:eastAsiaTheme="majorEastAsia" w:hAnsi="Segoe UI" w:cs="Segoe UI"/>
          <w:sz w:val="22"/>
          <w:szCs w:val="22"/>
        </w:rPr>
        <w:t>dat$TimeRad</w:t>
      </w:r>
      <w:proofErr w:type="spellEnd"/>
      <w:r w:rsidRPr="00E6072A">
        <w:rPr>
          <w:rStyle w:val="normaltextrun"/>
          <w:rFonts w:ascii="Segoe UI" w:hAnsi="Segoe UI" w:cs="Segoe UI"/>
          <w:sz w:val="22"/>
          <w:szCs w:val="22"/>
        </w:rPr>
        <w:t xml:space="preserve"> &lt;- </w:t>
      </w:r>
      <w:proofErr w:type="spellStart"/>
      <w:proofErr w:type="gramStart"/>
      <w:r w:rsidRPr="00E6072A">
        <w:rPr>
          <w:rStyle w:val="spellingerror"/>
          <w:rFonts w:ascii="Segoe UI" w:eastAsiaTheme="majorEastAsia" w:hAnsi="Segoe UI" w:cs="Segoe UI"/>
          <w:sz w:val="22"/>
          <w:szCs w:val="22"/>
        </w:rPr>
        <w:t>gettime</w:t>
      </w:r>
      <w:proofErr w:type="spellEnd"/>
      <w:r w:rsidRPr="00E6072A">
        <w:rPr>
          <w:rStyle w:val="normaltextrun"/>
          <w:rFonts w:ascii="Segoe UI" w:hAnsi="Segoe UI" w:cs="Segoe UI"/>
          <w:sz w:val="22"/>
          <w:szCs w:val="22"/>
        </w:rPr>
        <w:t>(</w:t>
      </w:r>
      <w:proofErr w:type="spellStart"/>
      <w:proofErr w:type="gramEnd"/>
      <w:r w:rsidRPr="00E6072A">
        <w:rPr>
          <w:rStyle w:val="spellingerror"/>
          <w:rFonts w:ascii="Segoe UI" w:eastAsiaTheme="majorEastAsia" w:hAnsi="Segoe UI" w:cs="Segoe UI"/>
          <w:sz w:val="22"/>
          <w:szCs w:val="22"/>
        </w:rPr>
        <w:t>dat$Video_Time</w:t>
      </w:r>
      <w:proofErr w:type="spellEnd"/>
      <w:r w:rsidRPr="00E6072A">
        <w:rPr>
          <w:rStyle w:val="normaltextrun"/>
          <w:rFonts w:ascii="Segoe UI" w:hAnsi="Segoe UI" w:cs="Segoe UI"/>
          <w:sz w:val="22"/>
          <w:szCs w:val="22"/>
        </w:rPr>
        <w:t>, "%</w:t>
      </w:r>
      <w:r w:rsidRPr="00E6072A">
        <w:rPr>
          <w:rStyle w:val="contextualspellingandgrammarerror"/>
          <w:rFonts w:ascii="Segoe UI" w:hAnsi="Segoe UI" w:cs="Segoe UI"/>
          <w:sz w:val="22"/>
          <w:szCs w:val="22"/>
        </w:rPr>
        <w:t>H:%</w:t>
      </w:r>
      <w:r w:rsidRPr="00E6072A">
        <w:rPr>
          <w:rStyle w:val="normaltextrun"/>
          <w:rFonts w:ascii="Segoe UI" w:hAnsi="Segoe UI" w:cs="Segoe UI"/>
          <w:sz w:val="22"/>
          <w:szCs w:val="22"/>
        </w:rPr>
        <w:t>M", scale="radian")</w:t>
      </w:r>
      <w:r w:rsidRPr="00E6072A">
        <w:rPr>
          <w:rStyle w:val="eop"/>
          <w:rFonts w:ascii="Segoe UI" w:hAnsi="Segoe UI" w:cs="Segoe UI"/>
          <w:sz w:val="22"/>
          <w:szCs w:val="22"/>
        </w:rPr>
        <w:t> </w:t>
      </w:r>
    </w:p>
    <w:p w14:paraId="335DFB0B"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eop"/>
          <w:rFonts w:ascii="Segoe UI" w:hAnsi="Segoe UI" w:cs="Segoe UI"/>
          <w:sz w:val="22"/>
          <w:szCs w:val="22"/>
        </w:rPr>
        <w:t> </w:t>
      </w:r>
    </w:p>
    <w:p w14:paraId="3774A120"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 xml:space="preserve">#Apply </w:t>
      </w:r>
      <w:proofErr w:type="spellStart"/>
      <w:r w:rsidRPr="00E6072A">
        <w:rPr>
          <w:rStyle w:val="spellingerror"/>
          <w:rFonts w:ascii="Segoe UI" w:eastAsiaTheme="majorEastAsia" w:hAnsi="Segoe UI" w:cs="Segoe UI"/>
          <w:sz w:val="22"/>
          <w:szCs w:val="22"/>
        </w:rPr>
        <w:t>kernal</w:t>
      </w:r>
      <w:proofErr w:type="spellEnd"/>
      <w:r w:rsidRPr="00E6072A">
        <w:rPr>
          <w:rStyle w:val="normaltextrun"/>
          <w:rFonts w:ascii="Segoe UI" w:hAnsi="Segoe UI" w:cs="Segoe UI"/>
          <w:sz w:val="22"/>
          <w:szCs w:val="22"/>
        </w:rPr>
        <w:t xml:space="preserve"> smoother using </w:t>
      </w:r>
      <w:proofErr w:type="spellStart"/>
      <w:proofErr w:type="gramStart"/>
      <w:r w:rsidRPr="00E6072A">
        <w:rPr>
          <w:rStyle w:val="spellingerror"/>
          <w:rFonts w:ascii="Segoe UI" w:eastAsiaTheme="majorEastAsia" w:hAnsi="Segoe UI" w:cs="Segoe UI"/>
          <w:sz w:val="22"/>
          <w:szCs w:val="22"/>
        </w:rPr>
        <w:t>fitact</w:t>
      </w:r>
      <w:proofErr w:type="spellEnd"/>
      <w:r w:rsidRPr="00E6072A">
        <w:rPr>
          <w:rStyle w:val="normaltextrun"/>
          <w:rFonts w:ascii="Segoe UI" w:hAnsi="Segoe UI" w:cs="Segoe UI"/>
          <w:sz w:val="22"/>
          <w:szCs w:val="22"/>
        </w:rPr>
        <w:t>(</w:t>
      </w:r>
      <w:proofErr w:type="gramEnd"/>
      <w:r w:rsidRPr="00E6072A">
        <w:rPr>
          <w:rStyle w:val="normaltextrun"/>
          <w:rFonts w:ascii="Segoe UI" w:hAnsi="Segoe UI" w:cs="Segoe UI"/>
          <w:sz w:val="22"/>
          <w:szCs w:val="22"/>
        </w:rPr>
        <w:t>) function</w:t>
      </w:r>
      <w:r w:rsidRPr="00E6072A">
        <w:rPr>
          <w:rStyle w:val="eop"/>
          <w:rFonts w:ascii="Segoe UI" w:hAnsi="Segoe UI" w:cs="Segoe UI"/>
          <w:sz w:val="22"/>
          <w:szCs w:val="22"/>
        </w:rPr>
        <w:t> </w:t>
      </w:r>
    </w:p>
    <w:p w14:paraId="10561115" w14:textId="1D8D462F"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proofErr w:type="spellStart"/>
      <w:r w:rsidRPr="00E6072A">
        <w:rPr>
          <w:rStyle w:val="spellingerror"/>
          <w:rFonts w:ascii="Segoe UI" w:eastAsiaTheme="majorEastAsia" w:hAnsi="Segoe UI" w:cs="Segoe UI"/>
          <w:sz w:val="22"/>
          <w:szCs w:val="22"/>
        </w:rPr>
        <w:t>act_result</w:t>
      </w:r>
      <w:proofErr w:type="spellEnd"/>
      <w:r w:rsidRPr="00E6072A">
        <w:rPr>
          <w:rStyle w:val="normaltextrun"/>
          <w:rFonts w:ascii="Segoe UI" w:hAnsi="Segoe UI" w:cs="Segoe UI"/>
          <w:sz w:val="22"/>
          <w:szCs w:val="22"/>
        </w:rPr>
        <w:t xml:space="preserve"> &lt;- </w:t>
      </w:r>
      <w:proofErr w:type="spellStart"/>
      <w:proofErr w:type="gramStart"/>
      <w:r w:rsidRPr="00E6072A">
        <w:rPr>
          <w:rStyle w:val="spellingerror"/>
          <w:rFonts w:ascii="Segoe UI" w:eastAsiaTheme="majorEastAsia" w:hAnsi="Segoe UI" w:cs="Segoe UI"/>
          <w:sz w:val="22"/>
          <w:szCs w:val="22"/>
        </w:rPr>
        <w:t>fitact</w:t>
      </w:r>
      <w:proofErr w:type="spellEnd"/>
      <w:r w:rsidRPr="00E6072A">
        <w:rPr>
          <w:rStyle w:val="normaltextrun"/>
          <w:rFonts w:ascii="Segoe UI" w:hAnsi="Segoe UI" w:cs="Segoe UI"/>
          <w:sz w:val="22"/>
          <w:szCs w:val="22"/>
        </w:rPr>
        <w:t>(</w:t>
      </w:r>
      <w:proofErr w:type="spellStart"/>
      <w:proofErr w:type="gramEnd"/>
      <w:r w:rsidRPr="00E6072A">
        <w:rPr>
          <w:rStyle w:val="spellingerror"/>
          <w:rFonts w:ascii="Segoe UI" w:eastAsiaTheme="majorEastAsia" w:hAnsi="Segoe UI" w:cs="Segoe UI"/>
          <w:sz w:val="22"/>
          <w:szCs w:val="22"/>
        </w:rPr>
        <w:t>dat$TimeRad</w:t>
      </w:r>
      <w:proofErr w:type="spellEnd"/>
      <w:r w:rsidRPr="00E6072A">
        <w:rPr>
          <w:rStyle w:val="normaltextrun"/>
          <w:rFonts w:ascii="Segoe UI" w:hAnsi="Segoe UI" w:cs="Segoe UI"/>
          <w:sz w:val="22"/>
          <w:szCs w:val="22"/>
        </w:rPr>
        <w:t>, sample="data", reps=100</w:t>
      </w:r>
      <w:r w:rsidR="006D683B">
        <w:rPr>
          <w:rStyle w:val="normaltextrun"/>
          <w:rFonts w:ascii="Segoe UI" w:hAnsi="Segoe UI" w:cs="Segoe UI"/>
          <w:sz w:val="22"/>
          <w:szCs w:val="22"/>
        </w:rPr>
        <w:t>0</w:t>
      </w:r>
      <w:r w:rsidRPr="00E6072A">
        <w:rPr>
          <w:rStyle w:val="normaltextrun"/>
          <w:rFonts w:ascii="Segoe UI" w:hAnsi="Segoe UI" w:cs="Segoe UI"/>
          <w:sz w:val="22"/>
          <w:szCs w:val="22"/>
        </w:rPr>
        <w:t>)</w:t>
      </w:r>
      <w:r w:rsidRPr="00E6072A">
        <w:rPr>
          <w:rStyle w:val="eop"/>
          <w:rFonts w:ascii="Segoe UI" w:hAnsi="Segoe UI" w:cs="Segoe UI"/>
          <w:sz w:val="22"/>
          <w:szCs w:val="22"/>
        </w:rPr>
        <w:t> </w:t>
      </w:r>
    </w:p>
    <w:p w14:paraId="50DA1EE8"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plot(</w:t>
      </w:r>
      <w:proofErr w:type="spellStart"/>
      <w:r w:rsidRPr="00E6072A">
        <w:rPr>
          <w:rStyle w:val="spellingerror"/>
          <w:rFonts w:ascii="Segoe UI" w:eastAsiaTheme="majorEastAsia" w:hAnsi="Segoe UI" w:cs="Segoe UI"/>
          <w:sz w:val="22"/>
          <w:szCs w:val="22"/>
        </w:rPr>
        <w:t>act_result</w:t>
      </w:r>
      <w:proofErr w:type="spellEnd"/>
      <w:r w:rsidRPr="00E6072A">
        <w:rPr>
          <w:rStyle w:val="normaltextrun"/>
          <w:rFonts w:ascii="Segoe UI" w:hAnsi="Segoe UI" w:cs="Segoe UI"/>
          <w:sz w:val="22"/>
          <w:szCs w:val="22"/>
        </w:rPr>
        <w:t>)</w:t>
      </w:r>
      <w:r w:rsidRPr="00E6072A">
        <w:rPr>
          <w:rStyle w:val="eop"/>
          <w:rFonts w:ascii="Segoe UI" w:hAnsi="Segoe UI" w:cs="Segoe UI"/>
          <w:sz w:val="22"/>
          <w:szCs w:val="22"/>
        </w:rPr>
        <w:t> </w:t>
      </w:r>
    </w:p>
    <w:p w14:paraId="5AE080AC"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print(</w:t>
      </w:r>
      <w:proofErr w:type="spellStart"/>
      <w:r w:rsidRPr="00E6072A">
        <w:rPr>
          <w:rStyle w:val="spellingerror"/>
          <w:rFonts w:ascii="Segoe UI" w:eastAsiaTheme="majorEastAsia" w:hAnsi="Segoe UI" w:cs="Segoe UI"/>
          <w:sz w:val="22"/>
          <w:szCs w:val="22"/>
        </w:rPr>
        <w:t>act_result@act</w:t>
      </w:r>
      <w:proofErr w:type="spellEnd"/>
      <w:r w:rsidRPr="00E6072A">
        <w:rPr>
          <w:rStyle w:val="normaltextrun"/>
          <w:rFonts w:ascii="Segoe UI" w:hAnsi="Segoe UI" w:cs="Segoe UI"/>
          <w:sz w:val="22"/>
          <w:szCs w:val="22"/>
        </w:rPr>
        <w:t>)</w:t>
      </w:r>
      <w:r w:rsidRPr="00E6072A">
        <w:rPr>
          <w:rStyle w:val="eop"/>
          <w:rFonts w:ascii="Segoe UI" w:hAnsi="Segoe UI" w:cs="Segoe UI"/>
          <w:sz w:val="22"/>
          <w:szCs w:val="22"/>
        </w:rPr>
        <w:t> </w:t>
      </w:r>
    </w:p>
    <w:p w14:paraId="71B530E1"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eop"/>
          <w:rFonts w:ascii="Segoe UI" w:hAnsi="Segoe UI" w:cs="Segoe UI"/>
          <w:sz w:val="22"/>
          <w:szCs w:val="22"/>
        </w:rPr>
        <w:t> </w:t>
      </w:r>
    </w:p>
    <w:p w14:paraId="4F21253E"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#Temporal availability multiplier for dht2() function</w:t>
      </w:r>
      <w:r w:rsidRPr="00E6072A">
        <w:rPr>
          <w:rStyle w:val="eop"/>
          <w:rFonts w:ascii="Segoe UI" w:hAnsi="Segoe UI" w:cs="Segoe UI"/>
          <w:sz w:val="22"/>
          <w:szCs w:val="22"/>
        </w:rPr>
        <w:t> </w:t>
      </w:r>
    </w:p>
    <w:p w14:paraId="459E9EF4"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avail &lt;- list(creation=</w:t>
      </w:r>
      <w:proofErr w:type="gramStart"/>
      <w:r w:rsidRPr="00E6072A">
        <w:rPr>
          <w:rStyle w:val="spellingerror"/>
          <w:rFonts w:ascii="Segoe UI" w:eastAsiaTheme="majorEastAsia" w:hAnsi="Segoe UI" w:cs="Segoe UI"/>
          <w:sz w:val="22"/>
          <w:szCs w:val="22"/>
        </w:rPr>
        <w:t>data.frame</w:t>
      </w:r>
      <w:proofErr w:type="gramEnd"/>
      <w:r w:rsidRPr="00E6072A">
        <w:rPr>
          <w:rStyle w:val="normaltextrun"/>
          <w:rFonts w:ascii="Segoe UI" w:hAnsi="Segoe UI" w:cs="Segoe UI"/>
          <w:sz w:val="22"/>
          <w:szCs w:val="22"/>
        </w:rPr>
        <w:t>(rate=</w:t>
      </w:r>
      <w:r w:rsidRPr="00E6072A">
        <w:rPr>
          <w:rStyle w:val="spellingerror"/>
          <w:rFonts w:ascii="Segoe UI" w:eastAsiaTheme="majorEastAsia" w:hAnsi="Segoe UI" w:cs="Segoe UI"/>
          <w:sz w:val="22"/>
          <w:szCs w:val="22"/>
        </w:rPr>
        <w:t>act_result@act</w:t>
      </w:r>
      <w:r w:rsidRPr="00E6072A">
        <w:rPr>
          <w:rStyle w:val="normaltextrun"/>
          <w:rFonts w:ascii="Segoe UI" w:hAnsi="Segoe UI" w:cs="Segoe UI"/>
          <w:sz w:val="22"/>
          <w:szCs w:val="22"/>
        </w:rPr>
        <w:t>[1]/</w:t>
      </w:r>
      <w:r w:rsidRPr="00E6072A">
        <w:rPr>
          <w:rStyle w:val="spellingerror"/>
          <w:rFonts w:ascii="Segoe UI" w:eastAsiaTheme="majorEastAsia" w:hAnsi="Segoe UI" w:cs="Segoe UI"/>
          <w:sz w:val="22"/>
          <w:szCs w:val="22"/>
        </w:rPr>
        <w:t>prop.camera.time</w:t>
      </w:r>
      <w:r w:rsidRPr="00E6072A">
        <w:rPr>
          <w:rStyle w:val="normaltextrun"/>
          <w:rFonts w:ascii="Segoe UI" w:hAnsi="Segoe UI" w:cs="Segoe UI"/>
          <w:sz w:val="22"/>
          <w:szCs w:val="22"/>
        </w:rPr>
        <w:t>,</w:t>
      </w:r>
      <w:r w:rsidRPr="00E6072A">
        <w:rPr>
          <w:rStyle w:val="eop"/>
          <w:rFonts w:ascii="Segoe UI" w:hAnsi="Segoe UI" w:cs="Segoe UI"/>
          <w:sz w:val="22"/>
          <w:szCs w:val="22"/>
        </w:rPr>
        <w:t> </w:t>
      </w:r>
    </w:p>
    <w:p w14:paraId="7144D1E7"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 xml:space="preserve">                                  SE = </w:t>
      </w:r>
      <w:proofErr w:type="spellStart"/>
      <w:r w:rsidRPr="00E6072A">
        <w:rPr>
          <w:rStyle w:val="spellingerror"/>
          <w:rFonts w:ascii="Segoe UI" w:eastAsiaTheme="majorEastAsia" w:hAnsi="Segoe UI" w:cs="Segoe UI"/>
          <w:sz w:val="22"/>
          <w:szCs w:val="22"/>
        </w:rPr>
        <w:t>act_result@act</w:t>
      </w:r>
      <w:proofErr w:type="spellEnd"/>
      <w:r w:rsidRPr="00E6072A">
        <w:rPr>
          <w:rStyle w:val="normaltextrun"/>
          <w:rFonts w:ascii="Segoe UI" w:hAnsi="Segoe UI" w:cs="Segoe UI"/>
          <w:sz w:val="22"/>
          <w:szCs w:val="22"/>
        </w:rPr>
        <w:t>[2]/</w:t>
      </w:r>
      <w:proofErr w:type="spellStart"/>
      <w:proofErr w:type="gramStart"/>
      <w:r w:rsidRPr="00E6072A">
        <w:rPr>
          <w:rStyle w:val="spellingerror"/>
          <w:rFonts w:ascii="Segoe UI" w:eastAsiaTheme="majorEastAsia" w:hAnsi="Segoe UI" w:cs="Segoe UI"/>
          <w:sz w:val="22"/>
          <w:szCs w:val="22"/>
        </w:rPr>
        <w:t>prop.camera</w:t>
      </w:r>
      <w:proofErr w:type="gramEnd"/>
      <w:r w:rsidRPr="00E6072A">
        <w:rPr>
          <w:rStyle w:val="spellingerror"/>
          <w:rFonts w:ascii="Segoe UI" w:eastAsiaTheme="majorEastAsia" w:hAnsi="Segoe UI" w:cs="Segoe UI"/>
          <w:sz w:val="22"/>
          <w:szCs w:val="22"/>
        </w:rPr>
        <w:t>.time</w:t>
      </w:r>
      <w:proofErr w:type="spellEnd"/>
      <w:r w:rsidRPr="00E6072A">
        <w:rPr>
          <w:rStyle w:val="normaltextrun"/>
          <w:rFonts w:ascii="Segoe UI" w:hAnsi="Segoe UI" w:cs="Segoe UI"/>
          <w:sz w:val="22"/>
          <w:szCs w:val="22"/>
        </w:rPr>
        <w:t>)) </w:t>
      </w:r>
      <w:r w:rsidRPr="00E6072A">
        <w:rPr>
          <w:rStyle w:val="eop"/>
          <w:rFonts w:ascii="Segoe UI" w:hAnsi="Segoe UI" w:cs="Segoe UI"/>
          <w:sz w:val="22"/>
          <w:szCs w:val="22"/>
        </w:rPr>
        <w:t> </w:t>
      </w:r>
    </w:p>
    <w:p w14:paraId="78356DE5"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eop"/>
          <w:rFonts w:ascii="Segoe UI" w:hAnsi="Segoe UI" w:cs="Segoe UI"/>
          <w:sz w:val="22"/>
          <w:szCs w:val="22"/>
        </w:rPr>
        <w:t> </w:t>
      </w:r>
    </w:p>
    <w:p w14:paraId="34C5E872"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 xml:space="preserve">#Temporal availability multiplier for </w:t>
      </w:r>
      <w:proofErr w:type="spellStart"/>
      <w:proofErr w:type="gramStart"/>
      <w:r w:rsidRPr="00E6072A">
        <w:rPr>
          <w:rStyle w:val="spellingerror"/>
          <w:rFonts w:ascii="Segoe UI" w:eastAsiaTheme="majorEastAsia" w:hAnsi="Segoe UI" w:cs="Segoe UI"/>
          <w:sz w:val="22"/>
          <w:szCs w:val="22"/>
        </w:rPr>
        <w:t>bootdht</w:t>
      </w:r>
      <w:proofErr w:type="spellEnd"/>
      <w:r w:rsidRPr="00E6072A">
        <w:rPr>
          <w:rStyle w:val="normaltextrun"/>
          <w:rFonts w:ascii="Segoe UI" w:hAnsi="Segoe UI" w:cs="Segoe UI"/>
          <w:sz w:val="22"/>
          <w:szCs w:val="22"/>
        </w:rPr>
        <w:t>(</w:t>
      </w:r>
      <w:proofErr w:type="gramEnd"/>
      <w:r w:rsidRPr="00E6072A">
        <w:rPr>
          <w:rStyle w:val="normaltextrun"/>
          <w:rFonts w:ascii="Segoe UI" w:hAnsi="Segoe UI" w:cs="Segoe UI"/>
          <w:sz w:val="22"/>
          <w:szCs w:val="22"/>
        </w:rPr>
        <w:t>) function</w:t>
      </w:r>
      <w:r w:rsidRPr="00E6072A">
        <w:rPr>
          <w:rStyle w:val="eop"/>
          <w:rFonts w:ascii="Segoe UI" w:hAnsi="Segoe UI" w:cs="Segoe UI"/>
          <w:sz w:val="22"/>
          <w:szCs w:val="22"/>
        </w:rPr>
        <w:t> </w:t>
      </w:r>
    </w:p>
    <w:p w14:paraId="277339CD"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proofErr w:type="spellStart"/>
      <w:r w:rsidRPr="00E6072A">
        <w:rPr>
          <w:rStyle w:val="spellingerror"/>
          <w:rFonts w:ascii="Segoe UI" w:eastAsiaTheme="majorEastAsia" w:hAnsi="Segoe UI" w:cs="Segoe UI"/>
          <w:sz w:val="22"/>
          <w:szCs w:val="22"/>
        </w:rPr>
        <w:t>mult</w:t>
      </w:r>
      <w:proofErr w:type="spellEnd"/>
      <w:r w:rsidRPr="00E6072A">
        <w:rPr>
          <w:rStyle w:val="normaltextrun"/>
          <w:rFonts w:ascii="Segoe UI" w:hAnsi="Segoe UI" w:cs="Segoe UI"/>
          <w:sz w:val="22"/>
          <w:szCs w:val="22"/>
        </w:rPr>
        <w:t xml:space="preserve"> &lt;- </w:t>
      </w:r>
      <w:proofErr w:type="gramStart"/>
      <w:r w:rsidRPr="00E6072A">
        <w:rPr>
          <w:rStyle w:val="contextualspellingandgrammarerror"/>
          <w:rFonts w:ascii="Segoe UI" w:hAnsi="Segoe UI" w:cs="Segoe UI"/>
          <w:sz w:val="22"/>
          <w:szCs w:val="22"/>
        </w:rPr>
        <w:t>list(</w:t>
      </w:r>
      <w:proofErr w:type="gramEnd"/>
      <w:r w:rsidRPr="00E6072A">
        <w:rPr>
          <w:rStyle w:val="normaltextrun"/>
          <w:rFonts w:ascii="Segoe UI" w:hAnsi="Segoe UI" w:cs="Segoe UI"/>
          <w:sz w:val="22"/>
          <w:szCs w:val="22"/>
        </w:rPr>
        <w:t>availability=</w:t>
      </w:r>
      <w:proofErr w:type="spellStart"/>
      <w:r w:rsidRPr="00E6072A">
        <w:rPr>
          <w:rStyle w:val="spellingerror"/>
          <w:rFonts w:ascii="Segoe UI" w:eastAsiaTheme="majorEastAsia" w:hAnsi="Segoe UI" w:cs="Segoe UI"/>
          <w:sz w:val="22"/>
          <w:szCs w:val="22"/>
        </w:rPr>
        <w:t>make_activity_fn</w:t>
      </w:r>
      <w:proofErr w:type="spellEnd"/>
      <w:r w:rsidRPr="00E6072A">
        <w:rPr>
          <w:rStyle w:val="normaltextrun"/>
          <w:rFonts w:ascii="Segoe UI" w:hAnsi="Segoe UI" w:cs="Segoe UI"/>
          <w:sz w:val="22"/>
          <w:szCs w:val="22"/>
        </w:rPr>
        <w:t>(</w:t>
      </w:r>
      <w:proofErr w:type="spellStart"/>
      <w:r w:rsidRPr="00E6072A">
        <w:rPr>
          <w:rStyle w:val="spellingerror"/>
          <w:rFonts w:ascii="Segoe UI" w:eastAsiaTheme="majorEastAsia" w:hAnsi="Segoe UI" w:cs="Segoe UI"/>
          <w:sz w:val="22"/>
          <w:szCs w:val="22"/>
        </w:rPr>
        <w:t>dat.pa$TimeRad</w:t>
      </w:r>
      <w:proofErr w:type="spellEnd"/>
      <w:r w:rsidRPr="00E6072A">
        <w:rPr>
          <w:rStyle w:val="normaltextrun"/>
          <w:rFonts w:ascii="Segoe UI" w:hAnsi="Segoe UI" w:cs="Segoe UI"/>
          <w:sz w:val="22"/>
          <w:szCs w:val="22"/>
        </w:rPr>
        <w:t>, sample="data",</w:t>
      </w:r>
      <w:r w:rsidRPr="00E6072A">
        <w:rPr>
          <w:rStyle w:val="eop"/>
          <w:rFonts w:ascii="Segoe UI" w:hAnsi="Segoe UI" w:cs="Segoe UI"/>
          <w:sz w:val="22"/>
          <w:szCs w:val="22"/>
        </w:rPr>
        <w:t> </w:t>
      </w:r>
    </w:p>
    <w:p w14:paraId="0A7D45E4"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 xml:space="preserve">                                           </w:t>
      </w:r>
      <w:proofErr w:type="spellStart"/>
      <w:r w:rsidRPr="00E6072A">
        <w:rPr>
          <w:rStyle w:val="spellingerror"/>
          <w:rFonts w:ascii="Segoe UI" w:eastAsiaTheme="majorEastAsia" w:hAnsi="Segoe UI" w:cs="Segoe UI"/>
          <w:sz w:val="22"/>
          <w:szCs w:val="22"/>
        </w:rPr>
        <w:t>detector_daily_duration</w:t>
      </w:r>
      <w:proofErr w:type="spellEnd"/>
      <w:r w:rsidRPr="00E6072A">
        <w:rPr>
          <w:rStyle w:val="normaltextrun"/>
          <w:rFonts w:ascii="Segoe UI" w:hAnsi="Segoe UI" w:cs="Segoe UI"/>
          <w:sz w:val="22"/>
          <w:szCs w:val="22"/>
        </w:rPr>
        <w:t xml:space="preserve"> = </w:t>
      </w:r>
      <w:proofErr w:type="spellStart"/>
      <w:r w:rsidRPr="00E6072A">
        <w:rPr>
          <w:rStyle w:val="spellingerror"/>
          <w:rFonts w:ascii="Segoe UI" w:eastAsiaTheme="majorEastAsia" w:hAnsi="Segoe UI" w:cs="Segoe UI"/>
          <w:sz w:val="22"/>
          <w:szCs w:val="22"/>
        </w:rPr>
        <w:t>camera.operation.per.day</w:t>
      </w:r>
      <w:proofErr w:type="spellEnd"/>
      <w:r w:rsidRPr="00E6072A">
        <w:rPr>
          <w:rStyle w:val="normaltextrun"/>
          <w:rFonts w:ascii="Segoe UI" w:hAnsi="Segoe UI" w:cs="Segoe UI"/>
          <w:sz w:val="22"/>
          <w:szCs w:val="22"/>
        </w:rPr>
        <w:t>))</w:t>
      </w:r>
      <w:r w:rsidRPr="00E6072A">
        <w:rPr>
          <w:rStyle w:val="eop"/>
          <w:rFonts w:ascii="Segoe UI" w:hAnsi="Segoe UI" w:cs="Segoe UI"/>
          <w:sz w:val="22"/>
          <w:szCs w:val="22"/>
        </w:rPr>
        <w:t> </w:t>
      </w:r>
    </w:p>
    <w:p w14:paraId="02EEFC32"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eop"/>
          <w:rFonts w:ascii="Segoe UI" w:hAnsi="Segoe UI" w:cs="Segoe UI"/>
          <w:sz w:val="22"/>
          <w:szCs w:val="22"/>
        </w:rPr>
        <w:t> </w:t>
      </w:r>
    </w:p>
    <w:p w14:paraId="254DBEC4" w14:textId="77777777" w:rsidR="00D26F49" w:rsidRPr="00E6072A" w:rsidRDefault="00D26F49" w:rsidP="00D26F49">
      <w:pPr>
        <w:pStyle w:val="paragraph"/>
        <w:spacing w:before="0" w:beforeAutospacing="0" w:after="0" w:afterAutospacing="0"/>
        <w:ind w:left="720"/>
        <w:textAlignment w:val="baseline"/>
        <w:rPr>
          <w:rFonts w:ascii="Segoe UI" w:hAnsi="Segoe UI" w:cs="Segoe UI"/>
          <w:sz w:val="18"/>
          <w:szCs w:val="18"/>
        </w:rPr>
      </w:pPr>
      <w:r w:rsidRPr="00E6072A">
        <w:rPr>
          <w:rStyle w:val="normaltextrun"/>
          <w:rFonts w:ascii="Segoe UI" w:hAnsi="Segoe UI" w:cs="Segoe UI"/>
          <w:sz w:val="22"/>
          <w:szCs w:val="22"/>
        </w:rPr>
        <w:t>#END SCRIPT</w:t>
      </w:r>
      <w:r w:rsidRPr="00E6072A">
        <w:rPr>
          <w:rStyle w:val="eop"/>
          <w:rFonts w:ascii="Segoe UI" w:hAnsi="Segoe UI" w:cs="Segoe UI"/>
          <w:sz w:val="22"/>
          <w:szCs w:val="22"/>
        </w:rPr>
        <w:t> </w:t>
      </w:r>
    </w:p>
    <w:p w14:paraId="329C2C50" w14:textId="77777777" w:rsidR="00D26F49" w:rsidRDefault="00D26F49" w:rsidP="00D26F49">
      <w:pPr>
        <w:spacing w:line="360" w:lineRule="auto"/>
        <w:rPr>
          <w:rFonts w:ascii="Times New Roman" w:hAnsi="Times New Roman" w:cs="Times New Roman"/>
        </w:rPr>
      </w:pPr>
    </w:p>
    <w:p w14:paraId="2C5CD201" w14:textId="77777777" w:rsidR="00D26F49" w:rsidRDefault="00D26F49" w:rsidP="00D26F49">
      <w:pPr>
        <w:spacing w:line="360" w:lineRule="auto"/>
        <w:rPr>
          <w:rFonts w:ascii="Times New Roman" w:hAnsi="Times New Roman" w:cs="Times New Roman"/>
        </w:rPr>
      </w:pPr>
      <w:r>
        <w:rPr>
          <w:rFonts w:ascii="Times New Roman" w:hAnsi="Times New Roman" w:cs="Times New Roman"/>
        </w:rPr>
        <w:t>Estimating densities using CTDS methods</w:t>
      </w:r>
    </w:p>
    <w:p w14:paraId="7FF13B23" w14:textId="77777777" w:rsidR="00D26F49" w:rsidRDefault="00D26F49" w:rsidP="00D26F49">
      <w:pPr>
        <w:spacing w:line="360" w:lineRule="auto"/>
        <w:rPr>
          <w:rFonts w:ascii="Times New Roman" w:hAnsi="Times New Roman" w:cs="Times New Roman"/>
        </w:rPr>
      </w:pPr>
      <w:r>
        <w:rPr>
          <w:rFonts w:ascii="Times New Roman" w:hAnsi="Times New Roman" w:cs="Times New Roman"/>
        </w:rPr>
        <w:t xml:space="preserve">Animal densities </w:t>
      </w:r>
      <w:r w:rsidRPr="00C42E55">
        <w:rPr>
          <w:rFonts w:ascii="Times New Roman" w:hAnsi="Times New Roman" w:cs="Times New Roman"/>
        </w:rPr>
        <w:t xml:space="preserve">were modeled using the </w:t>
      </w:r>
      <w:r w:rsidRPr="00C42E55">
        <w:rPr>
          <w:rFonts w:ascii="Times New Roman" w:hAnsi="Times New Roman" w:cs="Times New Roman"/>
          <w:i/>
          <w:iCs/>
        </w:rPr>
        <w:t>R</w:t>
      </w:r>
      <w:r w:rsidRPr="00C42E55">
        <w:rPr>
          <w:rFonts w:ascii="Times New Roman" w:hAnsi="Times New Roman" w:cs="Times New Roman"/>
        </w:rPr>
        <w:t xml:space="preserve"> package</w:t>
      </w:r>
      <w:r>
        <w:rPr>
          <w:rFonts w:ascii="Times New Roman" w:hAnsi="Times New Roman" w:cs="Times New Roman"/>
        </w:rPr>
        <w:t xml:space="preserve"> </w:t>
      </w:r>
      <w:r w:rsidRPr="00260A99">
        <w:rPr>
          <w:rFonts w:ascii="Times New Roman" w:hAnsi="Times New Roman" w:cs="Times New Roman"/>
          <w:i/>
          <w:iCs/>
        </w:rPr>
        <w:t>distance</w:t>
      </w:r>
      <w:r w:rsidRPr="00260A99">
        <w:rPr>
          <w:rFonts w:ascii="Times New Roman" w:hAnsi="Times New Roman" w:cs="Times New Roman"/>
        </w:rPr>
        <w:t xml:space="preserve"> (Miller </w:t>
      </w:r>
      <w:r w:rsidRPr="00DD06AE">
        <w:rPr>
          <w:rFonts w:ascii="Times New Roman" w:hAnsi="Times New Roman" w:cs="Times New Roman"/>
          <w:i/>
        </w:rPr>
        <w:t>et al</w:t>
      </w:r>
      <w:r w:rsidRPr="00260A99">
        <w:rPr>
          <w:rFonts w:ascii="Times New Roman" w:hAnsi="Times New Roman" w:cs="Times New Roman"/>
        </w:rPr>
        <w:t xml:space="preserve">. 2019) following methods described in Howe </w:t>
      </w:r>
      <w:r w:rsidRPr="00DD06AE">
        <w:rPr>
          <w:rFonts w:ascii="Times New Roman" w:hAnsi="Times New Roman" w:cs="Times New Roman"/>
          <w:i/>
        </w:rPr>
        <w:t>et al</w:t>
      </w:r>
      <w:r w:rsidRPr="00260A99">
        <w:rPr>
          <w:rFonts w:ascii="Times New Roman" w:hAnsi="Times New Roman" w:cs="Times New Roman"/>
        </w:rPr>
        <w:t>. (2017, 2019).</w:t>
      </w:r>
    </w:p>
    <w:p w14:paraId="6476B88E"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Density estimation---- </w:t>
      </w:r>
    </w:p>
    <w:p w14:paraId="39930FC1" w14:textId="77777777" w:rsidR="00D26F49" w:rsidRPr="00B001BF" w:rsidRDefault="00D26F49" w:rsidP="00D26F49">
      <w:pPr>
        <w:spacing w:after="0" w:line="240" w:lineRule="auto"/>
        <w:ind w:left="720"/>
        <w:textAlignment w:val="baseline"/>
        <w:rPr>
          <w:rFonts w:ascii="Segoe UI" w:hAnsi="Segoe UI" w:cs="Segoe UI"/>
        </w:rPr>
      </w:pPr>
      <w:proofErr w:type="gramStart"/>
      <w:r w:rsidRPr="00B001BF">
        <w:rPr>
          <w:rFonts w:ascii="Segoe UI" w:hAnsi="Segoe UI" w:cs="Segoe UI"/>
        </w:rPr>
        <w:t>library(</w:t>
      </w:r>
      <w:proofErr w:type="gramEnd"/>
      <w:r w:rsidRPr="00B001BF">
        <w:rPr>
          <w:rFonts w:ascii="Segoe UI" w:hAnsi="Segoe UI" w:cs="Segoe UI"/>
        </w:rPr>
        <w:t>Distance)  </w:t>
      </w:r>
    </w:p>
    <w:p w14:paraId="59D035BB"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library(</w:t>
      </w:r>
      <w:proofErr w:type="spellStart"/>
      <w:r w:rsidRPr="00B001BF">
        <w:rPr>
          <w:rFonts w:ascii="Segoe UI" w:hAnsi="Segoe UI" w:cs="Segoe UI"/>
        </w:rPr>
        <w:t>knitr</w:t>
      </w:r>
      <w:proofErr w:type="spellEnd"/>
      <w:r w:rsidRPr="00B001BF">
        <w:rPr>
          <w:rFonts w:ascii="Segoe UI" w:hAnsi="Segoe UI" w:cs="Segoe UI"/>
        </w:rPr>
        <w:t>) </w:t>
      </w:r>
    </w:p>
    <w:p w14:paraId="23AA1FE0"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50959F27"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#Data is in the </w:t>
      </w:r>
      <w:proofErr w:type="spellStart"/>
      <w:proofErr w:type="gramStart"/>
      <w:r w:rsidRPr="00B001BF">
        <w:rPr>
          <w:rFonts w:ascii="Segoe UI" w:hAnsi="Segoe UI" w:cs="Segoe UI"/>
        </w:rPr>
        <w:t>data.frame</w:t>
      </w:r>
      <w:proofErr w:type="spellEnd"/>
      <w:proofErr w:type="gramEnd"/>
      <w:r w:rsidRPr="00B001BF">
        <w:rPr>
          <w:rFonts w:ascii="Segoe UI" w:hAnsi="Segoe UI" w:cs="Segoe UI"/>
        </w:rPr>
        <w:t xml:space="preserve"> ‘</w:t>
      </w:r>
      <w:proofErr w:type="spellStart"/>
      <w:r w:rsidRPr="00B001BF">
        <w:rPr>
          <w:rFonts w:ascii="Segoe UI" w:hAnsi="Segoe UI" w:cs="Segoe UI"/>
        </w:rPr>
        <w:t>dat</w:t>
      </w:r>
      <w:proofErr w:type="spellEnd"/>
      <w:r w:rsidRPr="00B001BF">
        <w:rPr>
          <w:rFonts w:ascii="Segoe UI" w:hAnsi="Segoe UI" w:cs="Segoe UI"/>
        </w:rPr>
        <w:t>’  </w:t>
      </w:r>
    </w:p>
    <w:p w14:paraId="17077FA6"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15B8CD09"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#Variables---- </w:t>
      </w:r>
    </w:p>
    <w:p w14:paraId="6D9EA1EA"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#Determine conversion units for distance, area </w:t>
      </w:r>
    </w:p>
    <w:p w14:paraId="79B6916E"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conversion &lt;- </w:t>
      </w:r>
      <w:proofErr w:type="spellStart"/>
      <w:r w:rsidRPr="00B001BF">
        <w:rPr>
          <w:rFonts w:ascii="Segoe UI" w:hAnsi="Segoe UI" w:cs="Segoe UI"/>
        </w:rPr>
        <w:t>convert_</w:t>
      </w:r>
      <w:proofErr w:type="gramStart"/>
      <w:r w:rsidRPr="00B001BF">
        <w:rPr>
          <w:rFonts w:ascii="Segoe UI" w:hAnsi="Segoe UI" w:cs="Segoe UI"/>
        </w:rPr>
        <w:t>units</w:t>
      </w:r>
      <w:proofErr w:type="spellEnd"/>
      <w:r w:rsidRPr="00B001BF">
        <w:rPr>
          <w:rFonts w:ascii="Segoe UI" w:hAnsi="Segoe UI" w:cs="Segoe UI"/>
        </w:rPr>
        <w:t>(</w:t>
      </w:r>
      <w:proofErr w:type="gramEnd"/>
      <w:r w:rsidRPr="00B001BF">
        <w:rPr>
          <w:rFonts w:ascii="Segoe UI" w:hAnsi="Segoe UI" w:cs="Segoe UI"/>
        </w:rPr>
        <w:t>"meter", NULL, "hectare") </w:t>
      </w:r>
    </w:p>
    <w:p w14:paraId="6BF619E0"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5B4B9C63"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#Length of snapshot moment, in seconds, used for calculating effort </w:t>
      </w:r>
    </w:p>
    <w:p w14:paraId="7EBB5F19"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Snapshot_Int</w:t>
      </w:r>
      <w:proofErr w:type="spellEnd"/>
      <w:r w:rsidRPr="00B001BF">
        <w:rPr>
          <w:rFonts w:ascii="Segoe UI" w:hAnsi="Segoe UI" w:cs="Segoe UI"/>
        </w:rPr>
        <w:t xml:space="preserve"> &lt;- </w:t>
      </w:r>
      <w:proofErr w:type="gramStart"/>
      <w:r w:rsidRPr="00B001BF">
        <w:rPr>
          <w:rFonts w:ascii="Segoe UI" w:hAnsi="Segoe UI" w:cs="Segoe UI"/>
        </w:rPr>
        <w:t>2</w:t>
      </w:r>
      <w:proofErr w:type="gramEnd"/>
      <w:r w:rsidRPr="00B001BF">
        <w:rPr>
          <w:rFonts w:ascii="Segoe UI" w:hAnsi="Segoe UI" w:cs="Segoe UI"/>
        </w:rPr>
        <w:t> </w:t>
      </w:r>
    </w:p>
    <w:p w14:paraId="753C39D1"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2282EAF5"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#Number of hours &amp; proportion of time cameras were operating per day </w:t>
      </w:r>
    </w:p>
    <w:p w14:paraId="137C7F5D"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lastRenderedPageBreak/>
        <w:t>camera.operation.per.day</w:t>
      </w:r>
      <w:proofErr w:type="spellEnd"/>
      <w:r w:rsidRPr="00B001BF">
        <w:rPr>
          <w:rFonts w:ascii="Segoe UI" w:hAnsi="Segoe UI" w:cs="Segoe UI"/>
        </w:rPr>
        <w:t xml:space="preserve"> &lt;- 24 </w:t>
      </w:r>
    </w:p>
    <w:p w14:paraId="2A2EDBC4"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prop.camera</w:t>
      </w:r>
      <w:proofErr w:type="gramEnd"/>
      <w:r w:rsidRPr="00B001BF">
        <w:rPr>
          <w:rFonts w:ascii="Segoe UI" w:hAnsi="Segoe UI" w:cs="Segoe UI"/>
        </w:rPr>
        <w:t>.time</w:t>
      </w:r>
      <w:proofErr w:type="spellEnd"/>
      <w:r w:rsidRPr="00B001BF">
        <w:rPr>
          <w:rFonts w:ascii="Segoe UI" w:hAnsi="Segoe UI" w:cs="Segoe UI"/>
        </w:rPr>
        <w:t xml:space="preserve"> &lt;- </w:t>
      </w:r>
      <w:proofErr w:type="spellStart"/>
      <w:r w:rsidRPr="00B001BF">
        <w:rPr>
          <w:rFonts w:ascii="Segoe UI" w:hAnsi="Segoe UI" w:cs="Segoe UI"/>
        </w:rPr>
        <w:t>camera.operation.per.day</w:t>
      </w:r>
      <w:proofErr w:type="spellEnd"/>
      <w:r w:rsidRPr="00B001BF">
        <w:rPr>
          <w:rFonts w:ascii="Segoe UI" w:hAnsi="Segoe UI" w:cs="Segoe UI"/>
        </w:rPr>
        <w:t>/24 </w:t>
      </w:r>
    </w:p>
    <w:p w14:paraId="62B1C4E5"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58DB6519"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#Assign FOV by camera make and </w:t>
      </w:r>
      <w:proofErr w:type="gramStart"/>
      <w:r w:rsidRPr="00B001BF">
        <w:rPr>
          <w:rFonts w:ascii="Segoe UI" w:hAnsi="Segoe UI" w:cs="Segoe UI"/>
        </w:rPr>
        <w:t>model;</w:t>
      </w:r>
      <w:proofErr w:type="gramEnd"/>
      <w:r w:rsidRPr="00B001BF">
        <w:rPr>
          <w:rFonts w:ascii="Segoe UI" w:hAnsi="Segoe UI" w:cs="Segoe UI"/>
        </w:rPr>
        <w:t xml:space="preserve"> measurement of each camera’s field of view available from the manufacturer </w:t>
      </w:r>
    </w:p>
    <w:p w14:paraId="73C25D1A"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viewangle.Bushnell</w:t>
      </w:r>
      <w:proofErr w:type="spellEnd"/>
      <w:proofErr w:type="gramEnd"/>
      <w:r w:rsidRPr="00B001BF">
        <w:rPr>
          <w:rFonts w:ascii="Segoe UI" w:hAnsi="Segoe UI" w:cs="Segoe UI"/>
        </w:rPr>
        <w:t xml:space="preserve"> &lt;- 45 # degrees </w:t>
      </w:r>
    </w:p>
    <w:p w14:paraId="027A934E"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samfrac.Bushnell</w:t>
      </w:r>
      <w:proofErr w:type="spellEnd"/>
      <w:proofErr w:type="gramEnd"/>
      <w:r w:rsidRPr="00B001BF">
        <w:rPr>
          <w:rFonts w:ascii="Segoe UI" w:hAnsi="Segoe UI" w:cs="Segoe UI"/>
        </w:rPr>
        <w:t xml:space="preserve"> &lt;- </w:t>
      </w:r>
      <w:proofErr w:type="spellStart"/>
      <w:r w:rsidRPr="00B001BF">
        <w:rPr>
          <w:rFonts w:ascii="Segoe UI" w:hAnsi="Segoe UI" w:cs="Segoe UI"/>
        </w:rPr>
        <w:t>viewangle.Bushnell</w:t>
      </w:r>
      <w:proofErr w:type="spellEnd"/>
      <w:r w:rsidRPr="00B001BF">
        <w:rPr>
          <w:rFonts w:ascii="Segoe UI" w:hAnsi="Segoe UI" w:cs="Segoe UI"/>
        </w:rPr>
        <w:t xml:space="preserve"> / 360 </w:t>
      </w:r>
    </w:p>
    <w:p w14:paraId="3371B755"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viewangle.Moultrie</w:t>
      </w:r>
      <w:proofErr w:type="spellEnd"/>
      <w:proofErr w:type="gramEnd"/>
      <w:r w:rsidRPr="00B001BF">
        <w:rPr>
          <w:rFonts w:ascii="Segoe UI" w:hAnsi="Segoe UI" w:cs="Segoe UI"/>
        </w:rPr>
        <w:t xml:space="preserve"> &lt;- 35 # degrees </w:t>
      </w:r>
    </w:p>
    <w:p w14:paraId="2C9300DD"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samfrac.Moultrie</w:t>
      </w:r>
      <w:proofErr w:type="spellEnd"/>
      <w:proofErr w:type="gramEnd"/>
      <w:r w:rsidRPr="00B001BF">
        <w:rPr>
          <w:rFonts w:ascii="Segoe UI" w:hAnsi="Segoe UI" w:cs="Segoe UI"/>
        </w:rPr>
        <w:t xml:space="preserve"> &lt;- </w:t>
      </w:r>
      <w:proofErr w:type="spellStart"/>
      <w:r w:rsidRPr="00B001BF">
        <w:rPr>
          <w:rFonts w:ascii="Segoe UI" w:hAnsi="Segoe UI" w:cs="Segoe UI"/>
        </w:rPr>
        <w:t>viewangle.Moultrie</w:t>
      </w:r>
      <w:proofErr w:type="spellEnd"/>
      <w:r w:rsidRPr="00B001BF">
        <w:rPr>
          <w:rFonts w:ascii="Segoe UI" w:hAnsi="Segoe UI" w:cs="Segoe UI"/>
        </w:rPr>
        <w:t xml:space="preserve"> / 360 </w:t>
      </w:r>
    </w:p>
    <w:p w14:paraId="1E94E59F"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#Create </w:t>
      </w:r>
      <w:proofErr w:type="spellStart"/>
      <w:proofErr w:type="gramStart"/>
      <w:r w:rsidRPr="00B001BF">
        <w:rPr>
          <w:rFonts w:ascii="Segoe UI" w:hAnsi="Segoe UI" w:cs="Segoe UI"/>
        </w:rPr>
        <w:t>data.frame</w:t>
      </w:r>
      <w:proofErr w:type="spellEnd"/>
      <w:proofErr w:type="gramEnd"/>
      <w:r w:rsidRPr="00B001BF">
        <w:rPr>
          <w:rFonts w:ascii="Segoe UI" w:hAnsi="Segoe UI" w:cs="Segoe UI"/>
        </w:rPr>
        <w:t xml:space="preserve"> with </w:t>
      </w:r>
      <w:proofErr w:type="spellStart"/>
      <w:r w:rsidRPr="00B001BF">
        <w:rPr>
          <w:rFonts w:ascii="Segoe UI" w:hAnsi="Segoe UI" w:cs="Segoe UI"/>
        </w:rPr>
        <w:t>Sample.Label</w:t>
      </w:r>
      <w:proofErr w:type="spellEnd"/>
      <w:r w:rsidRPr="00B001BF">
        <w:rPr>
          <w:rFonts w:ascii="Segoe UI" w:hAnsi="Segoe UI" w:cs="Segoe UI"/>
        </w:rPr>
        <w:t xml:space="preserve"> and fraction for dht2() modeling </w:t>
      </w:r>
    </w:p>
    <w:p w14:paraId="5139B53D"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#Add sampling fraction to </w:t>
      </w:r>
      <w:proofErr w:type="spellStart"/>
      <w:proofErr w:type="gramStart"/>
      <w:r w:rsidRPr="00B001BF">
        <w:rPr>
          <w:rFonts w:ascii="Segoe UI" w:hAnsi="Segoe UI" w:cs="Segoe UI"/>
        </w:rPr>
        <w:t>data.frame</w:t>
      </w:r>
      <w:proofErr w:type="spellEnd"/>
      <w:proofErr w:type="gramEnd"/>
      <w:r w:rsidRPr="00B001BF">
        <w:rPr>
          <w:rFonts w:ascii="Segoe UI" w:hAnsi="Segoe UI" w:cs="Segoe UI"/>
        </w:rPr>
        <w:t xml:space="preserve"> accounting for different camera make and model FOVs </w:t>
      </w:r>
    </w:p>
    <w:p w14:paraId="2DEAD302"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samfrac</w:t>
      </w:r>
      <w:proofErr w:type="spellEnd"/>
      <w:r w:rsidRPr="00B001BF">
        <w:rPr>
          <w:rFonts w:ascii="Segoe UI" w:hAnsi="Segoe UI" w:cs="Segoe UI"/>
        </w:rPr>
        <w:t xml:space="preserve"> &lt;- </w:t>
      </w:r>
      <w:proofErr w:type="spellStart"/>
      <w:r w:rsidRPr="00B001BF">
        <w:rPr>
          <w:rFonts w:ascii="Segoe UI" w:hAnsi="Segoe UI" w:cs="Segoe UI"/>
        </w:rPr>
        <w:t>dat</w:t>
      </w:r>
      <w:proofErr w:type="spellEnd"/>
      <w:r w:rsidRPr="00B001BF">
        <w:rPr>
          <w:rFonts w:ascii="Segoe UI" w:hAnsi="Segoe UI" w:cs="Segoe UI"/>
        </w:rPr>
        <w:t xml:space="preserve"> %&gt;% </w:t>
      </w:r>
    </w:p>
    <w:p w14:paraId="24ADB225"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gramStart"/>
      <w:r w:rsidRPr="00B001BF">
        <w:rPr>
          <w:rFonts w:ascii="Segoe UI" w:hAnsi="Segoe UI" w:cs="Segoe UI"/>
        </w:rPr>
        <w:t>mutate(</w:t>
      </w:r>
      <w:proofErr w:type="gramEnd"/>
      <w:r w:rsidRPr="00B001BF">
        <w:rPr>
          <w:rFonts w:ascii="Segoe UI" w:hAnsi="Segoe UI" w:cs="Segoe UI"/>
        </w:rPr>
        <w:t xml:space="preserve">fraction = </w:t>
      </w:r>
      <w:proofErr w:type="spellStart"/>
      <w:r w:rsidRPr="00B001BF">
        <w:rPr>
          <w:rFonts w:ascii="Segoe UI" w:hAnsi="Segoe UI" w:cs="Segoe UI"/>
        </w:rPr>
        <w:t>if_else</w:t>
      </w:r>
      <w:proofErr w:type="spellEnd"/>
      <w:r w:rsidRPr="00B001BF">
        <w:rPr>
          <w:rFonts w:ascii="Segoe UI" w:hAnsi="Segoe UI" w:cs="Segoe UI"/>
        </w:rPr>
        <w:t>(Manufacturer %in% "Moultrie",  </w:t>
      </w:r>
    </w:p>
    <w:p w14:paraId="3697F4AF" w14:textId="77777777" w:rsidR="00D26F49" w:rsidRPr="00B001BF" w:rsidRDefault="00D26F49" w:rsidP="00D26F49">
      <w:pPr>
        <w:spacing w:after="0" w:line="240" w:lineRule="auto"/>
        <w:ind w:left="720" w:firstLine="720"/>
        <w:textAlignment w:val="baseline"/>
        <w:rPr>
          <w:rFonts w:ascii="Segoe UI" w:hAnsi="Segoe UI" w:cs="Segoe UI"/>
        </w:rPr>
      </w:pPr>
      <w:r w:rsidRPr="00B001BF">
        <w:rPr>
          <w:rFonts w:ascii="Segoe UI" w:hAnsi="Segoe UI" w:cs="Segoe UI"/>
        </w:rPr>
        <w:t> </w:t>
      </w:r>
      <w:proofErr w:type="spellStart"/>
      <w:proofErr w:type="gramStart"/>
      <w:r w:rsidRPr="00B001BF">
        <w:rPr>
          <w:rFonts w:ascii="Segoe UI" w:hAnsi="Segoe UI" w:cs="Segoe UI"/>
        </w:rPr>
        <w:t>samfrac.Moultrie</w:t>
      </w:r>
      <w:proofErr w:type="spellEnd"/>
      <w:proofErr w:type="gramEnd"/>
      <w:r w:rsidRPr="00B001BF">
        <w:rPr>
          <w:rFonts w:ascii="Segoe UI" w:hAnsi="Segoe UI" w:cs="Segoe UI"/>
        </w:rPr>
        <w:t xml:space="preserve">, </w:t>
      </w:r>
      <w:proofErr w:type="spellStart"/>
      <w:r w:rsidRPr="00B001BF">
        <w:rPr>
          <w:rFonts w:ascii="Segoe UI" w:hAnsi="Segoe UI" w:cs="Segoe UI"/>
        </w:rPr>
        <w:t>samfrac.Bushnell</w:t>
      </w:r>
      <w:proofErr w:type="spellEnd"/>
      <w:r w:rsidRPr="00B001BF">
        <w:rPr>
          <w:rFonts w:ascii="Segoe UI" w:hAnsi="Segoe UI" w:cs="Segoe UI"/>
        </w:rPr>
        <w:t>)) %&gt;% </w:t>
      </w:r>
    </w:p>
    <w:p w14:paraId="7E929CBC"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gramStart"/>
      <w:r w:rsidRPr="00B001BF">
        <w:rPr>
          <w:rFonts w:ascii="Segoe UI" w:hAnsi="Segoe UI" w:cs="Segoe UI"/>
        </w:rPr>
        <w:t>select(</w:t>
      </w:r>
      <w:proofErr w:type="spellStart"/>
      <w:proofErr w:type="gramEnd"/>
      <w:r w:rsidRPr="00B001BF">
        <w:rPr>
          <w:rFonts w:ascii="Segoe UI" w:hAnsi="Segoe UI" w:cs="Segoe UI"/>
        </w:rPr>
        <w:t>Sample.Label</w:t>
      </w:r>
      <w:proofErr w:type="spellEnd"/>
      <w:r w:rsidRPr="00B001BF">
        <w:rPr>
          <w:rFonts w:ascii="Segoe UI" w:hAnsi="Segoe UI" w:cs="Segoe UI"/>
        </w:rPr>
        <w:t>, fraction) %&gt;% </w:t>
      </w:r>
    </w:p>
    <w:p w14:paraId="5993DD38"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group_</w:t>
      </w:r>
      <w:proofErr w:type="gramStart"/>
      <w:r w:rsidRPr="00B001BF">
        <w:rPr>
          <w:rFonts w:ascii="Segoe UI" w:hAnsi="Segoe UI" w:cs="Segoe UI"/>
        </w:rPr>
        <w:t>by</w:t>
      </w:r>
      <w:proofErr w:type="spellEnd"/>
      <w:r w:rsidRPr="00B001BF">
        <w:rPr>
          <w:rFonts w:ascii="Segoe UI" w:hAnsi="Segoe UI" w:cs="Segoe UI"/>
        </w:rPr>
        <w:t>(</w:t>
      </w:r>
      <w:proofErr w:type="spellStart"/>
      <w:proofErr w:type="gramEnd"/>
      <w:r w:rsidRPr="00B001BF">
        <w:rPr>
          <w:rFonts w:ascii="Segoe UI" w:hAnsi="Segoe UI" w:cs="Segoe UI"/>
        </w:rPr>
        <w:t>Sample.Label</w:t>
      </w:r>
      <w:proofErr w:type="spellEnd"/>
      <w:r w:rsidRPr="00B001BF">
        <w:rPr>
          <w:rFonts w:ascii="Segoe UI" w:hAnsi="Segoe UI" w:cs="Segoe UI"/>
        </w:rPr>
        <w:t>, fraction) %&gt;% </w:t>
      </w:r>
    </w:p>
    <w:p w14:paraId="189A902D"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proofErr w:type="gramStart"/>
      <w:r w:rsidRPr="00B001BF">
        <w:rPr>
          <w:rFonts w:ascii="Segoe UI" w:hAnsi="Segoe UI" w:cs="Segoe UI"/>
        </w:rPr>
        <w:t>summarise</w:t>
      </w:r>
      <w:proofErr w:type="spellEnd"/>
      <w:r w:rsidRPr="00B001BF">
        <w:rPr>
          <w:rFonts w:ascii="Segoe UI" w:hAnsi="Segoe UI" w:cs="Segoe UI"/>
        </w:rPr>
        <w:t>(</w:t>
      </w:r>
      <w:proofErr w:type="gramEnd"/>
      <w:r w:rsidRPr="00B001BF">
        <w:rPr>
          <w:rFonts w:ascii="Segoe UI" w:hAnsi="Segoe UI" w:cs="Segoe UI"/>
        </w:rPr>
        <w:t>) %&gt;% </w:t>
      </w:r>
    </w:p>
    <w:p w14:paraId="7C99D839"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as.</w:t>
      </w:r>
      <w:proofErr w:type="gramStart"/>
      <w:r w:rsidRPr="00B001BF">
        <w:rPr>
          <w:rFonts w:ascii="Segoe UI" w:hAnsi="Segoe UI" w:cs="Segoe UI"/>
        </w:rPr>
        <w:t>data.frame</w:t>
      </w:r>
      <w:proofErr w:type="spellEnd"/>
      <w:proofErr w:type="gramEnd"/>
      <w:r w:rsidRPr="00B001BF">
        <w:rPr>
          <w:rFonts w:ascii="Segoe UI" w:hAnsi="Segoe UI" w:cs="Segoe UI"/>
        </w:rPr>
        <w:t>() </w:t>
      </w:r>
    </w:p>
    <w:p w14:paraId="350906A8"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36512FED"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#Explore </w:t>
      </w:r>
      <w:proofErr w:type="spellStart"/>
      <w:r w:rsidRPr="00B001BF">
        <w:rPr>
          <w:rFonts w:ascii="Segoe UI" w:hAnsi="Segoe UI" w:cs="Segoe UI"/>
        </w:rPr>
        <w:t>cutpoints</w:t>
      </w:r>
      <w:proofErr w:type="spellEnd"/>
      <w:r w:rsidRPr="00B001BF">
        <w:rPr>
          <w:rFonts w:ascii="Segoe UI" w:hAnsi="Segoe UI" w:cs="Segoe UI"/>
        </w:rPr>
        <w:t xml:space="preserve"> (example </w:t>
      </w:r>
      <w:proofErr w:type="spellStart"/>
      <w:r w:rsidRPr="00B001BF">
        <w:rPr>
          <w:rFonts w:ascii="Segoe UI" w:hAnsi="Segoe UI" w:cs="Segoe UI"/>
        </w:rPr>
        <w:t>cutpoints</w:t>
      </w:r>
      <w:proofErr w:type="spellEnd"/>
      <w:r w:rsidRPr="00B001BF">
        <w:rPr>
          <w:rFonts w:ascii="Segoe UI" w:hAnsi="Segoe UI" w:cs="Segoe UI"/>
        </w:rPr>
        <w:t xml:space="preserve"> provided) </w:t>
      </w:r>
    </w:p>
    <w:p w14:paraId="63A86938" w14:textId="0FBB3FCE"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breakpoints &lt;- </w:t>
      </w:r>
      <w:proofErr w:type="gramStart"/>
      <w:r w:rsidRPr="00B001BF">
        <w:rPr>
          <w:rFonts w:ascii="Segoe UI" w:hAnsi="Segoe UI" w:cs="Segoe UI"/>
        </w:rPr>
        <w:t>c(</w:t>
      </w:r>
      <w:proofErr w:type="gramEnd"/>
      <w:r w:rsidR="00CA4870">
        <w:rPr>
          <w:rFonts w:ascii="Segoe UI" w:hAnsi="Segoe UI" w:cs="Segoe UI"/>
        </w:rPr>
        <w:t>0</w:t>
      </w:r>
      <w:r w:rsidR="00FA26E9">
        <w:rPr>
          <w:rFonts w:ascii="Segoe UI" w:hAnsi="Segoe UI" w:cs="Segoe UI"/>
        </w:rPr>
        <w:t xml:space="preserve">, </w:t>
      </w:r>
      <w:r w:rsidRPr="00B001BF">
        <w:rPr>
          <w:rFonts w:ascii="Segoe UI" w:hAnsi="Segoe UI" w:cs="Segoe UI"/>
        </w:rPr>
        <w:t>seq(0</w:t>
      </w:r>
      <w:r w:rsidR="007C3CE1">
        <w:rPr>
          <w:rFonts w:ascii="Segoe UI" w:hAnsi="Segoe UI" w:cs="Segoe UI"/>
        </w:rPr>
        <w:t>.5</w:t>
      </w:r>
      <w:r w:rsidRPr="00B001BF">
        <w:rPr>
          <w:rFonts w:ascii="Segoe UI" w:hAnsi="Segoe UI" w:cs="Segoe UI"/>
        </w:rPr>
        <w:t>,5</w:t>
      </w:r>
      <w:r w:rsidR="00FA26E9">
        <w:rPr>
          <w:rFonts w:ascii="Segoe UI" w:hAnsi="Segoe UI" w:cs="Segoe UI"/>
        </w:rPr>
        <w:t>.5</w:t>
      </w:r>
      <w:r w:rsidRPr="00B001BF">
        <w:rPr>
          <w:rFonts w:ascii="Segoe UI" w:hAnsi="Segoe UI" w:cs="Segoe UI"/>
        </w:rPr>
        <w:t>,1), 8</w:t>
      </w:r>
      <w:r w:rsidR="00FA26E9">
        <w:rPr>
          <w:rFonts w:ascii="Segoe UI" w:hAnsi="Segoe UI" w:cs="Segoe UI"/>
        </w:rPr>
        <w:t>.5</w:t>
      </w:r>
      <w:r w:rsidRPr="00B001BF">
        <w:rPr>
          <w:rFonts w:ascii="Segoe UI" w:hAnsi="Segoe UI" w:cs="Segoe UI"/>
        </w:rPr>
        <w:t>) </w:t>
      </w:r>
    </w:p>
    <w:p w14:paraId="0531CE94" w14:textId="49F4CF84"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w:t>
      </w:r>
      <w:r w:rsidR="00ED6DCE">
        <w:rPr>
          <w:rFonts w:ascii="Segoe UI" w:hAnsi="Segoe UI" w:cs="Segoe UI"/>
        </w:rPr>
        <w:t>Left</w:t>
      </w:r>
      <w:r w:rsidR="002363F1">
        <w:rPr>
          <w:rFonts w:ascii="Segoe UI" w:hAnsi="Segoe UI" w:cs="Segoe UI"/>
        </w:rPr>
        <w:t>-</w:t>
      </w:r>
      <w:r w:rsidR="00ED6DCE">
        <w:rPr>
          <w:rFonts w:ascii="Segoe UI" w:hAnsi="Segoe UI" w:cs="Segoe UI"/>
        </w:rPr>
        <w:t>truncate at 0.5</w:t>
      </w:r>
      <w:r w:rsidRPr="00B001BF">
        <w:rPr>
          <w:rFonts w:ascii="Segoe UI" w:hAnsi="Segoe UI" w:cs="Segoe UI"/>
        </w:rPr>
        <w:t xml:space="preserve">, </w:t>
      </w:r>
      <w:r w:rsidR="002363F1">
        <w:rPr>
          <w:rFonts w:ascii="Segoe UI" w:hAnsi="Segoe UI" w:cs="Segoe UI"/>
        </w:rPr>
        <w:t>right-</w:t>
      </w:r>
      <w:r w:rsidRPr="00B001BF">
        <w:rPr>
          <w:rFonts w:ascii="Segoe UI" w:hAnsi="Segoe UI" w:cs="Segoe UI"/>
        </w:rPr>
        <w:t>truncate at 10</w:t>
      </w:r>
      <w:r w:rsidR="002363F1">
        <w:rPr>
          <w:rFonts w:ascii="Segoe UI" w:hAnsi="Segoe UI" w:cs="Segoe UI"/>
        </w:rPr>
        <w:t>.5</w:t>
      </w:r>
      <w:r w:rsidRPr="00B001BF">
        <w:rPr>
          <w:rFonts w:ascii="Segoe UI" w:hAnsi="Segoe UI" w:cs="Segoe UI"/>
        </w:rPr>
        <w:t xml:space="preserve"> m, and group data from 5</w:t>
      </w:r>
      <w:r w:rsidR="00F234C7">
        <w:rPr>
          <w:rFonts w:ascii="Segoe UI" w:hAnsi="Segoe UI" w:cs="Segoe UI"/>
        </w:rPr>
        <w:t>.5 to 7.5</w:t>
      </w:r>
      <w:r w:rsidRPr="00B001BF">
        <w:rPr>
          <w:rFonts w:ascii="Segoe UI" w:hAnsi="Segoe UI" w:cs="Segoe UI"/>
        </w:rPr>
        <w:t xml:space="preserve"> m and </w:t>
      </w:r>
      <w:r w:rsidR="00F234C7">
        <w:rPr>
          <w:rFonts w:ascii="Segoe UI" w:hAnsi="Segoe UI" w:cs="Segoe UI"/>
        </w:rPr>
        <w:t>7.5</w:t>
      </w:r>
      <w:r w:rsidRPr="00B001BF">
        <w:rPr>
          <w:rFonts w:ascii="Segoe UI" w:hAnsi="Segoe UI" w:cs="Segoe UI"/>
        </w:rPr>
        <w:t>-10</w:t>
      </w:r>
      <w:r w:rsidR="00F234C7">
        <w:rPr>
          <w:rFonts w:ascii="Segoe UI" w:hAnsi="Segoe UI" w:cs="Segoe UI"/>
        </w:rPr>
        <w:t>.5</w:t>
      </w:r>
      <w:r w:rsidRPr="00B001BF">
        <w:rPr>
          <w:rFonts w:ascii="Segoe UI" w:hAnsi="Segoe UI" w:cs="Segoe UI"/>
        </w:rPr>
        <w:t xml:space="preserve"> m </w:t>
      </w:r>
    </w:p>
    <w:p w14:paraId="62CEAB67" w14:textId="4FC9E1D4"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w:t>
      </w:r>
      <w:proofErr w:type="gramStart"/>
      <w:r w:rsidRPr="00B001BF">
        <w:rPr>
          <w:rFonts w:ascii="Segoe UI" w:hAnsi="Segoe UI" w:cs="Segoe UI"/>
        </w:rPr>
        <w:t>trunc.list</w:t>
      </w:r>
      <w:proofErr w:type="gramEnd"/>
      <w:r w:rsidRPr="00B001BF">
        <w:rPr>
          <w:rFonts w:ascii="Segoe UI" w:hAnsi="Segoe UI" w:cs="Segoe UI"/>
        </w:rPr>
        <w:t xml:space="preserve"> &lt;- list(left=</w:t>
      </w:r>
      <w:r w:rsidR="00FC4185">
        <w:rPr>
          <w:rFonts w:ascii="Segoe UI" w:hAnsi="Segoe UI" w:cs="Segoe UI"/>
        </w:rPr>
        <w:t>0.5</w:t>
      </w:r>
      <w:r w:rsidRPr="00B001BF">
        <w:rPr>
          <w:rFonts w:ascii="Segoe UI" w:hAnsi="Segoe UI" w:cs="Segoe UI"/>
        </w:rPr>
        <w:t>, right=10</w:t>
      </w:r>
      <w:r w:rsidR="00FC4185">
        <w:rPr>
          <w:rFonts w:ascii="Segoe UI" w:hAnsi="Segoe UI" w:cs="Segoe UI"/>
        </w:rPr>
        <w:t>.5</w:t>
      </w:r>
      <w:r w:rsidRPr="00B001BF">
        <w:rPr>
          <w:rFonts w:ascii="Segoe UI" w:hAnsi="Segoe UI" w:cs="Segoe UI"/>
        </w:rPr>
        <w:t>) </w:t>
      </w:r>
    </w:p>
    <w:p w14:paraId="2D926BA1" w14:textId="2BB7783D"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#breakpoints &lt;- c(</w:t>
      </w:r>
      <w:proofErr w:type="gramStart"/>
      <w:r w:rsidRPr="00B001BF">
        <w:rPr>
          <w:rFonts w:ascii="Segoe UI" w:hAnsi="Segoe UI" w:cs="Segoe UI"/>
        </w:rPr>
        <w:t>seq(</w:t>
      </w:r>
      <w:proofErr w:type="gramEnd"/>
      <w:r w:rsidR="00480994">
        <w:rPr>
          <w:rFonts w:ascii="Segoe UI" w:hAnsi="Segoe UI" w:cs="Segoe UI"/>
        </w:rPr>
        <w:t>0.5</w:t>
      </w:r>
      <w:r w:rsidRPr="00B001BF">
        <w:rPr>
          <w:rFonts w:ascii="Segoe UI" w:hAnsi="Segoe UI" w:cs="Segoe UI"/>
        </w:rPr>
        <w:t>,5</w:t>
      </w:r>
      <w:r w:rsidR="00480994">
        <w:rPr>
          <w:rFonts w:ascii="Segoe UI" w:hAnsi="Segoe UI" w:cs="Segoe UI"/>
        </w:rPr>
        <w:t>.5</w:t>
      </w:r>
      <w:r w:rsidRPr="00B001BF">
        <w:rPr>
          <w:rFonts w:ascii="Segoe UI" w:hAnsi="Segoe UI" w:cs="Segoe UI"/>
        </w:rPr>
        <w:t xml:space="preserve">,1), </w:t>
      </w:r>
      <w:r w:rsidR="00480994">
        <w:rPr>
          <w:rFonts w:ascii="Segoe UI" w:hAnsi="Segoe UI" w:cs="Segoe UI"/>
        </w:rPr>
        <w:t>7.5</w:t>
      </w:r>
      <w:r w:rsidRPr="00B001BF">
        <w:rPr>
          <w:rFonts w:ascii="Segoe UI" w:hAnsi="Segoe UI" w:cs="Segoe UI"/>
        </w:rPr>
        <w:t>, 10</w:t>
      </w:r>
      <w:r w:rsidR="00480994">
        <w:rPr>
          <w:rFonts w:ascii="Segoe UI" w:hAnsi="Segoe UI" w:cs="Segoe UI"/>
        </w:rPr>
        <w:t>.5</w:t>
      </w:r>
      <w:r w:rsidRPr="00B001BF">
        <w:rPr>
          <w:rFonts w:ascii="Segoe UI" w:hAnsi="Segoe UI" w:cs="Segoe UI"/>
        </w:rPr>
        <w:t>) </w:t>
      </w:r>
    </w:p>
    <w:p w14:paraId="6537D7D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#View distance recordings with breakpoints </w:t>
      </w:r>
    </w:p>
    <w:p w14:paraId="2A5FBFC7"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ggplot</w:t>
      </w:r>
      <w:proofErr w:type="spellEnd"/>
      <w:r w:rsidRPr="00B001BF">
        <w:rPr>
          <w:rFonts w:ascii="Segoe UI" w:hAnsi="Segoe UI" w:cs="Segoe UI"/>
        </w:rPr>
        <w:t>(</w:t>
      </w:r>
      <w:proofErr w:type="gramEnd"/>
      <w:r w:rsidRPr="00B001BF">
        <w:rPr>
          <w:rFonts w:ascii="Segoe UI" w:hAnsi="Segoe UI" w:cs="Segoe UI"/>
        </w:rPr>
        <w:t xml:space="preserve">data = </w:t>
      </w:r>
      <w:proofErr w:type="spellStart"/>
      <w:r w:rsidRPr="00B001BF">
        <w:rPr>
          <w:rFonts w:ascii="Segoe UI" w:hAnsi="Segoe UI" w:cs="Segoe UI"/>
        </w:rPr>
        <w:t>dat</w:t>
      </w:r>
      <w:proofErr w:type="spellEnd"/>
      <w:r w:rsidRPr="00B001BF">
        <w:rPr>
          <w:rFonts w:ascii="Segoe UI" w:hAnsi="Segoe UI" w:cs="Segoe UI"/>
        </w:rPr>
        <w:t xml:space="preserve">, </w:t>
      </w:r>
      <w:proofErr w:type="spellStart"/>
      <w:r w:rsidRPr="00B001BF">
        <w:rPr>
          <w:rFonts w:ascii="Segoe UI" w:hAnsi="Segoe UI" w:cs="Segoe UI"/>
        </w:rPr>
        <w:t>aes</w:t>
      </w:r>
      <w:proofErr w:type="spellEnd"/>
      <w:r w:rsidRPr="00B001BF">
        <w:rPr>
          <w:rFonts w:ascii="Segoe UI" w:hAnsi="Segoe UI" w:cs="Segoe UI"/>
        </w:rPr>
        <w:t>(x = distance)) +  </w:t>
      </w:r>
    </w:p>
    <w:p w14:paraId="364CEE0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geom_</w:t>
      </w:r>
      <w:proofErr w:type="gramStart"/>
      <w:r w:rsidRPr="00B001BF">
        <w:rPr>
          <w:rFonts w:ascii="Segoe UI" w:hAnsi="Segoe UI" w:cs="Segoe UI"/>
        </w:rPr>
        <w:t>histogram</w:t>
      </w:r>
      <w:proofErr w:type="spellEnd"/>
      <w:r w:rsidRPr="00B001BF">
        <w:rPr>
          <w:rFonts w:ascii="Segoe UI" w:hAnsi="Segoe UI" w:cs="Segoe UI"/>
        </w:rPr>
        <w:t>(</w:t>
      </w:r>
      <w:proofErr w:type="gramEnd"/>
      <w:r w:rsidRPr="00B001BF">
        <w:rPr>
          <w:rFonts w:ascii="Segoe UI" w:hAnsi="Segoe UI" w:cs="Segoe UI"/>
        </w:rPr>
        <w:t>breaks = breakpoints) </w:t>
      </w:r>
    </w:p>
    <w:p w14:paraId="4053D630"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6B4CB4E5"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#Detection function modeling---- </w:t>
      </w:r>
    </w:p>
    <w:p w14:paraId="78C49DA3"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#Example distance sampling code to fit half-normal (</w:t>
      </w:r>
      <w:proofErr w:type="spellStart"/>
      <w:r w:rsidRPr="00B001BF">
        <w:rPr>
          <w:rFonts w:ascii="Segoe UI" w:hAnsi="Segoe UI" w:cs="Segoe UI"/>
        </w:rPr>
        <w:t>hn</w:t>
      </w:r>
      <w:proofErr w:type="spellEnd"/>
      <w:r w:rsidRPr="00B001BF">
        <w:rPr>
          <w:rFonts w:ascii="Segoe UI" w:hAnsi="Segoe UI" w:cs="Segoe UI"/>
        </w:rPr>
        <w:t>) key detection function model. Similar models should be generated for the half-normal model with cosine and Hermite polynomial adjustment terms, for the hazard rate (</w:t>
      </w:r>
      <w:proofErr w:type="spellStart"/>
      <w:r w:rsidRPr="00B001BF">
        <w:rPr>
          <w:rFonts w:ascii="Segoe UI" w:hAnsi="Segoe UI" w:cs="Segoe UI"/>
        </w:rPr>
        <w:t>hr</w:t>
      </w:r>
      <w:proofErr w:type="spellEnd"/>
      <w:r w:rsidRPr="00B001BF">
        <w:rPr>
          <w:rFonts w:ascii="Segoe UI" w:hAnsi="Segoe UI" w:cs="Segoe UI"/>
        </w:rPr>
        <w:t>) key and cosine and simple polynomial adjustment term detection functions, and the uniform (un) detection function with one and two cosine adjustment terms. </w:t>
      </w:r>
    </w:p>
    <w:p w14:paraId="29E07E83"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hn</w:t>
      </w:r>
      <w:proofErr w:type="spellEnd"/>
      <w:r w:rsidRPr="00B001BF">
        <w:rPr>
          <w:rFonts w:ascii="Segoe UI" w:hAnsi="Segoe UI" w:cs="Segoe UI"/>
        </w:rPr>
        <w:t xml:space="preserve"> &lt;- </w:t>
      </w:r>
      <w:proofErr w:type="gramStart"/>
      <w:r w:rsidRPr="00B001BF">
        <w:rPr>
          <w:rFonts w:ascii="Segoe UI" w:hAnsi="Segoe UI" w:cs="Segoe UI"/>
        </w:rPr>
        <w:t>ds(</w:t>
      </w:r>
      <w:proofErr w:type="spellStart"/>
      <w:proofErr w:type="gramEnd"/>
      <w:r w:rsidRPr="00B001BF">
        <w:rPr>
          <w:rFonts w:ascii="Segoe UI" w:hAnsi="Segoe UI" w:cs="Segoe UI"/>
        </w:rPr>
        <w:t>dat</w:t>
      </w:r>
      <w:proofErr w:type="spellEnd"/>
      <w:r w:rsidRPr="00B001BF">
        <w:rPr>
          <w:rFonts w:ascii="Segoe UI" w:hAnsi="Segoe UI" w:cs="Segoe UI"/>
        </w:rPr>
        <w:t>,  </w:t>
      </w:r>
    </w:p>
    <w:p w14:paraId="24622AA7"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transect="point",  </w:t>
      </w:r>
    </w:p>
    <w:p w14:paraId="650B11F2"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key="</w:t>
      </w:r>
      <w:proofErr w:type="spellStart"/>
      <w:r w:rsidRPr="00B001BF">
        <w:rPr>
          <w:rFonts w:ascii="Segoe UI" w:hAnsi="Segoe UI" w:cs="Segoe UI"/>
        </w:rPr>
        <w:t>hn</w:t>
      </w:r>
      <w:proofErr w:type="spellEnd"/>
      <w:r w:rsidRPr="00B001BF">
        <w:rPr>
          <w:rFonts w:ascii="Segoe UI" w:hAnsi="Segoe UI" w:cs="Segoe UI"/>
        </w:rPr>
        <w:t>",  </w:t>
      </w:r>
    </w:p>
    <w:p w14:paraId="74BC637A"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adjustment=NULL,  </w:t>
      </w:r>
    </w:p>
    <w:p w14:paraId="7A41351B"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monotonicity=FALSE,  </w:t>
      </w:r>
    </w:p>
    <w:p w14:paraId="329F3B5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convert_units</w:t>
      </w:r>
      <w:proofErr w:type="spellEnd"/>
      <w:r w:rsidRPr="00B001BF">
        <w:rPr>
          <w:rFonts w:ascii="Segoe UI" w:hAnsi="Segoe UI" w:cs="Segoe UI"/>
        </w:rPr>
        <w:t>=conversion, </w:t>
      </w:r>
    </w:p>
    <w:p w14:paraId="21B3DC5C"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er_var</w:t>
      </w:r>
      <w:proofErr w:type="spellEnd"/>
      <w:r w:rsidRPr="00B001BF">
        <w:rPr>
          <w:rFonts w:ascii="Segoe UI" w:hAnsi="Segoe UI" w:cs="Segoe UI"/>
        </w:rPr>
        <w:t>="P3",  </w:t>
      </w:r>
    </w:p>
    <w:p w14:paraId="0C197CE8"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#truncation=</w:t>
      </w:r>
      <w:proofErr w:type="gramStart"/>
      <w:r w:rsidRPr="00B001BF">
        <w:rPr>
          <w:rFonts w:ascii="Segoe UI" w:hAnsi="Segoe UI" w:cs="Segoe UI"/>
        </w:rPr>
        <w:t>trunc.list</w:t>
      </w:r>
      <w:proofErr w:type="gramEnd"/>
      <w:r w:rsidRPr="00B001BF">
        <w:rPr>
          <w:rFonts w:ascii="Segoe UI" w:hAnsi="Segoe UI" w:cs="Segoe UI"/>
        </w:rPr>
        <w:t>, </w:t>
      </w:r>
    </w:p>
    <w:p w14:paraId="48D98EB2"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lastRenderedPageBreak/>
        <w:t xml:space="preserve">         </w:t>
      </w:r>
      <w:proofErr w:type="spellStart"/>
      <w:r w:rsidRPr="00B001BF">
        <w:rPr>
          <w:rFonts w:ascii="Segoe UI" w:hAnsi="Segoe UI" w:cs="Segoe UI"/>
        </w:rPr>
        <w:t>cutpoints</w:t>
      </w:r>
      <w:proofErr w:type="spellEnd"/>
      <w:r w:rsidRPr="00B001BF">
        <w:rPr>
          <w:rFonts w:ascii="Segoe UI" w:hAnsi="Segoe UI" w:cs="Segoe UI"/>
        </w:rPr>
        <w:t>=breakpoints) </w:t>
      </w:r>
    </w:p>
    <w:p w14:paraId="5D44284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#Model checking </w:t>
      </w:r>
    </w:p>
    <w:p w14:paraId="1AC99E3C"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roofErr w:type="spellStart"/>
      <w:r w:rsidRPr="00B001BF">
        <w:rPr>
          <w:rFonts w:ascii="Segoe UI" w:hAnsi="Segoe UI" w:cs="Segoe UI"/>
        </w:rPr>
        <w:t>gof_ds</w:t>
      </w:r>
      <w:proofErr w:type="spellEnd"/>
      <w:r w:rsidRPr="00B001BF">
        <w:rPr>
          <w:rFonts w:ascii="Segoe UI" w:hAnsi="Segoe UI" w:cs="Segoe UI"/>
        </w:rPr>
        <w:t>(</w:t>
      </w:r>
      <w:proofErr w:type="spellStart"/>
      <w:r w:rsidRPr="00B001BF">
        <w:rPr>
          <w:rFonts w:ascii="Segoe UI" w:hAnsi="Segoe UI" w:cs="Segoe UI"/>
        </w:rPr>
        <w:t>hn</w:t>
      </w:r>
      <w:proofErr w:type="spellEnd"/>
      <w:r w:rsidRPr="00B001BF">
        <w:rPr>
          <w:rFonts w:ascii="Segoe UI" w:hAnsi="Segoe UI" w:cs="Segoe UI"/>
        </w:rPr>
        <w:t>) </w:t>
      </w:r>
    </w:p>
    <w:p w14:paraId="43C81BFE"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check.mono</w:t>
      </w:r>
      <w:proofErr w:type="spellEnd"/>
      <w:proofErr w:type="gramEnd"/>
      <w:r w:rsidRPr="00B001BF">
        <w:rPr>
          <w:rFonts w:ascii="Segoe UI" w:hAnsi="Segoe UI" w:cs="Segoe UI"/>
        </w:rPr>
        <w:t>(</w:t>
      </w:r>
      <w:proofErr w:type="spellStart"/>
      <w:r w:rsidRPr="00B001BF">
        <w:rPr>
          <w:rFonts w:ascii="Segoe UI" w:hAnsi="Segoe UI" w:cs="Segoe UI"/>
        </w:rPr>
        <w:t>hn$ddf</w:t>
      </w:r>
      <w:proofErr w:type="spellEnd"/>
      <w:r w:rsidRPr="00B001BF">
        <w:rPr>
          <w:rFonts w:ascii="Segoe UI" w:hAnsi="Segoe UI" w:cs="Segoe UI"/>
        </w:rPr>
        <w:t xml:space="preserve">, plot=TRUE, </w:t>
      </w:r>
      <w:proofErr w:type="spellStart"/>
      <w:r w:rsidRPr="00B001BF">
        <w:rPr>
          <w:rFonts w:ascii="Segoe UI" w:hAnsi="Segoe UI" w:cs="Segoe UI"/>
        </w:rPr>
        <w:t>n.pts</w:t>
      </w:r>
      <w:proofErr w:type="spellEnd"/>
      <w:r w:rsidRPr="00B001BF">
        <w:rPr>
          <w:rFonts w:ascii="Segoe UI" w:hAnsi="Segoe UI" w:cs="Segoe UI"/>
        </w:rPr>
        <w:t>=100) </w:t>
      </w:r>
    </w:p>
    <w:p w14:paraId="6EE6C1F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plot(</w:t>
      </w:r>
      <w:proofErr w:type="spellStart"/>
      <w:r w:rsidRPr="00B001BF">
        <w:rPr>
          <w:rFonts w:ascii="Segoe UI" w:hAnsi="Segoe UI" w:cs="Segoe UI"/>
        </w:rPr>
        <w:t>hn</w:t>
      </w:r>
      <w:proofErr w:type="spellEnd"/>
      <w:r w:rsidRPr="00B001BF">
        <w:rPr>
          <w:rFonts w:ascii="Segoe UI" w:hAnsi="Segoe UI" w:cs="Segoe UI"/>
        </w:rPr>
        <w:t>) </w:t>
      </w:r>
    </w:p>
    <w:p w14:paraId="25AB8FF3" w14:textId="77777777" w:rsidR="00D26F49" w:rsidRPr="00B001BF" w:rsidRDefault="00D26F49" w:rsidP="00D26F49">
      <w:pPr>
        <w:spacing w:after="0" w:line="240" w:lineRule="auto"/>
        <w:ind w:left="720"/>
        <w:textAlignment w:val="baseline"/>
        <w:rPr>
          <w:rFonts w:ascii="Segoe UI" w:hAnsi="Segoe UI" w:cs="Segoe UI"/>
        </w:rPr>
      </w:pPr>
      <w:proofErr w:type="gramStart"/>
      <w:r w:rsidRPr="00B001BF">
        <w:rPr>
          <w:rFonts w:ascii="Segoe UI" w:hAnsi="Segoe UI" w:cs="Segoe UI"/>
        </w:rPr>
        <w:t>plot(</w:t>
      </w:r>
      <w:proofErr w:type="spellStart"/>
      <w:proofErr w:type="gramEnd"/>
      <w:r w:rsidRPr="00B001BF">
        <w:rPr>
          <w:rFonts w:ascii="Segoe UI" w:hAnsi="Segoe UI" w:cs="Segoe UI"/>
        </w:rPr>
        <w:t>hn</w:t>
      </w:r>
      <w:proofErr w:type="spellEnd"/>
      <w:r w:rsidRPr="00B001BF">
        <w:rPr>
          <w:rFonts w:ascii="Segoe UI" w:hAnsi="Segoe UI" w:cs="Segoe UI"/>
        </w:rPr>
        <w:t>, pdf=TRUE) </w:t>
      </w:r>
    </w:p>
    <w:p w14:paraId="41BE1CBE"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summary(</w:t>
      </w:r>
      <w:proofErr w:type="spellStart"/>
      <w:r w:rsidRPr="00B001BF">
        <w:rPr>
          <w:rFonts w:ascii="Segoe UI" w:hAnsi="Segoe UI" w:cs="Segoe UI"/>
        </w:rPr>
        <w:t>hn</w:t>
      </w:r>
      <w:proofErr w:type="spellEnd"/>
      <w:r w:rsidRPr="00B001BF">
        <w:rPr>
          <w:rFonts w:ascii="Segoe UI" w:hAnsi="Segoe UI" w:cs="Segoe UI"/>
        </w:rPr>
        <w:t>) </w:t>
      </w:r>
    </w:p>
    <w:p w14:paraId="35617918"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776F5FE9"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#Make an AIC summary statistics table for detection function models </w:t>
      </w:r>
    </w:p>
    <w:p w14:paraId="06BF77D1"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summarize_ds_</w:t>
      </w:r>
      <w:proofErr w:type="gramStart"/>
      <w:r w:rsidRPr="00B001BF">
        <w:rPr>
          <w:rFonts w:ascii="Segoe UI" w:hAnsi="Segoe UI" w:cs="Segoe UI"/>
        </w:rPr>
        <w:t>models</w:t>
      </w:r>
      <w:proofErr w:type="spellEnd"/>
      <w:r w:rsidRPr="00B001BF">
        <w:rPr>
          <w:rFonts w:ascii="Segoe UI" w:hAnsi="Segoe UI" w:cs="Segoe UI"/>
        </w:rPr>
        <w:t>(</w:t>
      </w:r>
      <w:proofErr w:type="spellStart"/>
      <w:proofErr w:type="gramEnd"/>
      <w:r w:rsidRPr="00B001BF">
        <w:rPr>
          <w:rFonts w:ascii="Segoe UI" w:hAnsi="Segoe UI" w:cs="Segoe UI"/>
        </w:rPr>
        <w:t>hn</w:t>
      </w:r>
      <w:proofErr w:type="spellEnd"/>
      <w:r w:rsidRPr="00B001BF">
        <w:rPr>
          <w:rFonts w:ascii="Segoe UI" w:hAnsi="Segoe UI" w:cs="Segoe UI"/>
        </w:rPr>
        <w:t>,  </w:t>
      </w:r>
    </w:p>
    <w:p w14:paraId="7A643E4D"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hn.cos</w:t>
      </w:r>
      <w:proofErr w:type="spellEnd"/>
      <w:r w:rsidRPr="00B001BF">
        <w:rPr>
          <w:rFonts w:ascii="Segoe UI" w:hAnsi="Segoe UI" w:cs="Segoe UI"/>
        </w:rPr>
        <w:t>, </w:t>
      </w:r>
    </w:p>
    <w:p w14:paraId="72B704B5"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proofErr w:type="gramStart"/>
      <w:r w:rsidRPr="00B001BF">
        <w:rPr>
          <w:rFonts w:ascii="Segoe UI" w:hAnsi="Segoe UI" w:cs="Segoe UI"/>
        </w:rPr>
        <w:t>hn.poly</w:t>
      </w:r>
      <w:proofErr w:type="spellEnd"/>
      <w:proofErr w:type="gramEnd"/>
      <w:r w:rsidRPr="00B001BF">
        <w:rPr>
          <w:rFonts w:ascii="Segoe UI" w:hAnsi="Segoe UI" w:cs="Segoe UI"/>
        </w:rPr>
        <w:t>,  </w:t>
      </w:r>
    </w:p>
    <w:p w14:paraId="723C93F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hr</w:t>
      </w:r>
      <w:proofErr w:type="spellEnd"/>
      <w:r w:rsidRPr="00B001BF">
        <w:rPr>
          <w:rFonts w:ascii="Segoe UI" w:hAnsi="Segoe UI" w:cs="Segoe UI"/>
        </w:rPr>
        <w:t>, </w:t>
      </w:r>
    </w:p>
    <w:p w14:paraId="1904EFC1"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hr.cos</w:t>
      </w:r>
      <w:proofErr w:type="spellEnd"/>
      <w:r w:rsidRPr="00B001BF">
        <w:rPr>
          <w:rFonts w:ascii="Segoe UI" w:hAnsi="Segoe UI" w:cs="Segoe UI"/>
        </w:rPr>
        <w:t>, </w:t>
      </w:r>
    </w:p>
    <w:p w14:paraId="6D6E792E"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proofErr w:type="gramStart"/>
      <w:r w:rsidRPr="00B001BF">
        <w:rPr>
          <w:rFonts w:ascii="Segoe UI" w:hAnsi="Segoe UI" w:cs="Segoe UI"/>
        </w:rPr>
        <w:t>hr.poly</w:t>
      </w:r>
      <w:proofErr w:type="spellEnd"/>
      <w:proofErr w:type="gramEnd"/>
      <w:r w:rsidRPr="00B001BF">
        <w:rPr>
          <w:rFonts w:ascii="Segoe UI" w:hAnsi="Segoe UI" w:cs="Segoe UI"/>
        </w:rPr>
        <w:t>,  </w:t>
      </w:r>
    </w:p>
    <w:p w14:paraId="422BD126"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gramStart"/>
      <w:r w:rsidRPr="00B001BF">
        <w:rPr>
          <w:rFonts w:ascii="Segoe UI" w:hAnsi="Segoe UI" w:cs="Segoe UI"/>
        </w:rPr>
        <w:t>un.cos</w:t>
      </w:r>
      <w:proofErr w:type="gramEnd"/>
      <w:r w:rsidRPr="00B001BF">
        <w:rPr>
          <w:rFonts w:ascii="Segoe UI" w:hAnsi="Segoe UI" w:cs="Segoe UI"/>
        </w:rPr>
        <w:t>1,  </w:t>
      </w:r>
    </w:p>
    <w:p w14:paraId="260366F6"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gramStart"/>
      <w:r w:rsidRPr="00B001BF">
        <w:rPr>
          <w:rFonts w:ascii="Segoe UI" w:hAnsi="Segoe UI" w:cs="Segoe UI"/>
        </w:rPr>
        <w:t>un.cos</w:t>
      </w:r>
      <w:proofErr w:type="gramEnd"/>
      <w:r w:rsidRPr="00B001BF">
        <w:rPr>
          <w:rFonts w:ascii="Segoe UI" w:hAnsi="Segoe UI" w:cs="Segoe UI"/>
        </w:rPr>
        <w:t>2, </w:t>
      </w:r>
    </w:p>
    <w:p w14:paraId="6B91C222"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sort="AIC", </w:t>
      </w:r>
      <w:proofErr w:type="spellStart"/>
      <w:r w:rsidRPr="00B001BF">
        <w:rPr>
          <w:rFonts w:ascii="Segoe UI" w:hAnsi="Segoe UI" w:cs="Segoe UI"/>
        </w:rPr>
        <w:t>delta_only</w:t>
      </w:r>
      <w:proofErr w:type="spellEnd"/>
      <w:r w:rsidRPr="00B001BF">
        <w:rPr>
          <w:rFonts w:ascii="Segoe UI" w:hAnsi="Segoe UI" w:cs="Segoe UI"/>
        </w:rPr>
        <w:t>=FALSE, output="plain") </w:t>
      </w:r>
    </w:p>
    <w:p w14:paraId="51D1793A"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6C248F0B"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#Overdispersion---- </w:t>
      </w:r>
    </w:p>
    <w:p w14:paraId="51908531"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chat &lt;- function(</w:t>
      </w:r>
      <w:proofErr w:type="spellStart"/>
      <w:r w:rsidRPr="00B001BF">
        <w:rPr>
          <w:rFonts w:ascii="Segoe UI" w:hAnsi="Segoe UI" w:cs="Segoe UI"/>
        </w:rPr>
        <w:t>modobj</w:t>
      </w:r>
      <w:proofErr w:type="spellEnd"/>
      <w:r w:rsidRPr="00B001BF">
        <w:rPr>
          <w:rFonts w:ascii="Segoe UI" w:hAnsi="Segoe UI" w:cs="Segoe UI"/>
        </w:rPr>
        <w:t>) { </w:t>
      </w:r>
    </w:p>
    <w:p w14:paraId="30528DBB"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  computes c-hat for a </w:t>
      </w:r>
      <w:proofErr w:type="spellStart"/>
      <w:r w:rsidRPr="00B001BF">
        <w:rPr>
          <w:rFonts w:ascii="Segoe UI" w:hAnsi="Segoe UI" w:cs="Segoe UI"/>
        </w:rPr>
        <w:t>dsmodel</w:t>
      </w:r>
      <w:proofErr w:type="spellEnd"/>
      <w:r w:rsidRPr="00B001BF">
        <w:rPr>
          <w:rFonts w:ascii="Segoe UI" w:hAnsi="Segoe UI" w:cs="Segoe UI"/>
        </w:rPr>
        <w:t xml:space="preserve"> object using Method 1 of Howe </w:t>
      </w:r>
      <w:r w:rsidRPr="00DD06AE">
        <w:rPr>
          <w:rFonts w:ascii="Segoe UI" w:hAnsi="Segoe UI" w:cs="Segoe UI"/>
          <w:i/>
        </w:rPr>
        <w:t>et al</w:t>
      </w:r>
      <w:r w:rsidRPr="00B001BF">
        <w:rPr>
          <w:rFonts w:ascii="Segoe UI" w:hAnsi="Segoe UI" w:cs="Segoe UI"/>
        </w:rPr>
        <w:t>. (2018) </w:t>
      </w:r>
    </w:p>
    <w:p w14:paraId="6A140C1C"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test &lt;- </w:t>
      </w:r>
      <w:proofErr w:type="spellStart"/>
      <w:r w:rsidRPr="00B001BF">
        <w:rPr>
          <w:rFonts w:ascii="Segoe UI" w:hAnsi="Segoe UI" w:cs="Segoe UI"/>
        </w:rPr>
        <w:t>gof_ds</w:t>
      </w:r>
      <w:proofErr w:type="spellEnd"/>
      <w:r w:rsidRPr="00B001BF">
        <w:rPr>
          <w:rFonts w:ascii="Segoe UI" w:hAnsi="Segoe UI" w:cs="Segoe UI"/>
        </w:rPr>
        <w:t>(</w:t>
      </w:r>
      <w:proofErr w:type="spellStart"/>
      <w:r w:rsidRPr="00B001BF">
        <w:rPr>
          <w:rFonts w:ascii="Segoe UI" w:hAnsi="Segoe UI" w:cs="Segoe UI"/>
        </w:rPr>
        <w:t>modobj</w:t>
      </w:r>
      <w:proofErr w:type="spellEnd"/>
      <w:r w:rsidRPr="00B001BF">
        <w:rPr>
          <w:rFonts w:ascii="Segoe UI" w:hAnsi="Segoe UI" w:cs="Segoe UI"/>
        </w:rPr>
        <w:t>) </w:t>
      </w:r>
    </w:p>
    <w:p w14:paraId="1E216B76"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num &lt;- test$chisquare$chi1$chisq </w:t>
      </w:r>
    </w:p>
    <w:p w14:paraId="032446D1"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denom</w:t>
      </w:r>
      <w:proofErr w:type="spellEnd"/>
      <w:r w:rsidRPr="00B001BF">
        <w:rPr>
          <w:rFonts w:ascii="Segoe UI" w:hAnsi="Segoe UI" w:cs="Segoe UI"/>
        </w:rPr>
        <w:t xml:space="preserve"> &lt;- test$chisquare$chi1$df </w:t>
      </w:r>
    </w:p>
    <w:p w14:paraId="21BD753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chat &lt;- num/</w:t>
      </w:r>
      <w:proofErr w:type="spellStart"/>
      <w:proofErr w:type="gramStart"/>
      <w:r w:rsidRPr="00B001BF">
        <w:rPr>
          <w:rFonts w:ascii="Segoe UI" w:hAnsi="Segoe UI" w:cs="Segoe UI"/>
        </w:rPr>
        <w:t>denom</w:t>
      </w:r>
      <w:proofErr w:type="spellEnd"/>
      <w:proofErr w:type="gramEnd"/>
      <w:r w:rsidRPr="00B001BF">
        <w:rPr>
          <w:rFonts w:ascii="Segoe UI" w:hAnsi="Segoe UI" w:cs="Segoe UI"/>
        </w:rPr>
        <w:t> </w:t>
      </w:r>
    </w:p>
    <w:p w14:paraId="7C4604FC"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return(chat) </w:t>
      </w:r>
    </w:p>
    <w:p w14:paraId="253A3820"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4587F1C6"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0B532415"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qaic</w:t>
      </w:r>
      <w:proofErr w:type="spellEnd"/>
      <w:r w:rsidRPr="00B001BF">
        <w:rPr>
          <w:rFonts w:ascii="Segoe UI" w:hAnsi="Segoe UI" w:cs="Segoe UI"/>
        </w:rPr>
        <w:t xml:space="preserve"> &lt;- </w:t>
      </w:r>
      <w:proofErr w:type="gramStart"/>
      <w:r w:rsidRPr="00B001BF">
        <w:rPr>
          <w:rFonts w:ascii="Segoe UI" w:hAnsi="Segoe UI" w:cs="Segoe UI"/>
        </w:rPr>
        <w:t>function(</w:t>
      </w:r>
      <w:proofErr w:type="spellStart"/>
      <w:proofErr w:type="gramEnd"/>
      <w:r w:rsidRPr="00B001BF">
        <w:rPr>
          <w:rFonts w:ascii="Segoe UI" w:hAnsi="Segoe UI" w:cs="Segoe UI"/>
        </w:rPr>
        <w:t>modobj</w:t>
      </w:r>
      <w:proofErr w:type="spellEnd"/>
      <w:r w:rsidRPr="00B001BF">
        <w:rPr>
          <w:rFonts w:ascii="Segoe UI" w:hAnsi="Segoe UI" w:cs="Segoe UI"/>
        </w:rPr>
        <w:t>, chat) { </w:t>
      </w:r>
    </w:p>
    <w:p w14:paraId="0F9BE35E"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  computes QAIC for a </w:t>
      </w:r>
      <w:proofErr w:type="spellStart"/>
      <w:r w:rsidRPr="00B001BF">
        <w:rPr>
          <w:rFonts w:ascii="Segoe UI" w:hAnsi="Segoe UI" w:cs="Segoe UI"/>
        </w:rPr>
        <w:t>dsmodel</w:t>
      </w:r>
      <w:proofErr w:type="spellEnd"/>
      <w:r w:rsidRPr="00B001BF">
        <w:rPr>
          <w:rFonts w:ascii="Segoe UI" w:hAnsi="Segoe UI" w:cs="Segoe UI"/>
        </w:rPr>
        <w:t xml:space="preserve"> object given a c-hat </w:t>
      </w:r>
    </w:p>
    <w:p w14:paraId="6A6E474A"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value &lt;- 2* </w:t>
      </w:r>
      <w:proofErr w:type="spellStart"/>
      <w:r w:rsidRPr="00B001BF">
        <w:rPr>
          <w:rFonts w:ascii="Segoe UI" w:hAnsi="Segoe UI" w:cs="Segoe UI"/>
        </w:rPr>
        <w:t>modobj$ddf$ds$value</w:t>
      </w:r>
      <w:proofErr w:type="spellEnd"/>
      <w:r w:rsidRPr="00B001BF">
        <w:rPr>
          <w:rFonts w:ascii="Segoe UI" w:hAnsi="Segoe UI" w:cs="Segoe UI"/>
        </w:rPr>
        <w:t>/chat + 2 * (length(</w:t>
      </w:r>
      <w:proofErr w:type="spellStart"/>
      <w:r w:rsidRPr="00B001BF">
        <w:rPr>
          <w:rFonts w:ascii="Segoe UI" w:hAnsi="Segoe UI" w:cs="Segoe UI"/>
        </w:rPr>
        <w:t>modobj$ddf$ds$</w:t>
      </w:r>
      <w:proofErr w:type="gramStart"/>
      <w:r w:rsidRPr="00B001BF">
        <w:rPr>
          <w:rFonts w:ascii="Segoe UI" w:hAnsi="Segoe UI" w:cs="Segoe UI"/>
        </w:rPr>
        <w:t>pars</w:t>
      </w:r>
      <w:proofErr w:type="spellEnd"/>
      <w:r w:rsidRPr="00B001BF">
        <w:rPr>
          <w:rFonts w:ascii="Segoe UI" w:hAnsi="Segoe UI" w:cs="Segoe UI"/>
        </w:rPr>
        <w:t>)+</w:t>
      </w:r>
      <w:proofErr w:type="gramEnd"/>
      <w:r w:rsidRPr="00B001BF">
        <w:rPr>
          <w:rFonts w:ascii="Segoe UI" w:hAnsi="Segoe UI" w:cs="Segoe UI"/>
        </w:rPr>
        <w:t>1) </w:t>
      </w:r>
    </w:p>
    <w:p w14:paraId="23B1E04A"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return(value) </w:t>
      </w:r>
    </w:p>
    <w:p w14:paraId="79F63AC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763960C5"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1242513E" w14:textId="77777777" w:rsidR="00D26F49" w:rsidRPr="00B001BF" w:rsidRDefault="00D26F49" w:rsidP="00D26F49">
      <w:pPr>
        <w:spacing w:after="0" w:line="240" w:lineRule="auto"/>
        <w:ind w:left="720"/>
        <w:textAlignment w:val="baseline"/>
        <w:rPr>
          <w:rFonts w:ascii="Segoe UI" w:hAnsi="Segoe UI" w:cs="Segoe UI"/>
        </w:rPr>
      </w:pPr>
      <w:proofErr w:type="gramStart"/>
      <w:r w:rsidRPr="00B001BF">
        <w:rPr>
          <w:rFonts w:ascii="Segoe UI" w:hAnsi="Segoe UI" w:cs="Segoe UI"/>
        </w:rPr>
        <w:t>qaic.pass</w:t>
      </w:r>
      <w:proofErr w:type="gramEnd"/>
      <w:r w:rsidRPr="00B001BF">
        <w:rPr>
          <w:rFonts w:ascii="Segoe UI" w:hAnsi="Segoe UI" w:cs="Segoe UI"/>
        </w:rPr>
        <w:t>1 &lt;- function(...) { </w:t>
      </w:r>
    </w:p>
    <w:p w14:paraId="15336BC0"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   Performs Pass 1 model selection based upon Method 1 of Howe </w:t>
      </w:r>
      <w:r w:rsidRPr="00DD06AE">
        <w:rPr>
          <w:rFonts w:ascii="Segoe UI" w:hAnsi="Segoe UI" w:cs="Segoe UI"/>
          <w:i/>
        </w:rPr>
        <w:t>et al</w:t>
      </w:r>
      <w:r w:rsidRPr="00B001BF">
        <w:rPr>
          <w:rFonts w:ascii="Segoe UI" w:hAnsi="Segoe UI" w:cs="Segoe UI"/>
        </w:rPr>
        <w:t>. (2018) </w:t>
      </w:r>
    </w:p>
    <w:p w14:paraId="70B96F60"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   Arguments are </w:t>
      </w:r>
      <w:proofErr w:type="spellStart"/>
      <w:r w:rsidRPr="00B001BF">
        <w:rPr>
          <w:rFonts w:ascii="Segoe UI" w:hAnsi="Segoe UI" w:cs="Segoe UI"/>
        </w:rPr>
        <w:t>dsmodel</w:t>
      </w:r>
      <w:proofErr w:type="spellEnd"/>
      <w:r w:rsidRPr="00B001BF">
        <w:rPr>
          <w:rFonts w:ascii="Segoe UI" w:hAnsi="Segoe UI" w:cs="Segoe UI"/>
        </w:rPr>
        <w:t xml:space="preserve"> objects; assumed all based on same key function </w:t>
      </w:r>
    </w:p>
    <w:p w14:paraId="14F2B2C9"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    c-hat is computed for the most parameter-rich model in the group </w:t>
      </w:r>
    </w:p>
    <w:p w14:paraId="3DC174B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    </w:t>
      </w:r>
      <w:proofErr w:type="spellStart"/>
      <w:r w:rsidRPr="00B001BF">
        <w:rPr>
          <w:rFonts w:ascii="Segoe UI" w:hAnsi="Segoe UI" w:cs="Segoe UI"/>
        </w:rPr>
        <w:t>qaic</w:t>
      </w:r>
      <w:proofErr w:type="spellEnd"/>
      <w:r w:rsidRPr="00B001BF">
        <w:rPr>
          <w:rFonts w:ascii="Segoe UI" w:hAnsi="Segoe UI" w:cs="Segoe UI"/>
        </w:rPr>
        <w:t xml:space="preserve"> is calculated for each model in group based upon this c-hat </w:t>
      </w:r>
    </w:p>
    <w:p w14:paraId="41A6F342"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   Result returned in the form of a </w:t>
      </w:r>
      <w:proofErr w:type="spellStart"/>
      <w:proofErr w:type="gramStart"/>
      <w:r w:rsidRPr="00B001BF">
        <w:rPr>
          <w:rFonts w:ascii="Segoe UI" w:hAnsi="Segoe UI" w:cs="Segoe UI"/>
        </w:rPr>
        <w:t>data.frame</w:t>
      </w:r>
      <w:proofErr w:type="spellEnd"/>
      <w:proofErr w:type="gramEnd"/>
      <w:r w:rsidRPr="00B001BF">
        <w:rPr>
          <w:rFonts w:ascii="Segoe UI" w:hAnsi="Segoe UI" w:cs="Segoe UI"/>
        </w:rPr>
        <w:t xml:space="preserve"> with model name, </w:t>
      </w:r>
      <w:proofErr w:type="spellStart"/>
      <w:r w:rsidRPr="00B001BF">
        <w:rPr>
          <w:rFonts w:ascii="Segoe UI" w:hAnsi="Segoe UI" w:cs="Segoe UI"/>
        </w:rPr>
        <w:t>npar</w:t>
      </w:r>
      <w:proofErr w:type="spellEnd"/>
      <w:r w:rsidRPr="00B001BF">
        <w:rPr>
          <w:rFonts w:ascii="Segoe UI" w:hAnsi="Segoe UI" w:cs="Segoe UI"/>
        </w:rPr>
        <w:t xml:space="preserve">, </w:t>
      </w:r>
      <w:proofErr w:type="spellStart"/>
      <w:r w:rsidRPr="00B001BF">
        <w:rPr>
          <w:rFonts w:ascii="Segoe UI" w:hAnsi="Segoe UI" w:cs="Segoe UI"/>
        </w:rPr>
        <w:t>aic</w:t>
      </w:r>
      <w:proofErr w:type="spellEnd"/>
      <w:r w:rsidRPr="00B001BF">
        <w:rPr>
          <w:rFonts w:ascii="Segoe UI" w:hAnsi="Segoe UI" w:cs="Segoe UI"/>
        </w:rPr>
        <w:t xml:space="preserve"> and </w:t>
      </w:r>
      <w:proofErr w:type="spellStart"/>
      <w:r w:rsidRPr="00B001BF">
        <w:rPr>
          <w:rFonts w:ascii="Segoe UI" w:hAnsi="Segoe UI" w:cs="Segoe UI"/>
        </w:rPr>
        <w:t>qaic</w:t>
      </w:r>
      <w:proofErr w:type="spellEnd"/>
      <w:r w:rsidRPr="00B001BF">
        <w:rPr>
          <w:rFonts w:ascii="Segoe UI" w:hAnsi="Segoe UI" w:cs="Segoe UI"/>
        </w:rPr>
        <w:t> </w:t>
      </w:r>
    </w:p>
    <w:p w14:paraId="3CCF0AF6"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models &lt;- list(...) </w:t>
      </w:r>
    </w:p>
    <w:p w14:paraId="6DE44CFE"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proofErr w:type="gramStart"/>
      <w:r w:rsidRPr="00B001BF">
        <w:rPr>
          <w:rFonts w:ascii="Segoe UI" w:hAnsi="Segoe UI" w:cs="Segoe UI"/>
        </w:rPr>
        <w:t>num.models</w:t>
      </w:r>
      <w:proofErr w:type="spellEnd"/>
      <w:proofErr w:type="gramEnd"/>
      <w:r w:rsidRPr="00B001BF">
        <w:rPr>
          <w:rFonts w:ascii="Segoe UI" w:hAnsi="Segoe UI" w:cs="Segoe UI"/>
        </w:rPr>
        <w:t xml:space="preserve"> &lt;- length(models) </w:t>
      </w:r>
    </w:p>
    <w:p w14:paraId="6A6A8D01"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npar</w:t>
      </w:r>
      <w:proofErr w:type="spellEnd"/>
      <w:r w:rsidRPr="00B001BF">
        <w:rPr>
          <w:rFonts w:ascii="Segoe UI" w:hAnsi="Segoe UI" w:cs="Segoe UI"/>
        </w:rPr>
        <w:t xml:space="preserve"> &lt;- </w:t>
      </w:r>
      <w:proofErr w:type="spellStart"/>
      <w:proofErr w:type="gramStart"/>
      <w:r w:rsidRPr="00B001BF">
        <w:rPr>
          <w:rFonts w:ascii="Segoe UI" w:hAnsi="Segoe UI" w:cs="Segoe UI"/>
        </w:rPr>
        <w:t>unlist</w:t>
      </w:r>
      <w:proofErr w:type="spellEnd"/>
      <w:r w:rsidRPr="00B001BF">
        <w:rPr>
          <w:rFonts w:ascii="Segoe UI" w:hAnsi="Segoe UI" w:cs="Segoe UI"/>
        </w:rPr>
        <w:t>(</w:t>
      </w:r>
      <w:proofErr w:type="spellStart"/>
      <w:proofErr w:type="gramEnd"/>
      <w:r w:rsidRPr="00B001BF">
        <w:rPr>
          <w:rFonts w:ascii="Segoe UI" w:hAnsi="Segoe UI" w:cs="Segoe UI"/>
        </w:rPr>
        <w:t>lapply</w:t>
      </w:r>
      <w:proofErr w:type="spellEnd"/>
      <w:r w:rsidRPr="00B001BF">
        <w:rPr>
          <w:rFonts w:ascii="Segoe UI" w:hAnsi="Segoe UI" w:cs="Segoe UI"/>
        </w:rPr>
        <w:t>(models, function(x) length(</w:t>
      </w:r>
      <w:proofErr w:type="spellStart"/>
      <w:r w:rsidRPr="00B001BF">
        <w:rPr>
          <w:rFonts w:ascii="Segoe UI" w:hAnsi="Segoe UI" w:cs="Segoe UI"/>
        </w:rPr>
        <w:t>x$ddf$ds$par</w:t>
      </w:r>
      <w:proofErr w:type="spellEnd"/>
      <w:r w:rsidRPr="00B001BF">
        <w:rPr>
          <w:rFonts w:ascii="Segoe UI" w:hAnsi="Segoe UI" w:cs="Segoe UI"/>
        </w:rPr>
        <w:t>)))   </w:t>
      </w:r>
    </w:p>
    <w:p w14:paraId="14B04C63"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lastRenderedPageBreak/>
        <w:t xml:space="preserve">  </w:t>
      </w:r>
      <w:proofErr w:type="spellStart"/>
      <w:r w:rsidRPr="00B001BF">
        <w:rPr>
          <w:rFonts w:ascii="Segoe UI" w:hAnsi="Segoe UI" w:cs="Segoe UI"/>
        </w:rPr>
        <w:t>modname</w:t>
      </w:r>
      <w:proofErr w:type="spellEnd"/>
      <w:r w:rsidRPr="00B001BF">
        <w:rPr>
          <w:rFonts w:ascii="Segoe UI" w:hAnsi="Segoe UI" w:cs="Segoe UI"/>
        </w:rPr>
        <w:t xml:space="preserve"> &lt;</w:t>
      </w:r>
      <w:proofErr w:type="gramStart"/>
      <w:r w:rsidRPr="00B001BF">
        <w:rPr>
          <w:rFonts w:ascii="Segoe UI" w:hAnsi="Segoe UI" w:cs="Segoe UI"/>
        </w:rPr>
        <w:t xml:space="preserve">-  </w:t>
      </w:r>
      <w:proofErr w:type="spellStart"/>
      <w:r w:rsidRPr="00B001BF">
        <w:rPr>
          <w:rFonts w:ascii="Segoe UI" w:hAnsi="Segoe UI" w:cs="Segoe UI"/>
        </w:rPr>
        <w:t>unlist</w:t>
      </w:r>
      <w:proofErr w:type="spellEnd"/>
      <w:proofErr w:type="gramEnd"/>
      <w:r w:rsidRPr="00B001BF">
        <w:rPr>
          <w:rFonts w:ascii="Segoe UI" w:hAnsi="Segoe UI" w:cs="Segoe UI"/>
        </w:rPr>
        <w:t>(</w:t>
      </w:r>
      <w:proofErr w:type="spellStart"/>
      <w:r w:rsidRPr="00B001BF">
        <w:rPr>
          <w:rFonts w:ascii="Segoe UI" w:hAnsi="Segoe UI" w:cs="Segoe UI"/>
        </w:rPr>
        <w:t>lapply</w:t>
      </w:r>
      <w:proofErr w:type="spellEnd"/>
      <w:r w:rsidRPr="00B001BF">
        <w:rPr>
          <w:rFonts w:ascii="Segoe UI" w:hAnsi="Segoe UI" w:cs="Segoe UI"/>
        </w:rPr>
        <w:t xml:space="preserve">(models, function(x) </w:t>
      </w:r>
      <w:proofErr w:type="spellStart"/>
      <w:r w:rsidRPr="00B001BF">
        <w:rPr>
          <w:rFonts w:ascii="Segoe UI" w:hAnsi="Segoe UI" w:cs="Segoe UI"/>
        </w:rPr>
        <w:t>x$ddf$name.message</w:t>
      </w:r>
      <w:proofErr w:type="spellEnd"/>
      <w:r w:rsidRPr="00B001BF">
        <w:rPr>
          <w:rFonts w:ascii="Segoe UI" w:hAnsi="Segoe UI" w:cs="Segoe UI"/>
        </w:rPr>
        <w:t>)) </w:t>
      </w:r>
    </w:p>
    <w:p w14:paraId="4A6F307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aic</w:t>
      </w:r>
      <w:proofErr w:type="spellEnd"/>
      <w:r w:rsidRPr="00B001BF">
        <w:rPr>
          <w:rFonts w:ascii="Segoe UI" w:hAnsi="Segoe UI" w:cs="Segoe UI"/>
        </w:rPr>
        <w:t xml:space="preserve"> &lt;</w:t>
      </w:r>
      <w:proofErr w:type="gramStart"/>
      <w:r w:rsidRPr="00B001BF">
        <w:rPr>
          <w:rFonts w:ascii="Segoe UI" w:hAnsi="Segoe UI" w:cs="Segoe UI"/>
        </w:rPr>
        <w:t xml:space="preserve">-  </w:t>
      </w:r>
      <w:proofErr w:type="spellStart"/>
      <w:r w:rsidRPr="00B001BF">
        <w:rPr>
          <w:rFonts w:ascii="Segoe UI" w:hAnsi="Segoe UI" w:cs="Segoe UI"/>
        </w:rPr>
        <w:t>unlist</w:t>
      </w:r>
      <w:proofErr w:type="spellEnd"/>
      <w:proofErr w:type="gramEnd"/>
      <w:r w:rsidRPr="00B001BF">
        <w:rPr>
          <w:rFonts w:ascii="Segoe UI" w:hAnsi="Segoe UI" w:cs="Segoe UI"/>
        </w:rPr>
        <w:t>(</w:t>
      </w:r>
      <w:proofErr w:type="spellStart"/>
      <w:r w:rsidRPr="00B001BF">
        <w:rPr>
          <w:rFonts w:ascii="Segoe UI" w:hAnsi="Segoe UI" w:cs="Segoe UI"/>
        </w:rPr>
        <w:t>lapply</w:t>
      </w:r>
      <w:proofErr w:type="spellEnd"/>
      <w:r w:rsidRPr="00B001BF">
        <w:rPr>
          <w:rFonts w:ascii="Segoe UI" w:hAnsi="Segoe UI" w:cs="Segoe UI"/>
        </w:rPr>
        <w:t xml:space="preserve">(models, function(x) </w:t>
      </w:r>
      <w:proofErr w:type="spellStart"/>
      <w:r w:rsidRPr="00B001BF">
        <w:rPr>
          <w:rFonts w:ascii="Segoe UI" w:hAnsi="Segoe UI" w:cs="Segoe UI"/>
        </w:rPr>
        <w:t>x$ddf$criterion</w:t>
      </w:r>
      <w:proofErr w:type="spellEnd"/>
      <w:r w:rsidRPr="00B001BF">
        <w:rPr>
          <w:rFonts w:ascii="Segoe UI" w:hAnsi="Segoe UI" w:cs="Segoe UI"/>
        </w:rPr>
        <w:t>)) </w:t>
      </w:r>
    </w:p>
    <w:p w14:paraId="26A2BEB7"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proofErr w:type="gramStart"/>
      <w:r w:rsidRPr="00B001BF">
        <w:rPr>
          <w:rFonts w:ascii="Segoe UI" w:hAnsi="Segoe UI" w:cs="Segoe UI"/>
        </w:rPr>
        <w:t>chat.bigmod</w:t>
      </w:r>
      <w:proofErr w:type="spellEnd"/>
      <w:proofErr w:type="gramEnd"/>
      <w:r w:rsidRPr="00B001BF">
        <w:rPr>
          <w:rFonts w:ascii="Segoe UI" w:hAnsi="Segoe UI" w:cs="Segoe UI"/>
        </w:rPr>
        <w:t xml:space="preserve"> &lt;- chat(models[[</w:t>
      </w:r>
      <w:proofErr w:type="spellStart"/>
      <w:r w:rsidRPr="00B001BF">
        <w:rPr>
          <w:rFonts w:ascii="Segoe UI" w:hAnsi="Segoe UI" w:cs="Segoe UI"/>
        </w:rPr>
        <w:t>which.max</w:t>
      </w:r>
      <w:proofErr w:type="spellEnd"/>
      <w:r w:rsidRPr="00B001BF">
        <w:rPr>
          <w:rFonts w:ascii="Segoe UI" w:hAnsi="Segoe UI" w:cs="Segoe UI"/>
        </w:rPr>
        <w:t>(</w:t>
      </w:r>
      <w:proofErr w:type="spellStart"/>
      <w:r w:rsidRPr="00B001BF">
        <w:rPr>
          <w:rFonts w:ascii="Segoe UI" w:hAnsi="Segoe UI" w:cs="Segoe UI"/>
        </w:rPr>
        <w:t>npar</w:t>
      </w:r>
      <w:proofErr w:type="spellEnd"/>
      <w:r w:rsidRPr="00B001BF">
        <w:rPr>
          <w:rFonts w:ascii="Segoe UI" w:hAnsi="Segoe UI" w:cs="Segoe UI"/>
        </w:rPr>
        <w:t>)]]) </w:t>
      </w:r>
    </w:p>
    <w:p w14:paraId="4C7B2D86"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qaic</w:t>
      </w:r>
      <w:proofErr w:type="spellEnd"/>
      <w:r w:rsidRPr="00B001BF">
        <w:rPr>
          <w:rFonts w:ascii="Segoe UI" w:hAnsi="Segoe UI" w:cs="Segoe UI"/>
        </w:rPr>
        <w:t xml:space="preserve"> &lt;- </w:t>
      </w:r>
      <w:proofErr w:type="gramStart"/>
      <w:r w:rsidRPr="00B001BF">
        <w:rPr>
          <w:rFonts w:ascii="Segoe UI" w:hAnsi="Segoe UI" w:cs="Segoe UI"/>
        </w:rPr>
        <w:t>vector(</w:t>
      </w:r>
      <w:proofErr w:type="gramEnd"/>
      <w:r w:rsidRPr="00B001BF">
        <w:rPr>
          <w:rFonts w:ascii="Segoe UI" w:hAnsi="Segoe UI" w:cs="Segoe UI"/>
        </w:rPr>
        <w:t xml:space="preserve">mode="numeric", length = </w:t>
      </w:r>
      <w:proofErr w:type="spellStart"/>
      <w:r w:rsidRPr="00B001BF">
        <w:rPr>
          <w:rFonts w:ascii="Segoe UI" w:hAnsi="Segoe UI" w:cs="Segoe UI"/>
        </w:rPr>
        <w:t>num.models</w:t>
      </w:r>
      <w:proofErr w:type="spellEnd"/>
      <w:r w:rsidRPr="00B001BF">
        <w:rPr>
          <w:rFonts w:ascii="Segoe UI" w:hAnsi="Segoe UI" w:cs="Segoe UI"/>
        </w:rPr>
        <w:t>) </w:t>
      </w:r>
    </w:p>
    <w:p w14:paraId="2C8E4C9E"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for (</w:t>
      </w:r>
      <w:proofErr w:type="spellStart"/>
      <w:r w:rsidRPr="00B001BF">
        <w:rPr>
          <w:rFonts w:ascii="Segoe UI" w:hAnsi="Segoe UI" w:cs="Segoe UI"/>
        </w:rPr>
        <w:t>i</w:t>
      </w:r>
      <w:proofErr w:type="spellEnd"/>
      <w:r w:rsidRPr="00B001BF">
        <w:rPr>
          <w:rFonts w:ascii="Segoe UI" w:hAnsi="Segoe UI" w:cs="Segoe UI"/>
        </w:rPr>
        <w:t xml:space="preserve"> in 1:</w:t>
      </w:r>
      <w:proofErr w:type="gramStart"/>
      <w:r w:rsidRPr="00B001BF">
        <w:rPr>
          <w:rFonts w:ascii="Segoe UI" w:hAnsi="Segoe UI" w:cs="Segoe UI"/>
        </w:rPr>
        <w:t>num.models</w:t>
      </w:r>
      <w:proofErr w:type="gramEnd"/>
      <w:r w:rsidRPr="00B001BF">
        <w:rPr>
          <w:rFonts w:ascii="Segoe UI" w:hAnsi="Segoe UI" w:cs="Segoe UI"/>
        </w:rPr>
        <w:t>) { </w:t>
      </w:r>
    </w:p>
    <w:p w14:paraId="6A1E0231"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qaic</w:t>
      </w:r>
      <w:proofErr w:type="spellEnd"/>
      <w:r w:rsidRPr="00B001BF">
        <w:rPr>
          <w:rFonts w:ascii="Segoe UI" w:hAnsi="Segoe UI" w:cs="Segoe UI"/>
        </w:rPr>
        <w:t>[</w:t>
      </w:r>
      <w:proofErr w:type="spellStart"/>
      <w:r w:rsidRPr="00B001BF">
        <w:rPr>
          <w:rFonts w:ascii="Segoe UI" w:hAnsi="Segoe UI" w:cs="Segoe UI"/>
        </w:rPr>
        <w:t>i</w:t>
      </w:r>
      <w:proofErr w:type="spellEnd"/>
      <w:r w:rsidRPr="00B001BF">
        <w:rPr>
          <w:rFonts w:ascii="Segoe UI" w:hAnsi="Segoe UI" w:cs="Segoe UI"/>
        </w:rPr>
        <w:t xml:space="preserve">] &lt;- </w:t>
      </w:r>
      <w:proofErr w:type="spellStart"/>
      <w:r w:rsidRPr="00B001BF">
        <w:rPr>
          <w:rFonts w:ascii="Segoe UI" w:hAnsi="Segoe UI" w:cs="Segoe UI"/>
        </w:rPr>
        <w:t>qaic</w:t>
      </w:r>
      <w:proofErr w:type="spellEnd"/>
      <w:r w:rsidRPr="00B001BF">
        <w:rPr>
          <w:rFonts w:ascii="Segoe UI" w:hAnsi="Segoe UI" w:cs="Segoe UI"/>
        </w:rPr>
        <w:t>(models[[</w:t>
      </w:r>
      <w:proofErr w:type="spellStart"/>
      <w:r w:rsidRPr="00B001BF">
        <w:rPr>
          <w:rFonts w:ascii="Segoe UI" w:hAnsi="Segoe UI" w:cs="Segoe UI"/>
        </w:rPr>
        <w:t>i</w:t>
      </w:r>
      <w:proofErr w:type="spellEnd"/>
      <w:r w:rsidRPr="00B001BF">
        <w:rPr>
          <w:rFonts w:ascii="Segoe UI" w:hAnsi="Segoe UI" w:cs="Segoe UI"/>
        </w:rPr>
        <w:t xml:space="preserve">]], </w:t>
      </w:r>
      <w:proofErr w:type="spellStart"/>
      <w:proofErr w:type="gramStart"/>
      <w:r w:rsidRPr="00B001BF">
        <w:rPr>
          <w:rFonts w:ascii="Segoe UI" w:hAnsi="Segoe UI" w:cs="Segoe UI"/>
        </w:rPr>
        <w:t>chat.bigmod</w:t>
      </w:r>
      <w:proofErr w:type="spellEnd"/>
      <w:proofErr w:type="gramEnd"/>
      <w:r w:rsidRPr="00B001BF">
        <w:rPr>
          <w:rFonts w:ascii="Segoe UI" w:hAnsi="Segoe UI" w:cs="Segoe UI"/>
        </w:rPr>
        <w:t>) </w:t>
      </w:r>
    </w:p>
    <w:p w14:paraId="1C4705DE"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 </w:t>
      </w:r>
    </w:p>
    <w:p w14:paraId="6BB8D6FC"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nicetab</w:t>
      </w:r>
      <w:proofErr w:type="spellEnd"/>
      <w:r w:rsidRPr="00B001BF">
        <w:rPr>
          <w:rFonts w:ascii="Segoe UI" w:hAnsi="Segoe UI" w:cs="Segoe UI"/>
        </w:rPr>
        <w:t xml:space="preserve"> &lt;- </w:t>
      </w:r>
      <w:proofErr w:type="spellStart"/>
      <w:proofErr w:type="gramStart"/>
      <w:r w:rsidRPr="00B001BF">
        <w:rPr>
          <w:rFonts w:ascii="Segoe UI" w:hAnsi="Segoe UI" w:cs="Segoe UI"/>
        </w:rPr>
        <w:t>data.frame</w:t>
      </w:r>
      <w:proofErr w:type="spellEnd"/>
      <w:proofErr w:type="gramEnd"/>
      <w:r w:rsidRPr="00B001BF">
        <w:rPr>
          <w:rFonts w:ascii="Segoe UI" w:hAnsi="Segoe UI" w:cs="Segoe UI"/>
        </w:rPr>
        <w:t>(</w:t>
      </w:r>
      <w:proofErr w:type="spellStart"/>
      <w:r w:rsidRPr="00B001BF">
        <w:rPr>
          <w:rFonts w:ascii="Segoe UI" w:hAnsi="Segoe UI" w:cs="Segoe UI"/>
        </w:rPr>
        <w:t>modname</w:t>
      </w:r>
      <w:proofErr w:type="spellEnd"/>
      <w:r w:rsidRPr="00B001BF">
        <w:rPr>
          <w:rFonts w:ascii="Segoe UI" w:hAnsi="Segoe UI" w:cs="Segoe UI"/>
        </w:rPr>
        <w:t xml:space="preserve">, </w:t>
      </w:r>
      <w:proofErr w:type="spellStart"/>
      <w:r w:rsidRPr="00B001BF">
        <w:rPr>
          <w:rFonts w:ascii="Segoe UI" w:hAnsi="Segoe UI" w:cs="Segoe UI"/>
        </w:rPr>
        <w:t>npar</w:t>
      </w:r>
      <w:proofErr w:type="spellEnd"/>
      <w:r w:rsidRPr="00B001BF">
        <w:rPr>
          <w:rFonts w:ascii="Segoe UI" w:hAnsi="Segoe UI" w:cs="Segoe UI"/>
        </w:rPr>
        <w:t xml:space="preserve">, </w:t>
      </w:r>
      <w:proofErr w:type="spellStart"/>
      <w:r w:rsidRPr="00B001BF">
        <w:rPr>
          <w:rFonts w:ascii="Segoe UI" w:hAnsi="Segoe UI" w:cs="Segoe UI"/>
        </w:rPr>
        <w:t>aic</w:t>
      </w:r>
      <w:proofErr w:type="spellEnd"/>
      <w:r w:rsidRPr="00B001BF">
        <w:rPr>
          <w:rFonts w:ascii="Segoe UI" w:hAnsi="Segoe UI" w:cs="Segoe UI"/>
        </w:rPr>
        <w:t xml:space="preserve">, </w:t>
      </w:r>
      <w:proofErr w:type="spellStart"/>
      <w:r w:rsidRPr="00B001BF">
        <w:rPr>
          <w:rFonts w:ascii="Segoe UI" w:hAnsi="Segoe UI" w:cs="Segoe UI"/>
        </w:rPr>
        <w:t>qaic</w:t>
      </w:r>
      <w:proofErr w:type="spellEnd"/>
      <w:r w:rsidRPr="00B001BF">
        <w:rPr>
          <w:rFonts w:ascii="Segoe UI" w:hAnsi="Segoe UI" w:cs="Segoe UI"/>
        </w:rPr>
        <w:t>) </w:t>
      </w:r>
    </w:p>
    <w:p w14:paraId="2D1C6A5F"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return(</w:t>
      </w:r>
      <w:proofErr w:type="spellStart"/>
      <w:r w:rsidRPr="00B001BF">
        <w:rPr>
          <w:rFonts w:ascii="Segoe UI" w:hAnsi="Segoe UI" w:cs="Segoe UI"/>
        </w:rPr>
        <w:t>nicetab</w:t>
      </w:r>
      <w:proofErr w:type="spellEnd"/>
      <w:r w:rsidRPr="00B001BF">
        <w:rPr>
          <w:rFonts w:ascii="Segoe UI" w:hAnsi="Segoe UI" w:cs="Segoe UI"/>
        </w:rPr>
        <w:t>) </w:t>
      </w:r>
    </w:p>
    <w:p w14:paraId="36299CD9"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7572FE9B"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579E6EFA" w14:textId="00EB17A3"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winners &lt;- </w:t>
      </w:r>
      <w:proofErr w:type="gramStart"/>
      <w:r w:rsidRPr="00B001BF">
        <w:rPr>
          <w:rFonts w:ascii="Segoe UI" w:hAnsi="Segoe UI" w:cs="Segoe UI"/>
        </w:rPr>
        <w:t>list(</w:t>
      </w:r>
      <w:proofErr w:type="spellStart"/>
      <w:proofErr w:type="gramEnd"/>
      <w:r w:rsidRPr="00B001BF">
        <w:rPr>
          <w:rFonts w:ascii="Segoe UI" w:hAnsi="Segoe UI" w:cs="Segoe UI"/>
        </w:rPr>
        <w:t>hn</w:t>
      </w:r>
      <w:proofErr w:type="spellEnd"/>
      <w:r w:rsidRPr="00B001BF">
        <w:rPr>
          <w:rFonts w:ascii="Segoe UI" w:hAnsi="Segoe UI" w:cs="Segoe UI"/>
        </w:rPr>
        <w:t xml:space="preserve">, </w:t>
      </w:r>
      <w:proofErr w:type="spellStart"/>
      <w:r w:rsidRPr="00B001BF">
        <w:rPr>
          <w:rFonts w:ascii="Segoe UI" w:hAnsi="Segoe UI" w:cs="Segoe UI"/>
        </w:rPr>
        <w:t>hr</w:t>
      </w:r>
      <w:proofErr w:type="spellEnd"/>
      <w:r w:rsidRPr="00B001BF">
        <w:rPr>
          <w:rFonts w:ascii="Segoe UI" w:hAnsi="Segoe UI" w:cs="Segoe UI"/>
        </w:rPr>
        <w:t xml:space="preserve">)   # list detection function models to evaluate; </w:t>
      </w:r>
      <w:r w:rsidR="00FE1714">
        <w:rPr>
          <w:rFonts w:ascii="Segoe UI" w:hAnsi="Segoe UI" w:cs="Segoe UI"/>
        </w:rPr>
        <w:t>2</w:t>
      </w:r>
      <w:r w:rsidR="00FE1714" w:rsidRPr="00B001BF">
        <w:rPr>
          <w:rFonts w:ascii="Segoe UI" w:hAnsi="Segoe UI" w:cs="Segoe UI"/>
        </w:rPr>
        <w:t xml:space="preserve"> </w:t>
      </w:r>
      <w:r w:rsidRPr="00B001BF">
        <w:rPr>
          <w:rFonts w:ascii="Segoe UI" w:hAnsi="Segoe UI" w:cs="Segoe UI"/>
        </w:rPr>
        <w:t>in this example </w:t>
      </w:r>
    </w:p>
    <w:p w14:paraId="74145199"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chats &lt;- </w:t>
      </w:r>
      <w:proofErr w:type="spellStart"/>
      <w:proofErr w:type="gramStart"/>
      <w:r w:rsidRPr="00B001BF">
        <w:rPr>
          <w:rFonts w:ascii="Segoe UI" w:hAnsi="Segoe UI" w:cs="Segoe UI"/>
        </w:rPr>
        <w:t>unlist</w:t>
      </w:r>
      <w:proofErr w:type="spellEnd"/>
      <w:r w:rsidRPr="00B001BF">
        <w:rPr>
          <w:rFonts w:ascii="Segoe UI" w:hAnsi="Segoe UI" w:cs="Segoe UI"/>
        </w:rPr>
        <w:t>(</w:t>
      </w:r>
      <w:proofErr w:type="spellStart"/>
      <w:proofErr w:type="gramEnd"/>
      <w:r w:rsidRPr="00B001BF">
        <w:rPr>
          <w:rFonts w:ascii="Segoe UI" w:hAnsi="Segoe UI" w:cs="Segoe UI"/>
        </w:rPr>
        <w:t>lapply</w:t>
      </w:r>
      <w:proofErr w:type="spellEnd"/>
      <w:r w:rsidRPr="00B001BF">
        <w:rPr>
          <w:rFonts w:ascii="Segoe UI" w:hAnsi="Segoe UI" w:cs="Segoe UI"/>
        </w:rPr>
        <w:t>(winners, function(x) chat(x))) </w:t>
      </w:r>
    </w:p>
    <w:p w14:paraId="4A8B402F"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modnames</w:t>
      </w:r>
      <w:proofErr w:type="spellEnd"/>
      <w:r w:rsidRPr="00B001BF">
        <w:rPr>
          <w:rFonts w:ascii="Segoe UI" w:hAnsi="Segoe UI" w:cs="Segoe UI"/>
        </w:rPr>
        <w:t xml:space="preserve"> &lt;- </w:t>
      </w:r>
      <w:proofErr w:type="spellStart"/>
      <w:proofErr w:type="gramStart"/>
      <w:r w:rsidRPr="00B001BF">
        <w:rPr>
          <w:rFonts w:ascii="Segoe UI" w:hAnsi="Segoe UI" w:cs="Segoe UI"/>
        </w:rPr>
        <w:t>unlist</w:t>
      </w:r>
      <w:proofErr w:type="spellEnd"/>
      <w:r w:rsidRPr="00B001BF">
        <w:rPr>
          <w:rFonts w:ascii="Segoe UI" w:hAnsi="Segoe UI" w:cs="Segoe UI"/>
        </w:rPr>
        <w:t>(</w:t>
      </w:r>
      <w:proofErr w:type="spellStart"/>
      <w:proofErr w:type="gramEnd"/>
      <w:r w:rsidRPr="00B001BF">
        <w:rPr>
          <w:rFonts w:ascii="Segoe UI" w:hAnsi="Segoe UI" w:cs="Segoe UI"/>
        </w:rPr>
        <w:t>lapply</w:t>
      </w:r>
      <w:proofErr w:type="spellEnd"/>
      <w:r w:rsidRPr="00B001BF">
        <w:rPr>
          <w:rFonts w:ascii="Segoe UI" w:hAnsi="Segoe UI" w:cs="Segoe UI"/>
        </w:rPr>
        <w:t xml:space="preserve">(winners, function(x) </w:t>
      </w:r>
      <w:proofErr w:type="spellStart"/>
      <w:r w:rsidRPr="00B001BF">
        <w:rPr>
          <w:rFonts w:ascii="Segoe UI" w:hAnsi="Segoe UI" w:cs="Segoe UI"/>
        </w:rPr>
        <w:t>x$ddf$name.message</w:t>
      </w:r>
      <w:proofErr w:type="spellEnd"/>
      <w:r w:rsidRPr="00B001BF">
        <w:rPr>
          <w:rFonts w:ascii="Segoe UI" w:hAnsi="Segoe UI" w:cs="Segoe UI"/>
        </w:rPr>
        <w:t>)) </w:t>
      </w:r>
    </w:p>
    <w:p w14:paraId="5B2A309A"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results &lt;- </w:t>
      </w:r>
      <w:proofErr w:type="spellStart"/>
      <w:proofErr w:type="gramStart"/>
      <w:r w:rsidRPr="00B001BF">
        <w:rPr>
          <w:rFonts w:ascii="Segoe UI" w:hAnsi="Segoe UI" w:cs="Segoe UI"/>
        </w:rPr>
        <w:t>data.frame</w:t>
      </w:r>
      <w:proofErr w:type="spellEnd"/>
      <w:proofErr w:type="gramEnd"/>
      <w:r w:rsidRPr="00B001BF">
        <w:rPr>
          <w:rFonts w:ascii="Segoe UI" w:hAnsi="Segoe UI" w:cs="Segoe UI"/>
        </w:rPr>
        <w:t>(</w:t>
      </w:r>
      <w:proofErr w:type="spellStart"/>
      <w:r w:rsidRPr="00B001BF">
        <w:rPr>
          <w:rFonts w:ascii="Segoe UI" w:hAnsi="Segoe UI" w:cs="Segoe UI"/>
        </w:rPr>
        <w:t>modnames</w:t>
      </w:r>
      <w:proofErr w:type="spellEnd"/>
      <w:r w:rsidRPr="00B001BF">
        <w:rPr>
          <w:rFonts w:ascii="Segoe UI" w:hAnsi="Segoe UI" w:cs="Segoe UI"/>
        </w:rPr>
        <w:t>, chats) </w:t>
      </w:r>
    </w:p>
    <w:p w14:paraId="7C976280"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results.sort</w:t>
      </w:r>
      <w:proofErr w:type="spellEnd"/>
      <w:proofErr w:type="gramEnd"/>
      <w:r w:rsidRPr="00B001BF">
        <w:rPr>
          <w:rFonts w:ascii="Segoe UI" w:hAnsi="Segoe UI" w:cs="Segoe UI"/>
        </w:rPr>
        <w:t xml:space="preserve"> &lt;- results[order(</w:t>
      </w:r>
      <w:proofErr w:type="spellStart"/>
      <w:r w:rsidRPr="00B001BF">
        <w:rPr>
          <w:rFonts w:ascii="Segoe UI" w:hAnsi="Segoe UI" w:cs="Segoe UI"/>
        </w:rPr>
        <w:t>results$chats</w:t>
      </w:r>
      <w:proofErr w:type="spellEnd"/>
      <w:r w:rsidRPr="00B001BF">
        <w:rPr>
          <w:rFonts w:ascii="Segoe UI" w:hAnsi="Segoe UI" w:cs="Segoe UI"/>
        </w:rPr>
        <w:t>),] </w:t>
      </w:r>
    </w:p>
    <w:p w14:paraId="56AAD18B"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knitr</w:t>
      </w:r>
      <w:proofErr w:type="spellEnd"/>
      <w:r w:rsidRPr="00B001BF">
        <w:rPr>
          <w:rFonts w:ascii="Segoe UI" w:hAnsi="Segoe UI" w:cs="Segoe UI"/>
        </w:rPr>
        <w:t>::</w:t>
      </w:r>
      <w:proofErr w:type="spellStart"/>
      <w:proofErr w:type="gramEnd"/>
      <w:r w:rsidRPr="00B001BF">
        <w:rPr>
          <w:rFonts w:ascii="Segoe UI" w:hAnsi="Segoe UI" w:cs="Segoe UI"/>
        </w:rPr>
        <w:t>kable</w:t>
      </w:r>
      <w:proofErr w:type="spellEnd"/>
      <w:r w:rsidRPr="00B001BF">
        <w:rPr>
          <w:rFonts w:ascii="Segoe UI" w:hAnsi="Segoe UI" w:cs="Segoe UI"/>
        </w:rPr>
        <w:t>(</w:t>
      </w:r>
      <w:proofErr w:type="spellStart"/>
      <w:r w:rsidRPr="00B001BF">
        <w:rPr>
          <w:rFonts w:ascii="Segoe UI" w:hAnsi="Segoe UI" w:cs="Segoe UI"/>
        </w:rPr>
        <w:t>results.sort</w:t>
      </w:r>
      <w:proofErr w:type="spellEnd"/>
      <w:r w:rsidRPr="00B001BF">
        <w:rPr>
          <w:rFonts w:ascii="Segoe UI" w:hAnsi="Segoe UI" w:cs="Segoe UI"/>
        </w:rPr>
        <w:t xml:space="preserve">, digits=2, </w:t>
      </w:r>
      <w:proofErr w:type="spellStart"/>
      <w:r w:rsidRPr="00B001BF">
        <w:rPr>
          <w:rFonts w:ascii="Segoe UI" w:hAnsi="Segoe UI" w:cs="Segoe UI"/>
        </w:rPr>
        <w:t>row.names</w:t>
      </w:r>
      <w:proofErr w:type="spellEnd"/>
      <w:r w:rsidRPr="00B001BF">
        <w:rPr>
          <w:rFonts w:ascii="Segoe UI" w:hAnsi="Segoe UI" w:cs="Segoe UI"/>
        </w:rPr>
        <w:t xml:space="preserve"> = FALSE) </w:t>
      </w:r>
    </w:p>
    <w:p w14:paraId="4D874CFF" w14:textId="77777777" w:rsidR="008E7C01" w:rsidRDefault="008E7C01" w:rsidP="00D26F49">
      <w:pPr>
        <w:spacing w:after="0" w:line="240" w:lineRule="auto"/>
        <w:ind w:left="720"/>
        <w:textAlignment w:val="baseline"/>
        <w:rPr>
          <w:rFonts w:ascii="Segoe UI" w:hAnsi="Segoe UI" w:cs="Segoe UI"/>
        </w:rPr>
      </w:pPr>
    </w:p>
    <w:p w14:paraId="5A74726A" w14:textId="42E9E10A" w:rsidR="007B2395" w:rsidRDefault="007B2395" w:rsidP="00D26F49">
      <w:pPr>
        <w:spacing w:after="0" w:line="240" w:lineRule="auto"/>
        <w:ind w:left="720"/>
        <w:textAlignment w:val="baseline"/>
        <w:rPr>
          <w:rFonts w:ascii="Segoe UI" w:hAnsi="Segoe UI" w:cs="Segoe UI"/>
        </w:rPr>
      </w:pPr>
      <w:r>
        <w:rPr>
          <w:rFonts w:ascii="Segoe UI" w:hAnsi="Segoe UI" w:cs="Segoe UI"/>
        </w:rPr>
        <w:t>#Compute QAIC values based on c-hats</w:t>
      </w:r>
    </w:p>
    <w:p w14:paraId="35BBAC0B" w14:textId="6D4476D0" w:rsidR="007B2395" w:rsidRDefault="00FB0EB2" w:rsidP="00D26F49">
      <w:pPr>
        <w:spacing w:after="0" w:line="240" w:lineRule="auto"/>
        <w:ind w:left="720"/>
        <w:textAlignment w:val="baseline"/>
        <w:rPr>
          <w:rFonts w:ascii="Segoe UI" w:hAnsi="Segoe UI" w:cs="Segoe UI"/>
        </w:rPr>
      </w:pPr>
      <w:r w:rsidRPr="00FB0EB2">
        <w:rPr>
          <w:rFonts w:ascii="Segoe UI" w:hAnsi="Segoe UI" w:cs="Segoe UI"/>
        </w:rPr>
        <w:t xml:space="preserve">2* </w:t>
      </w:r>
      <w:proofErr w:type="spellStart"/>
      <w:r w:rsidRPr="00FB0EB2">
        <w:rPr>
          <w:rFonts w:ascii="Segoe UI" w:hAnsi="Segoe UI" w:cs="Segoe UI"/>
        </w:rPr>
        <w:t>hr$ddf$ds$value</w:t>
      </w:r>
      <w:proofErr w:type="spellEnd"/>
      <w:r w:rsidRPr="00FB0EB2">
        <w:rPr>
          <w:rFonts w:ascii="Segoe UI" w:hAnsi="Segoe UI" w:cs="Segoe UI"/>
        </w:rPr>
        <w:t>/35.14 + 2 * (length(</w:t>
      </w:r>
      <w:proofErr w:type="spellStart"/>
      <w:r w:rsidRPr="00FB0EB2">
        <w:rPr>
          <w:rFonts w:ascii="Segoe UI" w:hAnsi="Segoe UI" w:cs="Segoe UI"/>
        </w:rPr>
        <w:t>hr$ddf$ds$</w:t>
      </w:r>
      <w:proofErr w:type="gramStart"/>
      <w:r w:rsidRPr="00FB0EB2">
        <w:rPr>
          <w:rFonts w:ascii="Segoe UI" w:hAnsi="Segoe UI" w:cs="Segoe UI"/>
        </w:rPr>
        <w:t>pars</w:t>
      </w:r>
      <w:proofErr w:type="spellEnd"/>
      <w:r w:rsidRPr="00FB0EB2">
        <w:rPr>
          <w:rFonts w:ascii="Segoe UI" w:hAnsi="Segoe UI" w:cs="Segoe UI"/>
        </w:rPr>
        <w:t>)+</w:t>
      </w:r>
      <w:proofErr w:type="gramEnd"/>
      <w:r w:rsidRPr="00FB0EB2">
        <w:rPr>
          <w:rFonts w:ascii="Segoe UI" w:hAnsi="Segoe UI" w:cs="Segoe UI"/>
        </w:rPr>
        <w:t>1)</w:t>
      </w:r>
    </w:p>
    <w:p w14:paraId="31B225B1" w14:textId="1EBC3A3D" w:rsidR="00FB0EB2" w:rsidRDefault="00FE1714" w:rsidP="00D26F49">
      <w:pPr>
        <w:spacing w:after="0" w:line="240" w:lineRule="auto"/>
        <w:ind w:left="720"/>
        <w:textAlignment w:val="baseline"/>
        <w:rPr>
          <w:rFonts w:ascii="Segoe UI" w:hAnsi="Segoe UI" w:cs="Segoe UI"/>
        </w:rPr>
      </w:pPr>
      <w:r w:rsidRPr="00FE1714">
        <w:rPr>
          <w:rFonts w:ascii="Segoe UI" w:hAnsi="Segoe UI" w:cs="Segoe UI"/>
        </w:rPr>
        <w:t xml:space="preserve">2* </w:t>
      </w:r>
      <w:proofErr w:type="spellStart"/>
      <w:r w:rsidRPr="00FE1714">
        <w:rPr>
          <w:rFonts w:ascii="Segoe UI" w:hAnsi="Segoe UI" w:cs="Segoe UI"/>
        </w:rPr>
        <w:t>hn$ddf$ds$value</w:t>
      </w:r>
      <w:proofErr w:type="spellEnd"/>
      <w:r w:rsidRPr="00FE1714">
        <w:rPr>
          <w:rFonts w:ascii="Segoe UI" w:hAnsi="Segoe UI" w:cs="Segoe UI"/>
        </w:rPr>
        <w:t>/60.26 + 2 * (length(</w:t>
      </w:r>
      <w:proofErr w:type="spellStart"/>
      <w:r w:rsidRPr="00FE1714">
        <w:rPr>
          <w:rFonts w:ascii="Segoe UI" w:hAnsi="Segoe UI" w:cs="Segoe UI"/>
        </w:rPr>
        <w:t>hn$ddf$ds$</w:t>
      </w:r>
      <w:proofErr w:type="gramStart"/>
      <w:r w:rsidRPr="00FE1714">
        <w:rPr>
          <w:rFonts w:ascii="Segoe UI" w:hAnsi="Segoe UI" w:cs="Segoe UI"/>
        </w:rPr>
        <w:t>pars</w:t>
      </w:r>
      <w:proofErr w:type="spellEnd"/>
      <w:r w:rsidRPr="00FE1714">
        <w:rPr>
          <w:rFonts w:ascii="Segoe UI" w:hAnsi="Segoe UI" w:cs="Segoe UI"/>
        </w:rPr>
        <w:t>)+</w:t>
      </w:r>
      <w:proofErr w:type="gramEnd"/>
      <w:r w:rsidRPr="00FE1714">
        <w:rPr>
          <w:rFonts w:ascii="Segoe UI" w:hAnsi="Segoe UI" w:cs="Segoe UI"/>
        </w:rPr>
        <w:t>1)</w:t>
      </w:r>
    </w:p>
    <w:p w14:paraId="7235A3E0" w14:textId="31C48022"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0EDCB52D"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Density estimates---- </w:t>
      </w:r>
    </w:p>
    <w:p w14:paraId="441F28EF"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#Need this for dht2 to work, pulled the code from http://examples.distancesampling.org/Distance-cameratraps/camera-distill.html </w:t>
      </w:r>
    </w:p>
    <w:p w14:paraId="7A722B64"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dat$object</w:t>
      </w:r>
      <w:proofErr w:type="spellEnd"/>
      <w:proofErr w:type="gramStart"/>
      <w:r w:rsidRPr="00B001BF">
        <w:rPr>
          <w:rFonts w:ascii="Segoe UI" w:hAnsi="Segoe UI" w:cs="Segoe UI"/>
        </w:rPr>
        <w:t>[!is.na</w:t>
      </w:r>
      <w:proofErr w:type="gramEnd"/>
      <w:r w:rsidRPr="00B001BF">
        <w:rPr>
          <w:rFonts w:ascii="Segoe UI" w:hAnsi="Segoe UI" w:cs="Segoe UI"/>
        </w:rPr>
        <w:t>(</w:t>
      </w:r>
      <w:proofErr w:type="spellStart"/>
      <w:r w:rsidRPr="00B001BF">
        <w:rPr>
          <w:rFonts w:ascii="Segoe UI" w:hAnsi="Segoe UI" w:cs="Segoe UI"/>
        </w:rPr>
        <w:t>dat$distance</w:t>
      </w:r>
      <w:proofErr w:type="spellEnd"/>
      <w:r w:rsidRPr="00B001BF">
        <w:rPr>
          <w:rFonts w:ascii="Segoe UI" w:hAnsi="Segoe UI" w:cs="Segoe UI"/>
        </w:rPr>
        <w:t>)] &lt;- 1:sum(!is.na(</w:t>
      </w:r>
      <w:proofErr w:type="spellStart"/>
      <w:r w:rsidRPr="00B001BF">
        <w:rPr>
          <w:rFonts w:ascii="Segoe UI" w:hAnsi="Segoe UI" w:cs="Segoe UI"/>
        </w:rPr>
        <w:t>dat$distance</w:t>
      </w:r>
      <w:proofErr w:type="spellEnd"/>
      <w:r w:rsidRPr="00B001BF">
        <w:rPr>
          <w:rFonts w:ascii="Segoe UI" w:hAnsi="Segoe UI" w:cs="Segoe UI"/>
        </w:rPr>
        <w:t>)) </w:t>
      </w:r>
    </w:p>
    <w:p w14:paraId="08F7A1FA"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#Temporal availability multiplier, avail, computed above in Modeling activity levels. </w:t>
      </w:r>
    </w:p>
    <w:p w14:paraId="1F0DB709"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dens &lt;- dht2(</w:t>
      </w:r>
      <w:proofErr w:type="spellStart"/>
      <w:r w:rsidRPr="00B001BF">
        <w:rPr>
          <w:rFonts w:ascii="Segoe UI" w:hAnsi="Segoe UI" w:cs="Segoe UI"/>
        </w:rPr>
        <w:t>hr</w:t>
      </w:r>
      <w:proofErr w:type="spellEnd"/>
      <w:r w:rsidRPr="00B001BF">
        <w:rPr>
          <w:rFonts w:ascii="Segoe UI" w:hAnsi="Segoe UI" w:cs="Segoe UI"/>
        </w:rPr>
        <w:t>,  </w:t>
      </w:r>
    </w:p>
    <w:p w14:paraId="6C33851F"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flatfile</w:t>
      </w:r>
      <w:proofErr w:type="spellEnd"/>
      <w:r w:rsidRPr="00B001BF">
        <w:rPr>
          <w:rFonts w:ascii="Segoe UI" w:hAnsi="Segoe UI" w:cs="Segoe UI"/>
        </w:rPr>
        <w:t>=</w:t>
      </w:r>
      <w:proofErr w:type="spellStart"/>
      <w:r w:rsidRPr="00B001BF">
        <w:rPr>
          <w:rFonts w:ascii="Segoe UI" w:hAnsi="Segoe UI" w:cs="Segoe UI"/>
        </w:rPr>
        <w:t>dat</w:t>
      </w:r>
      <w:proofErr w:type="spellEnd"/>
      <w:r w:rsidRPr="00B001BF">
        <w:rPr>
          <w:rFonts w:ascii="Segoe UI" w:hAnsi="Segoe UI" w:cs="Segoe UI"/>
        </w:rPr>
        <w:t>,  </w:t>
      </w:r>
    </w:p>
    <w:p w14:paraId="0F86E097"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#strat_formula=~1, </w:t>
      </w:r>
    </w:p>
    <w:p w14:paraId="4462AABE"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strat_formula</w:t>
      </w:r>
      <w:proofErr w:type="spellEnd"/>
      <w:r w:rsidRPr="00B001BF">
        <w:rPr>
          <w:rFonts w:ascii="Segoe UI" w:hAnsi="Segoe UI" w:cs="Segoe UI"/>
        </w:rPr>
        <w:t>=~</w:t>
      </w:r>
      <w:proofErr w:type="spellStart"/>
      <w:r w:rsidRPr="00B001BF">
        <w:rPr>
          <w:rFonts w:ascii="Segoe UI" w:hAnsi="Segoe UI" w:cs="Segoe UI"/>
        </w:rPr>
        <w:t>Region.Label</w:t>
      </w:r>
      <w:proofErr w:type="spellEnd"/>
      <w:r w:rsidRPr="00B001BF">
        <w:rPr>
          <w:rFonts w:ascii="Segoe UI" w:hAnsi="Segoe UI" w:cs="Segoe UI"/>
        </w:rPr>
        <w:t>, </w:t>
      </w:r>
    </w:p>
    <w:p w14:paraId="183D031B"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stratification="geographical", </w:t>
      </w:r>
    </w:p>
    <w:p w14:paraId="77ACF29B"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sample_fraction</w:t>
      </w:r>
      <w:proofErr w:type="spellEnd"/>
      <w:r w:rsidRPr="00B001BF">
        <w:rPr>
          <w:rFonts w:ascii="Segoe UI" w:hAnsi="Segoe UI" w:cs="Segoe UI"/>
        </w:rPr>
        <w:t>=</w:t>
      </w:r>
      <w:proofErr w:type="spellStart"/>
      <w:r w:rsidRPr="00B001BF">
        <w:rPr>
          <w:rFonts w:ascii="Segoe UI" w:hAnsi="Segoe UI" w:cs="Segoe UI"/>
        </w:rPr>
        <w:t>samfrac</w:t>
      </w:r>
      <w:proofErr w:type="spellEnd"/>
      <w:r w:rsidRPr="00B001BF">
        <w:rPr>
          <w:rFonts w:ascii="Segoe UI" w:hAnsi="Segoe UI" w:cs="Segoe UI"/>
        </w:rPr>
        <w:t>,  </w:t>
      </w:r>
    </w:p>
    <w:p w14:paraId="40E40F4E"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er_est</w:t>
      </w:r>
      <w:proofErr w:type="spellEnd"/>
      <w:r w:rsidRPr="00B001BF">
        <w:rPr>
          <w:rFonts w:ascii="Segoe UI" w:hAnsi="Segoe UI" w:cs="Segoe UI"/>
        </w:rPr>
        <w:t>="P3",  </w:t>
      </w:r>
    </w:p>
    <w:p w14:paraId="082C0BDD"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multipliers=avail, </w:t>
      </w:r>
    </w:p>
    <w:p w14:paraId="1CCFDFAD"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convert_units</w:t>
      </w:r>
      <w:proofErr w:type="spellEnd"/>
      <w:r w:rsidRPr="00B001BF">
        <w:rPr>
          <w:rFonts w:ascii="Segoe UI" w:hAnsi="Segoe UI" w:cs="Segoe UI"/>
        </w:rPr>
        <w:t>=conversion) </w:t>
      </w:r>
    </w:p>
    <w:p w14:paraId="6DC4A0C6" w14:textId="77777777" w:rsidR="00D26F49" w:rsidRPr="00B001BF" w:rsidRDefault="00D26F49" w:rsidP="00D26F49">
      <w:pPr>
        <w:spacing w:after="0" w:line="240" w:lineRule="auto"/>
        <w:ind w:left="720"/>
        <w:textAlignment w:val="baseline"/>
        <w:rPr>
          <w:rFonts w:ascii="Segoe UI" w:hAnsi="Segoe UI" w:cs="Segoe UI"/>
        </w:rPr>
      </w:pPr>
      <w:proofErr w:type="gramStart"/>
      <w:r w:rsidRPr="00B001BF">
        <w:rPr>
          <w:rFonts w:ascii="Segoe UI" w:hAnsi="Segoe UI" w:cs="Segoe UI"/>
        </w:rPr>
        <w:t>print(</w:t>
      </w:r>
      <w:proofErr w:type="gramEnd"/>
      <w:r w:rsidRPr="00B001BF">
        <w:rPr>
          <w:rFonts w:ascii="Segoe UI" w:hAnsi="Segoe UI" w:cs="Segoe UI"/>
        </w:rPr>
        <w:t>dens, report="density") </w:t>
      </w:r>
    </w:p>
    <w:p w14:paraId="2B58BD39"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065FFFC3"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#Bootstrap procedures---- </w:t>
      </w:r>
    </w:p>
    <w:p w14:paraId="2BE39D5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#In the bootstrap procedure we treat each camera trap site as the sampling unit, a product of the systematic random sampling design, and set the </w:t>
      </w:r>
      <w:proofErr w:type="spellStart"/>
      <w:r w:rsidRPr="00B001BF">
        <w:rPr>
          <w:rFonts w:ascii="Segoe UI" w:hAnsi="Segoe UI" w:cs="Segoe UI"/>
        </w:rPr>
        <w:t>resample_transects</w:t>
      </w:r>
      <w:proofErr w:type="spellEnd"/>
      <w:r w:rsidRPr="00B001BF">
        <w:rPr>
          <w:rFonts w:ascii="Segoe UI" w:hAnsi="Segoe UI" w:cs="Segoe UI"/>
        </w:rPr>
        <w:t xml:space="preserve"> argument to true. The camera trap sites have </w:t>
      </w:r>
      <w:proofErr w:type="gramStart"/>
      <w:r w:rsidRPr="00B001BF">
        <w:rPr>
          <w:rFonts w:ascii="Segoe UI" w:hAnsi="Segoe UI" w:cs="Segoe UI"/>
        </w:rPr>
        <w:t>transect</w:t>
      </w:r>
      <w:proofErr w:type="gramEnd"/>
      <w:r w:rsidRPr="00B001BF">
        <w:rPr>
          <w:rFonts w:ascii="Segoe UI" w:hAnsi="Segoe UI" w:cs="Segoe UI"/>
        </w:rPr>
        <w:t xml:space="preserve"> length of zero, an inherited product of point transect distance sampling. </w:t>
      </w:r>
    </w:p>
    <w:p w14:paraId="56176FEA"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#Function to keep density estimates produced by each bootstrap </w:t>
      </w:r>
    </w:p>
    <w:p w14:paraId="5C2D3A06"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lastRenderedPageBreak/>
        <w:t>#Example function when there are strata and both densities and abundances are kept </w:t>
      </w:r>
    </w:p>
    <w:p w14:paraId="4E17E619"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NDhats</w:t>
      </w:r>
      <w:proofErr w:type="spellEnd"/>
      <w:r w:rsidRPr="00B001BF">
        <w:rPr>
          <w:rFonts w:ascii="Segoe UI" w:hAnsi="Segoe UI" w:cs="Segoe UI"/>
        </w:rPr>
        <w:t xml:space="preserve"> &lt;- </w:t>
      </w:r>
      <w:proofErr w:type="gramStart"/>
      <w:r w:rsidRPr="00B001BF">
        <w:rPr>
          <w:rFonts w:ascii="Segoe UI" w:hAnsi="Segoe UI" w:cs="Segoe UI"/>
        </w:rPr>
        <w:t>function(</w:t>
      </w:r>
      <w:proofErr w:type="spellStart"/>
      <w:proofErr w:type="gramEnd"/>
      <w:r w:rsidRPr="00B001BF">
        <w:rPr>
          <w:rFonts w:ascii="Segoe UI" w:hAnsi="Segoe UI" w:cs="Segoe UI"/>
        </w:rPr>
        <w:t>ests</w:t>
      </w:r>
      <w:proofErr w:type="spellEnd"/>
      <w:r w:rsidRPr="00B001BF">
        <w:rPr>
          <w:rFonts w:ascii="Segoe UI" w:hAnsi="Segoe UI" w:cs="Segoe UI"/>
        </w:rPr>
        <w:t>, fit) { </w:t>
      </w:r>
    </w:p>
    <w:p w14:paraId="05E338D5"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ns &lt;- </w:t>
      </w:r>
      <w:proofErr w:type="spellStart"/>
      <w:r w:rsidRPr="00B001BF">
        <w:rPr>
          <w:rFonts w:ascii="Segoe UI" w:hAnsi="Segoe UI" w:cs="Segoe UI"/>
        </w:rPr>
        <w:t>ests$individuals$N</w:t>
      </w:r>
      <w:proofErr w:type="spellEnd"/>
      <w:r w:rsidRPr="00B001BF">
        <w:rPr>
          <w:rFonts w:ascii="Segoe UI" w:hAnsi="Segoe UI" w:cs="Segoe UI"/>
        </w:rPr>
        <w:t> </w:t>
      </w:r>
    </w:p>
    <w:p w14:paraId="7907FE7F"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ds &lt;- </w:t>
      </w:r>
      <w:proofErr w:type="spellStart"/>
      <w:r w:rsidRPr="00B001BF">
        <w:rPr>
          <w:rFonts w:ascii="Segoe UI" w:hAnsi="Segoe UI" w:cs="Segoe UI"/>
        </w:rPr>
        <w:t>ests$individuals$D</w:t>
      </w:r>
      <w:proofErr w:type="spellEnd"/>
      <w:r w:rsidRPr="00B001BF">
        <w:rPr>
          <w:rFonts w:ascii="Segoe UI" w:hAnsi="Segoe UI" w:cs="Segoe UI"/>
        </w:rPr>
        <w:t> </w:t>
      </w:r>
    </w:p>
    <w:p w14:paraId="42BB340A"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foo &lt;- </w:t>
      </w:r>
      <w:proofErr w:type="spellStart"/>
      <w:r w:rsidRPr="00B001BF">
        <w:rPr>
          <w:rFonts w:ascii="Segoe UI" w:hAnsi="Segoe UI" w:cs="Segoe UI"/>
        </w:rPr>
        <w:t>as.</w:t>
      </w:r>
      <w:proofErr w:type="gramStart"/>
      <w:r w:rsidRPr="00B001BF">
        <w:rPr>
          <w:rFonts w:ascii="Segoe UI" w:hAnsi="Segoe UI" w:cs="Segoe UI"/>
        </w:rPr>
        <w:t>data.frame</w:t>
      </w:r>
      <w:proofErr w:type="spellEnd"/>
      <w:proofErr w:type="gramEnd"/>
      <w:r w:rsidRPr="00B001BF">
        <w:rPr>
          <w:rFonts w:ascii="Segoe UI" w:hAnsi="Segoe UI" w:cs="Segoe UI"/>
        </w:rPr>
        <w:t>(matrix(</w:t>
      </w:r>
      <w:proofErr w:type="spellStart"/>
      <w:r w:rsidRPr="00B001BF">
        <w:rPr>
          <w:rFonts w:ascii="Segoe UI" w:hAnsi="Segoe UI" w:cs="Segoe UI"/>
        </w:rPr>
        <w:t>ns$Estimate</w:t>
      </w:r>
      <w:proofErr w:type="spellEnd"/>
      <w:r w:rsidRPr="00B001BF">
        <w:rPr>
          <w:rFonts w:ascii="Segoe UI" w:hAnsi="Segoe UI" w:cs="Segoe UI"/>
        </w:rPr>
        <w:t xml:space="preserve">, </w:t>
      </w:r>
      <w:proofErr w:type="spellStart"/>
      <w:r w:rsidRPr="00B001BF">
        <w:rPr>
          <w:rFonts w:ascii="Segoe UI" w:hAnsi="Segoe UI" w:cs="Segoe UI"/>
        </w:rPr>
        <w:t>nrow</w:t>
      </w:r>
      <w:proofErr w:type="spellEnd"/>
      <w:r w:rsidRPr="00B001BF">
        <w:rPr>
          <w:rFonts w:ascii="Segoe UI" w:hAnsi="Segoe UI" w:cs="Segoe UI"/>
        </w:rPr>
        <w:t xml:space="preserve"> = 1)) </w:t>
      </w:r>
    </w:p>
    <w:p w14:paraId="22C83EAC"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names(foo) &lt;- </w:t>
      </w:r>
      <w:proofErr w:type="spellStart"/>
      <w:proofErr w:type="gramStart"/>
      <w:r w:rsidRPr="00B001BF">
        <w:rPr>
          <w:rFonts w:ascii="Segoe UI" w:hAnsi="Segoe UI" w:cs="Segoe UI"/>
        </w:rPr>
        <w:t>make.names</w:t>
      </w:r>
      <w:proofErr w:type="spellEnd"/>
      <w:proofErr w:type="gramEnd"/>
      <w:r w:rsidRPr="00B001BF">
        <w:rPr>
          <w:rFonts w:ascii="Segoe UI" w:hAnsi="Segoe UI" w:cs="Segoe UI"/>
        </w:rPr>
        <w:t xml:space="preserve">(paste0("N.", </w:t>
      </w:r>
      <w:proofErr w:type="spellStart"/>
      <w:r w:rsidRPr="00B001BF">
        <w:rPr>
          <w:rFonts w:ascii="Segoe UI" w:hAnsi="Segoe UI" w:cs="Segoe UI"/>
        </w:rPr>
        <w:t>ns$Label</w:t>
      </w:r>
      <w:proofErr w:type="spellEnd"/>
      <w:r w:rsidRPr="00B001BF">
        <w:rPr>
          <w:rFonts w:ascii="Segoe UI" w:hAnsi="Segoe UI" w:cs="Segoe UI"/>
        </w:rPr>
        <w:t>), unique = TRUE) </w:t>
      </w:r>
    </w:p>
    <w:p w14:paraId="77191A8E"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bar &lt;- </w:t>
      </w:r>
      <w:proofErr w:type="spellStart"/>
      <w:r w:rsidRPr="00B001BF">
        <w:rPr>
          <w:rFonts w:ascii="Segoe UI" w:hAnsi="Segoe UI" w:cs="Segoe UI"/>
        </w:rPr>
        <w:t>as.</w:t>
      </w:r>
      <w:proofErr w:type="gramStart"/>
      <w:r w:rsidRPr="00B001BF">
        <w:rPr>
          <w:rFonts w:ascii="Segoe UI" w:hAnsi="Segoe UI" w:cs="Segoe UI"/>
        </w:rPr>
        <w:t>data.frame</w:t>
      </w:r>
      <w:proofErr w:type="spellEnd"/>
      <w:proofErr w:type="gramEnd"/>
      <w:r w:rsidRPr="00B001BF">
        <w:rPr>
          <w:rFonts w:ascii="Segoe UI" w:hAnsi="Segoe UI" w:cs="Segoe UI"/>
        </w:rPr>
        <w:t>(matrix(</w:t>
      </w:r>
      <w:proofErr w:type="spellStart"/>
      <w:r w:rsidRPr="00B001BF">
        <w:rPr>
          <w:rFonts w:ascii="Segoe UI" w:hAnsi="Segoe UI" w:cs="Segoe UI"/>
        </w:rPr>
        <w:t>ds$Estimate</w:t>
      </w:r>
      <w:proofErr w:type="spellEnd"/>
      <w:r w:rsidRPr="00B001BF">
        <w:rPr>
          <w:rFonts w:ascii="Segoe UI" w:hAnsi="Segoe UI" w:cs="Segoe UI"/>
        </w:rPr>
        <w:t xml:space="preserve">, </w:t>
      </w:r>
      <w:proofErr w:type="spellStart"/>
      <w:r w:rsidRPr="00B001BF">
        <w:rPr>
          <w:rFonts w:ascii="Segoe UI" w:hAnsi="Segoe UI" w:cs="Segoe UI"/>
        </w:rPr>
        <w:t>nrow</w:t>
      </w:r>
      <w:proofErr w:type="spellEnd"/>
      <w:r w:rsidRPr="00B001BF">
        <w:rPr>
          <w:rFonts w:ascii="Segoe UI" w:hAnsi="Segoe UI" w:cs="Segoe UI"/>
        </w:rPr>
        <w:t xml:space="preserve"> = 1)) </w:t>
      </w:r>
    </w:p>
    <w:p w14:paraId="191CC422"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names(bar) &lt;- </w:t>
      </w:r>
      <w:proofErr w:type="spellStart"/>
      <w:proofErr w:type="gramStart"/>
      <w:r w:rsidRPr="00B001BF">
        <w:rPr>
          <w:rFonts w:ascii="Segoe UI" w:hAnsi="Segoe UI" w:cs="Segoe UI"/>
        </w:rPr>
        <w:t>make.names</w:t>
      </w:r>
      <w:proofErr w:type="spellEnd"/>
      <w:proofErr w:type="gramEnd"/>
      <w:r w:rsidRPr="00B001BF">
        <w:rPr>
          <w:rFonts w:ascii="Segoe UI" w:hAnsi="Segoe UI" w:cs="Segoe UI"/>
        </w:rPr>
        <w:t xml:space="preserve">(paste0("D.", </w:t>
      </w:r>
      <w:proofErr w:type="spellStart"/>
      <w:r w:rsidRPr="00B001BF">
        <w:rPr>
          <w:rFonts w:ascii="Segoe UI" w:hAnsi="Segoe UI" w:cs="Segoe UI"/>
        </w:rPr>
        <w:t>ds$Label</w:t>
      </w:r>
      <w:proofErr w:type="spellEnd"/>
      <w:r w:rsidRPr="00B001BF">
        <w:rPr>
          <w:rFonts w:ascii="Segoe UI" w:hAnsi="Segoe UI" w:cs="Segoe UI"/>
        </w:rPr>
        <w:t>)) </w:t>
      </w:r>
    </w:p>
    <w:p w14:paraId="7F9CFA47"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gramStart"/>
      <w:r w:rsidRPr="00B001BF">
        <w:rPr>
          <w:rFonts w:ascii="Segoe UI" w:hAnsi="Segoe UI" w:cs="Segoe UI"/>
        </w:rPr>
        <w:t>return(</w:t>
      </w:r>
      <w:proofErr w:type="spellStart"/>
      <w:proofErr w:type="gramEnd"/>
      <w:r w:rsidRPr="00B001BF">
        <w:rPr>
          <w:rFonts w:ascii="Segoe UI" w:hAnsi="Segoe UI" w:cs="Segoe UI"/>
        </w:rPr>
        <w:t>cbind</w:t>
      </w:r>
      <w:proofErr w:type="spellEnd"/>
      <w:r w:rsidRPr="00B001BF">
        <w:rPr>
          <w:rFonts w:ascii="Segoe UI" w:hAnsi="Segoe UI" w:cs="Segoe UI"/>
        </w:rPr>
        <w:t>(foo, bar)) </w:t>
      </w:r>
    </w:p>
    <w:p w14:paraId="443A8342"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7728B88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703B997C"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#Bootstrapping procedures took up to two hours to run given the AAFB deer and pigs datasets. Example code using the hazard rate key detection function model. Temporal availability multiplier, </w:t>
      </w:r>
      <w:proofErr w:type="spellStart"/>
      <w:r w:rsidRPr="00B001BF">
        <w:rPr>
          <w:rFonts w:ascii="Segoe UI" w:hAnsi="Segoe UI" w:cs="Segoe UI"/>
        </w:rPr>
        <w:t>mult</w:t>
      </w:r>
      <w:proofErr w:type="spellEnd"/>
      <w:r w:rsidRPr="00B001BF">
        <w:rPr>
          <w:rFonts w:ascii="Segoe UI" w:hAnsi="Segoe UI" w:cs="Segoe UI"/>
        </w:rPr>
        <w:t>, computed above in Modeling activity levels. </w:t>
      </w:r>
    </w:p>
    <w:p w14:paraId="397C1BDD"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boot &lt;- </w:t>
      </w:r>
      <w:proofErr w:type="spellStart"/>
      <w:proofErr w:type="gramStart"/>
      <w:r w:rsidRPr="00B001BF">
        <w:rPr>
          <w:rFonts w:ascii="Segoe UI" w:hAnsi="Segoe UI" w:cs="Segoe UI"/>
        </w:rPr>
        <w:t>bootdht</w:t>
      </w:r>
      <w:proofErr w:type="spellEnd"/>
      <w:r w:rsidRPr="00B001BF">
        <w:rPr>
          <w:rFonts w:ascii="Segoe UI" w:hAnsi="Segoe UI" w:cs="Segoe UI"/>
        </w:rPr>
        <w:t>(</w:t>
      </w:r>
      <w:proofErr w:type="gramEnd"/>
      <w:r w:rsidRPr="00B001BF">
        <w:rPr>
          <w:rFonts w:ascii="Segoe UI" w:hAnsi="Segoe UI" w:cs="Segoe UI"/>
        </w:rPr>
        <w:t>model=</w:t>
      </w:r>
      <w:proofErr w:type="spellStart"/>
      <w:r w:rsidRPr="00B001BF">
        <w:rPr>
          <w:rFonts w:ascii="Segoe UI" w:hAnsi="Segoe UI" w:cs="Segoe UI"/>
        </w:rPr>
        <w:t>hr</w:t>
      </w:r>
      <w:proofErr w:type="spellEnd"/>
      <w:r w:rsidRPr="00B001BF">
        <w:rPr>
          <w:rFonts w:ascii="Segoe UI" w:hAnsi="Segoe UI" w:cs="Segoe UI"/>
        </w:rPr>
        <w:t>, </w:t>
      </w:r>
    </w:p>
    <w:p w14:paraId="6945C3D3"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flatfile</w:t>
      </w:r>
      <w:proofErr w:type="spellEnd"/>
      <w:r w:rsidRPr="00B001BF">
        <w:rPr>
          <w:rFonts w:ascii="Segoe UI" w:hAnsi="Segoe UI" w:cs="Segoe UI"/>
        </w:rPr>
        <w:t>=</w:t>
      </w:r>
      <w:proofErr w:type="spellStart"/>
      <w:r w:rsidRPr="00B001BF">
        <w:rPr>
          <w:rFonts w:ascii="Segoe UI" w:hAnsi="Segoe UI" w:cs="Segoe UI"/>
        </w:rPr>
        <w:t>dat</w:t>
      </w:r>
      <w:proofErr w:type="spellEnd"/>
      <w:r w:rsidRPr="00B001BF">
        <w:rPr>
          <w:rFonts w:ascii="Segoe UI" w:hAnsi="Segoe UI" w:cs="Segoe UI"/>
        </w:rPr>
        <w:t>,  </w:t>
      </w:r>
    </w:p>
    <w:p w14:paraId="34766DFD"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resample_transects</w:t>
      </w:r>
      <w:proofErr w:type="spellEnd"/>
      <w:r w:rsidRPr="00B001BF">
        <w:rPr>
          <w:rFonts w:ascii="Segoe UI" w:hAnsi="Segoe UI" w:cs="Segoe UI"/>
        </w:rPr>
        <w:t>=TRUE, </w:t>
      </w:r>
    </w:p>
    <w:p w14:paraId="3E6651CF"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nboot</w:t>
      </w:r>
      <w:proofErr w:type="spellEnd"/>
      <w:r w:rsidRPr="00B001BF">
        <w:rPr>
          <w:rFonts w:ascii="Segoe UI" w:hAnsi="Segoe UI" w:cs="Segoe UI"/>
        </w:rPr>
        <w:t>=1000, </w:t>
      </w:r>
    </w:p>
    <w:p w14:paraId="765D564D"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summary_fun</w:t>
      </w:r>
      <w:proofErr w:type="spellEnd"/>
      <w:r w:rsidRPr="00B001BF">
        <w:rPr>
          <w:rFonts w:ascii="Segoe UI" w:hAnsi="Segoe UI" w:cs="Segoe UI"/>
        </w:rPr>
        <w:t>=</w:t>
      </w:r>
      <w:proofErr w:type="spellStart"/>
      <w:r w:rsidRPr="00B001BF">
        <w:rPr>
          <w:rFonts w:ascii="Segoe UI" w:hAnsi="Segoe UI" w:cs="Segoe UI"/>
        </w:rPr>
        <w:t>NDhats</w:t>
      </w:r>
      <w:proofErr w:type="spellEnd"/>
      <w:r w:rsidRPr="00B001BF">
        <w:rPr>
          <w:rFonts w:ascii="Segoe UI" w:hAnsi="Segoe UI" w:cs="Segoe UI"/>
        </w:rPr>
        <w:t>, </w:t>
      </w:r>
    </w:p>
    <w:p w14:paraId="75C4BB96"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sample_fraction</w:t>
      </w:r>
      <w:proofErr w:type="spellEnd"/>
      <w:r w:rsidRPr="00B001BF">
        <w:rPr>
          <w:rFonts w:ascii="Segoe UI" w:hAnsi="Segoe UI" w:cs="Segoe UI"/>
        </w:rPr>
        <w:t>=</w:t>
      </w:r>
      <w:proofErr w:type="spellStart"/>
      <w:r w:rsidRPr="00B001BF">
        <w:rPr>
          <w:rFonts w:ascii="Segoe UI" w:hAnsi="Segoe UI" w:cs="Segoe UI"/>
        </w:rPr>
        <w:t>samfrac</w:t>
      </w:r>
      <w:proofErr w:type="spellEnd"/>
      <w:r w:rsidRPr="00B001BF">
        <w:rPr>
          <w:rFonts w:ascii="Segoe UI" w:hAnsi="Segoe UI" w:cs="Segoe UI"/>
        </w:rPr>
        <w:t>, </w:t>
      </w:r>
    </w:p>
    <w:p w14:paraId="175D4DD3"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multipliers=</w:t>
      </w:r>
      <w:proofErr w:type="spellStart"/>
      <w:r w:rsidRPr="00B001BF">
        <w:rPr>
          <w:rFonts w:ascii="Segoe UI" w:hAnsi="Segoe UI" w:cs="Segoe UI"/>
        </w:rPr>
        <w:t>mult</w:t>
      </w:r>
      <w:proofErr w:type="spellEnd"/>
      <w:r w:rsidRPr="00B001BF">
        <w:rPr>
          <w:rFonts w:ascii="Segoe UI" w:hAnsi="Segoe UI" w:cs="Segoe UI"/>
        </w:rPr>
        <w:t>, </w:t>
      </w:r>
    </w:p>
    <w:p w14:paraId="717F538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convert_units</w:t>
      </w:r>
      <w:proofErr w:type="spellEnd"/>
      <w:r w:rsidRPr="00B001BF">
        <w:rPr>
          <w:rFonts w:ascii="Segoe UI" w:hAnsi="Segoe UI" w:cs="Segoe UI"/>
        </w:rPr>
        <w:t>=conversion) </w:t>
      </w:r>
    </w:p>
    <w:p w14:paraId="3CB3F42D"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5EAB3AB0"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#Plot density estimates multiple strata </w:t>
      </w:r>
    </w:p>
    <w:p w14:paraId="69F751B2"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par(</w:t>
      </w:r>
      <w:proofErr w:type="spellStart"/>
      <w:r w:rsidRPr="00B001BF">
        <w:rPr>
          <w:rFonts w:ascii="Segoe UI" w:hAnsi="Segoe UI" w:cs="Segoe UI"/>
        </w:rPr>
        <w:t>mfrow</w:t>
      </w:r>
      <w:proofErr w:type="spellEnd"/>
      <w:r w:rsidRPr="00B001BF">
        <w:rPr>
          <w:rFonts w:ascii="Segoe UI" w:hAnsi="Segoe UI" w:cs="Segoe UI"/>
        </w:rPr>
        <w:t>=</w:t>
      </w:r>
      <w:proofErr w:type="gramStart"/>
      <w:r w:rsidRPr="00B001BF">
        <w:rPr>
          <w:rFonts w:ascii="Segoe UI" w:hAnsi="Segoe UI" w:cs="Segoe UI"/>
        </w:rPr>
        <w:t>c(</w:t>
      </w:r>
      <w:proofErr w:type="gramEnd"/>
      <w:r w:rsidRPr="00B001BF">
        <w:rPr>
          <w:rFonts w:ascii="Segoe UI" w:hAnsi="Segoe UI" w:cs="Segoe UI"/>
        </w:rPr>
        <w:t>1,2)) </w:t>
      </w:r>
    </w:p>
    <w:p w14:paraId="5005F8BF" w14:textId="77777777" w:rsidR="00D26F49" w:rsidRPr="00B001BF" w:rsidRDefault="00D26F49" w:rsidP="00D26F49">
      <w:pPr>
        <w:spacing w:after="0" w:line="240" w:lineRule="auto"/>
        <w:ind w:left="720"/>
        <w:textAlignment w:val="baseline"/>
        <w:rPr>
          <w:rFonts w:ascii="Segoe UI" w:hAnsi="Segoe UI" w:cs="Segoe UI"/>
        </w:rPr>
      </w:pPr>
      <w:proofErr w:type="gramStart"/>
      <w:r w:rsidRPr="00B001BF">
        <w:rPr>
          <w:rFonts w:ascii="Segoe UI" w:hAnsi="Segoe UI" w:cs="Segoe UI"/>
        </w:rPr>
        <w:t>hist(</w:t>
      </w:r>
      <w:proofErr w:type="spellStart"/>
      <w:proofErr w:type="gramEnd"/>
      <w:r w:rsidRPr="00B001BF">
        <w:rPr>
          <w:rFonts w:ascii="Segoe UI" w:hAnsi="Segoe UI" w:cs="Segoe UI"/>
        </w:rPr>
        <w:t>boot$D.Plateau</w:t>
      </w:r>
      <w:proofErr w:type="spellEnd"/>
      <w:r w:rsidRPr="00B001BF">
        <w:rPr>
          <w:rFonts w:ascii="Segoe UI" w:hAnsi="Segoe UI" w:cs="Segoe UI"/>
        </w:rPr>
        <w:t>, breaks = 20,  </w:t>
      </w:r>
    </w:p>
    <w:p w14:paraId="1024A47C"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xlab</w:t>
      </w:r>
      <w:proofErr w:type="spellEnd"/>
      <w:r w:rsidRPr="00B001BF">
        <w:rPr>
          <w:rFonts w:ascii="Segoe UI" w:hAnsi="Segoe UI" w:cs="Segoe UI"/>
        </w:rPr>
        <w:t>="Estimated density", main="Plateau") </w:t>
      </w:r>
    </w:p>
    <w:p w14:paraId="68C6EE81"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abline</w:t>
      </w:r>
      <w:proofErr w:type="spellEnd"/>
      <w:r w:rsidRPr="00B001BF">
        <w:rPr>
          <w:rFonts w:ascii="Segoe UI" w:hAnsi="Segoe UI" w:cs="Segoe UI"/>
        </w:rPr>
        <w:t>(</w:t>
      </w:r>
      <w:proofErr w:type="gramEnd"/>
      <w:r w:rsidRPr="00B001BF">
        <w:rPr>
          <w:rFonts w:ascii="Segoe UI" w:hAnsi="Segoe UI" w:cs="Segoe UI"/>
        </w:rPr>
        <w:t>v=quantile(</w:t>
      </w:r>
      <w:proofErr w:type="spellStart"/>
      <w:r w:rsidRPr="00B001BF">
        <w:rPr>
          <w:rFonts w:ascii="Segoe UI" w:hAnsi="Segoe UI" w:cs="Segoe UI"/>
        </w:rPr>
        <w:t>boot$D.Plateau</w:t>
      </w:r>
      <w:proofErr w:type="spellEnd"/>
      <w:r w:rsidRPr="00B001BF">
        <w:rPr>
          <w:rFonts w:ascii="Segoe UI" w:hAnsi="Segoe UI" w:cs="Segoe UI"/>
        </w:rPr>
        <w:t>, probs = c(0.025,0.975),  </w:t>
      </w:r>
    </w:p>
    <w:p w14:paraId="32B8B351"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na.rm=TRUE), </w:t>
      </w:r>
      <w:proofErr w:type="spellStart"/>
      <w:r w:rsidRPr="00B001BF">
        <w:rPr>
          <w:rFonts w:ascii="Segoe UI" w:hAnsi="Segoe UI" w:cs="Segoe UI"/>
        </w:rPr>
        <w:t>lwd</w:t>
      </w:r>
      <w:proofErr w:type="spellEnd"/>
      <w:r w:rsidRPr="00B001BF">
        <w:rPr>
          <w:rFonts w:ascii="Segoe UI" w:hAnsi="Segoe UI" w:cs="Segoe UI"/>
        </w:rPr>
        <w:t xml:space="preserve">=2, </w:t>
      </w:r>
      <w:proofErr w:type="spellStart"/>
      <w:r w:rsidRPr="00B001BF">
        <w:rPr>
          <w:rFonts w:ascii="Segoe UI" w:hAnsi="Segoe UI" w:cs="Segoe UI"/>
        </w:rPr>
        <w:t>lty</w:t>
      </w:r>
      <w:proofErr w:type="spellEnd"/>
      <w:r w:rsidRPr="00B001BF">
        <w:rPr>
          <w:rFonts w:ascii="Segoe UI" w:hAnsi="Segoe UI" w:cs="Segoe UI"/>
        </w:rPr>
        <w:t>=3) </w:t>
      </w:r>
    </w:p>
    <w:p w14:paraId="72C3E5D7"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abline</w:t>
      </w:r>
      <w:proofErr w:type="spellEnd"/>
      <w:r w:rsidRPr="00B001BF">
        <w:rPr>
          <w:rFonts w:ascii="Segoe UI" w:hAnsi="Segoe UI" w:cs="Segoe UI"/>
        </w:rPr>
        <w:t>(</w:t>
      </w:r>
      <w:proofErr w:type="gramEnd"/>
      <w:r w:rsidRPr="00B001BF">
        <w:rPr>
          <w:rFonts w:ascii="Segoe UI" w:hAnsi="Segoe UI" w:cs="Segoe UI"/>
        </w:rPr>
        <w:t>v=quantile(</w:t>
      </w:r>
      <w:proofErr w:type="spellStart"/>
      <w:r w:rsidRPr="00B001BF">
        <w:rPr>
          <w:rFonts w:ascii="Segoe UI" w:hAnsi="Segoe UI" w:cs="Segoe UI"/>
        </w:rPr>
        <w:t>boot$D.Plateau</w:t>
      </w:r>
      <w:proofErr w:type="spellEnd"/>
      <w:r w:rsidRPr="00B001BF">
        <w:rPr>
          <w:rFonts w:ascii="Segoe UI" w:hAnsi="Segoe UI" w:cs="Segoe UI"/>
        </w:rPr>
        <w:t>, probs = c(0.5),  </w:t>
      </w:r>
    </w:p>
    <w:p w14:paraId="60556AE1"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na.rm=TRUE), </w:t>
      </w:r>
      <w:proofErr w:type="spellStart"/>
      <w:r w:rsidRPr="00B001BF">
        <w:rPr>
          <w:rFonts w:ascii="Segoe UI" w:hAnsi="Segoe UI" w:cs="Segoe UI"/>
        </w:rPr>
        <w:t>lwd</w:t>
      </w:r>
      <w:proofErr w:type="spellEnd"/>
      <w:r w:rsidRPr="00B001BF">
        <w:rPr>
          <w:rFonts w:ascii="Segoe UI" w:hAnsi="Segoe UI" w:cs="Segoe UI"/>
        </w:rPr>
        <w:t xml:space="preserve">=2, </w:t>
      </w:r>
      <w:proofErr w:type="spellStart"/>
      <w:r w:rsidRPr="00B001BF">
        <w:rPr>
          <w:rFonts w:ascii="Segoe UI" w:hAnsi="Segoe UI" w:cs="Segoe UI"/>
        </w:rPr>
        <w:t>lty</w:t>
      </w:r>
      <w:proofErr w:type="spellEnd"/>
      <w:r w:rsidRPr="00B001BF">
        <w:rPr>
          <w:rFonts w:ascii="Segoe UI" w:hAnsi="Segoe UI" w:cs="Segoe UI"/>
        </w:rPr>
        <w:t>=1) </w:t>
      </w:r>
    </w:p>
    <w:p w14:paraId="47F22AA8" w14:textId="77777777" w:rsidR="00D26F49" w:rsidRPr="00B001BF" w:rsidRDefault="00D26F49" w:rsidP="00D26F49">
      <w:pPr>
        <w:spacing w:after="0" w:line="240" w:lineRule="auto"/>
        <w:ind w:left="720"/>
        <w:textAlignment w:val="baseline"/>
        <w:rPr>
          <w:rFonts w:ascii="Segoe UI" w:hAnsi="Segoe UI" w:cs="Segoe UI"/>
        </w:rPr>
      </w:pPr>
      <w:proofErr w:type="gramStart"/>
      <w:r w:rsidRPr="00B001BF">
        <w:rPr>
          <w:rFonts w:ascii="Segoe UI" w:hAnsi="Segoe UI" w:cs="Segoe UI"/>
        </w:rPr>
        <w:t>hist(</w:t>
      </w:r>
      <w:proofErr w:type="spellStart"/>
      <w:proofErr w:type="gramEnd"/>
      <w:r w:rsidRPr="00B001BF">
        <w:rPr>
          <w:rFonts w:ascii="Segoe UI" w:hAnsi="Segoe UI" w:cs="Segoe UI"/>
        </w:rPr>
        <w:t>boot$D.Tarague</w:t>
      </w:r>
      <w:proofErr w:type="spellEnd"/>
      <w:r w:rsidRPr="00B001BF">
        <w:rPr>
          <w:rFonts w:ascii="Segoe UI" w:hAnsi="Segoe UI" w:cs="Segoe UI"/>
        </w:rPr>
        <w:t>, breaks = 20,  </w:t>
      </w:r>
    </w:p>
    <w:p w14:paraId="305B3E9B"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xlab</w:t>
      </w:r>
      <w:proofErr w:type="spellEnd"/>
      <w:r w:rsidRPr="00B001BF">
        <w:rPr>
          <w:rFonts w:ascii="Segoe UI" w:hAnsi="Segoe UI" w:cs="Segoe UI"/>
        </w:rPr>
        <w:t xml:space="preserve">="Estimated density", </w:t>
      </w:r>
      <w:proofErr w:type="spellStart"/>
      <w:r w:rsidRPr="00B001BF">
        <w:rPr>
          <w:rFonts w:ascii="Segoe UI" w:hAnsi="Segoe UI" w:cs="Segoe UI"/>
        </w:rPr>
        <w:t>ylab</w:t>
      </w:r>
      <w:proofErr w:type="spellEnd"/>
      <w:r w:rsidRPr="00B001BF">
        <w:rPr>
          <w:rFonts w:ascii="Segoe UI" w:hAnsi="Segoe UI" w:cs="Segoe UI"/>
        </w:rPr>
        <w:t>=NULL, main="</w:t>
      </w:r>
      <w:proofErr w:type="spellStart"/>
      <w:r w:rsidRPr="00B001BF">
        <w:rPr>
          <w:rFonts w:ascii="Segoe UI" w:hAnsi="Segoe UI" w:cs="Segoe UI"/>
        </w:rPr>
        <w:t>Tarague</w:t>
      </w:r>
      <w:proofErr w:type="spellEnd"/>
      <w:r w:rsidRPr="00B001BF">
        <w:rPr>
          <w:rFonts w:ascii="Segoe UI" w:hAnsi="Segoe UI" w:cs="Segoe UI"/>
        </w:rPr>
        <w:t>") </w:t>
      </w:r>
    </w:p>
    <w:p w14:paraId="377D9667"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abline</w:t>
      </w:r>
      <w:proofErr w:type="spellEnd"/>
      <w:r w:rsidRPr="00B001BF">
        <w:rPr>
          <w:rFonts w:ascii="Segoe UI" w:hAnsi="Segoe UI" w:cs="Segoe UI"/>
        </w:rPr>
        <w:t>(</w:t>
      </w:r>
      <w:proofErr w:type="gramEnd"/>
      <w:r w:rsidRPr="00B001BF">
        <w:rPr>
          <w:rFonts w:ascii="Segoe UI" w:hAnsi="Segoe UI" w:cs="Segoe UI"/>
        </w:rPr>
        <w:t>v=quantile(</w:t>
      </w:r>
      <w:proofErr w:type="spellStart"/>
      <w:r w:rsidRPr="00B001BF">
        <w:rPr>
          <w:rFonts w:ascii="Segoe UI" w:hAnsi="Segoe UI" w:cs="Segoe UI"/>
        </w:rPr>
        <w:t>boot$D.Tarague</w:t>
      </w:r>
      <w:proofErr w:type="spellEnd"/>
      <w:r w:rsidRPr="00B001BF">
        <w:rPr>
          <w:rFonts w:ascii="Segoe UI" w:hAnsi="Segoe UI" w:cs="Segoe UI"/>
        </w:rPr>
        <w:t>, probs = c(0.025,0.975),  </w:t>
      </w:r>
    </w:p>
    <w:p w14:paraId="67FFBBF1"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na.rm=TRUE), </w:t>
      </w:r>
      <w:proofErr w:type="spellStart"/>
      <w:r w:rsidRPr="00B001BF">
        <w:rPr>
          <w:rFonts w:ascii="Segoe UI" w:hAnsi="Segoe UI" w:cs="Segoe UI"/>
        </w:rPr>
        <w:t>lwd</w:t>
      </w:r>
      <w:proofErr w:type="spellEnd"/>
      <w:r w:rsidRPr="00B001BF">
        <w:rPr>
          <w:rFonts w:ascii="Segoe UI" w:hAnsi="Segoe UI" w:cs="Segoe UI"/>
        </w:rPr>
        <w:t xml:space="preserve">=2, </w:t>
      </w:r>
      <w:proofErr w:type="spellStart"/>
      <w:r w:rsidRPr="00B001BF">
        <w:rPr>
          <w:rFonts w:ascii="Segoe UI" w:hAnsi="Segoe UI" w:cs="Segoe UI"/>
        </w:rPr>
        <w:t>lty</w:t>
      </w:r>
      <w:proofErr w:type="spellEnd"/>
      <w:r w:rsidRPr="00B001BF">
        <w:rPr>
          <w:rFonts w:ascii="Segoe UI" w:hAnsi="Segoe UI" w:cs="Segoe UI"/>
        </w:rPr>
        <w:t>=3) </w:t>
      </w:r>
    </w:p>
    <w:p w14:paraId="58D9F42D"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abline</w:t>
      </w:r>
      <w:proofErr w:type="spellEnd"/>
      <w:r w:rsidRPr="00B001BF">
        <w:rPr>
          <w:rFonts w:ascii="Segoe UI" w:hAnsi="Segoe UI" w:cs="Segoe UI"/>
        </w:rPr>
        <w:t>(</w:t>
      </w:r>
      <w:proofErr w:type="gramEnd"/>
      <w:r w:rsidRPr="00B001BF">
        <w:rPr>
          <w:rFonts w:ascii="Segoe UI" w:hAnsi="Segoe UI" w:cs="Segoe UI"/>
        </w:rPr>
        <w:t>v=quantile(</w:t>
      </w:r>
      <w:proofErr w:type="spellStart"/>
      <w:r w:rsidRPr="00B001BF">
        <w:rPr>
          <w:rFonts w:ascii="Segoe UI" w:hAnsi="Segoe UI" w:cs="Segoe UI"/>
        </w:rPr>
        <w:t>boot$D.Tarague</w:t>
      </w:r>
      <w:proofErr w:type="spellEnd"/>
      <w:r w:rsidRPr="00B001BF">
        <w:rPr>
          <w:rFonts w:ascii="Segoe UI" w:hAnsi="Segoe UI" w:cs="Segoe UI"/>
        </w:rPr>
        <w:t>, probs = c(0.5),  </w:t>
      </w:r>
    </w:p>
    <w:p w14:paraId="3C794434"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na.rm=TRUE), </w:t>
      </w:r>
      <w:proofErr w:type="spellStart"/>
      <w:r w:rsidRPr="00B001BF">
        <w:rPr>
          <w:rFonts w:ascii="Segoe UI" w:hAnsi="Segoe UI" w:cs="Segoe UI"/>
        </w:rPr>
        <w:t>lwd</w:t>
      </w:r>
      <w:proofErr w:type="spellEnd"/>
      <w:r w:rsidRPr="00B001BF">
        <w:rPr>
          <w:rFonts w:ascii="Segoe UI" w:hAnsi="Segoe UI" w:cs="Segoe UI"/>
        </w:rPr>
        <w:t xml:space="preserve">=2, </w:t>
      </w:r>
      <w:proofErr w:type="spellStart"/>
      <w:r w:rsidRPr="00B001BF">
        <w:rPr>
          <w:rFonts w:ascii="Segoe UI" w:hAnsi="Segoe UI" w:cs="Segoe UI"/>
        </w:rPr>
        <w:t>lty</w:t>
      </w:r>
      <w:proofErr w:type="spellEnd"/>
      <w:r w:rsidRPr="00B001BF">
        <w:rPr>
          <w:rFonts w:ascii="Segoe UI" w:hAnsi="Segoe UI" w:cs="Segoe UI"/>
        </w:rPr>
        <w:t>=1) </w:t>
      </w:r>
    </w:p>
    <w:p w14:paraId="133A6146"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par(</w:t>
      </w:r>
      <w:proofErr w:type="spellStart"/>
      <w:r w:rsidRPr="00B001BF">
        <w:rPr>
          <w:rFonts w:ascii="Segoe UI" w:hAnsi="Segoe UI" w:cs="Segoe UI"/>
        </w:rPr>
        <w:t>mfrow</w:t>
      </w:r>
      <w:proofErr w:type="spellEnd"/>
      <w:r w:rsidRPr="00B001BF">
        <w:rPr>
          <w:rFonts w:ascii="Segoe UI" w:hAnsi="Segoe UI" w:cs="Segoe UI"/>
        </w:rPr>
        <w:t>=</w:t>
      </w:r>
      <w:proofErr w:type="gramStart"/>
      <w:r w:rsidRPr="00B001BF">
        <w:rPr>
          <w:rFonts w:ascii="Segoe UI" w:hAnsi="Segoe UI" w:cs="Segoe UI"/>
        </w:rPr>
        <w:t>c(</w:t>
      </w:r>
      <w:proofErr w:type="gramEnd"/>
      <w:r w:rsidRPr="00B001BF">
        <w:rPr>
          <w:rFonts w:ascii="Segoe UI" w:hAnsi="Segoe UI" w:cs="Segoe UI"/>
        </w:rPr>
        <w:t>1,1)) </w:t>
      </w:r>
    </w:p>
    <w:p w14:paraId="41B280DD"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78066E3B"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#Plot density estimate single stratum </w:t>
      </w:r>
    </w:p>
    <w:p w14:paraId="29BFC65F" w14:textId="77777777" w:rsidR="00D26F49" w:rsidRPr="00B001BF" w:rsidRDefault="00D26F49" w:rsidP="00D26F49">
      <w:pPr>
        <w:spacing w:after="0" w:line="240" w:lineRule="auto"/>
        <w:ind w:left="720"/>
        <w:textAlignment w:val="baseline"/>
        <w:rPr>
          <w:rFonts w:ascii="Segoe UI" w:hAnsi="Segoe UI" w:cs="Segoe UI"/>
        </w:rPr>
      </w:pPr>
      <w:proofErr w:type="gramStart"/>
      <w:r w:rsidRPr="00B001BF">
        <w:rPr>
          <w:rFonts w:ascii="Segoe UI" w:hAnsi="Segoe UI" w:cs="Segoe UI"/>
        </w:rPr>
        <w:t>hist(</w:t>
      </w:r>
      <w:proofErr w:type="spellStart"/>
      <w:proofErr w:type="gramEnd"/>
      <w:r w:rsidRPr="00B001BF">
        <w:rPr>
          <w:rFonts w:ascii="Segoe UI" w:hAnsi="Segoe UI" w:cs="Segoe UI"/>
        </w:rPr>
        <w:t>boot$Dhat</w:t>
      </w:r>
      <w:proofErr w:type="spellEnd"/>
      <w:r w:rsidRPr="00B001BF">
        <w:rPr>
          <w:rFonts w:ascii="Segoe UI" w:hAnsi="Segoe UI" w:cs="Segoe UI"/>
        </w:rPr>
        <w:t>, breaks = 20,  </w:t>
      </w:r>
    </w:p>
    <w:p w14:paraId="3D29E495"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xlab</w:t>
      </w:r>
      <w:proofErr w:type="spellEnd"/>
      <w:r w:rsidRPr="00B001BF">
        <w:rPr>
          <w:rFonts w:ascii="Segoe UI" w:hAnsi="Segoe UI" w:cs="Segoe UI"/>
        </w:rPr>
        <w:t>="Estimated density", main="D-hat estimates bootstraps") </w:t>
      </w:r>
    </w:p>
    <w:p w14:paraId="0B32F934"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abline</w:t>
      </w:r>
      <w:proofErr w:type="spellEnd"/>
      <w:r w:rsidRPr="00B001BF">
        <w:rPr>
          <w:rFonts w:ascii="Segoe UI" w:hAnsi="Segoe UI" w:cs="Segoe UI"/>
        </w:rPr>
        <w:t>(</w:t>
      </w:r>
      <w:proofErr w:type="gramEnd"/>
      <w:r w:rsidRPr="00B001BF">
        <w:rPr>
          <w:rFonts w:ascii="Segoe UI" w:hAnsi="Segoe UI" w:cs="Segoe UI"/>
        </w:rPr>
        <w:t>v=quantile(</w:t>
      </w:r>
      <w:proofErr w:type="spellStart"/>
      <w:r w:rsidRPr="00B001BF">
        <w:rPr>
          <w:rFonts w:ascii="Segoe UI" w:hAnsi="Segoe UI" w:cs="Segoe UI"/>
        </w:rPr>
        <w:t>boot$Dhat</w:t>
      </w:r>
      <w:proofErr w:type="spellEnd"/>
      <w:r w:rsidRPr="00B001BF">
        <w:rPr>
          <w:rFonts w:ascii="Segoe UI" w:hAnsi="Segoe UI" w:cs="Segoe UI"/>
        </w:rPr>
        <w:t>, probs = c(0.025,0.975),  </w:t>
      </w:r>
    </w:p>
    <w:p w14:paraId="3D8F07E6"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na.rm=TRUE), </w:t>
      </w:r>
      <w:proofErr w:type="spellStart"/>
      <w:r w:rsidRPr="00B001BF">
        <w:rPr>
          <w:rFonts w:ascii="Segoe UI" w:hAnsi="Segoe UI" w:cs="Segoe UI"/>
        </w:rPr>
        <w:t>lwd</w:t>
      </w:r>
      <w:proofErr w:type="spellEnd"/>
      <w:r w:rsidRPr="00B001BF">
        <w:rPr>
          <w:rFonts w:ascii="Segoe UI" w:hAnsi="Segoe UI" w:cs="Segoe UI"/>
        </w:rPr>
        <w:t xml:space="preserve">=2, </w:t>
      </w:r>
      <w:proofErr w:type="spellStart"/>
      <w:r w:rsidRPr="00B001BF">
        <w:rPr>
          <w:rFonts w:ascii="Segoe UI" w:hAnsi="Segoe UI" w:cs="Segoe UI"/>
        </w:rPr>
        <w:t>lty</w:t>
      </w:r>
      <w:proofErr w:type="spellEnd"/>
      <w:r w:rsidRPr="00B001BF">
        <w:rPr>
          <w:rFonts w:ascii="Segoe UI" w:hAnsi="Segoe UI" w:cs="Segoe UI"/>
        </w:rPr>
        <w:t>=3) </w:t>
      </w:r>
    </w:p>
    <w:p w14:paraId="332ECB63"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lastRenderedPageBreak/>
        <w:t>abline</w:t>
      </w:r>
      <w:proofErr w:type="spellEnd"/>
      <w:r w:rsidRPr="00B001BF">
        <w:rPr>
          <w:rFonts w:ascii="Segoe UI" w:hAnsi="Segoe UI" w:cs="Segoe UI"/>
        </w:rPr>
        <w:t>(</w:t>
      </w:r>
      <w:proofErr w:type="gramEnd"/>
      <w:r w:rsidRPr="00B001BF">
        <w:rPr>
          <w:rFonts w:ascii="Segoe UI" w:hAnsi="Segoe UI" w:cs="Segoe UI"/>
        </w:rPr>
        <w:t>v=quantile(</w:t>
      </w:r>
      <w:proofErr w:type="spellStart"/>
      <w:r w:rsidRPr="00B001BF">
        <w:rPr>
          <w:rFonts w:ascii="Segoe UI" w:hAnsi="Segoe UI" w:cs="Segoe UI"/>
        </w:rPr>
        <w:t>boot$Dhat</w:t>
      </w:r>
      <w:proofErr w:type="spellEnd"/>
      <w:r w:rsidRPr="00B001BF">
        <w:rPr>
          <w:rFonts w:ascii="Segoe UI" w:hAnsi="Segoe UI" w:cs="Segoe UI"/>
        </w:rPr>
        <w:t>, probs = c(0.5),  </w:t>
      </w:r>
    </w:p>
    <w:p w14:paraId="253D5DB9"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na.rm=TRUE), </w:t>
      </w:r>
      <w:proofErr w:type="spellStart"/>
      <w:r w:rsidRPr="00B001BF">
        <w:rPr>
          <w:rFonts w:ascii="Segoe UI" w:hAnsi="Segoe UI" w:cs="Segoe UI"/>
        </w:rPr>
        <w:t>lwd</w:t>
      </w:r>
      <w:proofErr w:type="spellEnd"/>
      <w:r w:rsidRPr="00B001BF">
        <w:rPr>
          <w:rFonts w:ascii="Segoe UI" w:hAnsi="Segoe UI" w:cs="Segoe UI"/>
        </w:rPr>
        <w:t xml:space="preserve">=2, </w:t>
      </w:r>
      <w:proofErr w:type="spellStart"/>
      <w:r w:rsidRPr="00B001BF">
        <w:rPr>
          <w:rFonts w:ascii="Segoe UI" w:hAnsi="Segoe UI" w:cs="Segoe UI"/>
        </w:rPr>
        <w:t>lty</w:t>
      </w:r>
      <w:proofErr w:type="spellEnd"/>
      <w:r w:rsidRPr="00B001BF">
        <w:rPr>
          <w:rFonts w:ascii="Segoe UI" w:hAnsi="Segoe UI" w:cs="Segoe UI"/>
        </w:rPr>
        <w:t>=1) </w:t>
      </w:r>
    </w:p>
    <w:p w14:paraId="3E4143FF"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68DA538B"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Compute total densities from bootstrap output---- </w:t>
      </w:r>
    </w:p>
    <w:p w14:paraId="1AC3E765"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gramStart"/>
      <w:r w:rsidRPr="00B001BF">
        <w:rPr>
          <w:rFonts w:ascii="Segoe UI" w:hAnsi="Segoe UI" w:cs="Segoe UI"/>
        </w:rPr>
        <w:t>assign</w:t>
      </w:r>
      <w:proofErr w:type="gramEnd"/>
      <w:r w:rsidRPr="00B001BF">
        <w:rPr>
          <w:rFonts w:ascii="Segoe UI" w:hAnsi="Segoe UI" w:cs="Segoe UI"/>
        </w:rPr>
        <w:t xml:space="preserve"> bootstrap object to </w:t>
      </w:r>
      <w:proofErr w:type="spellStart"/>
      <w:r w:rsidRPr="00B001BF">
        <w:rPr>
          <w:rFonts w:ascii="Segoe UI" w:hAnsi="Segoe UI" w:cs="Segoe UI"/>
        </w:rPr>
        <w:t>dboot</w:t>
      </w:r>
      <w:proofErr w:type="spellEnd"/>
      <w:r w:rsidRPr="00B001BF">
        <w:rPr>
          <w:rFonts w:ascii="Segoe UI" w:hAnsi="Segoe UI" w:cs="Segoe UI"/>
        </w:rPr>
        <w:t> </w:t>
      </w:r>
    </w:p>
    <w:p w14:paraId="6890D6BF"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dboot</w:t>
      </w:r>
      <w:proofErr w:type="spellEnd"/>
      <w:r w:rsidRPr="00B001BF">
        <w:rPr>
          <w:rFonts w:ascii="Segoe UI" w:hAnsi="Segoe UI" w:cs="Segoe UI"/>
        </w:rPr>
        <w:t xml:space="preserve"> &lt;- </w:t>
      </w:r>
      <w:proofErr w:type="spellStart"/>
      <w:proofErr w:type="gramStart"/>
      <w:r w:rsidRPr="00B001BF">
        <w:rPr>
          <w:rFonts w:ascii="Segoe UI" w:hAnsi="Segoe UI" w:cs="Segoe UI"/>
        </w:rPr>
        <w:t>data.frame</w:t>
      </w:r>
      <w:proofErr w:type="spellEnd"/>
      <w:proofErr w:type="gramEnd"/>
      <w:r w:rsidRPr="00B001BF">
        <w:rPr>
          <w:rFonts w:ascii="Segoe UI" w:hAnsi="Segoe UI" w:cs="Segoe UI"/>
        </w:rPr>
        <w:t>(boot) </w:t>
      </w:r>
    </w:p>
    <w:p w14:paraId="178B3B0D"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gramStart"/>
      <w:r w:rsidRPr="00B001BF">
        <w:rPr>
          <w:rFonts w:ascii="Segoe UI" w:hAnsi="Segoe UI" w:cs="Segoe UI"/>
        </w:rPr>
        <w:t>compute</w:t>
      </w:r>
      <w:proofErr w:type="gramEnd"/>
      <w:r w:rsidRPr="00B001BF">
        <w:rPr>
          <w:rFonts w:ascii="Segoe UI" w:hAnsi="Segoe UI" w:cs="Segoe UI"/>
        </w:rPr>
        <w:t xml:space="preserve"> the average density weighted by stratum area </w:t>
      </w:r>
    </w:p>
    <w:p w14:paraId="53651725"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area_plateau</w:t>
      </w:r>
      <w:proofErr w:type="spellEnd"/>
      <w:r w:rsidRPr="00B001BF">
        <w:rPr>
          <w:rFonts w:ascii="Segoe UI" w:hAnsi="Segoe UI" w:cs="Segoe UI"/>
        </w:rPr>
        <w:t xml:space="preserve"> &lt;- 985 </w:t>
      </w:r>
    </w:p>
    <w:p w14:paraId="6835D3D6"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area_tarague</w:t>
      </w:r>
      <w:proofErr w:type="spellEnd"/>
      <w:r w:rsidRPr="00B001BF">
        <w:rPr>
          <w:rFonts w:ascii="Segoe UI" w:hAnsi="Segoe UI" w:cs="Segoe UI"/>
        </w:rPr>
        <w:t xml:space="preserve"> &lt;- 410 </w:t>
      </w:r>
    </w:p>
    <w:p w14:paraId="740C9A12"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area_total</w:t>
      </w:r>
      <w:proofErr w:type="spellEnd"/>
      <w:r w:rsidRPr="00B001BF">
        <w:rPr>
          <w:rFonts w:ascii="Segoe UI" w:hAnsi="Segoe UI" w:cs="Segoe UI"/>
        </w:rPr>
        <w:t xml:space="preserve"> &lt;- </w:t>
      </w:r>
      <w:proofErr w:type="spellStart"/>
      <w:r w:rsidRPr="00B001BF">
        <w:rPr>
          <w:rFonts w:ascii="Segoe UI" w:hAnsi="Segoe UI" w:cs="Segoe UI"/>
        </w:rPr>
        <w:t>area_plateau</w:t>
      </w:r>
      <w:proofErr w:type="spellEnd"/>
      <w:r w:rsidRPr="00B001BF">
        <w:rPr>
          <w:rFonts w:ascii="Segoe UI" w:hAnsi="Segoe UI" w:cs="Segoe UI"/>
        </w:rPr>
        <w:t xml:space="preserve"> + </w:t>
      </w:r>
      <w:proofErr w:type="spellStart"/>
      <w:r w:rsidRPr="00B001BF">
        <w:rPr>
          <w:rFonts w:ascii="Segoe UI" w:hAnsi="Segoe UI" w:cs="Segoe UI"/>
        </w:rPr>
        <w:t>area_tarague</w:t>
      </w:r>
      <w:proofErr w:type="spellEnd"/>
      <w:r w:rsidRPr="00B001BF">
        <w:rPr>
          <w:rFonts w:ascii="Segoe UI" w:hAnsi="Segoe UI" w:cs="Segoe UI"/>
        </w:rPr>
        <w:t> </w:t>
      </w:r>
    </w:p>
    <w:p w14:paraId="227FA2DF"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dboot$D.wtavg</w:t>
      </w:r>
      <w:proofErr w:type="spellEnd"/>
      <w:r w:rsidRPr="00B001BF">
        <w:rPr>
          <w:rFonts w:ascii="Segoe UI" w:hAnsi="Segoe UI" w:cs="Segoe UI"/>
        </w:rPr>
        <w:t xml:space="preserve"> &lt;- (</w:t>
      </w:r>
      <w:proofErr w:type="spellStart"/>
      <w:r w:rsidRPr="00B001BF">
        <w:rPr>
          <w:rFonts w:ascii="Segoe UI" w:hAnsi="Segoe UI" w:cs="Segoe UI"/>
        </w:rPr>
        <w:t>area_plateau</w:t>
      </w:r>
      <w:proofErr w:type="spellEnd"/>
      <w:r w:rsidRPr="00B001BF">
        <w:rPr>
          <w:rFonts w:ascii="Segoe UI" w:hAnsi="Segoe UI" w:cs="Segoe UI"/>
        </w:rPr>
        <w:t xml:space="preserve"> * </w:t>
      </w:r>
      <w:proofErr w:type="spellStart"/>
      <w:r w:rsidRPr="00B001BF">
        <w:rPr>
          <w:rFonts w:ascii="Segoe UI" w:hAnsi="Segoe UI" w:cs="Segoe UI"/>
        </w:rPr>
        <w:t>dboot$D.Plateau</w:t>
      </w:r>
      <w:proofErr w:type="spellEnd"/>
      <w:r w:rsidRPr="00B001BF">
        <w:rPr>
          <w:rFonts w:ascii="Segoe UI" w:hAnsi="Segoe UI" w:cs="Segoe UI"/>
        </w:rPr>
        <w:t xml:space="preserve"> + </w:t>
      </w:r>
      <w:proofErr w:type="spellStart"/>
      <w:r w:rsidRPr="00B001BF">
        <w:rPr>
          <w:rFonts w:ascii="Segoe UI" w:hAnsi="Segoe UI" w:cs="Segoe UI"/>
        </w:rPr>
        <w:t>area_tarague</w:t>
      </w:r>
      <w:proofErr w:type="spellEnd"/>
      <w:r w:rsidRPr="00B001BF">
        <w:rPr>
          <w:rFonts w:ascii="Segoe UI" w:hAnsi="Segoe UI" w:cs="Segoe UI"/>
        </w:rPr>
        <w:t xml:space="preserve"> * </w:t>
      </w:r>
      <w:proofErr w:type="spellStart"/>
      <w:r w:rsidRPr="00B001BF">
        <w:rPr>
          <w:rFonts w:ascii="Segoe UI" w:hAnsi="Segoe UI" w:cs="Segoe UI"/>
        </w:rPr>
        <w:t>dboot$D.Tarague</w:t>
      </w:r>
      <w:proofErr w:type="spellEnd"/>
      <w:r w:rsidRPr="00B001BF">
        <w:rPr>
          <w:rFonts w:ascii="Segoe UI" w:hAnsi="Segoe UI" w:cs="Segoe UI"/>
        </w:rPr>
        <w:t>)/</w:t>
      </w:r>
      <w:proofErr w:type="spellStart"/>
      <w:r w:rsidRPr="00B001BF">
        <w:rPr>
          <w:rFonts w:ascii="Segoe UI" w:hAnsi="Segoe UI" w:cs="Segoe UI"/>
        </w:rPr>
        <w:t>area_total</w:t>
      </w:r>
      <w:proofErr w:type="spellEnd"/>
      <w:r w:rsidRPr="00B001BF">
        <w:rPr>
          <w:rFonts w:ascii="Segoe UI" w:hAnsi="Segoe UI" w:cs="Segoe UI"/>
        </w:rPr>
        <w:t> </w:t>
      </w:r>
    </w:p>
    <w:p w14:paraId="15980215"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assign summary statistics </w:t>
      </w:r>
    </w:p>
    <w:p w14:paraId="03949488"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dboot.median</w:t>
      </w:r>
      <w:proofErr w:type="spellEnd"/>
      <w:proofErr w:type="gramEnd"/>
      <w:r w:rsidRPr="00B001BF">
        <w:rPr>
          <w:rFonts w:ascii="Segoe UI" w:hAnsi="Segoe UI" w:cs="Segoe UI"/>
        </w:rPr>
        <w:t xml:space="preserve"> &lt;- </w:t>
      </w:r>
      <w:proofErr w:type="spellStart"/>
      <w:r w:rsidRPr="00B001BF">
        <w:rPr>
          <w:rFonts w:ascii="Segoe UI" w:hAnsi="Segoe UI" w:cs="Segoe UI"/>
        </w:rPr>
        <w:t>as.data.frame</w:t>
      </w:r>
      <w:proofErr w:type="spellEnd"/>
      <w:r w:rsidRPr="00B001BF">
        <w:rPr>
          <w:rFonts w:ascii="Segoe UI" w:hAnsi="Segoe UI" w:cs="Segoe UI"/>
        </w:rPr>
        <w:t>(apply(</w:t>
      </w:r>
      <w:proofErr w:type="spellStart"/>
      <w:r w:rsidRPr="00B001BF">
        <w:rPr>
          <w:rFonts w:ascii="Segoe UI" w:hAnsi="Segoe UI" w:cs="Segoe UI"/>
        </w:rPr>
        <w:t>dboot</w:t>
      </w:r>
      <w:proofErr w:type="spellEnd"/>
      <w:r w:rsidRPr="00B001BF">
        <w:rPr>
          <w:rFonts w:ascii="Segoe UI" w:hAnsi="Segoe UI" w:cs="Segoe UI"/>
        </w:rPr>
        <w:t>, 2, median)) </w:t>
      </w:r>
    </w:p>
    <w:p w14:paraId="7612E205"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dboot.mean</w:t>
      </w:r>
      <w:proofErr w:type="spellEnd"/>
      <w:proofErr w:type="gramEnd"/>
      <w:r w:rsidRPr="00B001BF">
        <w:rPr>
          <w:rFonts w:ascii="Segoe UI" w:hAnsi="Segoe UI" w:cs="Segoe UI"/>
        </w:rPr>
        <w:t xml:space="preserve"> &lt;- </w:t>
      </w:r>
      <w:proofErr w:type="spellStart"/>
      <w:r w:rsidRPr="00B001BF">
        <w:rPr>
          <w:rFonts w:ascii="Segoe UI" w:hAnsi="Segoe UI" w:cs="Segoe UI"/>
        </w:rPr>
        <w:t>as.data.frame</w:t>
      </w:r>
      <w:proofErr w:type="spellEnd"/>
      <w:r w:rsidRPr="00B001BF">
        <w:rPr>
          <w:rFonts w:ascii="Segoe UI" w:hAnsi="Segoe UI" w:cs="Segoe UI"/>
        </w:rPr>
        <w:t>(apply(</w:t>
      </w:r>
      <w:proofErr w:type="spellStart"/>
      <w:r w:rsidRPr="00B001BF">
        <w:rPr>
          <w:rFonts w:ascii="Segoe UI" w:hAnsi="Segoe UI" w:cs="Segoe UI"/>
        </w:rPr>
        <w:t>dboot</w:t>
      </w:r>
      <w:proofErr w:type="spellEnd"/>
      <w:r w:rsidRPr="00B001BF">
        <w:rPr>
          <w:rFonts w:ascii="Segoe UI" w:hAnsi="Segoe UI" w:cs="Segoe UI"/>
        </w:rPr>
        <w:t>, 2, mean)) </w:t>
      </w:r>
    </w:p>
    <w:p w14:paraId="4D75D7FF"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dboot.se &lt;- </w:t>
      </w:r>
      <w:proofErr w:type="spellStart"/>
      <w:r w:rsidRPr="00B001BF">
        <w:rPr>
          <w:rFonts w:ascii="Segoe UI" w:hAnsi="Segoe UI" w:cs="Segoe UI"/>
        </w:rPr>
        <w:t>as.</w:t>
      </w:r>
      <w:proofErr w:type="gramStart"/>
      <w:r w:rsidRPr="00B001BF">
        <w:rPr>
          <w:rFonts w:ascii="Segoe UI" w:hAnsi="Segoe UI" w:cs="Segoe UI"/>
        </w:rPr>
        <w:t>data.frame</w:t>
      </w:r>
      <w:proofErr w:type="spellEnd"/>
      <w:proofErr w:type="gramEnd"/>
      <w:r w:rsidRPr="00B001BF">
        <w:rPr>
          <w:rFonts w:ascii="Segoe UI" w:hAnsi="Segoe UI" w:cs="Segoe UI"/>
        </w:rPr>
        <w:t>(apply(</w:t>
      </w:r>
      <w:proofErr w:type="spellStart"/>
      <w:r w:rsidRPr="00B001BF">
        <w:rPr>
          <w:rFonts w:ascii="Segoe UI" w:hAnsi="Segoe UI" w:cs="Segoe UI"/>
        </w:rPr>
        <w:t>dboot</w:t>
      </w:r>
      <w:proofErr w:type="spellEnd"/>
      <w:r w:rsidRPr="00B001BF">
        <w:rPr>
          <w:rFonts w:ascii="Segoe UI" w:hAnsi="Segoe UI" w:cs="Segoe UI"/>
        </w:rPr>
        <w:t xml:space="preserve">, 2, </w:t>
      </w:r>
      <w:proofErr w:type="spellStart"/>
      <w:r w:rsidRPr="00B001BF">
        <w:rPr>
          <w:rFonts w:ascii="Segoe UI" w:hAnsi="Segoe UI" w:cs="Segoe UI"/>
        </w:rPr>
        <w:t>sd</w:t>
      </w:r>
      <w:proofErr w:type="spellEnd"/>
      <w:r w:rsidRPr="00B001BF">
        <w:rPr>
          <w:rFonts w:ascii="Segoe UI" w:hAnsi="Segoe UI" w:cs="Segoe UI"/>
        </w:rPr>
        <w:t>)) </w:t>
      </w:r>
    </w:p>
    <w:p w14:paraId="3CEC26FB"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dboot.bll</w:t>
      </w:r>
      <w:proofErr w:type="spellEnd"/>
      <w:r w:rsidRPr="00B001BF">
        <w:rPr>
          <w:rFonts w:ascii="Segoe UI" w:hAnsi="Segoe UI" w:cs="Segoe UI"/>
        </w:rPr>
        <w:t xml:space="preserve"> &lt;- </w:t>
      </w:r>
      <w:proofErr w:type="spellStart"/>
      <w:r w:rsidRPr="00B001BF">
        <w:rPr>
          <w:rFonts w:ascii="Segoe UI" w:hAnsi="Segoe UI" w:cs="Segoe UI"/>
        </w:rPr>
        <w:t>as.</w:t>
      </w:r>
      <w:proofErr w:type="gramStart"/>
      <w:r w:rsidRPr="00B001BF">
        <w:rPr>
          <w:rFonts w:ascii="Segoe UI" w:hAnsi="Segoe UI" w:cs="Segoe UI"/>
        </w:rPr>
        <w:t>data.frame</w:t>
      </w:r>
      <w:proofErr w:type="spellEnd"/>
      <w:proofErr w:type="gramEnd"/>
      <w:r w:rsidRPr="00B001BF">
        <w:rPr>
          <w:rFonts w:ascii="Segoe UI" w:hAnsi="Segoe UI" w:cs="Segoe UI"/>
        </w:rPr>
        <w:t>(apply(</w:t>
      </w:r>
      <w:proofErr w:type="spellStart"/>
      <w:r w:rsidRPr="00B001BF">
        <w:rPr>
          <w:rFonts w:ascii="Segoe UI" w:hAnsi="Segoe UI" w:cs="Segoe UI"/>
        </w:rPr>
        <w:t>dboot</w:t>
      </w:r>
      <w:proofErr w:type="spellEnd"/>
      <w:r w:rsidRPr="00B001BF">
        <w:rPr>
          <w:rFonts w:ascii="Segoe UI" w:hAnsi="Segoe UI" w:cs="Segoe UI"/>
        </w:rPr>
        <w:t>, 2, quantile, </w:t>
      </w:r>
    </w:p>
    <w:p w14:paraId="4AA040C0"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probs=0.025)) </w:t>
      </w:r>
    </w:p>
    <w:p w14:paraId="00E0F03A"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dboot.bul</w:t>
      </w:r>
      <w:proofErr w:type="spellEnd"/>
      <w:r w:rsidRPr="00B001BF">
        <w:rPr>
          <w:rFonts w:ascii="Segoe UI" w:hAnsi="Segoe UI" w:cs="Segoe UI"/>
        </w:rPr>
        <w:t xml:space="preserve"> &lt;- </w:t>
      </w:r>
      <w:proofErr w:type="spellStart"/>
      <w:r w:rsidRPr="00B001BF">
        <w:rPr>
          <w:rFonts w:ascii="Segoe UI" w:hAnsi="Segoe UI" w:cs="Segoe UI"/>
        </w:rPr>
        <w:t>as.</w:t>
      </w:r>
      <w:proofErr w:type="gramStart"/>
      <w:r w:rsidRPr="00B001BF">
        <w:rPr>
          <w:rFonts w:ascii="Segoe UI" w:hAnsi="Segoe UI" w:cs="Segoe UI"/>
        </w:rPr>
        <w:t>data.frame</w:t>
      </w:r>
      <w:proofErr w:type="spellEnd"/>
      <w:proofErr w:type="gramEnd"/>
      <w:r w:rsidRPr="00B001BF">
        <w:rPr>
          <w:rFonts w:ascii="Segoe UI" w:hAnsi="Segoe UI" w:cs="Segoe UI"/>
        </w:rPr>
        <w:t>(apply(</w:t>
      </w:r>
      <w:proofErr w:type="spellStart"/>
      <w:r w:rsidRPr="00B001BF">
        <w:rPr>
          <w:rFonts w:ascii="Segoe UI" w:hAnsi="Segoe UI" w:cs="Segoe UI"/>
        </w:rPr>
        <w:t>dboot</w:t>
      </w:r>
      <w:proofErr w:type="spellEnd"/>
      <w:r w:rsidRPr="00B001BF">
        <w:rPr>
          <w:rFonts w:ascii="Segoe UI" w:hAnsi="Segoe UI" w:cs="Segoe UI"/>
        </w:rPr>
        <w:t>, 2, quantile, </w:t>
      </w:r>
    </w:p>
    <w:p w14:paraId="506C98D1"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probs=0.975)) </w:t>
      </w:r>
    </w:p>
    <w:p w14:paraId="712F6928"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dboot.summ</w:t>
      </w:r>
      <w:proofErr w:type="spellEnd"/>
      <w:proofErr w:type="gramEnd"/>
      <w:r w:rsidRPr="00B001BF">
        <w:rPr>
          <w:rFonts w:ascii="Segoe UI" w:hAnsi="Segoe UI" w:cs="Segoe UI"/>
        </w:rPr>
        <w:t xml:space="preserve"> &lt;- </w:t>
      </w:r>
      <w:proofErr w:type="spellStart"/>
      <w:r w:rsidRPr="00B001BF">
        <w:rPr>
          <w:rFonts w:ascii="Segoe UI" w:hAnsi="Segoe UI" w:cs="Segoe UI"/>
        </w:rPr>
        <w:t>cbind</w:t>
      </w:r>
      <w:proofErr w:type="spellEnd"/>
      <w:r w:rsidRPr="00B001BF">
        <w:rPr>
          <w:rFonts w:ascii="Segoe UI" w:hAnsi="Segoe UI" w:cs="Segoe UI"/>
        </w:rPr>
        <w:t>(</w:t>
      </w:r>
      <w:proofErr w:type="spellStart"/>
      <w:r w:rsidRPr="00B001BF">
        <w:rPr>
          <w:rFonts w:ascii="Segoe UI" w:hAnsi="Segoe UI" w:cs="Segoe UI"/>
        </w:rPr>
        <w:t>dboot.median</w:t>
      </w:r>
      <w:proofErr w:type="spellEnd"/>
      <w:r w:rsidRPr="00B001BF">
        <w:rPr>
          <w:rFonts w:ascii="Segoe UI" w:hAnsi="Segoe UI" w:cs="Segoe UI"/>
        </w:rPr>
        <w:t xml:space="preserve">, </w:t>
      </w:r>
      <w:proofErr w:type="spellStart"/>
      <w:r w:rsidRPr="00B001BF">
        <w:rPr>
          <w:rFonts w:ascii="Segoe UI" w:hAnsi="Segoe UI" w:cs="Segoe UI"/>
        </w:rPr>
        <w:t>dboot.mean</w:t>
      </w:r>
      <w:proofErr w:type="spellEnd"/>
      <w:r w:rsidRPr="00B001BF">
        <w:rPr>
          <w:rFonts w:ascii="Segoe UI" w:hAnsi="Segoe UI" w:cs="Segoe UI"/>
        </w:rPr>
        <w:t>, dboot.se, </w:t>
      </w:r>
    </w:p>
    <w:p w14:paraId="42E22A07"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r w:rsidRPr="00B001BF">
        <w:rPr>
          <w:rFonts w:ascii="Segoe UI" w:hAnsi="Segoe UI" w:cs="Segoe UI"/>
        </w:rPr>
        <w:t>dboot.bll</w:t>
      </w:r>
      <w:proofErr w:type="spellEnd"/>
      <w:r w:rsidRPr="00B001BF">
        <w:rPr>
          <w:rFonts w:ascii="Segoe UI" w:hAnsi="Segoe UI" w:cs="Segoe UI"/>
        </w:rPr>
        <w:t xml:space="preserve">, </w:t>
      </w:r>
      <w:proofErr w:type="spellStart"/>
      <w:r w:rsidRPr="00B001BF">
        <w:rPr>
          <w:rFonts w:ascii="Segoe UI" w:hAnsi="Segoe UI" w:cs="Segoe UI"/>
        </w:rPr>
        <w:t>dboot.bul</w:t>
      </w:r>
      <w:proofErr w:type="spellEnd"/>
      <w:r w:rsidRPr="00B001BF">
        <w:rPr>
          <w:rFonts w:ascii="Segoe UI" w:hAnsi="Segoe UI" w:cs="Segoe UI"/>
        </w:rPr>
        <w:t>) </w:t>
      </w:r>
    </w:p>
    <w:p w14:paraId="79732A2D"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dboot.summ</w:t>
      </w:r>
      <w:proofErr w:type="spellEnd"/>
      <w:proofErr w:type="gramEnd"/>
      <w:r w:rsidRPr="00B001BF">
        <w:rPr>
          <w:rFonts w:ascii="Segoe UI" w:hAnsi="Segoe UI" w:cs="Segoe UI"/>
        </w:rPr>
        <w:t xml:space="preserve"> &lt;- </w:t>
      </w:r>
      <w:proofErr w:type="spellStart"/>
      <w:r w:rsidRPr="00B001BF">
        <w:rPr>
          <w:rFonts w:ascii="Segoe UI" w:hAnsi="Segoe UI" w:cs="Segoe UI"/>
        </w:rPr>
        <w:t>data.frame</w:t>
      </w:r>
      <w:proofErr w:type="spellEnd"/>
      <w:r w:rsidRPr="00B001BF">
        <w:rPr>
          <w:rFonts w:ascii="Segoe UI" w:hAnsi="Segoe UI" w:cs="Segoe UI"/>
        </w:rPr>
        <w:t>(</w:t>
      </w:r>
      <w:proofErr w:type="spellStart"/>
      <w:r w:rsidRPr="00B001BF">
        <w:rPr>
          <w:rFonts w:ascii="Segoe UI" w:hAnsi="Segoe UI" w:cs="Segoe UI"/>
        </w:rPr>
        <w:t>dboot.summ</w:t>
      </w:r>
      <w:proofErr w:type="spellEnd"/>
      <w:r w:rsidRPr="00B001BF">
        <w:rPr>
          <w:rFonts w:ascii="Segoe UI" w:hAnsi="Segoe UI" w:cs="Segoe UI"/>
        </w:rPr>
        <w:t>) </w:t>
      </w:r>
    </w:p>
    <w:p w14:paraId="5226062B" w14:textId="77777777" w:rsidR="00D26F49" w:rsidRPr="00B001BF" w:rsidRDefault="00D26F49" w:rsidP="00D26F49">
      <w:pPr>
        <w:spacing w:after="0" w:line="240" w:lineRule="auto"/>
        <w:ind w:left="720"/>
        <w:textAlignment w:val="baseline"/>
        <w:rPr>
          <w:rFonts w:ascii="Segoe UI" w:hAnsi="Segoe UI" w:cs="Segoe UI"/>
        </w:rPr>
      </w:pPr>
      <w:proofErr w:type="spellStart"/>
      <w:r w:rsidRPr="00B001BF">
        <w:rPr>
          <w:rFonts w:ascii="Segoe UI" w:hAnsi="Segoe UI" w:cs="Segoe UI"/>
        </w:rPr>
        <w:t>colnames</w:t>
      </w:r>
      <w:proofErr w:type="spellEnd"/>
      <w:r w:rsidRPr="00B001BF">
        <w:rPr>
          <w:rFonts w:ascii="Segoe UI" w:hAnsi="Segoe UI" w:cs="Segoe UI"/>
        </w:rPr>
        <w:t>(</w:t>
      </w:r>
      <w:proofErr w:type="spellStart"/>
      <w:proofErr w:type="gramStart"/>
      <w:r w:rsidRPr="00B001BF">
        <w:rPr>
          <w:rFonts w:ascii="Segoe UI" w:hAnsi="Segoe UI" w:cs="Segoe UI"/>
        </w:rPr>
        <w:t>dboot.summ</w:t>
      </w:r>
      <w:proofErr w:type="spellEnd"/>
      <w:proofErr w:type="gramEnd"/>
      <w:r w:rsidRPr="00B001BF">
        <w:rPr>
          <w:rFonts w:ascii="Segoe UI" w:hAnsi="Segoe UI" w:cs="Segoe UI"/>
        </w:rPr>
        <w:t>) &lt;- c('median', 'mean', 'se', '</w:t>
      </w:r>
      <w:proofErr w:type="spellStart"/>
      <w:r w:rsidRPr="00B001BF">
        <w:rPr>
          <w:rFonts w:ascii="Segoe UI" w:hAnsi="Segoe UI" w:cs="Segoe UI"/>
        </w:rPr>
        <w:t>bll</w:t>
      </w:r>
      <w:proofErr w:type="spellEnd"/>
      <w:r w:rsidRPr="00B001BF">
        <w:rPr>
          <w:rFonts w:ascii="Segoe UI" w:hAnsi="Segoe UI" w:cs="Segoe UI"/>
        </w:rPr>
        <w:t>', '</w:t>
      </w:r>
      <w:proofErr w:type="spellStart"/>
      <w:r w:rsidRPr="00B001BF">
        <w:rPr>
          <w:rFonts w:ascii="Segoe UI" w:hAnsi="Segoe UI" w:cs="Segoe UI"/>
        </w:rPr>
        <w:t>bul</w:t>
      </w:r>
      <w:proofErr w:type="spellEnd"/>
      <w:r w:rsidRPr="00B001BF">
        <w:rPr>
          <w:rFonts w:ascii="Segoe UI" w:hAnsi="Segoe UI" w:cs="Segoe UI"/>
        </w:rPr>
        <w:t>') </w:t>
      </w:r>
    </w:p>
    <w:p w14:paraId="17C78959"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dboot.summ</w:t>
      </w:r>
      <w:proofErr w:type="spellEnd"/>
      <w:proofErr w:type="gramEnd"/>
      <w:r w:rsidRPr="00B001BF">
        <w:rPr>
          <w:rFonts w:ascii="Segoe UI" w:hAnsi="Segoe UI" w:cs="Segoe UI"/>
        </w:rPr>
        <w:t xml:space="preserve"> &lt;- </w:t>
      </w:r>
      <w:proofErr w:type="spellStart"/>
      <w:r w:rsidRPr="00B001BF">
        <w:rPr>
          <w:rFonts w:ascii="Segoe UI" w:hAnsi="Segoe UI" w:cs="Segoe UI"/>
        </w:rPr>
        <w:t>dboot.summ</w:t>
      </w:r>
      <w:proofErr w:type="spellEnd"/>
      <w:r w:rsidRPr="00B001BF">
        <w:rPr>
          <w:rFonts w:ascii="Segoe UI" w:hAnsi="Segoe UI" w:cs="Segoe UI"/>
        </w:rPr>
        <w:t>[-c(6,7), ] </w:t>
      </w:r>
    </w:p>
    <w:p w14:paraId="5CECDA1F"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0578B959" w14:textId="77777777" w:rsidR="00D26F49" w:rsidRPr="00B001BF" w:rsidRDefault="00D26F49" w:rsidP="00D26F49">
      <w:pPr>
        <w:spacing w:after="0" w:line="240" w:lineRule="auto"/>
        <w:ind w:left="720"/>
        <w:textAlignment w:val="baseline"/>
        <w:rPr>
          <w:rFonts w:ascii="Segoe UI" w:hAnsi="Segoe UI" w:cs="Segoe UI"/>
        </w:rPr>
      </w:pPr>
      <w:proofErr w:type="spellStart"/>
      <w:proofErr w:type="gramStart"/>
      <w:r w:rsidRPr="00B001BF">
        <w:rPr>
          <w:rFonts w:ascii="Segoe UI" w:hAnsi="Segoe UI" w:cs="Segoe UI"/>
        </w:rPr>
        <w:t>kableExtra</w:t>
      </w:r>
      <w:proofErr w:type="spellEnd"/>
      <w:r w:rsidRPr="00B001BF">
        <w:rPr>
          <w:rFonts w:ascii="Segoe UI" w:hAnsi="Segoe UI" w:cs="Segoe UI"/>
        </w:rPr>
        <w:t>::</w:t>
      </w:r>
      <w:proofErr w:type="spellStart"/>
      <w:proofErr w:type="gramEnd"/>
      <w:r w:rsidRPr="00B001BF">
        <w:rPr>
          <w:rFonts w:ascii="Segoe UI" w:hAnsi="Segoe UI" w:cs="Segoe UI"/>
        </w:rPr>
        <w:t>kbl</w:t>
      </w:r>
      <w:proofErr w:type="spellEnd"/>
      <w:r w:rsidRPr="00B001BF">
        <w:rPr>
          <w:rFonts w:ascii="Segoe UI" w:hAnsi="Segoe UI" w:cs="Segoe UI"/>
        </w:rPr>
        <w:t>(</w:t>
      </w:r>
      <w:proofErr w:type="spellStart"/>
      <w:r w:rsidRPr="00B001BF">
        <w:rPr>
          <w:rFonts w:ascii="Segoe UI" w:hAnsi="Segoe UI" w:cs="Segoe UI"/>
        </w:rPr>
        <w:t>dboot.summ</w:t>
      </w:r>
      <w:proofErr w:type="spellEnd"/>
      <w:r w:rsidRPr="00B001BF">
        <w:rPr>
          <w:rFonts w:ascii="Segoe UI" w:hAnsi="Segoe UI" w:cs="Segoe UI"/>
        </w:rPr>
        <w:t>, align = 'l', digits=2) %&gt;% </w:t>
      </w:r>
    </w:p>
    <w:p w14:paraId="036B35E5"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xml:space="preserve">  </w:t>
      </w:r>
      <w:proofErr w:type="spellStart"/>
      <w:proofErr w:type="gramStart"/>
      <w:r w:rsidRPr="00B001BF">
        <w:rPr>
          <w:rFonts w:ascii="Segoe UI" w:hAnsi="Segoe UI" w:cs="Segoe UI"/>
        </w:rPr>
        <w:t>kableExtra</w:t>
      </w:r>
      <w:proofErr w:type="spellEnd"/>
      <w:r w:rsidRPr="00B001BF">
        <w:rPr>
          <w:rFonts w:ascii="Segoe UI" w:hAnsi="Segoe UI" w:cs="Segoe UI"/>
        </w:rPr>
        <w:t>::</w:t>
      </w:r>
      <w:proofErr w:type="spellStart"/>
      <w:proofErr w:type="gramEnd"/>
      <w:r w:rsidRPr="00B001BF">
        <w:rPr>
          <w:rFonts w:ascii="Segoe UI" w:hAnsi="Segoe UI" w:cs="Segoe UI"/>
        </w:rPr>
        <w:t>kable_classic</w:t>
      </w:r>
      <w:proofErr w:type="spellEnd"/>
      <w:r w:rsidRPr="00B001BF">
        <w:rPr>
          <w:rFonts w:ascii="Segoe UI" w:hAnsi="Segoe UI" w:cs="Segoe UI"/>
        </w:rPr>
        <w:t>(</w:t>
      </w:r>
      <w:proofErr w:type="spellStart"/>
      <w:r w:rsidRPr="00B001BF">
        <w:rPr>
          <w:rFonts w:ascii="Segoe UI" w:hAnsi="Segoe UI" w:cs="Segoe UI"/>
        </w:rPr>
        <w:t>html_font</w:t>
      </w:r>
      <w:proofErr w:type="spellEnd"/>
      <w:r w:rsidRPr="00B001BF">
        <w:rPr>
          <w:rFonts w:ascii="Segoe UI" w:hAnsi="Segoe UI" w:cs="Segoe UI"/>
        </w:rPr>
        <w:t xml:space="preserve"> = "Cambria") </w:t>
      </w:r>
    </w:p>
    <w:p w14:paraId="42FF4C43"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w:t>
      </w:r>
    </w:p>
    <w:p w14:paraId="571D7769" w14:textId="77777777" w:rsidR="00D26F49" w:rsidRPr="00B001BF" w:rsidRDefault="00D26F49" w:rsidP="00D26F49">
      <w:pPr>
        <w:spacing w:after="0" w:line="240" w:lineRule="auto"/>
        <w:ind w:left="720"/>
        <w:textAlignment w:val="baseline"/>
        <w:rPr>
          <w:rFonts w:ascii="Segoe UI" w:hAnsi="Segoe UI" w:cs="Segoe UI"/>
        </w:rPr>
      </w:pPr>
      <w:r w:rsidRPr="00B001BF">
        <w:rPr>
          <w:rFonts w:ascii="Segoe UI" w:hAnsi="Segoe UI" w:cs="Segoe UI"/>
        </w:rPr>
        <w:t># END SCRIPT </w:t>
      </w:r>
    </w:p>
    <w:p w14:paraId="207AE584" w14:textId="77777777" w:rsidR="00D26F49" w:rsidRDefault="00D26F49" w:rsidP="00D26F49">
      <w:pPr>
        <w:spacing w:line="360" w:lineRule="auto"/>
        <w:rPr>
          <w:rFonts w:ascii="Times New Roman" w:hAnsi="Times New Roman" w:cs="Times New Roman"/>
          <w:b/>
          <w:bCs/>
        </w:rPr>
      </w:pPr>
    </w:p>
    <w:p w14:paraId="25C3C1C9" w14:textId="77777777" w:rsidR="00D26F49" w:rsidRPr="0040710E" w:rsidRDefault="00D26F49" w:rsidP="00D26F49">
      <w:pPr>
        <w:spacing w:line="360" w:lineRule="auto"/>
        <w:rPr>
          <w:rFonts w:ascii="Times New Roman" w:hAnsi="Times New Roman" w:cs="Times New Roman"/>
          <w:b/>
          <w:bCs/>
        </w:rPr>
      </w:pPr>
      <w:r w:rsidRPr="0040710E">
        <w:rPr>
          <w:rFonts w:ascii="Times New Roman" w:hAnsi="Times New Roman" w:cs="Times New Roman"/>
          <w:b/>
          <w:bCs/>
        </w:rPr>
        <w:t>References</w:t>
      </w:r>
    </w:p>
    <w:p w14:paraId="61EE04C6" w14:textId="668DBC27" w:rsidR="00D26F49" w:rsidRPr="0040710E" w:rsidRDefault="00D26F49" w:rsidP="00D26F49">
      <w:pPr>
        <w:spacing w:line="360" w:lineRule="auto"/>
        <w:rPr>
          <w:rFonts w:ascii="Times New Roman" w:hAnsi="Times New Roman" w:cs="Times New Roman"/>
        </w:rPr>
      </w:pPr>
      <w:r w:rsidRPr="004D3ABB">
        <w:rPr>
          <w:rFonts w:ascii="Times New Roman" w:hAnsi="Times New Roman" w:cs="Times New Roman"/>
          <w:b/>
          <w:bCs/>
        </w:rPr>
        <w:t>Howe, EJ, Buckland</w:t>
      </w:r>
      <w:r w:rsidR="004D3ABB" w:rsidRPr="004D3ABB">
        <w:rPr>
          <w:rFonts w:ascii="Times New Roman" w:hAnsi="Times New Roman" w:cs="Times New Roman"/>
          <w:b/>
          <w:bCs/>
        </w:rPr>
        <w:t xml:space="preserve"> ST</w:t>
      </w:r>
      <w:r w:rsidRPr="004D3ABB">
        <w:rPr>
          <w:rFonts w:ascii="Times New Roman" w:hAnsi="Times New Roman" w:cs="Times New Roman"/>
          <w:b/>
          <w:bCs/>
        </w:rPr>
        <w:t xml:space="preserve">, </w:t>
      </w:r>
      <w:proofErr w:type="spellStart"/>
      <w:r w:rsidRPr="004D3ABB">
        <w:rPr>
          <w:rFonts w:ascii="Times New Roman" w:hAnsi="Times New Roman" w:cs="Times New Roman"/>
          <w:b/>
          <w:bCs/>
        </w:rPr>
        <w:t>Despres-Einspenner</w:t>
      </w:r>
      <w:proofErr w:type="spellEnd"/>
      <w:r w:rsidR="004D3ABB" w:rsidRPr="004D3ABB">
        <w:rPr>
          <w:rFonts w:ascii="Times New Roman" w:hAnsi="Times New Roman" w:cs="Times New Roman"/>
          <w:b/>
          <w:bCs/>
        </w:rPr>
        <w:t xml:space="preserve"> M-L</w:t>
      </w:r>
      <w:r w:rsidRPr="004D3ABB">
        <w:rPr>
          <w:rFonts w:ascii="Times New Roman" w:hAnsi="Times New Roman" w:cs="Times New Roman"/>
          <w:b/>
          <w:bCs/>
        </w:rPr>
        <w:t xml:space="preserve"> and </w:t>
      </w:r>
      <w:proofErr w:type="spellStart"/>
      <w:r w:rsidRPr="004D3ABB">
        <w:rPr>
          <w:rFonts w:ascii="Times New Roman" w:hAnsi="Times New Roman" w:cs="Times New Roman"/>
          <w:b/>
          <w:bCs/>
        </w:rPr>
        <w:t>Kühl</w:t>
      </w:r>
      <w:proofErr w:type="spellEnd"/>
      <w:r w:rsidR="004D3ABB" w:rsidRPr="004D3ABB">
        <w:rPr>
          <w:rFonts w:ascii="Times New Roman" w:hAnsi="Times New Roman" w:cs="Times New Roman"/>
          <w:b/>
          <w:bCs/>
        </w:rPr>
        <w:t xml:space="preserve"> HS</w:t>
      </w:r>
      <w:r w:rsidRPr="0040710E">
        <w:rPr>
          <w:rFonts w:ascii="Times New Roman" w:hAnsi="Times New Roman" w:cs="Times New Roman"/>
        </w:rPr>
        <w:t xml:space="preserve"> </w:t>
      </w:r>
      <w:r w:rsidR="004D3ABB">
        <w:rPr>
          <w:rFonts w:ascii="Times New Roman" w:hAnsi="Times New Roman" w:cs="Times New Roman"/>
        </w:rPr>
        <w:t>(</w:t>
      </w:r>
      <w:r w:rsidRPr="0040710E">
        <w:rPr>
          <w:rFonts w:ascii="Times New Roman" w:hAnsi="Times New Roman" w:cs="Times New Roman"/>
        </w:rPr>
        <w:t>2017</w:t>
      </w:r>
      <w:r w:rsidR="004D3ABB">
        <w:rPr>
          <w:rFonts w:ascii="Times New Roman" w:hAnsi="Times New Roman" w:cs="Times New Roman"/>
        </w:rPr>
        <w:t>)</w:t>
      </w:r>
      <w:r w:rsidRPr="0040710E">
        <w:rPr>
          <w:rFonts w:ascii="Times New Roman" w:hAnsi="Times New Roman" w:cs="Times New Roman"/>
        </w:rPr>
        <w:t xml:space="preserve"> Distance sampling with camera traps. </w:t>
      </w:r>
      <w:r w:rsidRPr="00B474AF">
        <w:rPr>
          <w:rFonts w:ascii="Times New Roman" w:hAnsi="Times New Roman" w:cs="Times New Roman"/>
          <w:i/>
          <w:iCs/>
        </w:rPr>
        <w:t>Methods in Ecology and Evolution</w:t>
      </w:r>
      <w:r w:rsidRPr="0040710E">
        <w:rPr>
          <w:rFonts w:ascii="Times New Roman" w:hAnsi="Times New Roman" w:cs="Times New Roman"/>
        </w:rPr>
        <w:t xml:space="preserve"> </w:t>
      </w:r>
      <w:r w:rsidRPr="00B474AF">
        <w:rPr>
          <w:rFonts w:ascii="Times New Roman" w:hAnsi="Times New Roman" w:cs="Times New Roman"/>
          <w:b/>
          <w:bCs/>
        </w:rPr>
        <w:t>8</w:t>
      </w:r>
      <w:r w:rsidR="00B474AF">
        <w:rPr>
          <w:rFonts w:ascii="Times New Roman" w:hAnsi="Times New Roman" w:cs="Times New Roman"/>
        </w:rPr>
        <w:t xml:space="preserve">, </w:t>
      </w:r>
      <w:r w:rsidRPr="0040710E">
        <w:rPr>
          <w:rFonts w:ascii="Times New Roman" w:hAnsi="Times New Roman" w:cs="Times New Roman"/>
        </w:rPr>
        <w:t>1558–1565.</w:t>
      </w:r>
      <w:r w:rsidR="008E631B">
        <w:rPr>
          <w:rFonts w:ascii="Times New Roman" w:hAnsi="Times New Roman" w:cs="Times New Roman"/>
        </w:rPr>
        <w:t xml:space="preserve"> </w:t>
      </w:r>
      <w:r w:rsidR="008E631B" w:rsidRPr="002B25FB">
        <w:rPr>
          <w:rFonts w:ascii="Times New Roman" w:eastAsia="Times New Roman" w:hAnsi="Times New Roman" w:cs="Times New Roman"/>
          <w:shd w:val="clear" w:color="auto" w:fill="FFFFFF"/>
        </w:rPr>
        <w:t>https://doi.org/10.1111/2041-210X.12790</w:t>
      </w:r>
    </w:p>
    <w:p w14:paraId="033A0816" w14:textId="6C93DB6D" w:rsidR="00D26F49" w:rsidRDefault="00B474AF" w:rsidP="00D26F49">
      <w:pPr>
        <w:spacing w:line="360" w:lineRule="auto"/>
        <w:rPr>
          <w:rFonts w:ascii="Times New Roman" w:hAnsi="Times New Roman" w:cs="Times New Roman"/>
        </w:rPr>
      </w:pPr>
      <w:r w:rsidRPr="004D3ABB">
        <w:rPr>
          <w:rFonts w:ascii="Times New Roman" w:hAnsi="Times New Roman" w:cs="Times New Roman"/>
          <w:b/>
          <w:bCs/>
        </w:rPr>
        <w:t xml:space="preserve">Howe, EJ, Buckland ST, </w:t>
      </w:r>
      <w:proofErr w:type="spellStart"/>
      <w:r w:rsidRPr="004D3ABB">
        <w:rPr>
          <w:rFonts w:ascii="Times New Roman" w:hAnsi="Times New Roman" w:cs="Times New Roman"/>
          <w:b/>
          <w:bCs/>
        </w:rPr>
        <w:t>Despres-Einspenner</w:t>
      </w:r>
      <w:proofErr w:type="spellEnd"/>
      <w:r w:rsidRPr="004D3ABB">
        <w:rPr>
          <w:rFonts w:ascii="Times New Roman" w:hAnsi="Times New Roman" w:cs="Times New Roman"/>
          <w:b/>
          <w:bCs/>
        </w:rPr>
        <w:t xml:space="preserve"> M-L and </w:t>
      </w:r>
      <w:proofErr w:type="spellStart"/>
      <w:r w:rsidRPr="004D3ABB">
        <w:rPr>
          <w:rFonts w:ascii="Times New Roman" w:hAnsi="Times New Roman" w:cs="Times New Roman"/>
          <w:b/>
          <w:bCs/>
        </w:rPr>
        <w:t>Kühl</w:t>
      </w:r>
      <w:proofErr w:type="spellEnd"/>
      <w:r w:rsidRPr="004D3ABB">
        <w:rPr>
          <w:rFonts w:ascii="Times New Roman" w:hAnsi="Times New Roman" w:cs="Times New Roman"/>
          <w:b/>
          <w:bCs/>
        </w:rPr>
        <w:t xml:space="preserve"> HS</w:t>
      </w:r>
      <w:r w:rsidRPr="0040710E">
        <w:rPr>
          <w:rFonts w:ascii="Times New Roman" w:hAnsi="Times New Roman" w:cs="Times New Roman"/>
        </w:rPr>
        <w:t xml:space="preserve"> </w:t>
      </w:r>
      <w:r>
        <w:rPr>
          <w:rFonts w:ascii="Times New Roman" w:hAnsi="Times New Roman" w:cs="Times New Roman"/>
        </w:rPr>
        <w:t>(</w:t>
      </w:r>
      <w:r w:rsidR="00D26F49" w:rsidRPr="0040710E">
        <w:rPr>
          <w:rFonts w:ascii="Times New Roman" w:hAnsi="Times New Roman" w:cs="Times New Roman"/>
        </w:rPr>
        <w:t>2019</w:t>
      </w:r>
      <w:r>
        <w:rPr>
          <w:rFonts w:ascii="Times New Roman" w:hAnsi="Times New Roman" w:cs="Times New Roman"/>
        </w:rPr>
        <w:t>)</w:t>
      </w:r>
      <w:r w:rsidR="00D26F49" w:rsidRPr="0040710E">
        <w:rPr>
          <w:rFonts w:ascii="Times New Roman" w:hAnsi="Times New Roman" w:cs="Times New Roman"/>
        </w:rPr>
        <w:t xml:space="preserve"> Model selection with </w:t>
      </w:r>
      <w:proofErr w:type="spellStart"/>
      <w:r w:rsidR="00D26F49" w:rsidRPr="0040710E">
        <w:rPr>
          <w:rFonts w:ascii="Times New Roman" w:hAnsi="Times New Roman" w:cs="Times New Roman"/>
        </w:rPr>
        <w:t>overdispersed</w:t>
      </w:r>
      <w:proofErr w:type="spellEnd"/>
      <w:r w:rsidR="00D26F49" w:rsidRPr="0040710E">
        <w:rPr>
          <w:rFonts w:ascii="Times New Roman" w:hAnsi="Times New Roman" w:cs="Times New Roman"/>
        </w:rPr>
        <w:t xml:space="preserve"> distance sampling data. </w:t>
      </w:r>
      <w:r w:rsidR="00D26F49" w:rsidRPr="00B474AF">
        <w:rPr>
          <w:rFonts w:ascii="Times New Roman" w:hAnsi="Times New Roman" w:cs="Times New Roman"/>
          <w:i/>
          <w:iCs/>
        </w:rPr>
        <w:t>Methods in Ecology and Evolution</w:t>
      </w:r>
      <w:r w:rsidR="00D26F49" w:rsidRPr="0040710E">
        <w:rPr>
          <w:rFonts w:ascii="Times New Roman" w:hAnsi="Times New Roman" w:cs="Times New Roman"/>
        </w:rPr>
        <w:t xml:space="preserve"> </w:t>
      </w:r>
      <w:r w:rsidR="00D26F49" w:rsidRPr="00B474AF">
        <w:rPr>
          <w:rFonts w:ascii="Times New Roman" w:hAnsi="Times New Roman" w:cs="Times New Roman"/>
          <w:b/>
          <w:bCs/>
        </w:rPr>
        <w:t>10</w:t>
      </w:r>
      <w:r>
        <w:rPr>
          <w:rFonts w:ascii="Times New Roman" w:hAnsi="Times New Roman" w:cs="Times New Roman"/>
        </w:rPr>
        <w:t xml:space="preserve">, </w:t>
      </w:r>
      <w:r w:rsidR="00D26F49" w:rsidRPr="0040710E">
        <w:rPr>
          <w:rFonts w:ascii="Times New Roman" w:hAnsi="Times New Roman" w:cs="Times New Roman"/>
        </w:rPr>
        <w:t>38–47.</w:t>
      </w:r>
      <w:r w:rsidR="008E631B">
        <w:rPr>
          <w:rFonts w:ascii="Times New Roman" w:hAnsi="Times New Roman" w:cs="Times New Roman"/>
        </w:rPr>
        <w:t xml:space="preserve"> </w:t>
      </w:r>
      <w:r w:rsidR="00B67AB0" w:rsidRPr="002B25FB">
        <w:rPr>
          <w:rFonts w:ascii="Times New Roman" w:eastAsia="Times New Roman" w:hAnsi="Times New Roman" w:cs="Times New Roman"/>
          <w:shd w:val="clear" w:color="auto" w:fill="FFFFFF"/>
        </w:rPr>
        <w:t>https://doi.org/10.1111/2041-210X.13082</w:t>
      </w:r>
    </w:p>
    <w:p w14:paraId="50FC4297" w14:textId="77777777" w:rsidR="00A968DA" w:rsidRPr="002B25FB" w:rsidRDefault="00A968DA" w:rsidP="00A968DA">
      <w:pPr>
        <w:spacing w:line="360" w:lineRule="auto"/>
        <w:rPr>
          <w:rFonts w:ascii="Times New Roman" w:eastAsia="Times New Roman" w:hAnsi="Times New Roman" w:cs="Times New Roman"/>
          <w:b/>
          <w:bCs/>
          <w:shd w:val="clear" w:color="auto" w:fill="FFFFFF"/>
        </w:rPr>
      </w:pPr>
      <w:r w:rsidRPr="006411AD">
        <w:rPr>
          <w:rFonts w:ascii="Times New Roman" w:eastAsia="Times New Roman" w:hAnsi="Times New Roman" w:cs="Times New Roman"/>
          <w:b/>
          <w:bCs/>
          <w:shd w:val="clear" w:color="auto" w:fill="FFFFFF"/>
        </w:rPr>
        <w:t xml:space="preserve">Miller DL, </w:t>
      </w:r>
      <w:proofErr w:type="spellStart"/>
      <w:r w:rsidRPr="006411AD">
        <w:rPr>
          <w:rFonts w:ascii="Times New Roman" w:eastAsia="Times New Roman" w:hAnsi="Times New Roman" w:cs="Times New Roman"/>
          <w:b/>
          <w:bCs/>
          <w:shd w:val="clear" w:color="auto" w:fill="FFFFFF"/>
        </w:rPr>
        <w:t>Rexstad</w:t>
      </w:r>
      <w:proofErr w:type="spellEnd"/>
      <w:r w:rsidRPr="006411AD">
        <w:rPr>
          <w:rFonts w:ascii="Times New Roman" w:eastAsia="Times New Roman" w:hAnsi="Times New Roman" w:cs="Times New Roman"/>
          <w:b/>
          <w:bCs/>
          <w:shd w:val="clear" w:color="auto" w:fill="FFFFFF"/>
        </w:rPr>
        <w:t xml:space="preserve"> EA, Thomas L, Marshall L and </w:t>
      </w:r>
      <w:proofErr w:type="spellStart"/>
      <w:r w:rsidRPr="006411AD">
        <w:rPr>
          <w:rFonts w:ascii="Times New Roman" w:eastAsia="Times New Roman" w:hAnsi="Times New Roman" w:cs="Times New Roman"/>
          <w:b/>
          <w:bCs/>
          <w:shd w:val="clear" w:color="auto" w:fill="FFFFFF"/>
        </w:rPr>
        <w:t>Laake</w:t>
      </w:r>
      <w:proofErr w:type="spellEnd"/>
      <w:r w:rsidRPr="006411AD">
        <w:rPr>
          <w:rFonts w:ascii="Times New Roman" w:eastAsia="Times New Roman" w:hAnsi="Times New Roman" w:cs="Times New Roman"/>
          <w:b/>
          <w:bCs/>
          <w:shd w:val="clear" w:color="auto" w:fill="FFFFFF"/>
        </w:rPr>
        <w:t xml:space="preserve"> JL</w:t>
      </w:r>
      <w:r w:rsidRPr="002B25FB">
        <w:rPr>
          <w:rFonts w:ascii="Times New Roman" w:eastAsia="Times New Roman" w:hAnsi="Times New Roman" w:cs="Times New Roman"/>
          <w:shd w:val="clear" w:color="auto" w:fill="FFFFFF"/>
        </w:rPr>
        <w:t xml:space="preserve"> (2019) Distance sampling in R. </w:t>
      </w:r>
      <w:r w:rsidRPr="002B25FB">
        <w:rPr>
          <w:rFonts w:ascii="Times New Roman" w:eastAsia="Times New Roman" w:hAnsi="Times New Roman" w:cs="Times New Roman"/>
          <w:i/>
          <w:iCs/>
          <w:shd w:val="clear" w:color="auto" w:fill="FFFFFF"/>
        </w:rPr>
        <w:t>Journal of Statistical Software</w:t>
      </w:r>
      <w:r w:rsidRPr="002B25FB">
        <w:rPr>
          <w:rFonts w:ascii="Times New Roman" w:eastAsia="Times New Roman" w:hAnsi="Times New Roman" w:cs="Times New Roman"/>
          <w:shd w:val="clear" w:color="auto" w:fill="FFFFFF"/>
        </w:rPr>
        <w:t xml:space="preserve"> </w:t>
      </w:r>
      <w:r w:rsidRPr="002B25FB">
        <w:rPr>
          <w:rFonts w:ascii="Times New Roman" w:eastAsia="Times New Roman" w:hAnsi="Times New Roman" w:cs="Times New Roman"/>
          <w:b/>
          <w:bCs/>
          <w:shd w:val="clear" w:color="auto" w:fill="FFFFFF"/>
        </w:rPr>
        <w:t>89</w:t>
      </w:r>
      <w:r w:rsidRPr="002B25FB">
        <w:rPr>
          <w:rFonts w:ascii="Times New Roman" w:eastAsia="Times New Roman" w:hAnsi="Times New Roman" w:cs="Times New Roman"/>
          <w:shd w:val="clear" w:color="auto" w:fill="FFFFFF"/>
        </w:rPr>
        <w:t xml:space="preserve">, 1-28. </w:t>
      </w:r>
      <w:r w:rsidRPr="002B25FB">
        <w:rPr>
          <w:rFonts w:ascii="Times New Roman" w:hAnsi="Times New Roman" w:cs="Times New Roman"/>
          <w:color w:val="333333"/>
          <w:shd w:val="clear" w:color="auto" w:fill="FFFFFF"/>
        </w:rPr>
        <w:t>https://doi.org/10.18637/jss.v089.i01</w:t>
      </w:r>
    </w:p>
    <w:p w14:paraId="544D8769" w14:textId="77777777" w:rsidR="00877756" w:rsidRPr="002B25FB" w:rsidRDefault="00877756" w:rsidP="00877756">
      <w:pPr>
        <w:spacing w:line="360" w:lineRule="auto"/>
        <w:rPr>
          <w:rFonts w:ascii="Times New Roman" w:eastAsia="Times New Roman" w:hAnsi="Times New Roman" w:cs="Times New Roman"/>
          <w:shd w:val="clear" w:color="auto" w:fill="FFFFFF"/>
        </w:rPr>
      </w:pPr>
      <w:proofErr w:type="spellStart"/>
      <w:r w:rsidRPr="00402121">
        <w:rPr>
          <w:rFonts w:ascii="Times New Roman" w:eastAsia="Times New Roman" w:hAnsi="Times New Roman" w:cs="Times New Roman"/>
          <w:b/>
          <w:bCs/>
          <w:shd w:val="clear" w:color="auto" w:fill="FFFFFF"/>
        </w:rPr>
        <w:lastRenderedPageBreak/>
        <w:t>Rowcliffe</w:t>
      </w:r>
      <w:proofErr w:type="spellEnd"/>
      <w:r w:rsidRPr="00402121">
        <w:rPr>
          <w:rFonts w:ascii="Times New Roman" w:eastAsia="Times New Roman" w:hAnsi="Times New Roman" w:cs="Times New Roman"/>
          <w:b/>
          <w:bCs/>
          <w:shd w:val="clear" w:color="auto" w:fill="FFFFFF"/>
        </w:rPr>
        <w:t xml:space="preserve"> JM</w:t>
      </w:r>
      <w:r w:rsidRPr="002B25FB">
        <w:rPr>
          <w:rFonts w:ascii="Times New Roman" w:eastAsia="Times New Roman" w:hAnsi="Times New Roman" w:cs="Times New Roman"/>
          <w:shd w:val="clear" w:color="auto" w:fill="FFFFFF"/>
        </w:rPr>
        <w:t xml:space="preserve"> (2021) Activity: Animal activity statistics. R package version 1.3.1. The Comprehensive R Archive Network (CRAN).</w:t>
      </w:r>
    </w:p>
    <w:p w14:paraId="25441AAC" w14:textId="77777777" w:rsidR="00D26F49" w:rsidRDefault="00D26F49" w:rsidP="00D26F49">
      <w:pPr>
        <w:spacing w:line="360" w:lineRule="auto"/>
        <w:rPr>
          <w:rFonts w:ascii="Times New Roman" w:hAnsi="Times New Roman" w:cs="Times New Roman"/>
        </w:rPr>
      </w:pPr>
      <w:r>
        <w:br w:type="page"/>
      </w:r>
    </w:p>
    <w:p w14:paraId="40BFF22E" w14:textId="70932A17" w:rsidR="00D26F49" w:rsidRDefault="00D26F49" w:rsidP="00D26F49">
      <w:pPr>
        <w:pStyle w:val="Heading2"/>
        <w:spacing w:line="360" w:lineRule="auto"/>
      </w:pPr>
      <w:r>
        <w:lastRenderedPageBreak/>
        <w:t xml:space="preserve">Supplementary material </w:t>
      </w:r>
      <w:r w:rsidR="00495F9D">
        <w:t>A</w:t>
      </w:r>
      <w:r>
        <w:t xml:space="preserve">ppendix </w:t>
      </w:r>
      <w:r w:rsidR="00495F9D">
        <w:t>B</w:t>
      </w:r>
      <w:r>
        <w:t xml:space="preserve">: </w:t>
      </w:r>
      <w:r w:rsidR="00B80F1D">
        <w:t>E</w:t>
      </w:r>
      <w:r w:rsidR="007B4A81">
        <w:t xml:space="preserve">xample </w:t>
      </w:r>
      <w:r>
        <w:t>snapshot moments</w:t>
      </w:r>
    </w:p>
    <w:p w14:paraId="6BA16CEF"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b/>
          <w:bCs/>
        </w:rPr>
        <w:t>Camp RJ</w:t>
      </w:r>
      <w:r w:rsidRPr="007A798B">
        <w:rPr>
          <w:rFonts w:ascii="Times New Roman" w:hAnsi="Times New Roman" w:cs="Times New Roman"/>
          <w:b/>
          <w:bCs/>
          <w:vertAlign w:val="superscript"/>
        </w:rPr>
        <w:t xml:space="preserve"> 1</w:t>
      </w:r>
      <w:r w:rsidRPr="007A798B">
        <w:rPr>
          <w:rFonts w:ascii="Times New Roman" w:hAnsi="Times New Roman" w:cs="Times New Roman"/>
          <w:b/>
          <w:bCs/>
        </w:rPr>
        <w:t xml:space="preserve">, </w:t>
      </w:r>
      <w:proofErr w:type="spellStart"/>
      <w:r w:rsidRPr="007A798B">
        <w:rPr>
          <w:rFonts w:ascii="Times New Roman" w:hAnsi="Times New Roman" w:cs="Times New Roman"/>
          <w:b/>
          <w:bCs/>
        </w:rPr>
        <w:t>Bak</w:t>
      </w:r>
      <w:proofErr w:type="spellEnd"/>
      <w:r w:rsidRPr="007A798B">
        <w:rPr>
          <w:rFonts w:ascii="Times New Roman" w:hAnsi="Times New Roman" w:cs="Times New Roman"/>
          <w:b/>
          <w:bCs/>
        </w:rPr>
        <w:t xml:space="preserve"> TM</w:t>
      </w:r>
      <w:r w:rsidRPr="007A798B">
        <w:rPr>
          <w:rFonts w:ascii="Times New Roman" w:hAnsi="Times New Roman" w:cs="Times New Roman"/>
          <w:b/>
          <w:bCs/>
          <w:vertAlign w:val="superscript"/>
        </w:rPr>
        <w:t xml:space="preserve"> 2</w:t>
      </w:r>
      <w:r w:rsidRPr="007A798B">
        <w:rPr>
          <w:rFonts w:ascii="Times New Roman" w:hAnsi="Times New Roman" w:cs="Times New Roman"/>
          <w:b/>
          <w:bCs/>
        </w:rPr>
        <w:t>, Burt M</w:t>
      </w:r>
      <w:r w:rsidRPr="007A798B">
        <w:rPr>
          <w:rFonts w:ascii="Times New Roman" w:hAnsi="Times New Roman" w:cs="Times New Roman"/>
          <w:b/>
          <w:bCs/>
          <w:vertAlign w:val="superscript"/>
        </w:rPr>
        <w:t xml:space="preserve"> 3</w:t>
      </w:r>
      <w:r w:rsidRPr="007A798B">
        <w:rPr>
          <w:rFonts w:ascii="Times New Roman" w:hAnsi="Times New Roman" w:cs="Times New Roman"/>
          <w:b/>
          <w:bCs/>
        </w:rPr>
        <w:t xml:space="preserve"> and Vogt S</w:t>
      </w:r>
      <w:r w:rsidRPr="007A798B">
        <w:rPr>
          <w:rFonts w:ascii="Times New Roman" w:hAnsi="Times New Roman" w:cs="Times New Roman"/>
          <w:b/>
          <w:bCs/>
          <w:vertAlign w:val="superscript"/>
        </w:rPr>
        <w:t xml:space="preserve"> 3</w:t>
      </w:r>
      <w:r w:rsidRPr="007A798B">
        <w:rPr>
          <w:rFonts w:ascii="Times New Roman" w:hAnsi="Times New Roman" w:cs="Times New Roman"/>
        </w:rPr>
        <w:t xml:space="preserve"> (Year) Using distance sampling with camera traps to estimate densities of ungulates on tropical, oceanic islands. </w:t>
      </w:r>
    </w:p>
    <w:p w14:paraId="2ADCF02E"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vertAlign w:val="superscript"/>
        </w:rPr>
        <w:t>1</w:t>
      </w:r>
      <w:r w:rsidRPr="007A798B">
        <w:rPr>
          <w:rFonts w:ascii="Times New Roman" w:hAnsi="Times New Roman" w:cs="Times New Roman"/>
        </w:rPr>
        <w:t xml:space="preserve"> U.S. Geological Survey, Pacific Island Ecosystems Research Center, </w:t>
      </w:r>
      <w:proofErr w:type="spellStart"/>
      <w:r w:rsidRPr="007A798B">
        <w:rPr>
          <w:rFonts w:ascii="Times New Roman" w:hAnsi="Times New Roman" w:cs="Times New Roman"/>
        </w:rPr>
        <w:t>Kīlauea</w:t>
      </w:r>
      <w:proofErr w:type="spellEnd"/>
      <w:r w:rsidRPr="007A798B">
        <w:rPr>
          <w:rFonts w:ascii="Times New Roman" w:hAnsi="Times New Roman" w:cs="Times New Roman"/>
        </w:rPr>
        <w:t xml:space="preserve"> Field Station, P.O. Box 44, </w:t>
      </w:r>
      <w:proofErr w:type="gramStart"/>
      <w:r w:rsidRPr="007A798B">
        <w:rPr>
          <w:rFonts w:ascii="Times New Roman" w:hAnsi="Times New Roman" w:cs="Times New Roman"/>
        </w:rPr>
        <w:t>Hawai‘</w:t>
      </w:r>
      <w:proofErr w:type="gramEnd"/>
      <w:r w:rsidRPr="007A798B">
        <w:rPr>
          <w:rFonts w:ascii="Times New Roman" w:hAnsi="Times New Roman" w:cs="Times New Roman"/>
        </w:rPr>
        <w:t xml:space="preserve">i National Park, HI 96718; </w:t>
      </w:r>
      <w:hyperlink r:id="rId6" w:tgtFrame="_blank" w:history="1">
        <w:r w:rsidRPr="007A798B">
          <w:rPr>
            <w:rStyle w:val="Hyperlink"/>
            <w:rFonts w:ascii="Times New Roman" w:hAnsi="Times New Roman" w:cs="Times New Roman"/>
          </w:rPr>
          <w:t>rcamp@usgs.gov</w:t>
        </w:r>
      </w:hyperlink>
      <w:r w:rsidRPr="007A798B">
        <w:rPr>
          <w:rFonts w:ascii="Times New Roman" w:hAnsi="Times New Roman" w:cs="Times New Roman"/>
        </w:rPr>
        <w:t> </w:t>
      </w:r>
    </w:p>
    <w:p w14:paraId="78F6E927"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vertAlign w:val="superscript"/>
        </w:rPr>
        <w:t>2</w:t>
      </w:r>
      <w:r w:rsidRPr="007A798B">
        <w:rPr>
          <w:rFonts w:ascii="Times New Roman" w:hAnsi="Times New Roman" w:cs="Times New Roman"/>
        </w:rPr>
        <w:t xml:space="preserve"> </w:t>
      </w:r>
      <w:proofErr w:type="gramStart"/>
      <w:r w:rsidRPr="007A798B">
        <w:rPr>
          <w:rFonts w:ascii="Times New Roman" w:hAnsi="Times New Roman" w:cs="Times New Roman"/>
        </w:rPr>
        <w:t>Hawai‘</w:t>
      </w:r>
      <w:proofErr w:type="gramEnd"/>
      <w:r w:rsidRPr="007A798B">
        <w:rPr>
          <w:rFonts w:ascii="Times New Roman" w:hAnsi="Times New Roman" w:cs="Times New Roman"/>
        </w:rPr>
        <w:t>i Cooperative Studies Unit, University of Hawai‘i at Hilo, P.O. Box 44, Hawai‘i National Park, HI 96718  </w:t>
      </w:r>
    </w:p>
    <w:p w14:paraId="335B7235"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vertAlign w:val="superscript"/>
        </w:rPr>
        <w:t>3</w:t>
      </w:r>
      <w:r w:rsidRPr="007A798B">
        <w:rPr>
          <w:rFonts w:ascii="Times New Roman" w:hAnsi="Times New Roman" w:cs="Times New Roman"/>
        </w:rPr>
        <w:t xml:space="preserve"> Naval Facilities Marianas, Andersen Air Force Base, 36 Civil Engineering Squadron, Environmental Flight, Unit 14007, APO AP 96543 </w:t>
      </w:r>
    </w:p>
    <w:p w14:paraId="56392A9A" w14:textId="77777777" w:rsidR="007A798B" w:rsidRPr="001B7980" w:rsidRDefault="007A798B" w:rsidP="007A798B">
      <w:pPr>
        <w:spacing w:line="360" w:lineRule="auto"/>
        <w:rPr>
          <w:rFonts w:ascii="Times New Roman" w:hAnsi="Times New Roman" w:cs="Times New Roman"/>
        </w:rPr>
      </w:pPr>
    </w:p>
    <w:p w14:paraId="18F2021A" w14:textId="77777777" w:rsidR="002A2C01" w:rsidRDefault="002A2C01" w:rsidP="00D26F49">
      <w:pPr>
        <w:spacing w:line="360" w:lineRule="auto"/>
        <w:rPr>
          <w:rFonts w:ascii="Times New Roman" w:hAnsi="Times New Roman" w:cs="Times New Roman"/>
        </w:rPr>
      </w:pPr>
      <w:r w:rsidRPr="002A2C01">
        <w:rPr>
          <w:rFonts w:ascii="Times New Roman" w:hAnsi="Times New Roman" w:cs="Times New Roman"/>
        </w:rPr>
        <w:t>Any use of trade, firm, or product names is for descriptive purposes only and does not imply endorsement by the U.S. Government</w:t>
      </w:r>
      <w:r>
        <w:rPr>
          <w:rFonts w:ascii="Times New Roman" w:hAnsi="Times New Roman" w:cs="Times New Roman"/>
        </w:rPr>
        <w:t>.</w:t>
      </w:r>
    </w:p>
    <w:p w14:paraId="64D9C03C" w14:textId="44E82576" w:rsidR="00D26F49" w:rsidRPr="00E31595" w:rsidRDefault="00D26F49" w:rsidP="00D26F49">
      <w:pPr>
        <w:spacing w:line="360" w:lineRule="auto"/>
        <w:rPr>
          <w:rFonts w:ascii="Times New Roman" w:hAnsi="Times New Roman" w:cs="Times New Roman"/>
        </w:rPr>
      </w:pPr>
      <w:r w:rsidRPr="00E31595">
        <w:rPr>
          <w:rFonts w:ascii="Times New Roman" w:hAnsi="Times New Roman" w:cs="Times New Roman"/>
        </w:rPr>
        <w:t>Example snapshot moments of deer (</w:t>
      </w:r>
      <w:r>
        <w:rPr>
          <w:rFonts w:ascii="Times New Roman" w:hAnsi="Times New Roman" w:cs="Times New Roman"/>
        </w:rPr>
        <w:t xml:space="preserve">Supplementary material </w:t>
      </w:r>
      <w:r w:rsidR="0061324A">
        <w:rPr>
          <w:rFonts w:ascii="Times New Roman" w:hAnsi="Times New Roman" w:cs="Times New Roman"/>
        </w:rPr>
        <w:t>A</w:t>
      </w:r>
      <w:r>
        <w:rPr>
          <w:rFonts w:ascii="Times New Roman" w:hAnsi="Times New Roman" w:cs="Times New Roman"/>
        </w:rPr>
        <w:t>ppendix</w:t>
      </w:r>
      <w:r w:rsidRPr="00E31595">
        <w:rPr>
          <w:rFonts w:ascii="Times New Roman" w:hAnsi="Times New Roman" w:cs="Times New Roman"/>
        </w:rPr>
        <w:t xml:space="preserve"> </w:t>
      </w:r>
      <w:r w:rsidR="0061324A">
        <w:rPr>
          <w:rFonts w:ascii="Times New Roman" w:hAnsi="Times New Roman" w:cs="Times New Roman"/>
        </w:rPr>
        <w:t>B</w:t>
      </w:r>
      <w:r w:rsidRPr="00E31595">
        <w:rPr>
          <w:rFonts w:ascii="Times New Roman" w:hAnsi="Times New Roman" w:cs="Times New Roman"/>
        </w:rPr>
        <w:t xml:space="preserve"> </w:t>
      </w:r>
      <w:r>
        <w:rPr>
          <w:rFonts w:ascii="Times New Roman" w:hAnsi="Times New Roman" w:cs="Times New Roman"/>
        </w:rPr>
        <w:t>Fig</w:t>
      </w:r>
      <w:r w:rsidR="0061324A">
        <w:rPr>
          <w:rFonts w:ascii="Times New Roman" w:hAnsi="Times New Roman" w:cs="Times New Roman"/>
        </w:rPr>
        <w:t>ure</w:t>
      </w:r>
      <w:r w:rsidRPr="00E31595">
        <w:rPr>
          <w:rFonts w:ascii="Times New Roman" w:hAnsi="Times New Roman" w:cs="Times New Roman"/>
        </w:rPr>
        <w:t xml:space="preserve"> </w:t>
      </w:r>
      <w:r w:rsidR="0061324A">
        <w:rPr>
          <w:rFonts w:ascii="Times New Roman" w:hAnsi="Times New Roman" w:cs="Times New Roman"/>
        </w:rPr>
        <w:t>B</w:t>
      </w:r>
      <w:r w:rsidRPr="00E31595">
        <w:rPr>
          <w:rFonts w:ascii="Times New Roman" w:hAnsi="Times New Roman" w:cs="Times New Roman"/>
        </w:rPr>
        <w:t>1) and pigs (</w:t>
      </w:r>
      <w:r>
        <w:rPr>
          <w:rFonts w:ascii="Times New Roman" w:hAnsi="Times New Roman" w:cs="Times New Roman"/>
        </w:rPr>
        <w:t xml:space="preserve">Supplementary material </w:t>
      </w:r>
      <w:r w:rsidR="0061324A">
        <w:rPr>
          <w:rFonts w:ascii="Times New Roman" w:hAnsi="Times New Roman" w:cs="Times New Roman"/>
        </w:rPr>
        <w:t>A</w:t>
      </w:r>
      <w:r>
        <w:rPr>
          <w:rFonts w:ascii="Times New Roman" w:hAnsi="Times New Roman" w:cs="Times New Roman"/>
        </w:rPr>
        <w:t>ppendix</w:t>
      </w:r>
      <w:r w:rsidRPr="00E31595">
        <w:rPr>
          <w:rFonts w:ascii="Times New Roman" w:hAnsi="Times New Roman" w:cs="Times New Roman"/>
        </w:rPr>
        <w:t xml:space="preserve"> </w:t>
      </w:r>
      <w:r w:rsidR="0061324A">
        <w:rPr>
          <w:rFonts w:ascii="Times New Roman" w:hAnsi="Times New Roman" w:cs="Times New Roman"/>
        </w:rPr>
        <w:t>B</w:t>
      </w:r>
      <w:r w:rsidRPr="00E31595">
        <w:rPr>
          <w:rFonts w:ascii="Times New Roman" w:hAnsi="Times New Roman" w:cs="Times New Roman"/>
        </w:rPr>
        <w:t xml:space="preserve"> </w:t>
      </w:r>
      <w:r>
        <w:rPr>
          <w:rFonts w:ascii="Times New Roman" w:hAnsi="Times New Roman" w:cs="Times New Roman"/>
        </w:rPr>
        <w:t>Fig</w:t>
      </w:r>
      <w:r w:rsidR="0061324A">
        <w:rPr>
          <w:rFonts w:ascii="Times New Roman" w:hAnsi="Times New Roman" w:cs="Times New Roman"/>
        </w:rPr>
        <w:t>ure</w:t>
      </w:r>
      <w:r w:rsidRPr="00E31595">
        <w:rPr>
          <w:rFonts w:ascii="Times New Roman" w:hAnsi="Times New Roman" w:cs="Times New Roman"/>
        </w:rPr>
        <w:t xml:space="preserve"> </w:t>
      </w:r>
      <w:r w:rsidR="0061324A">
        <w:rPr>
          <w:rFonts w:ascii="Times New Roman" w:hAnsi="Times New Roman" w:cs="Times New Roman"/>
        </w:rPr>
        <w:t>B</w:t>
      </w:r>
      <w:r w:rsidRPr="00E31595">
        <w:rPr>
          <w:rFonts w:ascii="Times New Roman" w:hAnsi="Times New Roman" w:cs="Times New Roman"/>
        </w:rPr>
        <w:t>2) where an animal was observed next to a reference flag staked out in 1m intervals from both day and night detections</w:t>
      </w:r>
      <w:r w:rsidR="002947FA">
        <w:rPr>
          <w:rFonts w:ascii="Times New Roman" w:hAnsi="Times New Roman" w:cs="Times New Roman"/>
        </w:rPr>
        <w:t>.</w:t>
      </w:r>
    </w:p>
    <w:p w14:paraId="10B0A0DB" w14:textId="77777777" w:rsidR="00D26F49" w:rsidRPr="00E31595" w:rsidRDefault="00D26F49" w:rsidP="00D26F49">
      <w:pPr>
        <w:spacing w:line="360" w:lineRule="auto"/>
        <w:rPr>
          <w:rFonts w:ascii="Times New Roman" w:hAnsi="Times New Roman" w:cs="Times New Roman"/>
        </w:rPr>
      </w:pPr>
    </w:p>
    <w:p w14:paraId="6317A9FA" w14:textId="77777777" w:rsidR="00D26F49" w:rsidRPr="00E31595" w:rsidRDefault="00D26F49" w:rsidP="00D26F49">
      <w:pPr>
        <w:spacing w:line="360" w:lineRule="auto"/>
        <w:rPr>
          <w:rFonts w:ascii="Times New Roman" w:hAnsi="Times New Roman" w:cs="Times New Roman"/>
        </w:rPr>
      </w:pPr>
      <w:r w:rsidRPr="00E31595">
        <w:rPr>
          <w:rFonts w:ascii="Times New Roman" w:hAnsi="Times New Roman" w:cs="Times New Roman"/>
          <w:noProof/>
        </w:rPr>
        <w:drawing>
          <wp:inline distT="0" distB="0" distL="0" distR="0" wp14:anchorId="428F3347" wp14:editId="0AAEEFF5">
            <wp:extent cx="2942538" cy="165488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7192" cy="1663123"/>
                    </a:xfrm>
                    <a:prstGeom prst="rect">
                      <a:avLst/>
                    </a:prstGeom>
                    <a:noFill/>
                    <a:ln>
                      <a:noFill/>
                    </a:ln>
                  </pic:spPr>
                </pic:pic>
              </a:graphicData>
            </a:graphic>
          </wp:inline>
        </w:drawing>
      </w:r>
      <w:r w:rsidRPr="00E31595">
        <w:rPr>
          <w:rFonts w:ascii="Times New Roman" w:hAnsi="Times New Roman" w:cs="Times New Roman"/>
          <w:noProof/>
        </w:rPr>
        <w:drawing>
          <wp:inline distT="0" distB="0" distL="0" distR="0" wp14:anchorId="74383037" wp14:editId="2A9EA03F">
            <wp:extent cx="2939969" cy="16546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6750" cy="1675376"/>
                    </a:xfrm>
                    <a:prstGeom prst="rect">
                      <a:avLst/>
                    </a:prstGeom>
                    <a:noFill/>
                    <a:ln>
                      <a:noFill/>
                    </a:ln>
                  </pic:spPr>
                </pic:pic>
              </a:graphicData>
            </a:graphic>
          </wp:inline>
        </w:drawing>
      </w:r>
    </w:p>
    <w:p w14:paraId="1DE0D369" w14:textId="7EA2ACE2" w:rsidR="00D26F49" w:rsidRPr="00E31595" w:rsidRDefault="00D26F49" w:rsidP="00D26F49">
      <w:pPr>
        <w:spacing w:line="360" w:lineRule="auto"/>
        <w:rPr>
          <w:rFonts w:ascii="Times New Roman" w:hAnsi="Times New Roman" w:cs="Times New Roman"/>
        </w:rPr>
      </w:pPr>
      <w:bookmarkStart w:id="1" w:name="_Toc132634067"/>
      <w:r>
        <w:rPr>
          <w:rFonts w:ascii="Times New Roman" w:hAnsi="Times New Roman" w:cs="Times New Roman"/>
        </w:rPr>
        <w:t xml:space="preserve">Supplementary material </w:t>
      </w:r>
      <w:r w:rsidR="0061324A">
        <w:rPr>
          <w:rFonts w:ascii="Times New Roman" w:hAnsi="Times New Roman" w:cs="Times New Roman"/>
        </w:rPr>
        <w:t>A</w:t>
      </w:r>
      <w:r>
        <w:rPr>
          <w:rFonts w:ascii="Times New Roman" w:hAnsi="Times New Roman" w:cs="Times New Roman"/>
        </w:rPr>
        <w:t>ppendix</w:t>
      </w:r>
      <w:r w:rsidRPr="00E31595">
        <w:rPr>
          <w:rFonts w:ascii="Times New Roman" w:hAnsi="Times New Roman" w:cs="Times New Roman"/>
        </w:rPr>
        <w:t xml:space="preserve"> </w:t>
      </w:r>
      <w:r w:rsidR="0061324A">
        <w:rPr>
          <w:rFonts w:ascii="Times New Roman" w:hAnsi="Times New Roman" w:cs="Times New Roman"/>
        </w:rPr>
        <w:t>B</w:t>
      </w:r>
      <w:r w:rsidRPr="00E31595">
        <w:rPr>
          <w:rFonts w:ascii="Times New Roman" w:hAnsi="Times New Roman" w:cs="Times New Roman"/>
        </w:rPr>
        <w:t xml:space="preserve"> </w:t>
      </w:r>
      <w:r>
        <w:rPr>
          <w:rFonts w:ascii="Times New Roman" w:hAnsi="Times New Roman" w:cs="Times New Roman"/>
        </w:rPr>
        <w:t>Fig</w:t>
      </w:r>
      <w:r w:rsidR="0061324A">
        <w:rPr>
          <w:rFonts w:ascii="Times New Roman" w:hAnsi="Times New Roman" w:cs="Times New Roman"/>
        </w:rPr>
        <w:t>ure</w:t>
      </w:r>
      <w:r w:rsidRPr="00E31595">
        <w:rPr>
          <w:rFonts w:ascii="Times New Roman" w:hAnsi="Times New Roman" w:cs="Times New Roman"/>
        </w:rPr>
        <w:t xml:space="preserve"> </w:t>
      </w:r>
      <w:r w:rsidR="0061324A">
        <w:rPr>
          <w:rFonts w:ascii="Times New Roman" w:hAnsi="Times New Roman" w:cs="Times New Roman"/>
        </w:rPr>
        <w:t>B</w:t>
      </w:r>
      <w:r w:rsidRPr="00E31595">
        <w:rPr>
          <w:rFonts w:ascii="Times New Roman" w:hAnsi="Times New Roman" w:cs="Times New Roman"/>
        </w:rPr>
        <w:t>1. Detections of deer at known locations during diurnal (left panel) and nocturnal (right panel) periods.</w:t>
      </w:r>
      <w:bookmarkEnd w:id="1"/>
    </w:p>
    <w:p w14:paraId="551B12B9" w14:textId="77777777" w:rsidR="00D26F49" w:rsidRPr="00E31595" w:rsidRDefault="00D26F49" w:rsidP="00D26F49">
      <w:pPr>
        <w:spacing w:line="360" w:lineRule="auto"/>
        <w:rPr>
          <w:rFonts w:ascii="Times New Roman" w:hAnsi="Times New Roman" w:cs="Times New Roman"/>
        </w:rPr>
      </w:pPr>
    </w:p>
    <w:p w14:paraId="0AAA2A29" w14:textId="77777777" w:rsidR="00D26F49" w:rsidRPr="00E31595" w:rsidRDefault="00D26F49" w:rsidP="00D26F49">
      <w:pPr>
        <w:spacing w:line="360" w:lineRule="auto"/>
        <w:rPr>
          <w:rFonts w:ascii="Times New Roman" w:hAnsi="Times New Roman" w:cs="Times New Roman"/>
        </w:rPr>
      </w:pPr>
      <w:r w:rsidRPr="00E31595">
        <w:rPr>
          <w:rFonts w:ascii="Times New Roman" w:hAnsi="Times New Roman" w:cs="Times New Roman"/>
          <w:noProof/>
        </w:rPr>
        <w:lastRenderedPageBreak/>
        <w:drawing>
          <wp:inline distT="0" distB="0" distL="0" distR="0" wp14:anchorId="22766AE1" wp14:editId="33EEF2FC">
            <wp:extent cx="2870200" cy="161420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9144" cy="1624854"/>
                    </a:xfrm>
                    <a:prstGeom prst="rect">
                      <a:avLst/>
                    </a:prstGeom>
                    <a:noFill/>
                    <a:ln>
                      <a:noFill/>
                    </a:ln>
                  </pic:spPr>
                </pic:pic>
              </a:graphicData>
            </a:graphic>
          </wp:inline>
        </w:drawing>
      </w:r>
      <w:r w:rsidRPr="00E31595">
        <w:rPr>
          <w:rFonts w:ascii="Times New Roman" w:hAnsi="Times New Roman" w:cs="Times New Roman"/>
          <w:noProof/>
        </w:rPr>
        <w:drawing>
          <wp:inline distT="0" distB="0" distL="0" distR="0" wp14:anchorId="70EC7EB1" wp14:editId="3BC541A4">
            <wp:extent cx="2864780" cy="16116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0965" cy="1626361"/>
                    </a:xfrm>
                    <a:prstGeom prst="rect">
                      <a:avLst/>
                    </a:prstGeom>
                    <a:noFill/>
                    <a:ln>
                      <a:noFill/>
                    </a:ln>
                  </pic:spPr>
                </pic:pic>
              </a:graphicData>
            </a:graphic>
          </wp:inline>
        </w:drawing>
      </w:r>
    </w:p>
    <w:p w14:paraId="3D203066" w14:textId="20D7D818" w:rsidR="00D26F49" w:rsidRPr="00E31595" w:rsidRDefault="00D26F49" w:rsidP="00D26F49">
      <w:pPr>
        <w:spacing w:line="360" w:lineRule="auto"/>
        <w:rPr>
          <w:rFonts w:ascii="Times New Roman" w:hAnsi="Times New Roman" w:cs="Times New Roman"/>
        </w:rPr>
      </w:pPr>
      <w:bookmarkStart w:id="2" w:name="_Toc132634068"/>
      <w:r>
        <w:rPr>
          <w:rFonts w:ascii="Times New Roman" w:hAnsi="Times New Roman" w:cs="Times New Roman"/>
        </w:rPr>
        <w:t xml:space="preserve">Supplementary material </w:t>
      </w:r>
      <w:r w:rsidR="006764A0">
        <w:rPr>
          <w:rFonts w:ascii="Times New Roman" w:hAnsi="Times New Roman" w:cs="Times New Roman"/>
        </w:rPr>
        <w:t>A</w:t>
      </w:r>
      <w:r>
        <w:rPr>
          <w:rFonts w:ascii="Times New Roman" w:hAnsi="Times New Roman" w:cs="Times New Roman"/>
        </w:rPr>
        <w:t>ppendix</w:t>
      </w:r>
      <w:r w:rsidRPr="00E31595">
        <w:rPr>
          <w:rFonts w:ascii="Times New Roman" w:hAnsi="Times New Roman" w:cs="Times New Roman"/>
        </w:rPr>
        <w:t xml:space="preserve"> </w:t>
      </w:r>
      <w:r w:rsidR="006764A0">
        <w:rPr>
          <w:rFonts w:ascii="Times New Roman" w:hAnsi="Times New Roman" w:cs="Times New Roman"/>
        </w:rPr>
        <w:t>B</w:t>
      </w:r>
      <w:r w:rsidRPr="00E31595">
        <w:rPr>
          <w:rFonts w:ascii="Times New Roman" w:hAnsi="Times New Roman" w:cs="Times New Roman"/>
        </w:rPr>
        <w:t xml:space="preserve"> </w:t>
      </w:r>
      <w:r>
        <w:rPr>
          <w:rFonts w:ascii="Times New Roman" w:hAnsi="Times New Roman" w:cs="Times New Roman"/>
        </w:rPr>
        <w:t>Fig</w:t>
      </w:r>
      <w:r w:rsidR="006764A0">
        <w:rPr>
          <w:rFonts w:ascii="Times New Roman" w:hAnsi="Times New Roman" w:cs="Times New Roman"/>
        </w:rPr>
        <w:t>ure</w:t>
      </w:r>
      <w:r w:rsidRPr="00E31595">
        <w:rPr>
          <w:rFonts w:ascii="Times New Roman" w:hAnsi="Times New Roman" w:cs="Times New Roman"/>
        </w:rPr>
        <w:t xml:space="preserve"> </w:t>
      </w:r>
      <w:r w:rsidR="0061324A">
        <w:rPr>
          <w:rFonts w:ascii="Times New Roman" w:hAnsi="Times New Roman" w:cs="Times New Roman"/>
        </w:rPr>
        <w:t>B</w:t>
      </w:r>
      <w:r w:rsidRPr="00E31595">
        <w:rPr>
          <w:rFonts w:ascii="Times New Roman" w:hAnsi="Times New Roman" w:cs="Times New Roman"/>
        </w:rPr>
        <w:t xml:space="preserve">2. Detections of pigs at known locations during </w:t>
      </w:r>
      <w:r w:rsidR="00016D0A">
        <w:rPr>
          <w:rFonts w:ascii="Times New Roman" w:hAnsi="Times New Roman" w:cs="Times New Roman"/>
        </w:rPr>
        <w:t>diurnal</w:t>
      </w:r>
      <w:r w:rsidRPr="00E31595">
        <w:rPr>
          <w:rFonts w:ascii="Times New Roman" w:hAnsi="Times New Roman" w:cs="Times New Roman"/>
        </w:rPr>
        <w:t xml:space="preserve"> (left panel) and </w:t>
      </w:r>
      <w:r w:rsidR="00D01054">
        <w:rPr>
          <w:rFonts w:ascii="Times New Roman" w:hAnsi="Times New Roman" w:cs="Times New Roman"/>
        </w:rPr>
        <w:t xml:space="preserve">nocturnal </w:t>
      </w:r>
      <w:r w:rsidRPr="00E31595">
        <w:rPr>
          <w:rFonts w:ascii="Times New Roman" w:hAnsi="Times New Roman" w:cs="Times New Roman"/>
        </w:rPr>
        <w:t>(right panel) detections.</w:t>
      </w:r>
      <w:bookmarkEnd w:id="2"/>
    </w:p>
    <w:p w14:paraId="16ED9A2A" w14:textId="77777777" w:rsidR="00D26F49" w:rsidRDefault="00D26F49" w:rsidP="00D26F49">
      <w:pPr>
        <w:spacing w:line="360" w:lineRule="auto"/>
        <w:rPr>
          <w:rFonts w:ascii="Times New Roman" w:hAnsi="Times New Roman" w:cs="Times New Roman"/>
        </w:rPr>
      </w:pPr>
      <w:r>
        <w:rPr>
          <w:rFonts w:ascii="Times New Roman" w:hAnsi="Times New Roman" w:cs="Times New Roman"/>
        </w:rPr>
        <w:br w:type="page"/>
      </w:r>
    </w:p>
    <w:p w14:paraId="34400052" w14:textId="6E7A35B5" w:rsidR="00D26F49" w:rsidRDefault="00D26F49" w:rsidP="00D26F49">
      <w:pPr>
        <w:pStyle w:val="Heading2"/>
        <w:spacing w:line="360" w:lineRule="auto"/>
      </w:pPr>
      <w:r>
        <w:lastRenderedPageBreak/>
        <w:t xml:space="preserve">Supplementary material </w:t>
      </w:r>
      <w:r w:rsidR="00B97EA9">
        <w:t>A</w:t>
      </w:r>
      <w:r>
        <w:t xml:space="preserve">ppendix </w:t>
      </w:r>
      <w:r w:rsidR="00B97EA9">
        <w:t>C</w:t>
      </w:r>
      <w:r>
        <w:t>: Detection function model selection</w:t>
      </w:r>
    </w:p>
    <w:p w14:paraId="1A7C750B"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b/>
          <w:bCs/>
        </w:rPr>
        <w:t>Camp RJ</w:t>
      </w:r>
      <w:r w:rsidRPr="007A798B">
        <w:rPr>
          <w:rFonts w:ascii="Times New Roman" w:hAnsi="Times New Roman" w:cs="Times New Roman"/>
          <w:b/>
          <w:bCs/>
          <w:vertAlign w:val="superscript"/>
        </w:rPr>
        <w:t xml:space="preserve"> 1</w:t>
      </w:r>
      <w:r w:rsidRPr="007A798B">
        <w:rPr>
          <w:rFonts w:ascii="Times New Roman" w:hAnsi="Times New Roman" w:cs="Times New Roman"/>
          <w:b/>
          <w:bCs/>
        </w:rPr>
        <w:t xml:space="preserve">, </w:t>
      </w:r>
      <w:proofErr w:type="spellStart"/>
      <w:r w:rsidRPr="007A798B">
        <w:rPr>
          <w:rFonts w:ascii="Times New Roman" w:hAnsi="Times New Roman" w:cs="Times New Roman"/>
          <w:b/>
          <w:bCs/>
        </w:rPr>
        <w:t>Bak</w:t>
      </w:r>
      <w:proofErr w:type="spellEnd"/>
      <w:r w:rsidRPr="007A798B">
        <w:rPr>
          <w:rFonts w:ascii="Times New Roman" w:hAnsi="Times New Roman" w:cs="Times New Roman"/>
          <w:b/>
          <w:bCs/>
        </w:rPr>
        <w:t xml:space="preserve"> TM</w:t>
      </w:r>
      <w:r w:rsidRPr="007A798B">
        <w:rPr>
          <w:rFonts w:ascii="Times New Roman" w:hAnsi="Times New Roman" w:cs="Times New Roman"/>
          <w:b/>
          <w:bCs/>
          <w:vertAlign w:val="superscript"/>
        </w:rPr>
        <w:t xml:space="preserve"> 2</w:t>
      </w:r>
      <w:r w:rsidRPr="007A798B">
        <w:rPr>
          <w:rFonts w:ascii="Times New Roman" w:hAnsi="Times New Roman" w:cs="Times New Roman"/>
          <w:b/>
          <w:bCs/>
        </w:rPr>
        <w:t>, Burt M</w:t>
      </w:r>
      <w:r w:rsidRPr="007A798B">
        <w:rPr>
          <w:rFonts w:ascii="Times New Roman" w:hAnsi="Times New Roman" w:cs="Times New Roman"/>
          <w:b/>
          <w:bCs/>
          <w:vertAlign w:val="superscript"/>
        </w:rPr>
        <w:t xml:space="preserve"> 3</w:t>
      </w:r>
      <w:r w:rsidRPr="007A798B">
        <w:rPr>
          <w:rFonts w:ascii="Times New Roman" w:hAnsi="Times New Roman" w:cs="Times New Roman"/>
          <w:b/>
          <w:bCs/>
        </w:rPr>
        <w:t xml:space="preserve"> and Vogt S</w:t>
      </w:r>
      <w:r w:rsidRPr="007A798B">
        <w:rPr>
          <w:rFonts w:ascii="Times New Roman" w:hAnsi="Times New Roman" w:cs="Times New Roman"/>
          <w:b/>
          <w:bCs/>
          <w:vertAlign w:val="superscript"/>
        </w:rPr>
        <w:t xml:space="preserve"> 3</w:t>
      </w:r>
      <w:r w:rsidRPr="007A798B">
        <w:rPr>
          <w:rFonts w:ascii="Times New Roman" w:hAnsi="Times New Roman" w:cs="Times New Roman"/>
        </w:rPr>
        <w:t xml:space="preserve"> (Year) Using distance sampling with camera traps to estimate densities of ungulates on tropical, oceanic islands. </w:t>
      </w:r>
    </w:p>
    <w:p w14:paraId="33A2DB86"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vertAlign w:val="superscript"/>
        </w:rPr>
        <w:t>1</w:t>
      </w:r>
      <w:r w:rsidRPr="007A798B">
        <w:rPr>
          <w:rFonts w:ascii="Times New Roman" w:hAnsi="Times New Roman" w:cs="Times New Roman"/>
        </w:rPr>
        <w:t xml:space="preserve"> U.S. Geological Survey, Pacific Island Ecosystems Research Center, </w:t>
      </w:r>
      <w:proofErr w:type="spellStart"/>
      <w:r w:rsidRPr="007A798B">
        <w:rPr>
          <w:rFonts w:ascii="Times New Roman" w:hAnsi="Times New Roman" w:cs="Times New Roman"/>
        </w:rPr>
        <w:t>Kīlauea</w:t>
      </w:r>
      <w:proofErr w:type="spellEnd"/>
      <w:r w:rsidRPr="007A798B">
        <w:rPr>
          <w:rFonts w:ascii="Times New Roman" w:hAnsi="Times New Roman" w:cs="Times New Roman"/>
        </w:rPr>
        <w:t xml:space="preserve"> Field Station, P.O. Box 44, </w:t>
      </w:r>
      <w:proofErr w:type="gramStart"/>
      <w:r w:rsidRPr="007A798B">
        <w:rPr>
          <w:rFonts w:ascii="Times New Roman" w:hAnsi="Times New Roman" w:cs="Times New Roman"/>
        </w:rPr>
        <w:t>Hawai‘</w:t>
      </w:r>
      <w:proofErr w:type="gramEnd"/>
      <w:r w:rsidRPr="007A798B">
        <w:rPr>
          <w:rFonts w:ascii="Times New Roman" w:hAnsi="Times New Roman" w:cs="Times New Roman"/>
        </w:rPr>
        <w:t xml:space="preserve">i National Park, HI 96718; </w:t>
      </w:r>
      <w:hyperlink r:id="rId11" w:tgtFrame="_blank" w:history="1">
        <w:r w:rsidRPr="007A798B">
          <w:rPr>
            <w:rStyle w:val="Hyperlink"/>
            <w:rFonts w:ascii="Times New Roman" w:hAnsi="Times New Roman" w:cs="Times New Roman"/>
          </w:rPr>
          <w:t>rcamp@usgs.gov</w:t>
        </w:r>
      </w:hyperlink>
      <w:r w:rsidRPr="007A798B">
        <w:rPr>
          <w:rFonts w:ascii="Times New Roman" w:hAnsi="Times New Roman" w:cs="Times New Roman"/>
        </w:rPr>
        <w:t> </w:t>
      </w:r>
    </w:p>
    <w:p w14:paraId="09CC63D2"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vertAlign w:val="superscript"/>
        </w:rPr>
        <w:t>2</w:t>
      </w:r>
      <w:r w:rsidRPr="007A798B">
        <w:rPr>
          <w:rFonts w:ascii="Times New Roman" w:hAnsi="Times New Roman" w:cs="Times New Roman"/>
        </w:rPr>
        <w:t xml:space="preserve"> </w:t>
      </w:r>
      <w:proofErr w:type="gramStart"/>
      <w:r w:rsidRPr="007A798B">
        <w:rPr>
          <w:rFonts w:ascii="Times New Roman" w:hAnsi="Times New Roman" w:cs="Times New Roman"/>
        </w:rPr>
        <w:t>Hawai‘</w:t>
      </w:r>
      <w:proofErr w:type="gramEnd"/>
      <w:r w:rsidRPr="007A798B">
        <w:rPr>
          <w:rFonts w:ascii="Times New Roman" w:hAnsi="Times New Roman" w:cs="Times New Roman"/>
        </w:rPr>
        <w:t>i Cooperative Studies Unit, University of Hawai‘i at Hilo, P.O. Box 44, Hawai‘i National Park, HI 96718  </w:t>
      </w:r>
    </w:p>
    <w:p w14:paraId="011E355A"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vertAlign w:val="superscript"/>
        </w:rPr>
        <w:t>3</w:t>
      </w:r>
      <w:r w:rsidRPr="007A798B">
        <w:rPr>
          <w:rFonts w:ascii="Times New Roman" w:hAnsi="Times New Roman" w:cs="Times New Roman"/>
        </w:rPr>
        <w:t xml:space="preserve"> Naval Facilities Marianas, Andersen Air Force Base, 36 Civil Engineering Squadron, Environmental Flight, Unit 14007, APO AP 96543 </w:t>
      </w:r>
    </w:p>
    <w:p w14:paraId="7EF16ACC" w14:textId="77777777" w:rsidR="007A798B" w:rsidRPr="001B7980" w:rsidRDefault="007A798B" w:rsidP="007A798B">
      <w:pPr>
        <w:spacing w:line="360" w:lineRule="auto"/>
        <w:rPr>
          <w:rFonts w:ascii="Times New Roman" w:hAnsi="Times New Roman" w:cs="Times New Roman"/>
        </w:rPr>
      </w:pPr>
    </w:p>
    <w:p w14:paraId="3874F973" w14:textId="3F26AF62" w:rsidR="00D26F49" w:rsidRDefault="00F04ED4" w:rsidP="00D26F49">
      <w:pPr>
        <w:spacing w:line="360" w:lineRule="auto"/>
        <w:rPr>
          <w:rFonts w:ascii="Times New Roman" w:hAnsi="Times New Roman" w:cs="Times New Roman"/>
        </w:rPr>
      </w:pPr>
      <w:r w:rsidRPr="00F04ED4">
        <w:rPr>
          <w:rFonts w:ascii="Times New Roman" w:hAnsi="Times New Roman" w:cs="Times New Roman"/>
        </w:rPr>
        <w:t>Any use of trade, firm, or product names is for descriptive purposes only and does not imply endorsement by the U.S. Government</w:t>
      </w:r>
      <w:r>
        <w:rPr>
          <w:rFonts w:ascii="Times New Roman" w:hAnsi="Times New Roman" w:cs="Times New Roman"/>
        </w:rPr>
        <w:t>.</w:t>
      </w:r>
    </w:p>
    <w:p w14:paraId="277D4740" w14:textId="77777777" w:rsidR="006F0F7D" w:rsidRDefault="006F0F7D" w:rsidP="00D26F49">
      <w:pPr>
        <w:spacing w:line="360" w:lineRule="auto"/>
        <w:rPr>
          <w:rFonts w:ascii="Times New Roman" w:hAnsi="Times New Roman" w:cs="Times New Roman"/>
        </w:rPr>
      </w:pPr>
    </w:p>
    <w:p w14:paraId="7A9278EE" w14:textId="0DF805FA" w:rsidR="00D26F49" w:rsidRPr="00BB50C4" w:rsidRDefault="00D26F49" w:rsidP="00D26F49">
      <w:pPr>
        <w:spacing w:line="360" w:lineRule="auto"/>
        <w:rPr>
          <w:rFonts w:ascii="Times New Roman" w:hAnsi="Times New Roman" w:cs="Times New Roman"/>
        </w:rPr>
      </w:pPr>
      <w:r>
        <w:rPr>
          <w:rFonts w:ascii="Times New Roman" w:hAnsi="Times New Roman" w:cs="Times New Roman"/>
        </w:rPr>
        <w:t>Detection function m</w:t>
      </w:r>
      <w:r w:rsidRPr="002B032A">
        <w:rPr>
          <w:rFonts w:ascii="Times New Roman" w:hAnsi="Times New Roman" w:cs="Times New Roman"/>
        </w:rPr>
        <w:t xml:space="preserve">odel </w:t>
      </w:r>
      <w:r>
        <w:rPr>
          <w:rFonts w:ascii="Times New Roman" w:hAnsi="Times New Roman" w:cs="Times New Roman"/>
        </w:rPr>
        <w:t xml:space="preserve">selection </w:t>
      </w:r>
      <w:r w:rsidRPr="002B032A">
        <w:rPr>
          <w:rFonts w:ascii="Times New Roman" w:hAnsi="Times New Roman" w:cs="Times New Roman"/>
        </w:rPr>
        <w:t xml:space="preserve">accounting for overdispersion </w:t>
      </w:r>
      <w:r>
        <w:rPr>
          <w:rFonts w:ascii="Times New Roman" w:hAnsi="Times New Roman" w:cs="Times New Roman"/>
        </w:rPr>
        <w:t xml:space="preserve">for </w:t>
      </w:r>
      <w:r w:rsidR="00E602C2">
        <w:rPr>
          <w:rFonts w:ascii="Times New Roman" w:hAnsi="Times New Roman"/>
        </w:rPr>
        <w:t>d</w:t>
      </w:r>
      <w:r>
        <w:rPr>
          <w:rFonts w:ascii="Times New Roman" w:hAnsi="Times New Roman"/>
        </w:rPr>
        <w:t xml:space="preserve">eer </w:t>
      </w:r>
      <w:r>
        <w:rPr>
          <w:rFonts w:ascii="Times New Roman" w:hAnsi="Times New Roman" w:cs="Times New Roman"/>
        </w:rPr>
        <w:t>detections</w:t>
      </w:r>
      <w:r w:rsidRPr="00801649">
        <w:rPr>
          <w:rFonts w:ascii="Times New Roman" w:hAnsi="Times New Roman" w:cs="Times New Roman"/>
        </w:rPr>
        <w:t xml:space="preserve"> </w:t>
      </w:r>
      <w:r w:rsidRPr="002B032A">
        <w:rPr>
          <w:rFonts w:ascii="Times New Roman" w:hAnsi="Times New Roman" w:cs="Times New Roman"/>
        </w:rPr>
        <w:t>(</w:t>
      </w:r>
      <w:r>
        <w:rPr>
          <w:rFonts w:ascii="Times New Roman" w:hAnsi="Times New Roman" w:cs="Times New Roman"/>
        </w:rPr>
        <w:t xml:space="preserve">Supplementary material </w:t>
      </w:r>
      <w:r w:rsidR="00E602C2">
        <w:rPr>
          <w:rFonts w:ascii="Times New Roman" w:hAnsi="Times New Roman" w:cs="Times New Roman"/>
        </w:rPr>
        <w:t>A</w:t>
      </w:r>
      <w:r>
        <w:rPr>
          <w:rFonts w:ascii="Times New Roman" w:hAnsi="Times New Roman" w:cs="Times New Roman"/>
        </w:rPr>
        <w:t xml:space="preserve">ppendix </w:t>
      </w:r>
      <w:r w:rsidR="00E602C2">
        <w:rPr>
          <w:rFonts w:ascii="Times New Roman" w:hAnsi="Times New Roman" w:cs="Times New Roman"/>
        </w:rPr>
        <w:t>C</w:t>
      </w:r>
      <w:r>
        <w:rPr>
          <w:rFonts w:ascii="Times New Roman" w:hAnsi="Times New Roman" w:cs="Times New Roman"/>
        </w:rPr>
        <w:t xml:space="preserve"> Table </w:t>
      </w:r>
      <w:r w:rsidR="00E602C2">
        <w:rPr>
          <w:rFonts w:ascii="Times New Roman" w:hAnsi="Times New Roman" w:cs="Times New Roman"/>
        </w:rPr>
        <w:t>C</w:t>
      </w:r>
      <w:r>
        <w:rPr>
          <w:rFonts w:ascii="Times New Roman" w:hAnsi="Times New Roman" w:cs="Times New Roman"/>
        </w:rPr>
        <w:t>1</w:t>
      </w:r>
      <w:r w:rsidRPr="002B032A">
        <w:rPr>
          <w:rFonts w:ascii="Times New Roman" w:hAnsi="Times New Roman" w:cs="Times New Roman"/>
        </w:rPr>
        <w:t>)</w:t>
      </w:r>
      <w:r>
        <w:rPr>
          <w:rFonts w:ascii="Times New Roman" w:hAnsi="Times New Roman" w:cs="Times New Roman"/>
        </w:rPr>
        <w:t xml:space="preserve"> with </w:t>
      </w:r>
      <w:r w:rsidRPr="00801649">
        <w:rPr>
          <w:rFonts w:ascii="Times New Roman" w:hAnsi="Times New Roman" w:cs="Times New Roman"/>
        </w:rPr>
        <w:t>model fit</w:t>
      </w:r>
      <w:r>
        <w:rPr>
          <w:rFonts w:ascii="Times New Roman" w:hAnsi="Times New Roman" w:cs="Times New Roman"/>
        </w:rPr>
        <w:t>ted</w:t>
      </w:r>
      <w:r w:rsidRPr="00801649">
        <w:rPr>
          <w:rFonts w:ascii="Times New Roman" w:hAnsi="Times New Roman" w:cs="Times New Roman"/>
        </w:rPr>
        <w:t xml:space="preserve"> </w:t>
      </w:r>
      <w:r>
        <w:rPr>
          <w:rFonts w:ascii="Times New Roman" w:hAnsi="Times New Roman" w:cs="Times New Roman"/>
        </w:rPr>
        <w:t xml:space="preserve">to </w:t>
      </w:r>
      <w:r w:rsidRPr="00801649">
        <w:rPr>
          <w:rFonts w:ascii="Times New Roman" w:hAnsi="Times New Roman" w:cs="Times New Roman"/>
        </w:rPr>
        <w:t xml:space="preserve">the </w:t>
      </w:r>
      <w:r w:rsidR="00E602C2">
        <w:rPr>
          <w:rFonts w:ascii="Times New Roman" w:hAnsi="Times New Roman" w:cs="Times New Roman"/>
        </w:rPr>
        <w:t>d</w:t>
      </w:r>
      <w:r>
        <w:rPr>
          <w:rFonts w:ascii="Times New Roman" w:hAnsi="Times New Roman"/>
        </w:rPr>
        <w:t xml:space="preserve">eer detections </w:t>
      </w:r>
      <w:r w:rsidRPr="00801649">
        <w:rPr>
          <w:rFonts w:ascii="Times New Roman" w:hAnsi="Times New Roman" w:cs="Times New Roman"/>
        </w:rPr>
        <w:t>(</w:t>
      </w:r>
      <w:r>
        <w:rPr>
          <w:rFonts w:ascii="Times New Roman" w:hAnsi="Times New Roman" w:cs="Times New Roman"/>
        </w:rPr>
        <w:t xml:space="preserve">Supplementary material </w:t>
      </w:r>
      <w:r w:rsidR="00F41794">
        <w:rPr>
          <w:rFonts w:ascii="Times New Roman" w:hAnsi="Times New Roman" w:cs="Times New Roman"/>
        </w:rPr>
        <w:t>A</w:t>
      </w:r>
      <w:r>
        <w:rPr>
          <w:rFonts w:ascii="Times New Roman" w:hAnsi="Times New Roman" w:cs="Times New Roman"/>
        </w:rPr>
        <w:t xml:space="preserve">ppendix </w:t>
      </w:r>
      <w:r w:rsidR="00F41794">
        <w:rPr>
          <w:rFonts w:ascii="Times New Roman" w:hAnsi="Times New Roman" w:cs="Times New Roman"/>
        </w:rPr>
        <w:t>C</w:t>
      </w:r>
      <w:r>
        <w:rPr>
          <w:rFonts w:ascii="Times New Roman" w:hAnsi="Times New Roman" w:cs="Times New Roman"/>
        </w:rPr>
        <w:t xml:space="preserve"> Fig</w:t>
      </w:r>
      <w:r w:rsidR="00F41794">
        <w:rPr>
          <w:rFonts w:ascii="Times New Roman" w:hAnsi="Times New Roman" w:cs="Times New Roman"/>
        </w:rPr>
        <w:t>ure</w:t>
      </w:r>
      <w:r>
        <w:rPr>
          <w:rFonts w:ascii="Times New Roman" w:hAnsi="Times New Roman" w:cs="Times New Roman"/>
        </w:rPr>
        <w:t xml:space="preserve"> </w:t>
      </w:r>
      <w:r w:rsidR="00F41794">
        <w:rPr>
          <w:rFonts w:ascii="Times New Roman" w:hAnsi="Times New Roman" w:cs="Times New Roman"/>
        </w:rPr>
        <w:t>C</w:t>
      </w:r>
      <w:r>
        <w:rPr>
          <w:rFonts w:ascii="Times New Roman" w:hAnsi="Times New Roman" w:cs="Times New Roman"/>
        </w:rPr>
        <w:t>1</w:t>
      </w:r>
      <w:r w:rsidRPr="00801649">
        <w:rPr>
          <w:rFonts w:ascii="Times New Roman" w:hAnsi="Times New Roman" w:cs="Times New Roman"/>
        </w:rPr>
        <w:t>)</w:t>
      </w:r>
      <w:r>
        <w:rPr>
          <w:rFonts w:ascii="Times New Roman" w:hAnsi="Times New Roman" w:cs="Times New Roman"/>
        </w:rPr>
        <w:t xml:space="preserve">, </w:t>
      </w:r>
      <w:r w:rsidR="00F41794">
        <w:rPr>
          <w:rFonts w:ascii="Times New Roman" w:hAnsi="Times New Roman" w:cs="Times New Roman"/>
        </w:rPr>
        <w:t>and</w:t>
      </w:r>
      <w:r>
        <w:rPr>
          <w:rFonts w:ascii="Times New Roman" w:hAnsi="Times New Roman" w:cs="Times New Roman"/>
        </w:rPr>
        <w:t xml:space="preserve"> for </w:t>
      </w:r>
      <w:proofErr w:type="gramStart"/>
      <w:r w:rsidR="00F41794">
        <w:rPr>
          <w:rFonts w:ascii="Times New Roman" w:hAnsi="Times New Roman"/>
        </w:rPr>
        <w:t>p</w:t>
      </w:r>
      <w:r>
        <w:rPr>
          <w:rFonts w:ascii="Times New Roman" w:hAnsi="Times New Roman"/>
        </w:rPr>
        <w:t>igs</w:t>
      </w:r>
      <w:proofErr w:type="gramEnd"/>
      <w:r>
        <w:rPr>
          <w:rFonts w:ascii="Times New Roman" w:hAnsi="Times New Roman"/>
        </w:rPr>
        <w:t xml:space="preserve"> </w:t>
      </w:r>
      <w:r>
        <w:rPr>
          <w:rFonts w:ascii="Times New Roman" w:hAnsi="Times New Roman" w:cs="Times New Roman"/>
        </w:rPr>
        <w:t>detections</w:t>
      </w:r>
      <w:r w:rsidRPr="00801649">
        <w:rPr>
          <w:rFonts w:ascii="Times New Roman" w:hAnsi="Times New Roman" w:cs="Times New Roman"/>
        </w:rPr>
        <w:t xml:space="preserve"> </w:t>
      </w:r>
      <w:r w:rsidRPr="002B032A">
        <w:rPr>
          <w:rFonts w:ascii="Times New Roman" w:hAnsi="Times New Roman" w:cs="Times New Roman"/>
        </w:rPr>
        <w:t>(</w:t>
      </w:r>
      <w:r>
        <w:rPr>
          <w:rFonts w:ascii="Times New Roman" w:hAnsi="Times New Roman" w:cs="Times New Roman"/>
        </w:rPr>
        <w:t xml:space="preserve">Supplementary material </w:t>
      </w:r>
      <w:r w:rsidR="00B7463E">
        <w:rPr>
          <w:rFonts w:ascii="Times New Roman" w:hAnsi="Times New Roman" w:cs="Times New Roman"/>
        </w:rPr>
        <w:t>A</w:t>
      </w:r>
      <w:r>
        <w:rPr>
          <w:rFonts w:ascii="Times New Roman" w:hAnsi="Times New Roman" w:cs="Times New Roman"/>
        </w:rPr>
        <w:t xml:space="preserve">ppendix </w:t>
      </w:r>
      <w:r w:rsidR="00B7463E">
        <w:rPr>
          <w:rFonts w:ascii="Times New Roman" w:hAnsi="Times New Roman" w:cs="Times New Roman"/>
        </w:rPr>
        <w:t>C</w:t>
      </w:r>
      <w:r>
        <w:rPr>
          <w:rFonts w:ascii="Times New Roman" w:hAnsi="Times New Roman" w:cs="Times New Roman"/>
        </w:rPr>
        <w:t xml:space="preserve"> Table </w:t>
      </w:r>
      <w:r w:rsidR="00E9137E">
        <w:rPr>
          <w:rFonts w:ascii="Times New Roman" w:hAnsi="Times New Roman" w:cs="Times New Roman"/>
        </w:rPr>
        <w:t>C2</w:t>
      </w:r>
      <w:r w:rsidRPr="002B032A">
        <w:rPr>
          <w:rFonts w:ascii="Times New Roman" w:hAnsi="Times New Roman" w:cs="Times New Roman"/>
        </w:rPr>
        <w:t>)</w:t>
      </w:r>
      <w:r>
        <w:rPr>
          <w:rFonts w:ascii="Times New Roman" w:hAnsi="Times New Roman" w:cs="Times New Roman"/>
        </w:rPr>
        <w:t xml:space="preserve"> with </w:t>
      </w:r>
      <w:r w:rsidRPr="00801649">
        <w:rPr>
          <w:rFonts w:ascii="Times New Roman" w:hAnsi="Times New Roman" w:cs="Times New Roman"/>
        </w:rPr>
        <w:t>model fit</w:t>
      </w:r>
      <w:r>
        <w:rPr>
          <w:rFonts w:ascii="Times New Roman" w:hAnsi="Times New Roman" w:cs="Times New Roman"/>
        </w:rPr>
        <w:t>ted</w:t>
      </w:r>
      <w:r w:rsidRPr="00801649">
        <w:rPr>
          <w:rFonts w:ascii="Times New Roman" w:hAnsi="Times New Roman" w:cs="Times New Roman"/>
        </w:rPr>
        <w:t xml:space="preserve"> </w:t>
      </w:r>
      <w:r>
        <w:rPr>
          <w:rFonts w:ascii="Times New Roman" w:hAnsi="Times New Roman" w:cs="Times New Roman"/>
        </w:rPr>
        <w:t xml:space="preserve">to </w:t>
      </w:r>
      <w:r w:rsidRPr="00801649">
        <w:rPr>
          <w:rFonts w:ascii="Times New Roman" w:hAnsi="Times New Roman" w:cs="Times New Roman"/>
        </w:rPr>
        <w:t xml:space="preserve">the </w:t>
      </w:r>
      <w:r w:rsidR="00B7463E">
        <w:rPr>
          <w:rFonts w:ascii="Times New Roman" w:hAnsi="Times New Roman"/>
        </w:rPr>
        <w:t>p</w:t>
      </w:r>
      <w:r>
        <w:rPr>
          <w:rFonts w:ascii="Times New Roman" w:hAnsi="Times New Roman"/>
        </w:rPr>
        <w:t xml:space="preserve">igs detections </w:t>
      </w:r>
      <w:r w:rsidRPr="00801649">
        <w:rPr>
          <w:rFonts w:ascii="Times New Roman" w:hAnsi="Times New Roman" w:cs="Times New Roman"/>
        </w:rPr>
        <w:t>(</w:t>
      </w:r>
      <w:r>
        <w:rPr>
          <w:rFonts w:ascii="Times New Roman" w:hAnsi="Times New Roman" w:cs="Times New Roman"/>
        </w:rPr>
        <w:t xml:space="preserve">Supplementary material </w:t>
      </w:r>
      <w:r w:rsidR="00B7463E">
        <w:rPr>
          <w:rFonts w:ascii="Times New Roman" w:hAnsi="Times New Roman" w:cs="Times New Roman"/>
        </w:rPr>
        <w:t>A</w:t>
      </w:r>
      <w:r>
        <w:rPr>
          <w:rFonts w:ascii="Times New Roman" w:hAnsi="Times New Roman" w:cs="Times New Roman"/>
        </w:rPr>
        <w:t xml:space="preserve">ppendix </w:t>
      </w:r>
      <w:r w:rsidR="00B7463E">
        <w:rPr>
          <w:rFonts w:ascii="Times New Roman" w:hAnsi="Times New Roman" w:cs="Times New Roman"/>
        </w:rPr>
        <w:t xml:space="preserve">C </w:t>
      </w:r>
      <w:r>
        <w:rPr>
          <w:rFonts w:ascii="Times New Roman" w:hAnsi="Times New Roman" w:cs="Times New Roman"/>
        </w:rPr>
        <w:t>Fig</w:t>
      </w:r>
      <w:r w:rsidR="00B7463E">
        <w:rPr>
          <w:rFonts w:ascii="Times New Roman" w:hAnsi="Times New Roman" w:cs="Times New Roman"/>
        </w:rPr>
        <w:t>ure</w:t>
      </w:r>
      <w:r>
        <w:rPr>
          <w:rFonts w:ascii="Times New Roman" w:hAnsi="Times New Roman" w:cs="Times New Roman"/>
        </w:rPr>
        <w:t xml:space="preserve"> </w:t>
      </w:r>
      <w:r w:rsidR="00E9137E">
        <w:rPr>
          <w:rFonts w:ascii="Times New Roman" w:hAnsi="Times New Roman" w:cs="Times New Roman"/>
        </w:rPr>
        <w:t>C2</w:t>
      </w:r>
      <w:r w:rsidRPr="00801649">
        <w:rPr>
          <w:rFonts w:ascii="Times New Roman" w:hAnsi="Times New Roman" w:cs="Times New Roman"/>
        </w:rPr>
        <w:t>)</w:t>
      </w:r>
      <w:r>
        <w:rPr>
          <w:rFonts w:ascii="Times New Roman" w:hAnsi="Times New Roman" w:cs="Times New Roman"/>
        </w:rPr>
        <w:t>.</w:t>
      </w:r>
    </w:p>
    <w:p w14:paraId="60363F97" w14:textId="77777777" w:rsidR="00D26F49" w:rsidRDefault="00D26F49" w:rsidP="00D26F49">
      <w:pPr>
        <w:spacing w:line="360" w:lineRule="auto"/>
        <w:rPr>
          <w:rFonts w:ascii="Times New Roman" w:hAnsi="Times New Roman" w:cs="Times New Roman"/>
        </w:rPr>
      </w:pPr>
    </w:p>
    <w:p w14:paraId="1C326AE2" w14:textId="4EA6407D" w:rsidR="00D26F49" w:rsidRPr="00BB50C4" w:rsidRDefault="00D26F49" w:rsidP="00D26F49">
      <w:pPr>
        <w:pStyle w:val="Caption"/>
        <w:spacing w:line="360" w:lineRule="auto"/>
        <w:rPr>
          <w:rFonts w:ascii="Times New Roman" w:hAnsi="Times New Roman"/>
        </w:rPr>
      </w:pPr>
      <w:r>
        <w:rPr>
          <w:rFonts w:ascii="Times New Roman" w:hAnsi="Times New Roman"/>
        </w:rPr>
        <w:t xml:space="preserve">Supplementary material </w:t>
      </w:r>
      <w:r w:rsidR="009F6B18">
        <w:rPr>
          <w:rFonts w:ascii="Times New Roman" w:hAnsi="Times New Roman"/>
        </w:rPr>
        <w:t>A</w:t>
      </w:r>
      <w:r>
        <w:rPr>
          <w:rFonts w:ascii="Times New Roman" w:hAnsi="Times New Roman"/>
        </w:rPr>
        <w:t xml:space="preserve">ppendix </w:t>
      </w:r>
      <w:r w:rsidR="009F6B18">
        <w:rPr>
          <w:rFonts w:ascii="Times New Roman" w:hAnsi="Times New Roman"/>
        </w:rPr>
        <w:t>C</w:t>
      </w:r>
      <w:r>
        <w:rPr>
          <w:rFonts w:ascii="Times New Roman" w:hAnsi="Times New Roman"/>
        </w:rPr>
        <w:t xml:space="preserve"> Table </w:t>
      </w:r>
      <w:r w:rsidR="009F6B18">
        <w:rPr>
          <w:rFonts w:ascii="Times New Roman" w:hAnsi="Times New Roman"/>
        </w:rPr>
        <w:t>C</w:t>
      </w:r>
      <w:r>
        <w:rPr>
          <w:rFonts w:ascii="Times New Roman" w:hAnsi="Times New Roman"/>
        </w:rPr>
        <w:t>1</w:t>
      </w:r>
      <w:r w:rsidRPr="00BB50C4">
        <w:rPr>
          <w:rFonts w:ascii="Times New Roman" w:hAnsi="Times New Roman"/>
        </w:rPr>
        <w:t>. Detection function model selection statistics and parameter estimates</w:t>
      </w:r>
      <w:r>
        <w:rPr>
          <w:rFonts w:ascii="Times New Roman" w:hAnsi="Times New Roman"/>
        </w:rPr>
        <w:t xml:space="preserve"> for </w:t>
      </w:r>
      <w:r w:rsidR="009F6B18">
        <w:rPr>
          <w:rFonts w:ascii="Times New Roman" w:hAnsi="Times New Roman"/>
        </w:rPr>
        <w:t>d</w:t>
      </w:r>
      <w:r>
        <w:rPr>
          <w:rFonts w:ascii="Times New Roman" w:hAnsi="Times New Roman"/>
        </w:rPr>
        <w:t xml:space="preserve">eer analyses of </w:t>
      </w:r>
      <w:r w:rsidRPr="00BB50C4">
        <w:rPr>
          <w:rFonts w:ascii="Times New Roman" w:hAnsi="Times New Roman"/>
        </w:rPr>
        <w:t>camera trap records</w:t>
      </w:r>
      <w:r>
        <w:rPr>
          <w:rFonts w:ascii="Times New Roman" w:hAnsi="Times New Roman"/>
        </w:rPr>
        <w:t xml:space="preserve"> collected in 2022 on the </w:t>
      </w:r>
      <w:r w:rsidRPr="00F53512">
        <w:rPr>
          <w:rFonts w:ascii="Times New Roman" w:hAnsi="Times New Roman"/>
          <w:color w:val="000000"/>
          <w:shd w:val="clear" w:color="auto" w:fill="FFFFFF"/>
        </w:rPr>
        <w:t>Naval Facilities Engineering System Command Marianas, Andersen Air Force Base, Guam</w:t>
      </w:r>
      <w:r w:rsidRPr="00BB50C4">
        <w:rPr>
          <w:rFonts w:ascii="Times New Roman" w:hAnsi="Times New Roman"/>
        </w:rPr>
        <w:t xml:space="preserve">. Key function with and without adjustment terms ranked by </w:t>
      </w:r>
      <w:r w:rsidR="001B5FB5">
        <w:rPr>
          <w:rFonts w:ascii="Times New Roman" w:hAnsi="Times New Roman"/>
        </w:rPr>
        <w:t>Q</w:t>
      </w:r>
      <w:r w:rsidRPr="00BB50C4">
        <w:rPr>
          <w:rFonts w:ascii="Times New Roman" w:hAnsi="Times New Roman"/>
        </w:rPr>
        <w:t>AIC accounting for overdispersion (</w:t>
      </w:r>
      <m:oMath>
        <m:acc>
          <m:accPr>
            <m:ctrlPr>
              <w:rPr>
                <w:rFonts w:ascii="Cambria Math" w:hAnsi="Cambria Math"/>
                <w:i/>
              </w:rPr>
            </m:ctrlPr>
          </m:accPr>
          <m:e>
            <m:r>
              <w:rPr>
                <w:rFonts w:ascii="Cambria Math" w:hAnsi="Cambria Math"/>
              </w:rPr>
              <m:t>c</m:t>
            </m:r>
          </m:e>
        </m:acc>
      </m:oMath>
      <w:r w:rsidRPr="00BB50C4">
        <w:rPr>
          <w:rFonts w:ascii="Times New Roman" w:hAnsi="Times New Roman"/>
        </w:rPr>
        <w:t xml:space="preserve">). Presented are the chi-square </w:t>
      </w:r>
      <w:r w:rsidRPr="001D1AA0">
        <w:rPr>
          <w:rFonts w:ascii="Arial" w:hAnsi="Arial" w:cs="Arial"/>
        </w:rPr>
        <w:t>(</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sidRPr="001D1AA0">
        <w:rPr>
          <w:rFonts w:ascii="Arial" w:hAnsi="Arial" w:cs="Arial"/>
        </w:rPr>
        <w:t xml:space="preserve">) </w:t>
      </w:r>
      <w:r w:rsidRPr="00BB50C4">
        <w:rPr>
          <w:rFonts w:ascii="Times New Roman" w:hAnsi="Times New Roman"/>
        </w:rPr>
        <w:t xml:space="preserve">goodness-of-fit statistic </w:t>
      </w:r>
      <w:r w:rsidRPr="00BB50C4">
        <w:rPr>
          <w:rFonts w:ascii="Times New Roman" w:hAnsi="Times New Roman"/>
          <w:i/>
          <w:iCs/>
        </w:rPr>
        <w:t>p</w:t>
      </w:r>
      <w:r w:rsidRPr="00BB50C4">
        <w:rPr>
          <w:rFonts w:ascii="Times New Roman" w:hAnsi="Times New Roman"/>
        </w:rPr>
        <w:t>-value, and the estimated average detection probability with standard error.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5"/>
        <w:gridCol w:w="990"/>
        <w:gridCol w:w="1440"/>
        <w:gridCol w:w="1530"/>
        <w:gridCol w:w="1260"/>
        <w:gridCol w:w="900"/>
      </w:tblGrid>
      <w:tr w:rsidR="00D26F49" w:rsidRPr="00BB50C4" w14:paraId="2AC2AD7A" w14:textId="77777777" w:rsidTr="000C16FB">
        <w:trPr>
          <w:trHeight w:val="288"/>
          <w:jc w:val="center"/>
        </w:trPr>
        <w:tc>
          <w:tcPr>
            <w:tcW w:w="1525" w:type="dxa"/>
            <w:tcBorders>
              <w:top w:val="single" w:sz="4" w:space="0" w:color="auto"/>
              <w:bottom w:val="single" w:sz="4" w:space="0" w:color="auto"/>
            </w:tcBorders>
            <w:noWrap/>
            <w:vAlign w:val="center"/>
            <w:hideMark/>
          </w:tcPr>
          <w:p w14:paraId="553B3093" w14:textId="77777777" w:rsidR="00D26F49" w:rsidRPr="00BB50C4" w:rsidRDefault="00D26F49" w:rsidP="000C16FB">
            <w:pPr>
              <w:spacing w:line="360" w:lineRule="auto"/>
              <w:rPr>
                <w:rFonts w:ascii="Times New Roman" w:hAnsi="Times New Roman" w:cs="Times New Roman"/>
              </w:rPr>
            </w:pPr>
            <w:r w:rsidRPr="00BB50C4">
              <w:rPr>
                <w:rFonts w:ascii="Times New Roman" w:hAnsi="Times New Roman" w:cs="Times New Roman"/>
              </w:rPr>
              <w:t>Key function</w:t>
            </w:r>
          </w:p>
        </w:tc>
        <w:tc>
          <w:tcPr>
            <w:tcW w:w="990" w:type="dxa"/>
            <w:tcBorders>
              <w:top w:val="single" w:sz="4" w:space="0" w:color="auto"/>
              <w:bottom w:val="single" w:sz="4" w:space="0" w:color="auto"/>
            </w:tcBorders>
            <w:noWrap/>
            <w:vAlign w:val="center"/>
            <w:hideMark/>
          </w:tcPr>
          <w:p w14:paraId="5AC35463" w14:textId="77777777" w:rsidR="00D26F49" w:rsidRPr="00BB50C4" w:rsidRDefault="008F2B00" w:rsidP="000C16FB">
            <w:pPr>
              <w:spacing w:line="360" w:lineRule="auto"/>
              <w:jc w:val="center"/>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00D26F49" w:rsidRPr="00BB50C4">
              <w:rPr>
                <w:rFonts w:ascii="Times New Roman" w:hAnsi="Times New Roman" w:cs="Times New Roman"/>
              </w:rPr>
              <w:t xml:space="preserve">  </w:t>
            </w:r>
            <w:r w:rsidR="00D26F49">
              <w:rPr>
                <w:rFonts w:ascii="Times New Roman" w:hAnsi="Times New Roman" w:cs="Times New Roman"/>
              </w:rPr>
              <w:t xml:space="preserve">  </w:t>
            </w:r>
            <w:r w:rsidR="00D26F49" w:rsidRPr="00BB50C4">
              <w:rPr>
                <w:rFonts w:ascii="Times New Roman" w:hAnsi="Times New Roman" w:cs="Times New Roman"/>
              </w:rPr>
              <w:t xml:space="preserve">   </w:t>
            </w:r>
            <w:r w:rsidR="00D26F49" w:rsidRPr="00BB50C4">
              <w:rPr>
                <w:rFonts w:ascii="Times New Roman" w:hAnsi="Times New Roman" w:cs="Times New Roman"/>
                <w:i/>
                <w:iCs/>
              </w:rPr>
              <w:t>p</w:t>
            </w:r>
            <w:r w:rsidR="00D26F49" w:rsidRPr="00BB50C4">
              <w:rPr>
                <w:rFonts w:ascii="Times New Roman" w:hAnsi="Times New Roman" w:cs="Times New Roman"/>
              </w:rPr>
              <w:t>-value</w:t>
            </w:r>
          </w:p>
        </w:tc>
        <w:tc>
          <w:tcPr>
            <w:tcW w:w="1440" w:type="dxa"/>
            <w:tcBorders>
              <w:top w:val="single" w:sz="4" w:space="0" w:color="auto"/>
              <w:bottom w:val="single" w:sz="4" w:space="0" w:color="auto"/>
            </w:tcBorders>
            <w:noWrap/>
            <w:vAlign w:val="center"/>
            <w:hideMark/>
          </w:tcPr>
          <w:p w14:paraId="128943C4" w14:textId="77777777" w:rsidR="00D26F49" w:rsidRPr="00BB50C4" w:rsidRDefault="00D26F49" w:rsidP="000C16FB">
            <w:pPr>
              <w:spacing w:line="360" w:lineRule="auto"/>
              <w:jc w:val="center"/>
              <w:rPr>
                <w:rFonts w:ascii="Times New Roman" w:hAnsi="Times New Roman" w:cs="Times New Roman"/>
              </w:rPr>
            </w:pPr>
            <w:r w:rsidRPr="00BB50C4">
              <w:rPr>
                <w:rFonts w:ascii="Times New Roman" w:hAnsi="Times New Roman" w:cs="Times New Roman"/>
              </w:rPr>
              <w:t>Average detectability</w:t>
            </w:r>
          </w:p>
        </w:tc>
        <w:tc>
          <w:tcPr>
            <w:tcW w:w="1530" w:type="dxa"/>
            <w:tcBorders>
              <w:top w:val="single" w:sz="4" w:space="0" w:color="auto"/>
              <w:bottom w:val="single" w:sz="4" w:space="0" w:color="auto"/>
            </w:tcBorders>
            <w:noWrap/>
            <w:vAlign w:val="center"/>
            <w:hideMark/>
          </w:tcPr>
          <w:p w14:paraId="36F97BF6" w14:textId="77777777" w:rsidR="00D26F49" w:rsidRPr="00BB50C4" w:rsidRDefault="00D26F49" w:rsidP="000C16FB">
            <w:pPr>
              <w:spacing w:line="360" w:lineRule="auto"/>
              <w:jc w:val="center"/>
              <w:rPr>
                <w:rFonts w:ascii="Times New Roman" w:hAnsi="Times New Roman" w:cs="Times New Roman"/>
              </w:rPr>
            </w:pPr>
            <w:proofErr w:type="gramStart"/>
            <w:r w:rsidRPr="00BB50C4">
              <w:rPr>
                <w:rFonts w:ascii="Times New Roman" w:hAnsi="Times New Roman" w:cs="Times New Roman"/>
              </w:rPr>
              <w:t>SE(</w:t>
            </w:r>
            <w:proofErr w:type="gramEnd"/>
            <w:r w:rsidRPr="00BB50C4">
              <w:rPr>
                <w:rFonts w:ascii="Times New Roman" w:hAnsi="Times New Roman" w:cs="Times New Roman"/>
              </w:rPr>
              <w:t>Average detectability)</w:t>
            </w:r>
          </w:p>
        </w:tc>
        <w:tc>
          <w:tcPr>
            <w:tcW w:w="1260" w:type="dxa"/>
            <w:tcBorders>
              <w:top w:val="single" w:sz="4" w:space="0" w:color="auto"/>
              <w:bottom w:val="single" w:sz="4" w:space="0" w:color="auto"/>
            </w:tcBorders>
            <w:noWrap/>
            <w:vAlign w:val="center"/>
            <w:hideMark/>
          </w:tcPr>
          <w:p w14:paraId="1C156A54" w14:textId="2F85ED72" w:rsidR="00D26F49" w:rsidRPr="00BB50C4" w:rsidRDefault="001B5FB5" w:rsidP="000C16FB">
            <w:pPr>
              <w:spacing w:line="360" w:lineRule="auto"/>
              <w:jc w:val="center"/>
              <w:rPr>
                <w:rFonts w:ascii="Times New Roman" w:hAnsi="Times New Roman" w:cs="Times New Roman"/>
              </w:rPr>
            </w:pPr>
            <w:r>
              <w:rPr>
                <w:rFonts w:ascii="Times New Roman" w:hAnsi="Times New Roman" w:cs="Times New Roman"/>
              </w:rPr>
              <w:t>Q</w:t>
            </w:r>
            <w:r w:rsidR="00D26F49" w:rsidRPr="00BB50C4">
              <w:rPr>
                <w:rFonts w:ascii="Times New Roman" w:hAnsi="Times New Roman" w:cs="Times New Roman"/>
              </w:rPr>
              <w:t>AIC</w:t>
            </w:r>
          </w:p>
        </w:tc>
        <w:tc>
          <w:tcPr>
            <w:tcW w:w="900" w:type="dxa"/>
            <w:tcBorders>
              <w:top w:val="single" w:sz="4" w:space="0" w:color="auto"/>
              <w:bottom w:val="single" w:sz="4" w:space="0" w:color="auto"/>
            </w:tcBorders>
            <w:noWrap/>
            <w:vAlign w:val="center"/>
            <w:hideMark/>
          </w:tcPr>
          <w:p w14:paraId="7C9CE9CF" w14:textId="77777777" w:rsidR="00D26F49" w:rsidRPr="00BB50C4" w:rsidRDefault="008F2B00" w:rsidP="000C16FB">
            <w:pPr>
              <w:spacing w:line="360" w:lineRule="auto"/>
              <w:jc w:val="center"/>
              <w:rPr>
                <w:rFonts w:ascii="Times New Roman" w:hAnsi="Times New Roman" w:cs="Times New Roman"/>
              </w:rPr>
            </w:pPr>
            <m:oMathPara>
              <m:oMath>
                <m:acc>
                  <m:accPr>
                    <m:ctrlPr>
                      <w:rPr>
                        <w:rFonts w:ascii="Cambria Math" w:hAnsi="Cambria Math" w:cs="Times New Roman"/>
                        <w:i/>
                      </w:rPr>
                    </m:ctrlPr>
                  </m:accPr>
                  <m:e>
                    <m:r>
                      <w:rPr>
                        <w:rFonts w:ascii="Cambria Math" w:hAnsi="Cambria Math" w:cs="Times New Roman"/>
                      </w:rPr>
                      <m:t>c</m:t>
                    </m:r>
                  </m:e>
                </m:acc>
              </m:oMath>
            </m:oMathPara>
          </w:p>
        </w:tc>
      </w:tr>
      <w:tr w:rsidR="00D26F49" w:rsidRPr="00BB50C4" w14:paraId="29CCF2FB" w14:textId="77777777" w:rsidTr="000C16FB">
        <w:trPr>
          <w:trHeight w:val="288"/>
          <w:jc w:val="center"/>
        </w:trPr>
        <w:tc>
          <w:tcPr>
            <w:tcW w:w="1525" w:type="dxa"/>
            <w:tcBorders>
              <w:top w:val="single" w:sz="4" w:space="0" w:color="auto"/>
            </w:tcBorders>
            <w:noWrap/>
            <w:vAlign w:val="center"/>
            <w:hideMark/>
          </w:tcPr>
          <w:p w14:paraId="0985DDCB" w14:textId="77777777" w:rsidR="00D26F49" w:rsidRPr="00BB50C4" w:rsidRDefault="00D26F49" w:rsidP="000C16FB">
            <w:pPr>
              <w:spacing w:line="360" w:lineRule="auto"/>
              <w:rPr>
                <w:rFonts w:ascii="Times New Roman" w:hAnsi="Times New Roman" w:cs="Times New Roman"/>
              </w:rPr>
            </w:pPr>
            <w:r w:rsidRPr="00BB50C4">
              <w:rPr>
                <w:rFonts w:ascii="Times New Roman" w:hAnsi="Times New Roman" w:cs="Times New Roman"/>
              </w:rPr>
              <w:t>Hazard-rate</w:t>
            </w:r>
          </w:p>
        </w:tc>
        <w:tc>
          <w:tcPr>
            <w:tcW w:w="990" w:type="dxa"/>
            <w:tcBorders>
              <w:top w:val="single" w:sz="4" w:space="0" w:color="auto"/>
            </w:tcBorders>
            <w:noWrap/>
            <w:vAlign w:val="center"/>
            <w:hideMark/>
          </w:tcPr>
          <w:p w14:paraId="6F9A5842" w14:textId="77777777" w:rsidR="00D26F49" w:rsidRPr="00BB50C4" w:rsidRDefault="00D26F49" w:rsidP="000C16FB">
            <w:pPr>
              <w:spacing w:line="360" w:lineRule="auto"/>
              <w:jc w:val="center"/>
              <w:rPr>
                <w:rFonts w:ascii="Times New Roman" w:hAnsi="Times New Roman" w:cs="Times New Roman"/>
              </w:rPr>
            </w:pPr>
            <w:r w:rsidRPr="00BB50C4">
              <w:rPr>
                <w:rFonts w:ascii="Times New Roman" w:hAnsi="Times New Roman" w:cs="Times New Roman"/>
              </w:rPr>
              <w:t>&lt;0.001</w:t>
            </w:r>
          </w:p>
        </w:tc>
        <w:tc>
          <w:tcPr>
            <w:tcW w:w="1440" w:type="dxa"/>
            <w:tcBorders>
              <w:top w:val="single" w:sz="4" w:space="0" w:color="auto"/>
            </w:tcBorders>
            <w:noWrap/>
            <w:vAlign w:val="center"/>
            <w:hideMark/>
          </w:tcPr>
          <w:p w14:paraId="0F38DFEE" w14:textId="01ED5969" w:rsidR="00D26F49" w:rsidRPr="00BB50C4" w:rsidRDefault="00576F2D" w:rsidP="000C16FB">
            <w:pPr>
              <w:spacing w:line="360" w:lineRule="auto"/>
              <w:jc w:val="center"/>
              <w:rPr>
                <w:rFonts w:ascii="Times New Roman" w:hAnsi="Times New Roman" w:cs="Times New Roman"/>
              </w:rPr>
            </w:pPr>
            <w:r>
              <w:rPr>
                <w:rFonts w:ascii="Times New Roman" w:hAnsi="Times New Roman" w:cs="Times New Roman"/>
              </w:rPr>
              <w:t>0.2</w:t>
            </w:r>
            <w:r w:rsidR="0038790A">
              <w:rPr>
                <w:rFonts w:ascii="Times New Roman" w:hAnsi="Times New Roman" w:cs="Times New Roman"/>
              </w:rPr>
              <w:t>96</w:t>
            </w:r>
          </w:p>
        </w:tc>
        <w:tc>
          <w:tcPr>
            <w:tcW w:w="1530" w:type="dxa"/>
            <w:tcBorders>
              <w:top w:val="single" w:sz="4" w:space="0" w:color="auto"/>
            </w:tcBorders>
            <w:noWrap/>
            <w:vAlign w:val="center"/>
            <w:hideMark/>
          </w:tcPr>
          <w:p w14:paraId="13F35BFF" w14:textId="098BBE7B" w:rsidR="00D26F49" w:rsidRPr="00BB50C4" w:rsidRDefault="0038790A" w:rsidP="000C16FB">
            <w:pPr>
              <w:spacing w:line="360" w:lineRule="auto"/>
              <w:jc w:val="center"/>
              <w:rPr>
                <w:rFonts w:ascii="Times New Roman" w:hAnsi="Times New Roman" w:cs="Times New Roman"/>
              </w:rPr>
            </w:pPr>
            <w:r>
              <w:rPr>
                <w:rFonts w:ascii="Times New Roman" w:hAnsi="Times New Roman" w:cs="Times New Roman"/>
              </w:rPr>
              <w:t>0.005</w:t>
            </w:r>
          </w:p>
        </w:tc>
        <w:tc>
          <w:tcPr>
            <w:tcW w:w="1260" w:type="dxa"/>
            <w:tcBorders>
              <w:top w:val="single" w:sz="4" w:space="0" w:color="auto"/>
            </w:tcBorders>
            <w:noWrap/>
            <w:vAlign w:val="center"/>
            <w:hideMark/>
          </w:tcPr>
          <w:p w14:paraId="7A1CF164" w14:textId="7FCE7CAB" w:rsidR="00D26F49" w:rsidRPr="00BB50C4" w:rsidRDefault="00CE61F2" w:rsidP="000C16FB">
            <w:pPr>
              <w:spacing w:line="360" w:lineRule="auto"/>
              <w:jc w:val="center"/>
              <w:rPr>
                <w:rFonts w:ascii="Times New Roman" w:hAnsi="Times New Roman" w:cs="Times New Roman"/>
              </w:rPr>
            </w:pPr>
            <w:r>
              <w:rPr>
                <w:rFonts w:ascii="Times New Roman" w:hAnsi="Times New Roman" w:cs="Times New Roman"/>
              </w:rPr>
              <w:t>344</w:t>
            </w:r>
            <w:r w:rsidR="00DF58B6">
              <w:rPr>
                <w:rFonts w:ascii="Times New Roman" w:hAnsi="Times New Roman" w:cs="Times New Roman"/>
              </w:rPr>
              <w:t>.18</w:t>
            </w:r>
          </w:p>
        </w:tc>
        <w:tc>
          <w:tcPr>
            <w:tcW w:w="900" w:type="dxa"/>
            <w:tcBorders>
              <w:top w:val="single" w:sz="4" w:space="0" w:color="auto"/>
            </w:tcBorders>
            <w:noWrap/>
            <w:vAlign w:val="center"/>
            <w:hideMark/>
          </w:tcPr>
          <w:p w14:paraId="43658C87" w14:textId="2F91B65D" w:rsidR="00D26F49" w:rsidRPr="00BB50C4" w:rsidRDefault="00DF58B6" w:rsidP="000C16FB">
            <w:pPr>
              <w:spacing w:line="360" w:lineRule="auto"/>
              <w:jc w:val="center"/>
              <w:rPr>
                <w:rFonts w:ascii="Times New Roman" w:hAnsi="Times New Roman" w:cs="Times New Roman"/>
              </w:rPr>
            </w:pPr>
            <w:r>
              <w:rPr>
                <w:rFonts w:ascii="Times New Roman" w:hAnsi="Times New Roman" w:cs="Times New Roman"/>
              </w:rPr>
              <w:t>35.14</w:t>
            </w:r>
          </w:p>
        </w:tc>
      </w:tr>
      <w:tr w:rsidR="00D26F49" w:rsidRPr="00BB50C4" w14:paraId="5ECC97CA" w14:textId="77777777" w:rsidTr="000C16FB">
        <w:trPr>
          <w:trHeight w:val="288"/>
          <w:jc w:val="center"/>
        </w:trPr>
        <w:tc>
          <w:tcPr>
            <w:tcW w:w="1525" w:type="dxa"/>
            <w:tcBorders>
              <w:bottom w:val="single" w:sz="4" w:space="0" w:color="auto"/>
            </w:tcBorders>
            <w:noWrap/>
            <w:vAlign w:val="center"/>
            <w:hideMark/>
          </w:tcPr>
          <w:p w14:paraId="36925C27" w14:textId="77777777" w:rsidR="00D26F49" w:rsidRPr="00BB50C4" w:rsidRDefault="00D26F49" w:rsidP="000C16FB">
            <w:pPr>
              <w:spacing w:line="360" w:lineRule="auto"/>
              <w:rPr>
                <w:rFonts w:ascii="Times New Roman" w:hAnsi="Times New Roman" w:cs="Times New Roman"/>
              </w:rPr>
            </w:pPr>
            <w:r w:rsidRPr="00BB50C4">
              <w:rPr>
                <w:rFonts w:ascii="Times New Roman" w:hAnsi="Times New Roman" w:cs="Times New Roman"/>
              </w:rPr>
              <w:t>Half-normal</w:t>
            </w:r>
          </w:p>
        </w:tc>
        <w:tc>
          <w:tcPr>
            <w:tcW w:w="990" w:type="dxa"/>
            <w:tcBorders>
              <w:bottom w:val="single" w:sz="4" w:space="0" w:color="auto"/>
            </w:tcBorders>
            <w:noWrap/>
            <w:vAlign w:val="center"/>
            <w:hideMark/>
          </w:tcPr>
          <w:p w14:paraId="27E61D42" w14:textId="77777777" w:rsidR="00D26F49" w:rsidRPr="00BB50C4" w:rsidRDefault="00D26F49" w:rsidP="000C16FB">
            <w:pPr>
              <w:spacing w:line="360" w:lineRule="auto"/>
              <w:jc w:val="center"/>
              <w:rPr>
                <w:rFonts w:ascii="Times New Roman" w:hAnsi="Times New Roman" w:cs="Times New Roman"/>
              </w:rPr>
            </w:pPr>
            <w:r w:rsidRPr="00BB50C4">
              <w:rPr>
                <w:rFonts w:ascii="Times New Roman" w:hAnsi="Times New Roman" w:cs="Times New Roman"/>
              </w:rPr>
              <w:t>&lt;0.001</w:t>
            </w:r>
          </w:p>
        </w:tc>
        <w:tc>
          <w:tcPr>
            <w:tcW w:w="1440" w:type="dxa"/>
            <w:tcBorders>
              <w:bottom w:val="single" w:sz="4" w:space="0" w:color="auto"/>
            </w:tcBorders>
            <w:noWrap/>
            <w:vAlign w:val="center"/>
            <w:hideMark/>
          </w:tcPr>
          <w:p w14:paraId="41FD45B1" w14:textId="040DEC93" w:rsidR="00D26F49" w:rsidRPr="00BB50C4" w:rsidRDefault="00DF58B6" w:rsidP="000C16FB">
            <w:pPr>
              <w:spacing w:line="360" w:lineRule="auto"/>
              <w:jc w:val="center"/>
              <w:rPr>
                <w:rFonts w:ascii="Times New Roman" w:hAnsi="Times New Roman" w:cs="Times New Roman"/>
              </w:rPr>
            </w:pPr>
            <w:r>
              <w:rPr>
                <w:rFonts w:ascii="Times New Roman" w:hAnsi="Times New Roman" w:cs="Times New Roman"/>
              </w:rPr>
              <w:t>0.181</w:t>
            </w:r>
          </w:p>
        </w:tc>
        <w:tc>
          <w:tcPr>
            <w:tcW w:w="1530" w:type="dxa"/>
            <w:tcBorders>
              <w:bottom w:val="single" w:sz="4" w:space="0" w:color="auto"/>
            </w:tcBorders>
            <w:noWrap/>
            <w:vAlign w:val="center"/>
            <w:hideMark/>
          </w:tcPr>
          <w:p w14:paraId="2C67738A" w14:textId="25396E43" w:rsidR="00D26F49" w:rsidRPr="00BB50C4" w:rsidRDefault="00DF58B6" w:rsidP="000C16FB">
            <w:pPr>
              <w:spacing w:line="360" w:lineRule="auto"/>
              <w:jc w:val="center"/>
              <w:rPr>
                <w:rFonts w:ascii="Times New Roman" w:hAnsi="Times New Roman" w:cs="Times New Roman"/>
              </w:rPr>
            </w:pPr>
            <w:r>
              <w:rPr>
                <w:rFonts w:ascii="Times New Roman" w:hAnsi="Times New Roman" w:cs="Times New Roman"/>
              </w:rPr>
              <w:t>0.004</w:t>
            </w:r>
          </w:p>
        </w:tc>
        <w:tc>
          <w:tcPr>
            <w:tcW w:w="1260" w:type="dxa"/>
            <w:tcBorders>
              <w:bottom w:val="single" w:sz="4" w:space="0" w:color="auto"/>
            </w:tcBorders>
            <w:noWrap/>
            <w:vAlign w:val="center"/>
            <w:hideMark/>
          </w:tcPr>
          <w:p w14:paraId="17C83F9D" w14:textId="09F46F1D" w:rsidR="00D26F49" w:rsidRPr="00BB50C4" w:rsidRDefault="00065C06" w:rsidP="000C16FB">
            <w:pPr>
              <w:spacing w:line="360" w:lineRule="auto"/>
              <w:jc w:val="center"/>
              <w:rPr>
                <w:rFonts w:ascii="Times New Roman" w:hAnsi="Times New Roman" w:cs="Times New Roman"/>
              </w:rPr>
            </w:pPr>
            <w:r>
              <w:rPr>
                <w:rFonts w:ascii="Times New Roman" w:hAnsi="Times New Roman" w:cs="Times New Roman"/>
              </w:rPr>
              <w:t>204.37</w:t>
            </w:r>
          </w:p>
        </w:tc>
        <w:tc>
          <w:tcPr>
            <w:tcW w:w="900" w:type="dxa"/>
            <w:tcBorders>
              <w:bottom w:val="single" w:sz="4" w:space="0" w:color="auto"/>
            </w:tcBorders>
            <w:noWrap/>
            <w:vAlign w:val="center"/>
            <w:hideMark/>
          </w:tcPr>
          <w:p w14:paraId="783D32A3" w14:textId="01574EAE" w:rsidR="00D26F49" w:rsidRPr="00BB50C4" w:rsidRDefault="00065C06" w:rsidP="000C16FB">
            <w:pPr>
              <w:spacing w:line="360" w:lineRule="auto"/>
              <w:jc w:val="center"/>
              <w:rPr>
                <w:rFonts w:ascii="Times New Roman" w:hAnsi="Times New Roman" w:cs="Times New Roman"/>
              </w:rPr>
            </w:pPr>
            <w:r>
              <w:rPr>
                <w:rFonts w:ascii="Times New Roman" w:hAnsi="Times New Roman" w:cs="Times New Roman"/>
              </w:rPr>
              <w:t>60.26</w:t>
            </w:r>
          </w:p>
        </w:tc>
      </w:tr>
    </w:tbl>
    <w:p w14:paraId="69E814E5" w14:textId="77777777" w:rsidR="00D26F49" w:rsidRPr="00BB50C4" w:rsidRDefault="00D26F49" w:rsidP="00D26F49">
      <w:pPr>
        <w:spacing w:line="360" w:lineRule="auto"/>
        <w:rPr>
          <w:rFonts w:ascii="Times New Roman" w:hAnsi="Times New Roman" w:cs="Times New Roman"/>
        </w:rPr>
      </w:pPr>
    </w:p>
    <w:p w14:paraId="07768058" w14:textId="01C7C725" w:rsidR="00D26F49" w:rsidRPr="00BB50C4" w:rsidRDefault="00D56F13" w:rsidP="00D26F49">
      <w:pPr>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682F8160" wp14:editId="1DF444DB">
            <wp:extent cx="5486411" cy="3657607"/>
            <wp:effectExtent l="0" t="0" r="0" b="0"/>
            <wp:docPr id="19730816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81622" name="Picture 19730816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11" cy="3657607"/>
                    </a:xfrm>
                    <a:prstGeom prst="rect">
                      <a:avLst/>
                    </a:prstGeom>
                  </pic:spPr>
                </pic:pic>
              </a:graphicData>
            </a:graphic>
          </wp:inline>
        </w:drawing>
      </w:r>
    </w:p>
    <w:p w14:paraId="682659B4" w14:textId="6684EAE4" w:rsidR="00D26F49" w:rsidRPr="00BB50C4" w:rsidRDefault="00D26F49" w:rsidP="00D26F49">
      <w:pPr>
        <w:pStyle w:val="Figures"/>
        <w:spacing w:line="360" w:lineRule="auto"/>
        <w:rPr>
          <w:rFonts w:ascii="Times New Roman" w:hAnsi="Times New Roman"/>
        </w:rPr>
      </w:pPr>
      <w:bookmarkStart w:id="3" w:name="_Toc132634056"/>
      <w:r>
        <w:rPr>
          <w:rFonts w:ascii="Times New Roman" w:hAnsi="Times New Roman"/>
        </w:rPr>
        <w:t xml:space="preserve">Supplementary material </w:t>
      </w:r>
      <w:r w:rsidR="009F6B18">
        <w:rPr>
          <w:rFonts w:ascii="Times New Roman" w:hAnsi="Times New Roman"/>
        </w:rPr>
        <w:t>A</w:t>
      </w:r>
      <w:r>
        <w:rPr>
          <w:rFonts w:ascii="Times New Roman" w:hAnsi="Times New Roman"/>
        </w:rPr>
        <w:t xml:space="preserve">ppendix </w:t>
      </w:r>
      <w:r w:rsidR="009F6B18">
        <w:rPr>
          <w:rFonts w:ascii="Times New Roman" w:hAnsi="Times New Roman"/>
        </w:rPr>
        <w:t>C</w:t>
      </w:r>
      <w:r>
        <w:rPr>
          <w:rFonts w:ascii="Times New Roman" w:hAnsi="Times New Roman"/>
        </w:rPr>
        <w:t xml:space="preserve"> Fig</w:t>
      </w:r>
      <w:r w:rsidR="009F6B18">
        <w:rPr>
          <w:rFonts w:ascii="Times New Roman" w:hAnsi="Times New Roman"/>
        </w:rPr>
        <w:t>ure</w:t>
      </w:r>
      <w:r>
        <w:rPr>
          <w:rFonts w:ascii="Times New Roman" w:hAnsi="Times New Roman"/>
        </w:rPr>
        <w:t xml:space="preserve"> </w:t>
      </w:r>
      <w:r w:rsidR="009F6B18">
        <w:rPr>
          <w:rFonts w:ascii="Times New Roman" w:hAnsi="Times New Roman"/>
        </w:rPr>
        <w:t>C</w:t>
      </w:r>
      <w:r>
        <w:rPr>
          <w:rFonts w:ascii="Times New Roman" w:hAnsi="Times New Roman"/>
        </w:rPr>
        <w:t>1</w:t>
      </w:r>
      <w:r w:rsidRPr="00BB50C4">
        <w:rPr>
          <w:rFonts w:ascii="Times New Roman" w:hAnsi="Times New Roman"/>
        </w:rPr>
        <w:t xml:space="preserve">. Detection function plots for the hazard-rate model without series expansion fitted to the </w:t>
      </w:r>
      <w:r w:rsidR="009F6B18">
        <w:rPr>
          <w:rFonts w:ascii="Times New Roman" w:hAnsi="Times New Roman"/>
        </w:rPr>
        <w:t>d</w:t>
      </w:r>
      <w:r w:rsidRPr="00BB50C4">
        <w:rPr>
          <w:rFonts w:ascii="Times New Roman" w:hAnsi="Times New Roman"/>
        </w:rPr>
        <w:t>eer detections</w:t>
      </w:r>
      <w:r>
        <w:rPr>
          <w:rFonts w:ascii="Times New Roman" w:hAnsi="Times New Roman"/>
        </w:rPr>
        <w:t xml:space="preserve"> collected in 2022 on the </w:t>
      </w:r>
      <w:r w:rsidRPr="00F53512">
        <w:rPr>
          <w:rFonts w:ascii="Times New Roman" w:hAnsi="Times New Roman"/>
          <w:color w:val="000000"/>
          <w:shd w:val="clear" w:color="auto" w:fill="FFFFFF"/>
        </w:rPr>
        <w:t>Naval Facilities Engineering System Command Marianas, Andersen Air Force Base, Guam</w:t>
      </w:r>
      <w:r w:rsidRPr="00BB50C4">
        <w:rPr>
          <w:rFonts w:ascii="Times New Roman" w:hAnsi="Times New Roman"/>
        </w:rPr>
        <w:t>. Plots represent the average detection probability (left panel) and probability density (right panel). There is moderate deviation in the histogram in the probability plots, which provides evidence the function acceptably fits the data.</w:t>
      </w:r>
      <w:bookmarkEnd w:id="3"/>
    </w:p>
    <w:p w14:paraId="224C2EE7" w14:textId="77777777" w:rsidR="00D26F49" w:rsidRPr="00BB50C4" w:rsidRDefault="00D26F49" w:rsidP="00D26F49">
      <w:pPr>
        <w:spacing w:line="360" w:lineRule="auto"/>
        <w:rPr>
          <w:rFonts w:ascii="Times New Roman" w:hAnsi="Times New Roman" w:cs="Times New Roman"/>
        </w:rPr>
      </w:pPr>
    </w:p>
    <w:p w14:paraId="3AF9C5C3" w14:textId="59266044" w:rsidR="00D26F49" w:rsidRPr="00BB50C4" w:rsidRDefault="00D26F49" w:rsidP="00D26F49">
      <w:pPr>
        <w:pStyle w:val="Caption"/>
        <w:spacing w:line="360" w:lineRule="auto"/>
        <w:rPr>
          <w:rFonts w:ascii="Times New Roman" w:hAnsi="Times New Roman"/>
        </w:rPr>
      </w:pPr>
      <w:r>
        <w:rPr>
          <w:rFonts w:ascii="Times New Roman" w:hAnsi="Times New Roman"/>
        </w:rPr>
        <w:t xml:space="preserve">Supplementary material </w:t>
      </w:r>
      <w:r w:rsidR="000962D4">
        <w:rPr>
          <w:rFonts w:ascii="Times New Roman" w:hAnsi="Times New Roman"/>
        </w:rPr>
        <w:t>A</w:t>
      </w:r>
      <w:r>
        <w:rPr>
          <w:rFonts w:ascii="Times New Roman" w:hAnsi="Times New Roman"/>
        </w:rPr>
        <w:t xml:space="preserve">ppendix </w:t>
      </w:r>
      <w:r w:rsidR="000962D4">
        <w:rPr>
          <w:rFonts w:ascii="Times New Roman" w:hAnsi="Times New Roman"/>
        </w:rPr>
        <w:t>C</w:t>
      </w:r>
      <w:r>
        <w:rPr>
          <w:rFonts w:ascii="Times New Roman" w:hAnsi="Times New Roman"/>
        </w:rPr>
        <w:t xml:space="preserve"> Table </w:t>
      </w:r>
      <w:r w:rsidR="000962D4">
        <w:rPr>
          <w:rFonts w:ascii="Times New Roman" w:hAnsi="Times New Roman"/>
        </w:rPr>
        <w:t>C2</w:t>
      </w:r>
      <w:r w:rsidRPr="00BB50C4">
        <w:rPr>
          <w:rFonts w:ascii="Times New Roman" w:hAnsi="Times New Roman"/>
        </w:rPr>
        <w:t xml:space="preserve">. Detection function model selection statistics and parameter estimates for </w:t>
      </w:r>
      <w:proofErr w:type="gramStart"/>
      <w:r w:rsidR="00BA7FED">
        <w:rPr>
          <w:rFonts w:ascii="Times New Roman" w:hAnsi="Times New Roman"/>
        </w:rPr>
        <w:t>p</w:t>
      </w:r>
      <w:r>
        <w:rPr>
          <w:rFonts w:ascii="Times New Roman" w:hAnsi="Times New Roman"/>
        </w:rPr>
        <w:t>igs</w:t>
      </w:r>
      <w:proofErr w:type="gramEnd"/>
      <w:r>
        <w:rPr>
          <w:rFonts w:ascii="Times New Roman" w:hAnsi="Times New Roman"/>
        </w:rPr>
        <w:t xml:space="preserve"> detections of </w:t>
      </w:r>
      <w:r w:rsidRPr="00BB50C4">
        <w:rPr>
          <w:rFonts w:ascii="Times New Roman" w:hAnsi="Times New Roman"/>
        </w:rPr>
        <w:t>camera trap records</w:t>
      </w:r>
      <w:r>
        <w:rPr>
          <w:rFonts w:ascii="Times New Roman" w:hAnsi="Times New Roman"/>
        </w:rPr>
        <w:t xml:space="preserve"> collected in 2022 on the </w:t>
      </w:r>
      <w:r w:rsidRPr="00F53512">
        <w:rPr>
          <w:rFonts w:ascii="Times New Roman" w:hAnsi="Times New Roman"/>
          <w:color w:val="000000"/>
          <w:shd w:val="clear" w:color="auto" w:fill="FFFFFF"/>
        </w:rPr>
        <w:t>Naval Facilities Engineering System Command Marianas, Andersen Air Force Base, Guam</w:t>
      </w:r>
      <w:r w:rsidRPr="00BB50C4">
        <w:rPr>
          <w:rFonts w:ascii="Times New Roman" w:hAnsi="Times New Roman"/>
        </w:rPr>
        <w:t xml:space="preserve">. Key function with and without adjustment terms ranked by </w:t>
      </w:r>
      <w:r w:rsidR="001B5FB5">
        <w:rPr>
          <w:rFonts w:ascii="Times New Roman" w:hAnsi="Times New Roman"/>
        </w:rPr>
        <w:t>Q</w:t>
      </w:r>
      <w:r w:rsidRPr="00BB50C4">
        <w:rPr>
          <w:rFonts w:ascii="Times New Roman" w:hAnsi="Times New Roman"/>
        </w:rPr>
        <w:t xml:space="preserve">AIC accounting for overdispersion </w:t>
      </w:r>
      <w:r w:rsidRPr="004A573C">
        <w:rPr>
          <w:rFonts w:ascii="Times New Roman" w:hAnsi="Times New Roman"/>
        </w:rPr>
        <w:t>(</w:t>
      </w:r>
      <m:oMath>
        <m:acc>
          <m:accPr>
            <m:ctrlPr>
              <w:rPr>
                <w:rFonts w:ascii="Cambria Math" w:hAnsi="Cambria Math"/>
                <w:i/>
              </w:rPr>
            </m:ctrlPr>
          </m:accPr>
          <m:e>
            <m:r>
              <w:rPr>
                <w:rFonts w:ascii="Cambria Math" w:hAnsi="Cambria Math"/>
              </w:rPr>
              <m:t>c</m:t>
            </m:r>
          </m:e>
        </m:acc>
      </m:oMath>
      <w:r w:rsidRPr="004A573C">
        <w:rPr>
          <w:rFonts w:ascii="Times New Roman" w:hAnsi="Times New Roman"/>
        </w:rPr>
        <w:t>)</w:t>
      </w:r>
      <w:r w:rsidRPr="00BB50C4">
        <w:rPr>
          <w:rFonts w:ascii="Times New Roman" w:hAnsi="Times New Roman"/>
        </w:rPr>
        <w:t>. Presented are the chi-square</w:t>
      </w:r>
      <w:r w:rsidRPr="001D1AA0">
        <w:rPr>
          <w:rFonts w:ascii="Arial" w:hAnsi="Arial" w:cs="Arial"/>
        </w:rPr>
        <w:t xml:space="preserve">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sidRPr="001D1AA0">
        <w:rPr>
          <w:rFonts w:ascii="Arial" w:hAnsi="Arial" w:cs="Arial"/>
        </w:rPr>
        <w:t>)</w:t>
      </w:r>
      <w:r w:rsidRPr="00BB50C4">
        <w:rPr>
          <w:rFonts w:ascii="Times New Roman" w:hAnsi="Times New Roman"/>
        </w:rPr>
        <w:t xml:space="preserve"> goodness-of-fit statistic </w:t>
      </w:r>
      <w:r w:rsidRPr="00BB50C4">
        <w:rPr>
          <w:rFonts w:ascii="Times New Roman" w:hAnsi="Times New Roman"/>
          <w:i/>
          <w:iCs/>
        </w:rPr>
        <w:t>p</w:t>
      </w:r>
      <w:r w:rsidRPr="00BB50C4">
        <w:rPr>
          <w:rFonts w:ascii="Times New Roman" w:hAnsi="Times New Roman"/>
        </w:rPr>
        <w:t>-value, and the estimated detection probability with standard error.</w:t>
      </w:r>
    </w:p>
    <w:tbl>
      <w:tblPr>
        <w:tblW w:w="8002" w:type="dxa"/>
        <w:jc w:val="center"/>
        <w:tblLook w:val="04A0" w:firstRow="1" w:lastRow="0" w:firstColumn="1" w:lastColumn="0" w:noHBand="0" w:noVBand="1"/>
      </w:tblPr>
      <w:tblGrid>
        <w:gridCol w:w="2065"/>
        <w:gridCol w:w="990"/>
        <w:gridCol w:w="1389"/>
        <w:gridCol w:w="1474"/>
        <w:gridCol w:w="1124"/>
        <w:gridCol w:w="960"/>
      </w:tblGrid>
      <w:tr w:rsidR="00D26F49" w:rsidRPr="00BB50C4" w14:paraId="1CA0B526" w14:textId="77777777" w:rsidTr="000C16FB">
        <w:trPr>
          <w:trHeight w:val="288"/>
          <w:jc w:val="center"/>
        </w:trPr>
        <w:tc>
          <w:tcPr>
            <w:tcW w:w="2065" w:type="dxa"/>
            <w:tcBorders>
              <w:top w:val="single" w:sz="4" w:space="0" w:color="auto"/>
              <w:bottom w:val="single" w:sz="4" w:space="0" w:color="auto"/>
            </w:tcBorders>
            <w:shd w:val="clear" w:color="auto" w:fill="auto"/>
            <w:noWrap/>
            <w:vAlign w:val="bottom"/>
            <w:hideMark/>
          </w:tcPr>
          <w:p w14:paraId="1B24A64E" w14:textId="77777777" w:rsidR="00D26F49" w:rsidRPr="00BB50C4" w:rsidRDefault="00D26F49" w:rsidP="000C16FB">
            <w:pPr>
              <w:spacing w:after="0" w:line="360" w:lineRule="auto"/>
              <w:rPr>
                <w:rFonts w:ascii="Times New Roman" w:hAnsi="Times New Roman" w:cs="Times New Roman"/>
                <w:color w:val="000000"/>
              </w:rPr>
            </w:pPr>
            <w:r w:rsidRPr="00BB50C4">
              <w:rPr>
                <w:rFonts w:ascii="Times New Roman" w:hAnsi="Times New Roman" w:cs="Times New Roman"/>
                <w:color w:val="000000"/>
              </w:rPr>
              <w:t>Key function</w:t>
            </w:r>
          </w:p>
        </w:tc>
        <w:tc>
          <w:tcPr>
            <w:tcW w:w="990" w:type="dxa"/>
            <w:tcBorders>
              <w:top w:val="single" w:sz="4" w:space="0" w:color="auto"/>
              <w:bottom w:val="single" w:sz="4" w:space="0" w:color="auto"/>
            </w:tcBorders>
            <w:shd w:val="clear" w:color="auto" w:fill="auto"/>
            <w:noWrap/>
            <w:vAlign w:val="center"/>
            <w:hideMark/>
          </w:tcPr>
          <w:p w14:paraId="680CB75B" w14:textId="77777777" w:rsidR="00D26F49" w:rsidRPr="00BB50C4" w:rsidRDefault="008F2B00" w:rsidP="000C16FB">
            <w:pPr>
              <w:spacing w:after="0" w:line="360" w:lineRule="auto"/>
              <w:jc w:val="center"/>
              <w:rPr>
                <w:rFonts w:ascii="Times New Roman" w:hAnsi="Times New Roman" w:cs="Times New Roman"/>
                <w:color w:val="000000"/>
              </w:rPr>
            </w:pP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00D26F49" w:rsidRPr="00BB50C4">
              <w:rPr>
                <w:rFonts w:ascii="Times New Roman" w:hAnsi="Times New Roman" w:cs="Times New Roman"/>
              </w:rPr>
              <w:t xml:space="preserve">        </w:t>
            </w:r>
            <w:r w:rsidR="00D26F49" w:rsidRPr="00BB50C4">
              <w:rPr>
                <w:rFonts w:ascii="Times New Roman" w:hAnsi="Times New Roman" w:cs="Times New Roman"/>
                <w:i/>
                <w:iCs/>
              </w:rPr>
              <w:t>p</w:t>
            </w:r>
            <w:r w:rsidR="00D26F49" w:rsidRPr="00BB50C4">
              <w:rPr>
                <w:rFonts w:ascii="Times New Roman" w:hAnsi="Times New Roman" w:cs="Times New Roman"/>
              </w:rPr>
              <w:t>-value</w:t>
            </w:r>
          </w:p>
        </w:tc>
        <w:tc>
          <w:tcPr>
            <w:tcW w:w="1389" w:type="dxa"/>
            <w:tcBorders>
              <w:top w:val="single" w:sz="4" w:space="0" w:color="auto"/>
              <w:bottom w:val="single" w:sz="4" w:space="0" w:color="auto"/>
            </w:tcBorders>
            <w:shd w:val="clear" w:color="auto" w:fill="auto"/>
            <w:noWrap/>
            <w:vAlign w:val="center"/>
            <w:hideMark/>
          </w:tcPr>
          <w:p w14:paraId="4AE300AA" w14:textId="77777777" w:rsidR="00D26F49" w:rsidRPr="00BB50C4" w:rsidRDefault="00D26F49" w:rsidP="000C16FB">
            <w:pPr>
              <w:spacing w:after="0" w:line="360" w:lineRule="auto"/>
              <w:jc w:val="center"/>
              <w:rPr>
                <w:rFonts w:ascii="Times New Roman" w:hAnsi="Times New Roman" w:cs="Times New Roman"/>
                <w:color w:val="000000"/>
              </w:rPr>
            </w:pPr>
            <w:r w:rsidRPr="00BB50C4">
              <w:rPr>
                <w:rFonts w:ascii="Times New Roman" w:hAnsi="Times New Roman" w:cs="Times New Roman"/>
                <w:color w:val="000000"/>
              </w:rPr>
              <w:t>Average detectability</w:t>
            </w:r>
          </w:p>
        </w:tc>
        <w:tc>
          <w:tcPr>
            <w:tcW w:w="1474" w:type="dxa"/>
            <w:tcBorders>
              <w:top w:val="single" w:sz="4" w:space="0" w:color="auto"/>
              <w:bottom w:val="single" w:sz="4" w:space="0" w:color="auto"/>
            </w:tcBorders>
            <w:shd w:val="clear" w:color="auto" w:fill="auto"/>
            <w:noWrap/>
            <w:vAlign w:val="center"/>
            <w:hideMark/>
          </w:tcPr>
          <w:p w14:paraId="019D5519" w14:textId="77777777" w:rsidR="00D26F49" w:rsidRPr="00BB50C4" w:rsidRDefault="00D26F49" w:rsidP="000C16FB">
            <w:pPr>
              <w:spacing w:after="0" w:line="360" w:lineRule="auto"/>
              <w:jc w:val="center"/>
              <w:rPr>
                <w:rFonts w:ascii="Times New Roman" w:hAnsi="Times New Roman" w:cs="Times New Roman"/>
                <w:color w:val="000000"/>
              </w:rPr>
            </w:pPr>
            <w:proofErr w:type="gramStart"/>
            <w:r w:rsidRPr="00BB50C4">
              <w:rPr>
                <w:rFonts w:ascii="Times New Roman" w:hAnsi="Times New Roman" w:cs="Times New Roman"/>
                <w:color w:val="000000"/>
              </w:rPr>
              <w:t>SE(</w:t>
            </w:r>
            <w:proofErr w:type="gramEnd"/>
            <w:r w:rsidRPr="00BB50C4">
              <w:rPr>
                <w:rFonts w:ascii="Times New Roman" w:hAnsi="Times New Roman" w:cs="Times New Roman"/>
                <w:color w:val="000000"/>
              </w:rPr>
              <w:t>Average detectability)</w:t>
            </w:r>
          </w:p>
        </w:tc>
        <w:tc>
          <w:tcPr>
            <w:tcW w:w="1124" w:type="dxa"/>
            <w:tcBorders>
              <w:top w:val="single" w:sz="4" w:space="0" w:color="auto"/>
              <w:bottom w:val="single" w:sz="4" w:space="0" w:color="auto"/>
            </w:tcBorders>
            <w:shd w:val="clear" w:color="auto" w:fill="auto"/>
            <w:noWrap/>
            <w:vAlign w:val="center"/>
            <w:hideMark/>
          </w:tcPr>
          <w:p w14:paraId="0BD663AC" w14:textId="40B656A9" w:rsidR="00D26F49" w:rsidRPr="00BB50C4" w:rsidRDefault="001B5FB5" w:rsidP="000C16FB">
            <w:pPr>
              <w:spacing w:after="0" w:line="360" w:lineRule="auto"/>
              <w:jc w:val="center"/>
              <w:rPr>
                <w:rFonts w:ascii="Times New Roman" w:hAnsi="Times New Roman" w:cs="Times New Roman"/>
                <w:color w:val="000000"/>
              </w:rPr>
            </w:pPr>
            <w:r>
              <w:rPr>
                <w:rFonts w:ascii="Times New Roman" w:hAnsi="Times New Roman" w:cs="Times New Roman"/>
                <w:color w:val="000000"/>
              </w:rPr>
              <w:t>Q</w:t>
            </w:r>
            <w:r w:rsidR="00D26F49" w:rsidRPr="00BB50C4">
              <w:rPr>
                <w:rFonts w:ascii="Times New Roman" w:hAnsi="Times New Roman" w:cs="Times New Roman"/>
                <w:color w:val="000000"/>
              </w:rPr>
              <w:t>AIC</w:t>
            </w:r>
          </w:p>
        </w:tc>
        <w:tc>
          <w:tcPr>
            <w:tcW w:w="960" w:type="dxa"/>
            <w:tcBorders>
              <w:top w:val="single" w:sz="4" w:space="0" w:color="auto"/>
              <w:bottom w:val="single" w:sz="4" w:space="0" w:color="auto"/>
            </w:tcBorders>
            <w:shd w:val="clear" w:color="auto" w:fill="auto"/>
            <w:noWrap/>
            <w:vAlign w:val="center"/>
            <w:hideMark/>
          </w:tcPr>
          <w:p w14:paraId="3ABA6AD1" w14:textId="77777777" w:rsidR="00D26F49" w:rsidRPr="00BB50C4" w:rsidRDefault="008F2B00" w:rsidP="000C16FB">
            <w:pPr>
              <w:spacing w:after="0" w:line="360" w:lineRule="auto"/>
              <w:jc w:val="center"/>
              <w:rPr>
                <w:rFonts w:ascii="Times New Roman" w:hAnsi="Times New Roman" w:cs="Times New Roman"/>
                <w:color w:val="000000"/>
              </w:rPr>
            </w:pPr>
            <m:oMathPara>
              <m:oMath>
                <m:acc>
                  <m:accPr>
                    <m:ctrlPr>
                      <w:rPr>
                        <w:rFonts w:ascii="Cambria Math" w:hAnsi="Cambria Math" w:cs="Times New Roman"/>
                        <w:i/>
                      </w:rPr>
                    </m:ctrlPr>
                  </m:accPr>
                  <m:e>
                    <m:r>
                      <w:rPr>
                        <w:rFonts w:ascii="Cambria Math" w:hAnsi="Cambria Math" w:cs="Times New Roman"/>
                      </w:rPr>
                      <m:t>c</m:t>
                    </m:r>
                  </m:e>
                </m:acc>
              </m:oMath>
            </m:oMathPara>
          </w:p>
        </w:tc>
      </w:tr>
      <w:tr w:rsidR="00D26F49" w:rsidRPr="00BB50C4" w14:paraId="72C15312" w14:textId="77777777" w:rsidTr="000C16FB">
        <w:trPr>
          <w:trHeight w:val="288"/>
          <w:jc w:val="center"/>
        </w:trPr>
        <w:tc>
          <w:tcPr>
            <w:tcW w:w="2065" w:type="dxa"/>
            <w:tcBorders>
              <w:top w:val="single" w:sz="4" w:space="0" w:color="auto"/>
            </w:tcBorders>
            <w:shd w:val="clear" w:color="auto" w:fill="auto"/>
            <w:noWrap/>
            <w:vAlign w:val="bottom"/>
            <w:hideMark/>
          </w:tcPr>
          <w:p w14:paraId="5C522D19" w14:textId="77777777" w:rsidR="00D26F49" w:rsidRPr="00BB50C4" w:rsidRDefault="00D26F49" w:rsidP="000C16FB">
            <w:pPr>
              <w:spacing w:after="0" w:line="360" w:lineRule="auto"/>
              <w:rPr>
                <w:rFonts w:ascii="Times New Roman" w:hAnsi="Times New Roman" w:cs="Times New Roman"/>
                <w:color w:val="000000"/>
              </w:rPr>
            </w:pPr>
            <w:r w:rsidRPr="00BB50C4">
              <w:rPr>
                <w:rFonts w:ascii="Times New Roman" w:hAnsi="Times New Roman" w:cs="Times New Roman"/>
                <w:color w:val="000000"/>
              </w:rPr>
              <w:t>Hazard-rate</w:t>
            </w:r>
          </w:p>
        </w:tc>
        <w:tc>
          <w:tcPr>
            <w:tcW w:w="990" w:type="dxa"/>
            <w:tcBorders>
              <w:top w:val="single" w:sz="4" w:space="0" w:color="auto"/>
            </w:tcBorders>
            <w:shd w:val="clear" w:color="auto" w:fill="auto"/>
            <w:noWrap/>
            <w:vAlign w:val="center"/>
            <w:hideMark/>
          </w:tcPr>
          <w:p w14:paraId="5798FE0F" w14:textId="77777777" w:rsidR="00D26F49" w:rsidRPr="00BB50C4" w:rsidRDefault="00D26F49" w:rsidP="000C16FB">
            <w:pPr>
              <w:spacing w:after="0" w:line="360" w:lineRule="auto"/>
              <w:jc w:val="center"/>
              <w:rPr>
                <w:rFonts w:ascii="Times New Roman" w:hAnsi="Times New Roman" w:cs="Times New Roman"/>
                <w:color w:val="000000"/>
              </w:rPr>
            </w:pPr>
            <w:r w:rsidRPr="00BB50C4">
              <w:rPr>
                <w:rFonts w:ascii="Times New Roman" w:hAnsi="Times New Roman" w:cs="Times New Roman"/>
                <w:color w:val="000000"/>
              </w:rPr>
              <w:t>&lt;0.001</w:t>
            </w:r>
          </w:p>
        </w:tc>
        <w:tc>
          <w:tcPr>
            <w:tcW w:w="1389" w:type="dxa"/>
            <w:tcBorders>
              <w:top w:val="single" w:sz="4" w:space="0" w:color="auto"/>
            </w:tcBorders>
            <w:shd w:val="clear" w:color="auto" w:fill="auto"/>
            <w:noWrap/>
            <w:vAlign w:val="center"/>
            <w:hideMark/>
          </w:tcPr>
          <w:p w14:paraId="23576775" w14:textId="38AAEFA9" w:rsidR="00D26F49" w:rsidRPr="00BB50C4" w:rsidRDefault="00B23A1C" w:rsidP="000C16FB">
            <w:pPr>
              <w:spacing w:after="0" w:line="360" w:lineRule="auto"/>
              <w:jc w:val="center"/>
              <w:rPr>
                <w:rFonts w:ascii="Times New Roman" w:hAnsi="Times New Roman" w:cs="Times New Roman"/>
                <w:color w:val="000000"/>
              </w:rPr>
            </w:pPr>
            <w:r>
              <w:rPr>
                <w:rFonts w:ascii="Times New Roman" w:hAnsi="Times New Roman" w:cs="Times New Roman"/>
                <w:color w:val="000000"/>
              </w:rPr>
              <w:t>0.270</w:t>
            </w:r>
          </w:p>
        </w:tc>
        <w:tc>
          <w:tcPr>
            <w:tcW w:w="1474" w:type="dxa"/>
            <w:tcBorders>
              <w:top w:val="single" w:sz="4" w:space="0" w:color="auto"/>
            </w:tcBorders>
            <w:shd w:val="clear" w:color="auto" w:fill="auto"/>
            <w:noWrap/>
            <w:vAlign w:val="center"/>
            <w:hideMark/>
          </w:tcPr>
          <w:p w14:paraId="6B28BD75" w14:textId="10B8E736" w:rsidR="00D26F49" w:rsidRPr="00BB50C4" w:rsidRDefault="00C4181B" w:rsidP="000C16FB">
            <w:pPr>
              <w:spacing w:after="0" w:line="360" w:lineRule="auto"/>
              <w:jc w:val="center"/>
              <w:rPr>
                <w:rFonts w:ascii="Times New Roman" w:hAnsi="Times New Roman" w:cs="Times New Roman"/>
                <w:color w:val="000000"/>
              </w:rPr>
            </w:pPr>
            <w:r>
              <w:rPr>
                <w:rFonts w:ascii="Times New Roman" w:hAnsi="Times New Roman" w:cs="Times New Roman"/>
                <w:color w:val="000000"/>
              </w:rPr>
              <w:t>0.005</w:t>
            </w:r>
          </w:p>
        </w:tc>
        <w:tc>
          <w:tcPr>
            <w:tcW w:w="1124" w:type="dxa"/>
            <w:tcBorders>
              <w:top w:val="single" w:sz="4" w:space="0" w:color="auto"/>
            </w:tcBorders>
            <w:shd w:val="clear" w:color="auto" w:fill="auto"/>
            <w:noWrap/>
            <w:vAlign w:val="center"/>
            <w:hideMark/>
          </w:tcPr>
          <w:p w14:paraId="14F91610" w14:textId="0527E081" w:rsidR="00D26F49" w:rsidRPr="00BB50C4" w:rsidRDefault="004E4B7F" w:rsidP="000C16FB">
            <w:pPr>
              <w:spacing w:after="0" w:line="360" w:lineRule="auto"/>
              <w:jc w:val="center"/>
              <w:rPr>
                <w:rFonts w:ascii="Times New Roman" w:hAnsi="Times New Roman" w:cs="Times New Roman"/>
                <w:color w:val="000000"/>
              </w:rPr>
            </w:pPr>
            <w:r>
              <w:rPr>
                <w:rFonts w:ascii="Times New Roman" w:hAnsi="Times New Roman" w:cs="Times New Roman"/>
                <w:color w:val="000000"/>
              </w:rPr>
              <w:t>254.</w:t>
            </w:r>
            <w:r w:rsidR="003F7124">
              <w:rPr>
                <w:rFonts w:ascii="Times New Roman" w:hAnsi="Times New Roman" w:cs="Times New Roman"/>
                <w:color w:val="000000"/>
              </w:rPr>
              <w:t>08</w:t>
            </w:r>
          </w:p>
        </w:tc>
        <w:tc>
          <w:tcPr>
            <w:tcW w:w="960" w:type="dxa"/>
            <w:tcBorders>
              <w:top w:val="single" w:sz="4" w:space="0" w:color="auto"/>
            </w:tcBorders>
            <w:shd w:val="clear" w:color="auto" w:fill="auto"/>
            <w:noWrap/>
            <w:vAlign w:val="center"/>
            <w:hideMark/>
          </w:tcPr>
          <w:p w14:paraId="32D00E4C" w14:textId="65DC790C" w:rsidR="00D26F49" w:rsidRPr="00BB50C4" w:rsidRDefault="003F7124" w:rsidP="000C16FB">
            <w:pPr>
              <w:spacing w:after="0" w:line="360" w:lineRule="auto"/>
              <w:jc w:val="center"/>
              <w:rPr>
                <w:rFonts w:ascii="Times New Roman" w:hAnsi="Times New Roman" w:cs="Times New Roman"/>
                <w:color w:val="000000"/>
              </w:rPr>
            </w:pPr>
            <w:r>
              <w:rPr>
                <w:rFonts w:ascii="Times New Roman" w:hAnsi="Times New Roman" w:cs="Times New Roman"/>
                <w:color w:val="000000"/>
              </w:rPr>
              <w:t>61.39</w:t>
            </w:r>
          </w:p>
        </w:tc>
      </w:tr>
      <w:tr w:rsidR="00D26F49" w:rsidRPr="00BB50C4" w14:paraId="68C53C7F" w14:textId="77777777" w:rsidTr="008F2B00">
        <w:trPr>
          <w:trHeight w:val="288"/>
          <w:jc w:val="center"/>
        </w:trPr>
        <w:tc>
          <w:tcPr>
            <w:tcW w:w="2065" w:type="dxa"/>
            <w:shd w:val="clear" w:color="auto" w:fill="auto"/>
            <w:noWrap/>
            <w:vAlign w:val="bottom"/>
          </w:tcPr>
          <w:p w14:paraId="7D9CD518" w14:textId="561CA670" w:rsidR="00D26F49" w:rsidRPr="00BB50C4" w:rsidRDefault="00D26F49" w:rsidP="000C16FB">
            <w:pPr>
              <w:spacing w:after="0" w:line="360" w:lineRule="auto"/>
              <w:rPr>
                <w:rFonts w:ascii="Times New Roman" w:hAnsi="Times New Roman" w:cs="Times New Roman"/>
                <w:color w:val="000000"/>
              </w:rPr>
            </w:pPr>
          </w:p>
        </w:tc>
        <w:tc>
          <w:tcPr>
            <w:tcW w:w="990" w:type="dxa"/>
            <w:shd w:val="clear" w:color="auto" w:fill="auto"/>
            <w:noWrap/>
            <w:vAlign w:val="center"/>
          </w:tcPr>
          <w:p w14:paraId="04A7E7CB" w14:textId="2429F1CD" w:rsidR="00D26F49" w:rsidRPr="00BB50C4" w:rsidRDefault="00D26F49" w:rsidP="000C16FB">
            <w:pPr>
              <w:spacing w:after="0" w:line="360" w:lineRule="auto"/>
              <w:jc w:val="center"/>
              <w:rPr>
                <w:rFonts w:ascii="Times New Roman" w:hAnsi="Times New Roman" w:cs="Times New Roman"/>
                <w:color w:val="000000"/>
              </w:rPr>
            </w:pPr>
          </w:p>
        </w:tc>
        <w:tc>
          <w:tcPr>
            <w:tcW w:w="1389" w:type="dxa"/>
            <w:shd w:val="clear" w:color="auto" w:fill="auto"/>
            <w:noWrap/>
            <w:vAlign w:val="center"/>
          </w:tcPr>
          <w:p w14:paraId="387403C7" w14:textId="782E1A83" w:rsidR="00D26F49" w:rsidRPr="00BB50C4" w:rsidRDefault="00D26F49" w:rsidP="000C16FB">
            <w:pPr>
              <w:spacing w:after="0" w:line="360" w:lineRule="auto"/>
              <w:jc w:val="center"/>
              <w:rPr>
                <w:rFonts w:ascii="Times New Roman" w:hAnsi="Times New Roman" w:cs="Times New Roman"/>
                <w:color w:val="000000"/>
              </w:rPr>
            </w:pPr>
          </w:p>
        </w:tc>
        <w:tc>
          <w:tcPr>
            <w:tcW w:w="1474" w:type="dxa"/>
            <w:shd w:val="clear" w:color="auto" w:fill="auto"/>
            <w:noWrap/>
            <w:vAlign w:val="center"/>
          </w:tcPr>
          <w:p w14:paraId="55C1C980" w14:textId="1BBC1A04" w:rsidR="00D26F49" w:rsidRPr="00BB50C4" w:rsidRDefault="00D26F49" w:rsidP="000C16FB">
            <w:pPr>
              <w:spacing w:after="0" w:line="360" w:lineRule="auto"/>
              <w:jc w:val="center"/>
              <w:rPr>
                <w:rFonts w:ascii="Times New Roman" w:hAnsi="Times New Roman" w:cs="Times New Roman"/>
                <w:color w:val="000000"/>
              </w:rPr>
            </w:pPr>
          </w:p>
        </w:tc>
        <w:tc>
          <w:tcPr>
            <w:tcW w:w="1124" w:type="dxa"/>
            <w:shd w:val="clear" w:color="auto" w:fill="auto"/>
            <w:noWrap/>
            <w:vAlign w:val="center"/>
          </w:tcPr>
          <w:p w14:paraId="065C1609" w14:textId="1A3EB9D6" w:rsidR="00D26F49" w:rsidRPr="00BB50C4" w:rsidRDefault="00D26F49" w:rsidP="000C16FB">
            <w:pPr>
              <w:spacing w:after="0" w:line="360" w:lineRule="auto"/>
              <w:jc w:val="center"/>
              <w:rPr>
                <w:rFonts w:ascii="Times New Roman" w:hAnsi="Times New Roman" w:cs="Times New Roman"/>
                <w:color w:val="000000"/>
              </w:rPr>
            </w:pPr>
          </w:p>
        </w:tc>
        <w:tc>
          <w:tcPr>
            <w:tcW w:w="960" w:type="dxa"/>
            <w:shd w:val="clear" w:color="auto" w:fill="auto"/>
            <w:noWrap/>
            <w:vAlign w:val="center"/>
          </w:tcPr>
          <w:p w14:paraId="15C60547" w14:textId="736C0AED" w:rsidR="00D26F49" w:rsidRPr="00BB50C4" w:rsidRDefault="00D26F49" w:rsidP="000C16FB">
            <w:pPr>
              <w:spacing w:after="0" w:line="360" w:lineRule="auto"/>
              <w:jc w:val="center"/>
              <w:rPr>
                <w:rFonts w:ascii="Times New Roman" w:hAnsi="Times New Roman" w:cs="Times New Roman"/>
                <w:color w:val="000000"/>
              </w:rPr>
            </w:pPr>
          </w:p>
        </w:tc>
      </w:tr>
      <w:tr w:rsidR="00D26F49" w:rsidRPr="00BB50C4" w14:paraId="2A32FEAD" w14:textId="77777777" w:rsidTr="000C16FB">
        <w:trPr>
          <w:trHeight w:val="288"/>
          <w:jc w:val="center"/>
        </w:trPr>
        <w:tc>
          <w:tcPr>
            <w:tcW w:w="2065" w:type="dxa"/>
            <w:tcBorders>
              <w:bottom w:val="single" w:sz="4" w:space="0" w:color="auto"/>
            </w:tcBorders>
            <w:shd w:val="clear" w:color="auto" w:fill="auto"/>
            <w:noWrap/>
            <w:vAlign w:val="bottom"/>
            <w:hideMark/>
          </w:tcPr>
          <w:p w14:paraId="71AECDD1" w14:textId="77777777" w:rsidR="00D26F49" w:rsidRPr="00BB50C4" w:rsidRDefault="00D26F49" w:rsidP="000C16FB">
            <w:pPr>
              <w:spacing w:after="0" w:line="360" w:lineRule="auto"/>
              <w:rPr>
                <w:rFonts w:ascii="Times New Roman" w:hAnsi="Times New Roman" w:cs="Times New Roman"/>
                <w:color w:val="000000"/>
              </w:rPr>
            </w:pPr>
            <w:r w:rsidRPr="00BB50C4">
              <w:rPr>
                <w:rFonts w:ascii="Times New Roman" w:hAnsi="Times New Roman" w:cs="Times New Roman"/>
                <w:color w:val="000000"/>
              </w:rPr>
              <w:t>Half-normal</w:t>
            </w:r>
          </w:p>
        </w:tc>
        <w:tc>
          <w:tcPr>
            <w:tcW w:w="990" w:type="dxa"/>
            <w:tcBorders>
              <w:bottom w:val="single" w:sz="4" w:space="0" w:color="auto"/>
            </w:tcBorders>
            <w:shd w:val="clear" w:color="auto" w:fill="auto"/>
            <w:noWrap/>
            <w:vAlign w:val="center"/>
            <w:hideMark/>
          </w:tcPr>
          <w:p w14:paraId="5A1ACA87" w14:textId="77777777" w:rsidR="00D26F49" w:rsidRPr="00BB50C4" w:rsidRDefault="00D26F49" w:rsidP="000C16FB">
            <w:pPr>
              <w:spacing w:after="0" w:line="360" w:lineRule="auto"/>
              <w:jc w:val="center"/>
              <w:rPr>
                <w:rFonts w:ascii="Times New Roman" w:hAnsi="Times New Roman" w:cs="Times New Roman"/>
                <w:color w:val="000000"/>
              </w:rPr>
            </w:pPr>
            <w:r w:rsidRPr="00BB50C4">
              <w:rPr>
                <w:rFonts w:ascii="Times New Roman" w:hAnsi="Times New Roman" w:cs="Times New Roman"/>
                <w:color w:val="000000"/>
              </w:rPr>
              <w:t>&lt;0.001</w:t>
            </w:r>
          </w:p>
        </w:tc>
        <w:tc>
          <w:tcPr>
            <w:tcW w:w="1389" w:type="dxa"/>
            <w:tcBorders>
              <w:bottom w:val="single" w:sz="4" w:space="0" w:color="auto"/>
            </w:tcBorders>
            <w:shd w:val="clear" w:color="auto" w:fill="auto"/>
            <w:noWrap/>
            <w:vAlign w:val="center"/>
            <w:hideMark/>
          </w:tcPr>
          <w:p w14:paraId="50D883C5" w14:textId="12EC0B2E" w:rsidR="00D26F49" w:rsidRPr="00BB50C4" w:rsidRDefault="003F7124" w:rsidP="000C16FB">
            <w:pPr>
              <w:spacing w:after="0" w:line="360" w:lineRule="auto"/>
              <w:jc w:val="center"/>
              <w:rPr>
                <w:rFonts w:ascii="Times New Roman" w:hAnsi="Times New Roman" w:cs="Times New Roman"/>
                <w:color w:val="000000"/>
              </w:rPr>
            </w:pPr>
            <w:r>
              <w:rPr>
                <w:rFonts w:ascii="Times New Roman" w:hAnsi="Times New Roman" w:cs="Times New Roman"/>
                <w:color w:val="000000"/>
              </w:rPr>
              <w:t>0.188</w:t>
            </w:r>
          </w:p>
        </w:tc>
        <w:tc>
          <w:tcPr>
            <w:tcW w:w="1474" w:type="dxa"/>
            <w:tcBorders>
              <w:bottom w:val="single" w:sz="4" w:space="0" w:color="auto"/>
            </w:tcBorders>
            <w:shd w:val="clear" w:color="auto" w:fill="auto"/>
            <w:noWrap/>
            <w:vAlign w:val="center"/>
            <w:hideMark/>
          </w:tcPr>
          <w:p w14:paraId="1D43F788" w14:textId="0475988A" w:rsidR="00D26F49" w:rsidRPr="00BB50C4" w:rsidRDefault="003F7124" w:rsidP="000C16FB">
            <w:pPr>
              <w:spacing w:after="0" w:line="360" w:lineRule="auto"/>
              <w:jc w:val="center"/>
              <w:rPr>
                <w:rFonts w:ascii="Times New Roman" w:hAnsi="Times New Roman" w:cs="Times New Roman"/>
                <w:color w:val="000000"/>
              </w:rPr>
            </w:pPr>
            <w:r>
              <w:rPr>
                <w:rFonts w:ascii="Times New Roman" w:hAnsi="Times New Roman" w:cs="Times New Roman"/>
                <w:color w:val="000000"/>
              </w:rPr>
              <w:t>0.003</w:t>
            </w:r>
          </w:p>
        </w:tc>
        <w:tc>
          <w:tcPr>
            <w:tcW w:w="1124" w:type="dxa"/>
            <w:tcBorders>
              <w:bottom w:val="single" w:sz="4" w:space="0" w:color="auto"/>
            </w:tcBorders>
            <w:shd w:val="clear" w:color="auto" w:fill="auto"/>
            <w:noWrap/>
            <w:vAlign w:val="center"/>
            <w:hideMark/>
          </w:tcPr>
          <w:p w14:paraId="537BE383" w14:textId="2E699BC8" w:rsidR="00D26F49" w:rsidRPr="00BB50C4" w:rsidRDefault="003F7124" w:rsidP="000C16FB">
            <w:pPr>
              <w:spacing w:after="0" w:line="360" w:lineRule="auto"/>
              <w:jc w:val="center"/>
              <w:rPr>
                <w:rFonts w:ascii="Times New Roman" w:hAnsi="Times New Roman" w:cs="Times New Roman"/>
                <w:color w:val="000000"/>
              </w:rPr>
            </w:pPr>
            <w:r>
              <w:rPr>
                <w:rFonts w:ascii="Times New Roman" w:hAnsi="Times New Roman" w:cs="Times New Roman"/>
                <w:color w:val="000000"/>
              </w:rPr>
              <w:t>114.</w:t>
            </w:r>
            <w:r w:rsidR="00443983">
              <w:rPr>
                <w:rFonts w:ascii="Times New Roman" w:hAnsi="Times New Roman" w:cs="Times New Roman"/>
                <w:color w:val="000000"/>
              </w:rPr>
              <w:t>88</w:t>
            </w:r>
          </w:p>
        </w:tc>
        <w:tc>
          <w:tcPr>
            <w:tcW w:w="960" w:type="dxa"/>
            <w:tcBorders>
              <w:bottom w:val="single" w:sz="4" w:space="0" w:color="auto"/>
            </w:tcBorders>
            <w:shd w:val="clear" w:color="auto" w:fill="auto"/>
            <w:noWrap/>
            <w:vAlign w:val="center"/>
            <w:hideMark/>
          </w:tcPr>
          <w:p w14:paraId="52D400E4" w14:textId="248A2398" w:rsidR="00D26F49" w:rsidRPr="00BB50C4" w:rsidRDefault="00AB30E3" w:rsidP="000C16FB">
            <w:pPr>
              <w:spacing w:after="0" w:line="360" w:lineRule="auto"/>
              <w:jc w:val="center"/>
              <w:rPr>
                <w:rFonts w:ascii="Times New Roman" w:hAnsi="Times New Roman" w:cs="Times New Roman"/>
                <w:color w:val="000000"/>
              </w:rPr>
            </w:pPr>
            <w:r>
              <w:rPr>
                <w:rFonts w:ascii="Times New Roman" w:hAnsi="Times New Roman" w:cs="Times New Roman"/>
                <w:color w:val="000000"/>
              </w:rPr>
              <w:t>140.</w:t>
            </w:r>
            <w:r w:rsidR="00130AA5">
              <w:rPr>
                <w:rFonts w:ascii="Times New Roman" w:hAnsi="Times New Roman" w:cs="Times New Roman"/>
                <w:color w:val="000000"/>
              </w:rPr>
              <w:t>75</w:t>
            </w:r>
          </w:p>
        </w:tc>
      </w:tr>
    </w:tbl>
    <w:p w14:paraId="0160F025" w14:textId="77777777" w:rsidR="00D26F49" w:rsidRPr="00BB50C4" w:rsidRDefault="00D26F49" w:rsidP="00D26F49">
      <w:pPr>
        <w:spacing w:line="360" w:lineRule="auto"/>
        <w:rPr>
          <w:rFonts w:ascii="Times New Roman" w:hAnsi="Times New Roman" w:cs="Times New Roman"/>
        </w:rPr>
      </w:pPr>
    </w:p>
    <w:p w14:paraId="7EE95EE1" w14:textId="437559FE" w:rsidR="00D26F49" w:rsidRPr="00BB50C4" w:rsidRDefault="00803300" w:rsidP="00D26F49">
      <w:pPr>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080A5020" wp14:editId="268B68D3">
            <wp:extent cx="5486411" cy="3657607"/>
            <wp:effectExtent l="0" t="0" r="0" b="0"/>
            <wp:docPr id="221976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76524" name="Picture 22197652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11" cy="3657607"/>
                    </a:xfrm>
                    <a:prstGeom prst="rect">
                      <a:avLst/>
                    </a:prstGeom>
                  </pic:spPr>
                </pic:pic>
              </a:graphicData>
            </a:graphic>
          </wp:inline>
        </w:drawing>
      </w:r>
    </w:p>
    <w:p w14:paraId="59E9DAB8" w14:textId="402D375D" w:rsidR="00D26F49" w:rsidRDefault="00D26F49" w:rsidP="00D26F49">
      <w:pPr>
        <w:pStyle w:val="Figures"/>
        <w:spacing w:line="360" w:lineRule="auto"/>
        <w:rPr>
          <w:rFonts w:ascii="Times New Roman" w:hAnsi="Times New Roman"/>
        </w:rPr>
      </w:pPr>
      <w:bookmarkStart w:id="4" w:name="_Toc132634060"/>
      <w:r>
        <w:rPr>
          <w:rFonts w:ascii="Times New Roman" w:hAnsi="Times New Roman"/>
        </w:rPr>
        <w:t xml:space="preserve">Supplementary material </w:t>
      </w:r>
      <w:r w:rsidR="00BA7FED">
        <w:rPr>
          <w:rFonts w:ascii="Times New Roman" w:hAnsi="Times New Roman"/>
        </w:rPr>
        <w:t>A</w:t>
      </w:r>
      <w:r>
        <w:rPr>
          <w:rFonts w:ascii="Times New Roman" w:hAnsi="Times New Roman"/>
        </w:rPr>
        <w:t xml:space="preserve">ppendix </w:t>
      </w:r>
      <w:r w:rsidR="00BA7FED">
        <w:rPr>
          <w:rFonts w:ascii="Times New Roman" w:hAnsi="Times New Roman"/>
        </w:rPr>
        <w:t>C</w:t>
      </w:r>
      <w:r>
        <w:rPr>
          <w:rFonts w:ascii="Times New Roman" w:hAnsi="Times New Roman"/>
        </w:rPr>
        <w:t xml:space="preserve"> Fig</w:t>
      </w:r>
      <w:r w:rsidR="00BA7FED">
        <w:rPr>
          <w:rFonts w:ascii="Times New Roman" w:hAnsi="Times New Roman"/>
        </w:rPr>
        <w:t>ure</w:t>
      </w:r>
      <w:r>
        <w:rPr>
          <w:rFonts w:ascii="Times New Roman" w:hAnsi="Times New Roman"/>
        </w:rPr>
        <w:t xml:space="preserve"> </w:t>
      </w:r>
      <w:r w:rsidR="00BA7FED">
        <w:rPr>
          <w:rFonts w:ascii="Times New Roman" w:hAnsi="Times New Roman"/>
        </w:rPr>
        <w:t>C</w:t>
      </w:r>
      <w:r>
        <w:rPr>
          <w:rFonts w:ascii="Times New Roman" w:hAnsi="Times New Roman"/>
        </w:rPr>
        <w:t>3</w:t>
      </w:r>
      <w:r w:rsidRPr="00BB50C4">
        <w:rPr>
          <w:rFonts w:ascii="Times New Roman" w:hAnsi="Times New Roman"/>
        </w:rPr>
        <w:t xml:space="preserve">. Detection function plots for the hazard-rate model without series expansion fitted to the </w:t>
      </w:r>
      <w:r w:rsidR="00BA7FED">
        <w:rPr>
          <w:rFonts w:ascii="Times New Roman" w:hAnsi="Times New Roman"/>
        </w:rPr>
        <w:t>p</w:t>
      </w:r>
      <w:r w:rsidRPr="00BB50C4">
        <w:rPr>
          <w:rFonts w:ascii="Times New Roman" w:hAnsi="Times New Roman"/>
        </w:rPr>
        <w:t>ig detections</w:t>
      </w:r>
      <w:r>
        <w:rPr>
          <w:rFonts w:ascii="Times New Roman" w:hAnsi="Times New Roman"/>
        </w:rPr>
        <w:t xml:space="preserve"> from data collected in 2022 on the </w:t>
      </w:r>
      <w:r w:rsidRPr="00F53512">
        <w:rPr>
          <w:rFonts w:ascii="Times New Roman" w:hAnsi="Times New Roman"/>
          <w:color w:val="000000"/>
          <w:shd w:val="clear" w:color="auto" w:fill="FFFFFF"/>
        </w:rPr>
        <w:t>Naval Facilities Engineering System Command Marianas, Andersen Air Force Base, Guam</w:t>
      </w:r>
      <w:r w:rsidRPr="00BB50C4">
        <w:rPr>
          <w:rFonts w:ascii="Times New Roman" w:hAnsi="Times New Roman"/>
        </w:rPr>
        <w:t>. Plots represent the average detection probability (left panel) and probability density (right panel). There is moderate deviation in the histogram in the probability plots, which provides evidence the function acceptably fits the data.</w:t>
      </w:r>
      <w:bookmarkEnd w:id="4"/>
    </w:p>
    <w:p w14:paraId="00C4A1C7" w14:textId="127EFEBA" w:rsidR="00267370" w:rsidRDefault="00267370">
      <w:pPr>
        <w:rPr>
          <w:rFonts w:ascii="Times New Roman" w:eastAsia="Times New Roman" w:hAnsi="Times New Roman" w:cs="Times New Roman"/>
          <w:szCs w:val="24"/>
        </w:rPr>
      </w:pPr>
      <w:r>
        <w:rPr>
          <w:rFonts w:ascii="Times New Roman" w:hAnsi="Times New Roman"/>
        </w:rPr>
        <w:br w:type="page"/>
      </w:r>
    </w:p>
    <w:p w14:paraId="53CFAE5E" w14:textId="3D26FFB1" w:rsidR="00CA2CE4" w:rsidRDefault="00CA2CE4" w:rsidP="00CA2CE4">
      <w:pPr>
        <w:pStyle w:val="Heading2"/>
        <w:spacing w:line="360" w:lineRule="auto"/>
      </w:pPr>
      <w:r>
        <w:lastRenderedPageBreak/>
        <w:t>Supplementary material Appendix</w:t>
      </w:r>
      <w:r w:rsidRPr="001D1E1B">
        <w:t xml:space="preserve"> </w:t>
      </w:r>
      <w:r w:rsidR="005C64B2">
        <w:t>D</w:t>
      </w:r>
      <w:r>
        <w:t xml:space="preserve">: </w:t>
      </w:r>
      <w:r w:rsidR="005C64B2">
        <w:t>Best practices</w:t>
      </w:r>
    </w:p>
    <w:p w14:paraId="30FAD021"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b/>
          <w:bCs/>
        </w:rPr>
        <w:t>Camp RJ</w:t>
      </w:r>
      <w:r w:rsidRPr="007A798B">
        <w:rPr>
          <w:rFonts w:ascii="Times New Roman" w:hAnsi="Times New Roman" w:cs="Times New Roman"/>
          <w:b/>
          <w:bCs/>
          <w:vertAlign w:val="superscript"/>
        </w:rPr>
        <w:t xml:space="preserve"> 1</w:t>
      </w:r>
      <w:r w:rsidRPr="007A798B">
        <w:rPr>
          <w:rFonts w:ascii="Times New Roman" w:hAnsi="Times New Roman" w:cs="Times New Roman"/>
          <w:b/>
          <w:bCs/>
        </w:rPr>
        <w:t xml:space="preserve">, </w:t>
      </w:r>
      <w:proofErr w:type="spellStart"/>
      <w:r w:rsidRPr="007A798B">
        <w:rPr>
          <w:rFonts w:ascii="Times New Roman" w:hAnsi="Times New Roman" w:cs="Times New Roman"/>
          <w:b/>
          <w:bCs/>
        </w:rPr>
        <w:t>Bak</w:t>
      </w:r>
      <w:proofErr w:type="spellEnd"/>
      <w:r w:rsidRPr="007A798B">
        <w:rPr>
          <w:rFonts w:ascii="Times New Roman" w:hAnsi="Times New Roman" w:cs="Times New Roman"/>
          <w:b/>
          <w:bCs/>
        </w:rPr>
        <w:t xml:space="preserve"> TM</w:t>
      </w:r>
      <w:r w:rsidRPr="007A798B">
        <w:rPr>
          <w:rFonts w:ascii="Times New Roman" w:hAnsi="Times New Roman" w:cs="Times New Roman"/>
          <w:b/>
          <w:bCs/>
          <w:vertAlign w:val="superscript"/>
        </w:rPr>
        <w:t xml:space="preserve"> 2</w:t>
      </w:r>
      <w:r w:rsidRPr="007A798B">
        <w:rPr>
          <w:rFonts w:ascii="Times New Roman" w:hAnsi="Times New Roman" w:cs="Times New Roman"/>
          <w:b/>
          <w:bCs/>
        </w:rPr>
        <w:t>, Burt M</w:t>
      </w:r>
      <w:r w:rsidRPr="007A798B">
        <w:rPr>
          <w:rFonts w:ascii="Times New Roman" w:hAnsi="Times New Roman" w:cs="Times New Roman"/>
          <w:b/>
          <w:bCs/>
          <w:vertAlign w:val="superscript"/>
        </w:rPr>
        <w:t xml:space="preserve"> 3</w:t>
      </w:r>
      <w:r w:rsidRPr="007A798B">
        <w:rPr>
          <w:rFonts w:ascii="Times New Roman" w:hAnsi="Times New Roman" w:cs="Times New Roman"/>
          <w:b/>
          <w:bCs/>
        </w:rPr>
        <w:t xml:space="preserve"> and Vogt S</w:t>
      </w:r>
      <w:r w:rsidRPr="007A798B">
        <w:rPr>
          <w:rFonts w:ascii="Times New Roman" w:hAnsi="Times New Roman" w:cs="Times New Roman"/>
          <w:b/>
          <w:bCs/>
          <w:vertAlign w:val="superscript"/>
        </w:rPr>
        <w:t xml:space="preserve"> 3</w:t>
      </w:r>
      <w:r w:rsidRPr="007A798B">
        <w:rPr>
          <w:rFonts w:ascii="Times New Roman" w:hAnsi="Times New Roman" w:cs="Times New Roman"/>
        </w:rPr>
        <w:t xml:space="preserve"> (Year) Using distance sampling with camera traps to estimate densities of ungulates on tropical, oceanic islands. </w:t>
      </w:r>
    </w:p>
    <w:p w14:paraId="210F6233"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vertAlign w:val="superscript"/>
        </w:rPr>
        <w:t>1</w:t>
      </w:r>
      <w:r w:rsidRPr="007A798B">
        <w:rPr>
          <w:rFonts w:ascii="Times New Roman" w:hAnsi="Times New Roman" w:cs="Times New Roman"/>
        </w:rPr>
        <w:t xml:space="preserve"> U.S. Geological Survey, Pacific Island Ecosystems Research Center, </w:t>
      </w:r>
      <w:proofErr w:type="spellStart"/>
      <w:r w:rsidRPr="007A798B">
        <w:rPr>
          <w:rFonts w:ascii="Times New Roman" w:hAnsi="Times New Roman" w:cs="Times New Roman"/>
        </w:rPr>
        <w:t>Kīlauea</w:t>
      </w:r>
      <w:proofErr w:type="spellEnd"/>
      <w:r w:rsidRPr="007A798B">
        <w:rPr>
          <w:rFonts w:ascii="Times New Roman" w:hAnsi="Times New Roman" w:cs="Times New Roman"/>
        </w:rPr>
        <w:t xml:space="preserve"> Field Station, P.O. Box 44, </w:t>
      </w:r>
      <w:proofErr w:type="gramStart"/>
      <w:r w:rsidRPr="007A798B">
        <w:rPr>
          <w:rFonts w:ascii="Times New Roman" w:hAnsi="Times New Roman" w:cs="Times New Roman"/>
        </w:rPr>
        <w:t>Hawai‘</w:t>
      </w:r>
      <w:proofErr w:type="gramEnd"/>
      <w:r w:rsidRPr="007A798B">
        <w:rPr>
          <w:rFonts w:ascii="Times New Roman" w:hAnsi="Times New Roman" w:cs="Times New Roman"/>
        </w:rPr>
        <w:t xml:space="preserve">i National Park, HI 96718; </w:t>
      </w:r>
      <w:hyperlink r:id="rId14" w:tgtFrame="_blank" w:history="1">
        <w:r w:rsidRPr="007A798B">
          <w:rPr>
            <w:rStyle w:val="Hyperlink"/>
            <w:rFonts w:ascii="Times New Roman" w:hAnsi="Times New Roman" w:cs="Times New Roman"/>
          </w:rPr>
          <w:t>rcamp@usgs.gov</w:t>
        </w:r>
      </w:hyperlink>
      <w:r w:rsidRPr="007A798B">
        <w:rPr>
          <w:rFonts w:ascii="Times New Roman" w:hAnsi="Times New Roman" w:cs="Times New Roman"/>
        </w:rPr>
        <w:t> </w:t>
      </w:r>
    </w:p>
    <w:p w14:paraId="6636FAB1"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vertAlign w:val="superscript"/>
        </w:rPr>
        <w:t>2</w:t>
      </w:r>
      <w:r w:rsidRPr="007A798B">
        <w:rPr>
          <w:rFonts w:ascii="Times New Roman" w:hAnsi="Times New Roman" w:cs="Times New Roman"/>
        </w:rPr>
        <w:t xml:space="preserve"> </w:t>
      </w:r>
      <w:proofErr w:type="gramStart"/>
      <w:r w:rsidRPr="007A798B">
        <w:rPr>
          <w:rFonts w:ascii="Times New Roman" w:hAnsi="Times New Roman" w:cs="Times New Roman"/>
        </w:rPr>
        <w:t>Hawai‘</w:t>
      </w:r>
      <w:proofErr w:type="gramEnd"/>
      <w:r w:rsidRPr="007A798B">
        <w:rPr>
          <w:rFonts w:ascii="Times New Roman" w:hAnsi="Times New Roman" w:cs="Times New Roman"/>
        </w:rPr>
        <w:t>i Cooperative Studies Unit, University of Hawai‘i at Hilo, P.O. Box 44, Hawai‘i National Park, HI 96718  </w:t>
      </w:r>
    </w:p>
    <w:p w14:paraId="663C5308" w14:textId="77777777" w:rsidR="007A798B" w:rsidRPr="007A798B" w:rsidRDefault="007A798B" w:rsidP="007A798B">
      <w:pPr>
        <w:spacing w:line="360" w:lineRule="auto"/>
        <w:rPr>
          <w:rFonts w:ascii="Times New Roman" w:hAnsi="Times New Roman" w:cs="Times New Roman"/>
        </w:rPr>
      </w:pPr>
      <w:r w:rsidRPr="007A798B">
        <w:rPr>
          <w:rFonts w:ascii="Times New Roman" w:hAnsi="Times New Roman" w:cs="Times New Roman"/>
          <w:vertAlign w:val="superscript"/>
        </w:rPr>
        <w:t>3</w:t>
      </w:r>
      <w:r w:rsidRPr="007A798B">
        <w:rPr>
          <w:rFonts w:ascii="Times New Roman" w:hAnsi="Times New Roman" w:cs="Times New Roman"/>
        </w:rPr>
        <w:t xml:space="preserve"> Naval Facilities Marianas, Andersen Air Force Base, 36 Civil Engineering Squadron, Environmental Flight, Unit 14007, APO AP 96543 </w:t>
      </w:r>
    </w:p>
    <w:p w14:paraId="61612011" w14:textId="052D2BED" w:rsidR="00CA2CE4" w:rsidRPr="001B7980" w:rsidRDefault="00CA2CE4" w:rsidP="00CA2CE4">
      <w:pPr>
        <w:spacing w:line="360" w:lineRule="auto"/>
        <w:rPr>
          <w:rFonts w:ascii="Times New Roman" w:hAnsi="Times New Roman" w:cs="Times New Roman"/>
        </w:rPr>
      </w:pPr>
    </w:p>
    <w:p w14:paraId="452F7C28" w14:textId="4CDB64A5" w:rsidR="00CA2CE4" w:rsidRPr="009D779A" w:rsidRDefault="00F04ED4" w:rsidP="00CA2CE4">
      <w:pPr>
        <w:spacing w:line="360" w:lineRule="auto"/>
      </w:pPr>
      <w:r w:rsidRPr="00F04ED4">
        <w:rPr>
          <w:rFonts w:ascii="Times New Roman" w:hAnsi="Times New Roman" w:cs="Times New Roman"/>
        </w:rPr>
        <w:t>Any use of trade, firm, or product names is for descriptive purposes only and does not imply endorsement by the U.S. Government</w:t>
      </w:r>
      <w:r>
        <w:rPr>
          <w:rFonts w:ascii="Times New Roman" w:hAnsi="Times New Roman" w:cs="Times New Roman"/>
        </w:rPr>
        <w:t>.</w:t>
      </w:r>
    </w:p>
    <w:p w14:paraId="40D182A6" w14:textId="77777777" w:rsidR="00267370" w:rsidRPr="008D24A0" w:rsidRDefault="00267370" w:rsidP="00267370">
      <w:pPr>
        <w:spacing w:line="360" w:lineRule="auto"/>
        <w:rPr>
          <w:rFonts w:ascii="Times New Roman" w:hAnsi="Times New Roman" w:cs="Times New Roman"/>
        </w:rPr>
      </w:pPr>
      <w:r w:rsidRPr="008D24A0">
        <w:rPr>
          <w:rFonts w:ascii="Times New Roman" w:hAnsi="Times New Roman" w:cs="Times New Roman"/>
        </w:rPr>
        <w:t>Conservation and management questions about monitoring animal populations define the focus and scope of possible objectives, which can be used to identify information needs. These objectives and information needs drive the sampling design, data collection methods, analytical methods, and conclusions. We provide here several points for consideration and best practices for establishing and conducting distance sampling with camera trap surveys for density estimation.</w:t>
      </w:r>
    </w:p>
    <w:p w14:paraId="31C70D43" w14:textId="77777777" w:rsidR="00267370" w:rsidRPr="002165A9" w:rsidRDefault="00267370" w:rsidP="00267370">
      <w:pPr>
        <w:rPr>
          <w:rFonts w:ascii="Times New Roman" w:hAnsi="Times New Roman" w:cs="Times New Roman"/>
          <w:b/>
          <w:bCs/>
        </w:rPr>
      </w:pPr>
      <w:r w:rsidRPr="002165A9">
        <w:rPr>
          <w:rFonts w:ascii="Times New Roman" w:hAnsi="Times New Roman" w:cs="Times New Roman"/>
          <w:b/>
          <w:bCs/>
        </w:rPr>
        <w:t>Adequate Coverage</w:t>
      </w:r>
    </w:p>
    <w:p w14:paraId="13A91033" w14:textId="77777777" w:rsidR="00267370" w:rsidRPr="002165A9" w:rsidRDefault="00267370" w:rsidP="00267370">
      <w:pPr>
        <w:numPr>
          <w:ilvl w:val="0"/>
          <w:numId w:val="1"/>
        </w:numPr>
        <w:rPr>
          <w:rFonts w:ascii="Times New Roman" w:hAnsi="Times New Roman" w:cs="Times New Roman"/>
        </w:rPr>
      </w:pPr>
      <w:r w:rsidRPr="002165A9">
        <w:rPr>
          <w:rFonts w:ascii="Times New Roman" w:hAnsi="Times New Roman" w:cs="Times New Roman"/>
        </w:rPr>
        <w:t>Pilot study data can be used to determine the sampling intensity and effort (i.e., number of camera traps and length of trapping) needed to reach desired levels of precision following methods described in this study.</w:t>
      </w:r>
    </w:p>
    <w:p w14:paraId="1BB8C549" w14:textId="79D35029" w:rsidR="00267370" w:rsidRPr="002165A9" w:rsidRDefault="00E44BD5" w:rsidP="00267370">
      <w:pPr>
        <w:numPr>
          <w:ilvl w:val="0"/>
          <w:numId w:val="1"/>
        </w:numPr>
        <w:rPr>
          <w:rFonts w:ascii="Times New Roman" w:hAnsi="Times New Roman" w:cs="Times New Roman"/>
        </w:rPr>
      </w:pPr>
      <w:r>
        <w:rPr>
          <w:rFonts w:ascii="Times New Roman" w:hAnsi="Times New Roman" w:cs="Times New Roman"/>
        </w:rPr>
        <w:t xml:space="preserve">Different </w:t>
      </w:r>
      <w:r w:rsidR="00724785">
        <w:rPr>
          <w:rFonts w:ascii="Times New Roman" w:hAnsi="Times New Roman" w:cs="Times New Roman"/>
        </w:rPr>
        <w:t xml:space="preserve">species home range sizes do not </w:t>
      </w:r>
      <w:r w:rsidR="007F6645">
        <w:rPr>
          <w:rFonts w:ascii="Times New Roman" w:hAnsi="Times New Roman" w:cs="Times New Roman"/>
        </w:rPr>
        <w:t xml:space="preserve">adversely affect CTDS, thus different trap spacing for different species is not </w:t>
      </w:r>
      <w:r w:rsidR="0079190A">
        <w:rPr>
          <w:rFonts w:ascii="Times New Roman" w:hAnsi="Times New Roman" w:cs="Times New Roman"/>
        </w:rPr>
        <w:t xml:space="preserve">needed. </w:t>
      </w:r>
      <w:r w:rsidR="00C1407C">
        <w:rPr>
          <w:rFonts w:ascii="Times New Roman" w:hAnsi="Times New Roman" w:cs="Times New Roman"/>
        </w:rPr>
        <w:t xml:space="preserve">Also, </w:t>
      </w:r>
      <w:proofErr w:type="gramStart"/>
      <w:r w:rsidR="00C1407C">
        <w:rPr>
          <w:rFonts w:ascii="Times New Roman" w:hAnsi="Times New Roman" w:cs="Times New Roman"/>
        </w:rPr>
        <w:t>double-counting</w:t>
      </w:r>
      <w:proofErr w:type="gramEnd"/>
      <w:r w:rsidR="00C1407C">
        <w:rPr>
          <w:rFonts w:ascii="Times New Roman" w:hAnsi="Times New Roman" w:cs="Times New Roman"/>
        </w:rPr>
        <w:t xml:space="preserve"> </w:t>
      </w:r>
      <w:r w:rsidR="00A11969">
        <w:rPr>
          <w:rFonts w:ascii="Times New Roman" w:hAnsi="Times New Roman" w:cs="Times New Roman"/>
        </w:rPr>
        <w:t xml:space="preserve">is not a concern as an animal cannot be </w:t>
      </w:r>
      <w:r w:rsidR="00DE5191">
        <w:rPr>
          <w:rFonts w:ascii="Times New Roman" w:hAnsi="Times New Roman" w:cs="Times New Roman"/>
        </w:rPr>
        <w:t xml:space="preserve">captured on separate cameras </w:t>
      </w:r>
      <w:r w:rsidR="00A11969">
        <w:rPr>
          <w:rFonts w:ascii="Times New Roman" w:hAnsi="Times New Roman" w:cs="Times New Roman"/>
        </w:rPr>
        <w:t>simultaneously</w:t>
      </w:r>
      <w:r w:rsidR="00267370" w:rsidRPr="002165A9">
        <w:rPr>
          <w:rFonts w:ascii="Times New Roman" w:hAnsi="Times New Roman" w:cs="Times New Roman"/>
        </w:rPr>
        <w:t>. Therefore, optimize placement for any one species is discouraged. If optimizing is preferred, then a best practice would be to treat each species as a separate study.</w:t>
      </w:r>
    </w:p>
    <w:p w14:paraId="1A7546C2" w14:textId="77777777" w:rsidR="00267370" w:rsidRPr="002165A9" w:rsidRDefault="00267370" w:rsidP="00267370">
      <w:pPr>
        <w:numPr>
          <w:ilvl w:val="0"/>
          <w:numId w:val="1"/>
        </w:numPr>
        <w:rPr>
          <w:rFonts w:ascii="Times New Roman" w:hAnsi="Times New Roman" w:cs="Times New Roman"/>
        </w:rPr>
      </w:pPr>
      <w:r w:rsidRPr="002165A9">
        <w:rPr>
          <w:rFonts w:ascii="Times New Roman" w:hAnsi="Times New Roman" w:cs="Times New Roman"/>
        </w:rPr>
        <w:t>Trapping intensity may need to be adjusted as animal populations change, increasing the number of cameras if populations decline due to management activities like hunting or the number of cameras decreased as populations recovery due to conservation activities.</w:t>
      </w:r>
    </w:p>
    <w:p w14:paraId="20282DA9" w14:textId="77777777" w:rsidR="00267370" w:rsidRPr="002165A9" w:rsidRDefault="00267370" w:rsidP="00267370">
      <w:pPr>
        <w:rPr>
          <w:rFonts w:ascii="Times New Roman" w:hAnsi="Times New Roman" w:cs="Times New Roman"/>
          <w:b/>
          <w:bCs/>
        </w:rPr>
      </w:pPr>
      <w:r w:rsidRPr="002165A9">
        <w:rPr>
          <w:rFonts w:ascii="Times New Roman" w:hAnsi="Times New Roman" w:cs="Times New Roman"/>
          <w:b/>
          <w:bCs/>
        </w:rPr>
        <w:t>Cameras and Camera Trap Placement</w:t>
      </w:r>
    </w:p>
    <w:p w14:paraId="406C742D" w14:textId="77777777" w:rsidR="00267370" w:rsidRPr="002165A9" w:rsidRDefault="00267370" w:rsidP="00267370">
      <w:pPr>
        <w:numPr>
          <w:ilvl w:val="0"/>
          <w:numId w:val="3"/>
        </w:numPr>
        <w:ind w:left="720"/>
        <w:rPr>
          <w:rFonts w:ascii="Times New Roman" w:hAnsi="Times New Roman" w:cs="Times New Roman"/>
        </w:rPr>
      </w:pPr>
      <w:r w:rsidRPr="002165A9">
        <w:rPr>
          <w:rFonts w:ascii="Times New Roman" w:hAnsi="Times New Roman" w:cs="Times New Roman"/>
        </w:rPr>
        <w:t>Cameras are needed that can withstand inclement weather including tropical rainy season, with camera makes and models chosen for the specific conditions.</w:t>
      </w:r>
    </w:p>
    <w:p w14:paraId="0C9E8E56" w14:textId="4F9DEC6F" w:rsidR="00267370" w:rsidRPr="002165A9" w:rsidRDefault="00267370" w:rsidP="00267370">
      <w:pPr>
        <w:numPr>
          <w:ilvl w:val="0"/>
          <w:numId w:val="3"/>
        </w:numPr>
        <w:ind w:left="720"/>
        <w:rPr>
          <w:rFonts w:ascii="Times New Roman" w:hAnsi="Times New Roman" w:cs="Times New Roman"/>
        </w:rPr>
      </w:pPr>
      <w:r w:rsidRPr="002165A9">
        <w:rPr>
          <w:rFonts w:ascii="Times New Roman" w:hAnsi="Times New Roman" w:cs="Times New Roman"/>
        </w:rPr>
        <w:lastRenderedPageBreak/>
        <w:t>Cameras should have highly sensitive passive infrared motion sensors and take high-quality videos (1280 x 720 pixels per frame at 20 fps images).</w:t>
      </w:r>
    </w:p>
    <w:p w14:paraId="39C739E8" w14:textId="77777777" w:rsidR="00267370" w:rsidRPr="002165A9" w:rsidRDefault="00267370" w:rsidP="00267370">
      <w:pPr>
        <w:numPr>
          <w:ilvl w:val="0"/>
          <w:numId w:val="3"/>
        </w:numPr>
        <w:ind w:left="720"/>
        <w:rPr>
          <w:rFonts w:ascii="Times New Roman" w:hAnsi="Times New Roman" w:cs="Times New Roman"/>
        </w:rPr>
      </w:pPr>
      <w:r w:rsidRPr="002165A9">
        <w:rPr>
          <w:rFonts w:ascii="Times New Roman" w:hAnsi="Times New Roman" w:cs="Times New Roman"/>
        </w:rPr>
        <w:t xml:space="preserve">Howe </w:t>
      </w:r>
      <w:r w:rsidRPr="002165A9">
        <w:rPr>
          <w:rFonts w:ascii="Times New Roman" w:hAnsi="Times New Roman" w:cs="Times New Roman"/>
          <w:i/>
          <w:iCs/>
        </w:rPr>
        <w:t>et al</w:t>
      </w:r>
      <w:r w:rsidRPr="002165A9">
        <w:rPr>
          <w:rFonts w:ascii="Times New Roman" w:hAnsi="Times New Roman" w:cs="Times New Roman"/>
        </w:rPr>
        <w:t>. (2017) recommends recoding time-stamped video of &gt;2</w:t>
      </w:r>
      <w:r w:rsidRPr="002165A9">
        <w:rPr>
          <w:rFonts w:ascii="Times New Roman" w:hAnsi="Times New Roman" w:cs="Times New Roman"/>
          <w:i/>
          <w:iCs/>
        </w:rPr>
        <w:t>t</w:t>
      </w:r>
      <w:r w:rsidRPr="002165A9">
        <w:rPr>
          <w:rFonts w:ascii="Times New Roman" w:hAnsi="Times New Roman" w:cs="Times New Roman"/>
        </w:rPr>
        <w:t xml:space="preserve"> seconds, where </w:t>
      </w:r>
      <w:proofErr w:type="spellStart"/>
      <w:r w:rsidRPr="002165A9">
        <w:rPr>
          <w:rFonts w:ascii="Times New Roman" w:hAnsi="Times New Roman" w:cs="Times New Roman"/>
          <w:i/>
          <w:iCs/>
        </w:rPr>
        <w:t>t</w:t>
      </w:r>
      <w:proofErr w:type="spellEnd"/>
      <w:r w:rsidRPr="002165A9">
        <w:rPr>
          <w:rFonts w:ascii="Times New Roman" w:hAnsi="Times New Roman" w:cs="Times New Roman"/>
        </w:rPr>
        <w:t xml:space="preserve"> is the units of time between snapshot moments, and notes that practical considerations constrain </w:t>
      </w:r>
      <w:r w:rsidRPr="002165A9">
        <w:rPr>
          <w:rFonts w:ascii="Times New Roman" w:hAnsi="Times New Roman" w:cs="Times New Roman"/>
          <w:i/>
          <w:iCs/>
        </w:rPr>
        <w:t>t</w:t>
      </w:r>
      <w:r w:rsidRPr="002165A9">
        <w:rPr>
          <w:rFonts w:ascii="Times New Roman" w:hAnsi="Times New Roman" w:cs="Times New Roman"/>
        </w:rPr>
        <w:t xml:space="preserve"> and video image length. Video recording length should be consistent among all cameras and the 15-second-long videos we used captured images of animals that rapidly moved through the field of view as well as those that lingered in the field of view for prolonged periods and provided enough detections to reliably estimate densities. </w:t>
      </w:r>
    </w:p>
    <w:p w14:paraId="2B0549C1" w14:textId="77777777" w:rsidR="00267370" w:rsidRPr="002165A9" w:rsidRDefault="00267370" w:rsidP="00267370">
      <w:pPr>
        <w:numPr>
          <w:ilvl w:val="0"/>
          <w:numId w:val="3"/>
        </w:numPr>
        <w:ind w:left="720"/>
        <w:rPr>
          <w:rFonts w:ascii="Times New Roman" w:hAnsi="Times New Roman" w:cs="Times New Roman"/>
        </w:rPr>
      </w:pPr>
      <w:r w:rsidRPr="002165A9">
        <w:rPr>
          <w:rFonts w:ascii="Times New Roman" w:hAnsi="Times New Roman" w:cs="Times New Roman"/>
        </w:rPr>
        <w:t>Trigger times should be programmed to trigger immediately, and the delay between detections when an animal remains in range should be programmed to 0 seconds.</w:t>
      </w:r>
    </w:p>
    <w:p w14:paraId="04EB4E1A" w14:textId="77777777" w:rsidR="00267370" w:rsidRPr="002165A9" w:rsidRDefault="00267370" w:rsidP="00267370">
      <w:pPr>
        <w:numPr>
          <w:ilvl w:val="0"/>
          <w:numId w:val="3"/>
        </w:numPr>
        <w:ind w:left="720"/>
        <w:rPr>
          <w:rFonts w:ascii="Times New Roman" w:hAnsi="Times New Roman" w:cs="Times New Roman"/>
        </w:rPr>
      </w:pPr>
      <w:r w:rsidRPr="002165A9">
        <w:rPr>
          <w:rFonts w:ascii="Times New Roman" w:hAnsi="Times New Roman" w:cs="Times New Roman"/>
        </w:rPr>
        <w:t xml:space="preserve">Cameras should be installed at a low height between the sensor and ground to minimize violations that all animals immediately in front of the camera are detected to meet the certainty of detection at distance zero assumption (Howe </w:t>
      </w:r>
      <w:r w:rsidRPr="002165A9">
        <w:rPr>
          <w:rFonts w:ascii="Times New Roman" w:hAnsi="Times New Roman" w:cs="Times New Roman"/>
          <w:i/>
          <w:iCs/>
        </w:rPr>
        <w:t>et al.</w:t>
      </w:r>
      <w:r w:rsidRPr="002165A9">
        <w:rPr>
          <w:rFonts w:ascii="Times New Roman" w:hAnsi="Times New Roman" w:cs="Times New Roman"/>
        </w:rPr>
        <w:t xml:space="preserve"> 2017, Palencia </w:t>
      </w:r>
      <w:r w:rsidRPr="002165A9">
        <w:rPr>
          <w:rFonts w:ascii="Times New Roman" w:hAnsi="Times New Roman" w:cs="Times New Roman"/>
          <w:i/>
          <w:iCs/>
        </w:rPr>
        <w:t>et al.</w:t>
      </w:r>
      <w:r w:rsidRPr="002165A9">
        <w:rPr>
          <w:rFonts w:ascii="Times New Roman" w:hAnsi="Times New Roman" w:cs="Times New Roman"/>
        </w:rPr>
        <w:t xml:space="preserve"> 2021). For deer and pigs sampled in our study, cameras were secured to trees 30–50 cm above the ground and angled parallel to the slope of the ground to record animals throughout the field of view. </w:t>
      </w:r>
      <w:proofErr w:type="spellStart"/>
      <w:r w:rsidRPr="002165A9">
        <w:rPr>
          <w:rFonts w:ascii="Times New Roman" w:hAnsi="Times New Roman" w:cs="Times New Roman"/>
        </w:rPr>
        <w:t>Haucke</w:t>
      </w:r>
      <w:proofErr w:type="spellEnd"/>
      <w:r w:rsidRPr="002165A9">
        <w:rPr>
          <w:rFonts w:ascii="Times New Roman" w:hAnsi="Times New Roman" w:cs="Times New Roman"/>
        </w:rPr>
        <w:t xml:space="preserve"> </w:t>
      </w:r>
      <w:r w:rsidRPr="002165A9">
        <w:rPr>
          <w:rFonts w:ascii="Times New Roman" w:hAnsi="Times New Roman" w:cs="Times New Roman"/>
          <w:i/>
          <w:iCs/>
        </w:rPr>
        <w:t>et al.</w:t>
      </w:r>
      <w:r w:rsidRPr="002165A9">
        <w:rPr>
          <w:rFonts w:ascii="Times New Roman" w:hAnsi="Times New Roman" w:cs="Times New Roman"/>
        </w:rPr>
        <w:t xml:space="preserve"> (2022) suggests attaching cameras tightly to stationary objects such as trees to minimize motion and that the bottom third of the field of view should be covered by the ground.</w:t>
      </w:r>
    </w:p>
    <w:p w14:paraId="521FFEE1" w14:textId="77777777" w:rsidR="00267370" w:rsidRPr="002165A9" w:rsidRDefault="00267370" w:rsidP="00267370">
      <w:pPr>
        <w:numPr>
          <w:ilvl w:val="0"/>
          <w:numId w:val="3"/>
        </w:numPr>
        <w:ind w:left="720"/>
        <w:rPr>
          <w:rFonts w:ascii="Times New Roman" w:hAnsi="Times New Roman" w:cs="Times New Roman"/>
        </w:rPr>
      </w:pPr>
      <w:r w:rsidRPr="002165A9">
        <w:rPr>
          <w:rFonts w:ascii="Times New Roman" w:hAnsi="Times New Roman" w:cs="Times New Roman"/>
        </w:rPr>
        <w:t xml:space="preserve">Fonteyn </w:t>
      </w:r>
      <w:r w:rsidRPr="002165A9">
        <w:rPr>
          <w:rFonts w:ascii="Times New Roman" w:hAnsi="Times New Roman" w:cs="Times New Roman"/>
          <w:i/>
          <w:iCs/>
        </w:rPr>
        <w:t>et al.</w:t>
      </w:r>
      <w:r w:rsidRPr="002165A9">
        <w:rPr>
          <w:rFonts w:ascii="Times New Roman" w:hAnsi="Times New Roman" w:cs="Times New Roman"/>
        </w:rPr>
        <w:t xml:space="preserve"> (2020) recommends cutting back grasses and vegetation within a 3-m radius of the camera to reduce false triggers and ensure detection is certain at zero distance. The undergrowth should, however, remain mostly unchanged. Modification within the field of view should be recorded.</w:t>
      </w:r>
    </w:p>
    <w:p w14:paraId="3081E9DC" w14:textId="7884481F" w:rsidR="00267370" w:rsidRPr="002165A9" w:rsidRDefault="00267370" w:rsidP="00267370">
      <w:pPr>
        <w:numPr>
          <w:ilvl w:val="0"/>
          <w:numId w:val="3"/>
        </w:numPr>
        <w:ind w:left="720"/>
        <w:rPr>
          <w:rFonts w:ascii="Times New Roman" w:hAnsi="Times New Roman" w:cs="Times New Roman"/>
        </w:rPr>
      </w:pPr>
      <w:proofErr w:type="spellStart"/>
      <w:r w:rsidRPr="002165A9">
        <w:rPr>
          <w:rFonts w:ascii="Times New Roman" w:hAnsi="Times New Roman" w:cs="Times New Roman"/>
        </w:rPr>
        <w:t>Kolowski</w:t>
      </w:r>
      <w:proofErr w:type="spellEnd"/>
      <w:r w:rsidRPr="002165A9">
        <w:rPr>
          <w:rFonts w:ascii="Times New Roman" w:hAnsi="Times New Roman" w:cs="Times New Roman"/>
        </w:rPr>
        <w:t xml:space="preserve"> </w:t>
      </w:r>
      <w:r>
        <w:rPr>
          <w:rFonts w:ascii="Times New Roman" w:hAnsi="Times New Roman" w:cs="Times New Roman"/>
        </w:rPr>
        <w:t>&amp;</w:t>
      </w:r>
      <w:r w:rsidRPr="002165A9">
        <w:rPr>
          <w:rFonts w:ascii="Times New Roman" w:hAnsi="Times New Roman" w:cs="Times New Roman"/>
        </w:rPr>
        <w:t xml:space="preserve"> Forrester (2017) and Fonteyn </w:t>
      </w:r>
      <w:r w:rsidRPr="002165A9">
        <w:rPr>
          <w:rFonts w:ascii="Times New Roman" w:hAnsi="Times New Roman" w:cs="Times New Roman"/>
          <w:i/>
          <w:iCs/>
        </w:rPr>
        <w:t>et al.</w:t>
      </w:r>
      <w:r w:rsidRPr="002165A9">
        <w:rPr>
          <w:rFonts w:ascii="Times New Roman" w:hAnsi="Times New Roman" w:cs="Times New Roman"/>
        </w:rPr>
        <w:t xml:space="preserve"> (2020) found sampling preferentially on game trails did not alter the detection probability or density estimates. </w:t>
      </w:r>
      <w:r w:rsidR="0079010F">
        <w:rPr>
          <w:rFonts w:ascii="Times New Roman" w:hAnsi="Times New Roman" w:cs="Times New Roman"/>
        </w:rPr>
        <w:t xml:space="preserve">Targeting habitat </w:t>
      </w:r>
      <w:r w:rsidR="00F32200">
        <w:rPr>
          <w:rFonts w:ascii="Times New Roman" w:hAnsi="Times New Roman" w:cs="Times New Roman"/>
        </w:rPr>
        <w:t xml:space="preserve">features that are preferentially used by animals violates the critical assumption that sampling locations are independent of animal locations </w:t>
      </w:r>
      <w:r w:rsidR="00426650">
        <w:rPr>
          <w:rFonts w:ascii="Times New Roman" w:hAnsi="Times New Roman" w:cs="Times New Roman"/>
        </w:rPr>
        <w:t>(Buckland et al. 2015). Therefore</w:t>
      </w:r>
      <w:r w:rsidRPr="002165A9">
        <w:rPr>
          <w:rFonts w:ascii="Times New Roman" w:hAnsi="Times New Roman" w:cs="Times New Roman"/>
        </w:rPr>
        <w:t xml:space="preserve">, the best practice is to not sample game trails </w:t>
      </w:r>
      <w:proofErr w:type="gramStart"/>
      <w:r w:rsidRPr="002165A9">
        <w:rPr>
          <w:rFonts w:ascii="Times New Roman" w:hAnsi="Times New Roman" w:cs="Times New Roman"/>
        </w:rPr>
        <w:t>preferentially—low</w:t>
      </w:r>
      <w:proofErr w:type="gramEnd"/>
      <w:r w:rsidRPr="002165A9">
        <w:rPr>
          <w:rFonts w:ascii="Times New Roman" w:hAnsi="Times New Roman" w:cs="Times New Roman"/>
        </w:rPr>
        <w:t xml:space="preserve"> detection can be mitigated with longer sampling periods. Several factors other than game trails can affect detection probability (animal activity, terrain, vegetation, weather), which can be modeled during distance sampling analysis.</w:t>
      </w:r>
    </w:p>
    <w:p w14:paraId="02F57AE3" w14:textId="77777777" w:rsidR="00267370" w:rsidRPr="002165A9" w:rsidRDefault="00267370" w:rsidP="00267370">
      <w:pPr>
        <w:rPr>
          <w:rFonts w:ascii="Times New Roman" w:hAnsi="Times New Roman" w:cs="Times New Roman"/>
          <w:b/>
          <w:bCs/>
        </w:rPr>
      </w:pPr>
      <w:r w:rsidRPr="002165A9">
        <w:rPr>
          <w:rFonts w:ascii="Times New Roman" w:hAnsi="Times New Roman" w:cs="Times New Roman"/>
          <w:b/>
          <w:bCs/>
        </w:rPr>
        <w:t>Reference Distances</w:t>
      </w:r>
    </w:p>
    <w:p w14:paraId="1E780167" w14:textId="4C5D2DB1" w:rsidR="00267370" w:rsidRPr="002165A9" w:rsidRDefault="00267370" w:rsidP="00267370">
      <w:pPr>
        <w:numPr>
          <w:ilvl w:val="0"/>
          <w:numId w:val="4"/>
        </w:numPr>
        <w:rPr>
          <w:rFonts w:ascii="Times New Roman" w:hAnsi="Times New Roman" w:cs="Times New Roman"/>
        </w:rPr>
      </w:pPr>
      <w:r w:rsidRPr="002165A9">
        <w:rPr>
          <w:rFonts w:ascii="Times New Roman" w:hAnsi="Times New Roman" w:cs="Times New Roman"/>
        </w:rPr>
        <w:t xml:space="preserve">Until automated methods improve, reference distances should be collected to aid manual methods to estimate distances. </w:t>
      </w:r>
      <w:r w:rsidR="001F7397">
        <w:rPr>
          <w:rFonts w:ascii="Times New Roman" w:hAnsi="Times New Roman" w:cs="Times New Roman"/>
        </w:rPr>
        <w:t>These reference</w:t>
      </w:r>
      <w:r w:rsidR="00C51B1D">
        <w:rPr>
          <w:rFonts w:ascii="Times New Roman" w:hAnsi="Times New Roman" w:cs="Times New Roman"/>
        </w:rPr>
        <w:t xml:space="preserve"> distances can also be used to test or validate </w:t>
      </w:r>
      <w:r w:rsidR="00430F5D">
        <w:rPr>
          <w:rFonts w:ascii="Times New Roman" w:hAnsi="Times New Roman" w:cs="Times New Roman"/>
        </w:rPr>
        <w:t>distance</w:t>
      </w:r>
      <w:r w:rsidR="006229A4">
        <w:rPr>
          <w:rFonts w:ascii="Times New Roman" w:hAnsi="Times New Roman" w:cs="Times New Roman"/>
        </w:rPr>
        <w:t>s</w:t>
      </w:r>
      <w:r w:rsidR="00430F5D">
        <w:rPr>
          <w:rFonts w:ascii="Times New Roman" w:hAnsi="Times New Roman" w:cs="Times New Roman"/>
        </w:rPr>
        <w:t xml:space="preserve"> estimated from automated methods.</w:t>
      </w:r>
    </w:p>
    <w:p w14:paraId="7CDA82F7" w14:textId="77777777" w:rsidR="00267370" w:rsidRPr="002165A9" w:rsidRDefault="00267370" w:rsidP="00267370">
      <w:pPr>
        <w:numPr>
          <w:ilvl w:val="0"/>
          <w:numId w:val="4"/>
        </w:numPr>
        <w:rPr>
          <w:rFonts w:ascii="Times New Roman" w:hAnsi="Times New Roman" w:cs="Times New Roman"/>
        </w:rPr>
      </w:pPr>
      <w:r w:rsidRPr="002165A9">
        <w:rPr>
          <w:rFonts w:ascii="Times New Roman" w:hAnsi="Times New Roman" w:cs="Times New Roman"/>
        </w:rPr>
        <w:t>Placing survey flags from 1 to 15 m out, at 1-m intervals, and marking natural objects (trees and branches) at known distances from the camera allowed for quick distance references for animals close to cameras and near the centerline. Marking reference to greater distances may be needed if animals are detected further away from cameras.</w:t>
      </w:r>
    </w:p>
    <w:p w14:paraId="65DF3790" w14:textId="77777777" w:rsidR="00267370" w:rsidRPr="002165A9" w:rsidRDefault="00267370" w:rsidP="00267370">
      <w:pPr>
        <w:numPr>
          <w:ilvl w:val="0"/>
          <w:numId w:val="4"/>
        </w:numPr>
        <w:rPr>
          <w:rFonts w:ascii="Times New Roman" w:hAnsi="Times New Roman" w:cs="Times New Roman"/>
        </w:rPr>
      </w:pPr>
      <w:r w:rsidRPr="002165A9">
        <w:rPr>
          <w:rFonts w:ascii="Times New Roman" w:hAnsi="Times New Roman" w:cs="Times New Roman"/>
        </w:rPr>
        <w:t>Recording a person showing a paper sheet depicting the distance to the camera (e.g., a 4 for 4 m out) and walking across the field of view from one side to the other between 1 and 11 m helped identify distances to cameras when animals were at the edges of the field of view. Again, marking at greater distances may be needed if animals are detected further away from cameras.</w:t>
      </w:r>
    </w:p>
    <w:p w14:paraId="3F6376A4" w14:textId="77777777" w:rsidR="00267370" w:rsidRPr="002165A9" w:rsidRDefault="00267370" w:rsidP="00267370">
      <w:pPr>
        <w:rPr>
          <w:rFonts w:ascii="Times New Roman" w:hAnsi="Times New Roman" w:cs="Times New Roman"/>
          <w:b/>
          <w:bCs/>
        </w:rPr>
      </w:pPr>
      <w:r w:rsidRPr="002165A9">
        <w:rPr>
          <w:rFonts w:ascii="Times New Roman" w:hAnsi="Times New Roman" w:cs="Times New Roman"/>
          <w:b/>
          <w:bCs/>
        </w:rPr>
        <w:t>Peak Activity</w:t>
      </w:r>
    </w:p>
    <w:p w14:paraId="65CB378F" w14:textId="77777777" w:rsidR="00267370" w:rsidRPr="002165A9" w:rsidRDefault="00267370" w:rsidP="00267370">
      <w:pPr>
        <w:numPr>
          <w:ilvl w:val="0"/>
          <w:numId w:val="2"/>
        </w:numPr>
        <w:rPr>
          <w:rFonts w:ascii="Times New Roman" w:hAnsi="Times New Roman" w:cs="Times New Roman"/>
        </w:rPr>
      </w:pPr>
      <w:r w:rsidRPr="002165A9">
        <w:rPr>
          <w:rFonts w:ascii="Times New Roman" w:hAnsi="Times New Roman" w:cs="Times New Roman"/>
        </w:rPr>
        <w:lastRenderedPageBreak/>
        <w:t xml:space="preserve">Use all videos collected to estimate densities rather than meeting the synchrony assumption by sub-setting the digital data to peak activity periods. Animal activity can be computed as the level of temporal activity with variance using the </w:t>
      </w:r>
      <w:proofErr w:type="spellStart"/>
      <w:proofErr w:type="gramStart"/>
      <w:r w:rsidRPr="002165A9">
        <w:rPr>
          <w:rFonts w:ascii="Times New Roman" w:hAnsi="Times New Roman" w:cs="Times New Roman"/>
          <w:i/>
          <w:iCs/>
        </w:rPr>
        <w:t>fitact</w:t>
      </w:r>
      <w:proofErr w:type="spellEnd"/>
      <w:r w:rsidRPr="002165A9">
        <w:rPr>
          <w:rFonts w:ascii="Times New Roman" w:hAnsi="Times New Roman" w:cs="Times New Roman"/>
          <w:i/>
          <w:iCs/>
        </w:rPr>
        <w:t>(</w:t>
      </w:r>
      <w:proofErr w:type="gramEnd"/>
      <w:r w:rsidRPr="002165A9">
        <w:rPr>
          <w:rFonts w:ascii="Times New Roman" w:hAnsi="Times New Roman" w:cs="Times New Roman"/>
          <w:i/>
          <w:iCs/>
        </w:rPr>
        <w:t>)</w:t>
      </w:r>
      <w:r w:rsidRPr="002165A9">
        <w:rPr>
          <w:rFonts w:ascii="Times New Roman" w:hAnsi="Times New Roman" w:cs="Times New Roman"/>
        </w:rPr>
        <w:t xml:space="preserve"> function of the </w:t>
      </w:r>
      <w:r w:rsidRPr="008D24A0">
        <w:rPr>
          <w:rFonts w:ascii="Times New Roman" w:hAnsi="Times New Roman" w:cs="Times New Roman"/>
          <w:i/>
          <w:iCs/>
        </w:rPr>
        <w:t>R</w:t>
      </w:r>
      <w:r w:rsidRPr="008D24A0">
        <w:rPr>
          <w:rFonts w:ascii="Times New Roman" w:hAnsi="Times New Roman" w:cs="Times New Roman"/>
        </w:rPr>
        <w:t xml:space="preserve"> (R Core Team 2021) package </w:t>
      </w:r>
      <w:r w:rsidRPr="008D24A0">
        <w:rPr>
          <w:rFonts w:ascii="Times New Roman" w:hAnsi="Times New Roman" w:cs="Times New Roman"/>
          <w:i/>
          <w:iCs/>
        </w:rPr>
        <w:t>activity</w:t>
      </w:r>
      <w:r w:rsidRPr="008D24A0">
        <w:rPr>
          <w:rFonts w:ascii="Times New Roman" w:hAnsi="Times New Roman" w:cs="Times New Roman"/>
        </w:rPr>
        <w:t xml:space="preserve"> (</w:t>
      </w:r>
      <w:proofErr w:type="spellStart"/>
      <w:r w:rsidRPr="008D24A0">
        <w:rPr>
          <w:rFonts w:ascii="Times New Roman" w:hAnsi="Times New Roman" w:cs="Times New Roman"/>
        </w:rPr>
        <w:t>Rowcliffe</w:t>
      </w:r>
      <w:proofErr w:type="spellEnd"/>
      <w:r w:rsidRPr="008D24A0">
        <w:rPr>
          <w:rFonts w:ascii="Times New Roman" w:hAnsi="Times New Roman" w:cs="Times New Roman"/>
        </w:rPr>
        <w:t xml:space="preserve"> 2021)</w:t>
      </w:r>
      <w:r w:rsidRPr="002165A9">
        <w:rPr>
          <w:rFonts w:ascii="Times New Roman" w:hAnsi="Times New Roman" w:cs="Times New Roman"/>
        </w:rPr>
        <w:t>.</w:t>
      </w:r>
    </w:p>
    <w:p w14:paraId="401F5BD1" w14:textId="77777777" w:rsidR="00267370" w:rsidRPr="002165A9" w:rsidRDefault="00267370" w:rsidP="00267370">
      <w:pPr>
        <w:numPr>
          <w:ilvl w:val="0"/>
          <w:numId w:val="2"/>
        </w:numPr>
        <w:rPr>
          <w:rFonts w:ascii="Times New Roman" w:hAnsi="Times New Roman" w:cs="Times New Roman"/>
        </w:rPr>
      </w:pPr>
      <w:r w:rsidRPr="002165A9">
        <w:rPr>
          <w:rFonts w:ascii="Times New Roman" w:hAnsi="Times New Roman" w:cs="Times New Roman"/>
        </w:rPr>
        <w:t xml:space="preserve">If a peak activity interval is used, it should be estimated for each study rather than using the peak activity interval from previous studies or areas following methods described in </w:t>
      </w:r>
      <w:proofErr w:type="spellStart"/>
      <w:r w:rsidRPr="002165A9">
        <w:rPr>
          <w:rFonts w:ascii="Times New Roman" w:hAnsi="Times New Roman" w:cs="Times New Roman"/>
        </w:rPr>
        <w:t>Rowcliffe</w:t>
      </w:r>
      <w:proofErr w:type="spellEnd"/>
      <w:r w:rsidRPr="002165A9">
        <w:rPr>
          <w:rFonts w:ascii="Times New Roman" w:hAnsi="Times New Roman" w:cs="Times New Roman"/>
        </w:rPr>
        <w:t xml:space="preserve"> </w:t>
      </w:r>
      <w:r w:rsidRPr="002165A9">
        <w:rPr>
          <w:rFonts w:ascii="Times New Roman" w:hAnsi="Times New Roman" w:cs="Times New Roman"/>
          <w:i/>
          <w:iCs/>
        </w:rPr>
        <w:t>et al</w:t>
      </w:r>
      <w:r w:rsidRPr="002165A9">
        <w:rPr>
          <w:rFonts w:ascii="Times New Roman" w:hAnsi="Times New Roman" w:cs="Times New Roman"/>
        </w:rPr>
        <w:t>. (2014).</w:t>
      </w:r>
    </w:p>
    <w:p w14:paraId="0E1225DD" w14:textId="77777777" w:rsidR="00267370" w:rsidRPr="002165A9" w:rsidRDefault="00267370" w:rsidP="00267370">
      <w:pPr>
        <w:rPr>
          <w:rFonts w:ascii="Times New Roman" w:hAnsi="Times New Roman" w:cs="Times New Roman"/>
          <w:b/>
          <w:bCs/>
        </w:rPr>
      </w:pPr>
      <w:r w:rsidRPr="002165A9">
        <w:rPr>
          <w:rFonts w:ascii="Times New Roman" w:hAnsi="Times New Roman" w:cs="Times New Roman"/>
          <w:b/>
          <w:bCs/>
        </w:rPr>
        <w:t>Sampling Period</w:t>
      </w:r>
    </w:p>
    <w:p w14:paraId="694346F4" w14:textId="05CFB963" w:rsidR="00267370" w:rsidRPr="002165A9" w:rsidRDefault="000F5A58" w:rsidP="00267370">
      <w:pPr>
        <w:numPr>
          <w:ilvl w:val="0"/>
          <w:numId w:val="2"/>
        </w:numPr>
        <w:rPr>
          <w:rFonts w:ascii="Times New Roman" w:hAnsi="Times New Roman" w:cs="Times New Roman"/>
        </w:rPr>
      </w:pPr>
      <w:r>
        <w:rPr>
          <w:rFonts w:ascii="Times New Roman" w:hAnsi="Times New Roman" w:cs="Times New Roman"/>
        </w:rPr>
        <w:t>Density</w:t>
      </w:r>
      <w:r w:rsidRPr="002165A9">
        <w:rPr>
          <w:rFonts w:ascii="Times New Roman" w:hAnsi="Times New Roman" w:cs="Times New Roman"/>
        </w:rPr>
        <w:t xml:space="preserve"> </w:t>
      </w:r>
      <w:r w:rsidR="00267370" w:rsidRPr="002165A9">
        <w:rPr>
          <w:rFonts w:ascii="Times New Roman" w:hAnsi="Times New Roman" w:cs="Times New Roman"/>
        </w:rPr>
        <w:t>likely changes between dry and wet seasons in the tropics. Sampling during both seasons is beneficial. Given this, CTDS will provide an average density across the sampling period.</w:t>
      </w:r>
    </w:p>
    <w:p w14:paraId="5505FD45" w14:textId="77777777" w:rsidR="00267370" w:rsidRPr="002165A9" w:rsidRDefault="00267370" w:rsidP="00267370">
      <w:pPr>
        <w:rPr>
          <w:rFonts w:ascii="Times New Roman" w:hAnsi="Times New Roman" w:cs="Times New Roman"/>
          <w:b/>
          <w:bCs/>
        </w:rPr>
      </w:pPr>
      <w:r w:rsidRPr="002165A9">
        <w:rPr>
          <w:rFonts w:ascii="Times New Roman" w:hAnsi="Times New Roman" w:cs="Times New Roman"/>
          <w:b/>
          <w:bCs/>
        </w:rPr>
        <w:t>Trapping Effort</w:t>
      </w:r>
    </w:p>
    <w:p w14:paraId="54106CC3" w14:textId="77777777" w:rsidR="00267370" w:rsidRDefault="00267370" w:rsidP="00267370">
      <w:pPr>
        <w:numPr>
          <w:ilvl w:val="0"/>
          <w:numId w:val="2"/>
        </w:numPr>
        <w:rPr>
          <w:rFonts w:ascii="Times New Roman" w:hAnsi="Times New Roman" w:cs="Times New Roman"/>
        </w:rPr>
      </w:pPr>
      <w:r w:rsidRPr="002165A9">
        <w:rPr>
          <w:rFonts w:ascii="Times New Roman" w:hAnsi="Times New Roman" w:cs="Times New Roman"/>
        </w:rPr>
        <w:t xml:space="preserve">Exclude detections that occurred on days of camera setup and teardown, as recommended by Howe </w:t>
      </w:r>
      <w:r w:rsidRPr="002165A9">
        <w:rPr>
          <w:rFonts w:ascii="Times New Roman" w:hAnsi="Times New Roman" w:cs="Times New Roman"/>
          <w:i/>
          <w:iCs/>
        </w:rPr>
        <w:t>et al.</w:t>
      </w:r>
      <w:r w:rsidRPr="002165A9">
        <w:rPr>
          <w:rFonts w:ascii="Times New Roman" w:hAnsi="Times New Roman" w:cs="Times New Roman"/>
        </w:rPr>
        <w:t xml:space="preserve"> (2017). Based on this study, detections on the first day after setup should also be dropped, a procedure also recommended by Palencia </w:t>
      </w:r>
      <w:r w:rsidRPr="002165A9">
        <w:rPr>
          <w:rFonts w:ascii="Times New Roman" w:hAnsi="Times New Roman" w:cs="Times New Roman"/>
          <w:i/>
          <w:iCs/>
        </w:rPr>
        <w:t>et al</w:t>
      </w:r>
      <w:r w:rsidRPr="002165A9">
        <w:rPr>
          <w:rFonts w:ascii="Times New Roman" w:hAnsi="Times New Roman" w:cs="Times New Roman"/>
        </w:rPr>
        <w:t>. (2021).</w:t>
      </w:r>
    </w:p>
    <w:p w14:paraId="6D48FA2B" w14:textId="6827EF08" w:rsidR="00E217BC" w:rsidRPr="002165A9" w:rsidRDefault="00106650" w:rsidP="00267370">
      <w:pPr>
        <w:numPr>
          <w:ilvl w:val="0"/>
          <w:numId w:val="2"/>
        </w:numPr>
        <w:rPr>
          <w:rFonts w:ascii="Times New Roman" w:hAnsi="Times New Roman" w:cs="Times New Roman"/>
        </w:rPr>
      </w:pPr>
      <w:r>
        <w:rPr>
          <w:rFonts w:ascii="Times New Roman" w:hAnsi="Times New Roman" w:cs="Times New Roman"/>
        </w:rPr>
        <w:t>Plotting daily detection rates</w:t>
      </w:r>
      <w:r w:rsidR="00705553">
        <w:rPr>
          <w:rFonts w:ascii="Times New Roman" w:hAnsi="Times New Roman" w:cs="Times New Roman"/>
        </w:rPr>
        <w:t xml:space="preserve"> will provide the information needed to </w:t>
      </w:r>
      <w:r w:rsidR="005D1DC5">
        <w:rPr>
          <w:rFonts w:ascii="Times New Roman" w:hAnsi="Times New Roman" w:cs="Times New Roman"/>
        </w:rPr>
        <w:t xml:space="preserve">determine if detections on the </w:t>
      </w:r>
      <w:r w:rsidR="00342CEE">
        <w:rPr>
          <w:rFonts w:ascii="Times New Roman" w:hAnsi="Times New Roman" w:cs="Times New Roman"/>
        </w:rPr>
        <w:t xml:space="preserve">first or subsequent days after setup should be dropped along with detections on the </w:t>
      </w:r>
      <w:r w:rsidR="005D1DC5">
        <w:rPr>
          <w:rFonts w:ascii="Times New Roman" w:hAnsi="Times New Roman" w:cs="Times New Roman"/>
        </w:rPr>
        <w:t>day</w:t>
      </w:r>
      <w:r w:rsidR="00AE68C4">
        <w:rPr>
          <w:rFonts w:ascii="Times New Roman" w:hAnsi="Times New Roman" w:cs="Times New Roman"/>
        </w:rPr>
        <w:t>s</w:t>
      </w:r>
      <w:r w:rsidR="005D1DC5">
        <w:rPr>
          <w:rFonts w:ascii="Times New Roman" w:hAnsi="Times New Roman" w:cs="Times New Roman"/>
        </w:rPr>
        <w:t xml:space="preserve"> of setup and teardown.</w:t>
      </w:r>
    </w:p>
    <w:p w14:paraId="45FCA82C" w14:textId="77777777" w:rsidR="00267370" w:rsidRPr="002165A9" w:rsidRDefault="00267370" w:rsidP="00267370">
      <w:pPr>
        <w:rPr>
          <w:rFonts w:ascii="Times New Roman" w:hAnsi="Times New Roman" w:cs="Times New Roman"/>
          <w:b/>
          <w:bCs/>
        </w:rPr>
      </w:pPr>
      <w:r w:rsidRPr="002165A9">
        <w:rPr>
          <w:rFonts w:ascii="Times New Roman" w:hAnsi="Times New Roman" w:cs="Times New Roman"/>
          <w:b/>
          <w:bCs/>
        </w:rPr>
        <w:t>Imagery Preprocessing</w:t>
      </w:r>
    </w:p>
    <w:p w14:paraId="08CC6D9D" w14:textId="77777777" w:rsidR="00267370" w:rsidRPr="002165A9" w:rsidRDefault="00267370" w:rsidP="00267370">
      <w:pPr>
        <w:numPr>
          <w:ilvl w:val="0"/>
          <w:numId w:val="5"/>
        </w:numPr>
        <w:rPr>
          <w:rFonts w:ascii="Times New Roman" w:hAnsi="Times New Roman" w:cs="Times New Roman"/>
        </w:rPr>
      </w:pPr>
      <w:r w:rsidRPr="002165A9">
        <w:rPr>
          <w:rFonts w:ascii="Times New Roman" w:hAnsi="Times New Roman" w:cs="Times New Roman"/>
        </w:rPr>
        <w:t>All images should be assigned a unique identifier or code, which may be gathered from standard camera metadata.</w:t>
      </w:r>
    </w:p>
    <w:p w14:paraId="2595DA68" w14:textId="77777777" w:rsidR="00267370" w:rsidRPr="002165A9" w:rsidRDefault="00267370" w:rsidP="00267370">
      <w:pPr>
        <w:numPr>
          <w:ilvl w:val="0"/>
          <w:numId w:val="5"/>
        </w:numPr>
        <w:rPr>
          <w:rFonts w:ascii="Times New Roman" w:hAnsi="Times New Roman" w:cs="Times New Roman"/>
        </w:rPr>
      </w:pPr>
      <w:r w:rsidRPr="002165A9">
        <w:rPr>
          <w:rFonts w:ascii="Times New Roman" w:hAnsi="Times New Roman" w:cs="Times New Roman"/>
        </w:rPr>
        <w:t>Species and object identification should follow standard naming conventions, including genus and species.</w:t>
      </w:r>
    </w:p>
    <w:p w14:paraId="00E88E5E" w14:textId="77777777" w:rsidR="00267370" w:rsidRPr="002165A9" w:rsidRDefault="00267370" w:rsidP="00267370">
      <w:pPr>
        <w:numPr>
          <w:ilvl w:val="0"/>
          <w:numId w:val="5"/>
        </w:numPr>
        <w:rPr>
          <w:rFonts w:ascii="Times New Roman" w:hAnsi="Times New Roman" w:cs="Times New Roman"/>
        </w:rPr>
      </w:pPr>
      <w:r w:rsidRPr="002165A9">
        <w:rPr>
          <w:rFonts w:ascii="Times New Roman" w:hAnsi="Times New Roman" w:cs="Times New Roman"/>
        </w:rPr>
        <w:t>Total number of individuals in imagery should be recorded, particularly if multiple individuals are in a single image.</w:t>
      </w:r>
    </w:p>
    <w:p w14:paraId="74AA63AB" w14:textId="77777777" w:rsidR="00267370" w:rsidRPr="002165A9" w:rsidRDefault="00267370" w:rsidP="00267370">
      <w:pPr>
        <w:numPr>
          <w:ilvl w:val="0"/>
          <w:numId w:val="5"/>
        </w:numPr>
        <w:rPr>
          <w:rFonts w:ascii="Times New Roman" w:hAnsi="Times New Roman" w:cs="Times New Roman"/>
        </w:rPr>
      </w:pPr>
      <w:r w:rsidRPr="002165A9">
        <w:rPr>
          <w:rFonts w:ascii="Times New Roman" w:hAnsi="Times New Roman" w:cs="Times New Roman"/>
        </w:rPr>
        <w:t>Images should be coded for each species if multiple species occur in an image.</w:t>
      </w:r>
    </w:p>
    <w:p w14:paraId="47BE87D0" w14:textId="77777777" w:rsidR="00267370" w:rsidRPr="002165A9" w:rsidRDefault="00267370" w:rsidP="00267370">
      <w:pPr>
        <w:numPr>
          <w:ilvl w:val="0"/>
          <w:numId w:val="5"/>
        </w:numPr>
        <w:rPr>
          <w:rFonts w:ascii="Times New Roman" w:hAnsi="Times New Roman" w:cs="Times New Roman"/>
        </w:rPr>
      </w:pPr>
      <w:r w:rsidRPr="002165A9">
        <w:rPr>
          <w:rFonts w:ascii="Times New Roman" w:hAnsi="Times New Roman" w:cs="Times New Roman"/>
        </w:rPr>
        <w:t xml:space="preserve">Machine-learning methods have substantially reduced classification time and made classification methods repeatable. </w:t>
      </w:r>
      <w:r>
        <w:rPr>
          <w:rFonts w:ascii="Times New Roman" w:hAnsi="Times New Roman" w:cs="Times New Roman"/>
        </w:rPr>
        <w:t>A best practice is to use s</w:t>
      </w:r>
      <w:r w:rsidRPr="002165A9">
        <w:rPr>
          <w:rFonts w:ascii="Times New Roman" w:hAnsi="Times New Roman" w:cs="Times New Roman"/>
        </w:rPr>
        <w:t>oftware programs to gather camera metadata and management of data.</w:t>
      </w:r>
    </w:p>
    <w:p w14:paraId="1F6A7630" w14:textId="40D209EC" w:rsidR="00267370" w:rsidRPr="002165A9" w:rsidRDefault="00917509" w:rsidP="00267370">
      <w:pPr>
        <w:rPr>
          <w:rFonts w:ascii="Times New Roman" w:hAnsi="Times New Roman" w:cs="Times New Roman"/>
          <w:b/>
          <w:bCs/>
        </w:rPr>
      </w:pPr>
      <w:r>
        <w:rPr>
          <w:rFonts w:ascii="Times New Roman" w:hAnsi="Times New Roman" w:cs="Times New Roman"/>
          <w:b/>
          <w:bCs/>
        </w:rPr>
        <w:t>Data Management</w:t>
      </w:r>
    </w:p>
    <w:p w14:paraId="5244DEB6" w14:textId="77777777" w:rsidR="00267370" w:rsidRPr="002165A9" w:rsidRDefault="00267370" w:rsidP="00267370">
      <w:pPr>
        <w:numPr>
          <w:ilvl w:val="0"/>
          <w:numId w:val="6"/>
        </w:numPr>
        <w:rPr>
          <w:rFonts w:ascii="Times New Roman" w:hAnsi="Times New Roman" w:cs="Times New Roman"/>
        </w:rPr>
      </w:pPr>
      <w:r w:rsidRPr="002165A9">
        <w:rPr>
          <w:rFonts w:ascii="Times New Roman" w:hAnsi="Times New Roman" w:cs="Times New Roman"/>
        </w:rPr>
        <w:t>Summary statistics of camera trap days or nights can be calculated by summing the number of 24-h periods each camera per site was operating, and by recording the number of images taken per camera per site and number of images with objects, broken down by target and non-target objects, and blanks (empty images that do not contain visible objects).</w:t>
      </w:r>
    </w:p>
    <w:p w14:paraId="3720CCB3" w14:textId="77777777" w:rsidR="00267370" w:rsidRPr="002165A9" w:rsidRDefault="00267370" w:rsidP="00267370">
      <w:pPr>
        <w:numPr>
          <w:ilvl w:val="0"/>
          <w:numId w:val="6"/>
        </w:numPr>
        <w:rPr>
          <w:rFonts w:ascii="Times New Roman" w:hAnsi="Times New Roman" w:cs="Times New Roman"/>
        </w:rPr>
      </w:pPr>
      <w:r w:rsidRPr="002165A9">
        <w:rPr>
          <w:rFonts w:ascii="Times New Roman" w:hAnsi="Times New Roman" w:cs="Times New Roman"/>
        </w:rPr>
        <w:t>Input data include CSV file of a camera operation (or SD card) log with fields for camera identification, strata, start time and date, end time and date, and angle of the field of view. If data are collected from multiple orientations, the start and end information should be specific to each orientation. Sampling effort can be computed from the camera operation log, independently by orientation if needed.</w:t>
      </w:r>
    </w:p>
    <w:p w14:paraId="0059CE0A" w14:textId="77777777" w:rsidR="00267370" w:rsidRPr="002165A9" w:rsidRDefault="00267370" w:rsidP="00267370">
      <w:pPr>
        <w:numPr>
          <w:ilvl w:val="0"/>
          <w:numId w:val="6"/>
        </w:numPr>
        <w:rPr>
          <w:rFonts w:ascii="Times New Roman" w:hAnsi="Times New Roman" w:cs="Times New Roman"/>
        </w:rPr>
      </w:pPr>
      <w:r w:rsidRPr="002165A9">
        <w:rPr>
          <w:rFonts w:ascii="Times New Roman" w:hAnsi="Times New Roman" w:cs="Times New Roman"/>
        </w:rPr>
        <w:lastRenderedPageBreak/>
        <w:t>The file of detections with distances should also include fields for camera identification, video name, video time and date, snapshot moment, object, and distance.</w:t>
      </w:r>
    </w:p>
    <w:p w14:paraId="2CFED839" w14:textId="6F5B2F2E" w:rsidR="00267370" w:rsidRDefault="00C753BA" w:rsidP="00C038CA">
      <w:pPr>
        <w:pStyle w:val="Figures"/>
        <w:spacing w:after="160" w:line="360" w:lineRule="auto"/>
        <w:rPr>
          <w:rFonts w:ascii="Times New Roman" w:hAnsi="Times New Roman"/>
        </w:rPr>
      </w:pPr>
      <w:r>
        <w:rPr>
          <w:rFonts w:ascii="Times New Roman" w:hAnsi="Times New Roman"/>
        </w:rPr>
        <w:t>References</w:t>
      </w:r>
    </w:p>
    <w:p w14:paraId="13575F77" w14:textId="77777777" w:rsidR="00CE77BE" w:rsidRPr="00CE77BE" w:rsidRDefault="00CE77BE" w:rsidP="00C038CA">
      <w:pPr>
        <w:pStyle w:val="Figures"/>
        <w:spacing w:after="160" w:line="360" w:lineRule="auto"/>
        <w:rPr>
          <w:rFonts w:ascii="Times New Roman" w:hAnsi="Times New Roman"/>
        </w:rPr>
      </w:pPr>
      <w:r w:rsidRPr="00CE77BE">
        <w:rPr>
          <w:rFonts w:ascii="Times New Roman" w:hAnsi="Times New Roman"/>
          <w:b/>
          <w:bCs/>
        </w:rPr>
        <w:t xml:space="preserve">Buckland ST, </w:t>
      </w:r>
      <w:proofErr w:type="spellStart"/>
      <w:r w:rsidRPr="00CE77BE">
        <w:rPr>
          <w:rFonts w:ascii="Times New Roman" w:hAnsi="Times New Roman"/>
          <w:b/>
          <w:bCs/>
        </w:rPr>
        <w:t>Rextad</w:t>
      </w:r>
      <w:proofErr w:type="spellEnd"/>
      <w:r w:rsidRPr="00CE77BE">
        <w:rPr>
          <w:rFonts w:ascii="Times New Roman" w:hAnsi="Times New Roman"/>
          <w:b/>
          <w:bCs/>
        </w:rPr>
        <w:t xml:space="preserve"> EA, Marques TA and </w:t>
      </w:r>
      <w:proofErr w:type="spellStart"/>
      <w:r w:rsidRPr="00CE77BE">
        <w:rPr>
          <w:rFonts w:ascii="Times New Roman" w:hAnsi="Times New Roman"/>
          <w:b/>
          <w:bCs/>
        </w:rPr>
        <w:t>Oedekoven</w:t>
      </w:r>
      <w:proofErr w:type="spellEnd"/>
      <w:r w:rsidRPr="00CE77BE">
        <w:rPr>
          <w:rFonts w:ascii="Times New Roman" w:hAnsi="Times New Roman"/>
          <w:b/>
          <w:bCs/>
        </w:rPr>
        <w:t xml:space="preserve"> CS</w:t>
      </w:r>
      <w:r w:rsidRPr="00CE77BE">
        <w:rPr>
          <w:rFonts w:ascii="Times New Roman" w:hAnsi="Times New Roman"/>
        </w:rPr>
        <w:t xml:space="preserve"> (2015) Distance sampling: Methods and applications. Springer, London, UK.</w:t>
      </w:r>
    </w:p>
    <w:p w14:paraId="4BFACC88" w14:textId="461AD5BF" w:rsidR="007639C5" w:rsidRDefault="00D87414" w:rsidP="00C038CA">
      <w:pPr>
        <w:pStyle w:val="Figures"/>
        <w:spacing w:after="160" w:line="360" w:lineRule="auto"/>
        <w:rPr>
          <w:rFonts w:ascii="Times New Roman" w:hAnsi="Times New Roman"/>
        </w:rPr>
      </w:pPr>
      <w:proofErr w:type="spellStart"/>
      <w:r w:rsidRPr="00D87414">
        <w:rPr>
          <w:rFonts w:ascii="Times New Roman" w:hAnsi="Times New Roman"/>
          <w:b/>
          <w:bCs/>
        </w:rPr>
        <w:t>Corlatti</w:t>
      </w:r>
      <w:proofErr w:type="spellEnd"/>
      <w:r w:rsidRPr="00D87414">
        <w:rPr>
          <w:rFonts w:ascii="Times New Roman" w:hAnsi="Times New Roman"/>
          <w:b/>
          <w:bCs/>
        </w:rPr>
        <w:t xml:space="preserve"> L, </w:t>
      </w:r>
      <w:proofErr w:type="spellStart"/>
      <w:r w:rsidRPr="00D87414">
        <w:rPr>
          <w:rFonts w:ascii="Times New Roman" w:hAnsi="Times New Roman"/>
          <w:b/>
          <w:bCs/>
        </w:rPr>
        <w:t>Sivieri</w:t>
      </w:r>
      <w:proofErr w:type="spellEnd"/>
      <w:r w:rsidRPr="00D87414">
        <w:rPr>
          <w:rFonts w:ascii="Times New Roman" w:hAnsi="Times New Roman"/>
          <w:b/>
          <w:bCs/>
        </w:rPr>
        <w:t xml:space="preserve"> S, </w:t>
      </w:r>
      <w:proofErr w:type="spellStart"/>
      <w:r w:rsidRPr="00D87414">
        <w:rPr>
          <w:rFonts w:ascii="Times New Roman" w:hAnsi="Times New Roman"/>
          <w:b/>
          <w:bCs/>
        </w:rPr>
        <w:t>Sudolska</w:t>
      </w:r>
      <w:proofErr w:type="spellEnd"/>
      <w:r w:rsidRPr="00D87414">
        <w:rPr>
          <w:rFonts w:ascii="Times New Roman" w:hAnsi="Times New Roman"/>
          <w:b/>
          <w:bCs/>
        </w:rPr>
        <w:t xml:space="preserve"> B, </w:t>
      </w:r>
      <w:proofErr w:type="spellStart"/>
      <w:r w:rsidRPr="00D87414">
        <w:rPr>
          <w:rFonts w:ascii="Times New Roman" w:hAnsi="Times New Roman"/>
          <w:b/>
          <w:bCs/>
        </w:rPr>
        <w:t>Giacomelli</w:t>
      </w:r>
      <w:proofErr w:type="spellEnd"/>
      <w:r w:rsidRPr="00D87414">
        <w:rPr>
          <w:rFonts w:ascii="Times New Roman" w:hAnsi="Times New Roman"/>
          <w:b/>
          <w:bCs/>
        </w:rPr>
        <w:t xml:space="preserve"> S and Pedrotti L</w:t>
      </w:r>
      <w:r w:rsidRPr="00D87414">
        <w:rPr>
          <w:rFonts w:ascii="Times New Roman" w:hAnsi="Times New Roman"/>
        </w:rPr>
        <w:t xml:space="preserve"> (2020) A field test of unconventional camera trap distance sampling to estimate abundance of marmot populations. </w:t>
      </w:r>
      <w:r w:rsidRPr="00D87414">
        <w:rPr>
          <w:rFonts w:ascii="Times New Roman" w:hAnsi="Times New Roman"/>
          <w:i/>
          <w:iCs/>
        </w:rPr>
        <w:t>Wildlife Biology</w:t>
      </w:r>
      <w:r w:rsidRPr="00D87414">
        <w:rPr>
          <w:rFonts w:ascii="Times New Roman" w:hAnsi="Times New Roman"/>
        </w:rPr>
        <w:t xml:space="preserve"> </w:t>
      </w:r>
      <w:r w:rsidRPr="00D87414">
        <w:rPr>
          <w:rFonts w:ascii="Times New Roman" w:hAnsi="Times New Roman"/>
          <w:b/>
          <w:bCs/>
        </w:rPr>
        <w:t>4</w:t>
      </w:r>
      <w:r w:rsidRPr="00D87414">
        <w:rPr>
          <w:rFonts w:ascii="Times New Roman" w:hAnsi="Times New Roman"/>
        </w:rPr>
        <w:t>, wlb.00652. https://doi.org/10.2981/wlb.00652</w:t>
      </w:r>
    </w:p>
    <w:p w14:paraId="74BD3212" w14:textId="77777777" w:rsidR="00B22DEF" w:rsidRPr="00B22DEF" w:rsidRDefault="00B22DEF" w:rsidP="00C038CA">
      <w:pPr>
        <w:pStyle w:val="Figures"/>
        <w:spacing w:after="160" w:line="360" w:lineRule="auto"/>
        <w:rPr>
          <w:rFonts w:ascii="Times New Roman" w:hAnsi="Times New Roman"/>
          <w:b/>
          <w:bCs/>
        </w:rPr>
      </w:pPr>
      <w:r w:rsidRPr="00B22DEF">
        <w:rPr>
          <w:rFonts w:ascii="Times New Roman" w:hAnsi="Times New Roman"/>
          <w:b/>
          <w:bCs/>
        </w:rPr>
        <w:t xml:space="preserve">Fonteyn D, Vermeulen C, </w:t>
      </w:r>
      <w:proofErr w:type="spellStart"/>
      <w:r w:rsidRPr="00B22DEF">
        <w:rPr>
          <w:rFonts w:ascii="Times New Roman" w:hAnsi="Times New Roman"/>
          <w:b/>
          <w:bCs/>
        </w:rPr>
        <w:t>Deflandre</w:t>
      </w:r>
      <w:proofErr w:type="spellEnd"/>
      <w:r w:rsidRPr="00B22DEF">
        <w:rPr>
          <w:rFonts w:ascii="Times New Roman" w:hAnsi="Times New Roman"/>
          <w:b/>
          <w:bCs/>
        </w:rPr>
        <w:t xml:space="preserve"> N, Cornelis D, </w:t>
      </w:r>
      <w:proofErr w:type="spellStart"/>
      <w:r w:rsidRPr="00B22DEF">
        <w:rPr>
          <w:rFonts w:ascii="Times New Roman" w:hAnsi="Times New Roman"/>
          <w:b/>
          <w:bCs/>
        </w:rPr>
        <w:t>Lhiest</w:t>
      </w:r>
      <w:proofErr w:type="spellEnd"/>
      <w:r w:rsidRPr="00B22DEF">
        <w:rPr>
          <w:rFonts w:ascii="Times New Roman" w:hAnsi="Times New Roman"/>
          <w:b/>
          <w:bCs/>
        </w:rPr>
        <w:t xml:space="preserve"> S </w:t>
      </w:r>
      <w:proofErr w:type="spellStart"/>
      <w:r w:rsidRPr="00B22DEF">
        <w:rPr>
          <w:rFonts w:ascii="Times New Roman" w:hAnsi="Times New Roman"/>
          <w:b/>
          <w:bCs/>
        </w:rPr>
        <w:t>Houngbegnon</w:t>
      </w:r>
      <w:proofErr w:type="spellEnd"/>
      <w:r w:rsidRPr="00B22DEF">
        <w:rPr>
          <w:rFonts w:ascii="Times New Roman" w:hAnsi="Times New Roman"/>
          <w:b/>
          <w:bCs/>
        </w:rPr>
        <w:t xml:space="preserve"> FGA, Doucet J-L and </w:t>
      </w:r>
      <w:proofErr w:type="spellStart"/>
      <w:r w:rsidRPr="00B22DEF">
        <w:rPr>
          <w:rFonts w:ascii="Times New Roman" w:hAnsi="Times New Roman"/>
          <w:b/>
          <w:bCs/>
        </w:rPr>
        <w:t>Fayolle</w:t>
      </w:r>
      <w:proofErr w:type="spellEnd"/>
      <w:r w:rsidRPr="00B22DEF">
        <w:rPr>
          <w:rFonts w:ascii="Times New Roman" w:hAnsi="Times New Roman"/>
          <w:b/>
          <w:bCs/>
        </w:rPr>
        <w:t xml:space="preserve"> A</w:t>
      </w:r>
      <w:r w:rsidRPr="00B22DEF">
        <w:rPr>
          <w:rFonts w:ascii="Times New Roman" w:hAnsi="Times New Roman"/>
        </w:rPr>
        <w:t xml:space="preserve"> (2020) Wildlife trail or systematic? Camera trap placement has little effect on estimates of mammal diversity in a tropical forest in Gabon. </w:t>
      </w:r>
      <w:r w:rsidRPr="00B22DEF">
        <w:rPr>
          <w:rFonts w:ascii="Times New Roman" w:hAnsi="Times New Roman"/>
          <w:i/>
          <w:iCs/>
        </w:rPr>
        <w:t>Remote Sensing in Ecology and Conservation</w:t>
      </w:r>
      <w:r w:rsidRPr="00B22DEF">
        <w:rPr>
          <w:rFonts w:ascii="Times New Roman" w:hAnsi="Times New Roman"/>
        </w:rPr>
        <w:t xml:space="preserve"> DOI: 10.1002/rse2.191</w:t>
      </w:r>
    </w:p>
    <w:p w14:paraId="196EA69F" w14:textId="77777777" w:rsidR="00E87C0B" w:rsidRPr="00E87C0B" w:rsidRDefault="00E87C0B" w:rsidP="00C038CA">
      <w:pPr>
        <w:pStyle w:val="Figures"/>
        <w:spacing w:after="160" w:line="360" w:lineRule="auto"/>
        <w:rPr>
          <w:rFonts w:ascii="Times New Roman" w:hAnsi="Times New Roman"/>
          <w:b/>
          <w:bCs/>
        </w:rPr>
      </w:pPr>
      <w:proofErr w:type="spellStart"/>
      <w:r w:rsidRPr="00E87C0B">
        <w:rPr>
          <w:rFonts w:ascii="Times New Roman" w:hAnsi="Times New Roman"/>
          <w:b/>
          <w:bCs/>
        </w:rPr>
        <w:t>Haucke</w:t>
      </w:r>
      <w:proofErr w:type="spellEnd"/>
      <w:r w:rsidRPr="00E87C0B">
        <w:rPr>
          <w:rFonts w:ascii="Times New Roman" w:hAnsi="Times New Roman"/>
          <w:b/>
          <w:bCs/>
        </w:rPr>
        <w:t xml:space="preserve"> T, </w:t>
      </w:r>
      <w:proofErr w:type="spellStart"/>
      <w:r w:rsidRPr="00E87C0B">
        <w:rPr>
          <w:rFonts w:ascii="Times New Roman" w:hAnsi="Times New Roman"/>
          <w:b/>
          <w:bCs/>
        </w:rPr>
        <w:t>Kühl</w:t>
      </w:r>
      <w:proofErr w:type="spellEnd"/>
      <w:r w:rsidRPr="00E87C0B">
        <w:rPr>
          <w:rFonts w:ascii="Times New Roman" w:hAnsi="Times New Roman"/>
          <w:b/>
          <w:bCs/>
        </w:rPr>
        <w:t xml:space="preserve"> HS, Hoyer J and </w:t>
      </w:r>
      <w:proofErr w:type="spellStart"/>
      <w:r w:rsidRPr="00E87C0B">
        <w:rPr>
          <w:rFonts w:ascii="Times New Roman" w:hAnsi="Times New Roman"/>
          <w:b/>
          <w:bCs/>
        </w:rPr>
        <w:t>Steinhage</w:t>
      </w:r>
      <w:proofErr w:type="spellEnd"/>
      <w:r w:rsidRPr="00E87C0B">
        <w:rPr>
          <w:rFonts w:ascii="Times New Roman" w:hAnsi="Times New Roman"/>
          <w:b/>
          <w:bCs/>
        </w:rPr>
        <w:t xml:space="preserve"> V</w:t>
      </w:r>
      <w:r w:rsidRPr="00E87C0B">
        <w:rPr>
          <w:rFonts w:ascii="Times New Roman" w:hAnsi="Times New Roman"/>
        </w:rPr>
        <w:t xml:space="preserve"> (2022) Overcoming the distance estimation bottleneck in camera trap distance sampling. </w:t>
      </w:r>
      <w:proofErr w:type="spellStart"/>
      <w:r w:rsidRPr="00E87C0B">
        <w:rPr>
          <w:rFonts w:ascii="Times New Roman" w:hAnsi="Times New Roman"/>
          <w:i/>
          <w:iCs/>
        </w:rPr>
        <w:t>ArXiv</w:t>
      </w:r>
      <w:proofErr w:type="spellEnd"/>
      <w:r w:rsidRPr="00E87C0B">
        <w:rPr>
          <w:rFonts w:ascii="Times New Roman" w:hAnsi="Times New Roman"/>
        </w:rPr>
        <w:t>, 2105.04244v1</w:t>
      </w:r>
    </w:p>
    <w:p w14:paraId="1B16B999" w14:textId="593769AB" w:rsidR="00EB1A81" w:rsidRDefault="00EB1A81" w:rsidP="00C038CA">
      <w:pPr>
        <w:pStyle w:val="Figures"/>
        <w:spacing w:after="160" w:line="360" w:lineRule="auto"/>
        <w:rPr>
          <w:rFonts w:ascii="Times New Roman" w:hAnsi="Times New Roman"/>
        </w:rPr>
      </w:pPr>
      <w:r w:rsidRPr="00EB1A81">
        <w:rPr>
          <w:rFonts w:ascii="Times New Roman" w:hAnsi="Times New Roman"/>
          <w:b/>
          <w:bCs/>
        </w:rPr>
        <w:t xml:space="preserve">Howe, EJ, Buckland ST, </w:t>
      </w:r>
      <w:proofErr w:type="spellStart"/>
      <w:r w:rsidRPr="00EB1A81">
        <w:rPr>
          <w:rFonts w:ascii="Times New Roman" w:hAnsi="Times New Roman"/>
          <w:b/>
          <w:bCs/>
        </w:rPr>
        <w:t>Despres-Einspenner</w:t>
      </w:r>
      <w:proofErr w:type="spellEnd"/>
      <w:r w:rsidRPr="00EB1A81">
        <w:rPr>
          <w:rFonts w:ascii="Times New Roman" w:hAnsi="Times New Roman"/>
          <w:b/>
          <w:bCs/>
        </w:rPr>
        <w:t xml:space="preserve"> M-L and </w:t>
      </w:r>
      <w:proofErr w:type="spellStart"/>
      <w:r w:rsidRPr="00EB1A81">
        <w:rPr>
          <w:rFonts w:ascii="Times New Roman" w:hAnsi="Times New Roman"/>
          <w:b/>
          <w:bCs/>
        </w:rPr>
        <w:t>Kühl</w:t>
      </w:r>
      <w:proofErr w:type="spellEnd"/>
      <w:r w:rsidRPr="00EB1A81">
        <w:rPr>
          <w:rFonts w:ascii="Times New Roman" w:hAnsi="Times New Roman"/>
          <w:b/>
          <w:bCs/>
        </w:rPr>
        <w:t xml:space="preserve"> HS</w:t>
      </w:r>
      <w:r w:rsidRPr="00C038CA">
        <w:rPr>
          <w:rFonts w:ascii="Times New Roman" w:hAnsi="Times New Roman"/>
        </w:rPr>
        <w:t xml:space="preserve"> (2017) Distance sampling with camera traps. </w:t>
      </w:r>
      <w:r w:rsidRPr="00C038CA">
        <w:rPr>
          <w:rFonts w:ascii="Times New Roman" w:hAnsi="Times New Roman"/>
          <w:i/>
          <w:iCs/>
        </w:rPr>
        <w:t>Methods in Ecology and Evolution</w:t>
      </w:r>
      <w:r w:rsidRPr="00C038CA">
        <w:rPr>
          <w:rFonts w:ascii="Times New Roman" w:hAnsi="Times New Roman"/>
        </w:rPr>
        <w:t xml:space="preserve"> 8, 1558–1565. </w:t>
      </w:r>
      <w:hyperlink r:id="rId15" w:history="1">
        <w:r w:rsidR="00257769" w:rsidRPr="00C038CA">
          <w:rPr>
            <w:rStyle w:val="Hyperlink"/>
          </w:rPr>
          <w:t>https://doi.org/10.1111/2041-210X.12790</w:t>
        </w:r>
      </w:hyperlink>
    </w:p>
    <w:p w14:paraId="12612A1D" w14:textId="77777777" w:rsidR="00FB095B" w:rsidRPr="00FB095B" w:rsidRDefault="00FB095B" w:rsidP="00C038CA">
      <w:pPr>
        <w:pStyle w:val="Figures"/>
        <w:spacing w:after="160" w:line="360" w:lineRule="auto"/>
        <w:rPr>
          <w:rFonts w:ascii="Times New Roman" w:hAnsi="Times New Roman"/>
        </w:rPr>
      </w:pPr>
      <w:proofErr w:type="spellStart"/>
      <w:r w:rsidRPr="00FB095B">
        <w:rPr>
          <w:rFonts w:ascii="Times New Roman" w:hAnsi="Times New Roman"/>
          <w:b/>
          <w:bCs/>
        </w:rPr>
        <w:t>Kolowski</w:t>
      </w:r>
      <w:proofErr w:type="spellEnd"/>
      <w:r w:rsidRPr="00FB095B">
        <w:rPr>
          <w:rFonts w:ascii="Times New Roman" w:hAnsi="Times New Roman"/>
          <w:b/>
          <w:bCs/>
        </w:rPr>
        <w:t xml:space="preserve"> JM and Forrester TD</w:t>
      </w:r>
      <w:r w:rsidRPr="00FB095B">
        <w:rPr>
          <w:rFonts w:ascii="Times New Roman" w:hAnsi="Times New Roman"/>
        </w:rPr>
        <w:t xml:space="preserve"> (2017) Camera trap placement and the potential for bias due to trails and other features. </w:t>
      </w:r>
      <w:proofErr w:type="spellStart"/>
      <w:r w:rsidRPr="00FB095B">
        <w:rPr>
          <w:rFonts w:ascii="Times New Roman" w:hAnsi="Times New Roman"/>
          <w:i/>
          <w:iCs/>
        </w:rPr>
        <w:t>PLoS</w:t>
      </w:r>
      <w:proofErr w:type="spellEnd"/>
      <w:r w:rsidRPr="00FB095B">
        <w:rPr>
          <w:rFonts w:ascii="Times New Roman" w:hAnsi="Times New Roman"/>
          <w:i/>
          <w:iCs/>
        </w:rPr>
        <w:t xml:space="preserve"> ONE</w:t>
      </w:r>
      <w:r w:rsidRPr="00FB095B">
        <w:rPr>
          <w:rFonts w:ascii="Times New Roman" w:hAnsi="Times New Roman"/>
        </w:rPr>
        <w:t xml:space="preserve"> 12, e0186679. </w:t>
      </w:r>
      <w:hyperlink r:id="rId16" w:tgtFrame="_blank" w:history="1">
        <w:r w:rsidRPr="00FB095B">
          <w:rPr>
            <w:rStyle w:val="Hyperlink"/>
            <w:rFonts w:ascii="Times New Roman" w:hAnsi="Times New Roman"/>
          </w:rPr>
          <w:t>https://doi.org/10.1371/journal.pone.0186679</w:t>
        </w:r>
      </w:hyperlink>
    </w:p>
    <w:p w14:paraId="6435D6A1" w14:textId="77777777" w:rsidR="000F6118" w:rsidRPr="000F6118" w:rsidRDefault="000F6118" w:rsidP="00C038CA">
      <w:pPr>
        <w:pStyle w:val="Figures"/>
        <w:spacing w:after="160" w:line="360" w:lineRule="auto"/>
        <w:rPr>
          <w:rFonts w:ascii="Times New Roman" w:hAnsi="Times New Roman"/>
        </w:rPr>
      </w:pPr>
      <w:r w:rsidRPr="000F6118">
        <w:rPr>
          <w:rFonts w:ascii="Times New Roman" w:hAnsi="Times New Roman"/>
          <w:b/>
          <w:bCs/>
        </w:rPr>
        <w:t xml:space="preserve">Palencia P, </w:t>
      </w:r>
      <w:proofErr w:type="spellStart"/>
      <w:r w:rsidRPr="000F6118">
        <w:rPr>
          <w:rFonts w:ascii="Times New Roman" w:hAnsi="Times New Roman"/>
          <w:b/>
          <w:bCs/>
        </w:rPr>
        <w:t>Rowcliffe</w:t>
      </w:r>
      <w:proofErr w:type="spellEnd"/>
      <w:r w:rsidRPr="000F6118">
        <w:rPr>
          <w:rFonts w:ascii="Times New Roman" w:hAnsi="Times New Roman"/>
          <w:b/>
          <w:bCs/>
        </w:rPr>
        <w:t xml:space="preserve"> JM, Vicente J and Acevedo P</w:t>
      </w:r>
      <w:r w:rsidRPr="000F6118">
        <w:rPr>
          <w:rFonts w:ascii="Times New Roman" w:hAnsi="Times New Roman"/>
        </w:rPr>
        <w:t xml:space="preserve"> (2021) Assessing the camera trap methodologies used to estimate density of unmarked populations. </w:t>
      </w:r>
      <w:r w:rsidRPr="000F6118">
        <w:rPr>
          <w:rFonts w:ascii="Times New Roman" w:hAnsi="Times New Roman"/>
          <w:i/>
          <w:iCs/>
        </w:rPr>
        <w:t>Journal of Applied Ecology</w:t>
      </w:r>
      <w:r w:rsidRPr="000F6118">
        <w:rPr>
          <w:rFonts w:ascii="Times New Roman" w:hAnsi="Times New Roman"/>
        </w:rPr>
        <w:t xml:space="preserve"> </w:t>
      </w:r>
      <w:r w:rsidRPr="000F6118">
        <w:rPr>
          <w:rFonts w:ascii="Times New Roman" w:hAnsi="Times New Roman"/>
          <w:b/>
          <w:bCs/>
        </w:rPr>
        <w:t>58</w:t>
      </w:r>
      <w:r w:rsidRPr="000F6118">
        <w:rPr>
          <w:rFonts w:ascii="Times New Roman" w:hAnsi="Times New Roman"/>
        </w:rPr>
        <w:t>, 1583-1592. DOI: 10.1111/1365-2664.13913</w:t>
      </w:r>
    </w:p>
    <w:p w14:paraId="22D08CBB" w14:textId="77777777" w:rsidR="003506D2" w:rsidRPr="003506D2" w:rsidRDefault="003506D2" w:rsidP="00C038CA">
      <w:pPr>
        <w:pStyle w:val="Figures"/>
        <w:spacing w:after="160" w:line="360" w:lineRule="auto"/>
        <w:rPr>
          <w:rFonts w:ascii="Times New Roman" w:hAnsi="Times New Roman"/>
        </w:rPr>
      </w:pPr>
      <w:r w:rsidRPr="003506D2">
        <w:rPr>
          <w:rFonts w:ascii="Times New Roman" w:hAnsi="Times New Roman"/>
          <w:b/>
          <w:bCs/>
        </w:rPr>
        <w:t>R Core Team</w:t>
      </w:r>
      <w:r w:rsidRPr="003506D2">
        <w:rPr>
          <w:rFonts w:ascii="Times New Roman" w:hAnsi="Times New Roman"/>
        </w:rPr>
        <w:t xml:space="preserve"> (2021) R: a language and environment for statistical computing. Version 4.2.1. (R Foundation for Statistical Computing, Vienna, Austria)</w:t>
      </w:r>
    </w:p>
    <w:p w14:paraId="58F58C19" w14:textId="77777777" w:rsidR="00701A1C" w:rsidRPr="00701A1C" w:rsidRDefault="00701A1C" w:rsidP="00C038CA">
      <w:pPr>
        <w:pStyle w:val="Figures"/>
        <w:spacing w:after="160" w:line="360" w:lineRule="auto"/>
        <w:rPr>
          <w:rFonts w:ascii="Times New Roman" w:hAnsi="Times New Roman"/>
        </w:rPr>
      </w:pPr>
      <w:proofErr w:type="spellStart"/>
      <w:r w:rsidRPr="00701A1C">
        <w:rPr>
          <w:rFonts w:ascii="Times New Roman" w:hAnsi="Times New Roman"/>
          <w:b/>
          <w:bCs/>
        </w:rPr>
        <w:t>Rowcliffe</w:t>
      </w:r>
      <w:proofErr w:type="spellEnd"/>
      <w:r w:rsidRPr="00701A1C">
        <w:rPr>
          <w:rFonts w:ascii="Times New Roman" w:hAnsi="Times New Roman"/>
          <w:b/>
          <w:bCs/>
        </w:rPr>
        <w:t xml:space="preserve"> JM</w:t>
      </w:r>
      <w:r w:rsidRPr="00701A1C">
        <w:rPr>
          <w:rFonts w:ascii="Times New Roman" w:hAnsi="Times New Roman"/>
        </w:rPr>
        <w:t xml:space="preserve"> (2021) Activity: Animal activity statistics. R package version 1.3.1. The Comprehensive R Archive Network (CRAN).</w:t>
      </w:r>
    </w:p>
    <w:p w14:paraId="52BE54AD" w14:textId="09A13DFC" w:rsidR="00C753BA" w:rsidRPr="00BB50C4" w:rsidRDefault="00701A1C" w:rsidP="00C038CA">
      <w:pPr>
        <w:pStyle w:val="Figures"/>
        <w:spacing w:after="160" w:line="360" w:lineRule="auto"/>
        <w:rPr>
          <w:rFonts w:ascii="Times New Roman" w:hAnsi="Times New Roman"/>
        </w:rPr>
      </w:pPr>
      <w:proofErr w:type="spellStart"/>
      <w:r w:rsidRPr="00701A1C">
        <w:rPr>
          <w:rFonts w:ascii="Times New Roman" w:hAnsi="Times New Roman"/>
          <w:b/>
          <w:bCs/>
        </w:rPr>
        <w:t>Rowcliffe</w:t>
      </w:r>
      <w:proofErr w:type="spellEnd"/>
      <w:r w:rsidRPr="00701A1C">
        <w:rPr>
          <w:rFonts w:ascii="Times New Roman" w:hAnsi="Times New Roman"/>
          <w:b/>
          <w:bCs/>
        </w:rPr>
        <w:t xml:space="preserve"> JM, Kays R, </w:t>
      </w:r>
      <w:proofErr w:type="spellStart"/>
      <w:r w:rsidRPr="00701A1C">
        <w:rPr>
          <w:rFonts w:ascii="Times New Roman" w:hAnsi="Times New Roman"/>
          <w:b/>
          <w:bCs/>
        </w:rPr>
        <w:t>Kranstauber</w:t>
      </w:r>
      <w:proofErr w:type="spellEnd"/>
      <w:r w:rsidRPr="00701A1C">
        <w:rPr>
          <w:rFonts w:ascii="Times New Roman" w:hAnsi="Times New Roman"/>
          <w:b/>
          <w:bCs/>
        </w:rPr>
        <w:t xml:space="preserve"> B, Carbone C and Jansen PA</w:t>
      </w:r>
      <w:r w:rsidRPr="00701A1C">
        <w:rPr>
          <w:rFonts w:ascii="Times New Roman" w:hAnsi="Times New Roman"/>
        </w:rPr>
        <w:t xml:space="preserve"> (2014) Quantifying levels of animal activity using camera trap data. </w:t>
      </w:r>
      <w:r w:rsidRPr="00701A1C">
        <w:rPr>
          <w:rFonts w:ascii="Times New Roman" w:hAnsi="Times New Roman"/>
          <w:i/>
          <w:iCs/>
        </w:rPr>
        <w:t>Methods in Ecology and Evolution</w:t>
      </w:r>
      <w:r w:rsidRPr="00701A1C">
        <w:rPr>
          <w:rFonts w:ascii="Times New Roman" w:hAnsi="Times New Roman"/>
        </w:rPr>
        <w:t xml:space="preserve"> </w:t>
      </w:r>
      <w:r w:rsidRPr="00701A1C">
        <w:rPr>
          <w:rFonts w:ascii="Times New Roman" w:hAnsi="Times New Roman"/>
          <w:b/>
          <w:bCs/>
        </w:rPr>
        <w:t>5</w:t>
      </w:r>
      <w:r w:rsidRPr="00701A1C">
        <w:rPr>
          <w:rFonts w:ascii="Times New Roman" w:hAnsi="Times New Roman"/>
        </w:rPr>
        <w:t>, 1170–1179.</w:t>
      </w:r>
    </w:p>
    <w:sectPr w:rsidR="00C753BA" w:rsidRPr="00BB5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CCF"/>
    <w:multiLevelType w:val="hybridMultilevel"/>
    <w:tmpl w:val="CDF6D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C669A"/>
    <w:multiLevelType w:val="hybridMultilevel"/>
    <w:tmpl w:val="68A63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6022D"/>
    <w:multiLevelType w:val="hybridMultilevel"/>
    <w:tmpl w:val="A72CBA08"/>
    <w:lvl w:ilvl="0" w:tplc="727ED654">
      <w:start w:val="1"/>
      <w:numFmt w:val="decimal"/>
      <w:lvlText w:val="%1)"/>
      <w:lvlJc w:val="left"/>
      <w:pPr>
        <w:ind w:left="720" w:hanging="360"/>
      </w:pPr>
    </w:lvl>
    <w:lvl w:ilvl="1" w:tplc="CB1A3C94">
      <w:start w:val="1"/>
      <w:numFmt w:val="lowerLetter"/>
      <w:lvlText w:val="%2."/>
      <w:lvlJc w:val="left"/>
      <w:pPr>
        <w:ind w:left="1440" w:hanging="360"/>
      </w:pPr>
    </w:lvl>
    <w:lvl w:ilvl="2" w:tplc="464EA66E">
      <w:start w:val="1"/>
      <w:numFmt w:val="lowerRoman"/>
      <w:lvlText w:val="%3."/>
      <w:lvlJc w:val="right"/>
      <w:pPr>
        <w:ind w:left="2160" w:hanging="180"/>
      </w:pPr>
    </w:lvl>
    <w:lvl w:ilvl="3" w:tplc="53486DD4">
      <w:start w:val="1"/>
      <w:numFmt w:val="decimal"/>
      <w:lvlText w:val="%4."/>
      <w:lvlJc w:val="left"/>
      <w:pPr>
        <w:ind w:left="2880" w:hanging="360"/>
      </w:pPr>
    </w:lvl>
    <w:lvl w:ilvl="4" w:tplc="D52EED9C">
      <w:start w:val="1"/>
      <w:numFmt w:val="lowerLetter"/>
      <w:lvlText w:val="%5."/>
      <w:lvlJc w:val="left"/>
      <w:pPr>
        <w:ind w:left="3600" w:hanging="360"/>
      </w:pPr>
    </w:lvl>
    <w:lvl w:ilvl="5" w:tplc="3CD88DF4">
      <w:start w:val="1"/>
      <w:numFmt w:val="lowerRoman"/>
      <w:lvlText w:val="%6."/>
      <w:lvlJc w:val="right"/>
      <w:pPr>
        <w:ind w:left="4320" w:hanging="180"/>
      </w:pPr>
    </w:lvl>
    <w:lvl w:ilvl="6" w:tplc="46524B5A">
      <w:start w:val="1"/>
      <w:numFmt w:val="decimal"/>
      <w:lvlText w:val="%7."/>
      <w:lvlJc w:val="left"/>
      <w:pPr>
        <w:ind w:left="5040" w:hanging="360"/>
      </w:pPr>
    </w:lvl>
    <w:lvl w:ilvl="7" w:tplc="3E06F410">
      <w:start w:val="1"/>
      <w:numFmt w:val="lowerLetter"/>
      <w:lvlText w:val="%8."/>
      <w:lvlJc w:val="left"/>
      <w:pPr>
        <w:ind w:left="5760" w:hanging="360"/>
      </w:pPr>
    </w:lvl>
    <w:lvl w:ilvl="8" w:tplc="95346CCE">
      <w:start w:val="1"/>
      <w:numFmt w:val="lowerRoman"/>
      <w:lvlText w:val="%9."/>
      <w:lvlJc w:val="right"/>
      <w:pPr>
        <w:ind w:left="6480" w:hanging="180"/>
      </w:pPr>
    </w:lvl>
  </w:abstractNum>
  <w:abstractNum w:abstractNumId="3" w15:restartNumberingAfterBreak="0">
    <w:nsid w:val="1A6E31E5"/>
    <w:multiLevelType w:val="hybridMultilevel"/>
    <w:tmpl w:val="1FBC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04455"/>
    <w:multiLevelType w:val="hybridMultilevel"/>
    <w:tmpl w:val="27148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F97478"/>
    <w:multiLevelType w:val="hybridMultilevel"/>
    <w:tmpl w:val="C98C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A356B"/>
    <w:multiLevelType w:val="hybridMultilevel"/>
    <w:tmpl w:val="F93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D3771"/>
    <w:multiLevelType w:val="hybridMultilevel"/>
    <w:tmpl w:val="3A88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9180B"/>
    <w:multiLevelType w:val="hybridMultilevel"/>
    <w:tmpl w:val="1BF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066795">
    <w:abstractNumId w:val="3"/>
  </w:num>
  <w:num w:numId="2" w16cid:durableId="1735278773">
    <w:abstractNumId w:val="1"/>
  </w:num>
  <w:num w:numId="3" w16cid:durableId="324631357">
    <w:abstractNumId w:val="4"/>
  </w:num>
  <w:num w:numId="4" w16cid:durableId="580676542">
    <w:abstractNumId w:val="5"/>
  </w:num>
  <w:num w:numId="5" w16cid:durableId="826409201">
    <w:abstractNumId w:val="8"/>
  </w:num>
  <w:num w:numId="6" w16cid:durableId="1424691251">
    <w:abstractNumId w:val="6"/>
  </w:num>
  <w:num w:numId="7" w16cid:durableId="745300856">
    <w:abstractNumId w:val="0"/>
  </w:num>
  <w:num w:numId="8" w16cid:durableId="1028291055">
    <w:abstractNumId w:val="7"/>
  </w:num>
  <w:num w:numId="9" w16cid:durableId="20390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49"/>
    <w:rsid w:val="00003B51"/>
    <w:rsid w:val="00016D0A"/>
    <w:rsid w:val="000549CC"/>
    <w:rsid w:val="00065C06"/>
    <w:rsid w:val="00090BFE"/>
    <w:rsid w:val="000962D4"/>
    <w:rsid w:val="000A3864"/>
    <w:rsid w:val="000C5156"/>
    <w:rsid w:val="000C6228"/>
    <w:rsid w:val="000E0223"/>
    <w:rsid w:val="000E0D6D"/>
    <w:rsid w:val="000E5157"/>
    <w:rsid w:val="000E6CCF"/>
    <w:rsid w:val="000F5A58"/>
    <w:rsid w:val="000F6118"/>
    <w:rsid w:val="00106650"/>
    <w:rsid w:val="00130AA5"/>
    <w:rsid w:val="00132B9E"/>
    <w:rsid w:val="00141D0E"/>
    <w:rsid w:val="00153BCA"/>
    <w:rsid w:val="00161E4B"/>
    <w:rsid w:val="0017221F"/>
    <w:rsid w:val="00181E2D"/>
    <w:rsid w:val="00193B91"/>
    <w:rsid w:val="001B55EA"/>
    <w:rsid w:val="001B5FB5"/>
    <w:rsid w:val="001D5981"/>
    <w:rsid w:val="001F2AB3"/>
    <w:rsid w:val="001F7397"/>
    <w:rsid w:val="00224A99"/>
    <w:rsid w:val="00234334"/>
    <w:rsid w:val="002363F1"/>
    <w:rsid w:val="00236CE0"/>
    <w:rsid w:val="002401DB"/>
    <w:rsid w:val="00252C60"/>
    <w:rsid w:val="00257769"/>
    <w:rsid w:val="00265033"/>
    <w:rsid w:val="00267370"/>
    <w:rsid w:val="0029329C"/>
    <w:rsid w:val="002947FA"/>
    <w:rsid w:val="002A2C01"/>
    <w:rsid w:val="00335ED8"/>
    <w:rsid w:val="00342CEE"/>
    <w:rsid w:val="003506D2"/>
    <w:rsid w:val="0038790A"/>
    <w:rsid w:val="00391BA5"/>
    <w:rsid w:val="003E2FE5"/>
    <w:rsid w:val="003F7124"/>
    <w:rsid w:val="00417767"/>
    <w:rsid w:val="00417E3A"/>
    <w:rsid w:val="00426650"/>
    <w:rsid w:val="00430F5D"/>
    <w:rsid w:val="00440F8C"/>
    <w:rsid w:val="00443983"/>
    <w:rsid w:val="0044663D"/>
    <w:rsid w:val="00451653"/>
    <w:rsid w:val="00454FE6"/>
    <w:rsid w:val="00465641"/>
    <w:rsid w:val="00465F2B"/>
    <w:rsid w:val="00473D72"/>
    <w:rsid w:val="00475F70"/>
    <w:rsid w:val="00480994"/>
    <w:rsid w:val="00484443"/>
    <w:rsid w:val="00484ED0"/>
    <w:rsid w:val="00495F9D"/>
    <w:rsid w:val="004C1F03"/>
    <w:rsid w:val="004D27B6"/>
    <w:rsid w:val="004D3ABB"/>
    <w:rsid w:val="004D6C09"/>
    <w:rsid w:val="004E4B7F"/>
    <w:rsid w:val="004E6B57"/>
    <w:rsid w:val="004F2F1C"/>
    <w:rsid w:val="0052102C"/>
    <w:rsid w:val="00522073"/>
    <w:rsid w:val="00523849"/>
    <w:rsid w:val="005476C8"/>
    <w:rsid w:val="00576F2D"/>
    <w:rsid w:val="00597197"/>
    <w:rsid w:val="005A6330"/>
    <w:rsid w:val="005C64B2"/>
    <w:rsid w:val="005D1DC5"/>
    <w:rsid w:val="005E18F1"/>
    <w:rsid w:val="005F431D"/>
    <w:rsid w:val="00607B69"/>
    <w:rsid w:val="0061324A"/>
    <w:rsid w:val="00614A10"/>
    <w:rsid w:val="006229A4"/>
    <w:rsid w:val="00631E17"/>
    <w:rsid w:val="00644FBB"/>
    <w:rsid w:val="00671C08"/>
    <w:rsid w:val="006764A0"/>
    <w:rsid w:val="006801C5"/>
    <w:rsid w:val="006D16EC"/>
    <w:rsid w:val="006D683B"/>
    <w:rsid w:val="006E7557"/>
    <w:rsid w:val="006F0F7D"/>
    <w:rsid w:val="00701A1C"/>
    <w:rsid w:val="00705553"/>
    <w:rsid w:val="00724785"/>
    <w:rsid w:val="00725070"/>
    <w:rsid w:val="007320E7"/>
    <w:rsid w:val="00746469"/>
    <w:rsid w:val="007639C5"/>
    <w:rsid w:val="00766C0A"/>
    <w:rsid w:val="0077257C"/>
    <w:rsid w:val="00772C4C"/>
    <w:rsid w:val="0079010F"/>
    <w:rsid w:val="0079190A"/>
    <w:rsid w:val="00792549"/>
    <w:rsid w:val="007A3AAB"/>
    <w:rsid w:val="007A798B"/>
    <w:rsid w:val="007B2395"/>
    <w:rsid w:val="007B4A81"/>
    <w:rsid w:val="007B7531"/>
    <w:rsid w:val="007C39D3"/>
    <w:rsid w:val="007C3CE1"/>
    <w:rsid w:val="007C7167"/>
    <w:rsid w:val="007D52C5"/>
    <w:rsid w:val="007E6D54"/>
    <w:rsid w:val="007E6E37"/>
    <w:rsid w:val="007F6645"/>
    <w:rsid w:val="00803300"/>
    <w:rsid w:val="008257A4"/>
    <w:rsid w:val="00851703"/>
    <w:rsid w:val="008607D3"/>
    <w:rsid w:val="00863AE6"/>
    <w:rsid w:val="00864236"/>
    <w:rsid w:val="00877756"/>
    <w:rsid w:val="00892463"/>
    <w:rsid w:val="00892516"/>
    <w:rsid w:val="0089578B"/>
    <w:rsid w:val="008B14A5"/>
    <w:rsid w:val="008E631B"/>
    <w:rsid w:val="008E7C01"/>
    <w:rsid w:val="008F1D3B"/>
    <w:rsid w:val="008F2B00"/>
    <w:rsid w:val="008F2ED3"/>
    <w:rsid w:val="00905A94"/>
    <w:rsid w:val="00916926"/>
    <w:rsid w:val="00917509"/>
    <w:rsid w:val="00951AC9"/>
    <w:rsid w:val="00955514"/>
    <w:rsid w:val="009B2571"/>
    <w:rsid w:val="009B5DE1"/>
    <w:rsid w:val="009F31B8"/>
    <w:rsid w:val="009F6B18"/>
    <w:rsid w:val="009F77E0"/>
    <w:rsid w:val="00A11969"/>
    <w:rsid w:val="00A12A90"/>
    <w:rsid w:val="00A55EB3"/>
    <w:rsid w:val="00A74491"/>
    <w:rsid w:val="00A968DA"/>
    <w:rsid w:val="00AB30E3"/>
    <w:rsid w:val="00AE68C4"/>
    <w:rsid w:val="00B11FD3"/>
    <w:rsid w:val="00B22DEF"/>
    <w:rsid w:val="00B23A1C"/>
    <w:rsid w:val="00B37738"/>
    <w:rsid w:val="00B474AF"/>
    <w:rsid w:val="00B67AB0"/>
    <w:rsid w:val="00B7463E"/>
    <w:rsid w:val="00B80F1D"/>
    <w:rsid w:val="00B97EA9"/>
    <w:rsid w:val="00BA6704"/>
    <w:rsid w:val="00BA6C10"/>
    <w:rsid w:val="00BA7FED"/>
    <w:rsid w:val="00BB0456"/>
    <w:rsid w:val="00C038CA"/>
    <w:rsid w:val="00C1407C"/>
    <w:rsid w:val="00C271D2"/>
    <w:rsid w:val="00C332ED"/>
    <w:rsid w:val="00C341C9"/>
    <w:rsid w:val="00C4181B"/>
    <w:rsid w:val="00C51B1D"/>
    <w:rsid w:val="00C65FC5"/>
    <w:rsid w:val="00C753BA"/>
    <w:rsid w:val="00C914D7"/>
    <w:rsid w:val="00CA2CE4"/>
    <w:rsid w:val="00CA4870"/>
    <w:rsid w:val="00CE61F2"/>
    <w:rsid w:val="00CE77BE"/>
    <w:rsid w:val="00CF0918"/>
    <w:rsid w:val="00CF3C15"/>
    <w:rsid w:val="00D01054"/>
    <w:rsid w:val="00D22A9E"/>
    <w:rsid w:val="00D26F49"/>
    <w:rsid w:val="00D3481A"/>
    <w:rsid w:val="00D37930"/>
    <w:rsid w:val="00D45895"/>
    <w:rsid w:val="00D52C31"/>
    <w:rsid w:val="00D56F13"/>
    <w:rsid w:val="00D602A7"/>
    <w:rsid w:val="00D60776"/>
    <w:rsid w:val="00D616D0"/>
    <w:rsid w:val="00D634F4"/>
    <w:rsid w:val="00D67168"/>
    <w:rsid w:val="00D70510"/>
    <w:rsid w:val="00D87414"/>
    <w:rsid w:val="00DA31CA"/>
    <w:rsid w:val="00DB3D54"/>
    <w:rsid w:val="00DB5CB9"/>
    <w:rsid w:val="00DE5191"/>
    <w:rsid w:val="00DF58B6"/>
    <w:rsid w:val="00E10945"/>
    <w:rsid w:val="00E1411C"/>
    <w:rsid w:val="00E15C18"/>
    <w:rsid w:val="00E217BC"/>
    <w:rsid w:val="00E30EFD"/>
    <w:rsid w:val="00E43166"/>
    <w:rsid w:val="00E44BD5"/>
    <w:rsid w:val="00E602C2"/>
    <w:rsid w:val="00E81700"/>
    <w:rsid w:val="00E87C0B"/>
    <w:rsid w:val="00E9137E"/>
    <w:rsid w:val="00E92956"/>
    <w:rsid w:val="00E939AE"/>
    <w:rsid w:val="00EB1A81"/>
    <w:rsid w:val="00ED3477"/>
    <w:rsid w:val="00ED6DCE"/>
    <w:rsid w:val="00ED7384"/>
    <w:rsid w:val="00EE6AE5"/>
    <w:rsid w:val="00EF08E0"/>
    <w:rsid w:val="00F03366"/>
    <w:rsid w:val="00F04ED4"/>
    <w:rsid w:val="00F234C7"/>
    <w:rsid w:val="00F27B7F"/>
    <w:rsid w:val="00F32200"/>
    <w:rsid w:val="00F36A70"/>
    <w:rsid w:val="00F41794"/>
    <w:rsid w:val="00F51576"/>
    <w:rsid w:val="00F530BF"/>
    <w:rsid w:val="00F645B0"/>
    <w:rsid w:val="00F66EF1"/>
    <w:rsid w:val="00F75800"/>
    <w:rsid w:val="00F84B5B"/>
    <w:rsid w:val="00FA0FF3"/>
    <w:rsid w:val="00FA26E9"/>
    <w:rsid w:val="00FB095B"/>
    <w:rsid w:val="00FB0EB2"/>
    <w:rsid w:val="00FB333D"/>
    <w:rsid w:val="00FB5839"/>
    <w:rsid w:val="00FC4185"/>
    <w:rsid w:val="00FC7B12"/>
    <w:rsid w:val="00FE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7D17"/>
  <w15:chartTrackingRefBased/>
  <w15:docId w15:val="{E071A468-974B-4D7F-A926-65FCA739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49"/>
  </w:style>
  <w:style w:type="paragraph" w:styleId="Heading1">
    <w:name w:val="heading 1"/>
    <w:basedOn w:val="Normal"/>
    <w:next w:val="Normal"/>
    <w:link w:val="Heading1Char"/>
    <w:uiPriority w:val="9"/>
    <w:qFormat/>
    <w:rsid w:val="00D26F49"/>
    <w:pPr>
      <w:outlineLvl w:val="0"/>
    </w:pPr>
    <w:rPr>
      <w:rFonts w:ascii="Arial" w:hAnsi="Arial" w:cs="Arial"/>
      <w:b/>
      <w:bCs/>
    </w:rPr>
  </w:style>
  <w:style w:type="paragraph" w:styleId="Heading2">
    <w:name w:val="heading 2"/>
    <w:basedOn w:val="Normal"/>
    <w:next w:val="Normal"/>
    <w:link w:val="Heading2Char"/>
    <w:uiPriority w:val="9"/>
    <w:unhideWhenUsed/>
    <w:qFormat/>
    <w:rsid w:val="00D26F49"/>
    <w:pPr>
      <w:outlineLvl w:val="1"/>
    </w:pPr>
    <w:rPr>
      <w:rFonts w:ascii="Times New Roman" w:hAnsi="Times New Roman" w:cs="Times New Roman"/>
    </w:rPr>
  </w:style>
  <w:style w:type="paragraph" w:styleId="Heading3">
    <w:name w:val="heading 3"/>
    <w:basedOn w:val="Normal"/>
    <w:next w:val="Normal"/>
    <w:link w:val="Heading3Char"/>
    <w:uiPriority w:val="9"/>
    <w:unhideWhenUsed/>
    <w:qFormat/>
    <w:rsid w:val="00267370"/>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F49"/>
    <w:rPr>
      <w:rFonts w:ascii="Arial" w:hAnsi="Arial" w:cs="Arial"/>
      <w:b/>
      <w:bCs/>
    </w:rPr>
  </w:style>
  <w:style w:type="character" w:customStyle="1" w:styleId="Heading2Char">
    <w:name w:val="Heading 2 Char"/>
    <w:basedOn w:val="DefaultParagraphFont"/>
    <w:link w:val="Heading2"/>
    <w:uiPriority w:val="9"/>
    <w:rsid w:val="00D26F49"/>
    <w:rPr>
      <w:rFonts w:ascii="Times New Roman" w:hAnsi="Times New Roman" w:cs="Times New Roman"/>
    </w:rPr>
  </w:style>
  <w:style w:type="character" w:customStyle="1" w:styleId="normaltextrun">
    <w:name w:val="normaltextrun"/>
    <w:basedOn w:val="DefaultParagraphFont"/>
    <w:rsid w:val="00D26F49"/>
  </w:style>
  <w:style w:type="paragraph" w:customStyle="1" w:styleId="Figures">
    <w:name w:val="Figures"/>
    <w:basedOn w:val="Normal"/>
    <w:link w:val="FiguresChar"/>
    <w:qFormat/>
    <w:rsid w:val="00D26F49"/>
    <w:pPr>
      <w:spacing w:after="240" w:line="240" w:lineRule="auto"/>
    </w:pPr>
    <w:rPr>
      <w:rFonts w:eastAsia="Times New Roman" w:cs="Times New Roman"/>
      <w:szCs w:val="24"/>
    </w:rPr>
  </w:style>
  <w:style w:type="character" w:customStyle="1" w:styleId="FiguresChar">
    <w:name w:val="Figures Char"/>
    <w:basedOn w:val="DefaultParagraphFont"/>
    <w:link w:val="Figures"/>
    <w:rsid w:val="00D26F49"/>
    <w:rPr>
      <w:rFonts w:eastAsia="Times New Roman" w:cs="Times New Roman"/>
      <w:szCs w:val="24"/>
    </w:rPr>
  </w:style>
  <w:style w:type="paragraph" w:styleId="Caption">
    <w:name w:val="caption"/>
    <w:aliases w:val="Table Caption"/>
    <w:basedOn w:val="Normal"/>
    <w:next w:val="Normal"/>
    <w:uiPriority w:val="35"/>
    <w:unhideWhenUsed/>
    <w:qFormat/>
    <w:rsid w:val="00D26F49"/>
    <w:pPr>
      <w:spacing w:after="0" w:line="240" w:lineRule="auto"/>
    </w:pPr>
    <w:rPr>
      <w:rFonts w:eastAsia="Times New Roman" w:cs="Times New Roman"/>
      <w:bCs/>
      <w:szCs w:val="18"/>
    </w:rPr>
  </w:style>
  <w:style w:type="table" w:styleId="TableGrid">
    <w:name w:val="Table Grid"/>
    <w:basedOn w:val="TableNormal"/>
    <w:uiPriority w:val="59"/>
    <w:rsid w:val="00D2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26F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26F49"/>
  </w:style>
  <w:style w:type="character" w:customStyle="1" w:styleId="spellingerror">
    <w:name w:val="spellingerror"/>
    <w:basedOn w:val="DefaultParagraphFont"/>
    <w:rsid w:val="00D26F49"/>
  </w:style>
  <w:style w:type="character" w:customStyle="1" w:styleId="contextualspellingandgrammarerror">
    <w:name w:val="contextualspellingandgrammarerror"/>
    <w:basedOn w:val="DefaultParagraphFont"/>
    <w:rsid w:val="00D26F49"/>
  </w:style>
  <w:style w:type="paragraph" w:styleId="Revision">
    <w:name w:val="Revision"/>
    <w:hidden/>
    <w:uiPriority w:val="99"/>
    <w:semiHidden/>
    <w:rsid w:val="00955514"/>
    <w:pPr>
      <w:spacing w:after="0" w:line="240" w:lineRule="auto"/>
    </w:pPr>
  </w:style>
  <w:style w:type="character" w:styleId="Hyperlink">
    <w:name w:val="Hyperlink"/>
    <w:basedOn w:val="DefaultParagraphFont"/>
    <w:uiPriority w:val="99"/>
    <w:unhideWhenUsed/>
    <w:rsid w:val="00C341C9"/>
    <w:rPr>
      <w:color w:val="0563C1" w:themeColor="hyperlink"/>
      <w:u w:val="single"/>
    </w:rPr>
  </w:style>
  <w:style w:type="character" w:styleId="UnresolvedMention">
    <w:name w:val="Unresolved Mention"/>
    <w:basedOn w:val="DefaultParagraphFont"/>
    <w:uiPriority w:val="99"/>
    <w:semiHidden/>
    <w:unhideWhenUsed/>
    <w:rsid w:val="00C341C9"/>
    <w:rPr>
      <w:color w:val="605E5C"/>
      <w:shd w:val="clear" w:color="auto" w:fill="E1DFDD"/>
    </w:rPr>
  </w:style>
  <w:style w:type="character" w:styleId="CommentReference">
    <w:name w:val="annotation reference"/>
    <w:basedOn w:val="DefaultParagraphFont"/>
    <w:uiPriority w:val="99"/>
    <w:semiHidden/>
    <w:unhideWhenUsed/>
    <w:rsid w:val="0077257C"/>
    <w:rPr>
      <w:sz w:val="16"/>
      <w:szCs w:val="16"/>
    </w:rPr>
  </w:style>
  <w:style w:type="paragraph" w:styleId="CommentText">
    <w:name w:val="annotation text"/>
    <w:basedOn w:val="Normal"/>
    <w:link w:val="CommentTextChar"/>
    <w:uiPriority w:val="99"/>
    <w:unhideWhenUsed/>
    <w:rsid w:val="0077257C"/>
    <w:pPr>
      <w:spacing w:line="240" w:lineRule="auto"/>
    </w:pPr>
    <w:rPr>
      <w:sz w:val="20"/>
      <w:szCs w:val="20"/>
    </w:rPr>
  </w:style>
  <w:style w:type="character" w:customStyle="1" w:styleId="CommentTextChar">
    <w:name w:val="Comment Text Char"/>
    <w:basedOn w:val="DefaultParagraphFont"/>
    <w:link w:val="CommentText"/>
    <w:uiPriority w:val="99"/>
    <w:rsid w:val="0077257C"/>
    <w:rPr>
      <w:sz w:val="20"/>
      <w:szCs w:val="20"/>
    </w:rPr>
  </w:style>
  <w:style w:type="paragraph" w:styleId="CommentSubject">
    <w:name w:val="annotation subject"/>
    <w:basedOn w:val="CommentText"/>
    <w:next w:val="CommentText"/>
    <w:link w:val="CommentSubjectChar"/>
    <w:uiPriority w:val="99"/>
    <w:semiHidden/>
    <w:unhideWhenUsed/>
    <w:rsid w:val="0077257C"/>
    <w:rPr>
      <w:b/>
      <w:bCs/>
    </w:rPr>
  </w:style>
  <w:style w:type="character" w:customStyle="1" w:styleId="CommentSubjectChar">
    <w:name w:val="Comment Subject Char"/>
    <w:basedOn w:val="CommentTextChar"/>
    <w:link w:val="CommentSubject"/>
    <w:uiPriority w:val="99"/>
    <w:semiHidden/>
    <w:rsid w:val="0077257C"/>
    <w:rPr>
      <w:b/>
      <w:bCs/>
      <w:sz w:val="20"/>
      <w:szCs w:val="20"/>
    </w:rPr>
  </w:style>
  <w:style w:type="paragraph" w:customStyle="1" w:styleId="Litcited">
    <w:name w:val="Lit cited"/>
    <w:basedOn w:val="Normal"/>
    <w:link w:val="LitcitedChar"/>
    <w:qFormat/>
    <w:rsid w:val="004C1F03"/>
    <w:pPr>
      <w:spacing w:after="120" w:line="240" w:lineRule="auto"/>
      <w:ind w:left="720" w:hanging="720"/>
    </w:pPr>
    <w:rPr>
      <w:rFonts w:ascii="Arial" w:eastAsia="Times New Roman" w:hAnsi="Arial" w:cs="Arial"/>
      <w:szCs w:val="24"/>
      <w:shd w:val="clear" w:color="auto" w:fill="FFFFFF"/>
    </w:rPr>
  </w:style>
  <w:style w:type="character" w:customStyle="1" w:styleId="LitcitedChar">
    <w:name w:val="Lit cited Char"/>
    <w:basedOn w:val="DefaultParagraphFont"/>
    <w:link w:val="Litcited"/>
    <w:rsid w:val="004C1F03"/>
    <w:rPr>
      <w:rFonts w:ascii="Arial" w:eastAsia="Times New Roman" w:hAnsi="Arial" w:cs="Arial"/>
      <w:szCs w:val="24"/>
    </w:rPr>
  </w:style>
  <w:style w:type="character" w:customStyle="1" w:styleId="Heading3Char">
    <w:name w:val="Heading 3 Char"/>
    <w:basedOn w:val="DefaultParagraphFont"/>
    <w:link w:val="Heading3"/>
    <w:uiPriority w:val="9"/>
    <w:rsid w:val="00267370"/>
    <w:rPr>
      <w:i/>
      <w:iCs/>
    </w:rPr>
  </w:style>
  <w:style w:type="paragraph" w:styleId="ListParagraph">
    <w:name w:val="List Paragraph"/>
    <w:basedOn w:val="Normal"/>
    <w:uiPriority w:val="34"/>
    <w:qFormat/>
    <w:rsid w:val="00267370"/>
    <w:pPr>
      <w:ind w:left="720"/>
      <w:contextualSpacing/>
    </w:pPr>
  </w:style>
  <w:style w:type="paragraph" w:styleId="FootnoteText">
    <w:name w:val="footnote text"/>
    <w:basedOn w:val="Normal"/>
    <w:link w:val="FootnoteTextChar"/>
    <w:uiPriority w:val="99"/>
    <w:semiHidden/>
    <w:unhideWhenUsed/>
    <w:rsid w:val="00267370"/>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7370"/>
    <w:rPr>
      <w:rFonts w:eastAsia="Times New Roman" w:cs="Times New Roman"/>
      <w:sz w:val="20"/>
      <w:szCs w:val="20"/>
    </w:rPr>
  </w:style>
  <w:style w:type="character" w:styleId="FootnoteReference">
    <w:name w:val="footnote reference"/>
    <w:basedOn w:val="DefaultParagraphFont"/>
    <w:uiPriority w:val="99"/>
    <w:semiHidden/>
    <w:unhideWhenUsed/>
    <w:rsid w:val="00267370"/>
    <w:rPr>
      <w:vertAlign w:val="superscript"/>
    </w:rPr>
  </w:style>
  <w:style w:type="character" w:styleId="LineNumber">
    <w:name w:val="line number"/>
    <w:basedOn w:val="DefaultParagraphFont"/>
    <w:uiPriority w:val="99"/>
    <w:semiHidden/>
    <w:unhideWhenUsed/>
    <w:rsid w:val="00267370"/>
  </w:style>
  <w:style w:type="paragraph" w:styleId="Header">
    <w:name w:val="header"/>
    <w:basedOn w:val="Normal"/>
    <w:link w:val="HeaderChar"/>
    <w:uiPriority w:val="99"/>
    <w:unhideWhenUsed/>
    <w:rsid w:val="00267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370"/>
  </w:style>
  <w:style w:type="paragraph" w:styleId="Footer">
    <w:name w:val="footer"/>
    <w:basedOn w:val="Normal"/>
    <w:link w:val="FooterChar"/>
    <w:uiPriority w:val="99"/>
    <w:unhideWhenUsed/>
    <w:rsid w:val="00267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9798">
      <w:bodyDiv w:val="1"/>
      <w:marLeft w:val="0"/>
      <w:marRight w:val="0"/>
      <w:marTop w:val="0"/>
      <w:marBottom w:val="0"/>
      <w:divBdr>
        <w:top w:val="none" w:sz="0" w:space="0" w:color="auto"/>
        <w:left w:val="none" w:sz="0" w:space="0" w:color="auto"/>
        <w:bottom w:val="none" w:sz="0" w:space="0" w:color="auto"/>
        <w:right w:val="none" w:sz="0" w:space="0" w:color="auto"/>
      </w:divBdr>
      <w:divsChild>
        <w:div w:id="1880892923">
          <w:marLeft w:val="0"/>
          <w:marRight w:val="0"/>
          <w:marTop w:val="0"/>
          <w:marBottom w:val="0"/>
          <w:divBdr>
            <w:top w:val="none" w:sz="0" w:space="0" w:color="auto"/>
            <w:left w:val="none" w:sz="0" w:space="0" w:color="auto"/>
            <w:bottom w:val="none" w:sz="0" w:space="0" w:color="auto"/>
            <w:right w:val="none" w:sz="0" w:space="0" w:color="auto"/>
          </w:divBdr>
        </w:div>
        <w:div w:id="311369820">
          <w:marLeft w:val="0"/>
          <w:marRight w:val="0"/>
          <w:marTop w:val="0"/>
          <w:marBottom w:val="0"/>
          <w:divBdr>
            <w:top w:val="none" w:sz="0" w:space="0" w:color="auto"/>
            <w:left w:val="none" w:sz="0" w:space="0" w:color="auto"/>
            <w:bottom w:val="none" w:sz="0" w:space="0" w:color="auto"/>
            <w:right w:val="none" w:sz="0" w:space="0" w:color="auto"/>
          </w:divBdr>
        </w:div>
        <w:div w:id="2006662390">
          <w:marLeft w:val="0"/>
          <w:marRight w:val="0"/>
          <w:marTop w:val="0"/>
          <w:marBottom w:val="0"/>
          <w:divBdr>
            <w:top w:val="none" w:sz="0" w:space="0" w:color="auto"/>
            <w:left w:val="none" w:sz="0" w:space="0" w:color="auto"/>
            <w:bottom w:val="none" w:sz="0" w:space="0" w:color="auto"/>
            <w:right w:val="none" w:sz="0" w:space="0" w:color="auto"/>
          </w:divBdr>
        </w:div>
        <w:div w:id="1170214684">
          <w:marLeft w:val="0"/>
          <w:marRight w:val="0"/>
          <w:marTop w:val="0"/>
          <w:marBottom w:val="0"/>
          <w:divBdr>
            <w:top w:val="none" w:sz="0" w:space="0" w:color="auto"/>
            <w:left w:val="none" w:sz="0" w:space="0" w:color="auto"/>
            <w:bottom w:val="none" w:sz="0" w:space="0" w:color="auto"/>
            <w:right w:val="none" w:sz="0" w:space="0" w:color="auto"/>
          </w:divBdr>
        </w:div>
      </w:divsChild>
    </w:div>
    <w:div w:id="1660813695">
      <w:bodyDiv w:val="1"/>
      <w:marLeft w:val="0"/>
      <w:marRight w:val="0"/>
      <w:marTop w:val="0"/>
      <w:marBottom w:val="0"/>
      <w:divBdr>
        <w:top w:val="none" w:sz="0" w:space="0" w:color="auto"/>
        <w:left w:val="none" w:sz="0" w:space="0" w:color="auto"/>
        <w:bottom w:val="none" w:sz="0" w:space="0" w:color="auto"/>
        <w:right w:val="none" w:sz="0" w:space="0" w:color="auto"/>
      </w:divBdr>
      <w:divsChild>
        <w:div w:id="2044475237">
          <w:marLeft w:val="0"/>
          <w:marRight w:val="0"/>
          <w:marTop w:val="0"/>
          <w:marBottom w:val="0"/>
          <w:divBdr>
            <w:top w:val="none" w:sz="0" w:space="0" w:color="auto"/>
            <w:left w:val="none" w:sz="0" w:space="0" w:color="auto"/>
            <w:bottom w:val="none" w:sz="0" w:space="0" w:color="auto"/>
            <w:right w:val="none" w:sz="0" w:space="0" w:color="auto"/>
          </w:divBdr>
        </w:div>
        <w:div w:id="826554877">
          <w:marLeft w:val="0"/>
          <w:marRight w:val="0"/>
          <w:marTop w:val="0"/>
          <w:marBottom w:val="0"/>
          <w:divBdr>
            <w:top w:val="none" w:sz="0" w:space="0" w:color="auto"/>
            <w:left w:val="none" w:sz="0" w:space="0" w:color="auto"/>
            <w:bottom w:val="none" w:sz="0" w:space="0" w:color="auto"/>
            <w:right w:val="none" w:sz="0" w:space="0" w:color="auto"/>
          </w:divBdr>
        </w:div>
        <w:div w:id="761727785">
          <w:marLeft w:val="0"/>
          <w:marRight w:val="0"/>
          <w:marTop w:val="0"/>
          <w:marBottom w:val="0"/>
          <w:divBdr>
            <w:top w:val="none" w:sz="0" w:space="0" w:color="auto"/>
            <w:left w:val="none" w:sz="0" w:space="0" w:color="auto"/>
            <w:bottom w:val="none" w:sz="0" w:space="0" w:color="auto"/>
            <w:right w:val="none" w:sz="0" w:space="0" w:color="auto"/>
          </w:divBdr>
        </w:div>
        <w:div w:id="832139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371/journal.pone.0186679" TargetMode="External"/><Relationship Id="rId1" Type="http://schemas.openxmlformats.org/officeDocument/2006/relationships/numbering" Target="numbering.xml"/><Relationship Id="rId6" Type="http://schemas.openxmlformats.org/officeDocument/2006/relationships/hyperlink" Target="mailto:rcamp@usgs.gov" TargetMode="External"/><Relationship Id="rId11" Type="http://schemas.openxmlformats.org/officeDocument/2006/relationships/hyperlink" Target="mailto:rcamp@usgs.gov" TargetMode="External"/><Relationship Id="rId5" Type="http://schemas.openxmlformats.org/officeDocument/2006/relationships/hyperlink" Target="mailto:rcamp@usgs.gov" TargetMode="External"/><Relationship Id="rId15" Type="http://schemas.openxmlformats.org/officeDocument/2006/relationships/hyperlink" Target="https://doi.org/10.1111/2041-210X.12790"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rcamp@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17</Pages>
  <Words>4164</Words>
  <Characters>23740</Characters>
  <Application>Microsoft Office Word</Application>
  <DocSecurity>0</DocSecurity>
  <Lines>197</Lines>
  <Paragraphs>55</Paragraphs>
  <ScaleCrop>false</ScaleCrop>
  <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 Rick</dc:creator>
  <cp:keywords/>
  <dc:description/>
  <cp:lastModifiedBy>Camp, Rick</cp:lastModifiedBy>
  <cp:revision>241</cp:revision>
  <dcterms:created xsi:type="dcterms:W3CDTF">2023-06-26T16:49:00Z</dcterms:created>
  <dcterms:modified xsi:type="dcterms:W3CDTF">2024-09-19T23:44:00Z</dcterms:modified>
</cp:coreProperties>
</file>