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4F59" w14:textId="77777777" w:rsidR="00564793" w:rsidRPr="00461BCA" w:rsidRDefault="00564793" w:rsidP="00564793">
      <w:pPr>
        <w:pStyle w:val="Ttulo1"/>
        <w:spacing w:line="480" w:lineRule="auto"/>
        <w:rPr>
          <w:rFonts w:ascii="Arial" w:hAnsi="Arial" w:cs="Arial"/>
          <w:sz w:val="24"/>
          <w:szCs w:val="24"/>
        </w:rPr>
      </w:pPr>
      <w:r w:rsidRPr="00461BCA">
        <w:rPr>
          <w:rFonts w:ascii="Arial" w:hAnsi="Arial" w:cs="Arial"/>
          <w:sz w:val="24"/>
          <w:szCs w:val="24"/>
        </w:rPr>
        <w:t>Appendix I: Search strategy</w:t>
      </w:r>
      <w:r w:rsidRPr="00461BCA">
        <w:rPr>
          <w:rFonts w:ascii="Arial" w:hAnsi="Arial" w:cs="Arial"/>
          <w:color w:val="A6A6A6" w:themeColor="background1" w:themeShade="A6"/>
          <w:sz w:val="24"/>
          <w:szCs w:val="24"/>
        </w:rPr>
        <w:t xml:space="preserve"> </w:t>
      </w:r>
    </w:p>
    <w:p w14:paraId="4BB2CCFE" w14:textId="77777777" w:rsidR="00564793" w:rsidRPr="00461BCA" w:rsidRDefault="00564793" w:rsidP="00564793">
      <w:pPr>
        <w:widowControl w:val="0"/>
        <w:autoSpaceDE w:val="0"/>
        <w:autoSpaceDN w:val="0"/>
        <w:adjustRightInd w:val="0"/>
        <w:spacing w:before="240" w:after="0" w:line="480" w:lineRule="auto"/>
        <w:rPr>
          <w:rFonts w:ascii="Arial" w:hAnsi="Arial" w:cs="Arial"/>
          <w:i/>
          <w:iCs/>
          <w:sz w:val="24"/>
          <w:szCs w:val="24"/>
        </w:rPr>
      </w:pPr>
      <w:bookmarkStart w:id="0" w:name="N1011B"/>
      <w:r w:rsidRPr="00461BCA">
        <w:rPr>
          <w:rFonts w:ascii="Arial" w:hAnsi="Arial" w:cs="Arial"/>
          <w:sz w:val="24"/>
          <w:szCs w:val="24"/>
        </w:rPr>
        <w:t>Search conducted on</w:t>
      </w:r>
      <w:r w:rsidRPr="00461BCA">
        <w:rPr>
          <w:rFonts w:ascii="Arial" w:hAnsi="Arial" w:cs="Arial"/>
          <w:i/>
          <w:iCs/>
          <w:sz w:val="24"/>
          <w:szCs w:val="24"/>
        </w:rPr>
        <w:t xml:space="preserve"> </w:t>
      </w:r>
      <w:r w:rsidRPr="00461BCA">
        <w:rPr>
          <w:rFonts w:ascii="Arial" w:hAnsi="Arial" w:cs="Arial"/>
          <w:sz w:val="24"/>
          <w:szCs w:val="24"/>
        </w:rPr>
        <w:t>2</w:t>
      </w:r>
      <w:r>
        <w:rPr>
          <w:rFonts w:ascii="Arial" w:hAnsi="Arial" w:cs="Arial"/>
          <w:sz w:val="24"/>
          <w:szCs w:val="24"/>
        </w:rPr>
        <w:t>4</w:t>
      </w:r>
      <w:r w:rsidRPr="00461BCA">
        <w:rPr>
          <w:rFonts w:ascii="Arial" w:hAnsi="Arial" w:cs="Arial"/>
          <w:sz w:val="24"/>
          <w:szCs w:val="24"/>
        </w:rPr>
        <w:t xml:space="preserve"> March, year 2023</w:t>
      </w:r>
      <w:r w:rsidRPr="00461BCA">
        <w:rPr>
          <w:rFonts w:ascii="Arial" w:hAnsi="Arial" w:cs="Arial"/>
          <w:i/>
          <w:iCs/>
          <w:sz w:val="24"/>
          <w:szCs w:val="24"/>
        </w:rPr>
        <w:t>.</w:t>
      </w:r>
    </w:p>
    <w:tbl>
      <w:tblPr>
        <w:tblStyle w:val="Tabelacomgrade"/>
        <w:tblW w:w="0" w:type="auto"/>
        <w:tblLook w:val="04A0" w:firstRow="1" w:lastRow="0" w:firstColumn="1" w:lastColumn="0" w:noHBand="0" w:noVBand="1"/>
      </w:tblPr>
      <w:tblGrid>
        <w:gridCol w:w="1339"/>
        <w:gridCol w:w="6587"/>
        <w:gridCol w:w="1061"/>
      </w:tblGrid>
      <w:tr w:rsidR="00564793" w14:paraId="584D7465" w14:textId="77777777" w:rsidTr="00A95A4D">
        <w:tc>
          <w:tcPr>
            <w:tcW w:w="846" w:type="dxa"/>
            <w:vAlign w:val="center"/>
          </w:tcPr>
          <w:p w14:paraId="256F06F0" w14:textId="77777777" w:rsidR="00564793" w:rsidRDefault="00564793" w:rsidP="00A95A4D">
            <w:pPr>
              <w:jc w:val="center"/>
            </w:pPr>
            <w:bookmarkStart w:id="1" w:name="N10149"/>
            <w:bookmarkEnd w:id="0"/>
            <w:r w:rsidRPr="00EF3C2F">
              <w:rPr>
                <w:rFonts w:ascii="Arial" w:hAnsi="Arial" w:cs="Arial"/>
                <w:b/>
              </w:rPr>
              <w:t>Search</w:t>
            </w:r>
          </w:p>
        </w:tc>
        <w:tc>
          <w:tcPr>
            <w:tcW w:w="6587" w:type="dxa"/>
            <w:vAlign w:val="center"/>
          </w:tcPr>
          <w:p w14:paraId="2F69F6C9" w14:textId="77777777" w:rsidR="00564793" w:rsidRDefault="00564793" w:rsidP="00A95A4D">
            <w:pPr>
              <w:jc w:val="center"/>
            </w:pPr>
            <w:r w:rsidRPr="00EF3C2F">
              <w:rPr>
                <w:rFonts w:ascii="Arial" w:hAnsi="Arial" w:cs="Arial"/>
                <w:b/>
              </w:rPr>
              <w:t>Query</w:t>
            </w:r>
          </w:p>
        </w:tc>
        <w:tc>
          <w:tcPr>
            <w:tcW w:w="1061" w:type="dxa"/>
            <w:vAlign w:val="center"/>
          </w:tcPr>
          <w:p w14:paraId="0F2D4F72" w14:textId="77777777" w:rsidR="00564793" w:rsidRDefault="00564793" w:rsidP="00A95A4D">
            <w:pPr>
              <w:jc w:val="center"/>
            </w:pPr>
            <w:r w:rsidRPr="00EF3C2F">
              <w:rPr>
                <w:rFonts w:ascii="Arial" w:hAnsi="Arial" w:cs="Arial"/>
                <w:b/>
              </w:rPr>
              <w:t>Records retrieved</w:t>
            </w:r>
          </w:p>
        </w:tc>
      </w:tr>
      <w:tr w:rsidR="00564793" w14:paraId="39665211" w14:textId="77777777" w:rsidTr="00A95A4D">
        <w:tc>
          <w:tcPr>
            <w:tcW w:w="846" w:type="dxa"/>
            <w:vAlign w:val="center"/>
          </w:tcPr>
          <w:p w14:paraId="2E77386F" w14:textId="77777777" w:rsidR="00564793" w:rsidRDefault="00564793" w:rsidP="00A95A4D">
            <w:pPr>
              <w:jc w:val="center"/>
            </w:pPr>
            <w:r w:rsidRPr="00EF3C2F">
              <w:rPr>
                <w:rFonts w:ascii="Arial" w:hAnsi="Arial" w:cs="Arial"/>
              </w:rPr>
              <w:t>PubMed</w:t>
            </w:r>
          </w:p>
        </w:tc>
        <w:tc>
          <w:tcPr>
            <w:tcW w:w="6587" w:type="dxa"/>
          </w:tcPr>
          <w:p w14:paraId="2EBCC9D3" w14:textId="77777777" w:rsidR="00564793" w:rsidRPr="007B314E" w:rsidRDefault="00564793" w:rsidP="00A95A4D">
            <w:pPr>
              <w:rPr>
                <w:rFonts w:ascii="Arial" w:hAnsi="Arial" w:cs="Arial"/>
                <w:bCs/>
                <w:lang w:val="en-CA"/>
              </w:rPr>
            </w:pPr>
            <w:r w:rsidRPr="007B314E">
              <w:rPr>
                <w:rFonts w:ascii="Arial" w:hAnsi="Arial" w:cs="Arial"/>
                <w:bCs/>
                <w:color w:val="44546A" w:themeColor="text2"/>
                <w:lang w:val="en-CA"/>
              </w:rPr>
              <w:t>#1"qualitative research"[</w:t>
            </w:r>
            <w:proofErr w:type="spellStart"/>
            <w:r w:rsidRPr="007B314E">
              <w:rPr>
                <w:rFonts w:ascii="Arial" w:hAnsi="Arial" w:cs="Arial"/>
                <w:bCs/>
                <w:color w:val="44546A" w:themeColor="text2"/>
                <w:lang w:val="en-CA"/>
              </w:rPr>
              <w:t>MeSH</w:t>
            </w:r>
            <w:proofErr w:type="spellEnd"/>
            <w:r w:rsidRPr="007B314E">
              <w:rPr>
                <w:rFonts w:ascii="Arial" w:hAnsi="Arial" w:cs="Arial"/>
                <w:bCs/>
                <w:color w:val="44546A" w:themeColor="text2"/>
                <w:lang w:val="en-CA"/>
              </w:rPr>
              <w:t xml:space="preserve"> Terms] OR "qualitative study"[Title/Abstract] OR "qualitative studies"[Title/Abstract] OR "qualitative research method"[Title/Abstract] OR "qualitative research methods"[Title/Abstract]</w:t>
            </w:r>
          </w:p>
          <w:p w14:paraId="1B9772C7" w14:textId="77777777" w:rsidR="00564793" w:rsidRPr="007B314E" w:rsidRDefault="00564793" w:rsidP="00A95A4D">
            <w:pPr>
              <w:rPr>
                <w:rFonts w:ascii="Arial" w:hAnsi="Arial" w:cs="Arial"/>
                <w:lang w:val="en-CA"/>
              </w:rPr>
            </w:pPr>
            <w:r w:rsidRPr="007B314E">
              <w:rPr>
                <w:rFonts w:ascii="Arial" w:hAnsi="Arial" w:cs="Arial"/>
                <w:color w:val="44546A" w:themeColor="text2"/>
                <w:lang w:val="en-CA"/>
              </w:rPr>
              <w:t>#2</w:t>
            </w:r>
            <w:r w:rsidRPr="007B314E">
              <w:rPr>
                <w:rFonts w:ascii="Arial" w:hAnsi="Arial" w:cs="Arial"/>
                <w:lang w:val="en-CA"/>
              </w:rPr>
              <w:t xml:space="preserve"> </w:t>
            </w:r>
            <w:r w:rsidRPr="007B314E">
              <w:rPr>
                <w:rFonts w:ascii="Arial" w:hAnsi="Arial" w:cs="Arial"/>
                <w:color w:val="44546A" w:themeColor="text2"/>
                <w:lang w:val="en-CA"/>
              </w:rPr>
              <w:t>"biomedical technology assessment"[Title/Abstract] OR "health technology assessment"[Title/Abstract] OR "health technology assessments"[Title/Abstract] OR "technology assessment"[Title/Abstract] OR "technology assessments"[Title/Abstract] OR "guideline"[Title/Abstract]</w:t>
            </w:r>
          </w:p>
          <w:p w14:paraId="1C1B0EF1" w14:textId="77777777" w:rsidR="00564793" w:rsidRPr="007B314E" w:rsidRDefault="00564793" w:rsidP="00A95A4D">
            <w:pPr>
              <w:rPr>
                <w:lang w:val="en-CA"/>
              </w:rPr>
            </w:pPr>
            <w:r w:rsidRPr="007B314E">
              <w:rPr>
                <w:rFonts w:ascii="Arial" w:hAnsi="Arial" w:cs="Arial"/>
                <w:color w:val="44546A" w:themeColor="text2"/>
                <w:lang w:val="en-CA"/>
              </w:rPr>
              <w:t>#3"systematic reviews as topic"[</w:t>
            </w:r>
            <w:proofErr w:type="spellStart"/>
            <w:r w:rsidRPr="007B314E">
              <w:rPr>
                <w:rFonts w:ascii="Arial" w:hAnsi="Arial" w:cs="Arial"/>
                <w:color w:val="44546A" w:themeColor="text2"/>
                <w:lang w:val="en-CA"/>
              </w:rPr>
              <w:t>MeSH</w:t>
            </w:r>
            <w:proofErr w:type="spellEnd"/>
            <w:r w:rsidRPr="007B314E">
              <w:rPr>
                <w:rFonts w:ascii="Arial" w:hAnsi="Arial" w:cs="Arial"/>
                <w:color w:val="44546A" w:themeColor="text2"/>
                <w:lang w:val="en-CA"/>
              </w:rPr>
              <w:t xml:space="preserve"> Terms] OR "systematic review"[Title/Abstract] OR "meta synthesis"[Title/Abstract] OR "meta synthesis approach"[Title/Abstract] OR "meta synthesis findings"[Title/Abstract] OR "meta synthesis meta ethnography"[Title/Abstract] OR "meta synthesis method"[Title/Abstract] OR "meta synthesis process"[Title/Abstract] OR "meta synthesis review"[Title/Abstract] OR "meta synthesis study"[Title/Abstract] OR "meta synthesis techniques"[Title/Abstract] OR "meta synthesis theory"[Title/Abstract] OR "qualitative synthesis"[Title/Abstract] OR "qualitative synthesis analysis"[Title/Abstract] OR "qualitative synthesis approach"[Title/Abstract] OR "qualitative synthesis method"[Title/Abstract]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"[Title/Abstract]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approach"[Title/Abstract]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methods"[Title/Abstract] OR "meta ethnography"[Title/Abstract] OR "meta ethnography approach"[Title/Abstract] OR "meta aggregation"[Title/Abstract] OR "meta aggregation approach"[Title/Abstract] OR "meta aggregation method"[Title/Abstract] OR "meta aggregative"[Title/Abstract] OR "meta aggregation methodology"[Title/Abstract] OR "meta aggregative approach"[Title/Abstract] OR "meta aggregative synthesis"[Title/Abstract]</w:t>
            </w:r>
          </w:p>
        </w:tc>
        <w:tc>
          <w:tcPr>
            <w:tcW w:w="1061" w:type="dxa"/>
            <w:vAlign w:val="center"/>
          </w:tcPr>
          <w:p w14:paraId="5518F470" w14:textId="77777777" w:rsidR="00564793" w:rsidRDefault="00564793" w:rsidP="00A95A4D">
            <w:pPr>
              <w:jc w:val="center"/>
            </w:pPr>
            <w:r w:rsidRPr="00EF3C2F">
              <w:rPr>
                <w:rFonts w:ascii="Arial" w:hAnsi="Arial" w:cs="Arial"/>
                <w:bCs/>
              </w:rPr>
              <w:t>64</w:t>
            </w:r>
          </w:p>
        </w:tc>
      </w:tr>
      <w:tr w:rsidR="00564793" w14:paraId="2473FF6E" w14:textId="77777777" w:rsidTr="00A95A4D">
        <w:tc>
          <w:tcPr>
            <w:tcW w:w="846" w:type="dxa"/>
            <w:vAlign w:val="center"/>
          </w:tcPr>
          <w:p w14:paraId="256726CD" w14:textId="77777777" w:rsidR="00564793" w:rsidRDefault="00564793" w:rsidP="00A95A4D">
            <w:pPr>
              <w:jc w:val="center"/>
            </w:pPr>
            <w:r w:rsidRPr="00EF3C2F">
              <w:rPr>
                <w:rFonts w:ascii="Arial" w:hAnsi="Arial" w:cs="Arial"/>
              </w:rPr>
              <w:t>Web of Science</w:t>
            </w:r>
          </w:p>
        </w:tc>
        <w:tc>
          <w:tcPr>
            <w:tcW w:w="6587" w:type="dxa"/>
          </w:tcPr>
          <w:p w14:paraId="01484B09"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#1qualitative research OR qualitative study OR qualitative studies</w:t>
            </w:r>
          </w:p>
          <w:p w14:paraId="4D735376"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#2biomedical technology assessment OR health technology assessment OR health technology assessments OR technology assessment OR technology assessments</w:t>
            </w:r>
          </w:p>
          <w:p w14:paraId="5C55C2BD" w14:textId="77777777" w:rsidR="00564793" w:rsidRPr="007B314E" w:rsidRDefault="00564793" w:rsidP="00A95A4D">
            <w:pPr>
              <w:rPr>
                <w:lang w:val="en-CA"/>
              </w:rPr>
            </w:pPr>
            <w:r w:rsidRPr="007B314E">
              <w:rPr>
                <w:rFonts w:ascii="Arial" w:hAnsi="Arial" w:cs="Arial"/>
                <w:color w:val="44546A" w:themeColor="text2"/>
                <w:lang w:val="en-CA"/>
              </w:rPr>
              <w:t xml:space="preserve">#3systematic review OR meta synthesis OR meta ethnography OR qualitative synthesis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OR </w:t>
            </w:r>
            <w:proofErr w:type="gramStart"/>
            <w:r w:rsidRPr="007B314E">
              <w:rPr>
                <w:rFonts w:ascii="Arial" w:hAnsi="Arial" w:cs="Arial"/>
                <w:color w:val="44546A" w:themeColor="text2"/>
                <w:lang w:val="en-CA"/>
              </w:rPr>
              <w:t>meta aggregation</w:t>
            </w:r>
            <w:proofErr w:type="gramEnd"/>
            <w:r w:rsidRPr="007B314E">
              <w:rPr>
                <w:rFonts w:ascii="Arial" w:hAnsi="Arial" w:cs="Arial"/>
                <w:color w:val="44546A" w:themeColor="text2"/>
                <w:lang w:val="en-CA"/>
              </w:rPr>
              <w:t xml:space="preserve"> OR meta aggregative</w:t>
            </w:r>
          </w:p>
        </w:tc>
        <w:tc>
          <w:tcPr>
            <w:tcW w:w="1061" w:type="dxa"/>
            <w:vAlign w:val="center"/>
          </w:tcPr>
          <w:p w14:paraId="611CAF0A" w14:textId="77777777" w:rsidR="00564793" w:rsidRDefault="00564793" w:rsidP="00A95A4D">
            <w:pPr>
              <w:jc w:val="center"/>
            </w:pPr>
            <w:r w:rsidRPr="00EF3C2F">
              <w:rPr>
                <w:rFonts w:ascii="Arial" w:eastAsia="Arial Unicode MS" w:hAnsi="Arial" w:cs="Arial"/>
                <w:bCs/>
                <w:color w:val="44546A" w:themeColor="text2"/>
              </w:rPr>
              <w:t>886</w:t>
            </w:r>
          </w:p>
        </w:tc>
      </w:tr>
      <w:tr w:rsidR="00564793" w14:paraId="55A65723" w14:textId="77777777" w:rsidTr="00A95A4D">
        <w:tc>
          <w:tcPr>
            <w:tcW w:w="846" w:type="dxa"/>
            <w:vAlign w:val="center"/>
          </w:tcPr>
          <w:p w14:paraId="111AEEEA" w14:textId="77777777" w:rsidR="00564793" w:rsidRDefault="00564793" w:rsidP="00A95A4D">
            <w:pPr>
              <w:jc w:val="center"/>
            </w:pPr>
            <w:r w:rsidRPr="00EF3C2F">
              <w:rPr>
                <w:rFonts w:ascii="Arial" w:hAnsi="Arial" w:cs="Arial"/>
              </w:rPr>
              <w:lastRenderedPageBreak/>
              <w:t>Cochrane library</w:t>
            </w:r>
          </w:p>
        </w:tc>
        <w:tc>
          <w:tcPr>
            <w:tcW w:w="6587" w:type="dxa"/>
          </w:tcPr>
          <w:p w14:paraId="514C3337"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#1qualitative research OR qualitative study OR qualitative studies</w:t>
            </w:r>
          </w:p>
          <w:p w14:paraId="7355A543"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#2biomedical technology assessment OR health technology assessment OR health technology assessments OR technology assessment OR technology assessments</w:t>
            </w:r>
          </w:p>
          <w:p w14:paraId="37B1E4D7" w14:textId="77777777" w:rsidR="00564793" w:rsidRPr="007B314E" w:rsidRDefault="00564793" w:rsidP="00A95A4D">
            <w:pPr>
              <w:rPr>
                <w:lang w:val="en-CA"/>
              </w:rPr>
            </w:pPr>
            <w:r w:rsidRPr="007B314E">
              <w:rPr>
                <w:rFonts w:ascii="Arial" w:hAnsi="Arial" w:cs="Arial"/>
                <w:color w:val="44546A" w:themeColor="text2"/>
                <w:lang w:val="en-CA"/>
              </w:rPr>
              <w:t xml:space="preserve">#3systematic review OR meta synthesis OR meta ethnography OR qualitative synthesis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OR </w:t>
            </w:r>
            <w:proofErr w:type="gramStart"/>
            <w:r w:rsidRPr="007B314E">
              <w:rPr>
                <w:rFonts w:ascii="Arial" w:hAnsi="Arial" w:cs="Arial"/>
                <w:color w:val="44546A" w:themeColor="text2"/>
                <w:lang w:val="en-CA"/>
              </w:rPr>
              <w:t>meta aggregation</w:t>
            </w:r>
            <w:proofErr w:type="gramEnd"/>
            <w:r w:rsidRPr="007B314E">
              <w:rPr>
                <w:rFonts w:ascii="Arial" w:hAnsi="Arial" w:cs="Arial"/>
                <w:color w:val="44546A" w:themeColor="text2"/>
                <w:lang w:val="en-CA"/>
              </w:rPr>
              <w:t xml:space="preserve"> OR meta aggregative</w:t>
            </w:r>
          </w:p>
        </w:tc>
        <w:tc>
          <w:tcPr>
            <w:tcW w:w="1061" w:type="dxa"/>
            <w:vAlign w:val="center"/>
          </w:tcPr>
          <w:p w14:paraId="3EA4DC5B" w14:textId="77777777" w:rsidR="00564793" w:rsidRDefault="00564793" w:rsidP="00A95A4D">
            <w:pPr>
              <w:jc w:val="center"/>
            </w:pPr>
            <w:r w:rsidRPr="00EF3C2F">
              <w:rPr>
                <w:rFonts w:ascii="Arial" w:eastAsia="Arial Unicode MS" w:hAnsi="Arial" w:cs="Arial"/>
                <w:bCs/>
                <w:color w:val="44546A" w:themeColor="text2"/>
              </w:rPr>
              <w:t>500</w:t>
            </w:r>
          </w:p>
        </w:tc>
      </w:tr>
      <w:tr w:rsidR="00564793" w14:paraId="06758B5F" w14:textId="77777777" w:rsidTr="00A95A4D">
        <w:tc>
          <w:tcPr>
            <w:tcW w:w="846" w:type="dxa"/>
            <w:vAlign w:val="center"/>
          </w:tcPr>
          <w:p w14:paraId="6969CFE0" w14:textId="77777777" w:rsidR="00564793" w:rsidRDefault="00564793" w:rsidP="00A95A4D">
            <w:pPr>
              <w:jc w:val="center"/>
            </w:pPr>
            <w:r w:rsidRPr="00EF3C2F">
              <w:rPr>
                <w:rFonts w:ascii="Arial" w:hAnsi="Arial" w:cs="Arial"/>
              </w:rPr>
              <w:t>EMBASE</w:t>
            </w:r>
          </w:p>
        </w:tc>
        <w:tc>
          <w:tcPr>
            <w:tcW w:w="6587" w:type="dxa"/>
          </w:tcPr>
          <w:p w14:paraId="1B58AF60"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#4 #1 AND #2 AND #3   21</w:t>
            </w:r>
          </w:p>
          <w:p w14:paraId="344CB80A"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#3 'systematic review'/exp OR 'meta ethnography'/exp   380,983</w:t>
            </w:r>
          </w:p>
          <w:p w14:paraId="7E3D1A04"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#2 'biomedical technology assessment'/exp 16,370</w:t>
            </w:r>
          </w:p>
          <w:p w14:paraId="091C091D" w14:textId="77777777" w:rsidR="00564793" w:rsidRPr="007B314E" w:rsidRDefault="00564793" w:rsidP="00A95A4D">
            <w:pPr>
              <w:rPr>
                <w:lang w:val="en-CA"/>
              </w:rPr>
            </w:pPr>
            <w:r w:rsidRPr="007B314E">
              <w:rPr>
                <w:rFonts w:ascii="Arial" w:hAnsi="Arial" w:cs="Arial"/>
                <w:color w:val="44546A" w:themeColor="text2"/>
                <w:lang w:val="en-CA"/>
              </w:rPr>
              <w:t>#1 'qualitative research'/exp 107,793</w:t>
            </w:r>
          </w:p>
        </w:tc>
        <w:tc>
          <w:tcPr>
            <w:tcW w:w="1061" w:type="dxa"/>
            <w:vAlign w:val="center"/>
          </w:tcPr>
          <w:p w14:paraId="1396422E" w14:textId="77777777" w:rsidR="00564793" w:rsidRDefault="00564793" w:rsidP="00A95A4D">
            <w:pPr>
              <w:jc w:val="center"/>
            </w:pPr>
            <w:r w:rsidRPr="00EF3C2F">
              <w:rPr>
                <w:rFonts w:ascii="Arial" w:hAnsi="Arial" w:cs="Arial"/>
                <w:color w:val="44546A" w:themeColor="text2"/>
              </w:rPr>
              <w:t>30</w:t>
            </w:r>
          </w:p>
        </w:tc>
      </w:tr>
      <w:tr w:rsidR="00564793" w14:paraId="36F5694F" w14:textId="77777777" w:rsidTr="00A95A4D">
        <w:tc>
          <w:tcPr>
            <w:tcW w:w="846" w:type="dxa"/>
            <w:vAlign w:val="center"/>
          </w:tcPr>
          <w:p w14:paraId="667078E0" w14:textId="77777777" w:rsidR="00564793" w:rsidRDefault="00564793" w:rsidP="00A95A4D">
            <w:pPr>
              <w:jc w:val="center"/>
            </w:pPr>
            <w:r w:rsidRPr="00EF3C2F">
              <w:rPr>
                <w:rFonts w:ascii="Arial" w:hAnsi="Arial" w:cs="Arial"/>
              </w:rPr>
              <w:t>Scopus</w:t>
            </w:r>
          </w:p>
        </w:tc>
        <w:tc>
          <w:tcPr>
            <w:tcW w:w="6587" w:type="dxa"/>
          </w:tcPr>
          <w:p w14:paraId="03DA2084" w14:textId="77777777" w:rsidR="00564793" w:rsidRPr="007B314E" w:rsidRDefault="00564793" w:rsidP="00A95A4D">
            <w:pPr>
              <w:rPr>
                <w:lang w:val="en-CA"/>
              </w:rPr>
            </w:pPr>
            <w:r w:rsidRPr="007B314E">
              <w:rPr>
                <w:rFonts w:ascii="Arial" w:hAnsi="Arial" w:cs="Arial"/>
                <w:color w:val="44546A" w:themeColor="text2"/>
                <w:lang w:val="en-CA"/>
              </w:rPr>
              <w:t>( TITLE-ABS-KEY ( {qualitative research}  OR  {qualitative study}  OR  {qualitative studies} )  AND  TITLE-ABS-KEY ( {biomedical technology assessment}  OR  {health technology assessment}  OR  {health technology assessments}  OR  {technology assessment}  OR  {technology assessments} )  AND  TITLE-ABS-KEY ( {systematic review}  OR  {meta synthesis}  OR  {meta synthesis approach}  OR  {meta synthesis findings}  OR  {meta synthesis method}  OR  {meta synthesis process}  OR  {meta synthesis review}  OR  {meta synthesis study}  OR  {meta synthesis techniques}  OR  {meta synthesis theory}  OR  {qualitative synthesis}  OR  {qualitative synthesis analysis}  OR  {qualitative synthesis approach}  OR  {qualitative synthesis method}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approach}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methods}  OR  {meta ethnography}  OR  {meta ethnography approach}  OR  {meta aggregation}  OR  {meta aggregation approach}  OR  {meta aggregation method}  OR  {meta aggregative}  OR  {meta aggregation methodology}  OR  {meta aggregative approach}  OR  {meta aggregative synthesis} ) )</w:t>
            </w:r>
          </w:p>
        </w:tc>
        <w:tc>
          <w:tcPr>
            <w:tcW w:w="1061" w:type="dxa"/>
            <w:vAlign w:val="center"/>
          </w:tcPr>
          <w:p w14:paraId="621E1416" w14:textId="77777777" w:rsidR="00564793" w:rsidRDefault="00564793" w:rsidP="00A95A4D">
            <w:pPr>
              <w:jc w:val="center"/>
            </w:pPr>
            <w:r w:rsidRPr="00EF3C2F">
              <w:rPr>
                <w:rFonts w:ascii="Arial" w:eastAsia="Arial Unicode MS" w:hAnsi="Arial" w:cs="Arial"/>
                <w:bCs/>
                <w:color w:val="44546A" w:themeColor="text2"/>
              </w:rPr>
              <w:t>76</w:t>
            </w:r>
          </w:p>
        </w:tc>
      </w:tr>
      <w:tr w:rsidR="00564793" w14:paraId="2B0444C1" w14:textId="77777777" w:rsidTr="00A95A4D">
        <w:tc>
          <w:tcPr>
            <w:tcW w:w="846" w:type="dxa"/>
            <w:vAlign w:val="center"/>
          </w:tcPr>
          <w:p w14:paraId="7FD5C2F4" w14:textId="77777777" w:rsidR="00564793" w:rsidRDefault="00564793" w:rsidP="00A95A4D">
            <w:pPr>
              <w:jc w:val="center"/>
            </w:pPr>
            <w:proofErr w:type="spellStart"/>
            <w:r w:rsidRPr="00EF3C2F">
              <w:rPr>
                <w:rFonts w:ascii="Arial" w:hAnsi="Arial" w:cs="Arial"/>
              </w:rPr>
              <w:t>PsycoINFO</w:t>
            </w:r>
            <w:proofErr w:type="spellEnd"/>
          </w:p>
        </w:tc>
        <w:tc>
          <w:tcPr>
            <w:tcW w:w="6587" w:type="dxa"/>
          </w:tcPr>
          <w:p w14:paraId="46A500E1" w14:textId="77777777" w:rsidR="00564793" w:rsidRPr="007B314E" w:rsidRDefault="00564793" w:rsidP="00A95A4D">
            <w:pPr>
              <w:rPr>
                <w:lang w:val="en-CA"/>
              </w:rPr>
            </w:pPr>
            <w:r w:rsidRPr="007B314E">
              <w:rPr>
                <w:rFonts w:ascii="Arial" w:hAnsi="Arial" w:cs="Arial"/>
                <w:color w:val="44546A" w:themeColor="text2"/>
                <w:lang w:val="en-CA"/>
              </w:rPr>
              <w:t>Any Field: “qualitative research” OR “qualitative study” OR “qualitative studies” AND Any Field: “biomedical technology assessment” OR “health technology assessment” OR “health technology assessments” OR “technology assessment” OR “technology assessments” AND Any Field: “systematic review” OR “meta synthesis” OR “meta synthesis approach” OR “meta synthesis findings” OR “meta synthesis method” OR “meta synthesis process” OR “meta synthesis review” OR “meta synthesis study” OR “meta synthesis techniques” OR “meta synthesis theory” OR “qualitative synthesis” OR “qualitative synthesis analysis” OR “qualitative synthesis approach” OR “qualitative synthesis method”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approach”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methods” OR “meta ethnography” OR “meta ethnography approach” OR “meta aggregation” OR “meta aggregation approach” OR “meta aggregation method” OR “meta aggregative” OR “meta aggregation methodology” OR “meta aggregative approach” OR “meta aggregative synthesis”</w:t>
            </w:r>
          </w:p>
        </w:tc>
        <w:tc>
          <w:tcPr>
            <w:tcW w:w="1061" w:type="dxa"/>
            <w:vAlign w:val="center"/>
          </w:tcPr>
          <w:p w14:paraId="431F837E" w14:textId="77777777" w:rsidR="00564793" w:rsidRDefault="00564793" w:rsidP="00A95A4D">
            <w:pPr>
              <w:jc w:val="center"/>
            </w:pPr>
            <w:r w:rsidRPr="00EF3C2F">
              <w:rPr>
                <w:rFonts w:ascii="Arial" w:eastAsia="Arial Unicode MS" w:hAnsi="Arial" w:cs="Arial"/>
                <w:bCs/>
                <w:color w:val="44546A" w:themeColor="text2"/>
              </w:rPr>
              <w:t>27</w:t>
            </w:r>
          </w:p>
        </w:tc>
      </w:tr>
      <w:tr w:rsidR="00564793" w14:paraId="0BFD489D" w14:textId="77777777" w:rsidTr="00A95A4D">
        <w:tc>
          <w:tcPr>
            <w:tcW w:w="846" w:type="dxa"/>
            <w:vAlign w:val="center"/>
          </w:tcPr>
          <w:p w14:paraId="5DCE5AA1" w14:textId="77777777" w:rsidR="00564793" w:rsidRDefault="00564793" w:rsidP="00A95A4D">
            <w:pPr>
              <w:jc w:val="center"/>
            </w:pPr>
            <w:r w:rsidRPr="00EF3C2F">
              <w:rPr>
                <w:rFonts w:ascii="Calibri" w:hAnsi="Calibri" w:cs="Calibri"/>
                <w:color w:val="000000"/>
              </w:rPr>
              <w:lastRenderedPageBreak/>
              <w:t>CINAHL</w:t>
            </w:r>
          </w:p>
        </w:tc>
        <w:tc>
          <w:tcPr>
            <w:tcW w:w="6587" w:type="dxa"/>
          </w:tcPr>
          <w:p w14:paraId="5077CD5F" w14:textId="77777777" w:rsidR="00564793" w:rsidRPr="007B314E" w:rsidRDefault="00564793" w:rsidP="00A95A4D">
            <w:pPr>
              <w:rPr>
                <w:lang w:val="en-CA"/>
              </w:rPr>
            </w:pPr>
            <w:r w:rsidRPr="007B314E">
              <w:rPr>
                <w:rFonts w:ascii="Arial" w:hAnsi="Arial" w:cs="Arial"/>
                <w:color w:val="44546A" w:themeColor="text2"/>
                <w:lang w:val="en-CA"/>
              </w:rPr>
              <w:t>Any Field: “qualitative research” OR “qualitative study” OR “qualitative studies” AND Any Field: “biomedical technology assessment” OR “health technology assessment” OR “health technology assessments” OR “technology assessment” OR “technology assessments” AND Any Field: “systematic review” OR “meta synthesis” OR “meta synthesis approach” OR “meta synthesis findings” OR “meta synthesis method” OR “meta synthesis process” OR “meta synthesis review” OR “meta synthesis study” OR “meta synthesis techniques” OR “meta synthesis theory” OR “qualitative synthesis” OR “qualitative synthesis analysis” OR “qualitative synthesis approach” OR “qualitative synthesis method”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approach”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methods” OR “meta ethnography” OR “meta ethnography approach” OR “meta aggregation” OR “meta aggregation approach” OR “meta aggregation method” OR “meta aggregative” OR “meta aggregation methodology” OR “meta aggregative approach” OR “meta aggregative synthesis”</w:t>
            </w:r>
          </w:p>
        </w:tc>
        <w:tc>
          <w:tcPr>
            <w:tcW w:w="1061" w:type="dxa"/>
            <w:vAlign w:val="center"/>
          </w:tcPr>
          <w:p w14:paraId="1F0E8B28" w14:textId="77777777" w:rsidR="00564793" w:rsidRDefault="00564793" w:rsidP="00A95A4D">
            <w:pPr>
              <w:jc w:val="center"/>
            </w:pPr>
            <w:r w:rsidRPr="00EF3C2F">
              <w:rPr>
                <w:rFonts w:ascii="Arial" w:eastAsia="Arial Unicode MS" w:hAnsi="Arial" w:cs="Arial"/>
                <w:bCs/>
                <w:color w:val="44546A" w:themeColor="text2"/>
              </w:rPr>
              <w:t>44</w:t>
            </w:r>
          </w:p>
        </w:tc>
      </w:tr>
      <w:tr w:rsidR="00564793" w14:paraId="41EA20A4" w14:textId="77777777" w:rsidTr="00A95A4D">
        <w:tc>
          <w:tcPr>
            <w:tcW w:w="846" w:type="dxa"/>
            <w:vAlign w:val="center"/>
          </w:tcPr>
          <w:p w14:paraId="0ED762AA" w14:textId="77777777" w:rsidR="00564793" w:rsidRDefault="00564793" w:rsidP="00A95A4D">
            <w:pPr>
              <w:jc w:val="center"/>
            </w:pPr>
            <w:r w:rsidRPr="00EF3C2F">
              <w:rPr>
                <w:rFonts w:ascii="Arial" w:hAnsi="Arial" w:cs="Arial"/>
              </w:rPr>
              <w:t>BVS</w:t>
            </w:r>
          </w:p>
        </w:tc>
        <w:tc>
          <w:tcPr>
            <w:tcW w:w="6587" w:type="dxa"/>
          </w:tcPr>
          <w:p w14:paraId="77F0CD00" w14:textId="77777777" w:rsidR="00564793" w:rsidRPr="007B314E" w:rsidRDefault="00564793" w:rsidP="00A95A4D">
            <w:pPr>
              <w:rPr>
                <w:lang w:val="en-CA"/>
              </w:rPr>
            </w:pPr>
            <w:r w:rsidRPr="007B314E">
              <w:rPr>
                <w:rFonts w:ascii="Arial" w:hAnsi="Arial" w:cs="Arial"/>
                <w:color w:val="44546A" w:themeColor="text2"/>
                <w:lang w:val="en-CA"/>
              </w:rPr>
              <w:t>(“qualitative research” OR “qualitative study” OR “qualitative studies”) AND (“biomedical technology assessment” OR “health technology assessment” OR “health technology assessments” OR “technology assessment” OR “technology assessments”) AND (“systematic review</w:t>
            </w:r>
            <w:proofErr w:type="gramStart"/>
            <w:r w:rsidRPr="007B314E">
              <w:rPr>
                <w:rFonts w:ascii="Arial" w:hAnsi="Arial" w:cs="Arial"/>
                <w:color w:val="44546A" w:themeColor="text2"/>
                <w:lang w:val="en-CA"/>
              </w:rPr>
              <w:t>” )</w:t>
            </w:r>
            <w:proofErr w:type="gramEnd"/>
          </w:p>
        </w:tc>
        <w:tc>
          <w:tcPr>
            <w:tcW w:w="1061" w:type="dxa"/>
            <w:vAlign w:val="center"/>
          </w:tcPr>
          <w:p w14:paraId="6BF57082" w14:textId="77777777" w:rsidR="00564793" w:rsidRDefault="00564793" w:rsidP="00A95A4D">
            <w:pPr>
              <w:jc w:val="center"/>
            </w:pPr>
            <w:r w:rsidRPr="00EF3C2F">
              <w:rPr>
                <w:rFonts w:ascii="Arial" w:eastAsia="Arial Unicode MS" w:hAnsi="Arial" w:cs="Arial"/>
                <w:bCs/>
                <w:color w:val="44546A" w:themeColor="text2"/>
              </w:rPr>
              <w:t>73</w:t>
            </w:r>
          </w:p>
        </w:tc>
      </w:tr>
      <w:tr w:rsidR="00564793" w14:paraId="658E30A5" w14:textId="77777777" w:rsidTr="00A95A4D">
        <w:tc>
          <w:tcPr>
            <w:tcW w:w="846" w:type="dxa"/>
            <w:vAlign w:val="center"/>
          </w:tcPr>
          <w:p w14:paraId="4DF2FF55" w14:textId="77777777" w:rsidR="00564793" w:rsidRDefault="00564793" w:rsidP="00A95A4D">
            <w:pPr>
              <w:jc w:val="center"/>
            </w:pPr>
            <w:r w:rsidRPr="00EF3C2F">
              <w:rPr>
                <w:rFonts w:ascii="Arial" w:hAnsi="Arial" w:cs="Arial"/>
              </w:rPr>
              <w:t>Science direct</w:t>
            </w:r>
          </w:p>
        </w:tc>
        <w:tc>
          <w:tcPr>
            <w:tcW w:w="6587" w:type="dxa"/>
          </w:tcPr>
          <w:p w14:paraId="7E3A2BDA" w14:textId="77777777" w:rsidR="00564793" w:rsidRPr="007B314E" w:rsidRDefault="00564793" w:rsidP="00A95A4D">
            <w:pPr>
              <w:rPr>
                <w:lang w:val="en-CA"/>
              </w:rPr>
            </w:pPr>
            <w:r w:rsidRPr="007B314E">
              <w:rPr>
                <w:rFonts w:ascii="Arial" w:hAnsi="Arial" w:cs="Arial"/>
                <w:color w:val="44546A" w:themeColor="text2"/>
                <w:lang w:val="en-CA"/>
              </w:rPr>
              <w:t>(“qualitative research” OR “qualitative study” OR “qualitative studies”) AND (“biomedical technology assessment” OR “health technology assessment” OR “health technology assessments” OR “technology assessment” OR “technology assessments”) AND (“systematic review</w:t>
            </w:r>
            <w:proofErr w:type="gramStart"/>
            <w:r w:rsidRPr="007B314E">
              <w:rPr>
                <w:rFonts w:ascii="Arial" w:hAnsi="Arial" w:cs="Arial"/>
                <w:color w:val="44546A" w:themeColor="text2"/>
                <w:lang w:val="en-CA"/>
              </w:rPr>
              <w:t>” )</w:t>
            </w:r>
            <w:proofErr w:type="gramEnd"/>
          </w:p>
        </w:tc>
        <w:tc>
          <w:tcPr>
            <w:tcW w:w="1061" w:type="dxa"/>
            <w:vAlign w:val="center"/>
          </w:tcPr>
          <w:p w14:paraId="18B15172" w14:textId="77777777" w:rsidR="00564793" w:rsidRDefault="00564793" w:rsidP="00A95A4D">
            <w:pPr>
              <w:jc w:val="center"/>
            </w:pPr>
            <w:r w:rsidRPr="00EF3C2F">
              <w:rPr>
                <w:rFonts w:ascii="Arial" w:eastAsia="Arial Unicode MS" w:hAnsi="Arial" w:cs="Arial"/>
                <w:bCs/>
                <w:color w:val="44546A" w:themeColor="text2"/>
              </w:rPr>
              <w:t>481</w:t>
            </w:r>
          </w:p>
        </w:tc>
      </w:tr>
      <w:tr w:rsidR="00564793" w14:paraId="7FA22601" w14:textId="77777777" w:rsidTr="00A95A4D">
        <w:tc>
          <w:tcPr>
            <w:tcW w:w="846" w:type="dxa"/>
            <w:vAlign w:val="center"/>
          </w:tcPr>
          <w:p w14:paraId="1AED068E" w14:textId="77777777" w:rsidR="00564793" w:rsidRDefault="00564793" w:rsidP="00A95A4D">
            <w:pPr>
              <w:jc w:val="center"/>
            </w:pPr>
            <w:r w:rsidRPr="00EF3C2F">
              <w:rPr>
                <w:rFonts w:ascii="Arial" w:hAnsi="Arial" w:cs="Arial"/>
              </w:rPr>
              <w:t>IJTAHC</w:t>
            </w:r>
          </w:p>
        </w:tc>
        <w:tc>
          <w:tcPr>
            <w:tcW w:w="6587" w:type="dxa"/>
          </w:tcPr>
          <w:p w14:paraId="12213C8C" w14:textId="77777777" w:rsidR="00564793" w:rsidRDefault="00564793" w:rsidP="00A95A4D">
            <w:r w:rsidRPr="00EF3C2F">
              <w:rPr>
                <w:rFonts w:ascii="Arial" w:hAnsi="Arial" w:cs="Arial"/>
                <w:color w:val="44546A" w:themeColor="text2"/>
              </w:rPr>
              <w:t>qualitative</w:t>
            </w:r>
          </w:p>
        </w:tc>
        <w:tc>
          <w:tcPr>
            <w:tcW w:w="1061" w:type="dxa"/>
            <w:vAlign w:val="center"/>
          </w:tcPr>
          <w:p w14:paraId="201C7ADD" w14:textId="77777777" w:rsidR="00564793" w:rsidRDefault="00564793" w:rsidP="00A95A4D">
            <w:pPr>
              <w:jc w:val="center"/>
            </w:pPr>
            <w:r w:rsidRPr="00EF3C2F">
              <w:rPr>
                <w:rFonts w:ascii="Arial" w:hAnsi="Arial" w:cs="Arial"/>
                <w:color w:val="44546A" w:themeColor="text2"/>
              </w:rPr>
              <w:t>5</w:t>
            </w:r>
          </w:p>
        </w:tc>
      </w:tr>
      <w:tr w:rsidR="00564793" w14:paraId="4557392E" w14:textId="77777777" w:rsidTr="00A95A4D">
        <w:tc>
          <w:tcPr>
            <w:tcW w:w="846" w:type="dxa"/>
            <w:vAlign w:val="center"/>
          </w:tcPr>
          <w:p w14:paraId="0A98FDA3" w14:textId="77777777" w:rsidR="00564793" w:rsidRDefault="00564793" w:rsidP="00A95A4D">
            <w:pPr>
              <w:jc w:val="center"/>
            </w:pPr>
            <w:r w:rsidRPr="00EF3C2F">
              <w:rPr>
                <w:rFonts w:ascii="Arial" w:hAnsi="Arial" w:cs="Arial"/>
              </w:rPr>
              <w:t>JBI</w:t>
            </w:r>
          </w:p>
        </w:tc>
        <w:tc>
          <w:tcPr>
            <w:tcW w:w="6587" w:type="dxa"/>
          </w:tcPr>
          <w:p w14:paraId="2A4700B3"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1</w:t>
            </w:r>
            <w:proofErr w:type="gramStart"/>
            <w:r w:rsidRPr="007B314E">
              <w:rPr>
                <w:rFonts w:ascii="Arial" w:hAnsi="Arial" w:cs="Arial"/>
                <w:color w:val="44546A" w:themeColor="text2"/>
                <w:lang w:val="en-CA"/>
              </w:rPr>
              <w:t xml:space="preserve">   (</w:t>
            </w:r>
            <w:proofErr w:type="gramEnd"/>
            <w:r w:rsidRPr="007B314E">
              <w:rPr>
                <w:rFonts w:ascii="Arial" w:hAnsi="Arial" w:cs="Arial"/>
                <w:color w:val="44546A" w:themeColor="text2"/>
                <w:lang w:val="en-CA"/>
              </w:rPr>
              <w:t>qualitative research or qualitative study or qualitative studies).</w:t>
            </w:r>
            <w:proofErr w:type="spellStart"/>
            <w:r w:rsidRPr="007B314E">
              <w:rPr>
                <w:rFonts w:ascii="Arial" w:hAnsi="Arial" w:cs="Arial"/>
                <w:color w:val="44546A" w:themeColor="text2"/>
                <w:lang w:val="en-CA"/>
              </w:rPr>
              <w:t>mp</w:t>
            </w:r>
            <w:proofErr w:type="spellEnd"/>
            <w:r w:rsidRPr="007B314E">
              <w:rPr>
                <w:rFonts w:ascii="Arial" w:hAnsi="Arial" w:cs="Arial"/>
                <w:color w:val="44546A" w:themeColor="text2"/>
                <w:lang w:val="en-CA"/>
              </w:rPr>
              <w:t>. [</w:t>
            </w:r>
            <w:proofErr w:type="spellStart"/>
            <w:r w:rsidRPr="007B314E">
              <w:rPr>
                <w:rFonts w:ascii="Arial" w:hAnsi="Arial" w:cs="Arial"/>
                <w:color w:val="44546A" w:themeColor="text2"/>
                <w:lang w:val="en-CA"/>
              </w:rPr>
              <w:t>mp</w:t>
            </w:r>
            <w:proofErr w:type="spellEnd"/>
            <w:r w:rsidRPr="007B314E">
              <w:rPr>
                <w:rFonts w:ascii="Arial" w:hAnsi="Arial" w:cs="Arial"/>
                <w:color w:val="44546A" w:themeColor="text2"/>
                <w:lang w:val="en-CA"/>
              </w:rPr>
              <w:t>=text, heading word, subject area node word, title] 1339</w:t>
            </w:r>
          </w:p>
          <w:p w14:paraId="00F2AC7F"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2</w:t>
            </w:r>
            <w:r w:rsidRPr="007B314E">
              <w:rPr>
                <w:rFonts w:ascii="Arial" w:hAnsi="Arial" w:cs="Arial"/>
                <w:color w:val="44546A" w:themeColor="text2"/>
                <w:lang w:val="en-CA"/>
              </w:rPr>
              <w:tab/>
              <w:t>(biomedical technology assessment or health technology assessment or health technology assessments or technology assessment or technology assessments).</w:t>
            </w:r>
            <w:proofErr w:type="spellStart"/>
            <w:r w:rsidRPr="007B314E">
              <w:rPr>
                <w:rFonts w:ascii="Arial" w:hAnsi="Arial" w:cs="Arial"/>
                <w:color w:val="44546A" w:themeColor="text2"/>
                <w:lang w:val="en-CA"/>
              </w:rPr>
              <w:t>mp</w:t>
            </w:r>
            <w:proofErr w:type="spellEnd"/>
            <w:r w:rsidRPr="007B314E">
              <w:rPr>
                <w:rFonts w:ascii="Arial" w:hAnsi="Arial" w:cs="Arial"/>
                <w:color w:val="44546A" w:themeColor="text2"/>
                <w:lang w:val="en-CA"/>
              </w:rPr>
              <w:t>. [</w:t>
            </w:r>
            <w:proofErr w:type="spellStart"/>
            <w:r w:rsidRPr="007B314E">
              <w:rPr>
                <w:rFonts w:ascii="Arial" w:hAnsi="Arial" w:cs="Arial"/>
                <w:color w:val="44546A" w:themeColor="text2"/>
                <w:lang w:val="en-CA"/>
              </w:rPr>
              <w:t>mp</w:t>
            </w:r>
            <w:proofErr w:type="spellEnd"/>
            <w:r w:rsidRPr="007B314E">
              <w:rPr>
                <w:rFonts w:ascii="Arial" w:hAnsi="Arial" w:cs="Arial"/>
                <w:color w:val="44546A" w:themeColor="text2"/>
                <w:lang w:val="en-CA"/>
              </w:rPr>
              <w:t>=text, heading word, subject area node word, title] 156</w:t>
            </w:r>
          </w:p>
          <w:p w14:paraId="78D032F7" w14:textId="77777777" w:rsidR="00564793" w:rsidRPr="007B314E" w:rsidRDefault="00564793" w:rsidP="00A95A4D">
            <w:pPr>
              <w:widowControl w:val="0"/>
              <w:autoSpaceDE w:val="0"/>
              <w:autoSpaceDN w:val="0"/>
              <w:adjustRightInd w:val="0"/>
              <w:rPr>
                <w:rFonts w:ascii="Arial" w:hAnsi="Arial" w:cs="Arial"/>
                <w:color w:val="44546A" w:themeColor="text2"/>
                <w:lang w:val="en-CA"/>
              </w:rPr>
            </w:pPr>
            <w:r w:rsidRPr="007B314E">
              <w:rPr>
                <w:rFonts w:ascii="Arial" w:hAnsi="Arial" w:cs="Arial"/>
                <w:color w:val="44546A" w:themeColor="text2"/>
                <w:lang w:val="en-CA"/>
              </w:rPr>
              <w:t>3</w:t>
            </w:r>
            <w:r w:rsidRPr="007B314E">
              <w:rPr>
                <w:rFonts w:ascii="Arial" w:hAnsi="Arial" w:cs="Arial"/>
                <w:color w:val="44546A" w:themeColor="text2"/>
                <w:lang w:val="en-CA"/>
              </w:rPr>
              <w:tab/>
              <w:t xml:space="preserve">(systematic review or meta synthesis or meta ethnography or qualitative synthesis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or </w:t>
            </w:r>
            <w:proofErr w:type="gramStart"/>
            <w:r w:rsidRPr="007B314E">
              <w:rPr>
                <w:rFonts w:ascii="Arial" w:hAnsi="Arial" w:cs="Arial"/>
                <w:color w:val="44546A" w:themeColor="text2"/>
                <w:lang w:val="en-CA"/>
              </w:rPr>
              <w:t>meta aggregation</w:t>
            </w:r>
            <w:proofErr w:type="gramEnd"/>
            <w:r w:rsidRPr="007B314E">
              <w:rPr>
                <w:rFonts w:ascii="Arial" w:hAnsi="Arial" w:cs="Arial"/>
                <w:color w:val="44546A" w:themeColor="text2"/>
                <w:lang w:val="en-CA"/>
              </w:rPr>
              <w:t xml:space="preserve"> or meta aggregative).</w:t>
            </w:r>
            <w:proofErr w:type="spellStart"/>
            <w:r w:rsidRPr="007B314E">
              <w:rPr>
                <w:rFonts w:ascii="Arial" w:hAnsi="Arial" w:cs="Arial"/>
                <w:color w:val="44546A" w:themeColor="text2"/>
                <w:lang w:val="en-CA"/>
              </w:rPr>
              <w:t>mp</w:t>
            </w:r>
            <w:proofErr w:type="spellEnd"/>
            <w:r w:rsidRPr="007B314E">
              <w:rPr>
                <w:rFonts w:ascii="Arial" w:hAnsi="Arial" w:cs="Arial"/>
                <w:color w:val="44546A" w:themeColor="text2"/>
                <w:lang w:val="en-CA"/>
              </w:rPr>
              <w:t>. [</w:t>
            </w:r>
            <w:proofErr w:type="spellStart"/>
            <w:r w:rsidRPr="007B314E">
              <w:rPr>
                <w:rFonts w:ascii="Arial" w:hAnsi="Arial" w:cs="Arial"/>
                <w:color w:val="44546A" w:themeColor="text2"/>
                <w:lang w:val="en-CA"/>
              </w:rPr>
              <w:t>mp</w:t>
            </w:r>
            <w:proofErr w:type="spellEnd"/>
            <w:r w:rsidRPr="007B314E">
              <w:rPr>
                <w:rFonts w:ascii="Arial" w:hAnsi="Arial" w:cs="Arial"/>
                <w:color w:val="44546A" w:themeColor="text2"/>
                <w:lang w:val="en-CA"/>
              </w:rPr>
              <w:t>=text, heading word, subject area node word, title] 5831</w:t>
            </w:r>
          </w:p>
          <w:p w14:paraId="66401BB9" w14:textId="77777777" w:rsidR="00564793" w:rsidRDefault="00564793" w:rsidP="00A95A4D">
            <w:r w:rsidRPr="00EF3C2F">
              <w:rPr>
                <w:rFonts w:ascii="Arial" w:hAnsi="Arial" w:cs="Arial"/>
                <w:color w:val="44546A" w:themeColor="text2"/>
              </w:rPr>
              <w:t>4</w:t>
            </w:r>
            <w:r w:rsidRPr="00EF3C2F">
              <w:rPr>
                <w:rFonts w:ascii="Arial" w:hAnsi="Arial" w:cs="Arial"/>
                <w:color w:val="44546A" w:themeColor="text2"/>
              </w:rPr>
              <w:tab/>
              <w:t xml:space="preserve">1 and 2 and 3    </w:t>
            </w:r>
          </w:p>
        </w:tc>
        <w:tc>
          <w:tcPr>
            <w:tcW w:w="1061" w:type="dxa"/>
            <w:vAlign w:val="center"/>
          </w:tcPr>
          <w:p w14:paraId="44748676" w14:textId="77777777" w:rsidR="00564793" w:rsidRDefault="00564793" w:rsidP="00A95A4D">
            <w:pPr>
              <w:jc w:val="center"/>
            </w:pPr>
            <w:r w:rsidRPr="00EF3C2F">
              <w:rPr>
                <w:rFonts w:ascii="Arial" w:hAnsi="Arial" w:cs="Arial"/>
                <w:color w:val="44546A" w:themeColor="text2"/>
              </w:rPr>
              <w:t>38</w:t>
            </w:r>
          </w:p>
        </w:tc>
      </w:tr>
      <w:tr w:rsidR="00564793" w14:paraId="57668EA5" w14:textId="77777777" w:rsidTr="00A95A4D">
        <w:tc>
          <w:tcPr>
            <w:tcW w:w="846" w:type="dxa"/>
            <w:vAlign w:val="center"/>
          </w:tcPr>
          <w:p w14:paraId="3E396B29" w14:textId="77777777" w:rsidR="00564793" w:rsidRDefault="00564793" w:rsidP="00A95A4D">
            <w:pPr>
              <w:jc w:val="center"/>
            </w:pPr>
            <w:r w:rsidRPr="00EF3C2F">
              <w:rPr>
                <w:rFonts w:ascii="Arial" w:hAnsi="Arial" w:cs="Arial"/>
              </w:rPr>
              <w:t>PROQUEST</w:t>
            </w:r>
          </w:p>
        </w:tc>
        <w:tc>
          <w:tcPr>
            <w:tcW w:w="6587" w:type="dxa"/>
          </w:tcPr>
          <w:p w14:paraId="3BD0C861" w14:textId="77777777" w:rsidR="00564793" w:rsidRPr="007B314E" w:rsidRDefault="00564793" w:rsidP="00A95A4D">
            <w:pPr>
              <w:rPr>
                <w:lang w:val="en-CA"/>
              </w:rPr>
            </w:pPr>
            <w:r w:rsidRPr="007B314E">
              <w:rPr>
                <w:rFonts w:ascii="Arial" w:hAnsi="Arial" w:cs="Arial"/>
                <w:color w:val="44546A" w:themeColor="text2"/>
                <w:lang w:val="en-CA"/>
              </w:rPr>
              <w:t xml:space="preserve">summary(“qualitative research” OR “qualitative study” OR “qualitative studies”) AND summary(“biomedical technology assessment” OR “health technology assessment” OR “health technology assessments” OR “technology assessment” OR “technology assessments”) AND summary(“systematic review” OR “meta synthesis” OR “meta synthesis approach” OR “meta synthesis findings” OR “meta synthesis method” OR “meta synthesis process” OR “meta synthesis review” OR “meta synthesis study” OR “meta synthesis techniques” OR “meta synthesis theory” OR “qualitative synthesis” OR “qualitative synthesis analysis” OR “qualitative synthesis approach” OR “qualitative synthesis method” </w:t>
            </w:r>
            <w:r w:rsidRPr="007B314E">
              <w:rPr>
                <w:rFonts w:ascii="Arial" w:hAnsi="Arial" w:cs="Arial"/>
                <w:color w:val="44546A" w:themeColor="text2"/>
                <w:lang w:val="en-CA"/>
              </w:rPr>
              <w:lastRenderedPageBreak/>
              <w:t>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approach” OR “</w:t>
            </w:r>
            <w:proofErr w:type="spellStart"/>
            <w:r w:rsidRPr="007B314E">
              <w:rPr>
                <w:rFonts w:ascii="Arial" w:hAnsi="Arial" w:cs="Arial"/>
                <w:color w:val="44546A" w:themeColor="text2"/>
                <w:lang w:val="en-CA"/>
              </w:rPr>
              <w:t>metasynthesis</w:t>
            </w:r>
            <w:proofErr w:type="spellEnd"/>
            <w:r w:rsidRPr="007B314E">
              <w:rPr>
                <w:rFonts w:ascii="Arial" w:hAnsi="Arial" w:cs="Arial"/>
                <w:color w:val="44546A" w:themeColor="text2"/>
                <w:lang w:val="en-CA"/>
              </w:rPr>
              <w:t xml:space="preserve"> methods” OR “meta ethnography” OR “meta ethnography approach” OR “meta aggregation” OR “meta aggregation approach” OR “meta aggregation method” OR “meta aggregative” OR “meta aggregation methodology” OR “meta aggregative approach” OR “meta aggregative synthesis”)</w:t>
            </w:r>
          </w:p>
        </w:tc>
        <w:tc>
          <w:tcPr>
            <w:tcW w:w="1061" w:type="dxa"/>
            <w:vAlign w:val="center"/>
          </w:tcPr>
          <w:p w14:paraId="53A40BD3" w14:textId="77777777" w:rsidR="00564793" w:rsidRDefault="00564793" w:rsidP="00A95A4D">
            <w:pPr>
              <w:jc w:val="center"/>
            </w:pPr>
            <w:r w:rsidRPr="00EF3C2F">
              <w:rPr>
                <w:rFonts w:ascii="Arial" w:eastAsia="Arial Unicode MS" w:hAnsi="Arial" w:cs="Arial"/>
                <w:bCs/>
                <w:color w:val="44546A" w:themeColor="text2"/>
              </w:rPr>
              <w:lastRenderedPageBreak/>
              <w:t>3</w:t>
            </w:r>
          </w:p>
        </w:tc>
      </w:tr>
      <w:tr w:rsidR="00564793" w14:paraId="33F38396" w14:textId="77777777" w:rsidTr="00A95A4D">
        <w:tc>
          <w:tcPr>
            <w:tcW w:w="846" w:type="dxa"/>
            <w:vAlign w:val="center"/>
          </w:tcPr>
          <w:p w14:paraId="147B267D" w14:textId="77777777" w:rsidR="00564793" w:rsidRDefault="00564793" w:rsidP="00A95A4D">
            <w:pPr>
              <w:jc w:val="center"/>
            </w:pPr>
            <w:r w:rsidRPr="00EF3C2F">
              <w:rPr>
                <w:rFonts w:ascii="Arial" w:hAnsi="Arial" w:cs="Arial"/>
              </w:rPr>
              <w:t>Google scholar</w:t>
            </w:r>
          </w:p>
        </w:tc>
        <w:tc>
          <w:tcPr>
            <w:tcW w:w="6587" w:type="dxa"/>
          </w:tcPr>
          <w:p w14:paraId="53803504" w14:textId="77777777" w:rsidR="00564793" w:rsidRPr="007B314E" w:rsidRDefault="00564793" w:rsidP="00A95A4D">
            <w:pPr>
              <w:rPr>
                <w:lang w:val="en-CA"/>
              </w:rPr>
            </w:pPr>
            <w:r w:rsidRPr="007B314E">
              <w:rPr>
                <w:rFonts w:ascii="Arial" w:hAnsi="Arial" w:cs="Arial"/>
                <w:color w:val="44546A" w:themeColor="text2"/>
                <w:lang w:val="en-CA"/>
              </w:rPr>
              <w:t>“</w:t>
            </w:r>
            <w:proofErr w:type="gramStart"/>
            <w:r w:rsidRPr="007B314E">
              <w:rPr>
                <w:rFonts w:ascii="Arial" w:hAnsi="Arial" w:cs="Arial"/>
                <w:color w:val="44546A" w:themeColor="text2"/>
                <w:lang w:val="en-CA"/>
              </w:rPr>
              <w:t>qualitative</w:t>
            </w:r>
            <w:proofErr w:type="gramEnd"/>
            <w:r w:rsidRPr="007B314E">
              <w:rPr>
                <w:rFonts w:ascii="Arial" w:hAnsi="Arial" w:cs="Arial"/>
                <w:color w:val="44546A" w:themeColor="text2"/>
                <w:lang w:val="en-CA"/>
              </w:rPr>
              <w:t xml:space="preserve"> evidence” AND “health technology assessment” AND “systematic review”</w:t>
            </w:r>
          </w:p>
        </w:tc>
        <w:tc>
          <w:tcPr>
            <w:tcW w:w="1061" w:type="dxa"/>
            <w:vAlign w:val="center"/>
          </w:tcPr>
          <w:p w14:paraId="787ECFB6" w14:textId="77777777" w:rsidR="00564793" w:rsidRDefault="00564793" w:rsidP="00A95A4D">
            <w:pPr>
              <w:jc w:val="center"/>
            </w:pPr>
            <w:r w:rsidRPr="00EF3C2F">
              <w:rPr>
                <w:rFonts w:ascii="Arial" w:eastAsia="Arial Unicode MS" w:hAnsi="Arial" w:cs="Arial"/>
                <w:bCs/>
                <w:color w:val="44546A" w:themeColor="text2"/>
              </w:rPr>
              <w:t>137</w:t>
            </w:r>
          </w:p>
        </w:tc>
      </w:tr>
      <w:tr w:rsidR="00564793" w:rsidRPr="007B314E" w14:paraId="0F3D9A34" w14:textId="77777777" w:rsidTr="00A95A4D">
        <w:tc>
          <w:tcPr>
            <w:tcW w:w="846" w:type="dxa"/>
            <w:vAlign w:val="center"/>
          </w:tcPr>
          <w:p w14:paraId="200BDEBF" w14:textId="77777777" w:rsidR="00564793" w:rsidRDefault="00564793" w:rsidP="00A95A4D">
            <w:pPr>
              <w:jc w:val="center"/>
            </w:pPr>
            <w:r w:rsidRPr="00EF3C2F">
              <w:rPr>
                <w:rFonts w:ascii="Arial" w:hAnsi="Arial" w:cs="Arial"/>
              </w:rPr>
              <w:t>HTA agencies</w:t>
            </w:r>
          </w:p>
        </w:tc>
        <w:tc>
          <w:tcPr>
            <w:tcW w:w="6587" w:type="dxa"/>
          </w:tcPr>
          <w:p w14:paraId="026D0348" w14:textId="77777777" w:rsidR="00564793" w:rsidRPr="007B314E" w:rsidRDefault="00564793" w:rsidP="00A95A4D">
            <w:pPr>
              <w:rPr>
                <w:lang w:val="en-CA"/>
              </w:rPr>
            </w:pPr>
            <w:r w:rsidRPr="007B314E">
              <w:rPr>
                <w:rFonts w:ascii="Arial" w:hAnsi="Arial" w:cs="Arial"/>
                <w:color w:val="44546A" w:themeColor="text2"/>
                <w:lang w:val="en-CA"/>
              </w:rPr>
              <w:t xml:space="preserve">There is no specific strategy. The word “qualitative” was put in the search and all methods documents were analyzed.   </w:t>
            </w:r>
          </w:p>
        </w:tc>
        <w:tc>
          <w:tcPr>
            <w:tcW w:w="1061" w:type="dxa"/>
            <w:vAlign w:val="center"/>
          </w:tcPr>
          <w:p w14:paraId="2B2395FB" w14:textId="77777777" w:rsidR="00564793" w:rsidRPr="007B314E" w:rsidRDefault="00564793" w:rsidP="00A95A4D">
            <w:pPr>
              <w:jc w:val="center"/>
              <w:rPr>
                <w:lang w:val="en-CA"/>
              </w:rPr>
            </w:pPr>
          </w:p>
        </w:tc>
      </w:tr>
      <w:tr w:rsidR="00564793" w:rsidRPr="007B314E" w14:paraId="2244698C" w14:textId="77777777" w:rsidTr="00A95A4D">
        <w:tc>
          <w:tcPr>
            <w:tcW w:w="846" w:type="dxa"/>
            <w:vAlign w:val="center"/>
          </w:tcPr>
          <w:p w14:paraId="4951631B" w14:textId="77777777" w:rsidR="00564793" w:rsidRDefault="00564793" w:rsidP="00A95A4D">
            <w:pPr>
              <w:jc w:val="center"/>
            </w:pPr>
            <w:r w:rsidRPr="00EF3C2F">
              <w:rPr>
                <w:rFonts w:ascii="Arial" w:hAnsi="Arial" w:cs="Arial"/>
              </w:rPr>
              <w:t>Thesis databases</w:t>
            </w:r>
            <w:r>
              <w:rPr>
                <w:rFonts w:ascii="Arial" w:hAnsi="Arial" w:cs="Arial"/>
              </w:rPr>
              <w:t xml:space="preserve"> and open grey</w:t>
            </w:r>
          </w:p>
        </w:tc>
        <w:tc>
          <w:tcPr>
            <w:tcW w:w="6587" w:type="dxa"/>
          </w:tcPr>
          <w:p w14:paraId="5253CEB6" w14:textId="77777777" w:rsidR="00564793" w:rsidRPr="007B314E" w:rsidRDefault="00564793" w:rsidP="00A95A4D">
            <w:pPr>
              <w:rPr>
                <w:lang w:val="en-CA"/>
              </w:rPr>
            </w:pPr>
            <w:r w:rsidRPr="007B314E">
              <w:rPr>
                <w:rFonts w:ascii="Arial" w:hAnsi="Arial" w:cs="Arial"/>
                <w:color w:val="44546A" w:themeColor="text2"/>
                <w:lang w:val="en-CA"/>
              </w:rPr>
              <w:t xml:space="preserve">There is no specific strategy. The word “qualitative” was put in the search and all methods documents were analyzed.   </w:t>
            </w:r>
          </w:p>
        </w:tc>
        <w:tc>
          <w:tcPr>
            <w:tcW w:w="1061" w:type="dxa"/>
            <w:vAlign w:val="center"/>
          </w:tcPr>
          <w:p w14:paraId="742DF607" w14:textId="77777777" w:rsidR="00564793" w:rsidRPr="007B314E" w:rsidRDefault="00564793" w:rsidP="00A95A4D">
            <w:pPr>
              <w:jc w:val="center"/>
              <w:rPr>
                <w:lang w:val="en-CA"/>
              </w:rPr>
            </w:pPr>
          </w:p>
        </w:tc>
      </w:tr>
      <w:tr w:rsidR="00564793" w:rsidRPr="007B314E" w14:paraId="3B78A176" w14:textId="77777777" w:rsidTr="00A95A4D">
        <w:tc>
          <w:tcPr>
            <w:tcW w:w="8494" w:type="dxa"/>
            <w:gridSpan w:val="3"/>
            <w:vAlign w:val="center"/>
          </w:tcPr>
          <w:p w14:paraId="3591F534" w14:textId="77777777" w:rsidR="00564793" w:rsidRPr="007B314E" w:rsidRDefault="00564793" w:rsidP="00A95A4D">
            <w:pPr>
              <w:rPr>
                <w:lang w:val="en-CA"/>
              </w:rPr>
            </w:pPr>
            <w:r w:rsidRPr="00EF3C2F">
              <w:rPr>
                <w:rFonts w:ascii="Arial" w:hAnsi="Arial" w:cs="Arial"/>
              </w:rPr>
              <w:t>No Limited period</w:t>
            </w:r>
          </w:p>
        </w:tc>
      </w:tr>
      <w:bookmarkEnd w:id="1"/>
    </w:tbl>
    <w:p w14:paraId="1DD6EFFB" w14:textId="3F6A63A3" w:rsidR="00564793" w:rsidRPr="00461BCA" w:rsidRDefault="00564793" w:rsidP="00564793">
      <w:pPr>
        <w:spacing w:line="480" w:lineRule="auto"/>
        <w:rPr>
          <w:rFonts w:ascii="Arial" w:eastAsiaTheme="majorEastAsia" w:hAnsi="Arial" w:cs="Arial"/>
          <w:b/>
          <w:sz w:val="24"/>
          <w:szCs w:val="24"/>
        </w:rPr>
      </w:pPr>
    </w:p>
    <w:sectPr w:rsidR="00564793" w:rsidRPr="00461BCA" w:rsidSect="00AF4A6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851" w:gutter="0"/>
      <w:lnNumType w:countBy="1" w:restart="continuou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F03B" w14:textId="77777777" w:rsidR="00AF4A60" w:rsidRDefault="00AF4A60">
      <w:pPr>
        <w:spacing w:after="0" w:line="240" w:lineRule="auto"/>
      </w:pPr>
      <w:r>
        <w:separator/>
      </w:r>
    </w:p>
  </w:endnote>
  <w:endnote w:type="continuationSeparator" w:id="0">
    <w:p w14:paraId="41483EF8" w14:textId="77777777" w:rsidR="00AF4A60" w:rsidRDefault="00AF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0B8A" w14:textId="77777777" w:rsidR="003E27D5" w:rsidRDefault="00000000">
    <w:pPr>
      <w:widowControl w:val="0"/>
      <w:autoSpaceDE w:val="0"/>
      <w:autoSpaceDN w:val="0"/>
      <w:adjustRightInd w:val="0"/>
      <w:spacing w:before="40" w:after="0" w:line="240" w:lineRule="auto"/>
      <w:jc w:val="center"/>
      <w:rPr>
        <w:rFonts w:ascii="Times New Roman" w:hAnsi="Times New Roman" w:cs="Times New Roman"/>
        <w:sz w:val="24"/>
        <w:szCs w:val="24"/>
      </w:rPr>
    </w:pPr>
    <w:r>
      <w:rPr>
        <w:rFonts w:ascii="Arial" w:hAnsi="Arial" w:cs="Arial"/>
        <w:color w:val="BEBEBE"/>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8587" w14:textId="77777777" w:rsidR="003E27D5" w:rsidRPr="00700CC4" w:rsidRDefault="003E27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0010" w14:textId="77777777" w:rsidR="003E27D5" w:rsidRPr="00700CC4" w:rsidRDefault="003E27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F68B7" w14:textId="77777777" w:rsidR="00AF4A60" w:rsidRDefault="00AF4A60">
      <w:pPr>
        <w:spacing w:after="0" w:line="240" w:lineRule="auto"/>
      </w:pPr>
      <w:r>
        <w:separator/>
      </w:r>
    </w:p>
  </w:footnote>
  <w:footnote w:type="continuationSeparator" w:id="0">
    <w:p w14:paraId="0F615ACB" w14:textId="77777777" w:rsidR="00AF4A60" w:rsidRDefault="00AF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66FD" w14:textId="77777777" w:rsidR="003E27D5" w:rsidRDefault="003E27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8CD0" w14:textId="77777777" w:rsidR="003E27D5" w:rsidRPr="00700CC4" w:rsidRDefault="003E27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1718" w14:textId="77777777" w:rsidR="003E27D5" w:rsidRPr="00700CC4" w:rsidRDefault="003E27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93"/>
    <w:rsid w:val="003E27D5"/>
    <w:rsid w:val="00564793"/>
    <w:rsid w:val="00702549"/>
    <w:rsid w:val="0075452D"/>
    <w:rsid w:val="00804A84"/>
    <w:rsid w:val="00AF4A60"/>
    <w:rsid w:val="00F03BB5"/>
    <w:rsid w:val="00F35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21109"/>
  <w15:chartTrackingRefBased/>
  <w15:docId w15:val="{7FB5510A-65AD-418C-9CC4-84208FC7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93"/>
    <w:pPr>
      <w:spacing w:after="200" w:line="276" w:lineRule="auto"/>
    </w:pPr>
    <w:rPr>
      <w:rFonts w:eastAsiaTheme="minorEastAsia"/>
      <w:kern w:val="0"/>
      <w:lang w:val="en-US" w:eastAsia="en-AU"/>
      <w14:ligatures w14:val="none"/>
    </w:rPr>
  </w:style>
  <w:style w:type="paragraph" w:styleId="Ttulo1">
    <w:name w:val="heading 1"/>
    <w:basedOn w:val="Normal"/>
    <w:next w:val="Normal"/>
    <w:link w:val="Ttulo1Char"/>
    <w:uiPriority w:val="9"/>
    <w:qFormat/>
    <w:rsid w:val="00564793"/>
    <w:pPr>
      <w:keepNext/>
      <w:keepLines/>
      <w:spacing w:before="240" w:after="0"/>
      <w:outlineLvl w:val="0"/>
    </w:pPr>
    <w:rPr>
      <w:rFonts w:eastAsiaTheme="majorEastAsia" w:cstheme="majorBidi"/>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4793"/>
    <w:rPr>
      <w:rFonts w:eastAsiaTheme="majorEastAsia" w:cstheme="majorBidi"/>
      <w:b/>
      <w:kern w:val="0"/>
      <w:sz w:val="28"/>
      <w:szCs w:val="32"/>
      <w:lang w:val="en-US" w:eastAsia="en-AU"/>
      <w14:ligatures w14:val="none"/>
    </w:rPr>
  </w:style>
  <w:style w:type="paragraph" w:styleId="Cabealho">
    <w:name w:val="header"/>
    <w:basedOn w:val="Normal"/>
    <w:link w:val="CabealhoChar"/>
    <w:uiPriority w:val="99"/>
    <w:unhideWhenUsed/>
    <w:rsid w:val="0056479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564793"/>
    <w:rPr>
      <w:rFonts w:eastAsiaTheme="minorEastAsia"/>
      <w:kern w:val="0"/>
      <w:lang w:val="en-US" w:eastAsia="en-AU"/>
      <w14:ligatures w14:val="none"/>
    </w:rPr>
  </w:style>
  <w:style w:type="paragraph" w:styleId="Rodap">
    <w:name w:val="footer"/>
    <w:basedOn w:val="Normal"/>
    <w:link w:val="RodapChar"/>
    <w:uiPriority w:val="99"/>
    <w:unhideWhenUsed/>
    <w:rsid w:val="00564793"/>
    <w:pPr>
      <w:tabs>
        <w:tab w:val="center" w:pos="4513"/>
        <w:tab w:val="right" w:pos="9026"/>
      </w:tabs>
      <w:spacing w:after="0" w:line="240" w:lineRule="auto"/>
    </w:pPr>
  </w:style>
  <w:style w:type="character" w:customStyle="1" w:styleId="RodapChar">
    <w:name w:val="Rodapé Char"/>
    <w:basedOn w:val="Fontepargpadro"/>
    <w:link w:val="Rodap"/>
    <w:uiPriority w:val="99"/>
    <w:rsid w:val="00564793"/>
    <w:rPr>
      <w:rFonts w:eastAsiaTheme="minorEastAsia"/>
      <w:kern w:val="0"/>
      <w:lang w:val="en-US" w:eastAsia="en-AU"/>
      <w14:ligatures w14:val="none"/>
    </w:rPr>
  </w:style>
  <w:style w:type="table" w:styleId="Tabelacomgrade">
    <w:name w:val="Table Grid"/>
    <w:basedOn w:val="Tabelanormal"/>
    <w:uiPriority w:val="39"/>
    <w:rsid w:val="00564793"/>
    <w:pPr>
      <w:spacing w:after="0" w:line="240" w:lineRule="auto"/>
    </w:pPr>
    <w:rPr>
      <w:rFonts w:ascii="Times New Roman" w:eastAsia="Times New Roman" w:hAnsi="Times New Roman"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56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7377</Characters>
  <Application>Microsoft Office Word</Application>
  <DocSecurity>0</DocSecurity>
  <Lines>184</Lines>
  <Paragraphs>61</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Mastrocolla de Almeida Cardoso</dc:creator>
  <cp:keywords/>
  <dc:description/>
  <cp:lastModifiedBy>Marilia Mastrocolla de Almeida Cardoso</cp:lastModifiedBy>
  <cp:revision>2</cp:revision>
  <dcterms:created xsi:type="dcterms:W3CDTF">2024-03-08T17:03:00Z</dcterms:created>
  <dcterms:modified xsi:type="dcterms:W3CDTF">2024-03-08T17:03:00Z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db09befb-9326-4bc0-94d8-8fbcb3e9d963</vt:lpwstr>
  </property>
</Properties>
</file>