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D458" w14:textId="2164FDDC" w:rsidR="00615A22" w:rsidRDefault="00615A22" w:rsidP="00FA6CC1">
      <w:pPr>
        <w:rPr>
          <w:rFonts w:ascii="Arial" w:hAnsi="Arial" w:cs="Arial"/>
          <w:b/>
          <w:bCs/>
          <w:lang w:val="en-US"/>
        </w:rPr>
      </w:pPr>
      <w:r>
        <w:rPr>
          <w:rFonts w:ascii="Arial" w:hAnsi="Arial" w:cs="Arial"/>
          <w:b/>
          <w:bCs/>
          <w:lang w:val="en-US"/>
        </w:rPr>
        <w:t>Supplementary File 2.</w:t>
      </w:r>
    </w:p>
    <w:p w14:paraId="40AEFA85" w14:textId="77B52BEB" w:rsidR="001770A8" w:rsidRPr="007440A2" w:rsidRDefault="00615A22" w:rsidP="00FA6CC1">
      <w:pPr>
        <w:rPr>
          <w:rFonts w:ascii="Arial" w:hAnsi="Arial" w:cs="Arial"/>
          <w:b/>
          <w:bCs/>
          <w:lang w:val="en-US"/>
        </w:rPr>
      </w:pPr>
      <w:r>
        <w:rPr>
          <w:rFonts w:ascii="Arial" w:hAnsi="Arial" w:cs="Arial"/>
          <w:b/>
          <w:bCs/>
          <w:lang w:val="en-US"/>
        </w:rPr>
        <w:t xml:space="preserve">Table 1. </w:t>
      </w:r>
      <w:r w:rsidR="00993598">
        <w:rPr>
          <w:rFonts w:ascii="Arial" w:hAnsi="Arial" w:cs="Arial"/>
          <w:b/>
          <w:bCs/>
          <w:lang w:val="en-US"/>
        </w:rPr>
        <w:t>Summary of o</w:t>
      </w:r>
      <w:r w:rsidR="00FA6CC1" w:rsidRPr="007440A2">
        <w:rPr>
          <w:rFonts w:ascii="Arial" w:hAnsi="Arial" w:cs="Arial"/>
          <w:b/>
          <w:bCs/>
          <w:lang w:val="en-US"/>
        </w:rPr>
        <w:t xml:space="preserve">nline tools and materials identified and selected according to the inclusion </w:t>
      </w:r>
      <w:r w:rsidR="00324D77" w:rsidRPr="007440A2">
        <w:rPr>
          <w:rFonts w:ascii="Arial" w:hAnsi="Arial" w:cs="Arial"/>
          <w:b/>
          <w:bCs/>
          <w:lang w:val="en-US"/>
        </w:rPr>
        <w:t>criteria.</w:t>
      </w:r>
    </w:p>
    <w:tbl>
      <w:tblPr>
        <w:tblStyle w:val="Grilledutableau"/>
        <w:tblW w:w="15593" w:type="dxa"/>
        <w:tblInd w:w="-856" w:type="dxa"/>
        <w:tblLayout w:type="fixed"/>
        <w:tblLook w:val="04A0" w:firstRow="1" w:lastRow="0" w:firstColumn="1" w:lastColumn="0" w:noHBand="0" w:noVBand="1"/>
      </w:tblPr>
      <w:tblGrid>
        <w:gridCol w:w="709"/>
        <w:gridCol w:w="1276"/>
        <w:gridCol w:w="3402"/>
        <w:gridCol w:w="1560"/>
        <w:gridCol w:w="1275"/>
        <w:gridCol w:w="1985"/>
        <w:gridCol w:w="1417"/>
        <w:gridCol w:w="993"/>
        <w:gridCol w:w="2976"/>
      </w:tblGrid>
      <w:tr w:rsidR="00FA6CC1" w:rsidRPr="00D91E19" w14:paraId="3F8B0DB5" w14:textId="77777777" w:rsidTr="00490251">
        <w:trPr>
          <w:trHeight w:val="885"/>
        </w:trPr>
        <w:tc>
          <w:tcPr>
            <w:tcW w:w="709" w:type="dxa"/>
            <w:hideMark/>
          </w:tcPr>
          <w:p w14:paraId="1B8E93FB" w14:textId="74ED958A" w:rsidR="00FA6CC1" w:rsidRPr="00D91E19" w:rsidRDefault="00FA6CC1" w:rsidP="00490251">
            <w:pPr>
              <w:rPr>
                <w:rFonts w:ascii="Arial" w:hAnsi="Arial" w:cs="Arial"/>
                <w:b/>
                <w:bCs/>
                <w:lang w:val="en-US"/>
              </w:rPr>
            </w:pPr>
            <w:r w:rsidRPr="00D91E19">
              <w:rPr>
                <w:rFonts w:ascii="Arial" w:hAnsi="Arial" w:cs="Arial"/>
                <w:b/>
                <w:bCs/>
                <w:lang w:val="en-US"/>
              </w:rPr>
              <w:t>N</w:t>
            </w:r>
            <w:r w:rsidR="0003230A">
              <w:rPr>
                <w:rFonts w:ascii="Arial" w:hAnsi="Arial" w:cs="Arial"/>
                <w:b/>
                <w:bCs/>
                <w:lang w:val="en-US"/>
              </w:rPr>
              <w:t>o.</w:t>
            </w:r>
          </w:p>
        </w:tc>
        <w:tc>
          <w:tcPr>
            <w:tcW w:w="1276" w:type="dxa"/>
            <w:hideMark/>
          </w:tcPr>
          <w:p w14:paraId="47CFB230" w14:textId="77777777" w:rsidR="00FA6CC1" w:rsidRPr="00D91E19" w:rsidRDefault="00FA6CC1" w:rsidP="00490251">
            <w:pPr>
              <w:rPr>
                <w:rFonts w:ascii="Arial" w:hAnsi="Arial" w:cs="Arial"/>
                <w:b/>
                <w:bCs/>
                <w:lang w:val="en-US"/>
              </w:rPr>
            </w:pPr>
            <w:r w:rsidRPr="00D91E19">
              <w:rPr>
                <w:rFonts w:ascii="Arial" w:hAnsi="Arial" w:cs="Arial"/>
                <w:b/>
                <w:bCs/>
                <w:lang w:val="en-US"/>
              </w:rPr>
              <w:t>Source</w:t>
            </w:r>
          </w:p>
        </w:tc>
        <w:tc>
          <w:tcPr>
            <w:tcW w:w="3402" w:type="dxa"/>
            <w:hideMark/>
          </w:tcPr>
          <w:p w14:paraId="05F3C983" w14:textId="77777777" w:rsidR="00FA6CC1" w:rsidRPr="00D91E19" w:rsidRDefault="00FA6CC1" w:rsidP="00490251">
            <w:pPr>
              <w:rPr>
                <w:rFonts w:ascii="Arial" w:hAnsi="Arial" w:cs="Arial"/>
                <w:b/>
                <w:bCs/>
                <w:lang w:val="en-US"/>
              </w:rPr>
            </w:pPr>
            <w:r w:rsidRPr="00D91E19">
              <w:rPr>
                <w:rFonts w:ascii="Arial" w:hAnsi="Arial" w:cs="Arial"/>
                <w:b/>
                <w:bCs/>
                <w:lang w:val="en-US"/>
              </w:rPr>
              <w:t>Content description</w:t>
            </w:r>
          </w:p>
        </w:tc>
        <w:tc>
          <w:tcPr>
            <w:tcW w:w="1560" w:type="dxa"/>
            <w:hideMark/>
          </w:tcPr>
          <w:p w14:paraId="7486538B" w14:textId="77777777" w:rsidR="00FA6CC1" w:rsidRPr="00D91E19" w:rsidRDefault="00FA6CC1" w:rsidP="00490251">
            <w:pPr>
              <w:rPr>
                <w:rFonts w:ascii="Arial" w:hAnsi="Arial" w:cs="Arial"/>
                <w:b/>
                <w:bCs/>
                <w:lang w:val="en-US"/>
              </w:rPr>
            </w:pPr>
            <w:r w:rsidRPr="00D91E19">
              <w:rPr>
                <w:rFonts w:ascii="Arial" w:hAnsi="Arial" w:cs="Arial"/>
                <w:b/>
                <w:bCs/>
                <w:lang w:val="en-US"/>
              </w:rPr>
              <w:t>Format</w:t>
            </w:r>
          </w:p>
        </w:tc>
        <w:tc>
          <w:tcPr>
            <w:tcW w:w="1275" w:type="dxa"/>
            <w:hideMark/>
          </w:tcPr>
          <w:p w14:paraId="603FFB19" w14:textId="77777777" w:rsidR="00FA6CC1" w:rsidRPr="00D91E19" w:rsidRDefault="00FA6CC1" w:rsidP="00490251">
            <w:pPr>
              <w:rPr>
                <w:rFonts w:ascii="Arial" w:hAnsi="Arial" w:cs="Arial"/>
                <w:b/>
                <w:bCs/>
                <w:lang w:val="en-US"/>
              </w:rPr>
            </w:pPr>
            <w:r w:rsidRPr="00D91E19">
              <w:rPr>
                <w:rFonts w:ascii="Arial" w:hAnsi="Arial" w:cs="Arial"/>
                <w:b/>
                <w:bCs/>
                <w:lang w:val="en-US"/>
              </w:rPr>
              <w:t>Year published or delivered</w:t>
            </w:r>
          </w:p>
        </w:tc>
        <w:tc>
          <w:tcPr>
            <w:tcW w:w="1985" w:type="dxa"/>
            <w:hideMark/>
          </w:tcPr>
          <w:p w14:paraId="1190D4D0" w14:textId="77777777" w:rsidR="00FA6CC1" w:rsidRPr="00D91E19" w:rsidRDefault="00FA6CC1" w:rsidP="00490251">
            <w:pPr>
              <w:rPr>
                <w:rFonts w:ascii="Arial" w:hAnsi="Arial" w:cs="Arial"/>
                <w:b/>
                <w:bCs/>
                <w:lang w:val="en-US"/>
              </w:rPr>
            </w:pPr>
            <w:r w:rsidRPr="00D91E19">
              <w:rPr>
                <w:rFonts w:ascii="Arial" w:hAnsi="Arial" w:cs="Arial"/>
                <w:b/>
                <w:bCs/>
                <w:lang w:val="en-US"/>
              </w:rPr>
              <w:t>Target Audience</w:t>
            </w:r>
          </w:p>
        </w:tc>
        <w:tc>
          <w:tcPr>
            <w:tcW w:w="1417" w:type="dxa"/>
            <w:hideMark/>
          </w:tcPr>
          <w:p w14:paraId="7C40E429" w14:textId="77777777" w:rsidR="00FA6CC1" w:rsidRPr="00D91E19" w:rsidRDefault="00FA6CC1" w:rsidP="00490251">
            <w:pPr>
              <w:rPr>
                <w:rFonts w:ascii="Arial" w:hAnsi="Arial" w:cs="Arial"/>
                <w:b/>
                <w:bCs/>
                <w:lang w:val="en-US"/>
              </w:rPr>
            </w:pPr>
            <w:r w:rsidRPr="00D91E19">
              <w:rPr>
                <w:rFonts w:ascii="Arial" w:hAnsi="Arial" w:cs="Arial"/>
                <w:b/>
                <w:bCs/>
                <w:lang w:val="en-US"/>
              </w:rPr>
              <w:t>Access</w:t>
            </w:r>
            <w:r>
              <w:rPr>
                <w:rFonts w:ascii="Arial" w:hAnsi="Arial" w:cs="Arial"/>
                <w:b/>
                <w:bCs/>
                <w:lang w:val="en-US"/>
              </w:rPr>
              <w:t>-</w:t>
            </w:r>
            <w:r w:rsidRPr="00D91E19">
              <w:rPr>
                <w:rFonts w:ascii="Arial" w:hAnsi="Arial" w:cs="Arial"/>
                <w:b/>
                <w:bCs/>
                <w:lang w:val="en-US"/>
              </w:rPr>
              <w:t>ibility</w:t>
            </w:r>
          </w:p>
        </w:tc>
        <w:tc>
          <w:tcPr>
            <w:tcW w:w="993" w:type="dxa"/>
            <w:hideMark/>
          </w:tcPr>
          <w:p w14:paraId="607DE65D" w14:textId="77777777" w:rsidR="00FA6CC1" w:rsidRPr="00D91E19" w:rsidRDefault="00FA6CC1" w:rsidP="00490251">
            <w:pPr>
              <w:rPr>
                <w:rFonts w:ascii="Arial" w:hAnsi="Arial" w:cs="Arial"/>
                <w:b/>
                <w:bCs/>
                <w:lang w:val="en-US"/>
              </w:rPr>
            </w:pPr>
            <w:r w:rsidRPr="00D91E19">
              <w:rPr>
                <w:rFonts w:ascii="Arial" w:hAnsi="Arial" w:cs="Arial"/>
                <w:b/>
                <w:bCs/>
                <w:lang w:val="en-US"/>
              </w:rPr>
              <w:t>Assess</w:t>
            </w:r>
            <w:r>
              <w:rPr>
                <w:rFonts w:ascii="Arial" w:hAnsi="Arial" w:cs="Arial"/>
                <w:b/>
                <w:bCs/>
                <w:lang w:val="en-US"/>
              </w:rPr>
              <w:t>-</w:t>
            </w:r>
            <w:r w:rsidRPr="00D91E19">
              <w:rPr>
                <w:rFonts w:ascii="Arial" w:hAnsi="Arial" w:cs="Arial"/>
                <w:b/>
                <w:bCs/>
                <w:lang w:val="en-US"/>
              </w:rPr>
              <w:t xml:space="preserve">ment </w:t>
            </w:r>
          </w:p>
        </w:tc>
        <w:tc>
          <w:tcPr>
            <w:tcW w:w="2976" w:type="dxa"/>
            <w:hideMark/>
          </w:tcPr>
          <w:p w14:paraId="58FB6629" w14:textId="77777777" w:rsidR="00FA6CC1" w:rsidRPr="00D91E19" w:rsidRDefault="00FA6CC1" w:rsidP="00490251">
            <w:pPr>
              <w:rPr>
                <w:rFonts w:ascii="Arial" w:hAnsi="Arial" w:cs="Arial"/>
                <w:b/>
                <w:bCs/>
                <w:lang w:val="en-US"/>
              </w:rPr>
            </w:pPr>
            <w:r w:rsidRPr="00D91E19">
              <w:rPr>
                <w:rFonts w:ascii="Arial" w:hAnsi="Arial" w:cs="Arial"/>
                <w:b/>
                <w:bCs/>
                <w:lang w:val="en-US"/>
              </w:rPr>
              <w:t>Link (if applicable)</w:t>
            </w:r>
          </w:p>
        </w:tc>
      </w:tr>
      <w:tr w:rsidR="00D454D3" w:rsidRPr="0015378E" w14:paraId="283FB910" w14:textId="77777777" w:rsidTr="00490251">
        <w:trPr>
          <w:trHeight w:val="469"/>
        </w:trPr>
        <w:tc>
          <w:tcPr>
            <w:tcW w:w="15593" w:type="dxa"/>
            <w:gridSpan w:val="9"/>
            <w:hideMark/>
          </w:tcPr>
          <w:p w14:paraId="5499B849" w14:textId="0D25B88A" w:rsidR="00D454D3" w:rsidRPr="00D91E19" w:rsidRDefault="00D454D3" w:rsidP="00490251">
            <w:pPr>
              <w:jc w:val="center"/>
              <w:rPr>
                <w:rFonts w:ascii="Arial" w:hAnsi="Arial" w:cs="Arial"/>
                <w:b/>
                <w:bCs/>
                <w:lang w:val="en-US"/>
              </w:rPr>
            </w:pPr>
            <w:r>
              <w:rPr>
                <w:rFonts w:ascii="Arial" w:hAnsi="Arial" w:cs="Arial"/>
                <w:b/>
                <w:bCs/>
                <w:lang w:val="en-US"/>
              </w:rPr>
              <w:t>HTA bodies</w:t>
            </w:r>
            <w:r w:rsidRPr="00D91E19">
              <w:rPr>
                <w:rFonts w:ascii="Arial" w:hAnsi="Arial" w:cs="Arial"/>
                <w:b/>
                <w:bCs/>
                <w:lang w:val="en-US"/>
              </w:rPr>
              <w:t xml:space="preserve"> (including REDETS which is a network of Spanish </w:t>
            </w:r>
            <w:r>
              <w:rPr>
                <w:rFonts w:ascii="Arial" w:hAnsi="Arial" w:cs="Arial"/>
                <w:b/>
                <w:bCs/>
                <w:lang w:val="en-US"/>
              </w:rPr>
              <w:t>HTA bodies</w:t>
            </w:r>
            <w:r w:rsidRPr="00D91E19">
              <w:rPr>
                <w:rFonts w:ascii="Arial" w:hAnsi="Arial" w:cs="Arial"/>
                <w:b/>
                <w:bCs/>
                <w:lang w:val="en-US"/>
              </w:rPr>
              <w:t>)</w:t>
            </w:r>
          </w:p>
        </w:tc>
      </w:tr>
      <w:tr w:rsidR="00FA6CC1" w:rsidRPr="0015378E" w14:paraId="56408F6E" w14:textId="77777777" w:rsidTr="00490251">
        <w:trPr>
          <w:trHeight w:val="900"/>
        </w:trPr>
        <w:tc>
          <w:tcPr>
            <w:tcW w:w="709" w:type="dxa"/>
            <w:hideMark/>
          </w:tcPr>
          <w:p w14:paraId="2FAB6DE9" w14:textId="77777777" w:rsidR="00FA6CC1" w:rsidRPr="00D91E19" w:rsidRDefault="00FA6CC1" w:rsidP="00490251">
            <w:pPr>
              <w:rPr>
                <w:rFonts w:ascii="Arial" w:hAnsi="Arial" w:cs="Arial"/>
                <w:lang w:val="en-US"/>
              </w:rPr>
            </w:pPr>
            <w:r w:rsidRPr="00D91E19">
              <w:rPr>
                <w:rFonts w:ascii="Arial" w:hAnsi="Arial" w:cs="Arial"/>
                <w:lang w:val="en-US"/>
              </w:rPr>
              <w:t>1</w:t>
            </w:r>
          </w:p>
        </w:tc>
        <w:tc>
          <w:tcPr>
            <w:tcW w:w="1276" w:type="dxa"/>
            <w:hideMark/>
          </w:tcPr>
          <w:p w14:paraId="5EA447FA" w14:textId="77777777" w:rsidR="00FA6CC1" w:rsidRPr="00D91E19" w:rsidRDefault="00FA6CC1" w:rsidP="00490251">
            <w:pPr>
              <w:rPr>
                <w:rFonts w:ascii="Arial" w:hAnsi="Arial" w:cs="Arial"/>
                <w:lang w:val="en-US"/>
              </w:rPr>
            </w:pPr>
            <w:r w:rsidRPr="00D91E19">
              <w:rPr>
                <w:rFonts w:ascii="Arial" w:hAnsi="Arial" w:cs="Arial"/>
                <w:lang w:val="en-US"/>
              </w:rPr>
              <w:t>ACE</w:t>
            </w:r>
          </w:p>
        </w:tc>
        <w:tc>
          <w:tcPr>
            <w:tcW w:w="3402" w:type="dxa"/>
            <w:hideMark/>
          </w:tcPr>
          <w:p w14:paraId="5F6A34D5" w14:textId="77777777" w:rsidR="00FA6CC1" w:rsidRPr="00D91E19" w:rsidRDefault="00FA6CC1" w:rsidP="00490251">
            <w:pPr>
              <w:rPr>
                <w:rFonts w:ascii="Arial" w:hAnsi="Arial" w:cs="Arial"/>
                <w:lang w:val="en-US"/>
              </w:rPr>
            </w:pPr>
            <w:r w:rsidRPr="00D91E19">
              <w:rPr>
                <w:rFonts w:ascii="Arial" w:hAnsi="Arial" w:cs="Arial"/>
                <w:lang w:val="en-US"/>
              </w:rPr>
              <w:t>Explains what HTA is and ACE's processes and methods</w:t>
            </w:r>
          </w:p>
        </w:tc>
        <w:tc>
          <w:tcPr>
            <w:tcW w:w="1560" w:type="dxa"/>
            <w:hideMark/>
          </w:tcPr>
          <w:p w14:paraId="0879C89E"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431204D4"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25501208"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0BD08EA8"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AFD7D06"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9B23FA6" w14:textId="77777777" w:rsidR="00FA6CC1" w:rsidRPr="00D91E19" w:rsidRDefault="00FA6CC1" w:rsidP="00490251">
            <w:pPr>
              <w:rPr>
                <w:rFonts w:ascii="Arial" w:hAnsi="Arial" w:cs="Arial"/>
                <w:lang w:val="en-US"/>
              </w:rPr>
            </w:pPr>
            <w:r w:rsidRPr="00D91E19">
              <w:rPr>
                <w:rFonts w:ascii="Arial" w:hAnsi="Arial" w:cs="Arial"/>
                <w:lang w:val="en-US"/>
              </w:rPr>
              <w:t>https://www.ace-hta.gov.sg/resources/process-methods#health-technology</w:t>
            </w:r>
          </w:p>
        </w:tc>
      </w:tr>
      <w:tr w:rsidR="00FA6CC1" w:rsidRPr="0015378E" w14:paraId="54321542" w14:textId="77777777" w:rsidTr="00490251">
        <w:trPr>
          <w:trHeight w:val="900"/>
        </w:trPr>
        <w:tc>
          <w:tcPr>
            <w:tcW w:w="709" w:type="dxa"/>
            <w:hideMark/>
          </w:tcPr>
          <w:p w14:paraId="05CB5DC9" w14:textId="77777777" w:rsidR="00FA6CC1" w:rsidRPr="00D91E19" w:rsidRDefault="00FA6CC1" w:rsidP="00490251">
            <w:pPr>
              <w:rPr>
                <w:rFonts w:ascii="Arial" w:hAnsi="Arial" w:cs="Arial"/>
                <w:lang w:val="en-US"/>
              </w:rPr>
            </w:pPr>
            <w:r w:rsidRPr="00D91E19">
              <w:rPr>
                <w:rFonts w:ascii="Arial" w:hAnsi="Arial" w:cs="Arial"/>
                <w:lang w:val="en-US"/>
              </w:rPr>
              <w:t>2</w:t>
            </w:r>
          </w:p>
        </w:tc>
        <w:tc>
          <w:tcPr>
            <w:tcW w:w="1276" w:type="dxa"/>
            <w:hideMark/>
          </w:tcPr>
          <w:p w14:paraId="65D98DEE" w14:textId="77777777" w:rsidR="00FA6CC1" w:rsidRPr="00D91E19" w:rsidRDefault="00FA6CC1" w:rsidP="00490251">
            <w:pPr>
              <w:rPr>
                <w:rFonts w:ascii="Arial" w:hAnsi="Arial" w:cs="Arial"/>
                <w:lang w:val="en-US"/>
              </w:rPr>
            </w:pPr>
            <w:r w:rsidRPr="00D91E19">
              <w:rPr>
                <w:rFonts w:ascii="Arial" w:hAnsi="Arial" w:cs="Arial"/>
                <w:lang w:val="en-US"/>
              </w:rPr>
              <w:t>ACE</w:t>
            </w:r>
          </w:p>
        </w:tc>
        <w:tc>
          <w:tcPr>
            <w:tcW w:w="3402" w:type="dxa"/>
            <w:hideMark/>
          </w:tcPr>
          <w:p w14:paraId="6626E037" w14:textId="77777777" w:rsidR="00FA6CC1" w:rsidRPr="00D91E19" w:rsidRDefault="00FA6CC1" w:rsidP="00490251">
            <w:pPr>
              <w:rPr>
                <w:rFonts w:ascii="Arial" w:hAnsi="Arial" w:cs="Arial"/>
                <w:lang w:val="en-US"/>
              </w:rPr>
            </w:pPr>
            <w:r w:rsidRPr="00D91E19">
              <w:rPr>
                <w:rFonts w:ascii="Arial" w:hAnsi="Arial" w:cs="Arial"/>
                <w:lang w:val="en-US"/>
              </w:rPr>
              <w:t>Explains what HTA is and ACE's processes and methods</w:t>
            </w:r>
          </w:p>
        </w:tc>
        <w:tc>
          <w:tcPr>
            <w:tcW w:w="1560" w:type="dxa"/>
            <w:hideMark/>
          </w:tcPr>
          <w:p w14:paraId="7C748860"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1DA0C862"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3C3414AB"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3509BF62"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1FFF595"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637D2CF1"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https://www.youtube.com/watch?v=OzGWxYwmkI0</w:t>
            </w:r>
          </w:p>
        </w:tc>
      </w:tr>
      <w:tr w:rsidR="00FA6CC1" w:rsidRPr="00D91E19" w14:paraId="053131A2" w14:textId="77777777" w:rsidTr="00490251">
        <w:trPr>
          <w:trHeight w:val="900"/>
        </w:trPr>
        <w:tc>
          <w:tcPr>
            <w:tcW w:w="709" w:type="dxa"/>
            <w:hideMark/>
          </w:tcPr>
          <w:p w14:paraId="20665A8C" w14:textId="77777777" w:rsidR="00FA6CC1" w:rsidRPr="00D91E19" w:rsidRDefault="00FA6CC1" w:rsidP="00490251">
            <w:pPr>
              <w:rPr>
                <w:rFonts w:ascii="Arial" w:hAnsi="Arial" w:cs="Arial"/>
                <w:lang w:val="en-US"/>
              </w:rPr>
            </w:pPr>
            <w:r w:rsidRPr="00D91E19">
              <w:rPr>
                <w:rFonts w:ascii="Arial" w:hAnsi="Arial" w:cs="Arial"/>
                <w:lang w:val="en-US"/>
              </w:rPr>
              <w:t>3</w:t>
            </w:r>
          </w:p>
        </w:tc>
        <w:tc>
          <w:tcPr>
            <w:tcW w:w="1276" w:type="dxa"/>
            <w:hideMark/>
          </w:tcPr>
          <w:p w14:paraId="11AC70F9" w14:textId="77777777" w:rsidR="00FA6CC1" w:rsidRPr="00D91E19" w:rsidRDefault="00FA6CC1" w:rsidP="00490251">
            <w:pPr>
              <w:rPr>
                <w:rFonts w:ascii="Arial" w:hAnsi="Arial" w:cs="Arial"/>
                <w:lang w:val="en-US"/>
              </w:rPr>
            </w:pPr>
            <w:r w:rsidRPr="00D91E19">
              <w:rPr>
                <w:rFonts w:ascii="Arial" w:hAnsi="Arial" w:cs="Arial"/>
                <w:lang w:val="en-US"/>
              </w:rPr>
              <w:t>ACE</w:t>
            </w:r>
          </w:p>
        </w:tc>
        <w:tc>
          <w:tcPr>
            <w:tcW w:w="3402" w:type="dxa"/>
            <w:hideMark/>
          </w:tcPr>
          <w:p w14:paraId="1F76B835" w14:textId="77777777" w:rsidR="00FA6CC1" w:rsidRPr="00D91E19" w:rsidRDefault="00FA6CC1" w:rsidP="00490251">
            <w:pPr>
              <w:rPr>
                <w:rFonts w:ascii="Arial" w:hAnsi="Arial" w:cs="Arial"/>
                <w:lang w:val="en-US"/>
              </w:rPr>
            </w:pPr>
            <w:r w:rsidRPr="00D91E19">
              <w:rPr>
                <w:rFonts w:ascii="Arial" w:hAnsi="Arial" w:cs="Arial"/>
                <w:lang w:val="en-US"/>
              </w:rPr>
              <w:t>Glossary List</w:t>
            </w:r>
          </w:p>
        </w:tc>
        <w:tc>
          <w:tcPr>
            <w:tcW w:w="1560" w:type="dxa"/>
            <w:hideMark/>
          </w:tcPr>
          <w:p w14:paraId="28858220"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24DDDA4C" w14:textId="77777777" w:rsidR="00FA6CC1" w:rsidRPr="00D91E19" w:rsidRDefault="00FA6CC1" w:rsidP="00490251">
            <w:pPr>
              <w:rPr>
                <w:rFonts w:ascii="Arial" w:hAnsi="Arial" w:cs="Arial"/>
                <w:lang w:val="en-US"/>
              </w:rPr>
            </w:pPr>
            <w:r w:rsidRPr="00D91E19">
              <w:rPr>
                <w:rFonts w:ascii="Arial" w:hAnsi="Arial" w:cs="Arial"/>
                <w:lang w:val="en-US"/>
              </w:rPr>
              <w:t>2018</w:t>
            </w:r>
          </w:p>
        </w:tc>
        <w:tc>
          <w:tcPr>
            <w:tcW w:w="1985" w:type="dxa"/>
            <w:hideMark/>
          </w:tcPr>
          <w:p w14:paraId="6E0C52D3"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69D251D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49AF2EF"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7669365" w14:textId="77777777" w:rsidR="00FA6CC1" w:rsidRPr="00234CE9" w:rsidRDefault="00FA6CC1" w:rsidP="00490251">
            <w:pPr>
              <w:rPr>
                <w:rFonts w:ascii="Arial" w:hAnsi="Arial" w:cs="Arial"/>
              </w:rPr>
            </w:pPr>
            <w:r w:rsidRPr="00234CE9">
              <w:rPr>
                <w:rFonts w:ascii="Arial" w:hAnsi="Arial" w:cs="Arial"/>
              </w:rPr>
              <w:t>https://www.ace-hta.gov.sg/docs/default-source/default-library/ace-glossary-list-(5-feb-2018).PDF document?sfvrsn=2b3e3400_0</w:t>
            </w:r>
          </w:p>
        </w:tc>
      </w:tr>
      <w:tr w:rsidR="00FA6CC1" w:rsidRPr="0015378E" w14:paraId="3489A787" w14:textId="77777777" w:rsidTr="00490251">
        <w:trPr>
          <w:trHeight w:val="1200"/>
        </w:trPr>
        <w:tc>
          <w:tcPr>
            <w:tcW w:w="709" w:type="dxa"/>
            <w:hideMark/>
          </w:tcPr>
          <w:p w14:paraId="4B49C035" w14:textId="77777777" w:rsidR="00FA6CC1" w:rsidRPr="00D91E19" w:rsidRDefault="00FA6CC1" w:rsidP="00490251">
            <w:pPr>
              <w:rPr>
                <w:rFonts w:ascii="Arial" w:hAnsi="Arial" w:cs="Arial"/>
                <w:lang w:val="en-US"/>
              </w:rPr>
            </w:pPr>
            <w:r w:rsidRPr="00D91E19">
              <w:rPr>
                <w:rFonts w:ascii="Arial" w:hAnsi="Arial" w:cs="Arial"/>
                <w:lang w:val="en-US"/>
              </w:rPr>
              <w:t>4</w:t>
            </w:r>
          </w:p>
        </w:tc>
        <w:tc>
          <w:tcPr>
            <w:tcW w:w="1276" w:type="dxa"/>
            <w:hideMark/>
          </w:tcPr>
          <w:p w14:paraId="675F9F79" w14:textId="77777777" w:rsidR="00FA6CC1" w:rsidRPr="00D91E19" w:rsidRDefault="00FA6CC1" w:rsidP="00490251">
            <w:pPr>
              <w:rPr>
                <w:rFonts w:ascii="Arial" w:hAnsi="Arial" w:cs="Arial"/>
                <w:lang w:val="en-US"/>
              </w:rPr>
            </w:pPr>
            <w:r w:rsidRPr="00D91E19">
              <w:rPr>
                <w:rFonts w:ascii="Arial" w:hAnsi="Arial" w:cs="Arial"/>
                <w:lang w:val="en-US"/>
              </w:rPr>
              <w:t>CADTH</w:t>
            </w:r>
          </w:p>
        </w:tc>
        <w:tc>
          <w:tcPr>
            <w:tcW w:w="3402" w:type="dxa"/>
            <w:hideMark/>
          </w:tcPr>
          <w:p w14:paraId="5A75C636" w14:textId="77777777" w:rsidR="00FA6CC1" w:rsidRPr="00D91E19" w:rsidRDefault="00FA6CC1" w:rsidP="00490251">
            <w:pPr>
              <w:rPr>
                <w:rFonts w:ascii="Arial" w:hAnsi="Arial" w:cs="Arial"/>
                <w:lang w:val="en-US"/>
              </w:rPr>
            </w:pPr>
            <w:r w:rsidRPr="00D91E19">
              <w:rPr>
                <w:rFonts w:ascii="Arial" w:hAnsi="Arial" w:cs="Arial"/>
                <w:lang w:val="en-US"/>
              </w:rPr>
              <w:t>Explains patient and community engagement, participation methods, PI in their organizational government, common acronyms</w:t>
            </w:r>
          </w:p>
        </w:tc>
        <w:tc>
          <w:tcPr>
            <w:tcW w:w="1560" w:type="dxa"/>
            <w:hideMark/>
          </w:tcPr>
          <w:p w14:paraId="7341FCFA"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4592EA39"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303059A9" w14:textId="77777777" w:rsidR="00FA6CC1" w:rsidRPr="00234CE9" w:rsidRDefault="00FA6CC1" w:rsidP="00490251">
            <w:pPr>
              <w:rPr>
                <w:rFonts w:ascii="Arial" w:hAnsi="Arial" w:cs="Arial"/>
              </w:rPr>
            </w:pPr>
            <w:r w:rsidRPr="00234CE9">
              <w:rPr>
                <w:rFonts w:ascii="Arial" w:hAnsi="Arial" w:cs="Arial"/>
              </w:rPr>
              <w:t>Patients, families, communities, patient groups</w:t>
            </w:r>
          </w:p>
        </w:tc>
        <w:tc>
          <w:tcPr>
            <w:tcW w:w="1417" w:type="dxa"/>
            <w:hideMark/>
          </w:tcPr>
          <w:p w14:paraId="49EC70C6"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EAF479B"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55AB975" w14:textId="77777777" w:rsidR="00FA6CC1" w:rsidRPr="00D91E19" w:rsidRDefault="00FA6CC1" w:rsidP="00490251">
            <w:pPr>
              <w:rPr>
                <w:rFonts w:ascii="Arial" w:hAnsi="Arial" w:cs="Arial"/>
                <w:lang w:val="en-US"/>
              </w:rPr>
            </w:pPr>
            <w:r w:rsidRPr="00D91E19">
              <w:rPr>
                <w:rFonts w:ascii="Arial" w:hAnsi="Arial" w:cs="Arial"/>
                <w:lang w:val="en-US"/>
              </w:rPr>
              <w:t>https://www.cadth.ca/patient-and-community-engagement</w:t>
            </w:r>
          </w:p>
        </w:tc>
      </w:tr>
      <w:tr w:rsidR="00FA6CC1" w:rsidRPr="0015378E" w14:paraId="6D70359F" w14:textId="77777777" w:rsidTr="00490251">
        <w:trPr>
          <w:trHeight w:val="1200"/>
        </w:trPr>
        <w:tc>
          <w:tcPr>
            <w:tcW w:w="709" w:type="dxa"/>
            <w:hideMark/>
          </w:tcPr>
          <w:p w14:paraId="1FECC0C9" w14:textId="77777777" w:rsidR="00FA6CC1" w:rsidRPr="00D91E19" w:rsidRDefault="00FA6CC1" w:rsidP="00490251">
            <w:pPr>
              <w:rPr>
                <w:rFonts w:ascii="Arial" w:hAnsi="Arial" w:cs="Arial"/>
                <w:lang w:val="en-US"/>
              </w:rPr>
            </w:pPr>
            <w:r w:rsidRPr="00D91E19">
              <w:rPr>
                <w:rFonts w:ascii="Arial" w:hAnsi="Arial" w:cs="Arial"/>
                <w:lang w:val="en-US"/>
              </w:rPr>
              <w:t>5</w:t>
            </w:r>
          </w:p>
        </w:tc>
        <w:tc>
          <w:tcPr>
            <w:tcW w:w="1276" w:type="dxa"/>
            <w:hideMark/>
          </w:tcPr>
          <w:p w14:paraId="58AC9138" w14:textId="77777777" w:rsidR="00FA6CC1" w:rsidRPr="00D91E19" w:rsidRDefault="00FA6CC1" w:rsidP="00490251">
            <w:pPr>
              <w:rPr>
                <w:rFonts w:ascii="Arial" w:hAnsi="Arial" w:cs="Arial"/>
                <w:lang w:val="en-US"/>
              </w:rPr>
            </w:pPr>
            <w:r w:rsidRPr="00D91E19">
              <w:rPr>
                <w:rFonts w:ascii="Arial" w:hAnsi="Arial" w:cs="Arial"/>
                <w:lang w:val="en-US"/>
              </w:rPr>
              <w:t>CADTH</w:t>
            </w:r>
          </w:p>
        </w:tc>
        <w:tc>
          <w:tcPr>
            <w:tcW w:w="3402" w:type="dxa"/>
            <w:hideMark/>
          </w:tcPr>
          <w:p w14:paraId="6F4C0601" w14:textId="77777777" w:rsidR="00FA6CC1" w:rsidRPr="00D91E19" w:rsidRDefault="00FA6CC1" w:rsidP="00490251">
            <w:pPr>
              <w:rPr>
                <w:rFonts w:ascii="Arial" w:hAnsi="Arial" w:cs="Arial"/>
                <w:lang w:val="en-US"/>
              </w:rPr>
            </w:pPr>
            <w:r w:rsidRPr="00D91E19">
              <w:rPr>
                <w:rFonts w:ascii="Arial" w:hAnsi="Arial" w:cs="Arial"/>
                <w:lang w:val="en-US"/>
              </w:rPr>
              <w:t>Covering a variety of topics including HTA, process and methods, patient engagement, patient perspectives etc.</w:t>
            </w:r>
          </w:p>
        </w:tc>
        <w:tc>
          <w:tcPr>
            <w:tcW w:w="1560" w:type="dxa"/>
            <w:hideMark/>
          </w:tcPr>
          <w:p w14:paraId="528F4D72" w14:textId="77777777" w:rsidR="00FA6CC1" w:rsidRPr="00D91E19" w:rsidRDefault="00FA6CC1" w:rsidP="00490251">
            <w:pPr>
              <w:rPr>
                <w:rFonts w:ascii="Arial" w:hAnsi="Arial" w:cs="Arial"/>
                <w:lang w:val="en-US"/>
              </w:rPr>
            </w:pPr>
            <w:r w:rsidRPr="00D91E19">
              <w:rPr>
                <w:rFonts w:ascii="Arial" w:hAnsi="Arial" w:cs="Arial"/>
                <w:lang w:val="en-US"/>
              </w:rPr>
              <w:t>Online symposium</w:t>
            </w:r>
          </w:p>
        </w:tc>
        <w:tc>
          <w:tcPr>
            <w:tcW w:w="1275" w:type="dxa"/>
            <w:hideMark/>
          </w:tcPr>
          <w:p w14:paraId="5E9AFCA2"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7ADAB41B"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333C672C" w14:textId="77777777" w:rsidR="00FA6CC1" w:rsidRPr="00D91E19" w:rsidRDefault="00FA6CC1" w:rsidP="00490251">
            <w:pPr>
              <w:rPr>
                <w:rFonts w:ascii="Arial" w:hAnsi="Arial" w:cs="Arial"/>
                <w:lang w:val="en-US"/>
              </w:rPr>
            </w:pPr>
            <w:r w:rsidRPr="00D91E19">
              <w:rPr>
                <w:rFonts w:ascii="Arial" w:hAnsi="Arial" w:cs="Arial"/>
                <w:lang w:val="en-US"/>
              </w:rPr>
              <w:t>Fee, subscription required</w:t>
            </w:r>
          </w:p>
        </w:tc>
        <w:tc>
          <w:tcPr>
            <w:tcW w:w="993" w:type="dxa"/>
            <w:hideMark/>
          </w:tcPr>
          <w:p w14:paraId="2F4EC419"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BC5C700" w14:textId="77777777" w:rsidR="00FA6CC1" w:rsidRPr="00D91E19" w:rsidRDefault="00FA6CC1" w:rsidP="00490251">
            <w:pPr>
              <w:rPr>
                <w:rFonts w:ascii="Arial" w:hAnsi="Arial" w:cs="Arial"/>
                <w:lang w:val="en-US"/>
              </w:rPr>
            </w:pPr>
            <w:r w:rsidRPr="00D91E19">
              <w:rPr>
                <w:rFonts w:ascii="Arial" w:hAnsi="Arial" w:cs="Arial"/>
                <w:lang w:val="en-US"/>
              </w:rPr>
              <w:t>Program: https://canjhealthtechnol.ca/index.php/cjht/issue/view/13/symp2021</w:t>
            </w:r>
          </w:p>
        </w:tc>
      </w:tr>
      <w:tr w:rsidR="00FA6CC1" w:rsidRPr="0015378E" w14:paraId="28F5E374" w14:textId="77777777" w:rsidTr="00490251">
        <w:trPr>
          <w:trHeight w:val="885"/>
        </w:trPr>
        <w:tc>
          <w:tcPr>
            <w:tcW w:w="709" w:type="dxa"/>
            <w:hideMark/>
          </w:tcPr>
          <w:p w14:paraId="04C600E3" w14:textId="77777777" w:rsidR="00FA6CC1" w:rsidRPr="00D91E19" w:rsidRDefault="00FA6CC1" w:rsidP="00490251">
            <w:pPr>
              <w:rPr>
                <w:rFonts w:ascii="Arial" w:hAnsi="Arial" w:cs="Arial"/>
                <w:lang w:val="en-US"/>
              </w:rPr>
            </w:pPr>
            <w:r w:rsidRPr="00D91E19">
              <w:rPr>
                <w:rFonts w:ascii="Arial" w:hAnsi="Arial" w:cs="Arial"/>
                <w:lang w:val="en-US"/>
              </w:rPr>
              <w:lastRenderedPageBreak/>
              <w:t>6</w:t>
            </w:r>
          </w:p>
        </w:tc>
        <w:tc>
          <w:tcPr>
            <w:tcW w:w="1276" w:type="dxa"/>
            <w:hideMark/>
          </w:tcPr>
          <w:p w14:paraId="3B1CBC23" w14:textId="77777777" w:rsidR="00FA6CC1" w:rsidRPr="00D91E19" w:rsidRDefault="00FA6CC1" w:rsidP="00490251">
            <w:pPr>
              <w:rPr>
                <w:rFonts w:ascii="Arial" w:hAnsi="Arial" w:cs="Arial"/>
                <w:lang w:val="en-US"/>
              </w:rPr>
            </w:pPr>
            <w:r w:rsidRPr="00D91E19">
              <w:rPr>
                <w:rFonts w:ascii="Arial" w:hAnsi="Arial" w:cs="Arial"/>
                <w:lang w:val="en-US"/>
              </w:rPr>
              <w:t>CADTH</w:t>
            </w:r>
          </w:p>
        </w:tc>
        <w:tc>
          <w:tcPr>
            <w:tcW w:w="3402" w:type="dxa"/>
            <w:hideMark/>
          </w:tcPr>
          <w:p w14:paraId="586A62FB" w14:textId="77777777" w:rsidR="00FA6CC1" w:rsidRPr="00D91E19" w:rsidRDefault="00FA6CC1" w:rsidP="00490251">
            <w:pPr>
              <w:rPr>
                <w:rFonts w:ascii="Arial" w:hAnsi="Arial" w:cs="Arial"/>
                <w:lang w:val="en-US"/>
              </w:rPr>
            </w:pPr>
            <w:r w:rsidRPr="00D91E19">
              <w:rPr>
                <w:rFonts w:ascii="Arial" w:hAnsi="Arial" w:cs="Arial"/>
                <w:lang w:val="en-US"/>
              </w:rPr>
              <w:t>Explains the process of CADTH Drug Reimbursement Reviews</w:t>
            </w:r>
          </w:p>
        </w:tc>
        <w:tc>
          <w:tcPr>
            <w:tcW w:w="1560" w:type="dxa"/>
            <w:hideMark/>
          </w:tcPr>
          <w:p w14:paraId="04640FFA"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0DC5A6AA"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72978E1D"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3B33DDE1"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FD3D79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D02369D"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https://www.youtube.com/watch?v=TqC8f44nny4</w:t>
            </w:r>
          </w:p>
        </w:tc>
      </w:tr>
      <w:tr w:rsidR="00FA6CC1" w:rsidRPr="0015378E" w14:paraId="4BC55BA2" w14:textId="77777777" w:rsidTr="00490251">
        <w:trPr>
          <w:trHeight w:val="1200"/>
        </w:trPr>
        <w:tc>
          <w:tcPr>
            <w:tcW w:w="709" w:type="dxa"/>
            <w:hideMark/>
          </w:tcPr>
          <w:p w14:paraId="7C239860" w14:textId="77777777" w:rsidR="00FA6CC1" w:rsidRPr="00D91E19" w:rsidRDefault="00FA6CC1" w:rsidP="00490251">
            <w:pPr>
              <w:rPr>
                <w:rFonts w:ascii="Arial" w:hAnsi="Arial" w:cs="Arial"/>
                <w:lang w:val="en-US"/>
              </w:rPr>
            </w:pPr>
            <w:r w:rsidRPr="00D91E19">
              <w:rPr>
                <w:rFonts w:ascii="Arial" w:hAnsi="Arial" w:cs="Arial"/>
                <w:lang w:val="en-US"/>
              </w:rPr>
              <w:t>7</w:t>
            </w:r>
          </w:p>
        </w:tc>
        <w:tc>
          <w:tcPr>
            <w:tcW w:w="1276" w:type="dxa"/>
            <w:hideMark/>
          </w:tcPr>
          <w:p w14:paraId="7C99A6C3" w14:textId="77777777" w:rsidR="00FA6CC1" w:rsidRPr="00D91E19" w:rsidRDefault="00FA6CC1" w:rsidP="00490251">
            <w:pPr>
              <w:rPr>
                <w:rFonts w:ascii="Arial" w:hAnsi="Arial" w:cs="Arial"/>
                <w:lang w:val="en-US"/>
              </w:rPr>
            </w:pPr>
            <w:r w:rsidRPr="00D91E19">
              <w:rPr>
                <w:rFonts w:ascii="Arial" w:hAnsi="Arial" w:cs="Arial"/>
                <w:lang w:val="en-US"/>
              </w:rPr>
              <w:t>CDE</w:t>
            </w:r>
          </w:p>
        </w:tc>
        <w:tc>
          <w:tcPr>
            <w:tcW w:w="3402" w:type="dxa"/>
            <w:hideMark/>
          </w:tcPr>
          <w:p w14:paraId="2D9F8BD7" w14:textId="77777777" w:rsidR="00FA6CC1" w:rsidRPr="00D91E19" w:rsidRDefault="00FA6CC1" w:rsidP="00490251">
            <w:pPr>
              <w:rPr>
                <w:rFonts w:ascii="Arial" w:hAnsi="Arial" w:cs="Arial"/>
                <w:lang w:val="en-US"/>
              </w:rPr>
            </w:pPr>
            <w:r w:rsidRPr="00D91E19">
              <w:rPr>
                <w:rFonts w:ascii="Arial" w:hAnsi="Arial" w:cs="Arial"/>
                <w:lang w:val="en-US"/>
              </w:rPr>
              <w:t>Explains the decision-making process for medicines reimbursement under the national health insurance and role of CDE and other actors</w:t>
            </w:r>
          </w:p>
        </w:tc>
        <w:tc>
          <w:tcPr>
            <w:tcW w:w="1560" w:type="dxa"/>
            <w:hideMark/>
          </w:tcPr>
          <w:p w14:paraId="5CC47A77"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789B0C61" w14:textId="77777777" w:rsidR="00FA6CC1" w:rsidRPr="00D91E19" w:rsidRDefault="00FA6CC1" w:rsidP="00490251">
            <w:pPr>
              <w:rPr>
                <w:rFonts w:ascii="Arial" w:hAnsi="Arial" w:cs="Arial"/>
                <w:lang w:val="en-US"/>
              </w:rPr>
            </w:pPr>
            <w:r w:rsidRPr="00D91E19">
              <w:rPr>
                <w:rFonts w:ascii="Arial" w:hAnsi="Arial" w:cs="Arial"/>
                <w:lang w:val="en-US"/>
              </w:rPr>
              <w:t>2017</w:t>
            </w:r>
          </w:p>
        </w:tc>
        <w:tc>
          <w:tcPr>
            <w:tcW w:w="1985" w:type="dxa"/>
            <w:hideMark/>
          </w:tcPr>
          <w:p w14:paraId="6F36EDAE"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29492393"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75E67F83"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6B6BEE0"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https://www.youtube.com/watch?v=p_Jf__eDFPM</w:t>
            </w:r>
          </w:p>
        </w:tc>
      </w:tr>
      <w:tr w:rsidR="00FA6CC1" w:rsidRPr="00D91E19" w14:paraId="16097A8D" w14:textId="77777777" w:rsidTr="00490251">
        <w:trPr>
          <w:trHeight w:val="900"/>
        </w:trPr>
        <w:tc>
          <w:tcPr>
            <w:tcW w:w="709" w:type="dxa"/>
            <w:hideMark/>
          </w:tcPr>
          <w:p w14:paraId="6D5941E5" w14:textId="77777777" w:rsidR="00FA6CC1" w:rsidRPr="00D91E19" w:rsidRDefault="00FA6CC1" w:rsidP="00490251">
            <w:pPr>
              <w:rPr>
                <w:rFonts w:ascii="Arial" w:hAnsi="Arial" w:cs="Arial"/>
                <w:lang w:val="en-US"/>
              </w:rPr>
            </w:pPr>
            <w:r w:rsidRPr="00D91E19">
              <w:rPr>
                <w:rFonts w:ascii="Arial" w:hAnsi="Arial" w:cs="Arial"/>
                <w:lang w:val="en-US"/>
              </w:rPr>
              <w:t>8</w:t>
            </w:r>
          </w:p>
        </w:tc>
        <w:tc>
          <w:tcPr>
            <w:tcW w:w="1276" w:type="dxa"/>
            <w:hideMark/>
          </w:tcPr>
          <w:p w14:paraId="1441EB8D" w14:textId="77777777" w:rsidR="00FA6CC1" w:rsidRPr="00D91E19" w:rsidRDefault="00FA6CC1" w:rsidP="00490251">
            <w:pPr>
              <w:rPr>
                <w:rFonts w:ascii="Arial" w:hAnsi="Arial" w:cs="Arial"/>
                <w:lang w:val="en-US"/>
              </w:rPr>
            </w:pPr>
            <w:r w:rsidRPr="00D91E19">
              <w:rPr>
                <w:rFonts w:ascii="Arial" w:hAnsi="Arial" w:cs="Arial"/>
                <w:lang w:val="en-US"/>
              </w:rPr>
              <w:t>G-BA</w:t>
            </w:r>
          </w:p>
        </w:tc>
        <w:tc>
          <w:tcPr>
            <w:tcW w:w="3402" w:type="dxa"/>
            <w:hideMark/>
          </w:tcPr>
          <w:p w14:paraId="3FF62F5A" w14:textId="77777777" w:rsidR="00FA6CC1" w:rsidRPr="00D91E19" w:rsidRDefault="00FA6CC1" w:rsidP="00490251">
            <w:pPr>
              <w:rPr>
                <w:rFonts w:ascii="Arial" w:hAnsi="Arial" w:cs="Arial"/>
                <w:lang w:val="en-US"/>
              </w:rPr>
            </w:pPr>
            <w:r w:rsidRPr="00D91E19">
              <w:rPr>
                <w:rFonts w:ascii="Arial" w:hAnsi="Arial" w:cs="Arial"/>
                <w:lang w:val="en-US"/>
              </w:rPr>
              <w:t>Covers HTA, methods and governance, coordination meetings (e.g., EU HTA)</w:t>
            </w:r>
          </w:p>
        </w:tc>
        <w:tc>
          <w:tcPr>
            <w:tcW w:w="1560" w:type="dxa"/>
            <w:hideMark/>
          </w:tcPr>
          <w:p w14:paraId="62837333" w14:textId="77777777" w:rsidR="00FA6CC1" w:rsidRPr="00D91E19" w:rsidRDefault="00FA6CC1" w:rsidP="00490251">
            <w:pPr>
              <w:rPr>
                <w:rFonts w:ascii="Arial" w:hAnsi="Arial" w:cs="Arial"/>
                <w:lang w:val="en-US"/>
              </w:rPr>
            </w:pPr>
            <w:r w:rsidRPr="00D91E19">
              <w:rPr>
                <w:rFonts w:ascii="Arial" w:hAnsi="Arial" w:cs="Arial"/>
                <w:lang w:val="en-US"/>
              </w:rPr>
              <w:t xml:space="preserve">Online modules </w:t>
            </w:r>
          </w:p>
        </w:tc>
        <w:tc>
          <w:tcPr>
            <w:tcW w:w="1275" w:type="dxa"/>
            <w:hideMark/>
          </w:tcPr>
          <w:p w14:paraId="67E74DC2" w14:textId="77777777" w:rsidR="00FA6CC1" w:rsidRPr="00D91E19" w:rsidRDefault="00FA6CC1" w:rsidP="00490251">
            <w:pPr>
              <w:rPr>
                <w:rFonts w:ascii="Arial" w:hAnsi="Arial" w:cs="Arial"/>
                <w:lang w:val="en-US"/>
              </w:rPr>
            </w:pPr>
            <w:r w:rsidRPr="00D91E19">
              <w:rPr>
                <w:rFonts w:ascii="Arial" w:hAnsi="Arial" w:cs="Arial"/>
                <w:lang w:val="en-US"/>
              </w:rPr>
              <w:t>Ongoing</w:t>
            </w:r>
          </w:p>
        </w:tc>
        <w:tc>
          <w:tcPr>
            <w:tcW w:w="1985" w:type="dxa"/>
            <w:hideMark/>
          </w:tcPr>
          <w:p w14:paraId="2F9EEA56" w14:textId="77777777" w:rsidR="00FA6CC1" w:rsidRPr="00D91E19" w:rsidRDefault="00FA6CC1" w:rsidP="00490251">
            <w:pPr>
              <w:rPr>
                <w:rFonts w:ascii="Arial" w:hAnsi="Arial" w:cs="Arial"/>
                <w:lang w:val="en-US"/>
              </w:rPr>
            </w:pPr>
            <w:r w:rsidRPr="00D91E19">
              <w:rPr>
                <w:rFonts w:ascii="Arial" w:hAnsi="Arial" w:cs="Arial"/>
                <w:lang w:val="en-US"/>
              </w:rPr>
              <w:t>Patient representatives</w:t>
            </w:r>
          </w:p>
        </w:tc>
        <w:tc>
          <w:tcPr>
            <w:tcW w:w="1417" w:type="dxa"/>
            <w:hideMark/>
          </w:tcPr>
          <w:p w14:paraId="7E90BD6E" w14:textId="77777777" w:rsidR="00FA6CC1" w:rsidRPr="00D91E19" w:rsidRDefault="00FA6CC1" w:rsidP="00490251">
            <w:pPr>
              <w:rPr>
                <w:rFonts w:ascii="Arial" w:hAnsi="Arial" w:cs="Arial"/>
                <w:lang w:val="en-US"/>
              </w:rPr>
            </w:pPr>
            <w:r w:rsidRPr="00D91E19">
              <w:rPr>
                <w:rFonts w:ascii="Arial" w:hAnsi="Arial" w:cs="Arial"/>
                <w:lang w:val="en-US"/>
              </w:rPr>
              <w:t>Fee, subscription required</w:t>
            </w:r>
          </w:p>
        </w:tc>
        <w:tc>
          <w:tcPr>
            <w:tcW w:w="993" w:type="dxa"/>
            <w:hideMark/>
          </w:tcPr>
          <w:p w14:paraId="11C01D26"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22AFBC5"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4A5448DD" w14:textId="77777777" w:rsidTr="00490251">
        <w:trPr>
          <w:trHeight w:val="900"/>
        </w:trPr>
        <w:tc>
          <w:tcPr>
            <w:tcW w:w="709" w:type="dxa"/>
            <w:hideMark/>
          </w:tcPr>
          <w:p w14:paraId="04AF3FBA" w14:textId="77777777" w:rsidR="00FA6CC1" w:rsidRPr="00D91E19" w:rsidRDefault="00FA6CC1" w:rsidP="00490251">
            <w:pPr>
              <w:rPr>
                <w:rFonts w:ascii="Arial" w:hAnsi="Arial" w:cs="Arial"/>
                <w:lang w:val="en-US"/>
              </w:rPr>
            </w:pPr>
            <w:r w:rsidRPr="00D91E19">
              <w:rPr>
                <w:rFonts w:ascii="Arial" w:hAnsi="Arial" w:cs="Arial"/>
                <w:lang w:val="en-US"/>
              </w:rPr>
              <w:t>9</w:t>
            </w:r>
          </w:p>
        </w:tc>
        <w:tc>
          <w:tcPr>
            <w:tcW w:w="1276" w:type="dxa"/>
            <w:hideMark/>
          </w:tcPr>
          <w:p w14:paraId="522C8781" w14:textId="77777777" w:rsidR="00FA6CC1" w:rsidRPr="00D91E19" w:rsidRDefault="00FA6CC1" w:rsidP="00490251">
            <w:pPr>
              <w:rPr>
                <w:rFonts w:ascii="Arial" w:hAnsi="Arial" w:cs="Arial"/>
                <w:lang w:val="en-US"/>
              </w:rPr>
            </w:pPr>
            <w:r w:rsidRPr="00D91E19">
              <w:rPr>
                <w:rFonts w:ascii="Arial" w:hAnsi="Arial" w:cs="Arial"/>
                <w:lang w:val="en-US"/>
              </w:rPr>
              <w:t>G-BA</w:t>
            </w:r>
          </w:p>
        </w:tc>
        <w:tc>
          <w:tcPr>
            <w:tcW w:w="3402" w:type="dxa"/>
            <w:hideMark/>
          </w:tcPr>
          <w:p w14:paraId="11573DE7" w14:textId="77777777" w:rsidR="00FA6CC1" w:rsidRPr="00D91E19" w:rsidRDefault="00FA6CC1" w:rsidP="00490251">
            <w:pPr>
              <w:rPr>
                <w:rFonts w:ascii="Arial" w:hAnsi="Arial" w:cs="Arial"/>
                <w:lang w:val="en-US"/>
              </w:rPr>
            </w:pPr>
            <w:r w:rsidRPr="00D91E19">
              <w:rPr>
                <w:rFonts w:ascii="Arial" w:hAnsi="Arial" w:cs="Arial"/>
                <w:lang w:val="en-US"/>
              </w:rPr>
              <w:t xml:space="preserve">Soft skills training including presentation, speaking, virtual meeting communications </w:t>
            </w:r>
          </w:p>
        </w:tc>
        <w:tc>
          <w:tcPr>
            <w:tcW w:w="1560" w:type="dxa"/>
            <w:hideMark/>
          </w:tcPr>
          <w:p w14:paraId="5AEE78D2" w14:textId="77777777" w:rsidR="00FA6CC1" w:rsidRPr="00D91E19" w:rsidRDefault="00FA6CC1" w:rsidP="00490251">
            <w:pPr>
              <w:rPr>
                <w:rFonts w:ascii="Arial" w:hAnsi="Arial" w:cs="Arial"/>
                <w:lang w:val="en-US"/>
              </w:rPr>
            </w:pPr>
            <w:r w:rsidRPr="00D91E19">
              <w:rPr>
                <w:rFonts w:ascii="Arial" w:hAnsi="Arial" w:cs="Arial"/>
                <w:lang w:val="en-US"/>
              </w:rPr>
              <w:t>Online modules</w:t>
            </w:r>
          </w:p>
        </w:tc>
        <w:tc>
          <w:tcPr>
            <w:tcW w:w="1275" w:type="dxa"/>
            <w:hideMark/>
          </w:tcPr>
          <w:p w14:paraId="099DE915" w14:textId="77777777" w:rsidR="00FA6CC1" w:rsidRPr="00D91E19" w:rsidRDefault="00FA6CC1" w:rsidP="00490251">
            <w:pPr>
              <w:rPr>
                <w:rFonts w:ascii="Arial" w:hAnsi="Arial" w:cs="Arial"/>
                <w:lang w:val="en-US"/>
              </w:rPr>
            </w:pPr>
            <w:r w:rsidRPr="00D91E19">
              <w:rPr>
                <w:rFonts w:ascii="Arial" w:hAnsi="Arial" w:cs="Arial"/>
                <w:lang w:val="en-US"/>
              </w:rPr>
              <w:t>Ongoing</w:t>
            </w:r>
          </w:p>
        </w:tc>
        <w:tc>
          <w:tcPr>
            <w:tcW w:w="1985" w:type="dxa"/>
            <w:hideMark/>
          </w:tcPr>
          <w:p w14:paraId="0A038779" w14:textId="77777777" w:rsidR="00FA6CC1" w:rsidRPr="00D91E19" w:rsidRDefault="00FA6CC1" w:rsidP="00490251">
            <w:pPr>
              <w:rPr>
                <w:rFonts w:ascii="Arial" w:hAnsi="Arial" w:cs="Arial"/>
                <w:lang w:val="en-US"/>
              </w:rPr>
            </w:pPr>
            <w:r w:rsidRPr="00D91E19">
              <w:rPr>
                <w:rFonts w:ascii="Arial" w:hAnsi="Arial" w:cs="Arial"/>
                <w:lang w:val="en-US"/>
              </w:rPr>
              <w:t>Patient representatives</w:t>
            </w:r>
          </w:p>
        </w:tc>
        <w:tc>
          <w:tcPr>
            <w:tcW w:w="1417" w:type="dxa"/>
            <w:hideMark/>
          </w:tcPr>
          <w:p w14:paraId="4470F351" w14:textId="77777777" w:rsidR="00FA6CC1" w:rsidRPr="00D91E19" w:rsidRDefault="00FA6CC1" w:rsidP="00490251">
            <w:pPr>
              <w:rPr>
                <w:rFonts w:ascii="Arial" w:hAnsi="Arial" w:cs="Arial"/>
                <w:lang w:val="en-US"/>
              </w:rPr>
            </w:pPr>
            <w:r w:rsidRPr="00D91E19">
              <w:rPr>
                <w:rFonts w:ascii="Arial" w:hAnsi="Arial" w:cs="Arial"/>
                <w:lang w:val="en-US"/>
              </w:rPr>
              <w:t>Fee, subscription required</w:t>
            </w:r>
          </w:p>
        </w:tc>
        <w:tc>
          <w:tcPr>
            <w:tcW w:w="993" w:type="dxa"/>
            <w:hideMark/>
          </w:tcPr>
          <w:p w14:paraId="3C333368"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347F37A"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15378E" w14:paraId="38F97E02" w14:textId="77777777" w:rsidTr="00490251">
        <w:trPr>
          <w:trHeight w:val="1500"/>
        </w:trPr>
        <w:tc>
          <w:tcPr>
            <w:tcW w:w="709" w:type="dxa"/>
            <w:hideMark/>
          </w:tcPr>
          <w:p w14:paraId="1E7C334F" w14:textId="77777777" w:rsidR="00FA6CC1" w:rsidRPr="00D91E19" w:rsidRDefault="00FA6CC1" w:rsidP="00490251">
            <w:pPr>
              <w:rPr>
                <w:rFonts w:ascii="Arial" w:hAnsi="Arial" w:cs="Arial"/>
                <w:lang w:val="en-US"/>
              </w:rPr>
            </w:pPr>
            <w:r w:rsidRPr="00D91E19">
              <w:rPr>
                <w:rFonts w:ascii="Arial" w:hAnsi="Arial" w:cs="Arial"/>
                <w:lang w:val="en-US"/>
              </w:rPr>
              <w:t>10</w:t>
            </w:r>
          </w:p>
        </w:tc>
        <w:tc>
          <w:tcPr>
            <w:tcW w:w="1276" w:type="dxa"/>
            <w:hideMark/>
          </w:tcPr>
          <w:p w14:paraId="1DC91C31"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474B4A02" w14:textId="77777777" w:rsidR="00FA6CC1" w:rsidRPr="00D91E19" w:rsidRDefault="00FA6CC1" w:rsidP="00490251">
            <w:pPr>
              <w:rPr>
                <w:rFonts w:ascii="Arial" w:hAnsi="Arial" w:cs="Arial"/>
                <w:lang w:val="en-US"/>
              </w:rPr>
            </w:pPr>
            <w:r w:rsidRPr="00D91E19">
              <w:rPr>
                <w:rFonts w:ascii="Arial" w:hAnsi="Arial" w:cs="Arial"/>
                <w:lang w:val="en-US"/>
              </w:rPr>
              <w:t>Guidelines on how to contribute to a patient submission for a medicine assessment (reimbursement and early access), patient submission template</w:t>
            </w:r>
          </w:p>
        </w:tc>
        <w:tc>
          <w:tcPr>
            <w:tcW w:w="1560" w:type="dxa"/>
            <w:hideMark/>
          </w:tcPr>
          <w:p w14:paraId="2E631022" w14:textId="77777777" w:rsidR="00FA6CC1" w:rsidRPr="00D91E19" w:rsidRDefault="00FA6CC1" w:rsidP="00490251">
            <w:pPr>
              <w:rPr>
                <w:rFonts w:ascii="Arial" w:hAnsi="Arial" w:cs="Arial"/>
                <w:lang w:val="en-US"/>
              </w:rPr>
            </w:pPr>
            <w:r w:rsidRPr="00D91E19">
              <w:rPr>
                <w:rFonts w:ascii="Arial" w:hAnsi="Arial" w:cs="Arial"/>
                <w:lang w:val="en-US"/>
              </w:rPr>
              <w:t>Online webpage</w:t>
            </w:r>
          </w:p>
        </w:tc>
        <w:tc>
          <w:tcPr>
            <w:tcW w:w="1275" w:type="dxa"/>
            <w:hideMark/>
          </w:tcPr>
          <w:p w14:paraId="296EC74A" w14:textId="77777777" w:rsidR="00FA6CC1" w:rsidRPr="00D91E19" w:rsidRDefault="00FA6CC1" w:rsidP="00490251">
            <w:pPr>
              <w:rPr>
                <w:rFonts w:ascii="Arial" w:hAnsi="Arial" w:cs="Arial"/>
                <w:lang w:val="en-US"/>
              </w:rPr>
            </w:pPr>
            <w:r w:rsidRPr="00D91E19">
              <w:rPr>
                <w:rFonts w:ascii="Arial" w:hAnsi="Arial" w:cs="Arial"/>
                <w:lang w:val="en-US"/>
              </w:rPr>
              <w:t>Ongoing</w:t>
            </w:r>
          </w:p>
        </w:tc>
        <w:tc>
          <w:tcPr>
            <w:tcW w:w="1985" w:type="dxa"/>
            <w:hideMark/>
          </w:tcPr>
          <w:p w14:paraId="19E01AAE" w14:textId="77777777" w:rsidR="00FA6CC1" w:rsidRPr="00D91E19" w:rsidRDefault="00FA6CC1" w:rsidP="00490251">
            <w:pPr>
              <w:rPr>
                <w:rFonts w:ascii="Arial" w:hAnsi="Arial" w:cs="Arial"/>
                <w:lang w:val="en-US"/>
              </w:rPr>
            </w:pPr>
            <w:r w:rsidRPr="00D91E19">
              <w:rPr>
                <w:rFonts w:ascii="Arial" w:hAnsi="Arial" w:cs="Arial"/>
                <w:lang w:val="en-US"/>
              </w:rPr>
              <w:t>Patients, Patient organizations</w:t>
            </w:r>
          </w:p>
        </w:tc>
        <w:tc>
          <w:tcPr>
            <w:tcW w:w="1417" w:type="dxa"/>
            <w:hideMark/>
          </w:tcPr>
          <w:p w14:paraId="456C52E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7B59C58"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D3BC4CB"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https://www.has-sante.fr/jcms/p_3114053/fr/contribution-des-associations-de-patients-et-d-usagers-aux-evaluations-de-medicaments</w:t>
            </w:r>
          </w:p>
        </w:tc>
      </w:tr>
      <w:tr w:rsidR="00FA6CC1" w:rsidRPr="0015378E" w14:paraId="6B8B789C" w14:textId="77777777" w:rsidTr="00490251">
        <w:trPr>
          <w:trHeight w:val="1200"/>
        </w:trPr>
        <w:tc>
          <w:tcPr>
            <w:tcW w:w="709" w:type="dxa"/>
            <w:hideMark/>
          </w:tcPr>
          <w:p w14:paraId="5663D988" w14:textId="77777777" w:rsidR="00FA6CC1" w:rsidRPr="00D91E19" w:rsidRDefault="00FA6CC1" w:rsidP="00490251">
            <w:pPr>
              <w:rPr>
                <w:rFonts w:ascii="Arial" w:hAnsi="Arial" w:cs="Arial"/>
                <w:lang w:val="en-US"/>
              </w:rPr>
            </w:pPr>
            <w:r w:rsidRPr="00D91E19">
              <w:rPr>
                <w:rFonts w:ascii="Arial" w:hAnsi="Arial" w:cs="Arial"/>
                <w:lang w:val="en-US"/>
              </w:rPr>
              <w:t>11</w:t>
            </w:r>
          </w:p>
        </w:tc>
        <w:tc>
          <w:tcPr>
            <w:tcW w:w="1276" w:type="dxa"/>
            <w:hideMark/>
          </w:tcPr>
          <w:p w14:paraId="4F9D2932"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5B42477E" w14:textId="77777777" w:rsidR="00FA6CC1" w:rsidRPr="00D91E19" w:rsidRDefault="00FA6CC1" w:rsidP="00490251">
            <w:pPr>
              <w:rPr>
                <w:rFonts w:ascii="Arial" w:hAnsi="Arial" w:cs="Arial"/>
                <w:lang w:val="en-US"/>
              </w:rPr>
            </w:pPr>
            <w:r w:rsidRPr="00D91E19">
              <w:rPr>
                <w:rFonts w:ascii="Arial" w:hAnsi="Arial" w:cs="Arial"/>
                <w:lang w:val="en-US"/>
              </w:rPr>
              <w:t>Guidelines on how to submit a patient organization submission for a medical device, patient organization submission template</w:t>
            </w:r>
          </w:p>
        </w:tc>
        <w:tc>
          <w:tcPr>
            <w:tcW w:w="1560" w:type="dxa"/>
            <w:hideMark/>
          </w:tcPr>
          <w:p w14:paraId="18BD8EEF" w14:textId="77777777" w:rsidR="00FA6CC1" w:rsidRPr="00D91E19" w:rsidRDefault="00FA6CC1" w:rsidP="00490251">
            <w:pPr>
              <w:rPr>
                <w:rFonts w:ascii="Arial" w:hAnsi="Arial" w:cs="Arial"/>
                <w:lang w:val="en-US"/>
              </w:rPr>
            </w:pPr>
            <w:r w:rsidRPr="00D91E19">
              <w:rPr>
                <w:rFonts w:ascii="Arial" w:hAnsi="Arial" w:cs="Arial"/>
                <w:lang w:val="en-US"/>
              </w:rPr>
              <w:t>Online webpage</w:t>
            </w:r>
          </w:p>
        </w:tc>
        <w:tc>
          <w:tcPr>
            <w:tcW w:w="1275" w:type="dxa"/>
            <w:hideMark/>
          </w:tcPr>
          <w:p w14:paraId="3B21185A" w14:textId="77777777" w:rsidR="00FA6CC1" w:rsidRPr="00D91E19" w:rsidRDefault="00FA6CC1" w:rsidP="00490251">
            <w:pPr>
              <w:rPr>
                <w:rFonts w:ascii="Arial" w:hAnsi="Arial" w:cs="Arial"/>
                <w:lang w:val="en-US"/>
              </w:rPr>
            </w:pPr>
            <w:r w:rsidRPr="00D91E19">
              <w:rPr>
                <w:rFonts w:ascii="Arial" w:hAnsi="Arial" w:cs="Arial"/>
                <w:lang w:val="en-US"/>
              </w:rPr>
              <w:t>Ongoing</w:t>
            </w:r>
          </w:p>
        </w:tc>
        <w:tc>
          <w:tcPr>
            <w:tcW w:w="1985" w:type="dxa"/>
            <w:hideMark/>
          </w:tcPr>
          <w:p w14:paraId="7FB01101" w14:textId="77777777" w:rsidR="00FA6CC1" w:rsidRPr="00D91E19" w:rsidRDefault="00FA6CC1" w:rsidP="00490251">
            <w:pPr>
              <w:rPr>
                <w:rFonts w:ascii="Arial" w:hAnsi="Arial" w:cs="Arial"/>
                <w:lang w:val="en-US"/>
              </w:rPr>
            </w:pPr>
            <w:r w:rsidRPr="00D91E19">
              <w:rPr>
                <w:rFonts w:ascii="Arial" w:hAnsi="Arial" w:cs="Arial"/>
                <w:lang w:val="en-US"/>
              </w:rPr>
              <w:t>Patients, Consumers, Patient organizations</w:t>
            </w:r>
          </w:p>
        </w:tc>
        <w:tc>
          <w:tcPr>
            <w:tcW w:w="1417" w:type="dxa"/>
            <w:hideMark/>
          </w:tcPr>
          <w:p w14:paraId="20894B2D"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E15C1E8"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3BCC2D7"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https://www.has-sante.fr/jcms/p_3114057/fr/contribuer-a-l-evaluation-des-dispositifs-medicaux</w:t>
            </w:r>
          </w:p>
        </w:tc>
      </w:tr>
      <w:tr w:rsidR="00FA6CC1" w:rsidRPr="0015378E" w14:paraId="4117AFF2" w14:textId="77777777" w:rsidTr="00490251">
        <w:trPr>
          <w:trHeight w:val="1800"/>
        </w:trPr>
        <w:tc>
          <w:tcPr>
            <w:tcW w:w="709" w:type="dxa"/>
            <w:hideMark/>
          </w:tcPr>
          <w:p w14:paraId="609EF5F3" w14:textId="77777777" w:rsidR="00FA6CC1" w:rsidRPr="00D91E19" w:rsidRDefault="00FA6CC1" w:rsidP="00490251">
            <w:pPr>
              <w:rPr>
                <w:rFonts w:ascii="Arial" w:hAnsi="Arial" w:cs="Arial"/>
                <w:lang w:val="en-US"/>
              </w:rPr>
            </w:pPr>
            <w:r w:rsidRPr="00D91E19">
              <w:rPr>
                <w:rFonts w:ascii="Arial" w:hAnsi="Arial" w:cs="Arial"/>
                <w:lang w:val="en-US"/>
              </w:rPr>
              <w:t>12</w:t>
            </w:r>
          </w:p>
        </w:tc>
        <w:tc>
          <w:tcPr>
            <w:tcW w:w="1276" w:type="dxa"/>
            <w:hideMark/>
          </w:tcPr>
          <w:p w14:paraId="4D4E6017" w14:textId="77777777" w:rsidR="00FA6CC1" w:rsidRPr="00D91E19" w:rsidRDefault="00FA6CC1" w:rsidP="00490251">
            <w:pPr>
              <w:rPr>
                <w:rFonts w:ascii="Arial" w:hAnsi="Arial" w:cs="Arial"/>
                <w:lang w:val="en-US"/>
              </w:rPr>
            </w:pPr>
            <w:r w:rsidRPr="00D91E19">
              <w:rPr>
                <w:rFonts w:ascii="Arial" w:hAnsi="Arial" w:cs="Arial"/>
                <w:lang w:val="en-US"/>
              </w:rPr>
              <w:t>HAS (+ANSM)</w:t>
            </w:r>
          </w:p>
        </w:tc>
        <w:tc>
          <w:tcPr>
            <w:tcW w:w="3402" w:type="dxa"/>
            <w:hideMark/>
          </w:tcPr>
          <w:p w14:paraId="52C93303" w14:textId="77777777" w:rsidR="00FA6CC1" w:rsidRPr="00D91E19" w:rsidRDefault="00FA6CC1" w:rsidP="00490251">
            <w:pPr>
              <w:rPr>
                <w:rFonts w:ascii="Arial" w:hAnsi="Arial" w:cs="Arial"/>
                <w:lang w:val="en-US"/>
              </w:rPr>
            </w:pPr>
            <w:r w:rsidRPr="00D91E19">
              <w:rPr>
                <w:rFonts w:ascii="Arial" w:hAnsi="Arial" w:cs="Arial"/>
                <w:lang w:val="en-US"/>
              </w:rPr>
              <w:t>Early access medicines: process and practical arrangements, data collection, consumer participation; role of ANSM and benefit/risk assessment; HAS doctrine and criteria assessment arrangements.</w:t>
            </w:r>
          </w:p>
        </w:tc>
        <w:tc>
          <w:tcPr>
            <w:tcW w:w="1560" w:type="dxa"/>
            <w:hideMark/>
          </w:tcPr>
          <w:p w14:paraId="0BB6E012"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01BECE30"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0FF8AB08"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51C6101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66476C9"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72DBF7B"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https://www.youtube.com/watch?v=6E-35zFrtyk</w:t>
            </w:r>
          </w:p>
        </w:tc>
      </w:tr>
      <w:tr w:rsidR="00FA6CC1" w:rsidRPr="0015378E" w14:paraId="2CA31A51" w14:textId="77777777" w:rsidTr="00490251">
        <w:trPr>
          <w:trHeight w:val="1200"/>
        </w:trPr>
        <w:tc>
          <w:tcPr>
            <w:tcW w:w="709" w:type="dxa"/>
            <w:hideMark/>
          </w:tcPr>
          <w:p w14:paraId="44C59DB9" w14:textId="77777777" w:rsidR="00FA6CC1" w:rsidRPr="00D91E19" w:rsidRDefault="00FA6CC1" w:rsidP="00490251">
            <w:pPr>
              <w:rPr>
                <w:rFonts w:ascii="Arial" w:hAnsi="Arial" w:cs="Arial"/>
                <w:lang w:val="en-US"/>
              </w:rPr>
            </w:pPr>
            <w:r w:rsidRPr="00D91E19">
              <w:rPr>
                <w:rFonts w:ascii="Arial" w:hAnsi="Arial" w:cs="Arial"/>
                <w:lang w:val="en-US"/>
              </w:rPr>
              <w:lastRenderedPageBreak/>
              <w:t>13</w:t>
            </w:r>
          </w:p>
        </w:tc>
        <w:tc>
          <w:tcPr>
            <w:tcW w:w="1276" w:type="dxa"/>
            <w:hideMark/>
          </w:tcPr>
          <w:p w14:paraId="6C408EA2"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03ACC12F" w14:textId="77777777" w:rsidR="00FA6CC1" w:rsidRPr="00D91E19" w:rsidRDefault="00FA6CC1" w:rsidP="00490251">
            <w:pPr>
              <w:rPr>
                <w:rFonts w:ascii="Arial" w:hAnsi="Arial" w:cs="Arial"/>
                <w:lang w:val="en-US"/>
              </w:rPr>
            </w:pPr>
            <w:r w:rsidRPr="00D91E19">
              <w:rPr>
                <w:rFonts w:ascii="Arial" w:hAnsi="Arial" w:cs="Arial"/>
                <w:lang w:val="en-US"/>
              </w:rPr>
              <w:t xml:space="preserve">Online patient and consumer guide to early access medicines: medicines concerned, access conditions, role of patient and consumer organizations, </w:t>
            </w:r>
          </w:p>
        </w:tc>
        <w:tc>
          <w:tcPr>
            <w:tcW w:w="1560" w:type="dxa"/>
            <w:hideMark/>
          </w:tcPr>
          <w:p w14:paraId="157BE3F2" w14:textId="77777777" w:rsidR="00FA6CC1" w:rsidRPr="00D91E19" w:rsidRDefault="00FA6CC1" w:rsidP="00490251">
            <w:pPr>
              <w:rPr>
                <w:rFonts w:ascii="Arial" w:hAnsi="Arial" w:cs="Arial"/>
                <w:lang w:val="en-US"/>
              </w:rPr>
            </w:pPr>
            <w:r w:rsidRPr="00D91E19">
              <w:rPr>
                <w:rFonts w:ascii="Arial" w:hAnsi="Arial" w:cs="Arial"/>
                <w:lang w:val="en-US"/>
              </w:rPr>
              <w:t>Online webpage</w:t>
            </w:r>
          </w:p>
        </w:tc>
        <w:tc>
          <w:tcPr>
            <w:tcW w:w="1275" w:type="dxa"/>
            <w:hideMark/>
          </w:tcPr>
          <w:p w14:paraId="4CE47369"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732C5B55" w14:textId="77777777" w:rsidR="00FA6CC1" w:rsidRPr="00D91E19" w:rsidRDefault="00FA6CC1" w:rsidP="00490251">
            <w:pPr>
              <w:rPr>
                <w:rFonts w:ascii="Arial" w:hAnsi="Arial" w:cs="Arial"/>
                <w:lang w:val="en-US"/>
              </w:rPr>
            </w:pPr>
            <w:r w:rsidRPr="00D91E19">
              <w:rPr>
                <w:rFonts w:ascii="Arial" w:hAnsi="Arial" w:cs="Arial"/>
                <w:lang w:val="en-US"/>
              </w:rPr>
              <w:t>Patients, Consumers, Patient organizations</w:t>
            </w:r>
          </w:p>
        </w:tc>
        <w:tc>
          <w:tcPr>
            <w:tcW w:w="1417" w:type="dxa"/>
            <w:hideMark/>
          </w:tcPr>
          <w:p w14:paraId="07B8C411"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6468123"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69D5080F" w14:textId="77777777" w:rsidR="00FA6CC1" w:rsidRPr="00D91E19" w:rsidRDefault="00FA6CC1" w:rsidP="00490251">
            <w:pPr>
              <w:rPr>
                <w:rFonts w:ascii="Arial" w:hAnsi="Arial" w:cs="Arial"/>
                <w:lang w:val="en-US"/>
              </w:rPr>
            </w:pPr>
            <w:r w:rsidRPr="00D91E19">
              <w:rPr>
                <w:rFonts w:ascii="Arial" w:hAnsi="Arial" w:cs="Arial"/>
                <w:lang w:val="en-US"/>
              </w:rPr>
              <w:t>https://www.has-sante.fr/jcms/p_3274374/fr/medicament-en-acces-precoce-ce-qu-il-faut-savoir</w:t>
            </w:r>
          </w:p>
        </w:tc>
      </w:tr>
      <w:tr w:rsidR="00FA6CC1" w:rsidRPr="00D91E19" w14:paraId="07486C85" w14:textId="77777777" w:rsidTr="00490251">
        <w:trPr>
          <w:trHeight w:val="2100"/>
        </w:trPr>
        <w:tc>
          <w:tcPr>
            <w:tcW w:w="709" w:type="dxa"/>
            <w:hideMark/>
          </w:tcPr>
          <w:p w14:paraId="08355A5D" w14:textId="77777777" w:rsidR="00FA6CC1" w:rsidRPr="00D91E19" w:rsidRDefault="00FA6CC1" w:rsidP="00490251">
            <w:pPr>
              <w:rPr>
                <w:rFonts w:ascii="Arial" w:hAnsi="Arial" w:cs="Arial"/>
                <w:lang w:val="en-US"/>
              </w:rPr>
            </w:pPr>
            <w:r w:rsidRPr="00D91E19">
              <w:rPr>
                <w:rFonts w:ascii="Arial" w:hAnsi="Arial" w:cs="Arial"/>
                <w:lang w:val="en-US"/>
              </w:rPr>
              <w:t>14</w:t>
            </w:r>
          </w:p>
        </w:tc>
        <w:tc>
          <w:tcPr>
            <w:tcW w:w="1276" w:type="dxa"/>
            <w:hideMark/>
          </w:tcPr>
          <w:p w14:paraId="01D85976"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63ECB5C4" w14:textId="77777777" w:rsidR="00FA6CC1" w:rsidRPr="00D91E19" w:rsidRDefault="00FA6CC1" w:rsidP="00490251">
            <w:pPr>
              <w:rPr>
                <w:rFonts w:ascii="Arial" w:hAnsi="Arial" w:cs="Arial"/>
                <w:lang w:val="en-US"/>
              </w:rPr>
            </w:pPr>
            <w:r w:rsidRPr="00D91E19">
              <w:rPr>
                <w:rFonts w:ascii="Arial" w:hAnsi="Arial" w:cs="Arial"/>
                <w:lang w:val="en-US"/>
              </w:rPr>
              <w:t>Medicines devices assessment:</w:t>
            </w:r>
            <w:r w:rsidRPr="00D91E19">
              <w:rPr>
                <w:rFonts w:ascii="Arial" w:hAnsi="Arial" w:cs="Arial"/>
                <w:lang w:val="en-US"/>
              </w:rPr>
              <w:br/>
              <w:t>Information Day for patient organizations covering topics such as HAS and patient organizations, commissions and patient organizations, patient organization submissions</w:t>
            </w:r>
          </w:p>
        </w:tc>
        <w:tc>
          <w:tcPr>
            <w:tcW w:w="1560" w:type="dxa"/>
            <w:noWrap/>
            <w:hideMark/>
          </w:tcPr>
          <w:p w14:paraId="0B061F5D"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04EDE045" w14:textId="77777777" w:rsidR="00FA6CC1" w:rsidRPr="00D91E19" w:rsidRDefault="00FA6CC1" w:rsidP="00490251">
            <w:pPr>
              <w:rPr>
                <w:rFonts w:ascii="Arial" w:hAnsi="Arial" w:cs="Arial"/>
                <w:lang w:val="en-US"/>
              </w:rPr>
            </w:pPr>
            <w:r w:rsidRPr="00D91E19">
              <w:rPr>
                <w:rFonts w:ascii="Arial" w:hAnsi="Arial" w:cs="Arial"/>
                <w:lang w:val="en-US"/>
              </w:rPr>
              <w:t>2018</w:t>
            </w:r>
          </w:p>
        </w:tc>
        <w:tc>
          <w:tcPr>
            <w:tcW w:w="1985" w:type="dxa"/>
            <w:hideMark/>
          </w:tcPr>
          <w:p w14:paraId="34C1745C" w14:textId="77777777" w:rsidR="00FA6CC1" w:rsidRPr="00D91E19" w:rsidRDefault="00FA6CC1" w:rsidP="00490251">
            <w:pPr>
              <w:rPr>
                <w:rFonts w:ascii="Arial" w:hAnsi="Arial" w:cs="Arial"/>
                <w:lang w:val="en-US"/>
              </w:rPr>
            </w:pPr>
            <w:r w:rsidRPr="00D91E19">
              <w:rPr>
                <w:rFonts w:ascii="Arial" w:hAnsi="Arial" w:cs="Arial"/>
                <w:lang w:val="en-US"/>
              </w:rPr>
              <w:t>Patients, Consumers, Patient organizations</w:t>
            </w:r>
          </w:p>
        </w:tc>
        <w:tc>
          <w:tcPr>
            <w:tcW w:w="1417" w:type="dxa"/>
            <w:hideMark/>
          </w:tcPr>
          <w:p w14:paraId="7C99B73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01702B0"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DCEF2E0" w14:textId="77777777" w:rsidR="00FA6CC1" w:rsidRPr="00234CE9" w:rsidRDefault="00FA6CC1" w:rsidP="00490251">
            <w:pPr>
              <w:rPr>
                <w:rFonts w:ascii="Arial" w:hAnsi="Arial" w:cs="Arial"/>
                <w:u w:val="single"/>
              </w:rPr>
            </w:pPr>
            <w:r w:rsidRPr="00234CE9">
              <w:rPr>
                <w:rFonts w:ascii="Arial" w:hAnsi="Arial" w:cs="Arial"/>
                <w:u w:val="single"/>
              </w:rPr>
              <w:t>https://www.has-sante.fr/upload/docs/application/PDF document/2018-10/presentation_journee_association_de_patients.PDF document</w:t>
            </w:r>
          </w:p>
        </w:tc>
      </w:tr>
      <w:tr w:rsidR="00FA6CC1" w:rsidRPr="0015378E" w14:paraId="454D03F3" w14:textId="77777777" w:rsidTr="00490251">
        <w:trPr>
          <w:trHeight w:val="900"/>
        </w:trPr>
        <w:tc>
          <w:tcPr>
            <w:tcW w:w="709" w:type="dxa"/>
            <w:hideMark/>
          </w:tcPr>
          <w:p w14:paraId="0077E896" w14:textId="77777777" w:rsidR="00FA6CC1" w:rsidRPr="00D91E19" w:rsidRDefault="00FA6CC1" w:rsidP="00490251">
            <w:pPr>
              <w:rPr>
                <w:rFonts w:ascii="Arial" w:hAnsi="Arial" w:cs="Arial"/>
                <w:lang w:val="en-US"/>
              </w:rPr>
            </w:pPr>
            <w:r w:rsidRPr="00D91E19">
              <w:rPr>
                <w:rFonts w:ascii="Arial" w:hAnsi="Arial" w:cs="Arial"/>
                <w:lang w:val="en-US"/>
              </w:rPr>
              <w:t>15</w:t>
            </w:r>
          </w:p>
        </w:tc>
        <w:tc>
          <w:tcPr>
            <w:tcW w:w="1276" w:type="dxa"/>
            <w:hideMark/>
          </w:tcPr>
          <w:p w14:paraId="132273CC"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2BC12085" w14:textId="77777777" w:rsidR="00FA6CC1" w:rsidRPr="00D91E19" w:rsidRDefault="00FA6CC1" w:rsidP="00490251">
            <w:pPr>
              <w:rPr>
                <w:rFonts w:ascii="Arial" w:hAnsi="Arial" w:cs="Arial"/>
                <w:lang w:val="en-US"/>
              </w:rPr>
            </w:pPr>
            <w:r w:rsidRPr="00D91E19">
              <w:rPr>
                <w:rFonts w:ascii="Arial" w:hAnsi="Arial" w:cs="Arial"/>
                <w:lang w:val="en-US"/>
              </w:rPr>
              <w:t>Session 3 – The patient perspective in health technology assessment</w:t>
            </w:r>
          </w:p>
        </w:tc>
        <w:tc>
          <w:tcPr>
            <w:tcW w:w="1560" w:type="dxa"/>
            <w:hideMark/>
          </w:tcPr>
          <w:p w14:paraId="2B095144" w14:textId="77777777" w:rsidR="00FA6CC1" w:rsidRPr="00D91E19" w:rsidRDefault="00FA6CC1" w:rsidP="00490251">
            <w:pPr>
              <w:rPr>
                <w:rFonts w:ascii="Arial" w:hAnsi="Arial" w:cs="Arial"/>
                <w:lang w:val="en-US"/>
              </w:rPr>
            </w:pPr>
            <w:r w:rsidRPr="00D91E19">
              <w:rPr>
                <w:rFonts w:ascii="Arial" w:hAnsi="Arial" w:cs="Arial"/>
                <w:lang w:val="en-US"/>
              </w:rPr>
              <w:t>Webinar (Q+A) and in-person session</w:t>
            </w:r>
          </w:p>
        </w:tc>
        <w:tc>
          <w:tcPr>
            <w:tcW w:w="1275" w:type="dxa"/>
            <w:hideMark/>
          </w:tcPr>
          <w:p w14:paraId="1F7F6FB7" w14:textId="77777777" w:rsidR="00FA6CC1" w:rsidRPr="00D91E19" w:rsidRDefault="00FA6CC1" w:rsidP="00490251">
            <w:pPr>
              <w:rPr>
                <w:rFonts w:ascii="Arial" w:hAnsi="Arial" w:cs="Arial"/>
                <w:lang w:val="en-US"/>
              </w:rPr>
            </w:pPr>
            <w:r w:rsidRPr="00D91E19">
              <w:rPr>
                <w:rFonts w:ascii="Arial" w:hAnsi="Arial" w:cs="Arial"/>
                <w:lang w:val="en-US"/>
              </w:rPr>
              <w:t>2016</w:t>
            </w:r>
          </w:p>
        </w:tc>
        <w:tc>
          <w:tcPr>
            <w:tcW w:w="1985" w:type="dxa"/>
            <w:hideMark/>
          </w:tcPr>
          <w:p w14:paraId="76ED7EAE"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1021CE71"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7BF96C3C"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ABA39ED"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https://www.youtube.com/watch?v=WS00sPnZXFU&amp;t=3551s</w:t>
            </w:r>
          </w:p>
        </w:tc>
      </w:tr>
      <w:tr w:rsidR="00FA6CC1" w:rsidRPr="0015378E" w14:paraId="209C560C" w14:textId="77777777" w:rsidTr="00490251">
        <w:trPr>
          <w:trHeight w:val="1500"/>
        </w:trPr>
        <w:tc>
          <w:tcPr>
            <w:tcW w:w="709" w:type="dxa"/>
            <w:hideMark/>
          </w:tcPr>
          <w:p w14:paraId="369D6CBA" w14:textId="77777777" w:rsidR="00FA6CC1" w:rsidRPr="00D91E19" w:rsidRDefault="00FA6CC1" w:rsidP="00490251">
            <w:pPr>
              <w:rPr>
                <w:rFonts w:ascii="Arial" w:hAnsi="Arial" w:cs="Arial"/>
                <w:lang w:val="en-US"/>
              </w:rPr>
            </w:pPr>
            <w:r w:rsidRPr="00D91E19">
              <w:rPr>
                <w:rFonts w:ascii="Arial" w:hAnsi="Arial" w:cs="Arial"/>
                <w:lang w:val="en-US"/>
              </w:rPr>
              <w:t>16</w:t>
            </w:r>
          </w:p>
        </w:tc>
        <w:tc>
          <w:tcPr>
            <w:tcW w:w="1276" w:type="dxa"/>
            <w:hideMark/>
          </w:tcPr>
          <w:p w14:paraId="5060E12E"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2FAB71BC" w14:textId="77777777" w:rsidR="00FA6CC1" w:rsidRPr="00D91E19" w:rsidRDefault="00FA6CC1" w:rsidP="00490251">
            <w:pPr>
              <w:rPr>
                <w:rFonts w:ascii="Arial" w:hAnsi="Arial" w:cs="Arial"/>
                <w:lang w:val="en-US"/>
              </w:rPr>
            </w:pPr>
            <w:r w:rsidRPr="00D91E19">
              <w:rPr>
                <w:rFonts w:ascii="Arial" w:hAnsi="Arial" w:cs="Arial"/>
                <w:lang w:val="en-US"/>
              </w:rPr>
              <w:t>1st annual webinar of public involvement for patients and consumers: The panorama of user involvement, Health product assessments</w:t>
            </w:r>
          </w:p>
        </w:tc>
        <w:tc>
          <w:tcPr>
            <w:tcW w:w="1560" w:type="dxa"/>
            <w:hideMark/>
          </w:tcPr>
          <w:p w14:paraId="5F3712D6"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5EDA77E7"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7E36C2CA" w14:textId="77777777" w:rsidR="00FA6CC1" w:rsidRPr="00D91E19" w:rsidRDefault="00FA6CC1" w:rsidP="00490251">
            <w:pPr>
              <w:rPr>
                <w:rFonts w:ascii="Arial" w:hAnsi="Arial" w:cs="Arial"/>
                <w:lang w:val="en-US"/>
              </w:rPr>
            </w:pPr>
            <w:r w:rsidRPr="00D91E19">
              <w:rPr>
                <w:rFonts w:ascii="Arial" w:hAnsi="Arial" w:cs="Arial"/>
                <w:lang w:val="en-US"/>
              </w:rPr>
              <w:t>Patients, Consumers, Patient organizations</w:t>
            </w:r>
          </w:p>
        </w:tc>
        <w:tc>
          <w:tcPr>
            <w:tcW w:w="1417" w:type="dxa"/>
            <w:hideMark/>
          </w:tcPr>
          <w:p w14:paraId="15DBB27A"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285AA5CC"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89754C8" w14:textId="77777777" w:rsidR="00FA6CC1" w:rsidRPr="00D91E19" w:rsidRDefault="00FA6CC1" w:rsidP="00490251">
            <w:pPr>
              <w:rPr>
                <w:rFonts w:ascii="Arial" w:hAnsi="Arial" w:cs="Arial"/>
                <w:lang w:val="en-US"/>
              </w:rPr>
            </w:pPr>
            <w:r w:rsidRPr="00D91E19">
              <w:rPr>
                <w:rFonts w:ascii="Arial" w:hAnsi="Arial" w:cs="Arial"/>
                <w:lang w:val="en-US"/>
              </w:rPr>
              <w:t>https://www.youtube.com/watch?v=RBF4GHxZJtg&amp;list=PLigcT8O_Dnsizk0kcaHVt6w3Whc9LKxLq&amp;index=3</w:t>
            </w:r>
          </w:p>
        </w:tc>
      </w:tr>
      <w:tr w:rsidR="00FA6CC1" w:rsidRPr="0015378E" w14:paraId="5C113BE3" w14:textId="77777777" w:rsidTr="00490251">
        <w:trPr>
          <w:trHeight w:val="2100"/>
        </w:trPr>
        <w:tc>
          <w:tcPr>
            <w:tcW w:w="709" w:type="dxa"/>
            <w:hideMark/>
          </w:tcPr>
          <w:p w14:paraId="289DD896" w14:textId="77777777" w:rsidR="00FA6CC1" w:rsidRPr="00D91E19" w:rsidRDefault="00FA6CC1" w:rsidP="00490251">
            <w:pPr>
              <w:rPr>
                <w:rFonts w:ascii="Arial" w:hAnsi="Arial" w:cs="Arial"/>
                <w:lang w:val="en-US"/>
              </w:rPr>
            </w:pPr>
            <w:r w:rsidRPr="00D91E19">
              <w:rPr>
                <w:rFonts w:ascii="Arial" w:hAnsi="Arial" w:cs="Arial"/>
                <w:lang w:val="en-US"/>
              </w:rPr>
              <w:t>17</w:t>
            </w:r>
          </w:p>
        </w:tc>
        <w:tc>
          <w:tcPr>
            <w:tcW w:w="1276" w:type="dxa"/>
            <w:hideMark/>
          </w:tcPr>
          <w:p w14:paraId="4A8ABE3F" w14:textId="77777777" w:rsidR="00FA6CC1" w:rsidRPr="00D91E19" w:rsidRDefault="00FA6CC1" w:rsidP="00490251">
            <w:pPr>
              <w:rPr>
                <w:rFonts w:ascii="Arial" w:hAnsi="Arial" w:cs="Arial"/>
                <w:lang w:val="en-US"/>
              </w:rPr>
            </w:pPr>
            <w:r w:rsidRPr="00D91E19">
              <w:rPr>
                <w:rFonts w:ascii="Arial" w:hAnsi="Arial" w:cs="Arial"/>
                <w:lang w:val="en-US"/>
              </w:rPr>
              <w:t>HAS</w:t>
            </w:r>
          </w:p>
        </w:tc>
        <w:tc>
          <w:tcPr>
            <w:tcW w:w="3402" w:type="dxa"/>
            <w:hideMark/>
          </w:tcPr>
          <w:p w14:paraId="47B142DD" w14:textId="77777777" w:rsidR="00FA6CC1" w:rsidRPr="00D91E19" w:rsidRDefault="00FA6CC1" w:rsidP="00490251">
            <w:pPr>
              <w:rPr>
                <w:rFonts w:ascii="Arial" w:hAnsi="Arial" w:cs="Arial"/>
                <w:lang w:val="en-US"/>
              </w:rPr>
            </w:pPr>
            <w:r w:rsidRPr="00D91E19">
              <w:rPr>
                <w:rFonts w:ascii="Arial" w:hAnsi="Arial" w:cs="Arial"/>
                <w:lang w:val="en-US"/>
              </w:rPr>
              <w:t>2nd annual webinar of public involvement for patients and consumers- Facilitating your arrival to participate in the work of the HAS, Medicines, and health technologies: developments in health technology assessment and focus on early access</w:t>
            </w:r>
          </w:p>
        </w:tc>
        <w:tc>
          <w:tcPr>
            <w:tcW w:w="1560" w:type="dxa"/>
            <w:hideMark/>
          </w:tcPr>
          <w:p w14:paraId="765EF92A"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3489BB24"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22DD29B9" w14:textId="77777777" w:rsidR="00FA6CC1" w:rsidRPr="00D91E19" w:rsidRDefault="00FA6CC1" w:rsidP="00490251">
            <w:pPr>
              <w:rPr>
                <w:rFonts w:ascii="Arial" w:hAnsi="Arial" w:cs="Arial"/>
                <w:lang w:val="en-US"/>
              </w:rPr>
            </w:pPr>
            <w:r w:rsidRPr="00D91E19">
              <w:rPr>
                <w:rFonts w:ascii="Arial" w:hAnsi="Arial" w:cs="Arial"/>
                <w:lang w:val="en-US"/>
              </w:rPr>
              <w:t>Patients, Consumers, Patient organizations</w:t>
            </w:r>
          </w:p>
        </w:tc>
        <w:tc>
          <w:tcPr>
            <w:tcW w:w="1417" w:type="dxa"/>
            <w:hideMark/>
          </w:tcPr>
          <w:p w14:paraId="1996694A"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A51EF82"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45E2DD5"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https://www.youtube.com/watch?v=oZu18au4zv4&amp;list=PLigcT8O_Dnsizk0kcaHVt6w3Whc9LKxLq&amp;index=2</w:t>
            </w:r>
          </w:p>
        </w:tc>
      </w:tr>
      <w:tr w:rsidR="00FA6CC1" w:rsidRPr="0015378E" w14:paraId="0C88CCF7" w14:textId="77777777" w:rsidTr="00490251">
        <w:trPr>
          <w:trHeight w:val="960"/>
        </w:trPr>
        <w:tc>
          <w:tcPr>
            <w:tcW w:w="709" w:type="dxa"/>
            <w:hideMark/>
          </w:tcPr>
          <w:p w14:paraId="1C3368E1" w14:textId="77777777" w:rsidR="00FA6CC1" w:rsidRPr="00D91E19" w:rsidRDefault="00FA6CC1" w:rsidP="00490251">
            <w:pPr>
              <w:rPr>
                <w:rFonts w:ascii="Arial" w:hAnsi="Arial" w:cs="Arial"/>
                <w:lang w:val="en-US"/>
              </w:rPr>
            </w:pPr>
            <w:r w:rsidRPr="00D91E19">
              <w:rPr>
                <w:rFonts w:ascii="Arial" w:hAnsi="Arial" w:cs="Arial"/>
                <w:lang w:val="en-US"/>
              </w:rPr>
              <w:lastRenderedPageBreak/>
              <w:t>18</w:t>
            </w:r>
          </w:p>
        </w:tc>
        <w:tc>
          <w:tcPr>
            <w:tcW w:w="1276" w:type="dxa"/>
            <w:hideMark/>
          </w:tcPr>
          <w:p w14:paraId="7B4B4B6A" w14:textId="77777777" w:rsidR="00FA6CC1" w:rsidRPr="00D91E19" w:rsidRDefault="00FA6CC1" w:rsidP="00490251">
            <w:pPr>
              <w:rPr>
                <w:rFonts w:ascii="Arial" w:hAnsi="Arial" w:cs="Arial"/>
                <w:lang w:val="en-US"/>
              </w:rPr>
            </w:pPr>
            <w:r w:rsidRPr="00D91E19">
              <w:rPr>
                <w:rFonts w:ascii="Arial" w:hAnsi="Arial" w:cs="Arial"/>
                <w:lang w:val="en-US"/>
              </w:rPr>
              <w:t>HITAP</w:t>
            </w:r>
          </w:p>
        </w:tc>
        <w:tc>
          <w:tcPr>
            <w:tcW w:w="3402" w:type="dxa"/>
            <w:hideMark/>
          </w:tcPr>
          <w:p w14:paraId="12990CE2" w14:textId="77777777" w:rsidR="00FA6CC1" w:rsidRPr="00D91E19" w:rsidRDefault="00FA6CC1" w:rsidP="00490251">
            <w:pPr>
              <w:rPr>
                <w:rFonts w:ascii="Arial" w:hAnsi="Arial" w:cs="Arial"/>
                <w:lang w:val="en-US"/>
              </w:rPr>
            </w:pPr>
            <w:r w:rsidRPr="00D91E19">
              <w:rPr>
                <w:rFonts w:ascii="Arial" w:hAnsi="Arial" w:cs="Arial"/>
                <w:lang w:val="en-US"/>
              </w:rPr>
              <w:t>Explains what HTA is, and roles of different stakeholders in the HTA process</w:t>
            </w:r>
          </w:p>
        </w:tc>
        <w:tc>
          <w:tcPr>
            <w:tcW w:w="1560" w:type="dxa"/>
            <w:hideMark/>
          </w:tcPr>
          <w:p w14:paraId="148FF8D2"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72494509" w14:textId="77777777" w:rsidR="00FA6CC1" w:rsidRPr="00D91E19" w:rsidRDefault="00FA6CC1" w:rsidP="00490251">
            <w:pPr>
              <w:rPr>
                <w:rFonts w:ascii="Arial" w:hAnsi="Arial" w:cs="Arial"/>
                <w:lang w:val="en-US"/>
              </w:rPr>
            </w:pPr>
            <w:r w:rsidRPr="00D91E19">
              <w:rPr>
                <w:rFonts w:ascii="Arial" w:hAnsi="Arial" w:cs="Arial"/>
                <w:lang w:val="en-US"/>
              </w:rPr>
              <w:t>2014</w:t>
            </w:r>
          </w:p>
        </w:tc>
        <w:tc>
          <w:tcPr>
            <w:tcW w:w="1985" w:type="dxa"/>
            <w:hideMark/>
          </w:tcPr>
          <w:p w14:paraId="7FEA65AC"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5E4B7DFB"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112CE1D3"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1E014C0" w14:textId="77777777" w:rsidR="00FA6CC1" w:rsidRPr="00D91E19" w:rsidRDefault="00FA6CC1" w:rsidP="00490251">
            <w:pPr>
              <w:rPr>
                <w:rFonts w:ascii="Arial" w:hAnsi="Arial" w:cs="Arial"/>
                <w:lang w:val="en-US"/>
              </w:rPr>
            </w:pPr>
            <w:r w:rsidRPr="00D91E19">
              <w:rPr>
                <w:rFonts w:ascii="Arial" w:hAnsi="Arial" w:cs="Arial"/>
                <w:lang w:val="en-US"/>
              </w:rPr>
              <w:t>https://www.youtube.com/watch?v=QnmnyZ14A4w</w:t>
            </w:r>
          </w:p>
        </w:tc>
      </w:tr>
      <w:tr w:rsidR="00FA6CC1" w:rsidRPr="00D91E19" w14:paraId="033B6921" w14:textId="77777777" w:rsidTr="00490251">
        <w:trPr>
          <w:trHeight w:val="1500"/>
        </w:trPr>
        <w:tc>
          <w:tcPr>
            <w:tcW w:w="709" w:type="dxa"/>
            <w:hideMark/>
          </w:tcPr>
          <w:p w14:paraId="772BD095" w14:textId="77777777" w:rsidR="00FA6CC1" w:rsidRPr="00D91E19" w:rsidRDefault="00FA6CC1" w:rsidP="00490251">
            <w:pPr>
              <w:rPr>
                <w:rFonts w:ascii="Arial" w:hAnsi="Arial" w:cs="Arial"/>
                <w:lang w:val="en-US"/>
              </w:rPr>
            </w:pPr>
            <w:r w:rsidRPr="00D91E19">
              <w:rPr>
                <w:rFonts w:ascii="Arial" w:hAnsi="Arial" w:cs="Arial"/>
                <w:lang w:val="en-US"/>
              </w:rPr>
              <w:t>19</w:t>
            </w:r>
          </w:p>
        </w:tc>
        <w:tc>
          <w:tcPr>
            <w:tcW w:w="1276" w:type="dxa"/>
            <w:hideMark/>
          </w:tcPr>
          <w:p w14:paraId="66EDE572" w14:textId="77777777" w:rsidR="00FA6CC1" w:rsidRPr="00D91E19" w:rsidRDefault="00FA6CC1" w:rsidP="00490251">
            <w:pPr>
              <w:rPr>
                <w:rFonts w:ascii="Arial" w:hAnsi="Arial" w:cs="Arial"/>
                <w:lang w:val="en-US"/>
              </w:rPr>
            </w:pPr>
            <w:r w:rsidRPr="00D91E19">
              <w:rPr>
                <w:rFonts w:ascii="Arial" w:hAnsi="Arial" w:cs="Arial"/>
                <w:lang w:val="en-US"/>
              </w:rPr>
              <w:t>HIQA</w:t>
            </w:r>
          </w:p>
        </w:tc>
        <w:tc>
          <w:tcPr>
            <w:tcW w:w="3402" w:type="dxa"/>
            <w:hideMark/>
          </w:tcPr>
          <w:p w14:paraId="4F8824C0" w14:textId="77777777" w:rsidR="00FA6CC1" w:rsidRPr="00D91E19" w:rsidRDefault="00FA6CC1" w:rsidP="00490251">
            <w:pPr>
              <w:rPr>
                <w:rFonts w:ascii="Arial" w:hAnsi="Arial" w:cs="Arial"/>
                <w:lang w:val="en-US"/>
              </w:rPr>
            </w:pPr>
            <w:r w:rsidRPr="00D91E19">
              <w:rPr>
                <w:rFonts w:ascii="Arial" w:hAnsi="Arial" w:cs="Arial"/>
                <w:lang w:val="en-US"/>
              </w:rPr>
              <w:t>Guide to explain HTA at the HIQA: overview of HTA, HTA process, HTA content, outcomes of assessment, further information including references</w:t>
            </w:r>
          </w:p>
        </w:tc>
        <w:tc>
          <w:tcPr>
            <w:tcW w:w="1560" w:type="dxa"/>
            <w:hideMark/>
          </w:tcPr>
          <w:p w14:paraId="34F6A787"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7585AE59" w14:textId="77777777" w:rsidR="00FA6CC1" w:rsidRPr="00D91E19" w:rsidRDefault="00FA6CC1" w:rsidP="00490251">
            <w:pPr>
              <w:rPr>
                <w:rFonts w:ascii="Arial" w:hAnsi="Arial" w:cs="Arial"/>
                <w:lang w:val="en-US"/>
              </w:rPr>
            </w:pPr>
            <w:r w:rsidRPr="00D91E19">
              <w:rPr>
                <w:rFonts w:ascii="Arial" w:hAnsi="Arial" w:cs="Arial"/>
                <w:lang w:val="en-US"/>
              </w:rPr>
              <w:t>2016</w:t>
            </w:r>
          </w:p>
        </w:tc>
        <w:tc>
          <w:tcPr>
            <w:tcW w:w="1985" w:type="dxa"/>
            <w:hideMark/>
          </w:tcPr>
          <w:p w14:paraId="247E710A"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21C344E8"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B373B9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0F507DC" w14:textId="77777777" w:rsidR="00FA6CC1" w:rsidRPr="00234CE9" w:rsidRDefault="00FA6CC1" w:rsidP="00490251">
            <w:pPr>
              <w:rPr>
                <w:rFonts w:ascii="Arial" w:hAnsi="Arial" w:cs="Arial"/>
              </w:rPr>
            </w:pPr>
            <w:r w:rsidRPr="00234CE9">
              <w:rPr>
                <w:rFonts w:ascii="Arial" w:hAnsi="Arial" w:cs="Arial"/>
              </w:rPr>
              <w:t>https://www.hiqa.ie/sites/default/files/2017-01/A-Guide-to-Health-Technology-Assessment.PDF document</w:t>
            </w:r>
          </w:p>
        </w:tc>
      </w:tr>
      <w:tr w:rsidR="00FA6CC1" w:rsidRPr="00D91E19" w14:paraId="18B5109D" w14:textId="77777777" w:rsidTr="00490251">
        <w:trPr>
          <w:trHeight w:val="1500"/>
        </w:trPr>
        <w:tc>
          <w:tcPr>
            <w:tcW w:w="709" w:type="dxa"/>
            <w:hideMark/>
          </w:tcPr>
          <w:p w14:paraId="193CC12D" w14:textId="77777777" w:rsidR="00FA6CC1" w:rsidRPr="00D91E19" w:rsidRDefault="00FA6CC1" w:rsidP="00490251">
            <w:pPr>
              <w:rPr>
                <w:rFonts w:ascii="Arial" w:hAnsi="Arial" w:cs="Arial"/>
                <w:lang w:val="en-US"/>
              </w:rPr>
            </w:pPr>
            <w:r w:rsidRPr="00D91E19">
              <w:rPr>
                <w:rFonts w:ascii="Arial" w:hAnsi="Arial" w:cs="Arial"/>
                <w:lang w:val="en-US"/>
              </w:rPr>
              <w:t>20</w:t>
            </w:r>
          </w:p>
        </w:tc>
        <w:tc>
          <w:tcPr>
            <w:tcW w:w="1276" w:type="dxa"/>
            <w:hideMark/>
          </w:tcPr>
          <w:p w14:paraId="4ACB98F1" w14:textId="77777777" w:rsidR="00FA6CC1" w:rsidRPr="00D91E19" w:rsidRDefault="00FA6CC1" w:rsidP="00490251">
            <w:pPr>
              <w:rPr>
                <w:rFonts w:ascii="Arial" w:hAnsi="Arial" w:cs="Arial"/>
                <w:lang w:val="en-US"/>
              </w:rPr>
            </w:pPr>
            <w:r w:rsidRPr="00D91E19">
              <w:rPr>
                <w:rFonts w:ascii="Arial" w:hAnsi="Arial" w:cs="Arial"/>
                <w:lang w:val="en-US"/>
              </w:rPr>
              <w:t>HIQA</w:t>
            </w:r>
          </w:p>
        </w:tc>
        <w:tc>
          <w:tcPr>
            <w:tcW w:w="3402" w:type="dxa"/>
            <w:hideMark/>
          </w:tcPr>
          <w:p w14:paraId="7FB72BDD" w14:textId="77777777" w:rsidR="00FA6CC1" w:rsidRPr="00D91E19" w:rsidRDefault="00FA6CC1" w:rsidP="00490251">
            <w:pPr>
              <w:rPr>
                <w:rFonts w:ascii="Arial" w:hAnsi="Arial" w:cs="Arial"/>
                <w:lang w:val="en-US"/>
              </w:rPr>
            </w:pPr>
            <w:r w:rsidRPr="00D91E19">
              <w:rPr>
                <w:rFonts w:ascii="Arial" w:hAnsi="Arial" w:cs="Arial"/>
                <w:lang w:val="en-US"/>
              </w:rPr>
              <w:t xml:space="preserve">Provides guidelines for evaluating clinical effectiveness for health technologies in Ireland, definitions of key terms, measures of effect, methods of comparison, </w:t>
            </w:r>
          </w:p>
        </w:tc>
        <w:tc>
          <w:tcPr>
            <w:tcW w:w="1560" w:type="dxa"/>
            <w:hideMark/>
          </w:tcPr>
          <w:p w14:paraId="311AC714"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6B54259A" w14:textId="77777777" w:rsidR="00FA6CC1" w:rsidRPr="00D91E19" w:rsidRDefault="00FA6CC1" w:rsidP="00490251">
            <w:pPr>
              <w:rPr>
                <w:rFonts w:ascii="Arial" w:hAnsi="Arial" w:cs="Arial"/>
                <w:lang w:val="en-US"/>
              </w:rPr>
            </w:pPr>
            <w:r w:rsidRPr="00D91E19">
              <w:rPr>
                <w:rFonts w:ascii="Arial" w:hAnsi="Arial" w:cs="Arial"/>
                <w:lang w:val="en-US"/>
              </w:rPr>
              <w:t>2018</w:t>
            </w:r>
          </w:p>
        </w:tc>
        <w:tc>
          <w:tcPr>
            <w:tcW w:w="1985" w:type="dxa"/>
            <w:hideMark/>
          </w:tcPr>
          <w:p w14:paraId="16336EE6"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4E321B0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73440BEC"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48A4CE8" w14:textId="77777777" w:rsidR="00FA6CC1" w:rsidRPr="00234CE9" w:rsidRDefault="00FA6CC1" w:rsidP="00490251">
            <w:pPr>
              <w:rPr>
                <w:rFonts w:ascii="Arial" w:hAnsi="Arial" w:cs="Arial"/>
              </w:rPr>
            </w:pPr>
            <w:r w:rsidRPr="00234CE9">
              <w:rPr>
                <w:rFonts w:ascii="Arial" w:hAnsi="Arial" w:cs="Arial"/>
              </w:rPr>
              <w:t>https://www.hiqa.ie/sites/default/files/2019-01/Clinical-Effectiveness-Guidelines.PDF document</w:t>
            </w:r>
          </w:p>
        </w:tc>
      </w:tr>
      <w:tr w:rsidR="00FA6CC1" w:rsidRPr="00D91E19" w14:paraId="26825DD1" w14:textId="77777777" w:rsidTr="00490251">
        <w:trPr>
          <w:trHeight w:val="2400"/>
        </w:trPr>
        <w:tc>
          <w:tcPr>
            <w:tcW w:w="709" w:type="dxa"/>
            <w:hideMark/>
          </w:tcPr>
          <w:p w14:paraId="754B1094" w14:textId="77777777" w:rsidR="00FA6CC1" w:rsidRPr="00D91E19" w:rsidRDefault="00FA6CC1" w:rsidP="00490251">
            <w:pPr>
              <w:rPr>
                <w:rFonts w:ascii="Arial" w:hAnsi="Arial" w:cs="Arial"/>
                <w:lang w:val="en-US"/>
              </w:rPr>
            </w:pPr>
            <w:r w:rsidRPr="00D91E19">
              <w:rPr>
                <w:rFonts w:ascii="Arial" w:hAnsi="Arial" w:cs="Arial"/>
                <w:lang w:val="en-US"/>
              </w:rPr>
              <w:t>21</w:t>
            </w:r>
          </w:p>
        </w:tc>
        <w:tc>
          <w:tcPr>
            <w:tcW w:w="1276" w:type="dxa"/>
            <w:hideMark/>
          </w:tcPr>
          <w:p w14:paraId="5BC7EAC9" w14:textId="77777777" w:rsidR="00FA6CC1" w:rsidRPr="00D91E19" w:rsidRDefault="00FA6CC1" w:rsidP="00490251">
            <w:pPr>
              <w:rPr>
                <w:rFonts w:ascii="Arial" w:hAnsi="Arial" w:cs="Arial"/>
                <w:lang w:val="en-US"/>
              </w:rPr>
            </w:pPr>
            <w:r w:rsidRPr="00D91E19">
              <w:rPr>
                <w:rFonts w:ascii="Arial" w:hAnsi="Arial" w:cs="Arial"/>
                <w:lang w:val="en-US"/>
              </w:rPr>
              <w:t>HIQA</w:t>
            </w:r>
          </w:p>
        </w:tc>
        <w:tc>
          <w:tcPr>
            <w:tcW w:w="3402" w:type="dxa"/>
            <w:hideMark/>
          </w:tcPr>
          <w:p w14:paraId="1F8705F3" w14:textId="77777777" w:rsidR="00FA6CC1" w:rsidRPr="00D91E19" w:rsidRDefault="00FA6CC1" w:rsidP="00490251">
            <w:pPr>
              <w:rPr>
                <w:rFonts w:ascii="Arial" w:hAnsi="Arial" w:cs="Arial"/>
                <w:lang w:val="en-US"/>
              </w:rPr>
            </w:pPr>
            <w:r w:rsidRPr="00D91E19">
              <w:rPr>
                <w:rFonts w:ascii="Arial" w:hAnsi="Arial" w:cs="Arial"/>
                <w:lang w:val="en-US"/>
              </w:rPr>
              <w:t>Provides an overview of what HTA is, economic guidelines including type of evaluation, cost perspectives, outcome perspectives, choice of comparator, synthesis of effectiveness, outcome measurement, discount rate, sensitivity analysis, equity rating</w:t>
            </w:r>
          </w:p>
        </w:tc>
        <w:tc>
          <w:tcPr>
            <w:tcW w:w="1560" w:type="dxa"/>
            <w:hideMark/>
          </w:tcPr>
          <w:p w14:paraId="19FC0875"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74DD276C"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633E5FE8"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6AF222EB"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63270D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81F5EBE" w14:textId="77777777" w:rsidR="00FA6CC1" w:rsidRPr="00234CE9" w:rsidRDefault="00FA6CC1" w:rsidP="00490251">
            <w:pPr>
              <w:rPr>
                <w:rFonts w:ascii="Arial" w:hAnsi="Arial" w:cs="Arial"/>
              </w:rPr>
            </w:pPr>
            <w:r w:rsidRPr="00234CE9">
              <w:rPr>
                <w:rFonts w:ascii="Arial" w:hAnsi="Arial" w:cs="Arial"/>
              </w:rPr>
              <w:t>https://www.hiqa.ie/sites/default/files/2020-09/HTA-Economic-Guidelines-2020.PDF document</w:t>
            </w:r>
          </w:p>
        </w:tc>
      </w:tr>
      <w:tr w:rsidR="00FA6CC1" w:rsidRPr="0015378E" w14:paraId="019D48D7" w14:textId="77777777" w:rsidTr="00490251">
        <w:trPr>
          <w:trHeight w:val="900"/>
        </w:trPr>
        <w:tc>
          <w:tcPr>
            <w:tcW w:w="709" w:type="dxa"/>
            <w:hideMark/>
          </w:tcPr>
          <w:p w14:paraId="7255D6A4" w14:textId="77777777" w:rsidR="00FA6CC1" w:rsidRPr="00D91E19" w:rsidRDefault="00FA6CC1" w:rsidP="00490251">
            <w:pPr>
              <w:rPr>
                <w:rFonts w:ascii="Arial" w:hAnsi="Arial" w:cs="Arial"/>
                <w:lang w:val="en-US"/>
              </w:rPr>
            </w:pPr>
            <w:r w:rsidRPr="00D91E19">
              <w:rPr>
                <w:rFonts w:ascii="Arial" w:hAnsi="Arial" w:cs="Arial"/>
                <w:lang w:val="en-US"/>
              </w:rPr>
              <w:t>22</w:t>
            </w:r>
          </w:p>
        </w:tc>
        <w:tc>
          <w:tcPr>
            <w:tcW w:w="1276" w:type="dxa"/>
            <w:hideMark/>
          </w:tcPr>
          <w:p w14:paraId="621848DD" w14:textId="77777777" w:rsidR="00FA6CC1" w:rsidRPr="00D91E19" w:rsidRDefault="00FA6CC1" w:rsidP="00490251">
            <w:pPr>
              <w:rPr>
                <w:rFonts w:ascii="Arial" w:hAnsi="Arial" w:cs="Arial"/>
                <w:lang w:val="en-US"/>
              </w:rPr>
            </w:pPr>
            <w:r w:rsidRPr="00D91E19">
              <w:rPr>
                <w:rFonts w:ascii="Arial" w:hAnsi="Arial" w:cs="Arial"/>
                <w:lang w:val="en-US"/>
              </w:rPr>
              <w:t>HTA-AU</w:t>
            </w:r>
          </w:p>
        </w:tc>
        <w:tc>
          <w:tcPr>
            <w:tcW w:w="3402" w:type="dxa"/>
            <w:hideMark/>
          </w:tcPr>
          <w:p w14:paraId="58B026B7" w14:textId="77777777" w:rsidR="00FA6CC1" w:rsidRPr="00D91E19" w:rsidRDefault="00FA6CC1" w:rsidP="00490251">
            <w:pPr>
              <w:rPr>
                <w:rFonts w:ascii="Arial" w:hAnsi="Arial" w:cs="Arial"/>
                <w:lang w:val="en-US"/>
              </w:rPr>
            </w:pPr>
            <w:r w:rsidRPr="00D91E19">
              <w:rPr>
                <w:rFonts w:ascii="Arial" w:hAnsi="Arial" w:cs="Arial"/>
                <w:lang w:val="en-US"/>
              </w:rPr>
              <w:t>Explains HTA for Australian Government subsidy, purpose of HTA, public involvement in HTA,</w:t>
            </w:r>
          </w:p>
        </w:tc>
        <w:tc>
          <w:tcPr>
            <w:tcW w:w="1560" w:type="dxa"/>
            <w:hideMark/>
          </w:tcPr>
          <w:p w14:paraId="78CA31EA"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7FE9CC60"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47526E25"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4058513E"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17317C29"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6074F30E" w14:textId="77777777" w:rsidR="00FA6CC1" w:rsidRPr="00D91E19" w:rsidRDefault="00FA6CC1" w:rsidP="00490251">
            <w:pPr>
              <w:rPr>
                <w:rFonts w:ascii="Arial" w:hAnsi="Arial" w:cs="Arial"/>
                <w:lang w:val="en-US"/>
              </w:rPr>
            </w:pPr>
            <w:r w:rsidRPr="00D91E19">
              <w:rPr>
                <w:rFonts w:ascii="Arial" w:hAnsi="Arial" w:cs="Arial"/>
                <w:lang w:val="en-US"/>
              </w:rPr>
              <w:t>https://www.health.gov.au/topics/health-technologies-and-digital-health/health-technology-assessments</w:t>
            </w:r>
          </w:p>
        </w:tc>
      </w:tr>
      <w:tr w:rsidR="00FA6CC1" w:rsidRPr="0015378E" w14:paraId="0C2ECF82" w14:textId="77777777" w:rsidTr="00490251">
        <w:trPr>
          <w:trHeight w:val="900"/>
        </w:trPr>
        <w:tc>
          <w:tcPr>
            <w:tcW w:w="709" w:type="dxa"/>
            <w:hideMark/>
          </w:tcPr>
          <w:p w14:paraId="0A00110A" w14:textId="77777777" w:rsidR="00FA6CC1" w:rsidRPr="00D91E19" w:rsidRDefault="00FA6CC1" w:rsidP="00490251">
            <w:pPr>
              <w:rPr>
                <w:rFonts w:ascii="Arial" w:hAnsi="Arial" w:cs="Arial"/>
                <w:lang w:val="en-US"/>
              </w:rPr>
            </w:pPr>
            <w:r w:rsidRPr="00D91E19">
              <w:rPr>
                <w:rFonts w:ascii="Arial" w:hAnsi="Arial" w:cs="Arial"/>
                <w:lang w:val="en-US"/>
              </w:rPr>
              <w:t>23</w:t>
            </w:r>
          </w:p>
        </w:tc>
        <w:tc>
          <w:tcPr>
            <w:tcW w:w="1276" w:type="dxa"/>
            <w:hideMark/>
          </w:tcPr>
          <w:p w14:paraId="3F9A5133" w14:textId="77777777" w:rsidR="00FA6CC1" w:rsidRPr="00D91E19" w:rsidRDefault="00FA6CC1" w:rsidP="00490251">
            <w:pPr>
              <w:rPr>
                <w:rFonts w:ascii="Arial" w:hAnsi="Arial" w:cs="Arial"/>
                <w:lang w:val="en-US"/>
              </w:rPr>
            </w:pPr>
            <w:r w:rsidRPr="00D91E19">
              <w:rPr>
                <w:rFonts w:ascii="Arial" w:hAnsi="Arial" w:cs="Arial"/>
                <w:lang w:val="en-US"/>
              </w:rPr>
              <w:t>HTA-AU</w:t>
            </w:r>
          </w:p>
        </w:tc>
        <w:tc>
          <w:tcPr>
            <w:tcW w:w="3402" w:type="dxa"/>
            <w:hideMark/>
          </w:tcPr>
          <w:p w14:paraId="1E29E915" w14:textId="77777777" w:rsidR="00FA6CC1" w:rsidRPr="00D91E19" w:rsidRDefault="00FA6CC1" w:rsidP="00490251">
            <w:pPr>
              <w:rPr>
                <w:rFonts w:ascii="Arial" w:hAnsi="Arial" w:cs="Arial"/>
                <w:lang w:val="en-US"/>
              </w:rPr>
            </w:pPr>
            <w:r w:rsidRPr="00D91E19">
              <w:rPr>
                <w:rFonts w:ascii="Arial" w:hAnsi="Arial" w:cs="Arial"/>
                <w:lang w:val="en-US"/>
              </w:rPr>
              <w:t xml:space="preserve">Explains the Role of Consumer Engagement and Evidence, consumer HTA experiences </w:t>
            </w:r>
          </w:p>
        </w:tc>
        <w:tc>
          <w:tcPr>
            <w:tcW w:w="1560" w:type="dxa"/>
            <w:hideMark/>
          </w:tcPr>
          <w:p w14:paraId="48DF9ACD" w14:textId="77777777" w:rsidR="00FA6CC1" w:rsidRPr="00D91E19" w:rsidRDefault="00FA6CC1" w:rsidP="00490251">
            <w:pPr>
              <w:rPr>
                <w:rFonts w:ascii="Arial" w:hAnsi="Arial" w:cs="Arial"/>
                <w:lang w:val="en-US"/>
              </w:rPr>
            </w:pPr>
            <w:r w:rsidRPr="00D91E19">
              <w:rPr>
                <w:rFonts w:ascii="Arial" w:hAnsi="Arial" w:cs="Arial"/>
                <w:lang w:val="en-US"/>
              </w:rPr>
              <w:t>Online symposium</w:t>
            </w:r>
          </w:p>
        </w:tc>
        <w:tc>
          <w:tcPr>
            <w:tcW w:w="1275" w:type="dxa"/>
            <w:hideMark/>
          </w:tcPr>
          <w:p w14:paraId="454291F3"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25E5EB33"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007CC7CB" w14:textId="77777777" w:rsidR="00FA6CC1" w:rsidRPr="00D91E19" w:rsidRDefault="00FA6CC1" w:rsidP="00490251">
            <w:pPr>
              <w:rPr>
                <w:rFonts w:ascii="Arial" w:hAnsi="Arial" w:cs="Arial"/>
                <w:lang w:val="en-US"/>
              </w:rPr>
            </w:pPr>
            <w:r w:rsidRPr="00D91E19">
              <w:rPr>
                <w:rFonts w:ascii="Arial" w:hAnsi="Arial" w:cs="Arial"/>
                <w:lang w:val="en-US"/>
              </w:rPr>
              <w:t>Fee, subscription required</w:t>
            </w:r>
          </w:p>
        </w:tc>
        <w:tc>
          <w:tcPr>
            <w:tcW w:w="993" w:type="dxa"/>
            <w:hideMark/>
          </w:tcPr>
          <w:p w14:paraId="4E09561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737A12B"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https://hta.joyn-us.app/talks?types=36 (link expired)</w:t>
            </w:r>
          </w:p>
        </w:tc>
      </w:tr>
      <w:tr w:rsidR="00FA6CC1" w:rsidRPr="00D91E19" w14:paraId="5415EC33" w14:textId="77777777" w:rsidTr="00490251">
        <w:trPr>
          <w:trHeight w:val="1500"/>
        </w:trPr>
        <w:tc>
          <w:tcPr>
            <w:tcW w:w="709" w:type="dxa"/>
            <w:hideMark/>
          </w:tcPr>
          <w:p w14:paraId="7ADB5C61" w14:textId="77777777" w:rsidR="00FA6CC1" w:rsidRPr="00D91E19" w:rsidRDefault="00FA6CC1" w:rsidP="00490251">
            <w:pPr>
              <w:rPr>
                <w:rFonts w:ascii="Arial" w:hAnsi="Arial" w:cs="Arial"/>
                <w:lang w:val="en-US"/>
              </w:rPr>
            </w:pPr>
            <w:r w:rsidRPr="00D91E19">
              <w:rPr>
                <w:rFonts w:ascii="Arial" w:hAnsi="Arial" w:cs="Arial"/>
                <w:lang w:val="en-US"/>
              </w:rPr>
              <w:lastRenderedPageBreak/>
              <w:t>24</w:t>
            </w:r>
          </w:p>
        </w:tc>
        <w:tc>
          <w:tcPr>
            <w:tcW w:w="1276" w:type="dxa"/>
            <w:hideMark/>
          </w:tcPr>
          <w:p w14:paraId="4C73F13F" w14:textId="77777777" w:rsidR="00FA6CC1" w:rsidRPr="00D91E19" w:rsidRDefault="00FA6CC1" w:rsidP="00490251">
            <w:pPr>
              <w:rPr>
                <w:rFonts w:ascii="Arial" w:hAnsi="Arial" w:cs="Arial"/>
                <w:lang w:val="en-US"/>
              </w:rPr>
            </w:pPr>
            <w:r w:rsidRPr="00D91E19">
              <w:rPr>
                <w:rFonts w:ascii="Arial" w:hAnsi="Arial" w:cs="Arial"/>
                <w:lang w:val="en-US"/>
              </w:rPr>
              <w:t>HTW</w:t>
            </w:r>
          </w:p>
        </w:tc>
        <w:tc>
          <w:tcPr>
            <w:tcW w:w="3402" w:type="dxa"/>
            <w:hideMark/>
          </w:tcPr>
          <w:p w14:paraId="16FAC90B" w14:textId="77777777" w:rsidR="00FA6CC1" w:rsidRPr="00D91E19" w:rsidRDefault="00FA6CC1" w:rsidP="00490251">
            <w:pPr>
              <w:rPr>
                <w:rFonts w:ascii="Arial" w:hAnsi="Arial" w:cs="Arial"/>
                <w:lang w:val="en-US"/>
              </w:rPr>
            </w:pPr>
            <w:r w:rsidRPr="00D91E19">
              <w:rPr>
                <w:rFonts w:ascii="Arial" w:hAnsi="Arial" w:cs="Arial"/>
                <w:lang w:val="en-US"/>
              </w:rPr>
              <w:t>Guide to Patient/Carer Group Submissions: includes types of information to be included in the submission, methods to collect this information</w:t>
            </w:r>
          </w:p>
        </w:tc>
        <w:tc>
          <w:tcPr>
            <w:tcW w:w="1560" w:type="dxa"/>
            <w:hideMark/>
          </w:tcPr>
          <w:p w14:paraId="2DFF6597" w14:textId="77777777" w:rsidR="00FA6CC1" w:rsidRPr="00D91E19" w:rsidRDefault="00FA6CC1" w:rsidP="00490251">
            <w:pPr>
              <w:rPr>
                <w:rFonts w:ascii="Arial" w:hAnsi="Arial" w:cs="Arial"/>
                <w:lang w:val="en-US"/>
              </w:rPr>
            </w:pPr>
            <w:r w:rsidRPr="00D91E19">
              <w:rPr>
                <w:rFonts w:ascii="Arial" w:hAnsi="Arial" w:cs="Arial"/>
                <w:lang w:val="en-US"/>
              </w:rPr>
              <w:t xml:space="preserve">PDF document </w:t>
            </w:r>
          </w:p>
        </w:tc>
        <w:tc>
          <w:tcPr>
            <w:tcW w:w="1275" w:type="dxa"/>
            <w:hideMark/>
          </w:tcPr>
          <w:p w14:paraId="39E92D58"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417D5A7E" w14:textId="77777777" w:rsidR="00FA6CC1" w:rsidRPr="00D91E19" w:rsidRDefault="00FA6CC1" w:rsidP="00490251">
            <w:pPr>
              <w:rPr>
                <w:rFonts w:ascii="Arial" w:hAnsi="Arial" w:cs="Arial"/>
                <w:lang w:val="en-US"/>
              </w:rPr>
            </w:pPr>
            <w:r w:rsidRPr="00D91E19">
              <w:rPr>
                <w:rFonts w:ascii="Arial" w:hAnsi="Arial" w:cs="Arial"/>
                <w:lang w:val="en-US"/>
              </w:rPr>
              <w:t>Patient and carer groups</w:t>
            </w:r>
          </w:p>
        </w:tc>
        <w:tc>
          <w:tcPr>
            <w:tcW w:w="1417" w:type="dxa"/>
            <w:hideMark/>
          </w:tcPr>
          <w:p w14:paraId="01055F3B"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6230A8A"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9581B23" w14:textId="77777777" w:rsidR="00FA6CC1" w:rsidRPr="00234CE9" w:rsidRDefault="00FA6CC1" w:rsidP="00490251">
            <w:pPr>
              <w:rPr>
                <w:rFonts w:ascii="Arial" w:hAnsi="Arial" w:cs="Arial"/>
              </w:rPr>
            </w:pPr>
            <w:r w:rsidRPr="00234CE9">
              <w:rPr>
                <w:rFonts w:ascii="Arial" w:hAnsi="Arial" w:cs="Arial"/>
              </w:rPr>
              <w:t>https://www.healthtechnology.wales/wp-content/uploads/2021/03/HTW-Guide-to-Patient-or-Carer-Group-Submissions-English.PDF document</w:t>
            </w:r>
          </w:p>
        </w:tc>
      </w:tr>
      <w:tr w:rsidR="00FA6CC1" w:rsidRPr="00D91E19" w14:paraId="7DB7703D" w14:textId="77777777" w:rsidTr="00490251">
        <w:trPr>
          <w:trHeight w:val="1200"/>
        </w:trPr>
        <w:tc>
          <w:tcPr>
            <w:tcW w:w="709" w:type="dxa"/>
            <w:hideMark/>
          </w:tcPr>
          <w:p w14:paraId="68133C3D" w14:textId="77777777" w:rsidR="00FA6CC1" w:rsidRPr="00D91E19" w:rsidRDefault="00FA6CC1" w:rsidP="00490251">
            <w:pPr>
              <w:rPr>
                <w:rFonts w:ascii="Arial" w:hAnsi="Arial" w:cs="Arial"/>
                <w:lang w:val="en-US"/>
              </w:rPr>
            </w:pPr>
            <w:r w:rsidRPr="00D91E19">
              <w:rPr>
                <w:rFonts w:ascii="Arial" w:hAnsi="Arial" w:cs="Arial"/>
                <w:lang w:val="en-US"/>
              </w:rPr>
              <w:t>25</w:t>
            </w:r>
          </w:p>
        </w:tc>
        <w:tc>
          <w:tcPr>
            <w:tcW w:w="1276" w:type="dxa"/>
            <w:hideMark/>
          </w:tcPr>
          <w:p w14:paraId="44FAD696" w14:textId="77777777" w:rsidR="00FA6CC1" w:rsidRPr="00D91E19" w:rsidRDefault="00FA6CC1" w:rsidP="00490251">
            <w:pPr>
              <w:rPr>
                <w:rFonts w:ascii="Arial" w:hAnsi="Arial" w:cs="Arial"/>
                <w:lang w:val="en-US"/>
              </w:rPr>
            </w:pPr>
            <w:r w:rsidRPr="00D91E19">
              <w:rPr>
                <w:rFonts w:ascii="Arial" w:hAnsi="Arial" w:cs="Arial"/>
                <w:lang w:val="en-US"/>
              </w:rPr>
              <w:t>HTW</w:t>
            </w:r>
          </w:p>
        </w:tc>
        <w:tc>
          <w:tcPr>
            <w:tcW w:w="3402" w:type="dxa"/>
            <w:hideMark/>
          </w:tcPr>
          <w:p w14:paraId="66071DF1" w14:textId="77777777" w:rsidR="00FA6CC1" w:rsidRPr="00D91E19" w:rsidRDefault="00FA6CC1" w:rsidP="00490251">
            <w:pPr>
              <w:rPr>
                <w:rFonts w:ascii="Arial" w:hAnsi="Arial" w:cs="Arial"/>
                <w:lang w:val="en-US"/>
              </w:rPr>
            </w:pPr>
            <w:r w:rsidRPr="00D91E19">
              <w:rPr>
                <w:rFonts w:ascii="Arial" w:hAnsi="Arial" w:cs="Arial"/>
                <w:lang w:val="en-US"/>
              </w:rPr>
              <w:t>Attending a Health Technology Wales Appraisal Panel meeting: key replies to questions asked about these appraisal meetings</w:t>
            </w:r>
          </w:p>
        </w:tc>
        <w:tc>
          <w:tcPr>
            <w:tcW w:w="1560" w:type="dxa"/>
            <w:hideMark/>
          </w:tcPr>
          <w:p w14:paraId="3A14A482" w14:textId="77777777" w:rsidR="00FA6CC1" w:rsidRPr="00D91E19" w:rsidRDefault="00FA6CC1" w:rsidP="00490251">
            <w:pPr>
              <w:rPr>
                <w:rFonts w:ascii="Arial" w:hAnsi="Arial" w:cs="Arial"/>
                <w:lang w:val="en-US"/>
              </w:rPr>
            </w:pPr>
            <w:r w:rsidRPr="00D91E19">
              <w:rPr>
                <w:rFonts w:ascii="Arial" w:hAnsi="Arial" w:cs="Arial"/>
                <w:lang w:val="en-US"/>
              </w:rPr>
              <w:t xml:space="preserve">PDF document </w:t>
            </w:r>
          </w:p>
        </w:tc>
        <w:tc>
          <w:tcPr>
            <w:tcW w:w="1275" w:type="dxa"/>
            <w:hideMark/>
          </w:tcPr>
          <w:p w14:paraId="44F7CFAA"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71E68EB0"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34FCDF4A"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40EDC58"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927FA3B" w14:textId="77777777" w:rsidR="00FA6CC1" w:rsidRPr="00234CE9" w:rsidRDefault="00FA6CC1" w:rsidP="00490251">
            <w:pPr>
              <w:rPr>
                <w:rFonts w:ascii="Arial" w:hAnsi="Arial" w:cs="Arial"/>
                <w:u w:val="single"/>
              </w:rPr>
            </w:pPr>
            <w:r w:rsidRPr="00234CE9">
              <w:rPr>
                <w:rFonts w:ascii="Arial" w:hAnsi="Arial" w:cs="Arial"/>
                <w:u w:val="single"/>
              </w:rPr>
              <w:t>https://www.healthtechnology.wales/wp-content/uploads/2019/10/20191028-Attending-a-HTW-Appraisal-Panel-meeting-factsheet.PDF document</w:t>
            </w:r>
          </w:p>
        </w:tc>
      </w:tr>
      <w:tr w:rsidR="00FA6CC1" w:rsidRPr="0015378E" w14:paraId="3F9CDCC6" w14:textId="77777777" w:rsidTr="00490251">
        <w:trPr>
          <w:trHeight w:val="2100"/>
        </w:trPr>
        <w:tc>
          <w:tcPr>
            <w:tcW w:w="709" w:type="dxa"/>
            <w:hideMark/>
          </w:tcPr>
          <w:p w14:paraId="0159C6F4" w14:textId="77777777" w:rsidR="00FA6CC1" w:rsidRPr="00D91E19" w:rsidRDefault="00FA6CC1" w:rsidP="00490251">
            <w:pPr>
              <w:rPr>
                <w:rFonts w:ascii="Arial" w:hAnsi="Arial" w:cs="Arial"/>
                <w:lang w:val="en-US"/>
              </w:rPr>
            </w:pPr>
            <w:r w:rsidRPr="00D91E19">
              <w:rPr>
                <w:rFonts w:ascii="Arial" w:hAnsi="Arial" w:cs="Arial"/>
                <w:lang w:val="en-US"/>
              </w:rPr>
              <w:t>26</w:t>
            </w:r>
          </w:p>
        </w:tc>
        <w:tc>
          <w:tcPr>
            <w:tcW w:w="1276" w:type="dxa"/>
            <w:hideMark/>
          </w:tcPr>
          <w:p w14:paraId="6C323C9B" w14:textId="77777777" w:rsidR="00FA6CC1" w:rsidRPr="00D91E19" w:rsidRDefault="00FA6CC1" w:rsidP="00490251">
            <w:pPr>
              <w:rPr>
                <w:rFonts w:ascii="Arial" w:hAnsi="Arial" w:cs="Arial"/>
                <w:lang w:val="en-US"/>
              </w:rPr>
            </w:pPr>
            <w:r w:rsidRPr="00D91E19">
              <w:rPr>
                <w:rFonts w:ascii="Arial" w:hAnsi="Arial" w:cs="Arial"/>
                <w:lang w:val="en-US"/>
              </w:rPr>
              <w:t>HTW</w:t>
            </w:r>
          </w:p>
        </w:tc>
        <w:tc>
          <w:tcPr>
            <w:tcW w:w="3402" w:type="dxa"/>
            <w:hideMark/>
          </w:tcPr>
          <w:p w14:paraId="5E4BE877" w14:textId="77777777" w:rsidR="00FA6CC1" w:rsidRPr="00D91E19" w:rsidRDefault="00FA6CC1" w:rsidP="00490251">
            <w:pPr>
              <w:rPr>
                <w:rFonts w:ascii="Arial" w:hAnsi="Arial" w:cs="Arial"/>
                <w:lang w:val="en-US"/>
              </w:rPr>
            </w:pPr>
            <w:r w:rsidRPr="00D91E19">
              <w:rPr>
                <w:rFonts w:ascii="Arial" w:hAnsi="Arial" w:cs="Arial"/>
                <w:lang w:val="en-US"/>
              </w:rPr>
              <w:t>Explains how Health Technology Wales (HTW) performs 'health technology assessments' to determine the potential value of health interventions and how patient groups can get involved in that process.</w:t>
            </w:r>
          </w:p>
        </w:tc>
        <w:tc>
          <w:tcPr>
            <w:tcW w:w="1560" w:type="dxa"/>
            <w:hideMark/>
          </w:tcPr>
          <w:p w14:paraId="212200AA"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30802EA9"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408AC603" w14:textId="77777777" w:rsidR="00FA6CC1" w:rsidRPr="00D91E19" w:rsidRDefault="00FA6CC1" w:rsidP="00490251">
            <w:pPr>
              <w:rPr>
                <w:rFonts w:ascii="Arial" w:hAnsi="Arial" w:cs="Arial"/>
                <w:lang w:val="en-US"/>
              </w:rPr>
            </w:pPr>
            <w:r w:rsidRPr="00D91E19">
              <w:rPr>
                <w:rFonts w:ascii="Arial" w:hAnsi="Arial" w:cs="Arial"/>
                <w:lang w:val="en-US"/>
              </w:rPr>
              <w:t>Patient groups</w:t>
            </w:r>
          </w:p>
        </w:tc>
        <w:tc>
          <w:tcPr>
            <w:tcW w:w="1417" w:type="dxa"/>
            <w:hideMark/>
          </w:tcPr>
          <w:p w14:paraId="26DB38E8"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322F1A0"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E9C5CB2"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https://www.youtube.com/watch?v=bWEELvvgRjQ&amp;t=13s</w:t>
            </w:r>
          </w:p>
        </w:tc>
      </w:tr>
      <w:tr w:rsidR="00FA6CC1" w:rsidRPr="00D91E19" w14:paraId="43210A53" w14:textId="77777777" w:rsidTr="00490251">
        <w:trPr>
          <w:trHeight w:val="1530"/>
        </w:trPr>
        <w:tc>
          <w:tcPr>
            <w:tcW w:w="709" w:type="dxa"/>
            <w:hideMark/>
          </w:tcPr>
          <w:p w14:paraId="7FCE7609" w14:textId="77777777" w:rsidR="00FA6CC1" w:rsidRPr="00D91E19" w:rsidRDefault="00FA6CC1" w:rsidP="00490251">
            <w:pPr>
              <w:rPr>
                <w:rFonts w:ascii="Arial" w:hAnsi="Arial" w:cs="Arial"/>
                <w:lang w:val="en-US"/>
              </w:rPr>
            </w:pPr>
            <w:r w:rsidRPr="00D91E19">
              <w:rPr>
                <w:rFonts w:ascii="Arial" w:hAnsi="Arial" w:cs="Arial"/>
                <w:lang w:val="en-US"/>
              </w:rPr>
              <w:t>27</w:t>
            </w:r>
          </w:p>
        </w:tc>
        <w:tc>
          <w:tcPr>
            <w:tcW w:w="1276" w:type="dxa"/>
            <w:hideMark/>
          </w:tcPr>
          <w:p w14:paraId="2E933CDE" w14:textId="77777777" w:rsidR="00FA6CC1" w:rsidRPr="00D91E19" w:rsidRDefault="00FA6CC1" w:rsidP="00490251">
            <w:pPr>
              <w:rPr>
                <w:rFonts w:ascii="Arial" w:hAnsi="Arial" w:cs="Arial"/>
                <w:lang w:val="en-US"/>
              </w:rPr>
            </w:pPr>
            <w:r w:rsidRPr="00D91E19">
              <w:rPr>
                <w:rFonts w:ascii="Arial" w:hAnsi="Arial" w:cs="Arial"/>
                <w:lang w:val="en-US"/>
              </w:rPr>
              <w:t>INESSS</w:t>
            </w:r>
          </w:p>
        </w:tc>
        <w:tc>
          <w:tcPr>
            <w:tcW w:w="3402" w:type="dxa"/>
            <w:hideMark/>
          </w:tcPr>
          <w:p w14:paraId="6192E564" w14:textId="77777777" w:rsidR="00FA6CC1" w:rsidRPr="00D91E19" w:rsidRDefault="00FA6CC1" w:rsidP="00490251">
            <w:pPr>
              <w:rPr>
                <w:rFonts w:ascii="Arial" w:hAnsi="Arial" w:cs="Arial"/>
                <w:lang w:val="en-US"/>
              </w:rPr>
            </w:pPr>
            <w:r w:rsidRPr="00D91E19">
              <w:rPr>
                <w:rFonts w:ascii="Arial" w:hAnsi="Arial" w:cs="Arial"/>
                <w:lang w:val="en-US"/>
              </w:rPr>
              <w:t>Governance, methods of patient and citizen participation</w:t>
            </w:r>
          </w:p>
        </w:tc>
        <w:tc>
          <w:tcPr>
            <w:tcW w:w="1560" w:type="dxa"/>
            <w:hideMark/>
          </w:tcPr>
          <w:p w14:paraId="5B7717E0"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02DBD175"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45FF2A41" w14:textId="77777777" w:rsidR="00FA6CC1" w:rsidRPr="00D91E19" w:rsidRDefault="00FA6CC1" w:rsidP="00490251">
            <w:pPr>
              <w:rPr>
                <w:rFonts w:ascii="Arial" w:hAnsi="Arial" w:cs="Arial"/>
                <w:lang w:val="en-US"/>
              </w:rPr>
            </w:pPr>
            <w:r w:rsidRPr="00D91E19">
              <w:rPr>
                <w:rFonts w:ascii="Arial" w:hAnsi="Arial" w:cs="Arial"/>
                <w:lang w:val="en-US"/>
              </w:rPr>
              <w:t>Patient groups</w:t>
            </w:r>
          </w:p>
        </w:tc>
        <w:tc>
          <w:tcPr>
            <w:tcW w:w="1417" w:type="dxa"/>
            <w:hideMark/>
          </w:tcPr>
          <w:p w14:paraId="6904D4A8"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795F2817"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291EC3F"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15378E" w14:paraId="0CA24B93" w14:textId="77777777" w:rsidTr="00490251">
        <w:trPr>
          <w:trHeight w:val="1800"/>
        </w:trPr>
        <w:tc>
          <w:tcPr>
            <w:tcW w:w="709" w:type="dxa"/>
            <w:hideMark/>
          </w:tcPr>
          <w:p w14:paraId="6595D908" w14:textId="77777777" w:rsidR="00FA6CC1" w:rsidRPr="00D91E19" w:rsidRDefault="00FA6CC1" w:rsidP="00490251">
            <w:pPr>
              <w:rPr>
                <w:rFonts w:ascii="Arial" w:hAnsi="Arial" w:cs="Arial"/>
                <w:lang w:val="en-US"/>
              </w:rPr>
            </w:pPr>
            <w:r w:rsidRPr="00D91E19">
              <w:rPr>
                <w:rFonts w:ascii="Arial" w:hAnsi="Arial" w:cs="Arial"/>
                <w:lang w:val="en-US"/>
              </w:rPr>
              <w:t>28</w:t>
            </w:r>
          </w:p>
        </w:tc>
        <w:tc>
          <w:tcPr>
            <w:tcW w:w="1276" w:type="dxa"/>
            <w:hideMark/>
          </w:tcPr>
          <w:p w14:paraId="40B401AA" w14:textId="77777777" w:rsidR="00FA6CC1" w:rsidRPr="00D91E19" w:rsidRDefault="00FA6CC1" w:rsidP="00490251">
            <w:pPr>
              <w:rPr>
                <w:rFonts w:ascii="Arial" w:hAnsi="Arial" w:cs="Arial"/>
                <w:lang w:val="en-US"/>
              </w:rPr>
            </w:pPr>
            <w:r w:rsidRPr="00D91E19">
              <w:rPr>
                <w:rFonts w:ascii="Arial" w:hAnsi="Arial" w:cs="Arial"/>
                <w:lang w:val="en-US"/>
              </w:rPr>
              <w:t>IQWIG</w:t>
            </w:r>
          </w:p>
        </w:tc>
        <w:tc>
          <w:tcPr>
            <w:tcW w:w="3402" w:type="dxa"/>
            <w:hideMark/>
          </w:tcPr>
          <w:p w14:paraId="54B0B6F7" w14:textId="77777777" w:rsidR="00FA6CC1" w:rsidRPr="00D91E19" w:rsidRDefault="00FA6CC1" w:rsidP="00490251">
            <w:pPr>
              <w:rPr>
                <w:rFonts w:ascii="Arial" w:hAnsi="Arial" w:cs="Arial"/>
                <w:lang w:val="en-US"/>
              </w:rPr>
            </w:pPr>
            <w:r w:rsidRPr="00D91E19">
              <w:rPr>
                <w:rFonts w:ascii="Arial" w:hAnsi="Arial" w:cs="Arial"/>
                <w:lang w:val="en-US"/>
              </w:rPr>
              <w:t>Explains how patients can participate and requirements of such participation (report plans, preliminary reports, preliminary ThemenCheck reports, drafts of the General Methods)</w:t>
            </w:r>
          </w:p>
        </w:tc>
        <w:tc>
          <w:tcPr>
            <w:tcW w:w="1560" w:type="dxa"/>
            <w:hideMark/>
          </w:tcPr>
          <w:p w14:paraId="1A680444"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237852B6"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5A09D7D3" w14:textId="77777777" w:rsidR="00FA6CC1" w:rsidRPr="00D91E19" w:rsidRDefault="00FA6CC1" w:rsidP="00490251">
            <w:pPr>
              <w:rPr>
                <w:rFonts w:ascii="Arial" w:hAnsi="Arial" w:cs="Arial"/>
                <w:lang w:val="en-US"/>
              </w:rPr>
            </w:pPr>
            <w:r w:rsidRPr="00D91E19">
              <w:rPr>
                <w:rFonts w:ascii="Arial" w:hAnsi="Arial" w:cs="Arial"/>
                <w:lang w:val="en-US"/>
              </w:rPr>
              <w:t>Public including Patients, patient groups</w:t>
            </w:r>
          </w:p>
        </w:tc>
        <w:tc>
          <w:tcPr>
            <w:tcW w:w="1417" w:type="dxa"/>
            <w:hideMark/>
          </w:tcPr>
          <w:p w14:paraId="46A98CF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719205B2"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9F16452" w14:textId="77777777" w:rsidR="00FA6CC1" w:rsidRPr="00D91E19" w:rsidRDefault="00FA6CC1" w:rsidP="00490251">
            <w:pPr>
              <w:rPr>
                <w:rFonts w:ascii="Arial" w:hAnsi="Arial" w:cs="Arial"/>
                <w:lang w:val="en-US"/>
              </w:rPr>
            </w:pPr>
            <w:r w:rsidRPr="00D91E19">
              <w:rPr>
                <w:rFonts w:ascii="Arial" w:hAnsi="Arial" w:cs="Arial"/>
                <w:lang w:val="en-US"/>
              </w:rPr>
              <w:t>https://www.iqwig.de/en/participation/contributing-the-patients-perspective/</w:t>
            </w:r>
          </w:p>
        </w:tc>
      </w:tr>
      <w:tr w:rsidR="00FA6CC1" w:rsidRPr="00D91E19" w14:paraId="64BD6DFF" w14:textId="77777777" w:rsidTr="00490251">
        <w:trPr>
          <w:trHeight w:val="1500"/>
        </w:trPr>
        <w:tc>
          <w:tcPr>
            <w:tcW w:w="709" w:type="dxa"/>
            <w:hideMark/>
          </w:tcPr>
          <w:p w14:paraId="4939F934" w14:textId="77777777" w:rsidR="00FA6CC1" w:rsidRPr="00D91E19" w:rsidRDefault="00FA6CC1" w:rsidP="00490251">
            <w:pPr>
              <w:rPr>
                <w:rFonts w:ascii="Arial" w:hAnsi="Arial" w:cs="Arial"/>
                <w:lang w:val="en-US"/>
              </w:rPr>
            </w:pPr>
            <w:r w:rsidRPr="00D91E19">
              <w:rPr>
                <w:rFonts w:ascii="Arial" w:hAnsi="Arial" w:cs="Arial"/>
                <w:lang w:val="en-US"/>
              </w:rPr>
              <w:lastRenderedPageBreak/>
              <w:t>29</w:t>
            </w:r>
          </w:p>
        </w:tc>
        <w:tc>
          <w:tcPr>
            <w:tcW w:w="1276" w:type="dxa"/>
            <w:hideMark/>
          </w:tcPr>
          <w:p w14:paraId="501A1F93" w14:textId="77777777" w:rsidR="00FA6CC1" w:rsidRPr="00D91E19" w:rsidRDefault="00FA6CC1" w:rsidP="00490251">
            <w:pPr>
              <w:rPr>
                <w:rFonts w:ascii="Arial" w:hAnsi="Arial" w:cs="Arial"/>
                <w:lang w:val="en-US"/>
              </w:rPr>
            </w:pPr>
            <w:r w:rsidRPr="00D91E19">
              <w:rPr>
                <w:rFonts w:ascii="Arial" w:hAnsi="Arial" w:cs="Arial"/>
                <w:lang w:val="en-US"/>
              </w:rPr>
              <w:t>KCE</w:t>
            </w:r>
          </w:p>
        </w:tc>
        <w:tc>
          <w:tcPr>
            <w:tcW w:w="3402" w:type="dxa"/>
            <w:hideMark/>
          </w:tcPr>
          <w:p w14:paraId="153A2285" w14:textId="77777777" w:rsidR="00FA6CC1" w:rsidRPr="00D91E19" w:rsidRDefault="00FA6CC1" w:rsidP="00490251">
            <w:pPr>
              <w:rPr>
                <w:rFonts w:ascii="Arial" w:hAnsi="Arial" w:cs="Arial"/>
                <w:lang w:val="en-US"/>
              </w:rPr>
            </w:pPr>
            <w:r w:rsidRPr="00D91E19">
              <w:rPr>
                <w:rFonts w:ascii="Arial" w:hAnsi="Arial" w:cs="Arial"/>
                <w:lang w:val="en-US"/>
              </w:rPr>
              <w:t>Explains the different HTA processes, how patients can participate in the KCE's work, levels of engagement, type of patients involved, how they are identified, recruted and selected</w:t>
            </w:r>
          </w:p>
        </w:tc>
        <w:tc>
          <w:tcPr>
            <w:tcW w:w="1560" w:type="dxa"/>
            <w:hideMark/>
          </w:tcPr>
          <w:p w14:paraId="724B132B"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452B4411"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27DF2C4D" w14:textId="77777777" w:rsidR="00FA6CC1" w:rsidRPr="00D91E19" w:rsidRDefault="00FA6CC1" w:rsidP="00490251">
            <w:pPr>
              <w:rPr>
                <w:rFonts w:ascii="Arial" w:hAnsi="Arial" w:cs="Arial"/>
                <w:lang w:val="en-US"/>
              </w:rPr>
            </w:pPr>
            <w:r w:rsidRPr="00D91E19">
              <w:rPr>
                <w:rFonts w:ascii="Arial" w:hAnsi="Arial" w:cs="Arial"/>
                <w:lang w:val="en-US"/>
              </w:rPr>
              <w:t>Patient groups</w:t>
            </w:r>
          </w:p>
        </w:tc>
        <w:tc>
          <w:tcPr>
            <w:tcW w:w="1417" w:type="dxa"/>
            <w:hideMark/>
          </w:tcPr>
          <w:p w14:paraId="37B33D92"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724DDB55"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FE44F28"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15378E" w14:paraId="49B60622" w14:textId="77777777" w:rsidTr="00490251">
        <w:trPr>
          <w:trHeight w:val="1500"/>
        </w:trPr>
        <w:tc>
          <w:tcPr>
            <w:tcW w:w="709" w:type="dxa"/>
            <w:hideMark/>
          </w:tcPr>
          <w:p w14:paraId="5231BFE1" w14:textId="77777777" w:rsidR="00FA6CC1" w:rsidRPr="00D91E19" w:rsidRDefault="00FA6CC1" w:rsidP="00490251">
            <w:pPr>
              <w:rPr>
                <w:rFonts w:ascii="Arial" w:hAnsi="Arial" w:cs="Arial"/>
                <w:lang w:val="en-US"/>
              </w:rPr>
            </w:pPr>
            <w:r w:rsidRPr="00D91E19">
              <w:rPr>
                <w:rFonts w:ascii="Arial" w:hAnsi="Arial" w:cs="Arial"/>
                <w:lang w:val="en-US"/>
              </w:rPr>
              <w:t>30</w:t>
            </w:r>
          </w:p>
        </w:tc>
        <w:tc>
          <w:tcPr>
            <w:tcW w:w="1276" w:type="dxa"/>
            <w:hideMark/>
          </w:tcPr>
          <w:p w14:paraId="599AF853"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29355CF9" w14:textId="77777777" w:rsidR="00FA6CC1" w:rsidRPr="00D91E19" w:rsidRDefault="00FA6CC1" w:rsidP="00490251">
            <w:pPr>
              <w:rPr>
                <w:rFonts w:ascii="Arial" w:hAnsi="Arial" w:cs="Arial"/>
                <w:lang w:val="en-US"/>
              </w:rPr>
            </w:pPr>
            <w:r w:rsidRPr="00D91E19">
              <w:rPr>
                <w:rFonts w:ascii="Arial" w:hAnsi="Arial" w:cs="Arial"/>
                <w:lang w:val="en-US"/>
              </w:rPr>
              <w:t>Provides overview of the different forms of technology appraisal at the NICE, explains NHS constitutions, technology appraisal decisions, guidance overview, more information</w:t>
            </w:r>
          </w:p>
        </w:tc>
        <w:tc>
          <w:tcPr>
            <w:tcW w:w="1560" w:type="dxa"/>
            <w:hideMark/>
          </w:tcPr>
          <w:p w14:paraId="7F3C879B" w14:textId="77777777" w:rsidR="00FA6CC1" w:rsidRPr="00D91E19" w:rsidRDefault="00FA6CC1" w:rsidP="00490251">
            <w:pPr>
              <w:rPr>
                <w:rFonts w:ascii="Arial" w:hAnsi="Arial" w:cs="Arial"/>
                <w:lang w:val="en-US"/>
              </w:rPr>
            </w:pPr>
            <w:r w:rsidRPr="00D91E19">
              <w:rPr>
                <w:rFonts w:ascii="Arial" w:hAnsi="Arial" w:cs="Arial"/>
                <w:lang w:val="en-US"/>
              </w:rPr>
              <w:t>Online webpage</w:t>
            </w:r>
          </w:p>
        </w:tc>
        <w:tc>
          <w:tcPr>
            <w:tcW w:w="1275" w:type="dxa"/>
            <w:hideMark/>
          </w:tcPr>
          <w:p w14:paraId="502B4CA1"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28279821" w14:textId="77777777" w:rsidR="00FA6CC1" w:rsidRPr="00D91E19" w:rsidRDefault="00FA6CC1" w:rsidP="00490251">
            <w:pPr>
              <w:rPr>
                <w:rFonts w:ascii="Arial" w:hAnsi="Arial" w:cs="Arial"/>
                <w:lang w:val="en-US"/>
              </w:rPr>
            </w:pPr>
            <w:r w:rsidRPr="00D91E19">
              <w:rPr>
                <w:rFonts w:ascii="Arial" w:hAnsi="Arial" w:cs="Arial"/>
                <w:lang w:val="en-US"/>
              </w:rPr>
              <w:t>Public (including professionals, industry and patients and citizens)</w:t>
            </w:r>
          </w:p>
        </w:tc>
        <w:tc>
          <w:tcPr>
            <w:tcW w:w="1417" w:type="dxa"/>
            <w:hideMark/>
          </w:tcPr>
          <w:p w14:paraId="1203E316"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A2B863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2C8501C" w14:textId="77777777" w:rsidR="00FA6CC1" w:rsidRPr="00D91E19" w:rsidRDefault="00FA6CC1" w:rsidP="00490251">
            <w:pPr>
              <w:rPr>
                <w:rFonts w:ascii="Arial" w:hAnsi="Arial" w:cs="Arial"/>
                <w:lang w:val="en-US"/>
              </w:rPr>
            </w:pPr>
            <w:r w:rsidRPr="00D91E19">
              <w:rPr>
                <w:rFonts w:ascii="Arial" w:hAnsi="Arial" w:cs="Arial"/>
                <w:lang w:val="en-US"/>
              </w:rPr>
              <w:t>https://www.nice.org.uk/About/What-we-do/Our-Programmes/NICE-guidance/NICE-technology-appraisal-guidance</w:t>
            </w:r>
          </w:p>
        </w:tc>
      </w:tr>
      <w:tr w:rsidR="00FA6CC1" w:rsidRPr="00D91E19" w14:paraId="0524FB26" w14:textId="77777777" w:rsidTr="00490251">
        <w:trPr>
          <w:trHeight w:val="1500"/>
        </w:trPr>
        <w:tc>
          <w:tcPr>
            <w:tcW w:w="709" w:type="dxa"/>
            <w:hideMark/>
          </w:tcPr>
          <w:p w14:paraId="67161686" w14:textId="77777777" w:rsidR="00FA6CC1" w:rsidRPr="00D91E19" w:rsidRDefault="00FA6CC1" w:rsidP="00490251">
            <w:pPr>
              <w:rPr>
                <w:rFonts w:ascii="Arial" w:hAnsi="Arial" w:cs="Arial"/>
                <w:lang w:val="en-US"/>
              </w:rPr>
            </w:pPr>
            <w:r w:rsidRPr="00D91E19">
              <w:rPr>
                <w:rFonts w:ascii="Arial" w:hAnsi="Arial" w:cs="Arial"/>
                <w:lang w:val="en-US"/>
              </w:rPr>
              <w:t>31</w:t>
            </w:r>
          </w:p>
        </w:tc>
        <w:tc>
          <w:tcPr>
            <w:tcW w:w="1276" w:type="dxa"/>
            <w:hideMark/>
          </w:tcPr>
          <w:p w14:paraId="556AFA28"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040BA474" w14:textId="77777777" w:rsidR="00FA6CC1" w:rsidRPr="00D91E19" w:rsidRDefault="00FA6CC1" w:rsidP="00490251">
            <w:pPr>
              <w:rPr>
                <w:rFonts w:ascii="Arial" w:hAnsi="Arial" w:cs="Arial"/>
                <w:lang w:val="en-US"/>
              </w:rPr>
            </w:pPr>
            <w:r w:rsidRPr="00D91E19">
              <w:rPr>
                <w:rFonts w:ascii="Arial" w:hAnsi="Arial" w:cs="Arial"/>
                <w:lang w:val="en-US"/>
              </w:rPr>
              <w:t>Explains what technology appraisals are, scoping, how patient and carer organizations can get involved in scoping, the scoping consultation, the scoping workshop</w:t>
            </w:r>
          </w:p>
        </w:tc>
        <w:tc>
          <w:tcPr>
            <w:tcW w:w="1560" w:type="dxa"/>
            <w:hideMark/>
          </w:tcPr>
          <w:p w14:paraId="4DB0BA66"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0FEBC71B" w14:textId="77777777" w:rsidR="00FA6CC1" w:rsidRPr="00D91E19" w:rsidRDefault="00FA6CC1" w:rsidP="00490251">
            <w:pPr>
              <w:rPr>
                <w:rFonts w:ascii="Arial" w:hAnsi="Arial" w:cs="Arial"/>
                <w:lang w:val="en-US"/>
              </w:rPr>
            </w:pPr>
            <w:r w:rsidRPr="00D91E19">
              <w:rPr>
                <w:rFonts w:ascii="Arial" w:hAnsi="Arial" w:cs="Arial"/>
                <w:lang w:val="en-US"/>
              </w:rPr>
              <w:t>2015</w:t>
            </w:r>
          </w:p>
        </w:tc>
        <w:tc>
          <w:tcPr>
            <w:tcW w:w="1985" w:type="dxa"/>
            <w:hideMark/>
          </w:tcPr>
          <w:p w14:paraId="6342076F" w14:textId="77777777" w:rsidR="00FA6CC1" w:rsidRPr="00D91E19" w:rsidRDefault="00FA6CC1" w:rsidP="00490251">
            <w:pPr>
              <w:rPr>
                <w:rFonts w:ascii="Arial" w:hAnsi="Arial" w:cs="Arial"/>
                <w:lang w:val="en-US"/>
              </w:rPr>
            </w:pPr>
            <w:r w:rsidRPr="00D91E19">
              <w:rPr>
                <w:rFonts w:ascii="Arial" w:hAnsi="Arial" w:cs="Arial"/>
                <w:lang w:val="en-US"/>
              </w:rPr>
              <w:t>Patient and carer organizations</w:t>
            </w:r>
          </w:p>
        </w:tc>
        <w:tc>
          <w:tcPr>
            <w:tcW w:w="1417" w:type="dxa"/>
            <w:hideMark/>
          </w:tcPr>
          <w:p w14:paraId="7724291A"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149CD58"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7578F65" w14:textId="77777777" w:rsidR="00FA6CC1" w:rsidRPr="00234CE9" w:rsidRDefault="00FA6CC1" w:rsidP="00490251">
            <w:pPr>
              <w:rPr>
                <w:rFonts w:ascii="Arial" w:hAnsi="Arial" w:cs="Arial"/>
                <w:u w:val="single"/>
              </w:rPr>
            </w:pPr>
            <w:r w:rsidRPr="00234CE9">
              <w:rPr>
                <w:rFonts w:ascii="Arial" w:hAnsi="Arial" w:cs="Arial"/>
                <w:u w:val="single"/>
              </w:rPr>
              <w:t>https://www.nice.org.uk/Media/Default/About/NICE-Communities/Public-involvement/Developing-NICE-guidance/Scoping-Technology-Appraisals-Factsheet-Patient-Carer.PDF document</w:t>
            </w:r>
          </w:p>
        </w:tc>
      </w:tr>
      <w:tr w:rsidR="00FA6CC1" w:rsidRPr="00D91E19" w14:paraId="34FE8592" w14:textId="77777777" w:rsidTr="00490251">
        <w:trPr>
          <w:trHeight w:val="1500"/>
        </w:trPr>
        <w:tc>
          <w:tcPr>
            <w:tcW w:w="709" w:type="dxa"/>
            <w:hideMark/>
          </w:tcPr>
          <w:p w14:paraId="76C39208" w14:textId="77777777" w:rsidR="00FA6CC1" w:rsidRPr="00D91E19" w:rsidRDefault="00FA6CC1" w:rsidP="00490251">
            <w:pPr>
              <w:rPr>
                <w:rFonts w:ascii="Arial" w:hAnsi="Arial" w:cs="Arial"/>
                <w:lang w:val="en-US"/>
              </w:rPr>
            </w:pPr>
            <w:r w:rsidRPr="00D91E19">
              <w:rPr>
                <w:rFonts w:ascii="Arial" w:hAnsi="Arial" w:cs="Arial"/>
                <w:lang w:val="en-US"/>
              </w:rPr>
              <w:t>32</w:t>
            </w:r>
          </w:p>
        </w:tc>
        <w:tc>
          <w:tcPr>
            <w:tcW w:w="1276" w:type="dxa"/>
            <w:hideMark/>
          </w:tcPr>
          <w:p w14:paraId="47C623B5"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1754B8B0" w14:textId="77777777" w:rsidR="00FA6CC1" w:rsidRPr="00D91E19" w:rsidRDefault="00FA6CC1" w:rsidP="00490251">
            <w:pPr>
              <w:rPr>
                <w:rFonts w:ascii="Arial" w:hAnsi="Arial" w:cs="Arial"/>
                <w:lang w:val="en-US"/>
              </w:rPr>
            </w:pPr>
            <w:r w:rsidRPr="00D91E19">
              <w:rPr>
                <w:rFonts w:ascii="Arial" w:hAnsi="Arial" w:cs="Arial"/>
                <w:lang w:val="en-US"/>
              </w:rPr>
              <w:t>Explains patient and public involvement in medicines appraisals at NICE, market access and HTA in England, role of committee, patient experts and what they provide</w:t>
            </w:r>
          </w:p>
        </w:tc>
        <w:tc>
          <w:tcPr>
            <w:tcW w:w="1560" w:type="dxa"/>
            <w:hideMark/>
          </w:tcPr>
          <w:p w14:paraId="283DFAED"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6CD01868"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06454479" w14:textId="77777777" w:rsidR="00FA6CC1" w:rsidRPr="00D91E19" w:rsidRDefault="00FA6CC1" w:rsidP="00490251">
            <w:pPr>
              <w:rPr>
                <w:rFonts w:ascii="Arial" w:hAnsi="Arial" w:cs="Arial"/>
                <w:lang w:val="en-US"/>
              </w:rPr>
            </w:pPr>
            <w:r w:rsidRPr="00D91E19">
              <w:rPr>
                <w:rFonts w:ascii="Arial" w:hAnsi="Arial" w:cs="Arial"/>
                <w:lang w:val="en-US"/>
              </w:rPr>
              <w:t>Patient experts (in briefing)</w:t>
            </w:r>
          </w:p>
        </w:tc>
        <w:tc>
          <w:tcPr>
            <w:tcW w:w="1417" w:type="dxa"/>
            <w:hideMark/>
          </w:tcPr>
          <w:p w14:paraId="2A607EA5"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52E74B9E"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E4CD7C6"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7DD70568" w14:textId="77777777" w:rsidTr="00490251">
        <w:trPr>
          <w:trHeight w:val="1200"/>
        </w:trPr>
        <w:tc>
          <w:tcPr>
            <w:tcW w:w="709" w:type="dxa"/>
            <w:hideMark/>
          </w:tcPr>
          <w:p w14:paraId="23570630" w14:textId="77777777" w:rsidR="00FA6CC1" w:rsidRPr="00D91E19" w:rsidRDefault="00FA6CC1" w:rsidP="00490251">
            <w:pPr>
              <w:rPr>
                <w:rFonts w:ascii="Arial" w:hAnsi="Arial" w:cs="Arial"/>
                <w:lang w:val="en-US"/>
              </w:rPr>
            </w:pPr>
            <w:r w:rsidRPr="00D91E19">
              <w:rPr>
                <w:rFonts w:ascii="Arial" w:hAnsi="Arial" w:cs="Arial"/>
                <w:lang w:val="en-US"/>
              </w:rPr>
              <w:t>33</w:t>
            </w:r>
          </w:p>
        </w:tc>
        <w:tc>
          <w:tcPr>
            <w:tcW w:w="1276" w:type="dxa"/>
            <w:hideMark/>
          </w:tcPr>
          <w:p w14:paraId="5C95123D"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5DE98DD8" w14:textId="77777777" w:rsidR="00FA6CC1" w:rsidRPr="00D91E19" w:rsidRDefault="00FA6CC1" w:rsidP="00490251">
            <w:pPr>
              <w:rPr>
                <w:rFonts w:ascii="Arial" w:hAnsi="Arial" w:cs="Arial"/>
                <w:lang w:val="en-US"/>
              </w:rPr>
            </w:pPr>
            <w:r w:rsidRPr="00D91E19">
              <w:rPr>
                <w:rFonts w:ascii="Arial" w:hAnsi="Arial" w:cs="Arial"/>
                <w:lang w:val="en-US"/>
              </w:rPr>
              <w:t>Explains public involvement medical technologies guidance, role of committee, levels of evidence in MedTech evaluation</w:t>
            </w:r>
          </w:p>
        </w:tc>
        <w:tc>
          <w:tcPr>
            <w:tcW w:w="1560" w:type="dxa"/>
            <w:hideMark/>
          </w:tcPr>
          <w:p w14:paraId="63F36F95"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0D0C9859"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373D536B" w14:textId="77777777" w:rsidR="00FA6CC1" w:rsidRPr="00D91E19" w:rsidRDefault="00FA6CC1" w:rsidP="00490251">
            <w:pPr>
              <w:rPr>
                <w:rFonts w:ascii="Arial" w:hAnsi="Arial" w:cs="Arial"/>
                <w:lang w:val="en-US"/>
              </w:rPr>
            </w:pPr>
            <w:r w:rsidRPr="00D91E19">
              <w:rPr>
                <w:rFonts w:ascii="Arial" w:hAnsi="Arial" w:cs="Arial"/>
                <w:lang w:val="en-US"/>
              </w:rPr>
              <w:t>Patient experts (in briefing)</w:t>
            </w:r>
          </w:p>
        </w:tc>
        <w:tc>
          <w:tcPr>
            <w:tcW w:w="1417" w:type="dxa"/>
            <w:hideMark/>
          </w:tcPr>
          <w:p w14:paraId="46B5F57B"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4D973FB5"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E73DC4B"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7868FDB7" w14:textId="77777777" w:rsidTr="00490251">
        <w:trPr>
          <w:trHeight w:val="1200"/>
        </w:trPr>
        <w:tc>
          <w:tcPr>
            <w:tcW w:w="709" w:type="dxa"/>
            <w:hideMark/>
          </w:tcPr>
          <w:p w14:paraId="3CF750A8" w14:textId="77777777" w:rsidR="00FA6CC1" w:rsidRPr="00D91E19" w:rsidRDefault="00FA6CC1" w:rsidP="00490251">
            <w:pPr>
              <w:rPr>
                <w:rFonts w:ascii="Arial" w:hAnsi="Arial" w:cs="Arial"/>
                <w:lang w:val="en-US"/>
              </w:rPr>
            </w:pPr>
            <w:r w:rsidRPr="00D91E19">
              <w:rPr>
                <w:rFonts w:ascii="Arial" w:hAnsi="Arial" w:cs="Arial"/>
                <w:lang w:val="en-US"/>
              </w:rPr>
              <w:t>34</w:t>
            </w:r>
          </w:p>
        </w:tc>
        <w:tc>
          <w:tcPr>
            <w:tcW w:w="1276" w:type="dxa"/>
            <w:hideMark/>
          </w:tcPr>
          <w:p w14:paraId="76DE09D4"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3F2C1130" w14:textId="77777777" w:rsidR="00FA6CC1" w:rsidRPr="00D91E19" w:rsidRDefault="00FA6CC1" w:rsidP="00490251">
            <w:pPr>
              <w:rPr>
                <w:rFonts w:ascii="Arial" w:hAnsi="Arial" w:cs="Arial"/>
                <w:lang w:val="en-US"/>
              </w:rPr>
            </w:pPr>
            <w:r w:rsidRPr="00D91E19">
              <w:rPr>
                <w:rFonts w:ascii="Arial" w:hAnsi="Arial" w:cs="Arial"/>
                <w:lang w:val="en-US"/>
              </w:rPr>
              <w:t>Explains NICE Public Involvement Programme, in relation to Types of patient input for medical technology guidance</w:t>
            </w:r>
          </w:p>
        </w:tc>
        <w:tc>
          <w:tcPr>
            <w:tcW w:w="1560" w:type="dxa"/>
            <w:hideMark/>
          </w:tcPr>
          <w:p w14:paraId="189C2BFE"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3A5062AD"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38E6518D" w14:textId="77777777" w:rsidR="00FA6CC1" w:rsidRPr="00D91E19" w:rsidRDefault="00FA6CC1" w:rsidP="00490251">
            <w:pPr>
              <w:rPr>
                <w:rFonts w:ascii="Arial" w:hAnsi="Arial" w:cs="Arial"/>
                <w:lang w:val="en-US"/>
              </w:rPr>
            </w:pPr>
            <w:r w:rsidRPr="00D91E19">
              <w:rPr>
                <w:rFonts w:ascii="Arial" w:hAnsi="Arial" w:cs="Arial"/>
                <w:lang w:val="en-US"/>
              </w:rPr>
              <w:t>Lay members, patient experts</w:t>
            </w:r>
          </w:p>
        </w:tc>
        <w:tc>
          <w:tcPr>
            <w:tcW w:w="1417" w:type="dxa"/>
            <w:hideMark/>
          </w:tcPr>
          <w:p w14:paraId="76D36BBB"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27D8D926"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50F5627"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285502C1" w14:textId="77777777" w:rsidTr="00490251">
        <w:trPr>
          <w:trHeight w:val="2100"/>
        </w:trPr>
        <w:tc>
          <w:tcPr>
            <w:tcW w:w="709" w:type="dxa"/>
            <w:hideMark/>
          </w:tcPr>
          <w:p w14:paraId="6EDA56BB" w14:textId="77777777" w:rsidR="00FA6CC1" w:rsidRPr="00D91E19" w:rsidRDefault="00FA6CC1" w:rsidP="00490251">
            <w:pPr>
              <w:rPr>
                <w:rFonts w:ascii="Arial" w:hAnsi="Arial" w:cs="Arial"/>
                <w:lang w:val="en-US"/>
              </w:rPr>
            </w:pPr>
            <w:r w:rsidRPr="00D91E19">
              <w:rPr>
                <w:rFonts w:ascii="Arial" w:hAnsi="Arial" w:cs="Arial"/>
                <w:lang w:val="en-US"/>
              </w:rPr>
              <w:lastRenderedPageBreak/>
              <w:t>35</w:t>
            </w:r>
          </w:p>
        </w:tc>
        <w:tc>
          <w:tcPr>
            <w:tcW w:w="1276" w:type="dxa"/>
            <w:hideMark/>
          </w:tcPr>
          <w:p w14:paraId="493E2A83"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70F1B0B0" w14:textId="77777777" w:rsidR="00FA6CC1" w:rsidRPr="00D91E19" w:rsidRDefault="00FA6CC1" w:rsidP="00490251">
            <w:pPr>
              <w:rPr>
                <w:rFonts w:ascii="Arial" w:hAnsi="Arial" w:cs="Arial"/>
                <w:lang w:val="en-US"/>
              </w:rPr>
            </w:pPr>
            <w:r w:rsidRPr="00D91E19">
              <w:rPr>
                <w:rFonts w:ascii="Arial" w:hAnsi="Arial" w:cs="Arial"/>
                <w:lang w:val="en-US"/>
              </w:rPr>
              <w:t>NICE lay member toolkit- covers who to ask, tips for preparing new role and first meeting, what happens after the meeting, preparing for all committee meetings, role during committee meetings, role in final stages of developing NICE guideline</w:t>
            </w:r>
          </w:p>
        </w:tc>
        <w:tc>
          <w:tcPr>
            <w:tcW w:w="1560" w:type="dxa"/>
            <w:hideMark/>
          </w:tcPr>
          <w:p w14:paraId="03144C9F" w14:textId="77777777" w:rsidR="00FA6CC1" w:rsidRPr="00D91E19" w:rsidRDefault="00FA6CC1" w:rsidP="00490251">
            <w:pPr>
              <w:rPr>
                <w:rFonts w:ascii="Arial" w:hAnsi="Arial" w:cs="Arial"/>
                <w:lang w:val="en-US"/>
              </w:rPr>
            </w:pPr>
            <w:r w:rsidRPr="00D91E19">
              <w:rPr>
                <w:rFonts w:ascii="Arial" w:hAnsi="Arial" w:cs="Arial"/>
                <w:lang w:val="en-US"/>
              </w:rPr>
              <w:t xml:space="preserve">Word document </w:t>
            </w:r>
          </w:p>
        </w:tc>
        <w:tc>
          <w:tcPr>
            <w:tcW w:w="1275" w:type="dxa"/>
            <w:hideMark/>
          </w:tcPr>
          <w:p w14:paraId="3CCC2CD4"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7FE09C47" w14:textId="77777777" w:rsidR="00FA6CC1" w:rsidRPr="00D91E19" w:rsidRDefault="00FA6CC1" w:rsidP="00490251">
            <w:pPr>
              <w:rPr>
                <w:rFonts w:ascii="Arial" w:hAnsi="Arial" w:cs="Arial"/>
                <w:lang w:val="en-US"/>
              </w:rPr>
            </w:pPr>
            <w:r w:rsidRPr="00D91E19">
              <w:rPr>
                <w:rFonts w:ascii="Arial" w:hAnsi="Arial" w:cs="Arial"/>
                <w:lang w:val="en-US"/>
              </w:rPr>
              <w:t>Lay members</w:t>
            </w:r>
          </w:p>
        </w:tc>
        <w:tc>
          <w:tcPr>
            <w:tcW w:w="1417" w:type="dxa"/>
            <w:hideMark/>
          </w:tcPr>
          <w:p w14:paraId="66D849C6"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1293260C"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2274A2A"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2E057864" w14:textId="77777777" w:rsidTr="00490251">
        <w:trPr>
          <w:trHeight w:val="1800"/>
        </w:trPr>
        <w:tc>
          <w:tcPr>
            <w:tcW w:w="709" w:type="dxa"/>
            <w:hideMark/>
          </w:tcPr>
          <w:p w14:paraId="60576341" w14:textId="77777777" w:rsidR="00FA6CC1" w:rsidRPr="00D91E19" w:rsidRDefault="00FA6CC1" w:rsidP="00490251">
            <w:pPr>
              <w:rPr>
                <w:rFonts w:ascii="Arial" w:hAnsi="Arial" w:cs="Arial"/>
                <w:lang w:val="en-US"/>
              </w:rPr>
            </w:pPr>
            <w:r w:rsidRPr="00D91E19">
              <w:rPr>
                <w:rFonts w:ascii="Arial" w:hAnsi="Arial" w:cs="Arial"/>
                <w:lang w:val="en-US"/>
              </w:rPr>
              <w:t>36</w:t>
            </w:r>
          </w:p>
        </w:tc>
        <w:tc>
          <w:tcPr>
            <w:tcW w:w="1276" w:type="dxa"/>
            <w:hideMark/>
          </w:tcPr>
          <w:p w14:paraId="138796D9"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53B2BB54" w14:textId="77777777" w:rsidR="00FA6CC1" w:rsidRPr="00D91E19" w:rsidRDefault="00FA6CC1" w:rsidP="00490251">
            <w:pPr>
              <w:rPr>
                <w:rFonts w:ascii="Arial" w:hAnsi="Arial" w:cs="Arial"/>
                <w:lang w:val="en-US"/>
              </w:rPr>
            </w:pPr>
            <w:r w:rsidRPr="00D91E19">
              <w:rPr>
                <w:rFonts w:ascii="Arial" w:hAnsi="Arial" w:cs="Arial"/>
                <w:lang w:val="en-US"/>
              </w:rPr>
              <w:t>Series of online modules- introduction to NICE, role and value, being an effective lay member, committees, how NICE uses evidence, equalities, introduction to health economics, working with networks</w:t>
            </w:r>
          </w:p>
        </w:tc>
        <w:tc>
          <w:tcPr>
            <w:tcW w:w="1560" w:type="dxa"/>
            <w:hideMark/>
          </w:tcPr>
          <w:p w14:paraId="0AC95DB6" w14:textId="77777777" w:rsidR="00FA6CC1" w:rsidRPr="00D91E19" w:rsidRDefault="00FA6CC1" w:rsidP="00490251">
            <w:pPr>
              <w:rPr>
                <w:rFonts w:ascii="Arial" w:hAnsi="Arial" w:cs="Arial"/>
                <w:lang w:val="en-US"/>
              </w:rPr>
            </w:pPr>
            <w:r w:rsidRPr="00D91E19">
              <w:rPr>
                <w:rFonts w:ascii="Arial" w:hAnsi="Arial" w:cs="Arial"/>
                <w:lang w:val="en-US"/>
              </w:rPr>
              <w:t>Online internal modules</w:t>
            </w:r>
          </w:p>
        </w:tc>
        <w:tc>
          <w:tcPr>
            <w:tcW w:w="1275" w:type="dxa"/>
            <w:hideMark/>
          </w:tcPr>
          <w:p w14:paraId="6A1CBA93" w14:textId="77777777" w:rsidR="00FA6CC1" w:rsidRPr="00D91E19" w:rsidRDefault="00FA6CC1" w:rsidP="00490251">
            <w:pPr>
              <w:rPr>
                <w:rFonts w:ascii="Arial" w:hAnsi="Arial" w:cs="Arial"/>
                <w:lang w:val="en-US"/>
              </w:rPr>
            </w:pPr>
            <w:r w:rsidRPr="00D91E19">
              <w:rPr>
                <w:rFonts w:ascii="Arial" w:hAnsi="Arial" w:cs="Arial"/>
                <w:lang w:val="en-US"/>
              </w:rPr>
              <w:t>2021- ongoing</w:t>
            </w:r>
          </w:p>
        </w:tc>
        <w:tc>
          <w:tcPr>
            <w:tcW w:w="1985" w:type="dxa"/>
            <w:hideMark/>
          </w:tcPr>
          <w:p w14:paraId="6B2E80BA" w14:textId="77777777" w:rsidR="00FA6CC1" w:rsidRPr="00D91E19" w:rsidRDefault="00FA6CC1" w:rsidP="00490251">
            <w:pPr>
              <w:rPr>
                <w:rFonts w:ascii="Arial" w:hAnsi="Arial" w:cs="Arial"/>
                <w:lang w:val="en-US"/>
              </w:rPr>
            </w:pPr>
            <w:r w:rsidRPr="00D91E19">
              <w:rPr>
                <w:rFonts w:ascii="Arial" w:hAnsi="Arial" w:cs="Arial"/>
                <w:lang w:val="en-US"/>
              </w:rPr>
              <w:t>Patient representatives and consumer groups involved in NICE's work</w:t>
            </w:r>
          </w:p>
        </w:tc>
        <w:tc>
          <w:tcPr>
            <w:tcW w:w="1417" w:type="dxa"/>
            <w:hideMark/>
          </w:tcPr>
          <w:p w14:paraId="720D4BEA"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03264307" w14:textId="77777777" w:rsidR="00FA6CC1" w:rsidRPr="00D91E19" w:rsidRDefault="00FA6CC1" w:rsidP="00490251">
            <w:pPr>
              <w:rPr>
                <w:rFonts w:ascii="Arial" w:hAnsi="Arial" w:cs="Arial"/>
                <w:lang w:val="en-US"/>
              </w:rPr>
            </w:pPr>
            <w:r w:rsidRPr="00D91E19">
              <w:rPr>
                <w:rFonts w:ascii="Arial" w:hAnsi="Arial" w:cs="Arial"/>
                <w:lang w:val="en-US"/>
              </w:rPr>
              <w:t>Yes (feedback)</w:t>
            </w:r>
          </w:p>
        </w:tc>
        <w:tc>
          <w:tcPr>
            <w:tcW w:w="2976" w:type="dxa"/>
            <w:hideMark/>
          </w:tcPr>
          <w:p w14:paraId="6DE6101F"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5EEDD6AE" w14:textId="77777777" w:rsidTr="00490251">
        <w:trPr>
          <w:trHeight w:val="600"/>
        </w:trPr>
        <w:tc>
          <w:tcPr>
            <w:tcW w:w="709" w:type="dxa"/>
            <w:hideMark/>
          </w:tcPr>
          <w:p w14:paraId="22E859F0" w14:textId="77777777" w:rsidR="00FA6CC1" w:rsidRPr="00D91E19" w:rsidRDefault="00FA6CC1" w:rsidP="00490251">
            <w:pPr>
              <w:rPr>
                <w:rFonts w:ascii="Arial" w:hAnsi="Arial" w:cs="Arial"/>
                <w:lang w:val="en-US"/>
              </w:rPr>
            </w:pPr>
            <w:r w:rsidRPr="00D91E19">
              <w:rPr>
                <w:rFonts w:ascii="Arial" w:hAnsi="Arial" w:cs="Arial"/>
                <w:lang w:val="en-US"/>
              </w:rPr>
              <w:t>37</w:t>
            </w:r>
          </w:p>
        </w:tc>
        <w:tc>
          <w:tcPr>
            <w:tcW w:w="1276" w:type="dxa"/>
            <w:hideMark/>
          </w:tcPr>
          <w:p w14:paraId="46CF1C36" w14:textId="77777777" w:rsidR="00FA6CC1" w:rsidRPr="00D91E19" w:rsidRDefault="00FA6CC1" w:rsidP="00490251">
            <w:pPr>
              <w:rPr>
                <w:rFonts w:ascii="Arial" w:hAnsi="Arial" w:cs="Arial"/>
                <w:lang w:val="en-US"/>
              </w:rPr>
            </w:pPr>
            <w:r w:rsidRPr="00D91E19">
              <w:rPr>
                <w:rFonts w:ascii="Arial" w:hAnsi="Arial" w:cs="Arial"/>
                <w:lang w:val="en-US"/>
              </w:rPr>
              <w:t>NICE</w:t>
            </w:r>
          </w:p>
        </w:tc>
        <w:tc>
          <w:tcPr>
            <w:tcW w:w="3402" w:type="dxa"/>
            <w:hideMark/>
          </w:tcPr>
          <w:p w14:paraId="127A1D29" w14:textId="77777777" w:rsidR="00FA6CC1" w:rsidRPr="00D91E19" w:rsidRDefault="00FA6CC1" w:rsidP="00490251">
            <w:pPr>
              <w:rPr>
                <w:rFonts w:ascii="Arial" w:hAnsi="Arial" w:cs="Arial"/>
                <w:lang w:val="en-US"/>
              </w:rPr>
            </w:pPr>
            <w:r w:rsidRPr="00D91E19">
              <w:rPr>
                <w:rFonts w:ascii="Arial" w:hAnsi="Arial" w:cs="Arial"/>
                <w:lang w:val="en-US"/>
              </w:rPr>
              <w:t>Covers communication tips during a virtual meeting</w:t>
            </w:r>
          </w:p>
        </w:tc>
        <w:tc>
          <w:tcPr>
            <w:tcW w:w="1560" w:type="dxa"/>
            <w:hideMark/>
          </w:tcPr>
          <w:p w14:paraId="71BD63B1"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09A6672E"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4FD0F626" w14:textId="77777777" w:rsidR="00FA6CC1" w:rsidRPr="00D91E19" w:rsidRDefault="00FA6CC1" w:rsidP="00490251">
            <w:pPr>
              <w:rPr>
                <w:rFonts w:ascii="Arial" w:hAnsi="Arial" w:cs="Arial"/>
                <w:lang w:val="en-US"/>
              </w:rPr>
            </w:pPr>
            <w:r w:rsidRPr="00D91E19">
              <w:rPr>
                <w:rFonts w:ascii="Arial" w:hAnsi="Arial" w:cs="Arial"/>
                <w:lang w:val="en-US"/>
              </w:rPr>
              <w:t>Lay members</w:t>
            </w:r>
          </w:p>
        </w:tc>
        <w:tc>
          <w:tcPr>
            <w:tcW w:w="1417" w:type="dxa"/>
            <w:hideMark/>
          </w:tcPr>
          <w:p w14:paraId="1E7FF09D"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2D3E8496"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2714841"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09EFB552" w14:textId="77777777" w:rsidTr="00490251">
        <w:trPr>
          <w:trHeight w:val="850"/>
        </w:trPr>
        <w:tc>
          <w:tcPr>
            <w:tcW w:w="709" w:type="dxa"/>
            <w:hideMark/>
          </w:tcPr>
          <w:p w14:paraId="6551AEB8" w14:textId="77777777" w:rsidR="00FA6CC1" w:rsidRPr="00D91E19" w:rsidRDefault="00FA6CC1" w:rsidP="00490251">
            <w:pPr>
              <w:rPr>
                <w:rFonts w:ascii="Arial" w:hAnsi="Arial" w:cs="Arial"/>
                <w:lang w:val="en-US"/>
              </w:rPr>
            </w:pPr>
            <w:r w:rsidRPr="00D91E19">
              <w:rPr>
                <w:rFonts w:ascii="Arial" w:hAnsi="Arial" w:cs="Arial"/>
                <w:lang w:val="en-US"/>
              </w:rPr>
              <w:t>38</w:t>
            </w:r>
          </w:p>
        </w:tc>
        <w:tc>
          <w:tcPr>
            <w:tcW w:w="1276" w:type="dxa"/>
            <w:hideMark/>
          </w:tcPr>
          <w:p w14:paraId="09A8BD10" w14:textId="77777777" w:rsidR="00FA6CC1" w:rsidRPr="00D91E19" w:rsidRDefault="00FA6CC1" w:rsidP="00490251">
            <w:pPr>
              <w:rPr>
                <w:rFonts w:ascii="Arial" w:hAnsi="Arial" w:cs="Arial"/>
                <w:lang w:val="en-US"/>
              </w:rPr>
            </w:pPr>
            <w:r w:rsidRPr="00D91E19">
              <w:rPr>
                <w:rFonts w:ascii="Arial" w:hAnsi="Arial" w:cs="Arial"/>
                <w:lang w:val="en-US"/>
              </w:rPr>
              <w:t>RedETS</w:t>
            </w:r>
          </w:p>
        </w:tc>
        <w:tc>
          <w:tcPr>
            <w:tcW w:w="3402" w:type="dxa"/>
            <w:hideMark/>
          </w:tcPr>
          <w:p w14:paraId="2969B7BA" w14:textId="77777777" w:rsidR="00FA6CC1" w:rsidRPr="00D91E19" w:rsidRDefault="00FA6CC1" w:rsidP="00490251">
            <w:pPr>
              <w:rPr>
                <w:rFonts w:ascii="Arial" w:hAnsi="Arial" w:cs="Arial"/>
                <w:lang w:val="en-US"/>
              </w:rPr>
            </w:pPr>
            <w:r w:rsidRPr="00D91E19">
              <w:rPr>
                <w:rFonts w:ascii="Arial" w:hAnsi="Arial" w:cs="Arial"/>
                <w:lang w:val="en-US"/>
              </w:rPr>
              <w:t xml:space="preserve">Covers: Current framework of HTA in the Spanish national health system, Participation of patients and citizens in HTA, quantitative and qualitative research methods, health research, Practical aspects of patient and citizen participation for an effective HTA contribution </w:t>
            </w:r>
          </w:p>
        </w:tc>
        <w:tc>
          <w:tcPr>
            <w:tcW w:w="1560" w:type="dxa"/>
            <w:hideMark/>
          </w:tcPr>
          <w:p w14:paraId="57BA14CA"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18BC6865"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0EFDAA75" w14:textId="77777777" w:rsidR="00FA6CC1" w:rsidRPr="00D91E19" w:rsidRDefault="00FA6CC1" w:rsidP="00490251">
            <w:pPr>
              <w:rPr>
                <w:rFonts w:ascii="Arial" w:hAnsi="Arial" w:cs="Arial"/>
                <w:lang w:val="en-US"/>
              </w:rPr>
            </w:pPr>
            <w:r w:rsidRPr="00D91E19">
              <w:rPr>
                <w:rFonts w:ascii="Arial" w:hAnsi="Arial" w:cs="Arial"/>
                <w:lang w:val="en-US"/>
              </w:rPr>
              <w:t xml:space="preserve">Patients, citizens </w:t>
            </w:r>
          </w:p>
        </w:tc>
        <w:tc>
          <w:tcPr>
            <w:tcW w:w="1417" w:type="dxa"/>
            <w:hideMark/>
          </w:tcPr>
          <w:p w14:paraId="34811416" w14:textId="77777777" w:rsidR="00FA6CC1" w:rsidRPr="00D91E19" w:rsidRDefault="00FA6CC1" w:rsidP="00490251">
            <w:pPr>
              <w:rPr>
                <w:rFonts w:ascii="Arial" w:hAnsi="Arial" w:cs="Arial"/>
                <w:lang w:val="en-US"/>
              </w:rPr>
            </w:pPr>
            <w:r w:rsidRPr="00D91E19">
              <w:rPr>
                <w:rFonts w:ascii="Arial" w:hAnsi="Arial" w:cs="Arial"/>
                <w:lang w:val="en-US"/>
              </w:rPr>
              <w:t>Free, accessible upon demand</w:t>
            </w:r>
          </w:p>
        </w:tc>
        <w:tc>
          <w:tcPr>
            <w:tcW w:w="993" w:type="dxa"/>
            <w:hideMark/>
          </w:tcPr>
          <w:p w14:paraId="56EC51B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3074BB2" w14:textId="77777777" w:rsidR="00FA6CC1" w:rsidRPr="00D91E19" w:rsidRDefault="00FA6CC1" w:rsidP="00490251">
            <w:pPr>
              <w:rPr>
                <w:rFonts w:ascii="Arial" w:hAnsi="Arial" w:cs="Arial"/>
                <w:lang w:val="en-US"/>
              </w:rPr>
            </w:pPr>
            <w:r w:rsidRPr="00D91E19">
              <w:rPr>
                <w:rFonts w:ascii="Arial" w:hAnsi="Arial" w:cs="Arial"/>
                <w:lang w:val="en-US"/>
              </w:rPr>
              <w:t>NA</w:t>
            </w:r>
          </w:p>
        </w:tc>
      </w:tr>
      <w:tr w:rsidR="00FA6CC1" w:rsidRPr="00D91E19" w14:paraId="742C1EB7" w14:textId="77777777" w:rsidTr="00490251">
        <w:trPr>
          <w:trHeight w:val="1500"/>
        </w:trPr>
        <w:tc>
          <w:tcPr>
            <w:tcW w:w="709" w:type="dxa"/>
            <w:hideMark/>
          </w:tcPr>
          <w:p w14:paraId="4C0BD378" w14:textId="77777777" w:rsidR="00FA6CC1" w:rsidRPr="00D91E19" w:rsidRDefault="00FA6CC1" w:rsidP="00490251">
            <w:pPr>
              <w:rPr>
                <w:rFonts w:ascii="Arial" w:hAnsi="Arial" w:cs="Arial"/>
                <w:lang w:val="en-US"/>
              </w:rPr>
            </w:pPr>
            <w:r w:rsidRPr="00D91E19">
              <w:rPr>
                <w:rFonts w:ascii="Arial" w:hAnsi="Arial" w:cs="Arial"/>
                <w:lang w:val="en-US"/>
              </w:rPr>
              <w:t>39</w:t>
            </w:r>
          </w:p>
        </w:tc>
        <w:tc>
          <w:tcPr>
            <w:tcW w:w="1276" w:type="dxa"/>
            <w:hideMark/>
          </w:tcPr>
          <w:p w14:paraId="7CBC83C6" w14:textId="77777777" w:rsidR="00FA6CC1" w:rsidRPr="00D91E19" w:rsidRDefault="00FA6CC1" w:rsidP="00490251">
            <w:pPr>
              <w:rPr>
                <w:rFonts w:ascii="Arial" w:hAnsi="Arial" w:cs="Arial"/>
                <w:lang w:val="en-US"/>
              </w:rPr>
            </w:pPr>
            <w:r w:rsidRPr="00D91E19">
              <w:rPr>
                <w:rFonts w:ascii="Arial" w:hAnsi="Arial" w:cs="Arial"/>
                <w:lang w:val="en-US"/>
              </w:rPr>
              <w:t>SHTG</w:t>
            </w:r>
          </w:p>
        </w:tc>
        <w:tc>
          <w:tcPr>
            <w:tcW w:w="3402" w:type="dxa"/>
            <w:hideMark/>
          </w:tcPr>
          <w:p w14:paraId="67183352" w14:textId="77777777" w:rsidR="00FA6CC1" w:rsidRPr="00D91E19" w:rsidRDefault="00FA6CC1" w:rsidP="00490251">
            <w:pPr>
              <w:rPr>
                <w:rFonts w:ascii="Arial" w:hAnsi="Arial" w:cs="Arial"/>
                <w:lang w:val="en-US"/>
              </w:rPr>
            </w:pPr>
            <w:r w:rsidRPr="00D91E19">
              <w:rPr>
                <w:rFonts w:ascii="Arial" w:hAnsi="Arial" w:cs="Arial"/>
                <w:lang w:val="en-US"/>
              </w:rPr>
              <w:t>Guide to Support Patient Organization Submissions including information required for a submission, how to collect this information</w:t>
            </w:r>
          </w:p>
        </w:tc>
        <w:tc>
          <w:tcPr>
            <w:tcW w:w="1560" w:type="dxa"/>
            <w:hideMark/>
          </w:tcPr>
          <w:p w14:paraId="2675BC50"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0DC615A5"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0339007C" w14:textId="77777777" w:rsidR="00FA6CC1" w:rsidRPr="00D91E19" w:rsidRDefault="00FA6CC1" w:rsidP="00490251">
            <w:pPr>
              <w:rPr>
                <w:rFonts w:ascii="Arial" w:hAnsi="Arial" w:cs="Arial"/>
                <w:lang w:val="en-US"/>
              </w:rPr>
            </w:pPr>
            <w:r w:rsidRPr="00D91E19">
              <w:rPr>
                <w:rFonts w:ascii="Arial" w:hAnsi="Arial" w:cs="Arial"/>
                <w:lang w:val="en-US"/>
              </w:rPr>
              <w:t>Patient groups</w:t>
            </w:r>
          </w:p>
        </w:tc>
        <w:tc>
          <w:tcPr>
            <w:tcW w:w="1417" w:type="dxa"/>
            <w:hideMark/>
          </w:tcPr>
          <w:p w14:paraId="3CD4489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6F1EE3A"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A4CECFA" w14:textId="77777777" w:rsidR="00FA6CC1" w:rsidRPr="00234CE9" w:rsidRDefault="00FA6CC1" w:rsidP="00490251">
            <w:pPr>
              <w:rPr>
                <w:rFonts w:ascii="Arial" w:hAnsi="Arial" w:cs="Arial"/>
              </w:rPr>
            </w:pPr>
            <w:r w:rsidRPr="00234CE9">
              <w:rPr>
                <w:rFonts w:ascii="Arial" w:hAnsi="Arial" w:cs="Arial"/>
              </w:rPr>
              <w:t>https://shtg.scot/media/1802/guide-to-support-patient-organisation-submissions.PDF document</w:t>
            </w:r>
          </w:p>
        </w:tc>
      </w:tr>
      <w:tr w:rsidR="00FA6CC1" w:rsidRPr="00657597" w14:paraId="5C714460" w14:textId="77777777" w:rsidTr="00490251">
        <w:trPr>
          <w:trHeight w:val="1200"/>
        </w:trPr>
        <w:tc>
          <w:tcPr>
            <w:tcW w:w="709" w:type="dxa"/>
            <w:hideMark/>
          </w:tcPr>
          <w:p w14:paraId="5BA341E6" w14:textId="77777777" w:rsidR="00FA6CC1" w:rsidRPr="00D91E19" w:rsidRDefault="00FA6CC1" w:rsidP="00490251">
            <w:pPr>
              <w:rPr>
                <w:rFonts w:ascii="Arial" w:hAnsi="Arial" w:cs="Arial"/>
                <w:lang w:val="en-US"/>
              </w:rPr>
            </w:pPr>
            <w:r w:rsidRPr="00D91E19">
              <w:rPr>
                <w:rFonts w:ascii="Arial" w:hAnsi="Arial" w:cs="Arial"/>
                <w:lang w:val="en-US"/>
              </w:rPr>
              <w:lastRenderedPageBreak/>
              <w:t>40</w:t>
            </w:r>
          </w:p>
        </w:tc>
        <w:tc>
          <w:tcPr>
            <w:tcW w:w="1276" w:type="dxa"/>
            <w:hideMark/>
          </w:tcPr>
          <w:p w14:paraId="2123F24B" w14:textId="77777777" w:rsidR="00FA6CC1" w:rsidRPr="00D91E19" w:rsidRDefault="00FA6CC1" w:rsidP="00490251">
            <w:pPr>
              <w:rPr>
                <w:rFonts w:ascii="Arial" w:hAnsi="Arial" w:cs="Arial"/>
                <w:lang w:val="en-US"/>
              </w:rPr>
            </w:pPr>
            <w:r w:rsidRPr="00D91E19">
              <w:rPr>
                <w:rFonts w:ascii="Arial" w:hAnsi="Arial" w:cs="Arial"/>
                <w:lang w:val="en-US"/>
              </w:rPr>
              <w:t>SMC</w:t>
            </w:r>
          </w:p>
        </w:tc>
        <w:tc>
          <w:tcPr>
            <w:tcW w:w="3402" w:type="dxa"/>
            <w:hideMark/>
          </w:tcPr>
          <w:p w14:paraId="7B12E3A3" w14:textId="77777777" w:rsidR="00FA6CC1" w:rsidRPr="00D91E19" w:rsidRDefault="00FA6CC1" w:rsidP="00490251">
            <w:pPr>
              <w:rPr>
                <w:rFonts w:ascii="Arial" w:hAnsi="Arial" w:cs="Arial"/>
                <w:lang w:val="en-US"/>
              </w:rPr>
            </w:pPr>
            <w:r w:rsidRPr="00D91E19">
              <w:rPr>
                <w:rFonts w:ascii="Arial" w:hAnsi="Arial" w:cs="Arial"/>
                <w:lang w:val="en-US"/>
              </w:rPr>
              <w:t>Guide for Patient Group Partners- covers the SMC process and planning and completing a submission, useful resources</w:t>
            </w:r>
          </w:p>
        </w:tc>
        <w:tc>
          <w:tcPr>
            <w:tcW w:w="1560" w:type="dxa"/>
            <w:hideMark/>
          </w:tcPr>
          <w:p w14:paraId="1EB3CD7E"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72DF1630" w14:textId="77777777" w:rsidR="00FA6CC1" w:rsidRPr="00D91E19" w:rsidRDefault="00FA6CC1" w:rsidP="00490251">
            <w:pPr>
              <w:rPr>
                <w:rFonts w:ascii="Arial" w:hAnsi="Arial" w:cs="Arial"/>
                <w:lang w:val="en-US"/>
              </w:rPr>
            </w:pPr>
            <w:r w:rsidRPr="00D91E19">
              <w:rPr>
                <w:rFonts w:ascii="Arial" w:hAnsi="Arial" w:cs="Arial"/>
                <w:lang w:val="en-US"/>
              </w:rPr>
              <w:t>2017</w:t>
            </w:r>
          </w:p>
        </w:tc>
        <w:tc>
          <w:tcPr>
            <w:tcW w:w="1985" w:type="dxa"/>
            <w:hideMark/>
          </w:tcPr>
          <w:p w14:paraId="73633136" w14:textId="77777777" w:rsidR="00FA6CC1" w:rsidRPr="00D91E19" w:rsidRDefault="00FA6CC1" w:rsidP="00490251">
            <w:pPr>
              <w:rPr>
                <w:rFonts w:ascii="Arial" w:hAnsi="Arial" w:cs="Arial"/>
                <w:lang w:val="en-US"/>
              </w:rPr>
            </w:pPr>
            <w:r w:rsidRPr="00D91E19">
              <w:rPr>
                <w:rFonts w:ascii="Arial" w:hAnsi="Arial" w:cs="Arial"/>
                <w:lang w:val="en-US"/>
              </w:rPr>
              <w:t>Patient groups</w:t>
            </w:r>
          </w:p>
        </w:tc>
        <w:tc>
          <w:tcPr>
            <w:tcW w:w="1417" w:type="dxa"/>
            <w:hideMark/>
          </w:tcPr>
          <w:p w14:paraId="3F63D58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7403B86A"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DC6BDEE"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https://www.scottishmedicines.org.uk/making-a-submission/</w:t>
            </w:r>
          </w:p>
        </w:tc>
      </w:tr>
      <w:tr w:rsidR="00FA6CC1" w:rsidRPr="00657597" w14:paraId="67846CF2" w14:textId="77777777" w:rsidTr="00490251">
        <w:trPr>
          <w:trHeight w:val="900"/>
        </w:trPr>
        <w:tc>
          <w:tcPr>
            <w:tcW w:w="709" w:type="dxa"/>
            <w:hideMark/>
          </w:tcPr>
          <w:p w14:paraId="00590CD1" w14:textId="77777777" w:rsidR="00FA6CC1" w:rsidRPr="00D91E19" w:rsidRDefault="00FA6CC1" w:rsidP="00490251">
            <w:pPr>
              <w:rPr>
                <w:rFonts w:ascii="Arial" w:hAnsi="Arial" w:cs="Arial"/>
                <w:lang w:val="en-US"/>
              </w:rPr>
            </w:pPr>
            <w:r w:rsidRPr="00D91E19">
              <w:rPr>
                <w:rFonts w:ascii="Arial" w:hAnsi="Arial" w:cs="Arial"/>
                <w:lang w:val="en-US"/>
              </w:rPr>
              <w:t>41</w:t>
            </w:r>
          </w:p>
        </w:tc>
        <w:tc>
          <w:tcPr>
            <w:tcW w:w="1276" w:type="dxa"/>
            <w:hideMark/>
          </w:tcPr>
          <w:p w14:paraId="734D5DA7" w14:textId="77777777" w:rsidR="00FA6CC1" w:rsidRPr="00D91E19" w:rsidRDefault="00FA6CC1" w:rsidP="00490251">
            <w:pPr>
              <w:rPr>
                <w:rFonts w:ascii="Arial" w:hAnsi="Arial" w:cs="Arial"/>
                <w:lang w:val="en-US"/>
              </w:rPr>
            </w:pPr>
            <w:r w:rsidRPr="00D91E19">
              <w:rPr>
                <w:rFonts w:ascii="Arial" w:hAnsi="Arial" w:cs="Arial"/>
                <w:lang w:val="en-US"/>
              </w:rPr>
              <w:t>SMC</w:t>
            </w:r>
          </w:p>
        </w:tc>
        <w:tc>
          <w:tcPr>
            <w:tcW w:w="3402" w:type="dxa"/>
            <w:hideMark/>
          </w:tcPr>
          <w:p w14:paraId="7A0EC48E" w14:textId="77777777" w:rsidR="00FA6CC1" w:rsidRPr="00D91E19" w:rsidRDefault="00FA6CC1" w:rsidP="00490251">
            <w:pPr>
              <w:rPr>
                <w:rFonts w:ascii="Arial" w:hAnsi="Arial" w:cs="Arial"/>
                <w:lang w:val="en-US"/>
              </w:rPr>
            </w:pPr>
            <w:r w:rsidRPr="00D91E19">
              <w:rPr>
                <w:rFonts w:ascii="Arial" w:hAnsi="Arial" w:cs="Arial"/>
                <w:lang w:val="en-US"/>
              </w:rPr>
              <w:t xml:space="preserve">HTA training- public involvement in HTA, submission form and guide, Patient and Clinical Engagement </w:t>
            </w:r>
          </w:p>
        </w:tc>
        <w:tc>
          <w:tcPr>
            <w:tcW w:w="1560" w:type="dxa"/>
            <w:hideMark/>
          </w:tcPr>
          <w:p w14:paraId="2397719A"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03EDD7B9" w14:textId="77777777" w:rsidR="00FA6CC1" w:rsidRPr="00D91E19" w:rsidRDefault="00FA6CC1" w:rsidP="00490251">
            <w:pPr>
              <w:rPr>
                <w:rFonts w:ascii="Arial" w:hAnsi="Arial" w:cs="Arial"/>
                <w:lang w:val="en-US"/>
              </w:rPr>
            </w:pPr>
            <w:r w:rsidRPr="00D91E19">
              <w:rPr>
                <w:rFonts w:ascii="Arial" w:hAnsi="Arial" w:cs="Arial"/>
                <w:lang w:val="en-US"/>
              </w:rPr>
              <w:t>2016</w:t>
            </w:r>
          </w:p>
        </w:tc>
        <w:tc>
          <w:tcPr>
            <w:tcW w:w="1985" w:type="dxa"/>
            <w:hideMark/>
          </w:tcPr>
          <w:p w14:paraId="56797F37" w14:textId="77777777" w:rsidR="00FA6CC1" w:rsidRPr="00D91E19" w:rsidRDefault="00FA6CC1" w:rsidP="00490251">
            <w:pPr>
              <w:rPr>
                <w:rFonts w:ascii="Arial" w:hAnsi="Arial" w:cs="Arial"/>
                <w:lang w:val="en-US"/>
              </w:rPr>
            </w:pPr>
            <w:r w:rsidRPr="00D91E19">
              <w:rPr>
                <w:rFonts w:ascii="Arial" w:hAnsi="Arial" w:cs="Arial"/>
                <w:lang w:val="en-US"/>
              </w:rPr>
              <w:t>SMC members, Patient groups</w:t>
            </w:r>
          </w:p>
        </w:tc>
        <w:tc>
          <w:tcPr>
            <w:tcW w:w="1417" w:type="dxa"/>
            <w:hideMark/>
          </w:tcPr>
          <w:p w14:paraId="0E1244DD"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DE88AA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D1B331C"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https://www.slideshare.net/ipposi/hta-training-jennifer-dickson-scottich-medicines-consortium-july-26th-2016</w:t>
            </w:r>
          </w:p>
        </w:tc>
      </w:tr>
      <w:tr w:rsidR="00FA6CC1" w:rsidRPr="00657597" w14:paraId="3693446D" w14:textId="77777777" w:rsidTr="00490251">
        <w:trPr>
          <w:trHeight w:val="1200"/>
        </w:trPr>
        <w:tc>
          <w:tcPr>
            <w:tcW w:w="709" w:type="dxa"/>
            <w:hideMark/>
          </w:tcPr>
          <w:p w14:paraId="5E546D75" w14:textId="77777777" w:rsidR="00FA6CC1" w:rsidRPr="00D91E19" w:rsidRDefault="00FA6CC1" w:rsidP="00490251">
            <w:pPr>
              <w:rPr>
                <w:rFonts w:ascii="Arial" w:hAnsi="Arial" w:cs="Arial"/>
                <w:lang w:val="en-US"/>
              </w:rPr>
            </w:pPr>
            <w:r w:rsidRPr="00D91E19">
              <w:rPr>
                <w:rFonts w:ascii="Arial" w:hAnsi="Arial" w:cs="Arial"/>
                <w:lang w:val="en-US"/>
              </w:rPr>
              <w:t>42</w:t>
            </w:r>
          </w:p>
        </w:tc>
        <w:tc>
          <w:tcPr>
            <w:tcW w:w="1276" w:type="dxa"/>
            <w:hideMark/>
          </w:tcPr>
          <w:p w14:paraId="67F810C5" w14:textId="77777777" w:rsidR="00FA6CC1" w:rsidRPr="00D91E19" w:rsidRDefault="00FA6CC1" w:rsidP="00490251">
            <w:pPr>
              <w:rPr>
                <w:rFonts w:ascii="Arial" w:hAnsi="Arial" w:cs="Arial"/>
                <w:lang w:val="en-US"/>
              </w:rPr>
            </w:pPr>
            <w:r w:rsidRPr="00D91E19">
              <w:rPr>
                <w:rFonts w:ascii="Arial" w:hAnsi="Arial" w:cs="Arial"/>
                <w:lang w:val="en-US"/>
              </w:rPr>
              <w:t>SMC</w:t>
            </w:r>
          </w:p>
        </w:tc>
        <w:tc>
          <w:tcPr>
            <w:tcW w:w="3402" w:type="dxa"/>
            <w:hideMark/>
          </w:tcPr>
          <w:p w14:paraId="32A84BA8" w14:textId="77777777" w:rsidR="00FA6CC1" w:rsidRPr="00D91E19" w:rsidRDefault="00FA6CC1" w:rsidP="00490251">
            <w:pPr>
              <w:rPr>
                <w:rFonts w:ascii="Arial" w:hAnsi="Arial" w:cs="Arial"/>
                <w:lang w:val="en-US"/>
              </w:rPr>
            </w:pPr>
            <w:r w:rsidRPr="00D91E19">
              <w:rPr>
                <w:rFonts w:ascii="Arial" w:hAnsi="Arial" w:cs="Arial"/>
                <w:lang w:val="en-US"/>
              </w:rPr>
              <w:t>Explains how SMC pharmacists assess a medicine- issues with clinical trials, importance of critical appraisal, assessment team.</w:t>
            </w:r>
          </w:p>
          <w:p w14:paraId="7D6B29B2" w14:textId="77777777" w:rsidR="00FA6CC1" w:rsidRPr="00D91E19" w:rsidRDefault="00FA6CC1" w:rsidP="00490251">
            <w:pPr>
              <w:rPr>
                <w:rFonts w:ascii="Arial" w:hAnsi="Arial" w:cs="Arial"/>
                <w:lang w:val="en-US"/>
              </w:rPr>
            </w:pPr>
          </w:p>
        </w:tc>
        <w:tc>
          <w:tcPr>
            <w:tcW w:w="1560" w:type="dxa"/>
            <w:hideMark/>
          </w:tcPr>
          <w:p w14:paraId="132B7E50"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0699853A" w14:textId="77777777" w:rsidR="00FA6CC1" w:rsidRPr="00D91E19" w:rsidRDefault="00FA6CC1" w:rsidP="00490251">
            <w:pPr>
              <w:rPr>
                <w:rFonts w:ascii="Arial" w:hAnsi="Arial" w:cs="Arial"/>
                <w:lang w:val="en-US"/>
              </w:rPr>
            </w:pPr>
            <w:r w:rsidRPr="00D91E19">
              <w:rPr>
                <w:rFonts w:ascii="Arial" w:hAnsi="Arial" w:cs="Arial"/>
                <w:lang w:val="en-US"/>
              </w:rPr>
              <w:t>2018</w:t>
            </w:r>
          </w:p>
        </w:tc>
        <w:tc>
          <w:tcPr>
            <w:tcW w:w="1985" w:type="dxa"/>
            <w:hideMark/>
          </w:tcPr>
          <w:p w14:paraId="4A98C475"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61B593CB"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DF3C40B"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BB47FAF"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https://www.youtube.com/watch?v=6AnDuZTW_6c</w:t>
            </w:r>
          </w:p>
        </w:tc>
      </w:tr>
      <w:tr w:rsidR="00FA6CC1" w:rsidRPr="00657597" w14:paraId="23ACB197" w14:textId="77777777" w:rsidTr="00490251">
        <w:trPr>
          <w:trHeight w:val="300"/>
        </w:trPr>
        <w:tc>
          <w:tcPr>
            <w:tcW w:w="15593" w:type="dxa"/>
            <w:gridSpan w:val="9"/>
            <w:hideMark/>
          </w:tcPr>
          <w:p w14:paraId="4AB4D9FF" w14:textId="77777777" w:rsidR="00FA6CC1" w:rsidRPr="00D91E19" w:rsidRDefault="00FA6CC1" w:rsidP="00490251">
            <w:pPr>
              <w:jc w:val="center"/>
              <w:rPr>
                <w:rFonts w:ascii="Arial" w:hAnsi="Arial" w:cs="Arial"/>
                <w:b/>
                <w:bCs/>
                <w:lang w:val="en-US"/>
              </w:rPr>
            </w:pPr>
            <w:r w:rsidRPr="00D91E19">
              <w:rPr>
                <w:rFonts w:ascii="Arial" w:hAnsi="Arial" w:cs="Arial"/>
                <w:b/>
                <w:bCs/>
                <w:lang w:val="en-US"/>
              </w:rPr>
              <w:t>European and international patient and consumer groups</w:t>
            </w:r>
          </w:p>
          <w:p w14:paraId="171BE1A8" w14:textId="77777777" w:rsidR="00FA6CC1" w:rsidRPr="00D91E19" w:rsidRDefault="00FA6CC1" w:rsidP="00490251">
            <w:pPr>
              <w:rPr>
                <w:rFonts w:ascii="Arial" w:hAnsi="Arial" w:cs="Arial"/>
                <w:lang w:val="en-US"/>
              </w:rPr>
            </w:pPr>
            <w:r w:rsidRPr="00D91E19">
              <w:rPr>
                <w:rFonts w:ascii="Arial" w:hAnsi="Arial" w:cs="Arial"/>
                <w:lang w:val="en-US"/>
              </w:rPr>
              <w:t> </w:t>
            </w:r>
          </w:p>
        </w:tc>
      </w:tr>
      <w:tr w:rsidR="00FA6CC1" w:rsidRPr="00657597" w14:paraId="1354753D" w14:textId="77777777" w:rsidTr="00490251">
        <w:trPr>
          <w:trHeight w:val="1500"/>
        </w:trPr>
        <w:tc>
          <w:tcPr>
            <w:tcW w:w="709" w:type="dxa"/>
            <w:hideMark/>
          </w:tcPr>
          <w:p w14:paraId="3325B33D" w14:textId="77777777" w:rsidR="00FA6CC1" w:rsidRPr="00D91E19" w:rsidRDefault="00FA6CC1" w:rsidP="00490251">
            <w:pPr>
              <w:rPr>
                <w:rFonts w:ascii="Arial" w:hAnsi="Arial" w:cs="Arial"/>
                <w:lang w:val="en-US"/>
              </w:rPr>
            </w:pPr>
            <w:r w:rsidRPr="00D91E19">
              <w:rPr>
                <w:rFonts w:ascii="Arial" w:hAnsi="Arial" w:cs="Arial"/>
                <w:lang w:val="en-US"/>
              </w:rPr>
              <w:t>43</w:t>
            </w:r>
          </w:p>
        </w:tc>
        <w:tc>
          <w:tcPr>
            <w:tcW w:w="1276" w:type="dxa"/>
            <w:hideMark/>
          </w:tcPr>
          <w:p w14:paraId="485A0CA4" w14:textId="77777777" w:rsidR="00FA6CC1" w:rsidRPr="00D91E19" w:rsidRDefault="00FA6CC1" w:rsidP="00490251">
            <w:pPr>
              <w:rPr>
                <w:rFonts w:ascii="Arial" w:hAnsi="Arial" w:cs="Arial"/>
                <w:lang w:val="en-US"/>
              </w:rPr>
            </w:pPr>
            <w:r w:rsidRPr="00D91E19">
              <w:rPr>
                <w:rFonts w:ascii="Arial" w:hAnsi="Arial" w:cs="Arial"/>
                <w:lang w:val="en-US"/>
              </w:rPr>
              <w:t>Beacon UK</w:t>
            </w:r>
          </w:p>
        </w:tc>
        <w:tc>
          <w:tcPr>
            <w:tcW w:w="3402" w:type="dxa"/>
            <w:hideMark/>
          </w:tcPr>
          <w:p w14:paraId="41A3D57B" w14:textId="77777777" w:rsidR="00FA6CC1" w:rsidRPr="00D91E19" w:rsidRDefault="00FA6CC1" w:rsidP="00490251">
            <w:pPr>
              <w:rPr>
                <w:rFonts w:ascii="Arial" w:hAnsi="Arial" w:cs="Arial"/>
                <w:lang w:val="en-US"/>
              </w:rPr>
            </w:pPr>
            <w:r w:rsidRPr="00D91E19">
              <w:rPr>
                <w:rFonts w:ascii="Arial" w:hAnsi="Arial" w:cs="Arial"/>
                <w:lang w:val="en-US"/>
              </w:rPr>
              <w:t>HTA course including description of the different UK HTA agencies and their respective HTA processes, patient involvement in HTA with the focus on rare diseases, glossary list</w:t>
            </w:r>
          </w:p>
        </w:tc>
        <w:tc>
          <w:tcPr>
            <w:tcW w:w="1560" w:type="dxa"/>
            <w:hideMark/>
          </w:tcPr>
          <w:p w14:paraId="4541AAB9" w14:textId="77777777" w:rsidR="00FA6CC1" w:rsidRPr="00D91E19" w:rsidRDefault="00FA6CC1" w:rsidP="00490251">
            <w:pPr>
              <w:rPr>
                <w:rFonts w:ascii="Arial" w:hAnsi="Arial" w:cs="Arial"/>
                <w:lang w:val="en-US"/>
              </w:rPr>
            </w:pPr>
            <w:r w:rsidRPr="00D91E19">
              <w:rPr>
                <w:rFonts w:ascii="Arial" w:hAnsi="Arial" w:cs="Arial"/>
                <w:lang w:val="en-US"/>
              </w:rPr>
              <w:t>MOOC</w:t>
            </w:r>
          </w:p>
        </w:tc>
        <w:tc>
          <w:tcPr>
            <w:tcW w:w="1275" w:type="dxa"/>
            <w:hideMark/>
          </w:tcPr>
          <w:p w14:paraId="033F4949"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2DEB3356" w14:textId="77777777" w:rsidR="00FA6CC1" w:rsidRPr="00D91E19" w:rsidRDefault="00FA6CC1" w:rsidP="00490251">
            <w:pPr>
              <w:rPr>
                <w:rFonts w:ascii="Arial" w:hAnsi="Arial" w:cs="Arial"/>
                <w:lang w:val="en-US"/>
              </w:rPr>
            </w:pPr>
            <w:r w:rsidRPr="00D91E19">
              <w:rPr>
                <w:rFonts w:ascii="Arial" w:hAnsi="Arial" w:cs="Arial"/>
                <w:lang w:val="en-US"/>
              </w:rPr>
              <w:t>Rare disease advocates, patient groups and charities,</w:t>
            </w:r>
          </w:p>
        </w:tc>
        <w:tc>
          <w:tcPr>
            <w:tcW w:w="1417" w:type="dxa"/>
            <w:hideMark/>
          </w:tcPr>
          <w:p w14:paraId="331D3E77" w14:textId="77777777" w:rsidR="00FA6CC1" w:rsidRPr="00D91E19" w:rsidRDefault="00FA6CC1" w:rsidP="00490251">
            <w:pPr>
              <w:rPr>
                <w:rFonts w:ascii="Arial" w:hAnsi="Arial" w:cs="Arial"/>
                <w:lang w:val="en-US"/>
              </w:rPr>
            </w:pPr>
            <w:r w:rsidRPr="00D91E19">
              <w:rPr>
                <w:rFonts w:ascii="Arial" w:hAnsi="Arial" w:cs="Arial"/>
                <w:lang w:val="en-US"/>
              </w:rPr>
              <w:t>Free, subscription required</w:t>
            </w:r>
          </w:p>
        </w:tc>
        <w:tc>
          <w:tcPr>
            <w:tcW w:w="993" w:type="dxa"/>
            <w:hideMark/>
          </w:tcPr>
          <w:p w14:paraId="03F22C02" w14:textId="77777777" w:rsidR="00FA6CC1" w:rsidRPr="00D91E19" w:rsidRDefault="00FA6CC1" w:rsidP="00490251">
            <w:pPr>
              <w:rPr>
                <w:rFonts w:ascii="Arial" w:hAnsi="Arial" w:cs="Arial"/>
                <w:lang w:val="en-US"/>
              </w:rPr>
            </w:pPr>
            <w:r w:rsidRPr="00D91E19">
              <w:rPr>
                <w:rFonts w:ascii="Arial" w:hAnsi="Arial" w:cs="Arial"/>
                <w:lang w:val="en-US"/>
              </w:rPr>
              <w:t>Yes</w:t>
            </w:r>
          </w:p>
        </w:tc>
        <w:tc>
          <w:tcPr>
            <w:tcW w:w="2976" w:type="dxa"/>
            <w:hideMark/>
          </w:tcPr>
          <w:p w14:paraId="7C8EF4DB" w14:textId="77777777" w:rsidR="00FA6CC1" w:rsidRPr="00D91E19" w:rsidRDefault="00FA6CC1" w:rsidP="00490251">
            <w:pPr>
              <w:rPr>
                <w:rFonts w:ascii="Arial" w:hAnsi="Arial" w:cs="Arial"/>
                <w:lang w:val="en-US"/>
              </w:rPr>
            </w:pPr>
            <w:r w:rsidRPr="00D91E19">
              <w:rPr>
                <w:rFonts w:ascii="Arial" w:hAnsi="Arial" w:cs="Arial"/>
                <w:lang w:val="en-US"/>
              </w:rPr>
              <w:t>https://portal.findacure.org.uk/index.php?</w:t>
            </w:r>
          </w:p>
        </w:tc>
      </w:tr>
      <w:tr w:rsidR="00FA6CC1" w:rsidRPr="00657597" w14:paraId="347041C6" w14:textId="77777777" w:rsidTr="00490251">
        <w:trPr>
          <w:trHeight w:val="1200"/>
        </w:trPr>
        <w:tc>
          <w:tcPr>
            <w:tcW w:w="709" w:type="dxa"/>
            <w:hideMark/>
          </w:tcPr>
          <w:p w14:paraId="2A226C6B" w14:textId="77777777" w:rsidR="00FA6CC1" w:rsidRPr="00D91E19" w:rsidRDefault="00FA6CC1" w:rsidP="00490251">
            <w:pPr>
              <w:rPr>
                <w:rFonts w:ascii="Arial" w:hAnsi="Arial" w:cs="Arial"/>
                <w:lang w:val="en-US"/>
              </w:rPr>
            </w:pPr>
            <w:r w:rsidRPr="00D91E19">
              <w:rPr>
                <w:rFonts w:ascii="Arial" w:hAnsi="Arial" w:cs="Arial"/>
                <w:lang w:val="en-US"/>
              </w:rPr>
              <w:t>44</w:t>
            </w:r>
          </w:p>
        </w:tc>
        <w:tc>
          <w:tcPr>
            <w:tcW w:w="1276" w:type="dxa"/>
            <w:hideMark/>
          </w:tcPr>
          <w:p w14:paraId="05A614C0" w14:textId="77777777" w:rsidR="00FA6CC1" w:rsidRPr="00D91E19" w:rsidRDefault="00FA6CC1" w:rsidP="00490251">
            <w:pPr>
              <w:rPr>
                <w:rFonts w:ascii="Arial" w:hAnsi="Arial" w:cs="Arial"/>
                <w:lang w:val="en-US"/>
              </w:rPr>
            </w:pPr>
            <w:r w:rsidRPr="00D91E19">
              <w:rPr>
                <w:rFonts w:ascii="Arial" w:hAnsi="Arial" w:cs="Arial"/>
                <w:lang w:val="en-US"/>
              </w:rPr>
              <w:t>Beacon UK</w:t>
            </w:r>
          </w:p>
        </w:tc>
        <w:tc>
          <w:tcPr>
            <w:tcW w:w="3402" w:type="dxa"/>
            <w:hideMark/>
          </w:tcPr>
          <w:p w14:paraId="4F76AEFD" w14:textId="77777777" w:rsidR="00FA6CC1" w:rsidRPr="00D91E19" w:rsidRDefault="00FA6CC1" w:rsidP="00490251">
            <w:pPr>
              <w:rPr>
                <w:rFonts w:ascii="Arial" w:hAnsi="Arial" w:cs="Arial"/>
                <w:lang w:val="en-US"/>
              </w:rPr>
            </w:pPr>
            <w:r w:rsidRPr="00D91E19">
              <w:rPr>
                <w:rFonts w:ascii="Arial" w:hAnsi="Arial" w:cs="Arial"/>
                <w:lang w:val="en-US"/>
              </w:rPr>
              <w:t xml:space="preserve">Health economics understanding explains what HTA is, preparing patient group for HTA, </w:t>
            </w:r>
          </w:p>
        </w:tc>
        <w:tc>
          <w:tcPr>
            <w:tcW w:w="1560" w:type="dxa"/>
            <w:hideMark/>
          </w:tcPr>
          <w:p w14:paraId="17240451"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5BC65A2F"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637EB735" w14:textId="77777777" w:rsidR="00FA6CC1" w:rsidRPr="00D91E19" w:rsidRDefault="00FA6CC1" w:rsidP="00490251">
            <w:pPr>
              <w:rPr>
                <w:rFonts w:ascii="Arial" w:hAnsi="Arial" w:cs="Arial"/>
                <w:lang w:val="en-US"/>
              </w:rPr>
            </w:pPr>
            <w:r w:rsidRPr="00D91E19">
              <w:rPr>
                <w:rFonts w:ascii="Arial" w:hAnsi="Arial" w:cs="Arial"/>
                <w:lang w:val="en-US"/>
              </w:rPr>
              <w:t>Rare disease advocates, patient groups and charities,</w:t>
            </w:r>
          </w:p>
        </w:tc>
        <w:tc>
          <w:tcPr>
            <w:tcW w:w="1417" w:type="dxa"/>
            <w:hideMark/>
          </w:tcPr>
          <w:p w14:paraId="0F4748F2"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CC6137A"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5E60591" w14:textId="77777777" w:rsidR="00FA6CC1" w:rsidRPr="00D91E19" w:rsidRDefault="00FA6CC1" w:rsidP="00490251">
            <w:pPr>
              <w:rPr>
                <w:rFonts w:ascii="Arial" w:hAnsi="Arial" w:cs="Arial"/>
                <w:lang w:val="en-US"/>
              </w:rPr>
            </w:pPr>
            <w:r w:rsidRPr="00D91E19">
              <w:rPr>
                <w:rFonts w:ascii="Arial" w:hAnsi="Arial" w:cs="Arial"/>
                <w:lang w:val="en-US"/>
              </w:rPr>
              <w:t>https://www.youtube.com/watch?v=zkdjiO0k1Ew</w:t>
            </w:r>
          </w:p>
        </w:tc>
      </w:tr>
      <w:tr w:rsidR="00FA6CC1" w:rsidRPr="00657597" w14:paraId="26CC620D" w14:textId="77777777" w:rsidTr="00490251">
        <w:trPr>
          <w:trHeight w:val="1170"/>
        </w:trPr>
        <w:tc>
          <w:tcPr>
            <w:tcW w:w="709" w:type="dxa"/>
            <w:hideMark/>
          </w:tcPr>
          <w:p w14:paraId="51982850" w14:textId="77777777" w:rsidR="00FA6CC1" w:rsidRPr="00D91E19" w:rsidRDefault="00FA6CC1" w:rsidP="00490251">
            <w:pPr>
              <w:rPr>
                <w:rFonts w:ascii="Arial" w:hAnsi="Arial" w:cs="Arial"/>
                <w:lang w:val="en-US"/>
              </w:rPr>
            </w:pPr>
            <w:r w:rsidRPr="00D91E19">
              <w:rPr>
                <w:rFonts w:ascii="Arial" w:hAnsi="Arial" w:cs="Arial"/>
                <w:lang w:val="en-US"/>
              </w:rPr>
              <w:t>45</w:t>
            </w:r>
          </w:p>
        </w:tc>
        <w:tc>
          <w:tcPr>
            <w:tcW w:w="1276" w:type="dxa"/>
            <w:hideMark/>
          </w:tcPr>
          <w:p w14:paraId="554F67AB" w14:textId="77777777" w:rsidR="00FA6CC1" w:rsidRPr="00D91E19" w:rsidRDefault="00FA6CC1" w:rsidP="00490251">
            <w:pPr>
              <w:rPr>
                <w:rFonts w:ascii="Arial" w:hAnsi="Arial" w:cs="Arial"/>
                <w:lang w:val="en-US"/>
              </w:rPr>
            </w:pPr>
            <w:r w:rsidRPr="00D91E19">
              <w:rPr>
                <w:rFonts w:ascii="Arial" w:hAnsi="Arial" w:cs="Arial"/>
                <w:lang w:val="en-US"/>
              </w:rPr>
              <w:t>ECPC</w:t>
            </w:r>
          </w:p>
        </w:tc>
        <w:tc>
          <w:tcPr>
            <w:tcW w:w="3402" w:type="dxa"/>
            <w:hideMark/>
          </w:tcPr>
          <w:p w14:paraId="6248E675" w14:textId="77777777" w:rsidR="00FA6CC1" w:rsidRPr="00D91E19" w:rsidRDefault="00FA6CC1" w:rsidP="00490251">
            <w:pPr>
              <w:rPr>
                <w:rFonts w:ascii="Arial" w:hAnsi="Arial" w:cs="Arial"/>
                <w:lang w:val="en-US"/>
              </w:rPr>
            </w:pPr>
            <w:r w:rsidRPr="00D91E19">
              <w:rPr>
                <w:rFonts w:ascii="Arial" w:hAnsi="Arial" w:cs="Arial"/>
                <w:lang w:val="en-US"/>
              </w:rPr>
              <w:t>Covers what is HTA, practical guide for patient contribution to HTA, getting involved in the regional/national level, references, glossary</w:t>
            </w:r>
          </w:p>
        </w:tc>
        <w:tc>
          <w:tcPr>
            <w:tcW w:w="1560" w:type="dxa"/>
            <w:hideMark/>
          </w:tcPr>
          <w:p w14:paraId="21BE0074" w14:textId="77777777" w:rsidR="00FA6CC1" w:rsidRPr="00D91E19" w:rsidRDefault="00FA6CC1" w:rsidP="00490251">
            <w:pPr>
              <w:rPr>
                <w:rFonts w:ascii="Arial" w:hAnsi="Arial" w:cs="Arial"/>
                <w:lang w:val="en-US"/>
              </w:rPr>
            </w:pPr>
            <w:r w:rsidRPr="00D91E19">
              <w:rPr>
                <w:rFonts w:ascii="Arial" w:hAnsi="Arial" w:cs="Arial"/>
                <w:lang w:val="en-US"/>
              </w:rPr>
              <w:t>Online Module (toolkit)</w:t>
            </w:r>
          </w:p>
        </w:tc>
        <w:tc>
          <w:tcPr>
            <w:tcW w:w="1275" w:type="dxa"/>
            <w:hideMark/>
          </w:tcPr>
          <w:p w14:paraId="112435D7"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35322876" w14:textId="77777777" w:rsidR="00FA6CC1" w:rsidRPr="00D91E19" w:rsidRDefault="00FA6CC1" w:rsidP="00490251">
            <w:pPr>
              <w:rPr>
                <w:rFonts w:ascii="Arial" w:hAnsi="Arial" w:cs="Arial"/>
                <w:lang w:val="en-US"/>
              </w:rPr>
            </w:pPr>
            <w:r w:rsidRPr="00D91E19">
              <w:rPr>
                <w:rFonts w:ascii="Arial" w:hAnsi="Arial" w:cs="Arial"/>
                <w:lang w:val="en-US"/>
              </w:rPr>
              <w:t>Representatives of ECPC member organizations,</w:t>
            </w:r>
          </w:p>
        </w:tc>
        <w:tc>
          <w:tcPr>
            <w:tcW w:w="1417" w:type="dxa"/>
            <w:hideMark/>
          </w:tcPr>
          <w:p w14:paraId="604708E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202DCEE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866475C" w14:textId="77777777" w:rsidR="00FA6CC1" w:rsidRPr="00D91E19" w:rsidRDefault="00FA6CC1" w:rsidP="00490251">
            <w:pPr>
              <w:rPr>
                <w:rFonts w:ascii="Arial" w:hAnsi="Arial" w:cs="Arial"/>
                <w:lang w:val="en-US"/>
              </w:rPr>
            </w:pPr>
            <w:r w:rsidRPr="00D91E19">
              <w:rPr>
                <w:rFonts w:ascii="Arial" w:hAnsi="Arial" w:cs="Arial"/>
                <w:lang w:val="en-US"/>
              </w:rPr>
              <w:t>https://ecpc.org/tool-box/health-technology-assessment-e-module/</w:t>
            </w:r>
          </w:p>
        </w:tc>
      </w:tr>
      <w:tr w:rsidR="00BF794C" w:rsidRPr="00657597" w14:paraId="543557DC" w14:textId="77777777" w:rsidTr="00490251">
        <w:trPr>
          <w:trHeight w:val="900"/>
        </w:trPr>
        <w:tc>
          <w:tcPr>
            <w:tcW w:w="709" w:type="dxa"/>
          </w:tcPr>
          <w:p w14:paraId="0E68F481" w14:textId="10788AB6" w:rsidR="00BF794C" w:rsidRPr="00D91E19" w:rsidRDefault="00414CEB" w:rsidP="00490251">
            <w:pPr>
              <w:rPr>
                <w:rFonts w:ascii="Arial" w:hAnsi="Arial" w:cs="Arial"/>
                <w:lang w:val="en-US"/>
              </w:rPr>
            </w:pPr>
            <w:r>
              <w:rPr>
                <w:rFonts w:ascii="Arial" w:hAnsi="Arial" w:cs="Arial"/>
                <w:lang w:val="en-US"/>
              </w:rPr>
              <w:lastRenderedPageBreak/>
              <w:t>46</w:t>
            </w:r>
          </w:p>
        </w:tc>
        <w:tc>
          <w:tcPr>
            <w:tcW w:w="1276" w:type="dxa"/>
          </w:tcPr>
          <w:p w14:paraId="6B78A358" w14:textId="493C925E" w:rsidR="00BF794C" w:rsidRPr="00D91E19" w:rsidRDefault="00414CEB" w:rsidP="00490251">
            <w:pPr>
              <w:rPr>
                <w:rFonts w:ascii="Arial" w:hAnsi="Arial" w:cs="Arial"/>
                <w:lang w:val="en-US"/>
              </w:rPr>
            </w:pPr>
            <w:r w:rsidRPr="00D91E19">
              <w:rPr>
                <w:rFonts w:ascii="Arial" w:hAnsi="Arial" w:cs="Arial"/>
                <w:lang w:val="en-US"/>
              </w:rPr>
              <w:t>ECPC</w:t>
            </w:r>
          </w:p>
        </w:tc>
        <w:tc>
          <w:tcPr>
            <w:tcW w:w="3402" w:type="dxa"/>
          </w:tcPr>
          <w:p w14:paraId="0E1F66CD" w14:textId="06B542CC" w:rsidR="00BF794C" w:rsidRPr="00D91E19" w:rsidRDefault="00414CEB" w:rsidP="00490251">
            <w:pPr>
              <w:rPr>
                <w:rFonts w:ascii="Arial" w:hAnsi="Arial" w:cs="Arial"/>
                <w:lang w:val="en-US"/>
              </w:rPr>
            </w:pPr>
            <w:r w:rsidRPr="00414CEB">
              <w:rPr>
                <w:rFonts w:ascii="Arial" w:hAnsi="Arial" w:cs="Arial"/>
                <w:lang w:val="en-US"/>
              </w:rPr>
              <w:t>Understanding Health Technology Assessment covers Health economics, Involvement of Patient Organisations in the HTA Process, value of health, clinical trials, references</w:t>
            </w:r>
          </w:p>
        </w:tc>
        <w:tc>
          <w:tcPr>
            <w:tcW w:w="1560" w:type="dxa"/>
          </w:tcPr>
          <w:p w14:paraId="65B77573" w14:textId="20ECE516" w:rsidR="00BF794C" w:rsidRPr="00D91E19" w:rsidRDefault="00414CEB" w:rsidP="00490251">
            <w:pPr>
              <w:rPr>
                <w:rFonts w:ascii="Arial" w:hAnsi="Arial" w:cs="Arial"/>
                <w:lang w:val="en-US"/>
              </w:rPr>
            </w:pPr>
            <w:r>
              <w:rPr>
                <w:rFonts w:ascii="Arial" w:hAnsi="Arial" w:cs="Arial"/>
                <w:lang w:val="en-US"/>
              </w:rPr>
              <w:t>PDF</w:t>
            </w:r>
          </w:p>
        </w:tc>
        <w:tc>
          <w:tcPr>
            <w:tcW w:w="1275" w:type="dxa"/>
          </w:tcPr>
          <w:p w14:paraId="4A21B8B5" w14:textId="2468E5BD" w:rsidR="00BF794C" w:rsidRPr="00D91E19" w:rsidRDefault="00414CEB" w:rsidP="00490251">
            <w:pPr>
              <w:rPr>
                <w:rFonts w:ascii="Arial" w:hAnsi="Arial" w:cs="Arial"/>
                <w:lang w:val="en-US"/>
              </w:rPr>
            </w:pPr>
            <w:r w:rsidRPr="00D91E19">
              <w:rPr>
                <w:rFonts w:ascii="Arial" w:hAnsi="Arial" w:cs="Arial"/>
                <w:lang w:val="en-US"/>
              </w:rPr>
              <w:t>2019</w:t>
            </w:r>
          </w:p>
        </w:tc>
        <w:tc>
          <w:tcPr>
            <w:tcW w:w="1985" w:type="dxa"/>
          </w:tcPr>
          <w:p w14:paraId="0AB7E23B" w14:textId="5A637403" w:rsidR="00BF794C" w:rsidRPr="00D91E19" w:rsidRDefault="00414CEB" w:rsidP="00490251">
            <w:pPr>
              <w:rPr>
                <w:rFonts w:ascii="Arial" w:hAnsi="Arial" w:cs="Arial"/>
                <w:lang w:val="en-US"/>
              </w:rPr>
            </w:pPr>
            <w:r w:rsidRPr="00414CEB">
              <w:rPr>
                <w:rFonts w:ascii="Arial" w:hAnsi="Arial" w:cs="Arial"/>
                <w:lang w:val="en-US"/>
              </w:rPr>
              <w:t>Patients</w:t>
            </w:r>
          </w:p>
        </w:tc>
        <w:tc>
          <w:tcPr>
            <w:tcW w:w="1417" w:type="dxa"/>
          </w:tcPr>
          <w:p w14:paraId="4B6EA92E" w14:textId="78200068" w:rsidR="00BF794C" w:rsidRPr="00D91E19" w:rsidRDefault="000022DB" w:rsidP="00490251">
            <w:pPr>
              <w:rPr>
                <w:rFonts w:ascii="Arial" w:hAnsi="Arial" w:cs="Arial"/>
                <w:lang w:val="en-US"/>
              </w:rPr>
            </w:pPr>
            <w:r w:rsidRPr="00D91E19">
              <w:rPr>
                <w:rFonts w:ascii="Arial" w:hAnsi="Arial" w:cs="Arial"/>
                <w:lang w:val="en-US"/>
              </w:rPr>
              <w:t>Free, 24/24</w:t>
            </w:r>
          </w:p>
        </w:tc>
        <w:tc>
          <w:tcPr>
            <w:tcW w:w="993" w:type="dxa"/>
          </w:tcPr>
          <w:p w14:paraId="0A815E61" w14:textId="77777777" w:rsidR="000022DB" w:rsidRDefault="000022DB" w:rsidP="000022DB">
            <w:pPr>
              <w:rPr>
                <w:rFonts w:ascii="Calibri" w:hAnsi="Calibri" w:cs="Calibri"/>
                <w:color w:val="000000"/>
              </w:rPr>
            </w:pPr>
            <w:r>
              <w:rPr>
                <w:rFonts w:ascii="Calibri" w:hAnsi="Calibri" w:cs="Calibri"/>
                <w:color w:val="000000"/>
              </w:rPr>
              <w:t>No</w:t>
            </w:r>
          </w:p>
          <w:p w14:paraId="6F5D28F1" w14:textId="77777777" w:rsidR="00BF794C" w:rsidRPr="00D91E19" w:rsidRDefault="00BF794C" w:rsidP="00490251">
            <w:pPr>
              <w:rPr>
                <w:rFonts w:ascii="Arial" w:hAnsi="Arial" w:cs="Arial"/>
                <w:lang w:val="en-US"/>
              </w:rPr>
            </w:pPr>
          </w:p>
        </w:tc>
        <w:tc>
          <w:tcPr>
            <w:tcW w:w="2976" w:type="dxa"/>
          </w:tcPr>
          <w:p w14:paraId="63F8A095" w14:textId="5CB01807" w:rsidR="00BF794C" w:rsidRPr="000022DB" w:rsidRDefault="000022DB" w:rsidP="00490251">
            <w:pPr>
              <w:rPr>
                <w:rFonts w:ascii="Calibri" w:hAnsi="Calibri" w:cs="Calibri"/>
                <w:color w:val="000000"/>
                <w:lang w:val="en-US"/>
              </w:rPr>
            </w:pPr>
            <w:r w:rsidRPr="000022DB">
              <w:rPr>
                <w:rFonts w:ascii="Calibri" w:hAnsi="Calibri" w:cs="Calibri"/>
                <w:color w:val="000000"/>
                <w:lang w:val="en-US"/>
              </w:rPr>
              <w:t>https://ecpc.org/wp-content/uploads/2019/08/ECPC-HTA-E-Module-Understanding-Health-Technology-Assessment-a-Guide-for-Patients-2.pdf</w:t>
            </w:r>
          </w:p>
        </w:tc>
      </w:tr>
      <w:tr w:rsidR="00FA6CC1" w:rsidRPr="00657597" w14:paraId="3A3C7151" w14:textId="77777777" w:rsidTr="00490251">
        <w:trPr>
          <w:trHeight w:val="900"/>
        </w:trPr>
        <w:tc>
          <w:tcPr>
            <w:tcW w:w="709" w:type="dxa"/>
            <w:hideMark/>
          </w:tcPr>
          <w:p w14:paraId="09DA4718" w14:textId="2FDF406C" w:rsidR="00FA6CC1" w:rsidRPr="00D91E19" w:rsidRDefault="00FA6CC1" w:rsidP="00490251">
            <w:pPr>
              <w:rPr>
                <w:rFonts w:ascii="Arial" w:hAnsi="Arial" w:cs="Arial"/>
                <w:lang w:val="en-US"/>
              </w:rPr>
            </w:pPr>
            <w:r w:rsidRPr="00D91E19">
              <w:rPr>
                <w:rFonts w:ascii="Arial" w:hAnsi="Arial" w:cs="Arial"/>
                <w:lang w:val="en-US"/>
              </w:rPr>
              <w:t>4</w:t>
            </w:r>
            <w:r w:rsidR="000022DB">
              <w:rPr>
                <w:rFonts w:ascii="Arial" w:hAnsi="Arial" w:cs="Arial"/>
                <w:lang w:val="en-US"/>
              </w:rPr>
              <w:t>7</w:t>
            </w:r>
          </w:p>
        </w:tc>
        <w:tc>
          <w:tcPr>
            <w:tcW w:w="1276" w:type="dxa"/>
            <w:hideMark/>
          </w:tcPr>
          <w:p w14:paraId="15E62A4E" w14:textId="77777777" w:rsidR="00FA6CC1" w:rsidRPr="00D91E19" w:rsidRDefault="00FA6CC1" w:rsidP="00490251">
            <w:pPr>
              <w:rPr>
                <w:rFonts w:ascii="Arial" w:hAnsi="Arial" w:cs="Arial"/>
                <w:lang w:val="en-US"/>
              </w:rPr>
            </w:pPr>
            <w:r w:rsidRPr="00D91E19">
              <w:rPr>
                <w:rFonts w:ascii="Arial" w:hAnsi="Arial" w:cs="Arial"/>
                <w:lang w:val="en-US"/>
              </w:rPr>
              <w:t>EUPATI</w:t>
            </w:r>
          </w:p>
        </w:tc>
        <w:tc>
          <w:tcPr>
            <w:tcW w:w="3402" w:type="dxa"/>
            <w:hideMark/>
          </w:tcPr>
          <w:p w14:paraId="39F1A9DC" w14:textId="77777777" w:rsidR="00FA6CC1" w:rsidRPr="00D91E19" w:rsidRDefault="00FA6CC1" w:rsidP="00490251">
            <w:pPr>
              <w:rPr>
                <w:rFonts w:ascii="Arial" w:hAnsi="Arial" w:cs="Arial"/>
                <w:lang w:val="en-US"/>
              </w:rPr>
            </w:pPr>
            <w:r w:rsidRPr="00D91E19">
              <w:rPr>
                <w:rFonts w:ascii="Arial" w:hAnsi="Arial" w:cs="Arial"/>
                <w:lang w:val="en-US"/>
              </w:rPr>
              <w:t>Glossary List</w:t>
            </w:r>
          </w:p>
        </w:tc>
        <w:tc>
          <w:tcPr>
            <w:tcW w:w="1560" w:type="dxa"/>
            <w:hideMark/>
          </w:tcPr>
          <w:p w14:paraId="070E2741"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4504A348"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5DF8E39C" w14:textId="77777777" w:rsidR="00FA6CC1" w:rsidRPr="00D91E19" w:rsidRDefault="00FA6CC1" w:rsidP="00490251">
            <w:pPr>
              <w:rPr>
                <w:rFonts w:ascii="Arial" w:hAnsi="Arial" w:cs="Arial"/>
                <w:lang w:val="en-US"/>
              </w:rPr>
            </w:pPr>
            <w:r w:rsidRPr="00D91E19">
              <w:rPr>
                <w:rFonts w:ascii="Arial" w:hAnsi="Arial" w:cs="Arial"/>
                <w:lang w:val="en-US"/>
              </w:rPr>
              <w:t xml:space="preserve">Public including Patients, patient groups, citizens, </w:t>
            </w:r>
          </w:p>
        </w:tc>
        <w:tc>
          <w:tcPr>
            <w:tcW w:w="1417" w:type="dxa"/>
            <w:hideMark/>
          </w:tcPr>
          <w:p w14:paraId="3040CB70"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0C9538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695C1E7" w14:textId="77777777" w:rsidR="00FA6CC1" w:rsidRPr="00D91E19" w:rsidRDefault="00FA6CC1" w:rsidP="00490251">
            <w:pPr>
              <w:rPr>
                <w:rFonts w:ascii="Arial" w:hAnsi="Arial" w:cs="Arial"/>
                <w:lang w:val="en-US"/>
              </w:rPr>
            </w:pPr>
            <w:r w:rsidRPr="00D91E19">
              <w:rPr>
                <w:rFonts w:ascii="Arial" w:hAnsi="Arial" w:cs="Arial"/>
                <w:lang w:val="en-US"/>
              </w:rPr>
              <w:t>https://toolbox.eupati.eu/glossary/</w:t>
            </w:r>
          </w:p>
        </w:tc>
      </w:tr>
      <w:tr w:rsidR="00FA6CC1" w:rsidRPr="00657597" w14:paraId="5AA1D7DF" w14:textId="77777777" w:rsidTr="00490251">
        <w:trPr>
          <w:trHeight w:val="1200"/>
        </w:trPr>
        <w:tc>
          <w:tcPr>
            <w:tcW w:w="709" w:type="dxa"/>
            <w:hideMark/>
          </w:tcPr>
          <w:p w14:paraId="3BD40552" w14:textId="0B6BBD81" w:rsidR="00FA6CC1" w:rsidRPr="00D91E19" w:rsidRDefault="00FA6CC1" w:rsidP="00490251">
            <w:pPr>
              <w:rPr>
                <w:rFonts w:ascii="Arial" w:hAnsi="Arial" w:cs="Arial"/>
                <w:lang w:val="en-US"/>
              </w:rPr>
            </w:pPr>
            <w:r w:rsidRPr="00D91E19">
              <w:rPr>
                <w:rFonts w:ascii="Arial" w:hAnsi="Arial" w:cs="Arial"/>
                <w:lang w:val="en-US"/>
              </w:rPr>
              <w:t>4</w:t>
            </w:r>
            <w:r w:rsidR="000022DB">
              <w:rPr>
                <w:rFonts w:ascii="Arial" w:hAnsi="Arial" w:cs="Arial"/>
                <w:lang w:val="en-US"/>
              </w:rPr>
              <w:t>8</w:t>
            </w:r>
          </w:p>
        </w:tc>
        <w:tc>
          <w:tcPr>
            <w:tcW w:w="1276" w:type="dxa"/>
            <w:hideMark/>
          </w:tcPr>
          <w:p w14:paraId="4FDCECE9" w14:textId="77777777" w:rsidR="00FA6CC1" w:rsidRPr="00D91E19" w:rsidRDefault="00FA6CC1" w:rsidP="00490251">
            <w:pPr>
              <w:rPr>
                <w:rFonts w:ascii="Arial" w:hAnsi="Arial" w:cs="Arial"/>
                <w:lang w:val="en-US"/>
              </w:rPr>
            </w:pPr>
            <w:r w:rsidRPr="00D91E19">
              <w:rPr>
                <w:rFonts w:ascii="Arial" w:hAnsi="Arial" w:cs="Arial"/>
                <w:lang w:val="en-US"/>
              </w:rPr>
              <w:t>EUPATI</w:t>
            </w:r>
          </w:p>
        </w:tc>
        <w:tc>
          <w:tcPr>
            <w:tcW w:w="3402" w:type="dxa"/>
            <w:hideMark/>
          </w:tcPr>
          <w:p w14:paraId="6979837A" w14:textId="77777777" w:rsidR="00FA6CC1" w:rsidRPr="00D91E19" w:rsidRDefault="00FA6CC1" w:rsidP="00490251">
            <w:pPr>
              <w:rPr>
                <w:rFonts w:ascii="Arial" w:hAnsi="Arial" w:cs="Arial"/>
                <w:lang w:val="en-US"/>
              </w:rPr>
            </w:pPr>
            <w:r w:rsidRPr="00D91E19">
              <w:rPr>
                <w:rFonts w:ascii="Arial" w:hAnsi="Arial" w:cs="Arial"/>
                <w:lang w:val="en-US"/>
              </w:rPr>
              <w:t>HTA course: introduction, bodies and principles, quantitative and qualitative evaluation methods, patient involvement in HTA</w:t>
            </w:r>
          </w:p>
        </w:tc>
        <w:tc>
          <w:tcPr>
            <w:tcW w:w="1560" w:type="dxa"/>
            <w:hideMark/>
          </w:tcPr>
          <w:p w14:paraId="75B5E18B" w14:textId="77777777" w:rsidR="00FA6CC1" w:rsidRPr="00D91E19" w:rsidRDefault="00FA6CC1" w:rsidP="00490251">
            <w:pPr>
              <w:rPr>
                <w:rFonts w:ascii="Arial" w:hAnsi="Arial" w:cs="Arial"/>
                <w:lang w:val="en-US"/>
              </w:rPr>
            </w:pPr>
            <w:r w:rsidRPr="00D91E19">
              <w:rPr>
                <w:rFonts w:ascii="Arial" w:hAnsi="Arial" w:cs="Arial"/>
                <w:lang w:val="en-US"/>
              </w:rPr>
              <w:t>MOOC</w:t>
            </w:r>
          </w:p>
        </w:tc>
        <w:tc>
          <w:tcPr>
            <w:tcW w:w="1275" w:type="dxa"/>
            <w:hideMark/>
          </w:tcPr>
          <w:p w14:paraId="5D9A85DC" w14:textId="77777777" w:rsidR="00FA6CC1" w:rsidRPr="00D91E19" w:rsidRDefault="00FA6CC1" w:rsidP="00490251">
            <w:pPr>
              <w:rPr>
                <w:rFonts w:ascii="Arial" w:hAnsi="Arial" w:cs="Arial"/>
                <w:lang w:val="en-US"/>
              </w:rPr>
            </w:pPr>
            <w:r w:rsidRPr="00D91E19">
              <w:rPr>
                <w:rFonts w:ascii="Arial" w:hAnsi="Arial" w:cs="Arial"/>
                <w:lang w:val="en-US"/>
              </w:rPr>
              <w:t>2012</w:t>
            </w:r>
          </w:p>
        </w:tc>
        <w:tc>
          <w:tcPr>
            <w:tcW w:w="1985" w:type="dxa"/>
            <w:hideMark/>
          </w:tcPr>
          <w:p w14:paraId="0C0E2636" w14:textId="77777777" w:rsidR="00FA6CC1" w:rsidRPr="00D91E19" w:rsidRDefault="00FA6CC1" w:rsidP="00490251">
            <w:pPr>
              <w:rPr>
                <w:rFonts w:ascii="Arial" w:hAnsi="Arial" w:cs="Arial"/>
                <w:lang w:val="en-US"/>
              </w:rPr>
            </w:pPr>
            <w:r w:rsidRPr="00D91E19">
              <w:rPr>
                <w:rFonts w:ascii="Arial" w:hAnsi="Arial" w:cs="Arial"/>
                <w:lang w:val="en-US"/>
              </w:rPr>
              <w:t xml:space="preserve">Public including Patients, patient groups, citizens, </w:t>
            </w:r>
          </w:p>
        </w:tc>
        <w:tc>
          <w:tcPr>
            <w:tcW w:w="1417" w:type="dxa"/>
            <w:hideMark/>
          </w:tcPr>
          <w:p w14:paraId="15DC9E91" w14:textId="77777777" w:rsidR="00FA6CC1" w:rsidRPr="00D91E19" w:rsidRDefault="00FA6CC1" w:rsidP="00490251">
            <w:pPr>
              <w:rPr>
                <w:rFonts w:ascii="Arial" w:hAnsi="Arial" w:cs="Arial"/>
                <w:lang w:val="en-US"/>
              </w:rPr>
            </w:pPr>
            <w:r w:rsidRPr="00D91E19">
              <w:rPr>
                <w:rFonts w:ascii="Arial" w:hAnsi="Arial" w:cs="Arial"/>
                <w:lang w:val="en-US"/>
              </w:rPr>
              <w:t>Free, subscription required</w:t>
            </w:r>
          </w:p>
        </w:tc>
        <w:tc>
          <w:tcPr>
            <w:tcW w:w="993" w:type="dxa"/>
            <w:hideMark/>
          </w:tcPr>
          <w:p w14:paraId="4BBBD5F3" w14:textId="77777777" w:rsidR="00FA6CC1" w:rsidRPr="00D91E19" w:rsidRDefault="00FA6CC1" w:rsidP="00490251">
            <w:pPr>
              <w:rPr>
                <w:rFonts w:ascii="Arial" w:hAnsi="Arial" w:cs="Arial"/>
                <w:lang w:val="en-US"/>
              </w:rPr>
            </w:pPr>
            <w:r w:rsidRPr="00D91E19">
              <w:rPr>
                <w:rFonts w:ascii="Arial" w:hAnsi="Arial" w:cs="Arial"/>
                <w:lang w:val="en-US"/>
              </w:rPr>
              <w:t>Yes, for a fee</w:t>
            </w:r>
          </w:p>
        </w:tc>
        <w:tc>
          <w:tcPr>
            <w:tcW w:w="2976" w:type="dxa"/>
            <w:hideMark/>
          </w:tcPr>
          <w:p w14:paraId="000BAABD" w14:textId="77777777" w:rsidR="00FA6CC1" w:rsidRPr="00D91E19" w:rsidRDefault="00FA6CC1" w:rsidP="00490251">
            <w:pPr>
              <w:rPr>
                <w:rFonts w:ascii="Arial" w:hAnsi="Arial" w:cs="Arial"/>
                <w:lang w:val="en-US"/>
              </w:rPr>
            </w:pPr>
            <w:r w:rsidRPr="00D91E19">
              <w:rPr>
                <w:rFonts w:ascii="Arial" w:hAnsi="Arial" w:cs="Arial"/>
                <w:lang w:val="en-US"/>
              </w:rPr>
              <w:t>https://learning.eupati.eu/local/coursecatalogue/index.php?categoryid=7</w:t>
            </w:r>
          </w:p>
        </w:tc>
      </w:tr>
      <w:tr w:rsidR="00FA6CC1" w:rsidRPr="00657597" w14:paraId="6DECDC8E" w14:textId="77777777" w:rsidTr="00490251">
        <w:trPr>
          <w:trHeight w:val="1500"/>
        </w:trPr>
        <w:tc>
          <w:tcPr>
            <w:tcW w:w="709" w:type="dxa"/>
            <w:hideMark/>
          </w:tcPr>
          <w:p w14:paraId="0DE35D3C" w14:textId="578B3DBA" w:rsidR="00FA6CC1" w:rsidRPr="00D91E19" w:rsidRDefault="000022DB" w:rsidP="00490251">
            <w:pPr>
              <w:rPr>
                <w:rFonts w:ascii="Arial" w:hAnsi="Arial" w:cs="Arial"/>
                <w:lang w:val="en-US"/>
              </w:rPr>
            </w:pPr>
            <w:r>
              <w:rPr>
                <w:rFonts w:ascii="Arial" w:hAnsi="Arial" w:cs="Arial"/>
                <w:lang w:val="en-US"/>
              </w:rPr>
              <w:t>49</w:t>
            </w:r>
          </w:p>
        </w:tc>
        <w:tc>
          <w:tcPr>
            <w:tcW w:w="1276" w:type="dxa"/>
            <w:hideMark/>
          </w:tcPr>
          <w:p w14:paraId="667C7207" w14:textId="77777777" w:rsidR="00FA6CC1" w:rsidRPr="00D91E19" w:rsidRDefault="00FA6CC1" w:rsidP="00490251">
            <w:pPr>
              <w:rPr>
                <w:rFonts w:ascii="Arial" w:hAnsi="Arial" w:cs="Arial"/>
                <w:lang w:val="en-US"/>
              </w:rPr>
            </w:pPr>
            <w:r w:rsidRPr="00D91E19">
              <w:rPr>
                <w:rFonts w:ascii="Arial" w:hAnsi="Arial" w:cs="Arial"/>
                <w:lang w:val="en-US"/>
              </w:rPr>
              <w:t>EURORDIS</w:t>
            </w:r>
          </w:p>
        </w:tc>
        <w:tc>
          <w:tcPr>
            <w:tcW w:w="3402" w:type="dxa"/>
            <w:hideMark/>
          </w:tcPr>
          <w:p w14:paraId="4F2F6F54" w14:textId="77777777" w:rsidR="00FA6CC1" w:rsidRPr="00D91E19" w:rsidRDefault="00FA6CC1" w:rsidP="00490251">
            <w:pPr>
              <w:rPr>
                <w:rFonts w:ascii="Arial" w:hAnsi="Arial" w:cs="Arial"/>
                <w:lang w:val="en-US"/>
              </w:rPr>
            </w:pPr>
            <w:r w:rsidRPr="00D91E19">
              <w:rPr>
                <w:rFonts w:ascii="Arial" w:hAnsi="Arial" w:cs="Arial"/>
                <w:lang w:val="en-US"/>
              </w:rPr>
              <w:t>Covers: Recommendations on the required capabilities for patient engagement, conflict of interest in patient engagement, market access and HTA</w:t>
            </w:r>
          </w:p>
        </w:tc>
        <w:tc>
          <w:tcPr>
            <w:tcW w:w="1560" w:type="dxa"/>
            <w:hideMark/>
          </w:tcPr>
          <w:p w14:paraId="69CEBBDC" w14:textId="77777777" w:rsidR="00FA6CC1" w:rsidRPr="00D91E19" w:rsidRDefault="00FA6CC1" w:rsidP="00490251">
            <w:pPr>
              <w:rPr>
                <w:rFonts w:ascii="Arial" w:hAnsi="Arial" w:cs="Arial"/>
                <w:lang w:val="en-US"/>
              </w:rPr>
            </w:pPr>
            <w:r w:rsidRPr="00D91E19">
              <w:rPr>
                <w:rFonts w:ascii="Arial" w:hAnsi="Arial" w:cs="Arial"/>
                <w:lang w:val="en-US"/>
              </w:rPr>
              <w:t>MOOC</w:t>
            </w:r>
          </w:p>
        </w:tc>
        <w:tc>
          <w:tcPr>
            <w:tcW w:w="1275" w:type="dxa"/>
            <w:hideMark/>
          </w:tcPr>
          <w:p w14:paraId="3B09D8AA" w14:textId="77777777" w:rsidR="00FA6CC1" w:rsidRPr="00D91E19" w:rsidRDefault="00FA6CC1" w:rsidP="00490251">
            <w:pPr>
              <w:rPr>
                <w:rFonts w:ascii="Arial" w:hAnsi="Arial" w:cs="Arial"/>
                <w:lang w:val="en-US"/>
              </w:rPr>
            </w:pPr>
            <w:r w:rsidRPr="00D91E19">
              <w:rPr>
                <w:rFonts w:ascii="Arial" w:hAnsi="Arial" w:cs="Arial"/>
                <w:lang w:val="en-US"/>
              </w:rPr>
              <w:t>2015- ongoing</w:t>
            </w:r>
          </w:p>
        </w:tc>
        <w:tc>
          <w:tcPr>
            <w:tcW w:w="1985" w:type="dxa"/>
            <w:hideMark/>
          </w:tcPr>
          <w:p w14:paraId="03C9C143" w14:textId="77777777" w:rsidR="00FA6CC1" w:rsidRPr="00D91E19" w:rsidRDefault="00FA6CC1" w:rsidP="00490251">
            <w:pPr>
              <w:rPr>
                <w:rFonts w:ascii="Arial" w:hAnsi="Arial" w:cs="Arial"/>
                <w:lang w:val="en-US"/>
              </w:rPr>
            </w:pPr>
            <w:r w:rsidRPr="00D91E19">
              <w:rPr>
                <w:rFonts w:ascii="Arial" w:hAnsi="Arial" w:cs="Arial"/>
                <w:lang w:val="en-US"/>
              </w:rPr>
              <w:t xml:space="preserve">Public including Patients, patient groups, citizens, </w:t>
            </w:r>
          </w:p>
        </w:tc>
        <w:tc>
          <w:tcPr>
            <w:tcW w:w="1417" w:type="dxa"/>
            <w:hideMark/>
          </w:tcPr>
          <w:p w14:paraId="6E07D019" w14:textId="77777777" w:rsidR="00FA6CC1" w:rsidRPr="00D91E19" w:rsidRDefault="00FA6CC1" w:rsidP="00490251">
            <w:pPr>
              <w:rPr>
                <w:rFonts w:ascii="Arial" w:hAnsi="Arial" w:cs="Arial"/>
                <w:lang w:val="en-US"/>
              </w:rPr>
            </w:pPr>
            <w:r w:rsidRPr="00D91E19">
              <w:rPr>
                <w:rFonts w:ascii="Arial" w:hAnsi="Arial" w:cs="Arial"/>
                <w:lang w:val="en-US"/>
              </w:rPr>
              <w:t>Free, subscription required</w:t>
            </w:r>
          </w:p>
        </w:tc>
        <w:tc>
          <w:tcPr>
            <w:tcW w:w="993" w:type="dxa"/>
            <w:hideMark/>
          </w:tcPr>
          <w:p w14:paraId="3CC74817" w14:textId="77777777" w:rsidR="00FA6CC1" w:rsidRPr="00D91E19" w:rsidRDefault="00FA6CC1" w:rsidP="00490251">
            <w:pPr>
              <w:rPr>
                <w:rFonts w:ascii="Arial" w:hAnsi="Arial" w:cs="Arial"/>
                <w:lang w:val="en-US"/>
              </w:rPr>
            </w:pPr>
            <w:r w:rsidRPr="00D91E19">
              <w:rPr>
                <w:rFonts w:ascii="Arial" w:hAnsi="Arial" w:cs="Arial"/>
                <w:lang w:val="en-US"/>
              </w:rPr>
              <w:t xml:space="preserve">Yes </w:t>
            </w:r>
          </w:p>
        </w:tc>
        <w:tc>
          <w:tcPr>
            <w:tcW w:w="2976" w:type="dxa"/>
            <w:hideMark/>
          </w:tcPr>
          <w:p w14:paraId="442581AF"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https://openacademy.eurordis.org/all-courses/</w:t>
            </w:r>
          </w:p>
        </w:tc>
      </w:tr>
      <w:tr w:rsidR="00FA6CC1" w:rsidRPr="00D91E19" w14:paraId="716DF638" w14:textId="77777777" w:rsidTr="00490251">
        <w:trPr>
          <w:trHeight w:val="2700"/>
        </w:trPr>
        <w:tc>
          <w:tcPr>
            <w:tcW w:w="709" w:type="dxa"/>
            <w:hideMark/>
          </w:tcPr>
          <w:p w14:paraId="32D62674" w14:textId="2E11B150" w:rsidR="00FA6CC1" w:rsidRPr="00D91E19" w:rsidRDefault="000022DB" w:rsidP="00490251">
            <w:pPr>
              <w:rPr>
                <w:rFonts w:ascii="Arial" w:hAnsi="Arial" w:cs="Arial"/>
                <w:lang w:val="en-US"/>
              </w:rPr>
            </w:pPr>
            <w:r>
              <w:rPr>
                <w:rFonts w:ascii="Arial" w:hAnsi="Arial" w:cs="Arial"/>
                <w:lang w:val="en-US"/>
              </w:rPr>
              <w:t>50</w:t>
            </w:r>
          </w:p>
        </w:tc>
        <w:tc>
          <w:tcPr>
            <w:tcW w:w="1276" w:type="dxa"/>
            <w:hideMark/>
          </w:tcPr>
          <w:p w14:paraId="5C8DF526" w14:textId="77777777" w:rsidR="00FA6CC1" w:rsidRPr="00D91E19" w:rsidRDefault="00FA6CC1" w:rsidP="00490251">
            <w:pPr>
              <w:rPr>
                <w:rFonts w:ascii="Arial" w:hAnsi="Arial" w:cs="Arial"/>
                <w:lang w:val="en-US"/>
              </w:rPr>
            </w:pPr>
            <w:r w:rsidRPr="00D91E19">
              <w:rPr>
                <w:rFonts w:ascii="Arial" w:hAnsi="Arial" w:cs="Arial"/>
                <w:lang w:val="en-US"/>
              </w:rPr>
              <w:t>IAPO</w:t>
            </w:r>
          </w:p>
        </w:tc>
        <w:tc>
          <w:tcPr>
            <w:tcW w:w="3402" w:type="dxa"/>
            <w:hideMark/>
          </w:tcPr>
          <w:p w14:paraId="4D0297CF" w14:textId="77777777" w:rsidR="00FA6CC1" w:rsidRPr="00D91E19" w:rsidRDefault="00FA6CC1" w:rsidP="00490251">
            <w:pPr>
              <w:rPr>
                <w:rFonts w:ascii="Arial" w:hAnsi="Arial" w:cs="Arial"/>
                <w:lang w:val="en-US"/>
              </w:rPr>
            </w:pPr>
            <w:r w:rsidRPr="00D91E19">
              <w:rPr>
                <w:rFonts w:ascii="Arial" w:hAnsi="Arial" w:cs="Arial"/>
                <w:lang w:val="en-US"/>
              </w:rPr>
              <w:t>Provides definition of what HTA is, a health technology, policy landmarks including Patients’ unique views can increase the quality of</w:t>
            </w:r>
            <w:r w:rsidRPr="00D91E19">
              <w:rPr>
                <w:rFonts w:ascii="Arial" w:hAnsi="Arial" w:cs="Arial"/>
                <w:lang w:val="en-US"/>
              </w:rPr>
              <w:br w:type="page"/>
              <w:t>decision-making, Patients’ experiences can represent an invaluable source</w:t>
            </w:r>
            <w:r w:rsidRPr="00D91E19">
              <w:rPr>
                <w:rFonts w:ascii="Arial" w:hAnsi="Arial" w:cs="Arial"/>
                <w:lang w:val="en-US"/>
              </w:rPr>
              <w:br w:type="page"/>
              <w:t>of data, What makes patients’ input truly unique?</w:t>
            </w:r>
          </w:p>
        </w:tc>
        <w:tc>
          <w:tcPr>
            <w:tcW w:w="1560" w:type="dxa"/>
            <w:hideMark/>
          </w:tcPr>
          <w:p w14:paraId="7786B457"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05C16D23" w14:textId="77777777" w:rsidR="00FA6CC1" w:rsidRPr="00D91E19" w:rsidRDefault="00FA6CC1" w:rsidP="00490251">
            <w:pPr>
              <w:rPr>
                <w:rFonts w:ascii="Arial" w:hAnsi="Arial" w:cs="Arial"/>
                <w:lang w:val="en-US"/>
              </w:rPr>
            </w:pPr>
            <w:r w:rsidRPr="00D91E19">
              <w:rPr>
                <w:rFonts w:ascii="Arial" w:hAnsi="Arial" w:cs="Arial"/>
                <w:lang w:val="en-US"/>
              </w:rPr>
              <w:t>2017</w:t>
            </w:r>
          </w:p>
        </w:tc>
        <w:tc>
          <w:tcPr>
            <w:tcW w:w="1985" w:type="dxa"/>
            <w:hideMark/>
          </w:tcPr>
          <w:p w14:paraId="6884912F"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representatives</w:t>
            </w:r>
          </w:p>
        </w:tc>
        <w:tc>
          <w:tcPr>
            <w:tcW w:w="1417" w:type="dxa"/>
            <w:hideMark/>
          </w:tcPr>
          <w:p w14:paraId="40C29E20"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5391A9A"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ABE4BC6" w14:textId="77777777" w:rsidR="00FA6CC1" w:rsidRPr="00234CE9" w:rsidRDefault="00FA6CC1" w:rsidP="00490251">
            <w:pPr>
              <w:rPr>
                <w:rFonts w:ascii="Arial" w:hAnsi="Arial" w:cs="Arial"/>
              </w:rPr>
            </w:pPr>
            <w:r w:rsidRPr="00234CE9">
              <w:rPr>
                <w:rFonts w:ascii="Arial" w:hAnsi="Arial" w:cs="Arial"/>
              </w:rPr>
              <w:t>https://www.iapo.org.uk/sites/default/files/files/Policy%20Briefing%204_2.PDF document</w:t>
            </w:r>
          </w:p>
        </w:tc>
      </w:tr>
      <w:tr w:rsidR="00FA6CC1" w:rsidRPr="00657597" w14:paraId="0C4E792C" w14:textId="77777777" w:rsidTr="00490251">
        <w:trPr>
          <w:trHeight w:val="2100"/>
        </w:trPr>
        <w:tc>
          <w:tcPr>
            <w:tcW w:w="709" w:type="dxa"/>
            <w:hideMark/>
          </w:tcPr>
          <w:p w14:paraId="228BB5F6" w14:textId="6A0F0EAE" w:rsidR="00FA6CC1" w:rsidRPr="00D91E19" w:rsidRDefault="00E86EEA" w:rsidP="00490251">
            <w:pPr>
              <w:rPr>
                <w:rFonts w:ascii="Arial" w:hAnsi="Arial" w:cs="Arial"/>
                <w:lang w:val="en-US"/>
              </w:rPr>
            </w:pPr>
            <w:r>
              <w:rPr>
                <w:rFonts w:ascii="Arial" w:hAnsi="Arial" w:cs="Arial"/>
                <w:lang w:val="en-US"/>
              </w:rPr>
              <w:lastRenderedPageBreak/>
              <w:t>5</w:t>
            </w:r>
            <w:r w:rsidR="000022DB">
              <w:rPr>
                <w:rFonts w:ascii="Arial" w:hAnsi="Arial" w:cs="Arial"/>
                <w:lang w:val="en-US"/>
              </w:rPr>
              <w:t>1</w:t>
            </w:r>
          </w:p>
        </w:tc>
        <w:tc>
          <w:tcPr>
            <w:tcW w:w="1276" w:type="dxa"/>
            <w:hideMark/>
          </w:tcPr>
          <w:p w14:paraId="64D05C55" w14:textId="77777777" w:rsidR="00FA6CC1" w:rsidRPr="00D91E19" w:rsidRDefault="00FA6CC1" w:rsidP="00490251">
            <w:pPr>
              <w:rPr>
                <w:rFonts w:ascii="Arial" w:hAnsi="Arial" w:cs="Arial"/>
                <w:lang w:val="en-US"/>
              </w:rPr>
            </w:pPr>
            <w:r w:rsidRPr="00D91E19">
              <w:rPr>
                <w:rFonts w:ascii="Arial" w:hAnsi="Arial" w:cs="Arial"/>
                <w:lang w:val="en-US"/>
              </w:rPr>
              <w:t>IPPOSI</w:t>
            </w:r>
          </w:p>
        </w:tc>
        <w:tc>
          <w:tcPr>
            <w:tcW w:w="3402" w:type="dxa"/>
            <w:hideMark/>
          </w:tcPr>
          <w:p w14:paraId="28730B09" w14:textId="77777777" w:rsidR="00FA6CC1" w:rsidRPr="00D91E19" w:rsidRDefault="00FA6CC1" w:rsidP="00490251">
            <w:pPr>
              <w:rPr>
                <w:rFonts w:ascii="Arial" w:hAnsi="Arial" w:cs="Arial"/>
                <w:lang w:val="en-US"/>
              </w:rPr>
            </w:pPr>
            <w:r w:rsidRPr="00D91E19">
              <w:rPr>
                <w:rFonts w:ascii="Arial" w:hAnsi="Arial" w:cs="Arial"/>
                <w:lang w:val="en-US"/>
              </w:rPr>
              <w:t>Principles and practices of Health Technology Assessment (HTA) –what a health technology is, what HTA is, and why it is becoming increasingly important within European</w:t>
            </w:r>
            <w:r w:rsidRPr="00D91E19">
              <w:rPr>
                <w:rFonts w:ascii="Arial" w:hAnsi="Arial" w:cs="Arial"/>
                <w:lang w:val="en-US"/>
              </w:rPr>
              <w:br/>
              <w:t>health systems, how patients can become involved with HTA</w:t>
            </w:r>
          </w:p>
        </w:tc>
        <w:tc>
          <w:tcPr>
            <w:tcW w:w="1560" w:type="dxa"/>
            <w:hideMark/>
          </w:tcPr>
          <w:p w14:paraId="607B3029"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70F37134" w14:textId="77777777" w:rsidR="00FA6CC1" w:rsidRPr="00D91E19" w:rsidRDefault="00FA6CC1" w:rsidP="00490251">
            <w:pPr>
              <w:rPr>
                <w:rFonts w:ascii="Arial" w:hAnsi="Arial" w:cs="Arial"/>
                <w:lang w:val="en-US"/>
              </w:rPr>
            </w:pPr>
            <w:r w:rsidRPr="00D91E19">
              <w:rPr>
                <w:rFonts w:ascii="Arial" w:hAnsi="Arial" w:cs="Arial"/>
                <w:lang w:val="en-US"/>
              </w:rPr>
              <w:t>2021-ongoing</w:t>
            </w:r>
          </w:p>
        </w:tc>
        <w:tc>
          <w:tcPr>
            <w:tcW w:w="1985" w:type="dxa"/>
            <w:hideMark/>
          </w:tcPr>
          <w:p w14:paraId="464ACFB3" w14:textId="77777777" w:rsidR="00FA6CC1" w:rsidRPr="00D91E19" w:rsidRDefault="00FA6CC1" w:rsidP="00490251">
            <w:pPr>
              <w:rPr>
                <w:rFonts w:ascii="Arial" w:hAnsi="Arial" w:cs="Arial"/>
                <w:lang w:val="en-US"/>
              </w:rPr>
            </w:pPr>
            <w:r w:rsidRPr="00D91E19">
              <w:rPr>
                <w:rFonts w:ascii="Arial" w:hAnsi="Arial" w:cs="Arial"/>
                <w:lang w:val="en-US"/>
              </w:rPr>
              <w:t>Patients and patient representatives</w:t>
            </w:r>
          </w:p>
        </w:tc>
        <w:tc>
          <w:tcPr>
            <w:tcW w:w="1417" w:type="dxa"/>
            <w:hideMark/>
          </w:tcPr>
          <w:p w14:paraId="3F0EF0F3" w14:textId="77777777" w:rsidR="00FA6CC1" w:rsidRPr="00D91E19" w:rsidRDefault="00FA6CC1" w:rsidP="00490251">
            <w:pPr>
              <w:rPr>
                <w:rFonts w:ascii="Arial" w:hAnsi="Arial" w:cs="Arial"/>
                <w:lang w:val="en-US"/>
              </w:rPr>
            </w:pPr>
            <w:r w:rsidRPr="00D91E19">
              <w:rPr>
                <w:rFonts w:ascii="Arial" w:hAnsi="Arial" w:cs="Arial"/>
                <w:lang w:val="en-US"/>
              </w:rPr>
              <w:t>Free, subscription required</w:t>
            </w:r>
          </w:p>
        </w:tc>
        <w:tc>
          <w:tcPr>
            <w:tcW w:w="993" w:type="dxa"/>
            <w:hideMark/>
          </w:tcPr>
          <w:p w14:paraId="3B3E7BD6" w14:textId="77777777" w:rsidR="00FA6CC1" w:rsidRPr="00D91E19" w:rsidRDefault="00FA6CC1" w:rsidP="00490251">
            <w:pPr>
              <w:rPr>
                <w:rFonts w:ascii="Arial" w:hAnsi="Arial" w:cs="Arial"/>
                <w:lang w:val="en-US"/>
              </w:rPr>
            </w:pPr>
            <w:r w:rsidRPr="00D91E19">
              <w:rPr>
                <w:rFonts w:ascii="Arial" w:hAnsi="Arial" w:cs="Arial"/>
                <w:lang w:val="en-US"/>
              </w:rPr>
              <w:t>Yes</w:t>
            </w:r>
          </w:p>
        </w:tc>
        <w:tc>
          <w:tcPr>
            <w:tcW w:w="2976" w:type="dxa"/>
            <w:hideMark/>
          </w:tcPr>
          <w:p w14:paraId="6721873F" w14:textId="77777777" w:rsidR="00FA6CC1" w:rsidRPr="00D91E19" w:rsidRDefault="00FA6CC1" w:rsidP="00490251">
            <w:pPr>
              <w:rPr>
                <w:rFonts w:ascii="Arial" w:hAnsi="Arial" w:cs="Arial"/>
                <w:lang w:val="en-US"/>
              </w:rPr>
            </w:pPr>
            <w:r w:rsidRPr="00D91E19">
              <w:rPr>
                <w:rFonts w:ascii="Arial" w:hAnsi="Arial" w:cs="Arial"/>
                <w:lang w:val="en-US"/>
              </w:rPr>
              <w:t>https://www.ipposi.ie/our-work/education/2021-patient-education-programme/</w:t>
            </w:r>
          </w:p>
        </w:tc>
      </w:tr>
      <w:tr w:rsidR="00FA6CC1" w:rsidRPr="00657597" w14:paraId="15144D67" w14:textId="77777777" w:rsidTr="00490251">
        <w:trPr>
          <w:trHeight w:val="2100"/>
        </w:trPr>
        <w:tc>
          <w:tcPr>
            <w:tcW w:w="709" w:type="dxa"/>
            <w:hideMark/>
          </w:tcPr>
          <w:p w14:paraId="398B3512" w14:textId="16324842" w:rsidR="00FA6CC1" w:rsidRPr="00D91E19" w:rsidRDefault="00E86EEA" w:rsidP="00490251">
            <w:pPr>
              <w:rPr>
                <w:rFonts w:ascii="Arial" w:hAnsi="Arial" w:cs="Arial"/>
                <w:lang w:val="en-US"/>
              </w:rPr>
            </w:pPr>
            <w:r>
              <w:rPr>
                <w:rFonts w:ascii="Arial" w:hAnsi="Arial" w:cs="Arial"/>
                <w:lang w:val="en-US"/>
              </w:rPr>
              <w:t>5</w:t>
            </w:r>
            <w:r w:rsidR="000022DB">
              <w:rPr>
                <w:rFonts w:ascii="Arial" w:hAnsi="Arial" w:cs="Arial"/>
                <w:lang w:val="en-US"/>
              </w:rPr>
              <w:t>2</w:t>
            </w:r>
          </w:p>
        </w:tc>
        <w:tc>
          <w:tcPr>
            <w:tcW w:w="1276" w:type="dxa"/>
            <w:hideMark/>
          </w:tcPr>
          <w:p w14:paraId="2C7FD433" w14:textId="77777777" w:rsidR="00FA6CC1" w:rsidRPr="00D91E19" w:rsidRDefault="00FA6CC1" w:rsidP="00490251">
            <w:pPr>
              <w:rPr>
                <w:rFonts w:ascii="Arial" w:hAnsi="Arial" w:cs="Arial"/>
                <w:lang w:val="en-US"/>
              </w:rPr>
            </w:pPr>
            <w:r w:rsidRPr="00D91E19">
              <w:rPr>
                <w:rFonts w:ascii="Arial" w:hAnsi="Arial" w:cs="Arial"/>
                <w:lang w:val="en-US"/>
              </w:rPr>
              <w:t>LE</w:t>
            </w:r>
          </w:p>
        </w:tc>
        <w:tc>
          <w:tcPr>
            <w:tcW w:w="3402" w:type="dxa"/>
            <w:hideMark/>
          </w:tcPr>
          <w:p w14:paraId="3EFC6824" w14:textId="77777777" w:rsidR="00FA6CC1" w:rsidRPr="00D91E19" w:rsidRDefault="00FA6CC1" w:rsidP="00490251">
            <w:pPr>
              <w:rPr>
                <w:rFonts w:ascii="Arial" w:hAnsi="Arial" w:cs="Arial"/>
                <w:lang w:val="en-US"/>
              </w:rPr>
            </w:pPr>
            <w:r w:rsidRPr="00D91E19">
              <w:rPr>
                <w:rFonts w:ascii="Arial" w:hAnsi="Arial" w:cs="Arial"/>
                <w:lang w:val="en-US"/>
              </w:rPr>
              <w:t>Covers what Health Technology Assessment (HTA) is, why is patient involvement in HTA is important, at what point and how patients can get involved in HTA and what patients can contribute to the process.</w:t>
            </w:r>
          </w:p>
        </w:tc>
        <w:tc>
          <w:tcPr>
            <w:tcW w:w="1560" w:type="dxa"/>
            <w:hideMark/>
          </w:tcPr>
          <w:p w14:paraId="74340F15"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0C3388F3"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3019908B"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representatives</w:t>
            </w:r>
          </w:p>
        </w:tc>
        <w:tc>
          <w:tcPr>
            <w:tcW w:w="1417" w:type="dxa"/>
            <w:hideMark/>
          </w:tcPr>
          <w:p w14:paraId="5FCAFC2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9389EAB"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C2BBD91"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https://www.youtube.com/watch?v=OIFPltM1KLQ</w:t>
            </w:r>
          </w:p>
        </w:tc>
      </w:tr>
      <w:tr w:rsidR="00FA6CC1" w:rsidRPr="00657597" w14:paraId="113A8748" w14:textId="77777777" w:rsidTr="00490251">
        <w:trPr>
          <w:trHeight w:val="2100"/>
        </w:trPr>
        <w:tc>
          <w:tcPr>
            <w:tcW w:w="709" w:type="dxa"/>
            <w:hideMark/>
          </w:tcPr>
          <w:p w14:paraId="46EA2735" w14:textId="11E3D0DE" w:rsidR="00FA6CC1" w:rsidRPr="00D91E19" w:rsidRDefault="00E86EEA" w:rsidP="00490251">
            <w:pPr>
              <w:rPr>
                <w:rFonts w:ascii="Arial" w:hAnsi="Arial" w:cs="Arial"/>
                <w:lang w:val="en-US"/>
              </w:rPr>
            </w:pPr>
            <w:r>
              <w:rPr>
                <w:rFonts w:ascii="Arial" w:hAnsi="Arial" w:cs="Arial"/>
                <w:lang w:val="en-US"/>
              </w:rPr>
              <w:t>5</w:t>
            </w:r>
            <w:r w:rsidR="000022DB">
              <w:rPr>
                <w:rFonts w:ascii="Arial" w:hAnsi="Arial" w:cs="Arial"/>
                <w:lang w:val="en-US"/>
              </w:rPr>
              <w:t>3</w:t>
            </w:r>
          </w:p>
        </w:tc>
        <w:tc>
          <w:tcPr>
            <w:tcW w:w="1276" w:type="dxa"/>
            <w:hideMark/>
          </w:tcPr>
          <w:p w14:paraId="1FEEFE56" w14:textId="77777777" w:rsidR="00FA6CC1" w:rsidRPr="00D91E19" w:rsidRDefault="00FA6CC1" w:rsidP="00490251">
            <w:pPr>
              <w:rPr>
                <w:rFonts w:ascii="Arial" w:hAnsi="Arial" w:cs="Arial"/>
                <w:lang w:val="en-US"/>
              </w:rPr>
            </w:pPr>
            <w:r w:rsidRPr="00D91E19">
              <w:rPr>
                <w:rFonts w:ascii="Arial" w:hAnsi="Arial" w:cs="Arial"/>
                <w:lang w:val="en-US"/>
              </w:rPr>
              <w:t>MPE</w:t>
            </w:r>
          </w:p>
        </w:tc>
        <w:tc>
          <w:tcPr>
            <w:tcW w:w="3402" w:type="dxa"/>
            <w:hideMark/>
          </w:tcPr>
          <w:p w14:paraId="2E9FFA2B" w14:textId="77777777" w:rsidR="00FA6CC1" w:rsidRPr="00D91E19" w:rsidRDefault="00FA6CC1" w:rsidP="00490251">
            <w:pPr>
              <w:rPr>
                <w:rFonts w:ascii="Arial" w:hAnsi="Arial" w:cs="Arial"/>
                <w:lang w:val="en-US"/>
              </w:rPr>
            </w:pPr>
            <w:r w:rsidRPr="00D91E19">
              <w:rPr>
                <w:rFonts w:ascii="Arial" w:hAnsi="Arial" w:cs="Arial"/>
                <w:lang w:val="en-US"/>
              </w:rPr>
              <w:t>Covers what HTA is, when does it take place, who conducts, information assessed, appraisal committees, criteria for HTA bodies in decision-making, how patient organizations can influence HTA decisions, references</w:t>
            </w:r>
          </w:p>
        </w:tc>
        <w:tc>
          <w:tcPr>
            <w:tcW w:w="1560" w:type="dxa"/>
            <w:hideMark/>
          </w:tcPr>
          <w:p w14:paraId="4A4CFDB1" w14:textId="77777777" w:rsidR="00FA6CC1" w:rsidRPr="00D91E19" w:rsidRDefault="00FA6CC1" w:rsidP="00490251">
            <w:pPr>
              <w:rPr>
                <w:rFonts w:ascii="Arial" w:hAnsi="Arial" w:cs="Arial"/>
                <w:lang w:val="en-US"/>
              </w:rPr>
            </w:pPr>
            <w:r w:rsidRPr="00D91E19">
              <w:rPr>
                <w:rFonts w:ascii="Arial" w:hAnsi="Arial" w:cs="Arial"/>
                <w:lang w:val="en-US"/>
              </w:rPr>
              <w:t>Online webpage</w:t>
            </w:r>
          </w:p>
        </w:tc>
        <w:tc>
          <w:tcPr>
            <w:tcW w:w="1275" w:type="dxa"/>
            <w:hideMark/>
          </w:tcPr>
          <w:p w14:paraId="06AD4061" w14:textId="77777777" w:rsidR="00FA6CC1" w:rsidRPr="00D91E19" w:rsidRDefault="00FA6CC1" w:rsidP="00490251">
            <w:pPr>
              <w:rPr>
                <w:rFonts w:ascii="Arial" w:hAnsi="Arial" w:cs="Arial"/>
                <w:lang w:val="en-US"/>
              </w:rPr>
            </w:pPr>
            <w:r w:rsidRPr="00D91E19">
              <w:rPr>
                <w:rFonts w:ascii="Arial" w:hAnsi="Arial" w:cs="Arial"/>
                <w:lang w:val="en-US"/>
              </w:rPr>
              <w:t>2017</w:t>
            </w:r>
          </w:p>
        </w:tc>
        <w:tc>
          <w:tcPr>
            <w:tcW w:w="1985" w:type="dxa"/>
            <w:hideMark/>
          </w:tcPr>
          <w:p w14:paraId="3F8B6AE2"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representatives</w:t>
            </w:r>
          </w:p>
        </w:tc>
        <w:tc>
          <w:tcPr>
            <w:tcW w:w="1417" w:type="dxa"/>
            <w:hideMark/>
          </w:tcPr>
          <w:p w14:paraId="629028EE"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F7F219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B3812EA"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https://www.mpeurope.org/what-we-do/publications/qas/health-technology-assessment-hta/</w:t>
            </w:r>
          </w:p>
        </w:tc>
      </w:tr>
      <w:tr w:rsidR="00FA6CC1" w:rsidRPr="00657597" w14:paraId="64BDD4A0" w14:textId="77777777" w:rsidTr="00490251">
        <w:trPr>
          <w:trHeight w:val="1800"/>
        </w:trPr>
        <w:tc>
          <w:tcPr>
            <w:tcW w:w="709" w:type="dxa"/>
            <w:hideMark/>
          </w:tcPr>
          <w:p w14:paraId="0D649AB1" w14:textId="3A480232" w:rsidR="00FA6CC1" w:rsidRPr="00D91E19" w:rsidRDefault="00E86EEA" w:rsidP="00490251">
            <w:pPr>
              <w:rPr>
                <w:rFonts w:ascii="Arial" w:hAnsi="Arial" w:cs="Arial"/>
                <w:lang w:val="en-US"/>
              </w:rPr>
            </w:pPr>
            <w:r>
              <w:rPr>
                <w:rFonts w:ascii="Arial" w:hAnsi="Arial" w:cs="Arial"/>
                <w:lang w:val="en-US"/>
              </w:rPr>
              <w:t>5</w:t>
            </w:r>
            <w:r w:rsidR="000022DB">
              <w:rPr>
                <w:rFonts w:ascii="Arial" w:hAnsi="Arial" w:cs="Arial"/>
                <w:lang w:val="en-US"/>
              </w:rPr>
              <w:t>4</w:t>
            </w:r>
          </w:p>
        </w:tc>
        <w:tc>
          <w:tcPr>
            <w:tcW w:w="1276" w:type="dxa"/>
            <w:hideMark/>
          </w:tcPr>
          <w:p w14:paraId="678F415B" w14:textId="77777777" w:rsidR="00FA6CC1" w:rsidRPr="00D91E19" w:rsidRDefault="00FA6CC1" w:rsidP="00490251">
            <w:pPr>
              <w:rPr>
                <w:rFonts w:ascii="Arial" w:hAnsi="Arial" w:cs="Arial"/>
                <w:lang w:val="en-US"/>
              </w:rPr>
            </w:pPr>
            <w:r w:rsidRPr="00D91E19">
              <w:rPr>
                <w:rFonts w:ascii="Arial" w:hAnsi="Arial" w:cs="Arial"/>
                <w:lang w:val="en-US"/>
              </w:rPr>
              <w:t>MPE</w:t>
            </w:r>
          </w:p>
        </w:tc>
        <w:tc>
          <w:tcPr>
            <w:tcW w:w="3402" w:type="dxa"/>
            <w:hideMark/>
          </w:tcPr>
          <w:p w14:paraId="7DCB1DB7" w14:textId="77777777" w:rsidR="00FA6CC1" w:rsidRPr="00D91E19" w:rsidRDefault="00FA6CC1" w:rsidP="00490251">
            <w:pPr>
              <w:rPr>
                <w:rFonts w:ascii="Arial" w:hAnsi="Arial" w:cs="Arial"/>
                <w:lang w:val="en-US"/>
              </w:rPr>
            </w:pPr>
            <w:r w:rsidRPr="00D91E19">
              <w:rPr>
                <w:rFonts w:ascii="Arial" w:hAnsi="Arial" w:cs="Arial"/>
                <w:lang w:val="en-US"/>
              </w:rPr>
              <w:t>Webinar on reimbursement and Health Technology Assessment (HTA) in Europe covering HTAi standards and values, why HTA needs patient involvement, patient input, examples of evidence, ethics,</w:t>
            </w:r>
          </w:p>
        </w:tc>
        <w:tc>
          <w:tcPr>
            <w:tcW w:w="1560" w:type="dxa"/>
            <w:hideMark/>
          </w:tcPr>
          <w:p w14:paraId="743FF7A1"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550BC8F5"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40294761" w14:textId="77777777" w:rsidR="00FA6CC1" w:rsidRPr="00D91E19" w:rsidRDefault="00FA6CC1" w:rsidP="00490251">
            <w:pPr>
              <w:rPr>
                <w:rFonts w:ascii="Arial" w:hAnsi="Arial" w:cs="Arial"/>
                <w:lang w:val="en-US"/>
              </w:rPr>
            </w:pPr>
            <w:r w:rsidRPr="00D91E19">
              <w:rPr>
                <w:rFonts w:ascii="Arial" w:hAnsi="Arial" w:cs="Arial"/>
                <w:lang w:val="en-US"/>
              </w:rPr>
              <w:t>Patients and patient representatives</w:t>
            </w:r>
          </w:p>
        </w:tc>
        <w:tc>
          <w:tcPr>
            <w:tcW w:w="1417" w:type="dxa"/>
            <w:hideMark/>
          </w:tcPr>
          <w:p w14:paraId="0AA42F0E"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7ADE54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540DF28" w14:textId="77777777" w:rsidR="00FA6CC1" w:rsidRPr="00D91E19" w:rsidRDefault="00FA6CC1" w:rsidP="00490251">
            <w:pPr>
              <w:rPr>
                <w:rFonts w:ascii="Arial" w:hAnsi="Arial" w:cs="Arial"/>
                <w:lang w:val="en-US"/>
              </w:rPr>
            </w:pPr>
            <w:r w:rsidRPr="00D91E19">
              <w:rPr>
                <w:rFonts w:ascii="Arial" w:hAnsi="Arial" w:cs="Arial"/>
                <w:lang w:val="en-US"/>
              </w:rPr>
              <w:t>https://www.youtube.com/watch?v=LG26T9wbcSA</w:t>
            </w:r>
          </w:p>
        </w:tc>
      </w:tr>
      <w:tr w:rsidR="00FA6CC1" w:rsidRPr="00657597" w14:paraId="47182740" w14:textId="77777777" w:rsidTr="00490251">
        <w:trPr>
          <w:trHeight w:val="1200"/>
        </w:trPr>
        <w:tc>
          <w:tcPr>
            <w:tcW w:w="709" w:type="dxa"/>
            <w:hideMark/>
          </w:tcPr>
          <w:p w14:paraId="6192E8D2" w14:textId="5D2628D5" w:rsidR="00FA6CC1" w:rsidRPr="00D91E19" w:rsidRDefault="00E86EEA" w:rsidP="00490251">
            <w:pPr>
              <w:rPr>
                <w:rFonts w:ascii="Arial" w:hAnsi="Arial" w:cs="Arial"/>
                <w:lang w:val="en-US"/>
              </w:rPr>
            </w:pPr>
            <w:r>
              <w:rPr>
                <w:rFonts w:ascii="Arial" w:hAnsi="Arial" w:cs="Arial"/>
                <w:lang w:val="en-US"/>
              </w:rPr>
              <w:lastRenderedPageBreak/>
              <w:t>5</w:t>
            </w:r>
            <w:r w:rsidR="000022DB">
              <w:rPr>
                <w:rFonts w:ascii="Arial" w:hAnsi="Arial" w:cs="Arial"/>
                <w:lang w:val="en-US"/>
              </w:rPr>
              <w:t>5</w:t>
            </w:r>
          </w:p>
        </w:tc>
        <w:tc>
          <w:tcPr>
            <w:tcW w:w="1276" w:type="dxa"/>
            <w:hideMark/>
          </w:tcPr>
          <w:p w14:paraId="5BFAB34D" w14:textId="77777777" w:rsidR="00FA6CC1" w:rsidRPr="00D91E19" w:rsidRDefault="00FA6CC1" w:rsidP="00490251">
            <w:pPr>
              <w:rPr>
                <w:rFonts w:ascii="Arial" w:hAnsi="Arial" w:cs="Arial"/>
                <w:lang w:val="en-US"/>
              </w:rPr>
            </w:pPr>
            <w:r w:rsidRPr="00D91E19">
              <w:rPr>
                <w:rFonts w:ascii="Arial" w:hAnsi="Arial" w:cs="Arial"/>
                <w:lang w:val="en-US"/>
              </w:rPr>
              <w:t>PVI</w:t>
            </w:r>
          </w:p>
        </w:tc>
        <w:tc>
          <w:tcPr>
            <w:tcW w:w="3402" w:type="dxa"/>
            <w:hideMark/>
          </w:tcPr>
          <w:p w14:paraId="3BBD8A35" w14:textId="77777777" w:rsidR="00FA6CC1" w:rsidRPr="00D91E19" w:rsidRDefault="00FA6CC1" w:rsidP="00490251">
            <w:pPr>
              <w:rPr>
                <w:rFonts w:ascii="Arial" w:hAnsi="Arial" w:cs="Arial"/>
                <w:lang w:val="en-US"/>
              </w:rPr>
            </w:pPr>
            <w:r w:rsidRPr="00D91E19">
              <w:rPr>
                <w:rFonts w:ascii="Arial" w:hAnsi="Arial" w:cs="Arial"/>
                <w:lang w:val="en-US"/>
              </w:rPr>
              <w:t>Covers what patient-based evidence is, Patient preference research: what it is, how is it used, PROMS research, qualitative research in HTA</w:t>
            </w:r>
          </w:p>
        </w:tc>
        <w:tc>
          <w:tcPr>
            <w:tcW w:w="1560" w:type="dxa"/>
            <w:hideMark/>
          </w:tcPr>
          <w:p w14:paraId="716BE90B"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hideMark/>
          </w:tcPr>
          <w:p w14:paraId="53D84A60"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2BAA16A0"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groups</w:t>
            </w:r>
          </w:p>
        </w:tc>
        <w:tc>
          <w:tcPr>
            <w:tcW w:w="1417" w:type="dxa"/>
            <w:hideMark/>
          </w:tcPr>
          <w:p w14:paraId="3732B21F"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2EE8195E"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921F747" w14:textId="77777777" w:rsidR="00FA6CC1" w:rsidRPr="00D91E19" w:rsidRDefault="00FA6CC1" w:rsidP="00490251">
            <w:pPr>
              <w:rPr>
                <w:rFonts w:ascii="Arial" w:hAnsi="Arial" w:cs="Arial"/>
                <w:lang w:val="en-US"/>
              </w:rPr>
            </w:pPr>
            <w:r w:rsidRPr="00D91E19">
              <w:rPr>
                <w:rFonts w:ascii="Arial" w:hAnsi="Arial" w:cs="Arial"/>
                <w:lang w:val="en-US"/>
              </w:rPr>
              <w:t>https://www.youtube.com/watch?v=VaBGCr4YaL0&amp;t=2875s</w:t>
            </w:r>
          </w:p>
        </w:tc>
      </w:tr>
      <w:tr w:rsidR="00FA6CC1" w:rsidRPr="00657597" w14:paraId="3D4F0C56" w14:textId="77777777" w:rsidTr="00490251">
        <w:trPr>
          <w:trHeight w:val="1200"/>
        </w:trPr>
        <w:tc>
          <w:tcPr>
            <w:tcW w:w="709" w:type="dxa"/>
            <w:hideMark/>
          </w:tcPr>
          <w:p w14:paraId="04A68E88" w14:textId="47562088" w:rsidR="00FA6CC1" w:rsidRPr="00D91E19" w:rsidRDefault="00FA6CC1" w:rsidP="00490251">
            <w:pPr>
              <w:rPr>
                <w:rFonts w:ascii="Arial" w:hAnsi="Arial" w:cs="Arial"/>
                <w:lang w:val="en-US"/>
              </w:rPr>
            </w:pPr>
            <w:r w:rsidRPr="00D91E19">
              <w:rPr>
                <w:rFonts w:ascii="Arial" w:hAnsi="Arial" w:cs="Arial"/>
                <w:lang w:val="en-US"/>
              </w:rPr>
              <w:t>5</w:t>
            </w:r>
            <w:r w:rsidR="000022DB">
              <w:rPr>
                <w:rFonts w:ascii="Arial" w:hAnsi="Arial" w:cs="Arial"/>
                <w:lang w:val="en-US"/>
              </w:rPr>
              <w:t>6</w:t>
            </w:r>
          </w:p>
        </w:tc>
        <w:tc>
          <w:tcPr>
            <w:tcW w:w="1276" w:type="dxa"/>
            <w:hideMark/>
          </w:tcPr>
          <w:p w14:paraId="04B6A770" w14:textId="77777777" w:rsidR="00FA6CC1" w:rsidRPr="00D91E19" w:rsidRDefault="00FA6CC1" w:rsidP="00490251">
            <w:pPr>
              <w:rPr>
                <w:rFonts w:ascii="Arial" w:hAnsi="Arial" w:cs="Arial"/>
                <w:lang w:val="en-US"/>
              </w:rPr>
            </w:pPr>
            <w:r w:rsidRPr="00D91E19">
              <w:rPr>
                <w:rFonts w:ascii="Arial" w:hAnsi="Arial" w:cs="Arial"/>
                <w:lang w:val="en-US"/>
              </w:rPr>
              <w:t>PVI</w:t>
            </w:r>
          </w:p>
        </w:tc>
        <w:tc>
          <w:tcPr>
            <w:tcW w:w="3402" w:type="dxa"/>
            <w:hideMark/>
          </w:tcPr>
          <w:p w14:paraId="6E4237B8" w14:textId="77777777" w:rsidR="00FA6CC1" w:rsidRPr="00D91E19" w:rsidRDefault="00FA6CC1" w:rsidP="00490251">
            <w:pPr>
              <w:rPr>
                <w:rFonts w:ascii="Arial" w:hAnsi="Arial" w:cs="Arial"/>
                <w:lang w:val="en-US"/>
              </w:rPr>
            </w:pPr>
            <w:r w:rsidRPr="00D91E19">
              <w:rPr>
                <w:rFonts w:ascii="Arial" w:hAnsi="Arial" w:cs="Arial"/>
                <w:lang w:val="en-US"/>
              </w:rPr>
              <w:t xml:space="preserve">Explains how Australia's healthcare reimbursement system works and how patients and patient groups can get involved </w:t>
            </w:r>
          </w:p>
        </w:tc>
        <w:tc>
          <w:tcPr>
            <w:tcW w:w="1560" w:type="dxa"/>
            <w:hideMark/>
          </w:tcPr>
          <w:p w14:paraId="7D608B58"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7BCEB8C2"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4492EC2D"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groups</w:t>
            </w:r>
          </w:p>
        </w:tc>
        <w:tc>
          <w:tcPr>
            <w:tcW w:w="1417" w:type="dxa"/>
            <w:hideMark/>
          </w:tcPr>
          <w:p w14:paraId="537B645F"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FC66B2D"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A0A6EF2" w14:textId="77777777" w:rsidR="00FA6CC1" w:rsidRPr="00D91E19" w:rsidRDefault="00FA6CC1" w:rsidP="00490251">
            <w:pPr>
              <w:rPr>
                <w:rFonts w:ascii="Arial" w:hAnsi="Arial" w:cs="Arial"/>
                <w:lang w:val="en-US"/>
              </w:rPr>
            </w:pPr>
            <w:r w:rsidRPr="00D91E19">
              <w:rPr>
                <w:rFonts w:ascii="Arial" w:hAnsi="Arial" w:cs="Arial"/>
                <w:lang w:val="en-US"/>
              </w:rPr>
              <w:t>https://www.youtube.com/watch?v=pO7hJLn3V7k</w:t>
            </w:r>
          </w:p>
        </w:tc>
      </w:tr>
      <w:tr w:rsidR="00FA6CC1" w:rsidRPr="00657597" w14:paraId="1A8F2C64" w14:textId="77777777" w:rsidTr="00490251">
        <w:trPr>
          <w:trHeight w:val="1500"/>
        </w:trPr>
        <w:tc>
          <w:tcPr>
            <w:tcW w:w="709" w:type="dxa"/>
            <w:hideMark/>
          </w:tcPr>
          <w:p w14:paraId="1C991197" w14:textId="5CEA9467" w:rsidR="00FA6CC1" w:rsidRPr="00D91E19" w:rsidRDefault="00FA6CC1" w:rsidP="00490251">
            <w:pPr>
              <w:rPr>
                <w:rFonts w:ascii="Arial" w:hAnsi="Arial" w:cs="Arial"/>
                <w:lang w:val="en-US"/>
              </w:rPr>
            </w:pPr>
            <w:r w:rsidRPr="00D91E19">
              <w:rPr>
                <w:rFonts w:ascii="Arial" w:hAnsi="Arial" w:cs="Arial"/>
                <w:lang w:val="en-US"/>
              </w:rPr>
              <w:t>5</w:t>
            </w:r>
            <w:r w:rsidR="000022DB">
              <w:rPr>
                <w:rFonts w:ascii="Arial" w:hAnsi="Arial" w:cs="Arial"/>
                <w:lang w:val="en-US"/>
              </w:rPr>
              <w:t>7</w:t>
            </w:r>
          </w:p>
        </w:tc>
        <w:tc>
          <w:tcPr>
            <w:tcW w:w="1276" w:type="dxa"/>
            <w:hideMark/>
          </w:tcPr>
          <w:p w14:paraId="3744993C" w14:textId="77777777" w:rsidR="00FA6CC1" w:rsidRPr="00D91E19" w:rsidRDefault="00FA6CC1" w:rsidP="00490251">
            <w:pPr>
              <w:rPr>
                <w:rFonts w:ascii="Arial" w:hAnsi="Arial" w:cs="Arial"/>
                <w:lang w:val="en-US"/>
              </w:rPr>
            </w:pPr>
            <w:r w:rsidRPr="00D91E19">
              <w:rPr>
                <w:rFonts w:ascii="Arial" w:hAnsi="Arial" w:cs="Arial"/>
                <w:lang w:val="en-US"/>
              </w:rPr>
              <w:t>PVI</w:t>
            </w:r>
          </w:p>
        </w:tc>
        <w:tc>
          <w:tcPr>
            <w:tcW w:w="3402" w:type="dxa"/>
            <w:hideMark/>
          </w:tcPr>
          <w:p w14:paraId="5DB7624B" w14:textId="77777777" w:rsidR="00FA6CC1" w:rsidRPr="00D91E19" w:rsidRDefault="00FA6CC1" w:rsidP="00490251">
            <w:pPr>
              <w:rPr>
                <w:rFonts w:ascii="Arial" w:hAnsi="Arial" w:cs="Arial"/>
                <w:lang w:val="en-US"/>
              </w:rPr>
            </w:pPr>
            <w:r w:rsidRPr="00D91E19">
              <w:rPr>
                <w:rFonts w:ascii="Arial" w:hAnsi="Arial" w:cs="Arial"/>
                <w:lang w:val="en-US"/>
              </w:rPr>
              <w:t>Patient based evidence for PBAC and MSAC submissions covers why patient groups might want to get involved in research into patients' needs, preferences and experiences.</w:t>
            </w:r>
          </w:p>
        </w:tc>
        <w:tc>
          <w:tcPr>
            <w:tcW w:w="1560" w:type="dxa"/>
            <w:hideMark/>
          </w:tcPr>
          <w:p w14:paraId="5F42CCBB"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20B51AF2"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5ED776CD"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groups</w:t>
            </w:r>
          </w:p>
        </w:tc>
        <w:tc>
          <w:tcPr>
            <w:tcW w:w="1417" w:type="dxa"/>
            <w:hideMark/>
          </w:tcPr>
          <w:p w14:paraId="0AF57BDB"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69D2AD2"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6807ED9" w14:textId="77777777" w:rsidR="00FA6CC1" w:rsidRPr="00D91E19" w:rsidRDefault="00FA6CC1" w:rsidP="00490251">
            <w:pPr>
              <w:rPr>
                <w:rFonts w:ascii="Arial" w:hAnsi="Arial" w:cs="Arial"/>
                <w:lang w:val="en-US"/>
              </w:rPr>
            </w:pPr>
            <w:r w:rsidRPr="00D91E19">
              <w:rPr>
                <w:rFonts w:ascii="Arial" w:hAnsi="Arial" w:cs="Arial"/>
                <w:lang w:val="en-US"/>
              </w:rPr>
              <w:t>https://www.youtube.com/watch?v=vkAW_2mxR3o&amp;t=1s</w:t>
            </w:r>
          </w:p>
        </w:tc>
      </w:tr>
      <w:tr w:rsidR="00FA6CC1" w:rsidRPr="00657597" w14:paraId="030E94BE" w14:textId="77777777" w:rsidTr="00490251">
        <w:trPr>
          <w:trHeight w:val="1200"/>
        </w:trPr>
        <w:tc>
          <w:tcPr>
            <w:tcW w:w="709" w:type="dxa"/>
            <w:hideMark/>
          </w:tcPr>
          <w:p w14:paraId="01A6BED7" w14:textId="38AAD75F" w:rsidR="00FA6CC1" w:rsidRPr="00D91E19" w:rsidRDefault="00FA6CC1" w:rsidP="00490251">
            <w:pPr>
              <w:rPr>
                <w:rFonts w:ascii="Arial" w:hAnsi="Arial" w:cs="Arial"/>
                <w:lang w:val="en-US"/>
              </w:rPr>
            </w:pPr>
            <w:r w:rsidRPr="00D91E19">
              <w:rPr>
                <w:rFonts w:ascii="Arial" w:hAnsi="Arial" w:cs="Arial"/>
                <w:lang w:val="en-US"/>
              </w:rPr>
              <w:t>5</w:t>
            </w:r>
            <w:r w:rsidR="000022DB">
              <w:rPr>
                <w:rFonts w:ascii="Arial" w:hAnsi="Arial" w:cs="Arial"/>
                <w:lang w:val="en-US"/>
              </w:rPr>
              <w:t>8</w:t>
            </w:r>
          </w:p>
        </w:tc>
        <w:tc>
          <w:tcPr>
            <w:tcW w:w="1276" w:type="dxa"/>
            <w:hideMark/>
          </w:tcPr>
          <w:p w14:paraId="74F3EEA8" w14:textId="77777777" w:rsidR="00FA6CC1" w:rsidRPr="00D91E19" w:rsidRDefault="00FA6CC1" w:rsidP="00490251">
            <w:pPr>
              <w:rPr>
                <w:rFonts w:ascii="Arial" w:hAnsi="Arial" w:cs="Arial"/>
                <w:lang w:val="en-US"/>
              </w:rPr>
            </w:pPr>
            <w:r w:rsidRPr="00D91E19">
              <w:rPr>
                <w:rFonts w:ascii="Arial" w:hAnsi="Arial" w:cs="Arial"/>
                <w:lang w:val="en-US"/>
              </w:rPr>
              <w:t>PVI</w:t>
            </w:r>
          </w:p>
        </w:tc>
        <w:tc>
          <w:tcPr>
            <w:tcW w:w="3402" w:type="dxa"/>
            <w:hideMark/>
          </w:tcPr>
          <w:p w14:paraId="4D1797D8" w14:textId="77777777" w:rsidR="00FA6CC1" w:rsidRPr="00D91E19" w:rsidRDefault="00FA6CC1" w:rsidP="00490251">
            <w:pPr>
              <w:rPr>
                <w:rFonts w:ascii="Arial" w:hAnsi="Arial" w:cs="Arial"/>
                <w:lang w:val="en-US"/>
              </w:rPr>
            </w:pPr>
            <w:r w:rsidRPr="00D91E19">
              <w:rPr>
                <w:rFonts w:ascii="Arial" w:hAnsi="Arial" w:cs="Arial"/>
                <w:lang w:val="en-US"/>
              </w:rPr>
              <w:t>The patient voice and health economics, role of patient and consumer groups, how consumer input is taken into consideration</w:t>
            </w:r>
          </w:p>
        </w:tc>
        <w:tc>
          <w:tcPr>
            <w:tcW w:w="1560" w:type="dxa"/>
            <w:hideMark/>
          </w:tcPr>
          <w:p w14:paraId="1D2925BE"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4E99AF8E"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78F0CA00"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groups</w:t>
            </w:r>
          </w:p>
        </w:tc>
        <w:tc>
          <w:tcPr>
            <w:tcW w:w="1417" w:type="dxa"/>
            <w:hideMark/>
          </w:tcPr>
          <w:p w14:paraId="48826606"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D90D01E"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78CE3DE" w14:textId="77777777" w:rsidR="00FA6CC1" w:rsidRPr="00D91E19" w:rsidRDefault="00FA6CC1" w:rsidP="00490251">
            <w:pPr>
              <w:rPr>
                <w:rFonts w:ascii="Arial" w:hAnsi="Arial" w:cs="Arial"/>
                <w:lang w:val="en-US"/>
              </w:rPr>
            </w:pPr>
            <w:r w:rsidRPr="00D91E19">
              <w:rPr>
                <w:rFonts w:ascii="Arial" w:hAnsi="Arial" w:cs="Arial"/>
                <w:lang w:val="en-US"/>
              </w:rPr>
              <w:t>https://www.youtube.com/watch?v=DthUDqp08u4&amp;t=2169s</w:t>
            </w:r>
          </w:p>
        </w:tc>
      </w:tr>
      <w:tr w:rsidR="00FA6CC1" w:rsidRPr="00D91E19" w14:paraId="2B28121E" w14:textId="77777777" w:rsidTr="00490251">
        <w:trPr>
          <w:trHeight w:val="485"/>
        </w:trPr>
        <w:tc>
          <w:tcPr>
            <w:tcW w:w="15593" w:type="dxa"/>
            <w:gridSpan w:val="9"/>
            <w:hideMark/>
          </w:tcPr>
          <w:p w14:paraId="616CEF60" w14:textId="77777777" w:rsidR="00FA6CC1" w:rsidRPr="00D91E19" w:rsidRDefault="00FA6CC1" w:rsidP="00490251">
            <w:pPr>
              <w:jc w:val="center"/>
              <w:rPr>
                <w:rFonts w:ascii="Arial" w:hAnsi="Arial" w:cs="Arial"/>
                <w:b/>
                <w:bCs/>
                <w:lang w:val="en-US"/>
              </w:rPr>
            </w:pPr>
            <w:r w:rsidRPr="00D91E19">
              <w:rPr>
                <w:rFonts w:ascii="Arial" w:hAnsi="Arial" w:cs="Arial"/>
                <w:b/>
                <w:bCs/>
                <w:lang w:val="en-US"/>
              </w:rPr>
              <w:t>Other bodies</w:t>
            </w:r>
          </w:p>
        </w:tc>
      </w:tr>
      <w:tr w:rsidR="00FA6CC1" w:rsidRPr="00D91E19" w14:paraId="23A5C80B" w14:textId="77777777" w:rsidTr="00490251">
        <w:trPr>
          <w:trHeight w:val="1500"/>
        </w:trPr>
        <w:tc>
          <w:tcPr>
            <w:tcW w:w="709" w:type="dxa"/>
            <w:hideMark/>
          </w:tcPr>
          <w:p w14:paraId="3B4BC404" w14:textId="7F137262" w:rsidR="00FA6CC1" w:rsidRPr="00D91E19" w:rsidRDefault="00FA6CC1" w:rsidP="00490251">
            <w:pPr>
              <w:rPr>
                <w:rFonts w:ascii="Arial" w:hAnsi="Arial" w:cs="Arial"/>
                <w:lang w:val="en-US"/>
              </w:rPr>
            </w:pPr>
            <w:r w:rsidRPr="00D91E19">
              <w:rPr>
                <w:rFonts w:ascii="Arial" w:hAnsi="Arial" w:cs="Arial"/>
                <w:lang w:val="en-US"/>
              </w:rPr>
              <w:t>5</w:t>
            </w:r>
            <w:r w:rsidR="000022DB">
              <w:rPr>
                <w:rFonts w:ascii="Arial" w:hAnsi="Arial" w:cs="Arial"/>
                <w:lang w:val="en-US"/>
              </w:rPr>
              <w:t>9</w:t>
            </w:r>
          </w:p>
        </w:tc>
        <w:tc>
          <w:tcPr>
            <w:tcW w:w="1276" w:type="dxa"/>
            <w:hideMark/>
          </w:tcPr>
          <w:p w14:paraId="64ABB35B" w14:textId="77777777" w:rsidR="00FA6CC1" w:rsidRPr="00D91E19" w:rsidRDefault="00FA6CC1" w:rsidP="00490251">
            <w:pPr>
              <w:rPr>
                <w:rFonts w:ascii="Arial" w:hAnsi="Arial" w:cs="Arial"/>
                <w:lang w:val="en-US"/>
              </w:rPr>
            </w:pPr>
            <w:r w:rsidRPr="00D91E19">
              <w:rPr>
                <w:rFonts w:ascii="Arial" w:hAnsi="Arial" w:cs="Arial"/>
                <w:lang w:val="en-US"/>
              </w:rPr>
              <w:t>ANSM</w:t>
            </w:r>
          </w:p>
        </w:tc>
        <w:tc>
          <w:tcPr>
            <w:tcW w:w="3402" w:type="dxa"/>
            <w:hideMark/>
          </w:tcPr>
          <w:p w14:paraId="2A0C8519" w14:textId="77777777" w:rsidR="00FA6CC1" w:rsidRPr="00D91E19" w:rsidRDefault="00FA6CC1" w:rsidP="00490251">
            <w:pPr>
              <w:rPr>
                <w:rFonts w:ascii="Arial" w:hAnsi="Arial" w:cs="Arial"/>
                <w:lang w:val="en-US"/>
              </w:rPr>
            </w:pPr>
            <w:r w:rsidRPr="00D91E19">
              <w:rPr>
                <w:rFonts w:ascii="Arial" w:hAnsi="Arial" w:cs="Arial"/>
                <w:lang w:val="en-US"/>
              </w:rPr>
              <w:t>Consumer guide to the ANSM: missions, values, medicines cycle and procedures, medical device cycle and procedures, patient input in pharmacovigilance</w:t>
            </w:r>
          </w:p>
        </w:tc>
        <w:tc>
          <w:tcPr>
            <w:tcW w:w="1560" w:type="dxa"/>
            <w:hideMark/>
          </w:tcPr>
          <w:p w14:paraId="3D5ADE28"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620988B5"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22CE8257"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groups</w:t>
            </w:r>
          </w:p>
        </w:tc>
        <w:tc>
          <w:tcPr>
            <w:tcW w:w="1417" w:type="dxa"/>
            <w:hideMark/>
          </w:tcPr>
          <w:p w14:paraId="676AFD60"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E87277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200CC2D" w14:textId="77777777" w:rsidR="00FA6CC1" w:rsidRPr="00234CE9" w:rsidRDefault="00FA6CC1" w:rsidP="00490251">
            <w:pPr>
              <w:rPr>
                <w:rFonts w:ascii="Arial" w:hAnsi="Arial" w:cs="Arial"/>
                <w:u w:val="single"/>
              </w:rPr>
            </w:pPr>
            <w:r w:rsidRPr="00234CE9">
              <w:rPr>
                <w:rFonts w:ascii="Arial" w:hAnsi="Arial" w:cs="Arial"/>
                <w:u w:val="single"/>
              </w:rPr>
              <w:t>https://ansm.sante.fr/uploads/2021/09/15/livret-usager-ansm-v5.PDF document</w:t>
            </w:r>
          </w:p>
        </w:tc>
      </w:tr>
      <w:tr w:rsidR="00FA6CC1" w:rsidRPr="00657597" w14:paraId="264AE527" w14:textId="77777777" w:rsidTr="00490251">
        <w:trPr>
          <w:trHeight w:val="1200"/>
        </w:trPr>
        <w:tc>
          <w:tcPr>
            <w:tcW w:w="709" w:type="dxa"/>
            <w:hideMark/>
          </w:tcPr>
          <w:p w14:paraId="29F824D7" w14:textId="0690A1DF" w:rsidR="00FA6CC1" w:rsidRPr="00D91E19" w:rsidRDefault="000022DB" w:rsidP="00490251">
            <w:pPr>
              <w:rPr>
                <w:rFonts w:ascii="Arial" w:hAnsi="Arial" w:cs="Arial"/>
                <w:lang w:val="en-US"/>
              </w:rPr>
            </w:pPr>
            <w:r>
              <w:rPr>
                <w:rFonts w:ascii="Arial" w:hAnsi="Arial" w:cs="Arial"/>
                <w:lang w:val="en-US"/>
              </w:rPr>
              <w:t>60</w:t>
            </w:r>
          </w:p>
        </w:tc>
        <w:tc>
          <w:tcPr>
            <w:tcW w:w="1276" w:type="dxa"/>
            <w:hideMark/>
          </w:tcPr>
          <w:p w14:paraId="2FAA1397" w14:textId="77777777" w:rsidR="00FA6CC1" w:rsidRPr="00D91E19" w:rsidRDefault="00FA6CC1" w:rsidP="00490251">
            <w:pPr>
              <w:rPr>
                <w:rFonts w:ascii="Arial" w:hAnsi="Arial" w:cs="Arial"/>
                <w:lang w:val="en-US"/>
              </w:rPr>
            </w:pPr>
            <w:r w:rsidRPr="00D91E19">
              <w:rPr>
                <w:rFonts w:ascii="Arial" w:hAnsi="Arial" w:cs="Arial"/>
                <w:lang w:val="en-US"/>
              </w:rPr>
              <w:t>ANSES</w:t>
            </w:r>
          </w:p>
        </w:tc>
        <w:tc>
          <w:tcPr>
            <w:tcW w:w="3402" w:type="dxa"/>
            <w:hideMark/>
          </w:tcPr>
          <w:p w14:paraId="2ABE4646" w14:textId="77777777" w:rsidR="00FA6CC1" w:rsidRPr="00D91E19" w:rsidRDefault="00FA6CC1" w:rsidP="00490251">
            <w:pPr>
              <w:rPr>
                <w:rFonts w:ascii="Arial" w:hAnsi="Arial" w:cs="Arial"/>
                <w:lang w:val="en-US"/>
              </w:rPr>
            </w:pPr>
            <w:r w:rsidRPr="00D91E19">
              <w:rPr>
                <w:rFonts w:ascii="Arial" w:hAnsi="Arial" w:cs="Arial"/>
                <w:lang w:val="en-US"/>
              </w:rPr>
              <w:t>Biotechnologies: Risk assessment, technology assessment and responsible research and innovation, public engagement</w:t>
            </w:r>
          </w:p>
        </w:tc>
        <w:tc>
          <w:tcPr>
            <w:tcW w:w="1560" w:type="dxa"/>
            <w:hideMark/>
          </w:tcPr>
          <w:p w14:paraId="609AAAAB" w14:textId="77777777" w:rsidR="00FA6CC1" w:rsidRPr="00D91E19" w:rsidRDefault="00FA6CC1" w:rsidP="00490251">
            <w:pPr>
              <w:rPr>
                <w:rFonts w:ascii="Arial" w:hAnsi="Arial" w:cs="Arial"/>
                <w:lang w:val="en-US"/>
              </w:rPr>
            </w:pPr>
            <w:r w:rsidRPr="00D91E19">
              <w:rPr>
                <w:rFonts w:ascii="Arial" w:hAnsi="Arial" w:cs="Arial"/>
                <w:lang w:val="en-US"/>
              </w:rPr>
              <w:t>Webinar (no Q+A)</w:t>
            </w:r>
          </w:p>
        </w:tc>
        <w:tc>
          <w:tcPr>
            <w:tcW w:w="1275" w:type="dxa"/>
            <w:hideMark/>
          </w:tcPr>
          <w:p w14:paraId="289247A7"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0ED389DE" w14:textId="77777777" w:rsidR="00FA6CC1" w:rsidRPr="00D91E19" w:rsidRDefault="00FA6CC1" w:rsidP="00490251">
            <w:pPr>
              <w:rPr>
                <w:rFonts w:ascii="Arial" w:hAnsi="Arial" w:cs="Arial"/>
                <w:lang w:val="en-US"/>
              </w:rPr>
            </w:pPr>
            <w:r w:rsidRPr="00D91E19">
              <w:rPr>
                <w:rFonts w:ascii="Arial" w:hAnsi="Arial" w:cs="Arial"/>
                <w:lang w:val="en-US"/>
              </w:rPr>
              <w:t>Public (professionals and patients and citizens)</w:t>
            </w:r>
          </w:p>
        </w:tc>
        <w:tc>
          <w:tcPr>
            <w:tcW w:w="1417" w:type="dxa"/>
            <w:hideMark/>
          </w:tcPr>
          <w:p w14:paraId="645CC5F7"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6237709"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99A7A19"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https://www.youtube.com/watch?v=a7xLZ5CNWUg</w:t>
            </w:r>
          </w:p>
        </w:tc>
      </w:tr>
      <w:tr w:rsidR="00FA6CC1" w:rsidRPr="00657597" w14:paraId="1C60530E" w14:textId="77777777" w:rsidTr="00490251">
        <w:trPr>
          <w:trHeight w:val="1485"/>
        </w:trPr>
        <w:tc>
          <w:tcPr>
            <w:tcW w:w="709" w:type="dxa"/>
            <w:hideMark/>
          </w:tcPr>
          <w:p w14:paraId="2245DB5E" w14:textId="63A2B1D6" w:rsidR="00FA6CC1" w:rsidRPr="00D91E19" w:rsidRDefault="00FA6CC1" w:rsidP="00490251">
            <w:pPr>
              <w:rPr>
                <w:rFonts w:ascii="Arial" w:hAnsi="Arial" w:cs="Arial"/>
                <w:lang w:val="en-US"/>
              </w:rPr>
            </w:pPr>
            <w:r w:rsidRPr="00D91E19">
              <w:rPr>
                <w:rFonts w:ascii="Arial" w:hAnsi="Arial" w:cs="Arial"/>
                <w:lang w:val="en-US"/>
              </w:rPr>
              <w:lastRenderedPageBreak/>
              <w:t>6</w:t>
            </w:r>
            <w:r w:rsidR="000022DB">
              <w:rPr>
                <w:rFonts w:ascii="Arial" w:hAnsi="Arial" w:cs="Arial"/>
                <w:lang w:val="en-US"/>
              </w:rPr>
              <w:t>1</w:t>
            </w:r>
          </w:p>
        </w:tc>
        <w:tc>
          <w:tcPr>
            <w:tcW w:w="1276" w:type="dxa"/>
            <w:hideMark/>
          </w:tcPr>
          <w:p w14:paraId="6CFD6296" w14:textId="77777777" w:rsidR="00FA6CC1" w:rsidRPr="00D91E19" w:rsidRDefault="00FA6CC1" w:rsidP="00490251">
            <w:pPr>
              <w:rPr>
                <w:rFonts w:ascii="Arial" w:hAnsi="Arial" w:cs="Arial"/>
                <w:lang w:val="en-US"/>
              </w:rPr>
            </w:pPr>
            <w:r w:rsidRPr="00D91E19">
              <w:rPr>
                <w:rFonts w:ascii="Arial" w:hAnsi="Arial" w:cs="Arial"/>
                <w:lang w:val="en-US"/>
              </w:rPr>
              <w:t>EMA</w:t>
            </w:r>
          </w:p>
        </w:tc>
        <w:tc>
          <w:tcPr>
            <w:tcW w:w="3402" w:type="dxa"/>
            <w:hideMark/>
          </w:tcPr>
          <w:p w14:paraId="4FBC1299" w14:textId="77777777" w:rsidR="00FA6CC1" w:rsidRPr="00D91E19" w:rsidRDefault="00FA6CC1" w:rsidP="00490251">
            <w:pPr>
              <w:rPr>
                <w:rFonts w:ascii="Arial" w:hAnsi="Arial" w:cs="Arial"/>
                <w:lang w:val="en-US"/>
              </w:rPr>
            </w:pPr>
            <w:r w:rsidRPr="00D91E19">
              <w:rPr>
                <w:rFonts w:ascii="Arial" w:hAnsi="Arial" w:cs="Arial"/>
                <w:lang w:val="en-US"/>
              </w:rPr>
              <w:t>Principles of HTA, evidence for HTA, example of NICE health technology appraisal</w:t>
            </w:r>
          </w:p>
        </w:tc>
        <w:tc>
          <w:tcPr>
            <w:tcW w:w="1560" w:type="dxa"/>
            <w:hideMark/>
          </w:tcPr>
          <w:p w14:paraId="7D224607"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26E58191" w14:textId="77777777" w:rsidR="00FA6CC1" w:rsidRPr="00D91E19" w:rsidRDefault="00FA6CC1" w:rsidP="00490251">
            <w:pPr>
              <w:rPr>
                <w:rFonts w:ascii="Arial" w:hAnsi="Arial" w:cs="Arial"/>
                <w:lang w:val="en-US"/>
              </w:rPr>
            </w:pPr>
            <w:r w:rsidRPr="00D91E19">
              <w:rPr>
                <w:rFonts w:ascii="Arial" w:hAnsi="Arial" w:cs="Arial"/>
                <w:lang w:val="en-US"/>
              </w:rPr>
              <w:t>2013</w:t>
            </w:r>
          </w:p>
        </w:tc>
        <w:tc>
          <w:tcPr>
            <w:tcW w:w="1985" w:type="dxa"/>
            <w:hideMark/>
          </w:tcPr>
          <w:p w14:paraId="4DA85770"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groups and other stakeholders</w:t>
            </w:r>
          </w:p>
        </w:tc>
        <w:tc>
          <w:tcPr>
            <w:tcW w:w="1417" w:type="dxa"/>
            <w:hideMark/>
          </w:tcPr>
          <w:p w14:paraId="4E2F53A1"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8A82F9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7358C9E"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https://www.youtube.com/watch?v=bz_QjA71pAU</w:t>
            </w:r>
          </w:p>
        </w:tc>
      </w:tr>
      <w:tr w:rsidR="00FA6CC1" w:rsidRPr="00D91E19" w14:paraId="7246AC79" w14:textId="77777777" w:rsidTr="00490251">
        <w:trPr>
          <w:trHeight w:val="2400"/>
        </w:trPr>
        <w:tc>
          <w:tcPr>
            <w:tcW w:w="709" w:type="dxa"/>
            <w:hideMark/>
          </w:tcPr>
          <w:p w14:paraId="365F08C4" w14:textId="10104C25" w:rsidR="00FA6CC1" w:rsidRPr="00D91E19" w:rsidRDefault="00FA6CC1" w:rsidP="00490251">
            <w:pPr>
              <w:rPr>
                <w:rFonts w:ascii="Arial" w:hAnsi="Arial" w:cs="Arial"/>
                <w:lang w:val="en-US"/>
              </w:rPr>
            </w:pPr>
            <w:r w:rsidRPr="00D91E19">
              <w:rPr>
                <w:rFonts w:ascii="Arial" w:hAnsi="Arial" w:cs="Arial"/>
                <w:lang w:val="en-US"/>
              </w:rPr>
              <w:t>6</w:t>
            </w:r>
            <w:r w:rsidR="000022DB">
              <w:rPr>
                <w:rFonts w:ascii="Arial" w:hAnsi="Arial" w:cs="Arial"/>
                <w:lang w:val="en-US"/>
              </w:rPr>
              <w:t>2</w:t>
            </w:r>
          </w:p>
        </w:tc>
        <w:tc>
          <w:tcPr>
            <w:tcW w:w="1276" w:type="dxa"/>
            <w:hideMark/>
          </w:tcPr>
          <w:p w14:paraId="76E02862" w14:textId="77777777" w:rsidR="00FA6CC1" w:rsidRPr="00D91E19" w:rsidRDefault="00FA6CC1" w:rsidP="00490251">
            <w:pPr>
              <w:rPr>
                <w:rFonts w:ascii="Arial" w:hAnsi="Arial" w:cs="Arial"/>
                <w:lang w:val="en-US"/>
              </w:rPr>
            </w:pPr>
            <w:r w:rsidRPr="00D91E19">
              <w:rPr>
                <w:rFonts w:ascii="Arial" w:hAnsi="Arial" w:cs="Arial"/>
                <w:lang w:val="en-US"/>
              </w:rPr>
              <w:t>EUnetHTA</w:t>
            </w:r>
          </w:p>
        </w:tc>
        <w:tc>
          <w:tcPr>
            <w:tcW w:w="3402" w:type="dxa"/>
            <w:hideMark/>
          </w:tcPr>
          <w:p w14:paraId="107A27FF" w14:textId="77777777" w:rsidR="00FA6CC1" w:rsidRPr="00D91E19" w:rsidRDefault="00FA6CC1" w:rsidP="00490251">
            <w:pPr>
              <w:rPr>
                <w:rFonts w:ascii="Arial" w:hAnsi="Arial" w:cs="Arial"/>
                <w:lang w:val="en-US"/>
              </w:rPr>
            </w:pPr>
            <w:r w:rsidRPr="00D91E19">
              <w:rPr>
                <w:rFonts w:ascii="Arial" w:hAnsi="Arial" w:cs="Arial"/>
                <w:lang w:val="en-US"/>
              </w:rPr>
              <w:t>Explains the patient and social aspect domain which takes patients or individuals in whose care a health</w:t>
            </w:r>
            <w:r w:rsidRPr="00D91E19">
              <w:rPr>
                <w:rFonts w:ascii="Arial" w:hAnsi="Arial" w:cs="Arial"/>
                <w:lang w:val="en-US"/>
              </w:rPr>
              <w:br/>
              <w:t>technology is used as a point of reference in an HTA, why it is important, relation to other domains in the Core Model, screening and pharmaceutical specific content</w:t>
            </w:r>
          </w:p>
        </w:tc>
        <w:tc>
          <w:tcPr>
            <w:tcW w:w="1560" w:type="dxa"/>
            <w:hideMark/>
          </w:tcPr>
          <w:p w14:paraId="395D26CC"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45A62CB0" w14:textId="77777777" w:rsidR="00FA6CC1" w:rsidRPr="00D91E19" w:rsidRDefault="00FA6CC1" w:rsidP="00490251">
            <w:pPr>
              <w:rPr>
                <w:rFonts w:ascii="Arial" w:hAnsi="Arial" w:cs="Arial"/>
                <w:lang w:val="en-US"/>
              </w:rPr>
            </w:pPr>
            <w:r w:rsidRPr="00D91E19">
              <w:rPr>
                <w:rFonts w:ascii="Arial" w:hAnsi="Arial" w:cs="Arial"/>
                <w:lang w:val="en-US"/>
              </w:rPr>
              <w:t>2016</w:t>
            </w:r>
          </w:p>
        </w:tc>
        <w:tc>
          <w:tcPr>
            <w:tcW w:w="1985" w:type="dxa"/>
            <w:hideMark/>
          </w:tcPr>
          <w:p w14:paraId="130D27D8" w14:textId="77777777" w:rsidR="00FA6CC1" w:rsidRPr="00D91E19" w:rsidRDefault="00FA6CC1" w:rsidP="00490251">
            <w:pPr>
              <w:rPr>
                <w:rFonts w:ascii="Arial" w:hAnsi="Arial" w:cs="Arial"/>
                <w:lang w:val="en-US"/>
              </w:rPr>
            </w:pPr>
            <w:r w:rsidRPr="00D91E19">
              <w:rPr>
                <w:rFonts w:ascii="Arial" w:hAnsi="Arial" w:cs="Arial"/>
                <w:lang w:val="en-US"/>
              </w:rPr>
              <w:t>Public (including professionals, industry and patients and citizens)</w:t>
            </w:r>
          </w:p>
        </w:tc>
        <w:tc>
          <w:tcPr>
            <w:tcW w:w="1417" w:type="dxa"/>
            <w:hideMark/>
          </w:tcPr>
          <w:p w14:paraId="7ABE3D04"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F37C17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9057AD9" w14:textId="77777777" w:rsidR="00FA6CC1" w:rsidRPr="00234CE9" w:rsidRDefault="00FA6CC1" w:rsidP="00490251">
            <w:pPr>
              <w:rPr>
                <w:rFonts w:ascii="Arial" w:hAnsi="Arial" w:cs="Arial"/>
                <w:u w:val="single"/>
              </w:rPr>
            </w:pPr>
            <w:r w:rsidRPr="00234CE9">
              <w:rPr>
                <w:rFonts w:ascii="Arial" w:hAnsi="Arial" w:cs="Arial"/>
                <w:u w:val="single"/>
              </w:rPr>
              <w:t>https://www.eunethta.eu/wp-content/uploads/2018/03/HTACoreModel3.0-1.PDF document</w:t>
            </w:r>
          </w:p>
        </w:tc>
      </w:tr>
      <w:tr w:rsidR="00FA6CC1" w:rsidRPr="00D91E19" w14:paraId="4CF358A2" w14:textId="77777777" w:rsidTr="00490251">
        <w:trPr>
          <w:trHeight w:val="1500"/>
        </w:trPr>
        <w:tc>
          <w:tcPr>
            <w:tcW w:w="709" w:type="dxa"/>
            <w:hideMark/>
          </w:tcPr>
          <w:p w14:paraId="1C538F67" w14:textId="7D70CC1C" w:rsidR="00FA6CC1" w:rsidRPr="00D91E19" w:rsidRDefault="00FA6CC1" w:rsidP="00490251">
            <w:pPr>
              <w:rPr>
                <w:rFonts w:ascii="Arial" w:hAnsi="Arial" w:cs="Arial"/>
                <w:lang w:val="en-US"/>
              </w:rPr>
            </w:pPr>
            <w:r w:rsidRPr="00D91E19">
              <w:rPr>
                <w:rFonts w:ascii="Arial" w:hAnsi="Arial" w:cs="Arial"/>
                <w:lang w:val="en-US"/>
              </w:rPr>
              <w:t>6</w:t>
            </w:r>
            <w:r w:rsidR="000022DB">
              <w:rPr>
                <w:rFonts w:ascii="Arial" w:hAnsi="Arial" w:cs="Arial"/>
                <w:lang w:val="en-US"/>
              </w:rPr>
              <w:t>3</w:t>
            </w:r>
          </w:p>
        </w:tc>
        <w:tc>
          <w:tcPr>
            <w:tcW w:w="1276" w:type="dxa"/>
            <w:hideMark/>
          </w:tcPr>
          <w:p w14:paraId="4CB11631" w14:textId="77777777" w:rsidR="00FA6CC1" w:rsidRPr="00D91E19" w:rsidRDefault="00FA6CC1" w:rsidP="00490251">
            <w:pPr>
              <w:rPr>
                <w:rFonts w:ascii="Arial" w:hAnsi="Arial" w:cs="Arial"/>
                <w:lang w:val="en-US"/>
              </w:rPr>
            </w:pPr>
            <w:r w:rsidRPr="00D91E19">
              <w:rPr>
                <w:rFonts w:ascii="Arial" w:hAnsi="Arial" w:cs="Arial"/>
                <w:lang w:val="en-US"/>
              </w:rPr>
              <w:t>EUnetHTA</w:t>
            </w:r>
          </w:p>
        </w:tc>
        <w:tc>
          <w:tcPr>
            <w:tcW w:w="3402" w:type="dxa"/>
            <w:hideMark/>
          </w:tcPr>
          <w:p w14:paraId="40AD4359" w14:textId="77777777" w:rsidR="00FA6CC1" w:rsidRPr="00D91E19" w:rsidRDefault="00FA6CC1" w:rsidP="00490251">
            <w:pPr>
              <w:rPr>
                <w:rFonts w:ascii="Arial" w:hAnsi="Arial" w:cs="Arial"/>
                <w:lang w:val="en-US"/>
              </w:rPr>
            </w:pPr>
            <w:r w:rsidRPr="00D91E19">
              <w:rPr>
                <w:rFonts w:ascii="Arial" w:hAnsi="Arial" w:cs="Arial"/>
                <w:lang w:val="en-US"/>
              </w:rPr>
              <w:t>Patient Input in Relative Effectiveness Assessments, definitions of patients and caregivers, patient input, confidentiality, methods for patient input</w:t>
            </w:r>
          </w:p>
        </w:tc>
        <w:tc>
          <w:tcPr>
            <w:tcW w:w="1560" w:type="dxa"/>
            <w:hideMark/>
          </w:tcPr>
          <w:p w14:paraId="51FD763D"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03ADD1E3"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3E59AF22" w14:textId="77777777" w:rsidR="00FA6CC1" w:rsidRPr="00D91E19" w:rsidRDefault="00FA6CC1" w:rsidP="00490251">
            <w:pPr>
              <w:rPr>
                <w:rFonts w:ascii="Arial" w:hAnsi="Arial" w:cs="Arial"/>
                <w:lang w:val="en-US"/>
              </w:rPr>
            </w:pPr>
            <w:r w:rsidRPr="00D91E19">
              <w:rPr>
                <w:rFonts w:ascii="Arial" w:hAnsi="Arial" w:cs="Arial"/>
                <w:lang w:val="en-US"/>
              </w:rPr>
              <w:t>Patients and consumers</w:t>
            </w:r>
          </w:p>
        </w:tc>
        <w:tc>
          <w:tcPr>
            <w:tcW w:w="1417" w:type="dxa"/>
            <w:hideMark/>
          </w:tcPr>
          <w:p w14:paraId="11A071A3"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3343C3A"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5F757E3" w14:textId="77777777" w:rsidR="00FA6CC1" w:rsidRPr="00234CE9" w:rsidRDefault="00FA6CC1" w:rsidP="00490251">
            <w:pPr>
              <w:rPr>
                <w:rFonts w:ascii="Arial" w:hAnsi="Arial" w:cs="Arial"/>
                <w:u w:val="single"/>
              </w:rPr>
            </w:pPr>
            <w:r w:rsidRPr="00234CE9">
              <w:rPr>
                <w:rFonts w:ascii="Arial" w:hAnsi="Arial" w:cs="Arial"/>
                <w:u w:val="single"/>
              </w:rPr>
              <w:t>https://www.eunethta.eu/wp-content/uploads/2019/06/Final_290519_Patient-Input-in-REAs.PDF document</w:t>
            </w:r>
          </w:p>
        </w:tc>
      </w:tr>
      <w:tr w:rsidR="00FA6CC1" w:rsidRPr="00657597" w14:paraId="0D817F28" w14:textId="77777777" w:rsidTr="00490251">
        <w:trPr>
          <w:trHeight w:val="2955"/>
        </w:trPr>
        <w:tc>
          <w:tcPr>
            <w:tcW w:w="709" w:type="dxa"/>
            <w:hideMark/>
          </w:tcPr>
          <w:p w14:paraId="2E9C2F65" w14:textId="76E9BF7F" w:rsidR="00FA6CC1" w:rsidRPr="00D91E19" w:rsidRDefault="00FA6CC1" w:rsidP="00490251">
            <w:pPr>
              <w:rPr>
                <w:rFonts w:ascii="Arial" w:hAnsi="Arial" w:cs="Arial"/>
                <w:lang w:val="en-US"/>
              </w:rPr>
            </w:pPr>
            <w:r w:rsidRPr="00D91E19">
              <w:rPr>
                <w:rFonts w:ascii="Arial" w:hAnsi="Arial" w:cs="Arial"/>
                <w:lang w:val="en-US"/>
              </w:rPr>
              <w:t>6</w:t>
            </w:r>
            <w:r w:rsidR="000022DB">
              <w:rPr>
                <w:rFonts w:ascii="Arial" w:hAnsi="Arial" w:cs="Arial"/>
                <w:lang w:val="en-US"/>
              </w:rPr>
              <w:t>4</w:t>
            </w:r>
          </w:p>
        </w:tc>
        <w:tc>
          <w:tcPr>
            <w:tcW w:w="1276" w:type="dxa"/>
            <w:hideMark/>
          </w:tcPr>
          <w:p w14:paraId="38D308CA" w14:textId="77777777" w:rsidR="00FA6CC1" w:rsidRPr="00D91E19" w:rsidRDefault="00FA6CC1" w:rsidP="00490251">
            <w:pPr>
              <w:rPr>
                <w:rFonts w:ascii="Arial" w:hAnsi="Arial" w:cs="Arial"/>
                <w:lang w:val="en-US"/>
              </w:rPr>
            </w:pPr>
            <w:r w:rsidRPr="00D91E19">
              <w:rPr>
                <w:rFonts w:ascii="Arial" w:hAnsi="Arial" w:cs="Arial"/>
                <w:lang w:val="en-US"/>
              </w:rPr>
              <w:t>GIN</w:t>
            </w:r>
          </w:p>
        </w:tc>
        <w:tc>
          <w:tcPr>
            <w:tcW w:w="3402" w:type="dxa"/>
            <w:hideMark/>
          </w:tcPr>
          <w:p w14:paraId="1304F1B8" w14:textId="77777777" w:rsidR="00FA6CC1" w:rsidRPr="00D91E19" w:rsidRDefault="00FA6CC1" w:rsidP="00490251">
            <w:pPr>
              <w:rPr>
                <w:rFonts w:ascii="Arial" w:hAnsi="Arial" w:cs="Arial"/>
                <w:lang w:val="en-US"/>
              </w:rPr>
            </w:pPr>
            <w:r w:rsidRPr="00D91E19">
              <w:rPr>
                <w:rFonts w:ascii="Arial" w:hAnsi="Arial" w:cs="Arial"/>
                <w:lang w:val="en-US"/>
              </w:rPr>
              <w:t>Delivers on tools and tips on how to support patient involvement in HTA- differences between patient input and patient evidence, highlights the international values and standards for HTAs, the lifecycle of patient input into HTAs and considering impact of this input, includes references</w:t>
            </w:r>
          </w:p>
        </w:tc>
        <w:tc>
          <w:tcPr>
            <w:tcW w:w="1560" w:type="dxa"/>
            <w:hideMark/>
          </w:tcPr>
          <w:p w14:paraId="3FB9EC7F" w14:textId="77777777" w:rsidR="00FA6CC1" w:rsidRPr="00D91E19" w:rsidRDefault="00FA6CC1" w:rsidP="00490251">
            <w:pPr>
              <w:rPr>
                <w:rFonts w:ascii="Arial" w:hAnsi="Arial" w:cs="Arial"/>
                <w:lang w:val="en-US"/>
              </w:rPr>
            </w:pPr>
            <w:r w:rsidRPr="00D91E19">
              <w:rPr>
                <w:rFonts w:ascii="Arial" w:hAnsi="Arial" w:cs="Arial"/>
                <w:lang w:val="en-US"/>
              </w:rPr>
              <w:t xml:space="preserve">Webpage(s) </w:t>
            </w:r>
          </w:p>
        </w:tc>
        <w:tc>
          <w:tcPr>
            <w:tcW w:w="1275" w:type="dxa"/>
            <w:hideMark/>
          </w:tcPr>
          <w:p w14:paraId="5AB29702"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1057FD86"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representatives</w:t>
            </w:r>
          </w:p>
        </w:tc>
        <w:tc>
          <w:tcPr>
            <w:tcW w:w="1417" w:type="dxa"/>
            <w:hideMark/>
          </w:tcPr>
          <w:p w14:paraId="1AA5B055"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16A7EA0"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4D88A07B"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https://g-i-n.net/chapter/patient-involvement-in-hta</w:t>
            </w:r>
          </w:p>
        </w:tc>
      </w:tr>
      <w:tr w:rsidR="00FA6CC1" w:rsidRPr="00657597" w14:paraId="15F5EE89" w14:textId="77777777" w:rsidTr="00490251">
        <w:trPr>
          <w:trHeight w:val="1500"/>
        </w:trPr>
        <w:tc>
          <w:tcPr>
            <w:tcW w:w="709" w:type="dxa"/>
            <w:hideMark/>
          </w:tcPr>
          <w:p w14:paraId="3BF7C74C" w14:textId="2714FEC0" w:rsidR="00FA6CC1" w:rsidRPr="00D91E19" w:rsidRDefault="00FA6CC1" w:rsidP="00490251">
            <w:pPr>
              <w:rPr>
                <w:rFonts w:ascii="Arial" w:hAnsi="Arial" w:cs="Arial"/>
                <w:lang w:val="en-US"/>
              </w:rPr>
            </w:pPr>
            <w:r w:rsidRPr="00D91E19">
              <w:rPr>
                <w:rFonts w:ascii="Arial" w:hAnsi="Arial" w:cs="Arial"/>
                <w:lang w:val="en-US"/>
              </w:rPr>
              <w:lastRenderedPageBreak/>
              <w:t>6</w:t>
            </w:r>
            <w:r w:rsidR="000022DB">
              <w:rPr>
                <w:rFonts w:ascii="Arial" w:hAnsi="Arial" w:cs="Arial"/>
                <w:lang w:val="en-US"/>
              </w:rPr>
              <w:t>5</w:t>
            </w:r>
          </w:p>
        </w:tc>
        <w:tc>
          <w:tcPr>
            <w:tcW w:w="1276" w:type="dxa"/>
            <w:hideMark/>
          </w:tcPr>
          <w:p w14:paraId="2BA57711"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05D59375" w14:textId="77777777" w:rsidR="00FA6CC1" w:rsidRPr="00D91E19" w:rsidRDefault="00FA6CC1" w:rsidP="00490251">
            <w:pPr>
              <w:rPr>
                <w:rFonts w:ascii="Arial" w:hAnsi="Arial" w:cs="Arial"/>
                <w:lang w:val="en-US"/>
              </w:rPr>
            </w:pPr>
            <w:r w:rsidRPr="00D91E19">
              <w:rPr>
                <w:rFonts w:ascii="Arial" w:hAnsi="Arial" w:cs="Arial"/>
                <w:lang w:val="en-US"/>
              </w:rPr>
              <w:t>Patient involvement in HTA, first book- demonstrates academic, policy, HTA practice and patient organization perspectives that are focused on HTA</w:t>
            </w:r>
            <w:r w:rsidRPr="00D91E19">
              <w:rPr>
                <w:rFonts w:ascii="Arial" w:hAnsi="Arial" w:cs="Arial"/>
                <w:lang w:val="en-US"/>
              </w:rPr>
              <w:br/>
              <w:t xml:space="preserve">Details the policy foundation, case studies of current experience and methods to obtain patients' perspectives </w:t>
            </w:r>
          </w:p>
        </w:tc>
        <w:tc>
          <w:tcPr>
            <w:tcW w:w="1560" w:type="dxa"/>
            <w:hideMark/>
          </w:tcPr>
          <w:p w14:paraId="6D869F88" w14:textId="77777777" w:rsidR="00FA6CC1" w:rsidRPr="00D91E19" w:rsidRDefault="00FA6CC1" w:rsidP="00490251">
            <w:pPr>
              <w:rPr>
                <w:rFonts w:ascii="Arial" w:hAnsi="Arial" w:cs="Arial"/>
                <w:lang w:val="en-US"/>
              </w:rPr>
            </w:pPr>
            <w:r w:rsidRPr="00D91E19">
              <w:rPr>
                <w:rFonts w:ascii="Arial" w:hAnsi="Arial" w:cs="Arial"/>
                <w:lang w:val="en-US"/>
              </w:rPr>
              <w:t xml:space="preserve">E-book </w:t>
            </w:r>
          </w:p>
          <w:p w14:paraId="60A30ECE" w14:textId="77777777" w:rsidR="00FA6CC1" w:rsidRPr="00D91E19" w:rsidRDefault="00FA6CC1" w:rsidP="00490251">
            <w:pPr>
              <w:rPr>
                <w:rFonts w:ascii="Arial" w:hAnsi="Arial" w:cs="Arial"/>
                <w:lang w:val="en-US"/>
              </w:rPr>
            </w:pPr>
            <w:r w:rsidRPr="00D91E19">
              <w:rPr>
                <w:rFonts w:ascii="Arial" w:hAnsi="Arial" w:cs="Arial"/>
                <w:lang w:val="en-US"/>
              </w:rPr>
              <w:t xml:space="preserve">(as well as softcover or hardcover book) </w:t>
            </w:r>
          </w:p>
        </w:tc>
        <w:tc>
          <w:tcPr>
            <w:tcW w:w="1275" w:type="dxa"/>
            <w:hideMark/>
          </w:tcPr>
          <w:p w14:paraId="6A7BCBFA" w14:textId="77777777" w:rsidR="00FA6CC1" w:rsidRPr="00D91E19" w:rsidRDefault="00FA6CC1" w:rsidP="00490251">
            <w:pPr>
              <w:rPr>
                <w:rFonts w:ascii="Arial" w:hAnsi="Arial" w:cs="Arial"/>
                <w:lang w:val="en-US"/>
              </w:rPr>
            </w:pPr>
            <w:r w:rsidRPr="00D91E19">
              <w:rPr>
                <w:rFonts w:ascii="Arial" w:hAnsi="Arial" w:cs="Arial"/>
                <w:lang w:val="en-US"/>
              </w:rPr>
              <w:t>2017</w:t>
            </w:r>
          </w:p>
        </w:tc>
        <w:tc>
          <w:tcPr>
            <w:tcW w:w="1985" w:type="dxa"/>
            <w:hideMark/>
          </w:tcPr>
          <w:p w14:paraId="2A4D192D" w14:textId="77777777" w:rsidR="00FA6CC1" w:rsidRPr="00D91E19" w:rsidRDefault="00FA6CC1" w:rsidP="00490251">
            <w:pPr>
              <w:rPr>
                <w:rFonts w:ascii="Arial" w:hAnsi="Arial" w:cs="Arial"/>
                <w:lang w:val="en-US"/>
              </w:rPr>
            </w:pPr>
            <w:r w:rsidRPr="00D91E19">
              <w:rPr>
                <w:rFonts w:ascii="Arial" w:hAnsi="Arial" w:cs="Arial"/>
                <w:lang w:val="en-US"/>
              </w:rPr>
              <w:t>Public including academics, professionals and patients and citizens</w:t>
            </w:r>
          </w:p>
        </w:tc>
        <w:tc>
          <w:tcPr>
            <w:tcW w:w="1417" w:type="dxa"/>
            <w:hideMark/>
          </w:tcPr>
          <w:p w14:paraId="6ACBA7A4" w14:textId="77777777" w:rsidR="00FA6CC1" w:rsidRPr="00D91E19" w:rsidRDefault="00FA6CC1" w:rsidP="00490251">
            <w:pPr>
              <w:rPr>
                <w:rFonts w:ascii="Arial" w:hAnsi="Arial" w:cs="Arial"/>
                <w:lang w:val="en-US"/>
              </w:rPr>
            </w:pPr>
            <w:r w:rsidRPr="00D91E19">
              <w:rPr>
                <w:rFonts w:ascii="Arial" w:hAnsi="Arial" w:cs="Arial"/>
                <w:lang w:val="en-US"/>
              </w:rPr>
              <w:t>Fee, purchase required</w:t>
            </w:r>
          </w:p>
        </w:tc>
        <w:tc>
          <w:tcPr>
            <w:tcW w:w="993" w:type="dxa"/>
            <w:hideMark/>
          </w:tcPr>
          <w:p w14:paraId="21EB25AE"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5115BA7" w14:textId="77777777" w:rsidR="00FA6CC1" w:rsidRPr="00D91E19" w:rsidRDefault="00FA6CC1" w:rsidP="00490251">
            <w:pPr>
              <w:rPr>
                <w:rFonts w:ascii="Arial" w:hAnsi="Arial" w:cs="Arial"/>
                <w:lang w:val="en-US"/>
              </w:rPr>
            </w:pPr>
            <w:r w:rsidRPr="00D91E19">
              <w:rPr>
                <w:rFonts w:ascii="Arial" w:hAnsi="Arial" w:cs="Arial"/>
                <w:lang w:val="en-US"/>
              </w:rPr>
              <w:t>https://link.springer.com/book/10.1007/978-981-10-4068-9</w:t>
            </w:r>
          </w:p>
        </w:tc>
      </w:tr>
      <w:tr w:rsidR="00FA6CC1" w:rsidRPr="00657597" w14:paraId="766F6813" w14:textId="77777777" w:rsidTr="00490251">
        <w:trPr>
          <w:trHeight w:val="900"/>
        </w:trPr>
        <w:tc>
          <w:tcPr>
            <w:tcW w:w="709" w:type="dxa"/>
            <w:hideMark/>
          </w:tcPr>
          <w:p w14:paraId="16CCC195" w14:textId="56D81DAE" w:rsidR="00FA6CC1" w:rsidRPr="00D91E19" w:rsidRDefault="00FA6CC1" w:rsidP="00490251">
            <w:pPr>
              <w:rPr>
                <w:rFonts w:ascii="Arial" w:hAnsi="Arial" w:cs="Arial"/>
                <w:lang w:val="en-US"/>
              </w:rPr>
            </w:pPr>
            <w:r w:rsidRPr="00D91E19">
              <w:rPr>
                <w:rFonts w:ascii="Arial" w:hAnsi="Arial" w:cs="Arial"/>
                <w:lang w:val="en-US"/>
              </w:rPr>
              <w:t>6</w:t>
            </w:r>
            <w:r w:rsidR="000022DB">
              <w:rPr>
                <w:rFonts w:ascii="Arial" w:hAnsi="Arial" w:cs="Arial"/>
                <w:lang w:val="en-US"/>
              </w:rPr>
              <w:t>6</w:t>
            </w:r>
          </w:p>
        </w:tc>
        <w:tc>
          <w:tcPr>
            <w:tcW w:w="1276" w:type="dxa"/>
            <w:hideMark/>
          </w:tcPr>
          <w:p w14:paraId="482B335E"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3C5E6681" w14:textId="77777777" w:rsidR="00FA6CC1" w:rsidRPr="00D91E19" w:rsidRDefault="00FA6CC1" w:rsidP="00490251">
            <w:pPr>
              <w:rPr>
                <w:rFonts w:ascii="Arial" w:hAnsi="Arial" w:cs="Arial"/>
                <w:lang w:val="en-US"/>
              </w:rPr>
            </w:pPr>
            <w:r w:rsidRPr="00D91E19">
              <w:rPr>
                <w:rFonts w:ascii="Arial" w:hAnsi="Arial" w:cs="Arial"/>
                <w:lang w:val="en-US"/>
              </w:rPr>
              <w:t>Explains what early HTA is in a simplified, animated format</w:t>
            </w:r>
          </w:p>
        </w:tc>
        <w:tc>
          <w:tcPr>
            <w:tcW w:w="1560" w:type="dxa"/>
            <w:hideMark/>
          </w:tcPr>
          <w:p w14:paraId="0C8F360A" w14:textId="77777777" w:rsidR="00FA6CC1" w:rsidRPr="00D91E19" w:rsidRDefault="00FA6CC1" w:rsidP="00490251">
            <w:pPr>
              <w:rPr>
                <w:rFonts w:ascii="Arial" w:hAnsi="Arial" w:cs="Arial"/>
                <w:lang w:val="en-US"/>
              </w:rPr>
            </w:pPr>
            <w:r w:rsidRPr="00D91E19">
              <w:rPr>
                <w:rFonts w:ascii="Arial" w:hAnsi="Arial" w:cs="Arial"/>
                <w:lang w:val="en-US"/>
              </w:rPr>
              <w:t>Short Video</w:t>
            </w:r>
          </w:p>
        </w:tc>
        <w:tc>
          <w:tcPr>
            <w:tcW w:w="1275" w:type="dxa"/>
            <w:hideMark/>
          </w:tcPr>
          <w:p w14:paraId="6D18C292"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69ED49EE" w14:textId="77777777" w:rsidR="00FA6CC1" w:rsidRPr="00D91E19" w:rsidRDefault="00FA6CC1" w:rsidP="00490251">
            <w:pPr>
              <w:rPr>
                <w:rFonts w:ascii="Arial" w:hAnsi="Arial" w:cs="Arial"/>
                <w:lang w:val="en-US"/>
              </w:rPr>
            </w:pPr>
            <w:r w:rsidRPr="00D91E19">
              <w:rPr>
                <w:rFonts w:ascii="Arial" w:hAnsi="Arial" w:cs="Arial"/>
                <w:lang w:val="en-US"/>
              </w:rPr>
              <w:t>Public including professionals and patients and citizens</w:t>
            </w:r>
          </w:p>
        </w:tc>
        <w:tc>
          <w:tcPr>
            <w:tcW w:w="1417" w:type="dxa"/>
            <w:hideMark/>
          </w:tcPr>
          <w:p w14:paraId="4F3A2912"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54669D0"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95614F8"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https://www.youtube.com/watch?v=FFD3ONj5h5I</w:t>
            </w:r>
          </w:p>
        </w:tc>
      </w:tr>
      <w:tr w:rsidR="00FA6CC1" w:rsidRPr="00657597" w14:paraId="69E0B64B" w14:textId="77777777" w:rsidTr="00490251">
        <w:trPr>
          <w:trHeight w:val="2700"/>
        </w:trPr>
        <w:tc>
          <w:tcPr>
            <w:tcW w:w="709" w:type="dxa"/>
            <w:hideMark/>
          </w:tcPr>
          <w:p w14:paraId="2AF89604" w14:textId="232777FA" w:rsidR="00FA6CC1" w:rsidRPr="00D91E19" w:rsidRDefault="00FA6CC1" w:rsidP="00490251">
            <w:pPr>
              <w:rPr>
                <w:rFonts w:ascii="Arial" w:hAnsi="Arial" w:cs="Arial"/>
                <w:lang w:val="en-US"/>
              </w:rPr>
            </w:pPr>
            <w:r w:rsidRPr="00D91E19">
              <w:rPr>
                <w:rFonts w:ascii="Arial" w:hAnsi="Arial" w:cs="Arial"/>
                <w:lang w:val="en-US"/>
              </w:rPr>
              <w:t>6</w:t>
            </w:r>
            <w:r w:rsidR="000022DB">
              <w:rPr>
                <w:rFonts w:ascii="Arial" w:hAnsi="Arial" w:cs="Arial"/>
                <w:lang w:val="en-US"/>
              </w:rPr>
              <w:t>7</w:t>
            </w:r>
          </w:p>
        </w:tc>
        <w:tc>
          <w:tcPr>
            <w:tcW w:w="1276" w:type="dxa"/>
            <w:hideMark/>
          </w:tcPr>
          <w:p w14:paraId="1D9FEDB3"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1B6EA221" w14:textId="77777777" w:rsidR="00FA6CC1" w:rsidRPr="00D91E19" w:rsidRDefault="00FA6CC1" w:rsidP="00490251">
            <w:pPr>
              <w:rPr>
                <w:rFonts w:ascii="Arial" w:hAnsi="Arial" w:cs="Arial"/>
                <w:lang w:val="en-US"/>
              </w:rPr>
            </w:pPr>
            <w:r w:rsidRPr="00D91E19">
              <w:rPr>
                <w:rFonts w:ascii="Arial" w:hAnsi="Arial" w:cs="Arial"/>
                <w:lang w:val="en-US"/>
              </w:rPr>
              <w:t>Introduction to Health Technology Assessment (HTA)- health care systems, what it is, how can patients can patients get involved, who will help patients get involved</w:t>
            </w:r>
          </w:p>
        </w:tc>
        <w:tc>
          <w:tcPr>
            <w:tcW w:w="1560" w:type="dxa"/>
            <w:hideMark/>
          </w:tcPr>
          <w:p w14:paraId="7E4E8501" w14:textId="77777777" w:rsidR="00FA6CC1" w:rsidRPr="00D91E19" w:rsidRDefault="00FA6CC1" w:rsidP="00490251">
            <w:pPr>
              <w:rPr>
                <w:rFonts w:ascii="Arial" w:hAnsi="Arial" w:cs="Arial"/>
                <w:lang w:val="en-US"/>
              </w:rPr>
            </w:pPr>
            <w:r w:rsidRPr="00D91E19">
              <w:rPr>
                <w:rFonts w:ascii="Arial" w:hAnsi="Arial" w:cs="Arial"/>
                <w:lang w:val="en-US"/>
              </w:rPr>
              <w:t>PowerPoint Slides</w:t>
            </w:r>
          </w:p>
        </w:tc>
        <w:tc>
          <w:tcPr>
            <w:tcW w:w="1275" w:type="dxa"/>
            <w:hideMark/>
          </w:tcPr>
          <w:p w14:paraId="25518056" w14:textId="77777777" w:rsidR="00FA6CC1" w:rsidRPr="00D91E19" w:rsidRDefault="00FA6CC1" w:rsidP="00490251">
            <w:pPr>
              <w:rPr>
                <w:rFonts w:ascii="Arial" w:hAnsi="Arial" w:cs="Arial"/>
                <w:lang w:val="en-US"/>
              </w:rPr>
            </w:pPr>
            <w:r w:rsidRPr="00D91E19">
              <w:rPr>
                <w:rFonts w:ascii="Arial" w:hAnsi="Arial" w:cs="Arial"/>
                <w:lang w:val="en-US"/>
              </w:rPr>
              <w:t>2018</w:t>
            </w:r>
          </w:p>
        </w:tc>
        <w:tc>
          <w:tcPr>
            <w:tcW w:w="1985" w:type="dxa"/>
            <w:hideMark/>
          </w:tcPr>
          <w:p w14:paraId="42B51837" w14:textId="77777777" w:rsidR="00FA6CC1" w:rsidRPr="00D91E19" w:rsidRDefault="00FA6CC1" w:rsidP="00490251">
            <w:pPr>
              <w:rPr>
                <w:rFonts w:ascii="Arial" w:hAnsi="Arial" w:cs="Arial"/>
                <w:lang w:val="en-US"/>
              </w:rPr>
            </w:pPr>
            <w:r w:rsidRPr="00D91E19">
              <w:rPr>
                <w:rFonts w:ascii="Arial" w:hAnsi="Arial" w:cs="Arial"/>
                <w:lang w:val="en-US"/>
              </w:rPr>
              <w:t>Patients and citizens</w:t>
            </w:r>
          </w:p>
        </w:tc>
        <w:tc>
          <w:tcPr>
            <w:tcW w:w="1417" w:type="dxa"/>
            <w:hideMark/>
          </w:tcPr>
          <w:p w14:paraId="386EDFEE"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10918129"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914B140"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https://past.htai.org/wp-content/uploads/2018/02/PCISG-Resource-Intro_to_HTA__KFacey__Jun13.pdf?_ga=2.205262864.1215750554.1680250774-499806227.1674116182&amp;_gl=1*z5624p*_ga*NDk5ODA2MjI3LjE2NzQxMTYxODI.*_ga_79CPBECN0V*MTY4MDI1MDc3My4xMy4wLjE2ODAyNTA3NzMuMC4wLjA.</w:t>
            </w:r>
          </w:p>
        </w:tc>
      </w:tr>
      <w:tr w:rsidR="00FA6CC1" w:rsidRPr="00657597" w14:paraId="51B53BF6" w14:textId="77777777" w:rsidTr="00490251">
        <w:trPr>
          <w:trHeight w:val="708"/>
        </w:trPr>
        <w:tc>
          <w:tcPr>
            <w:tcW w:w="709" w:type="dxa"/>
            <w:hideMark/>
          </w:tcPr>
          <w:p w14:paraId="6CBE577A" w14:textId="78BA745C" w:rsidR="00FA6CC1" w:rsidRPr="00D91E19" w:rsidRDefault="00FA6CC1" w:rsidP="00490251">
            <w:pPr>
              <w:rPr>
                <w:rFonts w:ascii="Arial" w:hAnsi="Arial" w:cs="Arial"/>
                <w:lang w:val="en-US"/>
              </w:rPr>
            </w:pPr>
            <w:r w:rsidRPr="00D91E19">
              <w:rPr>
                <w:rFonts w:ascii="Arial" w:hAnsi="Arial" w:cs="Arial"/>
                <w:lang w:val="en-US"/>
              </w:rPr>
              <w:t>6</w:t>
            </w:r>
            <w:r w:rsidR="000022DB">
              <w:rPr>
                <w:rFonts w:ascii="Arial" w:hAnsi="Arial" w:cs="Arial"/>
                <w:lang w:val="en-US"/>
              </w:rPr>
              <w:t>8</w:t>
            </w:r>
          </w:p>
        </w:tc>
        <w:tc>
          <w:tcPr>
            <w:tcW w:w="1276" w:type="dxa"/>
            <w:hideMark/>
          </w:tcPr>
          <w:p w14:paraId="5D2EC34D"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66075509" w14:textId="77777777" w:rsidR="00FA6CC1" w:rsidRPr="00D91E19" w:rsidRDefault="00FA6CC1" w:rsidP="00490251">
            <w:pPr>
              <w:rPr>
                <w:rFonts w:ascii="Arial" w:hAnsi="Arial" w:cs="Arial"/>
                <w:lang w:val="en-US"/>
              </w:rPr>
            </w:pPr>
            <w:r w:rsidRPr="00D91E19">
              <w:rPr>
                <w:rFonts w:ascii="Arial" w:hAnsi="Arial" w:cs="Arial"/>
                <w:lang w:val="en-US"/>
              </w:rPr>
              <w:t>Provides an overview of the HTA process and how the submission will be used in the assessment of the medicine and to make recommendations, steps involved in completing a submission, methods to collect patient and caregiver input, summarizing and reporting responses</w:t>
            </w:r>
          </w:p>
        </w:tc>
        <w:tc>
          <w:tcPr>
            <w:tcW w:w="1560" w:type="dxa"/>
            <w:hideMark/>
          </w:tcPr>
          <w:p w14:paraId="425621F8"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7D620FEA" w14:textId="77777777" w:rsidR="00FA6CC1" w:rsidRPr="00D91E19" w:rsidRDefault="00FA6CC1" w:rsidP="00490251">
            <w:pPr>
              <w:rPr>
                <w:rFonts w:ascii="Arial" w:hAnsi="Arial" w:cs="Arial"/>
                <w:lang w:val="en-US"/>
              </w:rPr>
            </w:pPr>
            <w:r w:rsidRPr="00D91E19">
              <w:rPr>
                <w:rFonts w:ascii="Arial" w:hAnsi="Arial" w:cs="Arial"/>
                <w:lang w:val="en-US"/>
              </w:rPr>
              <w:t>2014</w:t>
            </w:r>
          </w:p>
        </w:tc>
        <w:tc>
          <w:tcPr>
            <w:tcW w:w="1985" w:type="dxa"/>
            <w:hideMark/>
          </w:tcPr>
          <w:p w14:paraId="360988A2" w14:textId="77777777" w:rsidR="00FA6CC1" w:rsidRPr="00D91E19" w:rsidRDefault="00FA6CC1" w:rsidP="00490251">
            <w:pPr>
              <w:rPr>
                <w:rFonts w:ascii="Arial" w:hAnsi="Arial" w:cs="Arial"/>
                <w:lang w:val="en-US"/>
              </w:rPr>
            </w:pPr>
            <w:r w:rsidRPr="00D91E19">
              <w:rPr>
                <w:rFonts w:ascii="Arial" w:hAnsi="Arial" w:cs="Arial"/>
                <w:lang w:val="en-US"/>
              </w:rPr>
              <w:t>Patient organizations</w:t>
            </w:r>
          </w:p>
        </w:tc>
        <w:tc>
          <w:tcPr>
            <w:tcW w:w="1417" w:type="dxa"/>
            <w:hideMark/>
          </w:tcPr>
          <w:p w14:paraId="26CB75CF"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6736090"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34C5066"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https://past.htai.org/wp-content/uploads/2018/02/PCISG-Resource-GuidanceandChecklist-Dec14.PDF document?_ga=2.249323076.2131196868.1676746373-499806227.1674116182&amp;_gl=1*1lsbt0u*_ga*NDk5OD</w:t>
            </w:r>
            <w:r w:rsidRPr="00D91E19">
              <w:rPr>
                <w:rFonts w:ascii="Arial" w:hAnsi="Arial" w:cs="Arial"/>
                <w:u w:val="single"/>
                <w:lang w:val="en-US"/>
              </w:rPr>
              <w:lastRenderedPageBreak/>
              <w:t>A2MjI3LjE2NzQxMTYxODI.*_ga_79CPBECN0V*MTY3Njc0NjM3Mi44LjEuMTY3Njc0NjM3OS4wLjAuMA..</w:t>
            </w:r>
          </w:p>
        </w:tc>
      </w:tr>
      <w:tr w:rsidR="00FA6CC1" w:rsidRPr="00657597" w14:paraId="3FC80565" w14:textId="77777777" w:rsidTr="00490251">
        <w:trPr>
          <w:trHeight w:val="2108"/>
        </w:trPr>
        <w:tc>
          <w:tcPr>
            <w:tcW w:w="709" w:type="dxa"/>
            <w:hideMark/>
          </w:tcPr>
          <w:p w14:paraId="30CA1D37" w14:textId="6901846D" w:rsidR="00FA6CC1" w:rsidRPr="00D91E19" w:rsidRDefault="00FA6CC1" w:rsidP="00490251">
            <w:pPr>
              <w:rPr>
                <w:rFonts w:ascii="Arial" w:hAnsi="Arial" w:cs="Arial"/>
                <w:lang w:val="en-US"/>
              </w:rPr>
            </w:pPr>
            <w:r w:rsidRPr="00D91E19">
              <w:rPr>
                <w:rFonts w:ascii="Arial" w:hAnsi="Arial" w:cs="Arial"/>
                <w:lang w:val="en-US"/>
              </w:rPr>
              <w:lastRenderedPageBreak/>
              <w:t>6</w:t>
            </w:r>
            <w:r w:rsidR="000022DB">
              <w:rPr>
                <w:rFonts w:ascii="Arial" w:hAnsi="Arial" w:cs="Arial"/>
                <w:lang w:val="en-US"/>
              </w:rPr>
              <w:t>9</w:t>
            </w:r>
          </w:p>
        </w:tc>
        <w:tc>
          <w:tcPr>
            <w:tcW w:w="1276" w:type="dxa"/>
            <w:hideMark/>
          </w:tcPr>
          <w:p w14:paraId="54CFA072"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3C4B0A9C" w14:textId="77777777" w:rsidR="00FA6CC1" w:rsidRPr="00D91E19" w:rsidRDefault="00FA6CC1" w:rsidP="00490251">
            <w:pPr>
              <w:rPr>
                <w:rFonts w:ascii="Arial" w:hAnsi="Arial" w:cs="Arial"/>
                <w:lang w:val="en-US"/>
              </w:rPr>
            </w:pPr>
            <w:r w:rsidRPr="00D91E19">
              <w:rPr>
                <w:rFonts w:ascii="Arial" w:hAnsi="Arial" w:cs="Arial"/>
                <w:lang w:val="en-US"/>
              </w:rPr>
              <w:t xml:space="preserve">Provides guidance for patient organizations on the Summary of Information for Patients template explaining the 4 sections: submission summary, current landscape, the medicine, further information, glossary, and references </w:t>
            </w:r>
          </w:p>
        </w:tc>
        <w:tc>
          <w:tcPr>
            <w:tcW w:w="1560" w:type="dxa"/>
            <w:hideMark/>
          </w:tcPr>
          <w:p w14:paraId="25E2CA4E" w14:textId="77777777" w:rsidR="00FA6CC1" w:rsidRPr="00D91E19" w:rsidRDefault="00FA6CC1" w:rsidP="00490251">
            <w:pPr>
              <w:rPr>
                <w:rFonts w:ascii="Arial" w:hAnsi="Arial" w:cs="Arial"/>
                <w:lang w:val="en-US"/>
              </w:rPr>
            </w:pPr>
            <w:r w:rsidRPr="00D91E19">
              <w:rPr>
                <w:rFonts w:ascii="Arial" w:hAnsi="Arial" w:cs="Arial"/>
                <w:lang w:val="en-US"/>
              </w:rPr>
              <w:t xml:space="preserve">Word document </w:t>
            </w:r>
          </w:p>
        </w:tc>
        <w:tc>
          <w:tcPr>
            <w:tcW w:w="1275" w:type="dxa"/>
            <w:hideMark/>
          </w:tcPr>
          <w:p w14:paraId="0877DEB1"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79A6E34C" w14:textId="77777777" w:rsidR="00FA6CC1" w:rsidRPr="00D91E19" w:rsidRDefault="00FA6CC1" w:rsidP="00490251">
            <w:pPr>
              <w:rPr>
                <w:rFonts w:ascii="Arial" w:hAnsi="Arial" w:cs="Arial"/>
                <w:lang w:val="en-US"/>
              </w:rPr>
            </w:pPr>
            <w:r w:rsidRPr="00D91E19">
              <w:rPr>
                <w:rFonts w:ascii="Arial" w:hAnsi="Arial" w:cs="Arial"/>
                <w:lang w:val="en-US"/>
              </w:rPr>
              <w:t>Patient organizations</w:t>
            </w:r>
          </w:p>
        </w:tc>
        <w:tc>
          <w:tcPr>
            <w:tcW w:w="1417" w:type="dxa"/>
            <w:hideMark/>
          </w:tcPr>
          <w:p w14:paraId="126AC0E4"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24769C0F"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54DABE2"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https://past.htai.org/wp-content/uploads/2021/09/02_Guidance-for-Patient-Organisations-When-Using-the-SIP.docx</w:t>
            </w:r>
          </w:p>
        </w:tc>
      </w:tr>
      <w:tr w:rsidR="00FA6CC1" w:rsidRPr="00657597" w14:paraId="470FECE3" w14:textId="77777777" w:rsidTr="00490251">
        <w:trPr>
          <w:trHeight w:val="1414"/>
        </w:trPr>
        <w:tc>
          <w:tcPr>
            <w:tcW w:w="709" w:type="dxa"/>
            <w:hideMark/>
          </w:tcPr>
          <w:p w14:paraId="7783DD1D" w14:textId="5D9B6432" w:rsidR="00FA6CC1" w:rsidRPr="00D91E19" w:rsidRDefault="000022DB" w:rsidP="00490251">
            <w:pPr>
              <w:rPr>
                <w:rFonts w:ascii="Arial" w:hAnsi="Arial" w:cs="Arial"/>
                <w:lang w:val="en-US"/>
              </w:rPr>
            </w:pPr>
            <w:r>
              <w:rPr>
                <w:rFonts w:ascii="Arial" w:hAnsi="Arial" w:cs="Arial"/>
                <w:lang w:val="en-US"/>
              </w:rPr>
              <w:t>70</w:t>
            </w:r>
          </w:p>
        </w:tc>
        <w:tc>
          <w:tcPr>
            <w:tcW w:w="1276" w:type="dxa"/>
            <w:hideMark/>
          </w:tcPr>
          <w:p w14:paraId="18C6912E"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14BC5E11" w14:textId="77777777" w:rsidR="00FA6CC1" w:rsidRPr="00D91E19" w:rsidRDefault="00FA6CC1" w:rsidP="00490251">
            <w:pPr>
              <w:rPr>
                <w:rFonts w:ascii="Arial" w:hAnsi="Arial" w:cs="Arial"/>
                <w:lang w:val="en-US"/>
              </w:rPr>
            </w:pPr>
            <w:r w:rsidRPr="00D91E19">
              <w:rPr>
                <w:rFonts w:ascii="Arial" w:hAnsi="Arial" w:cs="Arial"/>
                <w:lang w:val="en-US"/>
              </w:rPr>
              <w:t>Ethical considerations for patient groups collecting and reporting information for HTA submissions</w:t>
            </w:r>
          </w:p>
        </w:tc>
        <w:tc>
          <w:tcPr>
            <w:tcW w:w="1560" w:type="dxa"/>
            <w:hideMark/>
          </w:tcPr>
          <w:p w14:paraId="1971692D"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2EDCA343" w14:textId="77777777" w:rsidR="00FA6CC1" w:rsidRPr="00D91E19" w:rsidRDefault="00FA6CC1" w:rsidP="00490251">
            <w:pPr>
              <w:rPr>
                <w:rFonts w:ascii="Arial" w:hAnsi="Arial" w:cs="Arial"/>
                <w:lang w:val="en-US"/>
              </w:rPr>
            </w:pPr>
            <w:r w:rsidRPr="00D91E19">
              <w:rPr>
                <w:rFonts w:ascii="Arial" w:hAnsi="Arial" w:cs="Arial"/>
                <w:lang w:val="en-US"/>
              </w:rPr>
              <w:t>2016</w:t>
            </w:r>
          </w:p>
        </w:tc>
        <w:tc>
          <w:tcPr>
            <w:tcW w:w="1985" w:type="dxa"/>
            <w:hideMark/>
          </w:tcPr>
          <w:p w14:paraId="617018DB" w14:textId="77777777" w:rsidR="00FA6CC1" w:rsidRPr="00D91E19" w:rsidRDefault="00FA6CC1" w:rsidP="00490251">
            <w:pPr>
              <w:rPr>
                <w:rFonts w:ascii="Arial" w:hAnsi="Arial" w:cs="Arial"/>
                <w:lang w:val="en-US"/>
              </w:rPr>
            </w:pPr>
            <w:r w:rsidRPr="00D91E19">
              <w:rPr>
                <w:rFonts w:ascii="Arial" w:hAnsi="Arial" w:cs="Arial"/>
                <w:lang w:val="en-US"/>
              </w:rPr>
              <w:t>Patient organizations</w:t>
            </w:r>
          </w:p>
        </w:tc>
        <w:tc>
          <w:tcPr>
            <w:tcW w:w="1417" w:type="dxa"/>
            <w:hideMark/>
          </w:tcPr>
          <w:p w14:paraId="24766965"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DB60761"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7B45FD36"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https://past.htai.org/wp-content/uploads/2018/02/PCISG-Resource-EthicsShortGuide_May16.pdf</w:t>
            </w:r>
          </w:p>
        </w:tc>
      </w:tr>
      <w:tr w:rsidR="00FA6CC1" w:rsidRPr="00657597" w14:paraId="362C47D0" w14:textId="77777777" w:rsidTr="00490251">
        <w:trPr>
          <w:trHeight w:val="2700"/>
        </w:trPr>
        <w:tc>
          <w:tcPr>
            <w:tcW w:w="709" w:type="dxa"/>
            <w:hideMark/>
          </w:tcPr>
          <w:p w14:paraId="48FFAC70" w14:textId="4DEE4AA6" w:rsidR="00FA6CC1" w:rsidRPr="00D91E19" w:rsidRDefault="00B23C8B" w:rsidP="00490251">
            <w:pPr>
              <w:rPr>
                <w:rFonts w:ascii="Arial" w:hAnsi="Arial" w:cs="Arial"/>
                <w:lang w:val="en-US"/>
              </w:rPr>
            </w:pPr>
            <w:r>
              <w:rPr>
                <w:rFonts w:ascii="Arial" w:hAnsi="Arial" w:cs="Arial"/>
                <w:lang w:val="en-US"/>
              </w:rPr>
              <w:t>7</w:t>
            </w:r>
            <w:r w:rsidR="000022DB">
              <w:rPr>
                <w:rFonts w:ascii="Arial" w:hAnsi="Arial" w:cs="Arial"/>
                <w:lang w:val="en-US"/>
              </w:rPr>
              <w:t>1</w:t>
            </w:r>
          </w:p>
        </w:tc>
        <w:tc>
          <w:tcPr>
            <w:tcW w:w="1276" w:type="dxa"/>
            <w:hideMark/>
          </w:tcPr>
          <w:p w14:paraId="138714B7"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403263A8" w14:textId="77777777" w:rsidR="00FA6CC1" w:rsidRPr="00D91E19" w:rsidRDefault="00FA6CC1" w:rsidP="00490251">
            <w:pPr>
              <w:rPr>
                <w:rFonts w:ascii="Arial" w:hAnsi="Arial" w:cs="Arial"/>
                <w:lang w:val="en-US"/>
              </w:rPr>
            </w:pPr>
            <w:r w:rsidRPr="00D91E19">
              <w:rPr>
                <w:rFonts w:ascii="Arial" w:hAnsi="Arial" w:cs="Arial"/>
                <w:lang w:val="en-US"/>
              </w:rPr>
              <w:t>Good Practice Examples of Patient and Public Involvement</w:t>
            </w:r>
            <w:r w:rsidRPr="00D91E19">
              <w:rPr>
                <w:rFonts w:ascii="Arial" w:hAnsi="Arial" w:cs="Arial"/>
                <w:lang w:val="en-US"/>
              </w:rPr>
              <w:br/>
              <w:t>in Health Technology Assessment - contains examples of the way in which HTA agencies involve patients and the public in</w:t>
            </w:r>
            <w:r w:rsidRPr="00D91E19">
              <w:rPr>
                <w:rFonts w:ascii="Arial" w:hAnsi="Arial" w:cs="Arial"/>
                <w:lang w:val="en-US"/>
              </w:rPr>
              <w:br/>
              <w:t>HTA.</w:t>
            </w:r>
          </w:p>
        </w:tc>
        <w:tc>
          <w:tcPr>
            <w:tcW w:w="1560" w:type="dxa"/>
            <w:hideMark/>
          </w:tcPr>
          <w:p w14:paraId="68260031"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14E241AD" w14:textId="77777777" w:rsidR="00FA6CC1" w:rsidRPr="00D91E19" w:rsidRDefault="00FA6CC1" w:rsidP="00490251">
            <w:pPr>
              <w:rPr>
                <w:rFonts w:ascii="Arial" w:hAnsi="Arial" w:cs="Arial"/>
                <w:lang w:val="en-US"/>
              </w:rPr>
            </w:pPr>
            <w:r w:rsidRPr="00D91E19">
              <w:rPr>
                <w:rFonts w:ascii="Arial" w:hAnsi="Arial" w:cs="Arial"/>
                <w:lang w:val="en-US"/>
              </w:rPr>
              <w:t>2015</w:t>
            </w:r>
          </w:p>
        </w:tc>
        <w:tc>
          <w:tcPr>
            <w:tcW w:w="1985" w:type="dxa"/>
            <w:hideMark/>
          </w:tcPr>
          <w:p w14:paraId="46FE5693" w14:textId="77777777" w:rsidR="00FA6CC1" w:rsidRPr="00D91E19" w:rsidRDefault="00FA6CC1" w:rsidP="00490251">
            <w:pPr>
              <w:rPr>
                <w:rFonts w:ascii="Arial" w:hAnsi="Arial" w:cs="Arial"/>
                <w:lang w:val="en-US"/>
              </w:rPr>
            </w:pPr>
            <w:r w:rsidRPr="00D91E19">
              <w:rPr>
                <w:rFonts w:ascii="Arial" w:hAnsi="Arial" w:cs="Arial"/>
                <w:lang w:val="en-US"/>
              </w:rPr>
              <w:t>Public including Patient organizations</w:t>
            </w:r>
          </w:p>
        </w:tc>
        <w:tc>
          <w:tcPr>
            <w:tcW w:w="1417" w:type="dxa"/>
            <w:hideMark/>
          </w:tcPr>
          <w:p w14:paraId="264C1F3E"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1575F32"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1FEBDA8E"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https://past.htai.org/wp-content/uploads/2018/02/Good_Practice_Examples_Feb_2015.pdf</w:t>
            </w:r>
          </w:p>
        </w:tc>
      </w:tr>
      <w:tr w:rsidR="00FA6CC1" w:rsidRPr="00657597" w14:paraId="5FA31597" w14:textId="77777777" w:rsidTr="00490251">
        <w:trPr>
          <w:trHeight w:val="2130"/>
        </w:trPr>
        <w:tc>
          <w:tcPr>
            <w:tcW w:w="709" w:type="dxa"/>
            <w:hideMark/>
          </w:tcPr>
          <w:p w14:paraId="5BCBC250" w14:textId="67A3A081" w:rsidR="00FA6CC1" w:rsidRPr="00D91E19" w:rsidRDefault="00D339F4" w:rsidP="00490251">
            <w:pPr>
              <w:rPr>
                <w:rFonts w:ascii="Arial" w:hAnsi="Arial" w:cs="Arial"/>
                <w:lang w:val="en-US"/>
              </w:rPr>
            </w:pPr>
            <w:r>
              <w:rPr>
                <w:rFonts w:ascii="Arial" w:hAnsi="Arial" w:cs="Arial"/>
                <w:lang w:val="en-US"/>
              </w:rPr>
              <w:lastRenderedPageBreak/>
              <w:t>7</w:t>
            </w:r>
            <w:r w:rsidR="000022DB">
              <w:rPr>
                <w:rFonts w:ascii="Arial" w:hAnsi="Arial" w:cs="Arial"/>
                <w:lang w:val="en-US"/>
              </w:rPr>
              <w:t>2</w:t>
            </w:r>
          </w:p>
        </w:tc>
        <w:tc>
          <w:tcPr>
            <w:tcW w:w="1276" w:type="dxa"/>
            <w:hideMark/>
          </w:tcPr>
          <w:p w14:paraId="32EA6967"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65DA754C" w14:textId="77777777" w:rsidR="00FA6CC1" w:rsidRPr="00D91E19" w:rsidRDefault="00FA6CC1" w:rsidP="00490251">
            <w:pPr>
              <w:rPr>
                <w:rFonts w:ascii="Arial" w:hAnsi="Arial" w:cs="Arial"/>
                <w:lang w:val="en-US"/>
              </w:rPr>
            </w:pPr>
            <w:r w:rsidRPr="00D91E19">
              <w:rPr>
                <w:rFonts w:ascii="Arial" w:hAnsi="Arial" w:cs="Arial"/>
                <w:lang w:val="en-US"/>
              </w:rPr>
              <w:t>Provides the values and quality standards for patient involvement in HTA including the general and individual HTA processes</w:t>
            </w:r>
          </w:p>
        </w:tc>
        <w:tc>
          <w:tcPr>
            <w:tcW w:w="1560" w:type="dxa"/>
            <w:hideMark/>
          </w:tcPr>
          <w:p w14:paraId="08D2DF7F"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1CD4BA6B" w14:textId="77777777" w:rsidR="00FA6CC1" w:rsidRPr="00D91E19" w:rsidRDefault="00FA6CC1" w:rsidP="00490251">
            <w:pPr>
              <w:rPr>
                <w:rFonts w:ascii="Arial" w:hAnsi="Arial" w:cs="Arial"/>
                <w:lang w:val="en-US"/>
              </w:rPr>
            </w:pPr>
            <w:r w:rsidRPr="00D91E19">
              <w:rPr>
                <w:rFonts w:ascii="Arial" w:hAnsi="Arial" w:cs="Arial"/>
                <w:lang w:val="en-US"/>
              </w:rPr>
              <w:t>2014</w:t>
            </w:r>
          </w:p>
        </w:tc>
        <w:tc>
          <w:tcPr>
            <w:tcW w:w="1985" w:type="dxa"/>
            <w:hideMark/>
          </w:tcPr>
          <w:p w14:paraId="280065F3" w14:textId="77777777" w:rsidR="00FA6CC1" w:rsidRPr="00D91E19" w:rsidRDefault="00FA6CC1" w:rsidP="00490251">
            <w:pPr>
              <w:rPr>
                <w:rFonts w:ascii="Arial" w:hAnsi="Arial" w:cs="Arial"/>
                <w:lang w:val="en-US"/>
              </w:rPr>
            </w:pPr>
            <w:r w:rsidRPr="00D91E19">
              <w:rPr>
                <w:rFonts w:ascii="Arial" w:hAnsi="Arial" w:cs="Arial"/>
                <w:lang w:val="en-US"/>
              </w:rPr>
              <w:t>Public including Patient organizations</w:t>
            </w:r>
          </w:p>
        </w:tc>
        <w:tc>
          <w:tcPr>
            <w:tcW w:w="1417" w:type="dxa"/>
            <w:hideMark/>
          </w:tcPr>
          <w:p w14:paraId="3253F544"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9F5114F"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29A5FB36"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https://past.htai.org/wp-content/uploads/2018/02/PCISG-Info-ValuesandStandards-30-Jun14.PDF document?_ga=2.36231330.327388941.1676883027-499806227.1674116182&amp;_gl=1*jfvy9u*_ga*NDk5ODA2MjI3LjE2NzQxMTYxODI.*_ga_79CPBECN0V*MTY3Njg4NjY2OC4xMC4xLjE2NzY4ODc1NDguMC4wLjA.</w:t>
            </w:r>
          </w:p>
        </w:tc>
      </w:tr>
      <w:tr w:rsidR="00FA6CC1" w:rsidRPr="00D91E19" w14:paraId="110689B3" w14:textId="77777777" w:rsidTr="00490251">
        <w:trPr>
          <w:trHeight w:val="1110"/>
        </w:trPr>
        <w:tc>
          <w:tcPr>
            <w:tcW w:w="709" w:type="dxa"/>
            <w:hideMark/>
          </w:tcPr>
          <w:p w14:paraId="0E802CEE" w14:textId="4AC08FFE" w:rsidR="00FA6CC1" w:rsidRPr="00D91E19" w:rsidRDefault="00D339F4" w:rsidP="00490251">
            <w:pPr>
              <w:rPr>
                <w:rFonts w:ascii="Arial" w:hAnsi="Arial" w:cs="Arial"/>
                <w:lang w:val="en-US"/>
              </w:rPr>
            </w:pPr>
            <w:r>
              <w:rPr>
                <w:rFonts w:ascii="Arial" w:hAnsi="Arial" w:cs="Arial"/>
                <w:lang w:val="en-US"/>
              </w:rPr>
              <w:t>7</w:t>
            </w:r>
            <w:r w:rsidR="000022DB">
              <w:rPr>
                <w:rFonts w:ascii="Arial" w:hAnsi="Arial" w:cs="Arial"/>
                <w:lang w:val="en-US"/>
              </w:rPr>
              <w:t>3</w:t>
            </w:r>
          </w:p>
        </w:tc>
        <w:tc>
          <w:tcPr>
            <w:tcW w:w="1276" w:type="dxa"/>
            <w:hideMark/>
          </w:tcPr>
          <w:p w14:paraId="66486F97"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hideMark/>
          </w:tcPr>
          <w:p w14:paraId="03EDD87D" w14:textId="77777777" w:rsidR="00FA6CC1" w:rsidRPr="00D91E19" w:rsidRDefault="00FA6CC1" w:rsidP="00490251">
            <w:pPr>
              <w:rPr>
                <w:rFonts w:ascii="Arial" w:hAnsi="Arial" w:cs="Arial"/>
                <w:lang w:val="en-US"/>
              </w:rPr>
            </w:pPr>
            <w:r w:rsidRPr="00D91E19">
              <w:rPr>
                <w:rFonts w:ascii="Arial" w:hAnsi="Arial" w:cs="Arial"/>
                <w:lang w:val="en-US"/>
              </w:rPr>
              <w:t>HTAi Glossary</w:t>
            </w:r>
          </w:p>
        </w:tc>
        <w:tc>
          <w:tcPr>
            <w:tcW w:w="1560" w:type="dxa"/>
            <w:hideMark/>
          </w:tcPr>
          <w:p w14:paraId="5696E4B6"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75D107E2" w14:textId="77777777" w:rsidR="00FA6CC1" w:rsidRPr="00D91E19" w:rsidRDefault="00FA6CC1" w:rsidP="00490251">
            <w:pPr>
              <w:rPr>
                <w:rFonts w:ascii="Arial" w:hAnsi="Arial" w:cs="Arial"/>
                <w:lang w:val="en-US"/>
              </w:rPr>
            </w:pPr>
            <w:r w:rsidRPr="00D91E19">
              <w:rPr>
                <w:rFonts w:ascii="Arial" w:hAnsi="Arial" w:cs="Arial"/>
                <w:lang w:val="en-US"/>
              </w:rPr>
              <w:t>Ongoing</w:t>
            </w:r>
          </w:p>
        </w:tc>
        <w:tc>
          <w:tcPr>
            <w:tcW w:w="1985" w:type="dxa"/>
            <w:hideMark/>
          </w:tcPr>
          <w:p w14:paraId="6F286D46"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organizations</w:t>
            </w:r>
          </w:p>
        </w:tc>
        <w:tc>
          <w:tcPr>
            <w:tcW w:w="1417" w:type="dxa"/>
            <w:hideMark/>
          </w:tcPr>
          <w:p w14:paraId="7CF50026"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E13BD65"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3655B4D1"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http://htaglossary.net/HomePage</w:t>
            </w:r>
          </w:p>
        </w:tc>
      </w:tr>
      <w:tr w:rsidR="00FA6CC1" w:rsidRPr="00657597" w14:paraId="2B736C4A" w14:textId="77777777" w:rsidTr="00490251">
        <w:trPr>
          <w:trHeight w:val="1110"/>
        </w:trPr>
        <w:tc>
          <w:tcPr>
            <w:tcW w:w="709" w:type="dxa"/>
          </w:tcPr>
          <w:p w14:paraId="42DD4E5A" w14:textId="15F5BFE2" w:rsidR="00FA6CC1" w:rsidRPr="00D91E19" w:rsidRDefault="00FA6CC1" w:rsidP="00490251">
            <w:pPr>
              <w:rPr>
                <w:rFonts w:ascii="Arial" w:hAnsi="Arial" w:cs="Arial"/>
                <w:lang w:val="en-US"/>
              </w:rPr>
            </w:pPr>
            <w:r w:rsidRPr="00D91E19">
              <w:rPr>
                <w:rFonts w:ascii="Arial" w:hAnsi="Arial" w:cs="Arial"/>
                <w:lang w:val="en-US"/>
              </w:rPr>
              <w:t>7</w:t>
            </w:r>
            <w:r w:rsidR="000022DB">
              <w:rPr>
                <w:rFonts w:ascii="Arial" w:hAnsi="Arial" w:cs="Arial"/>
                <w:lang w:val="en-US"/>
              </w:rPr>
              <w:t>4</w:t>
            </w:r>
          </w:p>
        </w:tc>
        <w:tc>
          <w:tcPr>
            <w:tcW w:w="1276" w:type="dxa"/>
          </w:tcPr>
          <w:p w14:paraId="3F13A09F"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tcPr>
          <w:p w14:paraId="6F05CA00" w14:textId="77777777" w:rsidR="00FA6CC1" w:rsidRPr="00D91E19" w:rsidRDefault="00FA6CC1" w:rsidP="00490251">
            <w:pPr>
              <w:rPr>
                <w:rFonts w:ascii="Arial" w:hAnsi="Arial" w:cs="Arial"/>
                <w:lang w:val="en-US"/>
              </w:rPr>
            </w:pPr>
            <w:r w:rsidRPr="00D91E19">
              <w:rPr>
                <w:rFonts w:ascii="Arial" w:hAnsi="Arial" w:cs="Arial"/>
                <w:lang w:val="en-US"/>
              </w:rPr>
              <w:t xml:space="preserve">HTAi Patient Preferences Webinar Series: </w:t>
            </w:r>
          </w:p>
          <w:p w14:paraId="4C2364D3" w14:textId="77777777" w:rsidR="00FA6CC1" w:rsidRPr="00D91E19" w:rsidRDefault="00FA6CC1" w:rsidP="00490251">
            <w:pPr>
              <w:rPr>
                <w:rFonts w:ascii="Arial" w:hAnsi="Arial" w:cs="Arial"/>
                <w:lang w:val="en-US"/>
              </w:rPr>
            </w:pPr>
            <w:r w:rsidRPr="00D91E19">
              <w:rPr>
                <w:rFonts w:ascii="Arial" w:hAnsi="Arial" w:cs="Arial"/>
                <w:lang w:val="en-US"/>
              </w:rPr>
              <w:t>understand the role of patient preferences in HTA reviews, Designing Patient Preference Studies for HTA, Patient Preferences Research in HTA Decision-Making, Patient Preferences and Values Studies in Oncology and Rare Diseases</w:t>
            </w:r>
          </w:p>
        </w:tc>
        <w:tc>
          <w:tcPr>
            <w:tcW w:w="1560" w:type="dxa"/>
          </w:tcPr>
          <w:p w14:paraId="04DFD231"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tcPr>
          <w:p w14:paraId="198F459F"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tcPr>
          <w:p w14:paraId="286E917F"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organizations</w:t>
            </w:r>
          </w:p>
        </w:tc>
        <w:tc>
          <w:tcPr>
            <w:tcW w:w="1417" w:type="dxa"/>
          </w:tcPr>
          <w:p w14:paraId="34D0797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tcPr>
          <w:p w14:paraId="3CD0E39C"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tcPr>
          <w:p w14:paraId="34B8AA8B"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https://htai.org/patient-and-citizen-involvement/</w:t>
            </w:r>
          </w:p>
        </w:tc>
      </w:tr>
      <w:tr w:rsidR="00FA6CC1" w:rsidRPr="00657597" w14:paraId="2AD939C8" w14:textId="77777777" w:rsidTr="00490251">
        <w:trPr>
          <w:trHeight w:val="1110"/>
        </w:trPr>
        <w:tc>
          <w:tcPr>
            <w:tcW w:w="709" w:type="dxa"/>
          </w:tcPr>
          <w:p w14:paraId="060E2BE7" w14:textId="1480814C" w:rsidR="00FA6CC1" w:rsidRPr="00D91E19" w:rsidRDefault="00D339F4" w:rsidP="00490251">
            <w:pPr>
              <w:rPr>
                <w:rFonts w:ascii="Arial" w:hAnsi="Arial" w:cs="Arial"/>
                <w:lang w:val="en-US"/>
              </w:rPr>
            </w:pPr>
            <w:r>
              <w:rPr>
                <w:rFonts w:ascii="Arial" w:hAnsi="Arial" w:cs="Arial"/>
                <w:lang w:val="en-US"/>
              </w:rPr>
              <w:t>7</w:t>
            </w:r>
            <w:r w:rsidR="000022DB">
              <w:rPr>
                <w:rFonts w:ascii="Arial" w:hAnsi="Arial" w:cs="Arial"/>
                <w:lang w:val="en-US"/>
              </w:rPr>
              <w:t>5</w:t>
            </w:r>
          </w:p>
        </w:tc>
        <w:tc>
          <w:tcPr>
            <w:tcW w:w="1276" w:type="dxa"/>
          </w:tcPr>
          <w:p w14:paraId="68B6E84D" w14:textId="77777777" w:rsidR="00FA6CC1" w:rsidRPr="00D91E19" w:rsidRDefault="00FA6CC1" w:rsidP="00490251">
            <w:pPr>
              <w:rPr>
                <w:rFonts w:ascii="Arial" w:hAnsi="Arial" w:cs="Arial"/>
                <w:lang w:val="en-US"/>
              </w:rPr>
            </w:pPr>
            <w:r w:rsidRPr="00D91E19">
              <w:rPr>
                <w:rFonts w:ascii="Arial" w:hAnsi="Arial" w:cs="Arial"/>
                <w:lang w:val="en-US"/>
              </w:rPr>
              <w:t>HTAi</w:t>
            </w:r>
          </w:p>
        </w:tc>
        <w:tc>
          <w:tcPr>
            <w:tcW w:w="3402" w:type="dxa"/>
          </w:tcPr>
          <w:p w14:paraId="4BFAB254" w14:textId="77777777" w:rsidR="00FA6CC1" w:rsidRPr="00D91E19" w:rsidRDefault="00FA6CC1" w:rsidP="00490251">
            <w:pPr>
              <w:rPr>
                <w:rFonts w:ascii="Arial" w:hAnsi="Arial" w:cs="Arial"/>
                <w:lang w:val="en-US"/>
              </w:rPr>
            </w:pPr>
            <w:r w:rsidRPr="00D91E19">
              <w:rPr>
                <w:rFonts w:ascii="Arial" w:hAnsi="Arial" w:cs="Arial"/>
                <w:lang w:val="en-US"/>
              </w:rPr>
              <w:t>Presentation of the assessment of the current landscape of HTA use of patient preferences in HTA decision-making, including role of PPI in HTA</w:t>
            </w:r>
          </w:p>
        </w:tc>
        <w:tc>
          <w:tcPr>
            <w:tcW w:w="1560" w:type="dxa"/>
          </w:tcPr>
          <w:p w14:paraId="6B9830FB" w14:textId="77777777" w:rsidR="00FA6CC1" w:rsidRPr="00D91E19" w:rsidRDefault="00FA6CC1" w:rsidP="00490251">
            <w:pPr>
              <w:rPr>
                <w:rFonts w:ascii="Arial" w:hAnsi="Arial" w:cs="Arial"/>
                <w:lang w:val="en-US"/>
              </w:rPr>
            </w:pPr>
            <w:r w:rsidRPr="00D91E19">
              <w:rPr>
                <w:rFonts w:ascii="Arial" w:hAnsi="Arial" w:cs="Arial"/>
                <w:lang w:val="en-US"/>
              </w:rPr>
              <w:t>Webinar (Q+A) (including panel)</w:t>
            </w:r>
          </w:p>
        </w:tc>
        <w:tc>
          <w:tcPr>
            <w:tcW w:w="1275" w:type="dxa"/>
          </w:tcPr>
          <w:p w14:paraId="489BFFAC"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tcPr>
          <w:p w14:paraId="23AC584E"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organizations</w:t>
            </w:r>
          </w:p>
        </w:tc>
        <w:tc>
          <w:tcPr>
            <w:tcW w:w="1417" w:type="dxa"/>
          </w:tcPr>
          <w:p w14:paraId="25C4749D"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tcPr>
          <w:p w14:paraId="7CBA816D"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tcPr>
          <w:p w14:paraId="1A041D00"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https://www.youtube.com/watch?v=W_wvo86Pek8</w:t>
            </w:r>
          </w:p>
        </w:tc>
      </w:tr>
      <w:tr w:rsidR="00FA6CC1" w:rsidRPr="00657597" w14:paraId="0E5B45F8" w14:textId="77777777" w:rsidTr="00490251">
        <w:trPr>
          <w:trHeight w:val="1110"/>
        </w:trPr>
        <w:tc>
          <w:tcPr>
            <w:tcW w:w="709" w:type="dxa"/>
          </w:tcPr>
          <w:p w14:paraId="6A8A6AA5" w14:textId="40FA5805" w:rsidR="00FA6CC1" w:rsidRPr="00D91E19" w:rsidRDefault="00FA6CC1" w:rsidP="00490251">
            <w:pPr>
              <w:rPr>
                <w:rFonts w:ascii="Arial" w:hAnsi="Arial" w:cs="Arial"/>
                <w:lang w:val="en-US"/>
              </w:rPr>
            </w:pPr>
            <w:r w:rsidRPr="00D91E19">
              <w:rPr>
                <w:rFonts w:ascii="Arial" w:hAnsi="Arial" w:cs="Arial"/>
                <w:lang w:val="en-US"/>
              </w:rPr>
              <w:lastRenderedPageBreak/>
              <w:t>7</w:t>
            </w:r>
            <w:r w:rsidR="000022DB">
              <w:rPr>
                <w:rFonts w:ascii="Arial" w:hAnsi="Arial" w:cs="Arial"/>
                <w:lang w:val="en-US"/>
              </w:rPr>
              <w:t>6</w:t>
            </w:r>
          </w:p>
        </w:tc>
        <w:tc>
          <w:tcPr>
            <w:tcW w:w="1276" w:type="dxa"/>
          </w:tcPr>
          <w:p w14:paraId="5B2A3699" w14:textId="77777777" w:rsidR="00FA6CC1" w:rsidRPr="00D91E19" w:rsidRDefault="00FA6CC1" w:rsidP="00490251">
            <w:pPr>
              <w:rPr>
                <w:rFonts w:ascii="Arial" w:hAnsi="Arial" w:cs="Arial"/>
                <w:lang w:val="en-US"/>
              </w:rPr>
            </w:pPr>
            <w:r w:rsidRPr="00D91E19">
              <w:rPr>
                <w:rFonts w:ascii="Arial" w:hAnsi="Arial" w:cs="Arial"/>
                <w:lang w:val="en-US"/>
              </w:rPr>
              <w:t>INAHTA</w:t>
            </w:r>
          </w:p>
        </w:tc>
        <w:tc>
          <w:tcPr>
            <w:tcW w:w="3402" w:type="dxa"/>
          </w:tcPr>
          <w:p w14:paraId="7D7D72AE" w14:textId="77777777" w:rsidR="00FA6CC1" w:rsidRPr="00D91E19" w:rsidRDefault="00FA6CC1" w:rsidP="00490251">
            <w:pPr>
              <w:rPr>
                <w:rFonts w:ascii="Arial" w:hAnsi="Arial" w:cs="Arial"/>
                <w:lang w:val="en-US"/>
              </w:rPr>
            </w:pPr>
            <w:r w:rsidRPr="00D91E19">
              <w:rPr>
                <w:rFonts w:ascii="Arial" w:hAnsi="Arial" w:cs="Arial"/>
                <w:lang w:val="en-US"/>
              </w:rPr>
              <w:t xml:space="preserve">Presentation of patient involvement experiences of two HTA agencies who have used the PCIG resources </w:t>
            </w:r>
          </w:p>
        </w:tc>
        <w:tc>
          <w:tcPr>
            <w:tcW w:w="1560" w:type="dxa"/>
          </w:tcPr>
          <w:p w14:paraId="50A57B04" w14:textId="77777777" w:rsidR="00FA6CC1" w:rsidRPr="00D91E19" w:rsidRDefault="00FA6CC1" w:rsidP="00490251">
            <w:pPr>
              <w:rPr>
                <w:rFonts w:ascii="Arial" w:hAnsi="Arial" w:cs="Arial"/>
                <w:lang w:val="en-US"/>
              </w:rPr>
            </w:pPr>
            <w:r w:rsidRPr="00D91E19">
              <w:rPr>
                <w:rFonts w:ascii="Arial" w:hAnsi="Arial" w:cs="Arial"/>
                <w:lang w:val="en-US"/>
              </w:rPr>
              <w:t>Webinar (Q+A)</w:t>
            </w:r>
          </w:p>
        </w:tc>
        <w:tc>
          <w:tcPr>
            <w:tcW w:w="1275" w:type="dxa"/>
          </w:tcPr>
          <w:p w14:paraId="776D2164" w14:textId="77777777" w:rsidR="00FA6CC1" w:rsidRPr="00D91E19" w:rsidRDefault="00FA6CC1" w:rsidP="00490251">
            <w:pPr>
              <w:rPr>
                <w:rFonts w:ascii="Arial" w:hAnsi="Arial" w:cs="Arial"/>
                <w:lang w:val="en-US"/>
              </w:rPr>
            </w:pPr>
            <w:r w:rsidRPr="00D91E19">
              <w:rPr>
                <w:rFonts w:ascii="Arial" w:hAnsi="Arial" w:cs="Arial"/>
                <w:lang w:val="en-US"/>
              </w:rPr>
              <w:t>2017</w:t>
            </w:r>
          </w:p>
        </w:tc>
        <w:tc>
          <w:tcPr>
            <w:tcW w:w="1985" w:type="dxa"/>
          </w:tcPr>
          <w:p w14:paraId="30A6EA79"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organizations</w:t>
            </w:r>
          </w:p>
        </w:tc>
        <w:tc>
          <w:tcPr>
            <w:tcW w:w="1417" w:type="dxa"/>
          </w:tcPr>
          <w:p w14:paraId="0E7DE23A"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tcPr>
          <w:p w14:paraId="0E5C7C60"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tcPr>
          <w:p w14:paraId="0D1C3649" w14:textId="77777777" w:rsidR="00FA6CC1" w:rsidRPr="00D91E19" w:rsidRDefault="00FA6CC1" w:rsidP="00490251">
            <w:pPr>
              <w:rPr>
                <w:rFonts w:ascii="Arial" w:hAnsi="Arial" w:cs="Arial"/>
                <w:u w:val="single"/>
                <w:lang w:val="en-US"/>
              </w:rPr>
            </w:pPr>
            <w:r w:rsidRPr="00D91E19">
              <w:rPr>
                <w:rFonts w:ascii="Arial" w:hAnsi="Arial" w:cs="Arial"/>
                <w:u w:val="single"/>
                <w:lang w:val="en-US"/>
              </w:rPr>
              <w:t>https://www.dropbox.com/s/r6ieika37813w68/INAHTA%20Patient%20Involvement%20Webinar_2017.mp4?dl=0%C2%A0</w:t>
            </w:r>
          </w:p>
        </w:tc>
      </w:tr>
      <w:tr w:rsidR="00FA6CC1" w:rsidRPr="00657597" w14:paraId="75BFD6C0" w14:textId="77777777" w:rsidTr="00490251">
        <w:trPr>
          <w:trHeight w:val="900"/>
        </w:trPr>
        <w:tc>
          <w:tcPr>
            <w:tcW w:w="709" w:type="dxa"/>
            <w:hideMark/>
          </w:tcPr>
          <w:p w14:paraId="5E97FE74" w14:textId="698E3D52" w:rsidR="00FA6CC1" w:rsidRPr="00D91E19" w:rsidRDefault="000022DB" w:rsidP="00490251">
            <w:pPr>
              <w:rPr>
                <w:rFonts w:ascii="Arial" w:hAnsi="Arial" w:cs="Arial"/>
                <w:lang w:val="en-US"/>
              </w:rPr>
            </w:pPr>
            <w:r>
              <w:rPr>
                <w:rFonts w:ascii="Arial" w:hAnsi="Arial" w:cs="Arial"/>
                <w:lang w:val="en-US"/>
              </w:rPr>
              <w:t>77</w:t>
            </w:r>
          </w:p>
        </w:tc>
        <w:tc>
          <w:tcPr>
            <w:tcW w:w="1276" w:type="dxa"/>
            <w:hideMark/>
          </w:tcPr>
          <w:p w14:paraId="08098D4C" w14:textId="77777777" w:rsidR="00FA6CC1" w:rsidRPr="00D91E19" w:rsidRDefault="00FA6CC1" w:rsidP="00490251">
            <w:pPr>
              <w:rPr>
                <w:rFonts w:ascii="Arial" w:hAnsi="Arial" w:cs="Arial"/>
                <w:lang w:val="en-US"/>
              </w:rPr>
            </w:pPr>
            <w:r w:rsidRPr="00D91E19">
              <w:rPr>
                <w:rFonts w:ascii="Arial" w:hAnsi="Arial" w:cs="Arial"/>
                <w:lang w:val="en-US"/>
              </w:rPr>
              <w:t>INAHTA</w:t>
            </w:r>
          </w:p>
        </w:tc>
        <w:tc>
          <w:tcPr>
            <w:tcW w:w="3402" w:type="dxa"/>
            <w:hideMark/>
          </w:tcPr>
          <w:p w14:paraId="717E5853" w14:textId="77777777" w:rsidR="00FA6CC1" w:rsidRPr="00D91E19" w:rsidRDefault="00FA6CC1" w:rsidP="00490251">
            <w:pPr>
              <w:rPr>
                <w:rFonts w:ascii="Arial" w:hAnsi="Arial" w:cs="Arial"/>
                <w:lang w:val="en-US"/>
              </w:rPr>
            </w:pPr>
            <w:r w:rsidRPr="00D91E19">
              <w:rPr>
                <w:rFonts w:ascii="Arial" w:hAnsi="Arial" w:cs="Arial"/>
                <w:lang w:val="en-US"/>
              </w:rPr>
              <w:t xml:space="preserve">Position statement on patient involvement- who, what, when, why, references </w:t>
            </w:r>
          </w:p>
        </w:tc>
        <w:tc>
          <w:tcPr>
            <w:tcW w:w="1560" w:type="dxa"/>
            <w:hideMark/>
          </w:tcPr>
          <w:p w14:paraId="170F5F71" w14:textId="77777777" w:rsidR="00FA6CC1" w:rsidRPr="00D91E19" w:rsidRDefault="00FA6CC1" w:rsidP="00490251">
            <w:pPr>
              <w:rPr>
                <w:rFonts w:ascii="Arial" w:hAnsi="Arial" w:cs="Arial"/>
                <w:lang w:val="en-US"/>
              </w:rPr>
            </w:pPr>
            <w:r w:rsidRPr="00D91E19">
              <w:rPr>
                <w:rFonts w:ascii="Arial" w:hAnsi="Arial" w:cs="Arial"/>
                <w:lang w:val="en-US"/>
              </w:rPr>
              <w:t>PDF document</w:t>
            </w:r>
          </w:p>
        </w:tc>
        <w:tc>
          <w:tcPr>
            <w:tcW w:w="1275" w:type="dxa"/>
            <w:hideMark/>
          </w:tcPr>
          <w:p w14:paraId="43CD2C1F"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31227256" w14:textId="77777777" w:rsidR="00FA6CC1" w:rsidRPr="00D91E19" w:rsidRDefault="00FA6CC1" w:rsidP="00490251">
            <w:pPr>
              <w:rPr>
                <w:rFonts w:ascii="Arial" w:hAnsi="Arial" w:cs="Arial"/>
                <w:lang w:val="en-US"/>
              </w:rPr>
            </w:pPr>
            <w:r w:rsidRPr="00D91E19">
              <w:rPr>
                <w:rFonts w:ascii="Arial" w:hAnsi="Arial" w:cs="Arial"/>
                <w:lang w:val="en-US"/>
              </w:rPr>
              <w:t>Public including patients and patient organizations</w:t>
            </w:r>
          </w:p>
        </w:tc>
        <w:tc>
          <w:tcPr>
            <w:tcW w:w="1417" w:type="dxa"/>
            <w:hideMark/>
          </w:tcPr>
          <w:p w14:paraId="11891540"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53010114"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68934B62" w14:textId="77777777" w:rsidR="00FA6CC1" w:rsidRPr="00D91E19" w:rsidRDefault="00FA6CC1" w:rsidP="00490251">
            <w:pPr>
              <w:rPr>
                <w:rFonts w:ascii="Arial" w:hAnsi="Arial" w:cs="Arial"/>
                <w:lang w:val="en-US"/>
              </w:rPr>
            </w:pPr>
            <w:r w:rsidRPr="00D91E19">
              <w:rPr>
                <w:rFonts w:ascii="Arial" w:hAnsi="Arial" w:cs="Arial"/>
                <w:lang w:val="en-US"/>
              </w:rPr>
              <w:t>https://www.inahta.org/download/inahta-position-statement-on-patient-involvement/?wpdmdl=9586</w:t>
            </w:r>
          </w:p>
        </w:tc>
      </w:tr>
      <w:tr w:rsidR="00FA6CC1" w:rsidRPr="00657597" w14:paraId="1DBA5510" w14:textId="77777777" w:rsidTr="00490251">
        <w:trPr>
          <w:trHeight w:val="2400"/>
        </w:trPr>
        <w:tc>
          <w:tcPr>
            <w:tcW w:w="709" w:type="dxa"/>
            <w:hideMark/>
          </w:tcPr>
          <w:p w14:paraId="5B9E7005" w14:textId="15B0E858" w:rsidR="00FA6CC1" w:rsidRPr="00D91E19" w:rsidRDefault="00FA6CC1" w:rsidP="00490251">
            <w:pPr>
              <w:rPr>
                <w:rFonts w:ascii="Arial" w:hAnsi="Arial" w:cs="Arial"/>
                <w:lang w:val="en-US"/>
              </w:rPr>
            </w:pPr>
            <w:r w:rsidRPr="00D91E19">
              <w:rPr>
                <w:rFonts w:ascii="Arial" w:hAnsi="Arial" w:cs="Arial"/>
                <w:lang w:val="en-US"/>
              </w:rPr>
              <w:t>7</w:t>
            </w:r>
            <w:r w:rsidR="000022DB">
              <w:rPr>
                <w:rFonts w:ascii="Arial" w:hAnsi="Arial" w:cs="Arial"/>
                <w:lang w:val="en-US"/>
              </w:rPr>
              <w:t>8</w:t>
            </w:r>
          </w:p>
        </w:tc>
        <w:tc>
          <w:tcPr>
            <w:tcW w:w="1276" w:type="dxa"/>
            <w:hideMark/>
          </w:tcPr>
          <w:p w14:paraId="683C5BC9" w14:textId="77777777" w:rsidR="00FA6CC1" w:rsidRPr="00D91E19" w:rsidRDefault="00FA6CC1" w:rsidP="00490251">
            <w:pPr>
              <w:rPr>
                <w:rFonts w:ascii="Arial" w:hAnsi="Arial" w:cs="Arial"/>
                <w:lang w:val="en-US"/>
              </w:rPr>
            </w:pPr>
            <w:r w:rsidRPr="00D91E19">
              <w:rPr>
                <w:rFonts w:ascii="Arial" w:hAnsi="Arial" w:cs="Arial"/>
                <w:lang w:val="en-US"/>
              </w:rPr>
              <w:t>ISPOR</w:t>
            </w:r>
          </w:p>
        </w:tc>
        <w:tc>
          <w:tcPr>
            <w:tcW w:w="3402" w:type="dxa"/>
            <w:hideMark/>
          </w:tcPr>
          <w:p w14:paraId="6E9A2467" w14:textId="77777777" w:rsidR="00FA6CC1" w:rsidRPr="00D91E19" w:rsidRDefault="00FA6CC1" w:rsidP="00490251">
            <w:pPr>
              <w:rPr>
                <w:rFonts w:ascii="Arial" w:hAnsi="Arial" w:cs="Arial"/>
                <w:lang w:val="en-US"/>
              </w:rPr>
            </w:pPr>
            <w:r w:rsidRPr="00D91E19">
              <w:rPr>
                <w:rFonts w:ascii="Arial" w:hAnsi="Arial" w:cs="Arial"/>
                <w:lang w:val="en-US"/>
              </w:rPr>
              <w:t>HTA training program, introduction to HTA- covers what is HTA, why is it important, what are the best practices, current and future issues, implementing HTA, local considerations, framing and scoping in HTA</w:t>
            </w:r>
          </w:p>
        </w:tc>
        <w:tc>
          <w:tcPr>
            <w:tcW w:w="1560" w:type="dxa"/>
            <w:hideMark/>
          </w:tcPr>
          <w:p w14:paraId="2A738352" w14:textId="77777777" w:rsidR="00FA6CC1" w:rsidRPr="00D91E19" w:rsidRDefault="00FA6CC1" w:rsidP="00490251">
            <w:pPr>
              <w:rPr>
                <w:rFonts w:ascii="Arial" w:hAnsi="Arial" w:cs="Arial"/>
                <w:lang w:val="en-US"/>
              </w:rPr>
            </w:pPr>
            <w:r w:rsidRPr="00D91E19">
              <w:rPr>
                <w:rFonts w:ascii="Arial" w:hAnsi="Arial" w:cs="Arial"/>
                <w:lang w:val="en-US"/>
              </w:rPr>
              <w:t>Online internal modules</w:t>
            </w:r>
          </w:p>
        </w:tc>
        <w:tc>
          <w:tcPr>
            <w:tcW w:w="1275" w:type="dxa"/>
            <w:hideMark/>
          </w:tcPr>
          <w:p w14:paraId="2C81BD07" w14:textId="77777777" w:rsidR="00FA6CC1" w:rsidRPr="00D91E19" w:rsidRDefault="00FA6CC1" w:rsidP="00490251">
            <w:pPr>
              <w:rPr>
                <w:rFonts w:ascii="Arial" w:hAnsi="Arial" w:cs="Arial"/>
                <w:lang w:val="en-US"/>
              </w:rPr>
            </w:pPr>
            <w:r w:rsidRPr="00D91E19">
              <w:rPr>
                <w:rFonts w:ascii="Arial" w:hAnsi="Arial" w:cs="Arial"/>
                <w:lang w:val="en-US"/>
              </w:rPr>
              <w:t>2021</w:t>
            </w:r>
          </w:p>
        </w:tc>
        <w:tc>
          <w:tcPr>
            <w:tcW w:w="1985" w:type="dxa"/>
            <w:hideMark/>
          </w:tcPr>
          <w:p w14:paraId="083D8007" w14:textId="77777777" w:rsidR="00FA6CC1" w:rsidRPr="00D91E19" w:rsidRDefault="00FA6CC1" w:rsidP="00490251">
            <w:pPr>
              <w:rPr>
                <w:rFonts w:ascii="Arial" w:hAnsi="Arial" w:cs="Arial"/>
                <w:lang w:val="en-US"/>
              </w:rPr>
            </w:pPr>
            <w:r w:rsidRPr="00D91E19">
              <w:rPr>
                <w:rFonts w:ascii="Arial" w:hAnsi="Arial" w:cs="Arial"/>
                <w:lang w:val="en-US"/>
              </w:rPr>
              <w:t>Public- Ministries of Health, HTA bodies, public and private payers, industry, health plans, academia, and patient group representatives</w:t>
            </w:r>
          </w:p>
        </w:tc>
        <w:tc>
          <w:tcPr>
            <w:tcW w:w="1417" w:type="dxa"/>
            <w:hideMark/>
          </w:tcPr>
          <w:p w14:paraId="3A652EC9" w14:textId="77777777" w:rsidR="00FA6CC1" w:rsidRPr="00D91E19" w:rsidRDefault="00FA6CC1" w:rsidP="00490251">
            <w:pPr>
              <w:rPr>
                <w:rFonts w:ascii="Arial" w:hAnsi="Arial" w:cs="Arial"/>
                <w:lang w:val="en-US"/>
              </w:rPr>
            </w:pPr>
            <w:r w:rsidRPr="00D91E19">
              <w:rPr>
                <w:rFonts w:ascii="Arial" w:hAnsi="Arial" w:cs="Arial"/>
                <w:lang w:val="en-US"/>
              </w:rPr>
              <w:t>Fee, subscription required</w:t>
            </w:r>
          </w:p>
        </w:tc>
        <w:tc>
          <w:tcPr>
            <w:tcW w:w="993" w:type="dxa"/>
            <w:hideMark/>
          </w:tcPr>
          <w:p w14:paraId="56C0AF3B" w14:textId="77777777" w:rsidR="00FA6CC1" w:rsidRPr="00D91E19" w:rsidRDefault="00FA6CC1" w:rsidP="00490251">
            <w:pPr>
              <w:rPr>
                <w:rFonts w:ascii="Arial" w:hAnsi="Arial" w:cs="Arial"/>
                <w:lang w:val="en-US"/>
              </w:rPr>
            </w:pPr>
            <w:r w:rsidRPr="00D91E19">
              <w:rPr>
                <w:rFonts w:ascii="Arial" w:hAnsi="Arial" w:cs="Arial"/>
                <w:lang w:val="en-US"/>
              </w:rPr>
              <w:t>Yes</w:t>
            </w:r>
          </w:p>
        </w:tc>
        <w:tc>
          <w:tcPr>
            <w:tcW w:w="2976" w:type="dxa"/>
            <w:hideMark/>
          </w:tcPr>
          <w:p w14:paraId="390F5EF3" w14:textId="77777777" w:rsidR="00FA6CC1" w:rsidRPr="00D91E19" w:rsidRDefault="00FA6CC1" w:rsidP="00490251">
            <w:pPr>
              <w:rPr>
                <w:rFonts w:ascii="Arial" w:hAnsi="Arial" w:cs="Arial"/>
                <w:lang w:val="en-US"/>
              </w:rPr>
            </w:pPr>
            <w:r w:rsidRPr="00D91E19">
              <w:rPr>
                <w:rFonts w:ascii="Arial" w:hAnsi="Arial" w:cs="Arial"/>
                <w:lang w:val="en-US"/>
              </w:rPr>
              <w:t>https://www.ispor.org/conferences-education/education-training/hta-training-program</w:t>
            </w:r>
          </w:p>
        </w:tc>
      </w:tr>
      <w:tr w:rsidR="00FA6CC1" w:rsidRPr="00657597" w14:paraId="5B8D024E" w14:textId="77777777" w:rsidTr="00490251">
        <w:trPr>
          <w:trHeight w:val="1800"/>
        </w:trPr>
        <w:tc>
          <w:tcPr>
            <w:tcW w:w="709" w:type="dxa"/>
            <w:hideMark/>
          </w:tcPr>
          <w:p w14:paraId="105E16EA" w14:textId="451848AF" w:rsidR="00FA6CC1" w:rsidRPr="00D91E19" w:rsidRDefault="00FA6CC1" w:rsidP="00490251">
            <w:pPr>
              <w:rPr>
                <w:rFonts w:ascii="Arial" w:hAnsi="Arial" w:cs="Arial"/>
                <w:lang w:val="en-US"/>
              </w:rPr>
            </w:pPr>
            <w:r w:rsidRPr="00D91E19">
              <w:rPr>
                <w:rFonts w:ascii="Arial" w:hAnsi="Arial" w:cs="Arial"/>
                <w:lang w:val="en-US"/>
              </w:rPr>
              <w:t>7</w:t>
            </w:r>
            <w:r w:rsidR="00023B2C">
              <w:rPr>
                <w:rFonts w:ascii="Arial" w:hAnsi="Arial" w:cs="Arial"/>
                <w:lang w:val="en-US"/>
              </w:rPr>
              <w:t>9</w:t>
            </w:r>
          </w:p>
        </w:tc>
        <w:tc>
          <w:tcPr>
            <w:tcW w:w="1276" w:type="dxa"/>
            <w:hideMark/>
          </w:tcPr>
          <w:p w14:paraId="04A1C928" w14:textId="77777777" w:rsidR="00FA6CC1" w:rsidRPr="00D91E19" w:rsidRDefault="00FA6CC1" w:rsidP="00490251">
            <w:pPr>
              <w:rPr>
                <w:rFonts w:ascii="Arial" w:hAnsi="Arial" w:cs="Arial"/>
                <w:lang w:val="en-US"/>
              </w:rPr>
            </w:pPr>
            <w:r w:rsidRPr="00D91E19">
              <w:rPr>
                <w:rFonts w:ascii="Arial" w:hAnsi="Arial" w:cs="Arial"/>
                <w:lang w:val="en-US"/>
              </w:rPr>
              <w:t>NIHR</w:t>
            </w:r>
          </w:p>
        </w:tc>
        <w:tc>
          <w:tcPr>
            <w:tcW w:w="3402" w:type="dxa"/>
            <w:hideMark/>
          </w:tcPr>
          <w:p w14:paraId="4DAEB535" w14:textId="77777777" w:rsidR="00FA6CC1" w:rsidRPr="00D91E19" w:rsidRDefault="00FA6CC1" w:rsidP="00490251">
            <w:pPr>
              <w:rPr>
                <w:rFonts w:ascii="Arial" w:hAnsi="Arial" w:cs="Arial"/>
                <w:lang w:val="en-US"/>
              </w:rPr>
            </w:pPr>
            <w:r w:rsidRPr="00D91E19">
              <w:rPr>
                <w:rFonts w:ascii="Arial" w:hAnsi="Arial" w:cs="Arial"/>
                <w:lang w:val="en-US"/>
              </w:rPr>
              <w:t>Covers knowledge of the NIHR and Patient and Public Involvement (PPI), public reviewing roles and useful skills, how to review research documents from a patient and public point of view</w:t>
            </w:r>
          </w:p>
        </w:tc>
        <w:tc>
          <w:tcPr>
            <w:tcW w:w="1560" w:type="dxa"/>
            <w:hideMark/>
          </w:tcPr>
          <w:p w14:paraId="426A9C81" w14:textId="77777777" w:rsidR="00FA6CC1" w:rsidRPr="00D91E19" w:rsidRDefault="00FA6CC1" w:rsidP="00490251">
            <w:pPr>
              <w:rPr>
                <w:rFonts w:ascii="Arial" w:hAnsi="Arial" w:cs="Arial"/>
                <w:lang w:val="en-US"/>
              </w:rPr>
            </w:pPr>
            <w:r w:rsidRPr="00D91E19">
              <w:rPr>
                <w:rFonts w:ascii="Arial" w:hAnsi="Arial" w:cs="Arial"/>
                <w:lang w:val="en-US"/>
              </w:rPr>
              <w:t>MOOC</w:t>
            </w:r>
          </w:p>
        </w:tc>
        <w:tc>
          <w:tcPr>
            <w:tcW w:w="1275" w:type="dxa"/>
            <w:hideMark/>
          </w:tcPr>
          <w:p w14:paraId="0F02CA12" w14:textId="77777777" w:rsidR="00FA6CC1" w:rsidRPr="00D91E19" w:rsidRDefault="00FA6CC1" w:rsidP="00490251">
            <w:pPr>
              <w:rPr>
                <w:rFonts w:ascii="Arial" w:hAnsi="Arial" w:cs="Arial"/>
                <w:lang w:val="en-US"/>
              </w:rPr>
            </w:pPr>
            <w:r w:rsidRPr="00D91E19">
              <w:rPr>
                <w:rFonts w:ascii="Arial" w:hAnsi="Arial" w:cs="Arial"/>
                <w:lang w:val="en-US"/>
              </w:rPr>
              <w:t>2018</w:t>
            </w:r>
          </w:p>
        </w:tc>
        <w:tc>
          <w:tcPr>
            <w:tcW w:w="1985" w:type="dxa"/>
            <w:hideMark/>
          </w:tcPr>
          <w:p w14:paraId="790ED9C5" w14:textId="77777777" w:rsidR="00FA6CC1" w:rsidRPr="00D91E19" w:rsidRDefault="00FA6CC1" w:rsidP="00490251">
            <w:pPr>
              <w:rPr>
                <w:rFonts w:ascii="Arial" w:hAnsi="Arial" w:cs="Arial"/>
                <w:lang w:val="en-US"/>
              </w:rPr>
            </w:pPr>
            <w:r w:rsidRPr="00D91E19">
              <w:rPr>
                <w:rFonts w:ascii="Arial" w:hAnsi="Arial" w:cs="Arial"/>
                <w:lang w:val="en-US"/>
              </w:rPr>
              <w:t>New and experienced patient/public reviewers of health and social care research</w:t>
            </w:r>
          </w:p>
        </w:tc>
        <w:tc>
          <w:tcPr>
            <w:tcW w:w="1417" w:type="dxa"/>
            <w:hideMark/>
          </w:tcPr>
          <w:p w14:paraId="49C55479"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3246942D"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8AF639A" w14:textId="77777777" w:rsidR="00FA6CC1" w:rsidRPr="00D91E19" w:rsidRDefault="00FA6CC1" w:rsidP="00490251">
            <w:pPr>
              <w:rPr>
                <w:rFonts w:ascii="Arial" w:hAnsi="Arial" w:cs="Arial"/>
                <w:lang w:val="en-US"/>
              </w:rPr>
            </w:pPr>
            <w:r w:rsidRPr="00D91E19">
              <w:rPr>
                <w:rFonts w:ascii="Arial" w:hAnsi="Arial" w:cs="Arial"/>
                <w:lang w:val="en-US"/>
              </w:rPr>
              <w:t>https://www.learningforinvolvement.org.uk/an-interactive-course-for-new-and-experienced-patient-public-reviewers-of-health-and-social-care-research/</w:t>
            </w:r>
          </w:p>
        </w:tc>
      </w:tr>
      <w:tr w:rsidR="00FA6CC1" w:rsidRPr="00657597" w14:paraId="01F9C893" w14:textId="77777777" w:rsidTr="00490251">
        <w:trPr>
          <w:trHeight w:val="1500"/>
        </w:trPr>
        <w:tc>
          <w:tcPr>
            <w:tcW w:w="709" w:type="dxa"/>
            <w:hideMark/>
          </w:tcPr>
          <w:p w14:paraId="4B9E51BD" w14:textId="476D48E4" w:rsidR="00FA6CC1" w:rsidRPr="00D91E19" w:rsidRDefault="00023B2C" w:rsidP="00490251">
            <w:pPr>
              <w:rPr>
                <w:rFonts w:ascii="Arial" w:hAnsi="Arial" w:cs="Arial"/>
                <w:lang w:val="en-US"/>
              </w:rPr>
            </w:pPr>
            <w:r>
              <w:rPr>
                <w:rFonts w:ascii="Arial" w:hAnsi="Arial" w:cs="Arial"/>
                <w:lang w:val="en-US"/>
              </w:rPr>
              <w:t>80</w:t>
            </w:r>
          </w:p>
        </w:tc>
        <w:tc>
          <w:tcPr>
            <w:tcW w:w="1276" w:type="dxa"/>
            <w:hideMark/>
          </w:tcPr>
          <w:p w14:paraId="13B28C9D" w14:textId="77777777" w:rsidR="00FA6CC1" w:rsidRPr="00D91E19" w:rsidRDefault="00FA6CC1" w:rsidP="00490251">
            <w:pPr>
              <w:rPr>
                <w:rFonts w:ascii="Arial" w:hAnsi="Arial" w:cs="Arial"/>
                <w:lang w:val="en-US"/>
              </w:rPr>
            </w:pPr>
            <w:r w:rsidRPr="00D91E19">
              <w:rPr>
                <w:rFonts w:ascii="Arial" w:hAnsi="Arial" w:cs="Arial"/>
                <w:lang w:val="en-US"/>
              </w:rPr>
              <w:t xml:space="preserve">NLM-NICHSR </w:t>
            </w:r>
          </w:p>
        </w:tc>
        <w:tc>
          <w:tcPr>
            <w:tcW w:w="3402" w:type="dxa"/>
            <w:hideMark/>
          </w:tcPr>
          <w:p w14:paraId="43C92B6A" w14:textId="77777777" w:rsidR="00FA6CC1" w:rsidRPr="00D91E19" w:rsidRDefault="00FA6CC1" w:rsidP="00490251">
            <w:pPr>
              <w:rPr>
                <w:rFonts w:ascii="Arial" w:hAnsi="Arial" w:cs="Arial"/>
                <w:lang w:val="en-US"/>
              </w:rPr>
            </w:pPr>
            <w:r w:rsidRPr="00D91E19">
              <w:rPr>
                <w:rFonts w:ascii="Arial" w:hAnsi="Arial" w:cs="Arial"/>
                <w:lang w:val="en-US"/>
              </w:rPr>
              <w:t xml:space="preserve">Origins of technology assessment, early health technology assessment, fundamental concepts, and definitions, basic HTA frameworks, references, glossary </w:t>
            </w:r>
          </w:p>
        </w:tc>
        <w:tc>
          <w:tcPr>
            <w:tcW w:w="1560" w:type="dxa"/>
            <w:hideMark/>
          </w:tcPr>
          <w:p w14:paraId="17936D2F"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0DD0583A" w14:textId="77777777" w:rsidR="00FA6CC1" w:rsidRPr="00D91E19" w:rsidRDefault="00FA6CC1" w:rsidP="00490251">
            <w:pPr>
              <w:rPr>
                <w:rFonts w:ascii="Arial" w:hAnsi="Arial" w:cs="Arial"/>
                <w:lang w:val="en-US"/>
              </w:rPr>
            </w:pPr>
            <w:r w:rsidRPr="00D91E19">
              <w:rPr>
                <w:rFonts w:ascii="Arial" w:hAnsi="Arial" w:cs="Arial"/>
                <w:lang w:val="en-US"/>
              </w:rPr>
              <w:t>2019</w:t>
            </w:r>
          </w:p>
        </w:tc>
        <w:tc>
          <w:tcPr>
            <w:tcW w:w="1985" w:type="dxa"/>
            <w:hideMark/>
          </w:tcPr>
          <w:p w14:paraId="0CD56CBC" w14:textId="77777777" w:rsidR="00FA6CC1" w:rsidRPr="00D91E19" w:rsidRDefault="00FA6CC1" w:rsidP="00490251">
            <w:pPr>
              <w:rPr>
                <w:rFonts w:ascii="Arial" w:hAnsi="Arial" w:cs="Arial"/>
                <w:lang w:val="en-US"/>
              </w:rPr>
            </w:pPr>
            <w:r w:rsidRPr="00D91E19">
              <w:rPr>
                <w:rFonts w:ascii="Arial" w:hAnsi="Arial" w:cs="Arial"/>
                <w:lang w:val="en-US"/>
              </w:rPr>
              <w:t>Public including professionals and patients and citizens</w:t>
            </w:r>
          </w:p>
        </w:tc>
        <w:tc>
          <w:tcPr>
            <w:tcW w:w="1417" w:type="dxa"/>
            <w:hideMark/>
          </w:tcPr>
          <w:p w14:paraId="72B91C98"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428AEB2E"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666D1634" w14:textId="77777777" w:rsidR="00FA6CC1" w:rsidRPr="00D91E19" w:rsidRDefault="00FA6CC1" w:rsidP="00490251">
            <w:pPr>
              <w:rPr>
                <w:rFonts w:ascii="Arial" w:hAnsi="Arial" w:cs="Arial"/>
                <w:lang w:val="en-US"/>
              </w:rPr>
            </w:pPr>
            <w:r w:rsidRPr="00D91E19">
              <w:rPr>
                <w:rFonts w:ascii="Arial" w:hAnsi="Arial" w:cs="Arial"/>
                <w:lang w:val="en-US"/>
              </w:rPr>
              <w:t>https://www.nlm.nih.gov/nichsr/hta101/ta10103.html</w:t>
            </w:r>
          </w:p>
        </w:tc>
      </w:tr>
      <w:tr w:rsidR="00FA6CC1" w:rsidRPr="00657597" w14:paraId="0198D14F" w14:textId="77777777" w:rsidTr="00490251">
        <w:trPr>
          <w:trHeight w:val="900"/>
        </w:trPr>
        <w:tc>
          <w:tcPr>
            <w:tcW w:w="709" w:type="dxa"/>
            <w:hideMark/>
          </w:tcPr>
          <w:p w14:paraId="6690504B" w14:textId="71FBFFF4" w:rsidR="00FA6CC1" w:rsidRPr="00D91E19" w:rsidRDefault="00D339F4" w:rsidP="00490251">
            <w:pPr>
              <w:rPr>
                <w:rFonts w:ascii="Arial" w:hAnsi="Arial" w:cs="Arial"/>
                <w:lang w:val="en-US"/>
              </w:rPr>
            </w:pPr>
            <w:r>
              <w:rPr>
                <w:rFonts w:ascii="Arial" w:hAnsi="Arial" w:cs="Arial"/>
                <w:lang w:val="en-US"/>
              </w:rPr>
              <w:lastRenderedPageBreak/>
              <w:t>8</w:t>
            </w:r>
            <w:r w:rsidR="00023B2C">
              <w:rPr>
                <w:rFonts w:ascii="Arial" w:hAnsi="Arial" w:cs="Arial"/>
                <w:lang w:val="en-US"/>
              </w:rPr>
              <w:t>1</w:t>
            </w:r>
          </w:p>
        </w:tc>
        <w:tc>
          <w:tcPr>
            <w:tcW w:w="1276" w:type="dxa"/>
            <w:hideMark/>
          </w:tcPr>
          <w:p w14:paraId="4965437C" w14:textId="77777777" w:rsidR="00FA6CC1" w:rsidRPr="00D91E19" w:rsidRDefault="00FA6CC1" w:rsidP="00490251">
            <w:pPr>
              <w:rPr>
                <w:rFonts w:ascii="Arial" w:hAnsi="Arial" w:cs="Arial"/>
                <w:lang w:val="en-US"/>
              </w:rPr>
            </w:pPr>
            <w:r w:rsidRPr="00D91E19">
              <w:rPr>
                <w:rFonts w:ascii="Arial" w:hAnsi="Arial" w:cs="Arial"/>
                <w:lang w:val="en-US"/>
              </w:rPr>
              <w:t>PARADIGM</w:t>
            </w:r>
          </w:p>
        </w:tc>
        <w:tc>
          <w:tcPr>
            <w:tcW w:w="3402" w:type="dxa"/>
            <w:hideMark/>
          </w:tcPr>
          <w:p w14:paraId="4CDACEA7" w14:textId="77777777" w:rsidR="00FA6CC1" w:rsidRPr="00D91E19" w:rsidRDefault="00FA6CC1" w:rsidP="00490251">
            <w:pPr>
              <w:rPr>
                <w:rFonts w:ascii="Arial" w:hAnsi="Arial" w:cs="Arial"/>
                <w:lang w:val="en-US"/>
              </w:rPr>
            </w:pPr>
            <w:r w:rsidRPr="00D91E19">
              <w:rPr>
                <w:rFonts w:ascii="Arial" w:hAnsi="Arial" w:cs="Arial"/>
                <w:lang w:val="en-US"/>
              </w:rPr>
              <w:t>Early dialogues in HTA:  rationale for engaging patients in Early Dialogues</w:t>
            </w:r>
          </w:p>
        </w:tc>
        <w:tc>
          <w:tcPr>
            <w:tcW w:w="1560" w:type="dxa"/>
            <w:hideMark/>
          </w:tcPr>
          <w:p w14:paraId="0136B802" w14:textId="77777777" w:rsidR="00FA6CC1" w:rsidRPr="00234CE9" w:rsidRDefault="00FA6CC1" w:rsidP="00490251">
            <w:pPr>
              <w:rPr>
                <w:rFonts w:ascii="Arial" w:hAnsi="Arial" w:cs="Arial"/>
              </w:rPr>
            </w:pPr>
            <w:r w:rsidRPr="00234CE9">
              <w:rPr>
                <w:rFonts w:ascii="Arial" w:hAnsi="Arial" w:cs="Arial"/>
              </w:rPr>
              <w:t xml:space="preserve">Word document, PDF document (toolkit) </w:t>
            </w:r>
          </w:p>
        </w:tc>
        <w:tc>
          <w:tcPr>
            <w:tcW w:w="1275" w:type="dxa"/>
            <w:hideMark/>
          </w:tcPr>
          <w:p w14:paraId="2B3DE850" w14:textId="77777777" w:rsidR="00FA6CC1" w:rsidRPr="00D91E19" w:rsidRDefault="00FA6CC1" w:rsidP="00490251">
            <w:pPr>
              <w:rPr>
                <w:rFonts w:ascii="Arial" w:hAnsi="Arial" w:cs="Arial"/>
                <w:lang w:val="en-US"/>
              </w:rPr>
            </w:pPr>
            <w:r w:rsidRPr="00D91E19">
              <w:rPr>
                <w:rFonts w:ascii="Arial" w:hAnsi="Arial" w:cs="Arial"/>
                <w:lang w:val="en-US"/>
              </w:rPr>
              <w:t>2020</w:t>
            </w:r>
          </w:p>
        </w:tc>
        <w:tc>
          <w:tcPr>
            <w:tcW w:w="1985" w:type="dxa"/>
            <w:hideMark/>
          </w:tcPr>
          <w:p w14:paraId="010618C3" w14:textId="77777777" w:rsidR="00FA6CC1" w:rsidRPr="00D91E19" w:rsidRDefault="00FA6CC1" w:rsidP="00490251">
            <w:pPr>
              <w:rPr>
                <w:rFonts w:ascii="Arial" w:hAnsi="Arial" w:cs="Arial"/>
                <w:lang w:val="en-US"/>
              </w:rPr>
            </w:pPr>
            <w:r w:rsidRPr="00D91E19">
              <w:rPr>
                <w:rFonts w:ascii="Arial" w:hAnsi="Arial" w:cs="Arial"/>
                <w:lang w:val="en-US"/>
              </w:rPr>
              <w:t xml:space="preserve">HTA bodies, Patients </w:t>
            </w:r>
          </w:p>
        </w:tc>
        <w:tc>
          <w:tcPr>
            <w:tcW w:w="1417" w:type="dxa"/>
            <w:hideMark/>
          </w:tcPr>
          <w:p w14:paraId="61F0ABB2"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68F7AC5C"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009C2735" w14:textId="77777777" w:rsidR="00FA6CC1" w:rsidRPr="00D91E19" w:rsidRDefault="00FA6CC1" w:rsidP="00490251">
            <w:pPr>
              <w:rPr>
                <w:rFonts w:ascii="Arial" w:hAnsi="Arial" w:cs="Arial"/>
                <w:lang w:val="en-US"/>
              </w:rPr>
            </w:pPr>
            <w:r w:rsidRPr="00D91E19">
              <w:rPr>
                <w:rFonts w:ascii="Arial" w:hAnsi="Arial" w:cs="Arial"/>
                <w:lang w:val="en-US"/>
              </w:rPr>
              <w:t>https://imi-paradigm.eu/petoolbox/pe-in-ed-hta/</w:t>
            </w:r>
          </w:p>
        </w:tc>
      </w:tr>
      <w:tr w:rsidR="00FA6CC1" w:rsidRPr="00657597" w14:paraId="43AFAB5A" w14:textId="77777777" w:rsidTr="00490251">
        <w:trPr>
          <w:trHeight w:val="900"/>
        </w:trPr>
        <w:tc>
          <w:tcPr>
            <w:tcW w:w="709" w:type="dxa"/>
            <w:hideMark/>
          </w:tcPr>
          <w:p w14:paraId="5EA267E4" w14:textId="1FC438A3" w:rsidR="00FA6CC1" w:rsidRPr="00D91E19" w:rsidRDefault="00FA6CC1" w:rsidP="00490251">
            <w:pPr>
              <w:rPr>
                <w:rFonts w:ascii="Arial" w:hAnsi="Arial" w:cs="Arial"/>
                <w:lang w:val="en-US"/>
              </w:rPr>
            </w:pPr>
            <w:r w:rsidRPr="00D91E19">
              <w:rPr>
                <w:rFonts w:ascii="Arial" w:hAnsi="Arial" w:cs="Arial"/>
                <w:lang w:val="en-US"/>
              </w:rPr>
              <w:t>8</w:t>
            </w:r>
            <w:r w:rsidR="00023B2C">
              <w:rPr>
                <w:rFonts w:ascii="Arial" w:hAnsi="Arial" w:cs="Arial"/>
                <w:lang w:val="en-US"/>
              </w:rPr>
              <w:t>2</w:t>
            </w:r>
          </w:p>
        </w:tc>
        <w:tc>
          <w:tcPr>
            <w:tcW w:w="1276" w:type="dxa"/>
            <w:hideMark/>
          </w:tcPr>
          <w:p w14:paraId="177870E7" w14:textId="77777777" w:rsidR="00FA6CC1" w:rsidRPr="00D91E19" w:rsidRDefault="00FA6CC1" w:rsidP="00490251">
            <w:pPr>
              <w:rPr>
                <w:rFonts w:ascii="Arial" w:hAnsi="Arial" w:cs="Arial"/>
                <w:lang w:val="en-US"/>
              </w:rPr>
            </w:pPr>
            <w:r w:rsidRPr="00D91E19">
              <w:rPr>
                <w:rFonts w:ascii="Arial" w:hAnsi="Arial" w:cs="Arial"/>
                <w:lang w:val="en-US"/>
              </w:rPr>
              <w:t xml:space="preserve">WHO </w:t>
            </w:r>
          </w:p>
        </w:tc>
        <w:tc>
          <w:tcPr>
            <w:tcW w:w="3402" w:type="dxa"/>
            <w:hideMark/>
          </w:tcPr>
          <w:p w14:paraId="02901BB3" w14:textId="77777777" w:rsidR="00FA6CC1" w:rsidRPr="00D91E19" w:rsidRDefault="00FA6CC1" w:rsidP="00490251">
            <w:pPr>
              <w:rPr>
                <w:rFonts w:ascii="Arial" w:hAnsi="Arial" w:cs="Arial"/>
                <w:lang w:val="en-US"/>
              </w:rPr>
            </w:pPr>
            <w:r w:rsidRPr="00D91E19">
              <w:rPr>
                <w:rFonts w:ascii="Arial" w:hAnsi="Arial" w:cs="Arial"/>
                <w:lang w:val="en-US"/>
              </w:rPr>
              <w:t>Provides key definition of HTA, references</w:t>
            </w:r>
          </w:p>
        </w:tc>
        <w:tc>
          <w:tcPr>
            <w:tcW w:w="1560" w:type="dxa"/>
            <w:hideMark/>
          </w:tcPr>
          <w:p w14:paraId="6D8343F8" w14:textId="77777777" w:rsidR="00FA6CC1" w:rsidRPr="00D91E19" w:rsidRDefault="00FA6CC1" w:rsidP="00490251">
            <w:pPr>
              <w:rPr>
                <w:rFonts w:ascii="Arial" w:hAnsi="Arial" w:cs="Arial"/>
                <w:lang w:val="en-US"/>
              </w:rPr>
            </w:pPr>
            <w:r w:rsidRPr="00D91E19">
              <w:rPr>
                <w:rFonts w:ascii="Arial" w:hAnsi="Arial" w:cs="Arial"/>
                <w:lang w:val="en-US"/>
              </w:rPr>
              <w:t>Webpage(s)</w:t>
            </w:r>
          </w:p>
        </w:tc>
        <w:tc>
          <w:tcPr>
            <w:tcW w:w="1275" w:type="dxa"/>
            <w:hideMark/>
          </w:tcPr>
          <w:p w14:paraId="5FD365CC" w14:textId="77777777" w:rsidR="00FA6CC1" w:rsidRPr="00D91E19" w:rsidRDefault="00FA6CC1" w:rsidP="00490251">
            <w:pPr>
              <w:rPr>
                <w:rFonts w:ascii="Arial" w:hAnsi="Arial" w:cs="Arial"/>
                <w:lang w:val="en-US"/>
              </w:rPr>
            </w:pPr>
            <w:r w:rsidRPr="00D91E19">
              <w:rPr>
                <w:rFonts w:ascii="Arial" w:hAnsi="Arial" w:cs="Arial"/>
                <w:lang w:val="en-US"/>
              </w:rPr>
              <w:t>? (Ongoing)</w:t>
            </w:r>
          </w:p>
        </w:tc>
        <w:tc>
          <w:tcPr>
            <w:tcW w:w="1985" w:type="dxa"/>
            <w:hideMark/>
          </w:tcPr>
          <w:p w14:paraId="4BF538D2" w14:textId="77777777" w:rsidR="00FA6CC1" w:rsidRPr="00D91E19" w:rsidRDefault="00FA6CC1" w:rsidP="00490251">
            <w:pPr>
              <w:rPr>
                <w:rFonts w:ascii="Arial" w:hAnsi="Arial" w:cs="Arial"/>
                <w:lang w:val="en-US"/>
              </w:rPr>
            </w:pPr>
            <w:r w:rsidRPr="00D91E19">
              <w:rPr>
                <w:rFonts w:ascii="Arial" w:hAnsi="Arial" w:cs="Arial"/>
                <w:lang w:val="en-US"/>
              </w:rPr>
              <w:t>Public including professionals and patients and citizens</w:t>
            </w:r>
          </w:p>
        </w:tc>
        <w:tc>
          <w:tcPr>
            <w:tcW w:w="1417" w:type="dxa"/>
            <w:hideMark/>
          </w:tcPr>
          <w:p w14:paraId="1991B7D8" w14:textId="77777777" w:rsidR="00FA6CC1" w:rsidRPr="00D91E19" w:rsidRDefault="00FA6CC1" w:rsidP="00490251">
            <w:pPr>
              <w:rPr>
                <w:rFonts w:ascii="Arial" w:hAnsi="Arial" w:cs="Arial"/>
                <w:lang w:val="en-US"/>
              </w:rPr>
            </w:pPr>
            <w:r w:rsidRPr="00D91E19">
              <w:rPr>
                <w:rFonts w:ascii="Arial" w:hAnsi="Arial" w:cs="Arial"/>
                <w:lang w:val="en-US"/>
              </w:rPr>
              <w:t>Free, 24/24</w:t>
            </w:r>
          </w:p>
        </w:tc>
        <w:tc>
          <w:tcPr>
            <w:tcW w:w="993" w:type="dxa"/>
            <w:hideMark/>
          </w:tcPr>
          <w:p w14:paraId="06468DFF" w14:textId="77777777" w:rsidR="00FA6CC1" w:rsidRPr="00D91E19" w:rsidRDefault="00FA6CC1" w:rsidP="00490251">
            <w:pPr>
              <w:rPr>
                <w:rFonts w:ascii="Arial" w:hAnsi="Arial" w:cs="Arial"/>
                <w:lang w:val="en-US"/>
              </w:rPr>
            </w:pPr>
            <w:r w:rsidRPr="00D91E19">
              <w:rPr>
                <w:rFonts w:ascii="Arial" w:hAnsi="Arial" w:cs="Arial"/>
                <w:lang w:val="en-US"/>
              </w:rPr>
              <w:t>No</w:t>
            </w:r>
          </w:p>
        </w:tc>
        <w:tc>
          <w:tcPr>
            <w:tcW w:w="2976" w:type="dxa"/>
            <w:hideMark/>
          </w:tcPr>
          <w:p w14:paraId="5BC22FC6" w14:textId="77777777" w:rsidR="00FA6CC1" w:rsidRPr="00D91E19" w:rsidRDefault="00FA6CC1" w:rsidP="00490251">
            <w:pPr>
              <w:rPr>
                <w:rFonts w:ascii="Arial" w:hAnsi="Arial" w:cs="Arial"/>
                <w:lang w:val="en-US"/>
              </w:rPr>
            </w:pPr>
            <w:r w:rsidRPr="00D91E19">
              <w:rPr>
                <w:rFonts w:ascii="Arial" w:hAnsi="Arial" w:cs="Arial"/>
                <w:lang w:val="en-US"/>
              </w:rPr>
              <w:t>https://www.who.int/teams/health-product-policy-and-standards/assistive-and-medical-technology/medical-devices/assessment</w:t>
            </w:r>
          </w:p>
        </w:tc>
      </w:tr>
    </w:tbl>
    <w:p w14:paraId="5D803C1A" w14:textId="2F5E92AE" w:rsidR="00581F71" w:rsidRDefault="00581F71" w:rsidP="00FA6CC1">
      <w:pPr>
        <w:rPr>
          <w:lang w:val="en-US"/>
        </w:rPr>
      </w:pPr>
    </w:p>
    <w:p w14:paraId="5A2DF7B9" w14:textId="179107B5" w:rsidR="00581F71" w:rsidRDefault="00581F71">
      <w:pPr>
        <w:rPr>
          <w:lang w:val="en-US"/>
        </w:rPr>
      </w:pPr>
    </w:p>
    <w:p w14:paraId="2F10E1C9" w14:textId="77777777" w:rsidR="002D5B0F" w:rsidRDefault="002D5B0F">
      <w:pPr>
        <w:rPr>
          <w:lang w:val="en-US"/>
        </w:rPr>
      </w:pPr>
    </w:p>
    <w:p w14:paraId="23876FA4" w14:textId="77777777" w:rsidR="002D5B0F" w:rsidRDefault="002D5B0F">
      <w:pPr>
        <w:rPr>
          <w:lang w:val="en-US"/>
        </w:rPr>
      </w:pPr>
    </w:p>
    <w:p w14:paraId="347270FD" w14:textId="77777777" w:rsidR="002D5B0F" w:rsidRDefault="002D5B0F">
      <w:pPr>
        <w:rPr>
          <w:lang w:val="en-US"/>
        </w:rPr>
      </w:pPr>
    </w:p>
    <w:p w14:paraId="414FB053" w14:textId="77777777" w:rsidR="002D5B0F" w:rsidRDefault="002D5B0F">
      <w:pPr>
        <w:rPr>
          <w:lang w:val="en-US"/>
        </w:rPr>
      </w:pPr>
    </w:p>
    <w:p w14:paraId="2254A474" w14:textId="77777777" w:rsidR="002D5B0F" w:rsidRDefault="002D5B0F">
      <w:pPr>
        <w:rPr>
          <w:lang w:val="en-US"/>
        </w:rPr>
      </w:pPr>
    </w:p>
    <w:p w14:paraId="3D539A8F" w14:textId="77777777" w:rsidR="002D5B0F" w:rsidRDefault="002D5B0F">
      <w:pPr>
        <w:rPr>
          <w:lang w:val="en-US"/>
        </w:rPr>
      </w:pPr>
    </w:p>
    <w:p w14:paraId="4FA78CC6" w14:textId="77777777" w:rsidR="002D5B0F" w:rsidRDefault="002D5B0F">
      <w:pPr>
        <w:rPr>
          <w:lang w:val="en-US"/>
        </w:rPr>
      </w:pPr>
    </w:p>
    <w:p w14:paraId="7B37E93E" w14:textId="77777777" w:rsidR="002D5B0F" w:rsidRDefault="002D5B0F">
      <w:pPr>
        <w:rPr>
          <w:lang w:val="en-US"/>
        </w:rPr>
      </w:pPr>
    </w:p>
    <w:p w14:paraId="1D56ADD6" w14:textId="77777777" w:rsidR="002D5B0F" w:rsidRDefault="002D5B0F">
      <w:pPr>
        <w:rPr>
          <w:lang w:val="en-US"/>
        </w:rPr>
      </w:pPr>
    </w:p>
    <w:p w14:paraId="3A7A2F37" w14:textId="77777777" w:rsidR="002D5B0F" w:rsidRDefault="002D5B0F">
      <w:pPr>
        <w:rPr>
          <w:lang w:val="en-US"/>
        </w:rPr>
      </w:pPr>
    </w:p>
    <w:p w14:paraId="3F2A16C5" w14:textId="77777777" w:rsidR="002D5B0F" w:rsidRDefault="002D5B0F">
      <w:pPr>
        <w:rPr>
          <w:lang w:val="en-US"/>
        </w:rPr>
      </w:pPr>
    </w:p>
    <w:p w14:paraId="55494E75" w14:textId="77777777" w:rsidR="002D5B0F" w:rsidRDefault="002D5B0F">
      <w:pPr>
        <w:rPr>
          <w:lang w:val="en-US"/>
        </w:rPr>
      </w:pPr>
    </w:p>
    <w:p w14:paraId="70373AA8" w14:textId="40272188" w:rsidR="00600AD0" w:rsidRPr="00690BB4" w:rsidRDefault="002D5B0F">
      <w:pPr>
        <w:rPr>
          <w:rFonts w:ascii="Arial" w:hAnsi="Arial" w:cs="Arial"/>
          <w:b/>
          <w:bCs/>
          <w:lang w:val="en-US"/>
        </w:rPr>
      </w:pPr>
      <w:r w:rsidRPr="00690BB4">
        <w:rPr>
          <w:rFonts w:ascii="Arial" w:hAnsi="Arial" w:cs="Arial"/>
          <w:b/>
          <w:bCs/>
          <w:lang w:val="en-US"/>
        </w:rPr>
        <w:lastRenderedPageBreak/>
        <w:t xml:space="preserve">Table 2. </w:t>
      </w:r>
      <w:r w:rsidR="00F171D7">
        <w:rPr>
          <w:rFonts w:ascii="Arial" w:hAnsi="Arial" w:cs="Arial"/>
          <w:b/>
          <w:bCs/>
          <w:lang w:val="en-US"/>
        </w:rPr>
        <w:t>Selected training tools</w:t>
      </w:r>
      <w:r w:rsidR="00600AD0" w:rsidRPr="00690BB4">
        <w:rPr>
          <w:rFonts w:ascii="Arial" w:hAnsi="Arial" w:cs="Arial"/>
          <w:b/>
          <w:bCs/>
          <w:lang w:val="en-US"/>
        </w:rPr>
        <w:t xml:space="preserve"> classified</w:t>
      </w:r>
      <w:r w:rsidR="00F171D7">
        <w:rPr>
          <w:rFonts w:ascii="Arial" w:hAnsi="Arial" w:cs="Arial"/>
          <w:b/>
          <w:bCs/>
          <w:lang w:val="en-US"/>
        </w:rPr>
        <w:t xml:space="preserve"> according to key</w:t>
      </w:r>
      <w:r w:rsidR="00600AD0" w:rsidRPr="00690BB4">
        <w:rPr>
          <w:rFonts w:ascii="Arial" w:hAnsi="Arial" w:cs="Arial"/>
          <w:b/>
          <w:bCs/>
          <w:lang w:val="en-US"/>
        </w:rPr>
        <w:t xml:space="preserve"> HTA themes.</w:t>
      </w:r>
    </w:p>
    <w:tbl>
      <w:tblPr>
        <w:tblStyle w:val="Grilledutableau"/>
        <w:tblW w:w="14601" w:type="dxa"/>
        <w:tblInd w:w="-856" w:type="dxa"/>
        <w:tblLayout w:type="fixed"/>
        <w:tblLook w:val="04A0" w:firstRow="1" w:lastRow="0" w:firstColumn="1" w:lastColumn="0" w:noHBand="0" w:noVBand="1"/>
      </w:tblPr>
      <w:tblGrid>
        <w:gridCol w:w="709"/>
        <w:gridCol w:w="1276"/>
        <w:gridCol w:w="2410"/>
        <w:gridCol w:w="1134"/>
        <w:gridCol w:w="2268"/>
        <w:gridCol w:w="2410"/>
        <w:gridCol w:w="2410"/>
        <w:gridCol w:w="1984"/>
      </w:tblGrid>
      <w:tr w:rsidR="003F1A81" w:rsidRPr="0015378E" w14:paraId="402402D8" w14:textId="77777777" w:rsidTr="002F5D36">
        <w:trPr>
          <w:trHeight w:val="885"/>
        </w:trPr>
        <w:tc>
          <w:tcPr>
            <w:tcW w:w="709" w:type="dxa"/>
            <w:shd w:val="clear" w:color="auto" w:fill="auto"/>
            <w:hideMark/>
          </w:tcPr>
          <w:p w14:paraId="5E80176A" w14:textId="77777777" w:rsidR="003F1A81" w:rsidRPr="00D91E19" w:rsidRDefault="003F1A81" w:rsidP="002F5D36">
            <w:pPr>
              <w:jc w:val="center"/>
              <w:rPr>
                <w:rFonts w:ascii="Arial" w:hAnsi="Arial" w:cs="Arial"/>
                <w:b/>
                <w:bCs/>
                <w:lang w:val="en-US"/>
              </w:rPr>
            </w:pPr>
            <w:r w:rsidRPr="00D91E19">
              <w:rPr>
                <w:rFonts w:ascii="Arial" w:hAnsi="Arial" w:cs="Arial"/>
                <w:b/>
                <w:bCs/>
                <w:lang w:val="en-US"/>
              </w:rPr>
              <w:t>N</w:t>
            </w:r>
            <w:r>
              <w:rPr>
                <w:rFonts w:ascii="Arial" w:hAnsi="Arial" w:cs="Arial"/>
                <w:b/>
                <w:bCs/>
                <w:lang w:val="en-US"/>
              </w:rPr>
              <w:t>o.</w:t>
            </w:r>
          </w:p>
        </w:tc>
        <w:tc>
          <w:tcPr>
            <w:tcW w:w="1276" w:type="dxa"/>
            <w:shd w:val="clear" w:color="auto" w:fill="auto"/>
            <w:hideMark/>
          </w:tcPr>
          <w:p w14:paraId="730F2235" w14:textId="77777777" w:rsidR="003F1A81" w:rsidRPr="00D91E19" w:rsidRDefault="003F1A81" w:rsidP="002F5D36">
            <w:pPr>
              <w:jc w:val="center"/>
              <w:rPr>
                <w:rFonts w:ascii="Arial" w:hAnsi="Arial" w:cs="Arial"/>
                <w:b/>
                <w:bCs/>
                <w:lang w:val="en-US"/>
              </w:rPr>
            </w:pPr>
            <w:r w:rsidRPr="00D91E19">
              <w:rPr>
                <w:rFonts w:ascii="Arial" w:hAnsi="Arial" w:cs="Arial"/>
                <w:b/>
                <w:bCs/>
                <w:lang w:val="en-US"/>
              </w:rPr>
              <w:t>Source</w:t>
            </w:r>
          </w:p>
        </w:tc>
        <w:tc>
          <w:tcPr>
            <w:tcW w:w="2410" w:type="dxa"/>
            <w:shd w:val="clear" w:color="auto" w:fill="auto"/>
            <w:hideMark/>
          </w:tcPr>
          <w:p w14:paraId="26A05041" w14:textId="77777777" w:rsidR="003F1A81" w:rsidRPr="00D91E19" w:rsidRDefault="003F1A81" w:rsidP="002F5D36">
            <w:pPr>
              <w:jc w:val="center"/>
              <w:rPr>
                <w:rFonts w:ascii="Arial" w:hAnsi="Arial" w:cs="Arial"/>
                <w:b/>
                <w:bCs/>
                <w:lang w:val="en-US"/>
              </w:rPr>
            </w:pPr>
            <w:r w:rsidRPr="00D91E19">
              <w:rPr>
                <w:rFonts w:ascii="Arial" w:hAnsi="Arial" w:cs="Arial"/>
                <w:b/>
                <w:bCs/>
                <w:lang w:val="en-US"/>
              </w:rPr>
              <w:t>Content description</w:t>
            </w:r>
          </w:p>
        </w:tc>
        <w:tc>
          <w:tcPr>
            <w:tcW w:w="1134" w:type="dxa"/>
            <w:shd w:val="clear" w:color="auto" w:fill="auto"/>
          </w:tcPr>
          <w:p w14:paraId="6F3390F9" w14:textId="76964672" w:rsidR="003F1A81" w:rsidRPr="00D91E19" w:rsidRDefault="003F1A81" w:rsidP="002F5D36">
            <w:pPr>
              <w:jc w:val="center"/>
              <w:rPr>
                <w:rFonts w:ascii="Arial" w:hAnsi="Arial" w:cs="Arial"/>
                <w:b/>
                <w:bCs/>
                <w:lang w:val="en-US"/>
              </w:rPr>
            </w:pPr>
            <w:r>
              <w:rPr>
                <w:rFonts w:ascii="Arial" w:hAnsi="Arial" w:cs="Arial"/>
                <w:b/>
                <w:bCs/>
                <w:lang w:val="en-US"/>
              </w:rPr>
              <w:t>1. What is HTA</w:t>
            </w:r>
          </w:p>
        </w:tc>
        <w:tc>
          <w:tcPr>
            <w:tcW w:w="2268" w:type="dxa"/>
            <w:shd w:val="clear" w:color="auto" w:fill="auto"/>
          </w:tcPr>
          <w:p w14:paraId="284D859D" w14:textId="186C0215" w:rsidR="003F1A81" w:rsidRPr="00D91E19" w:rsidRDefault="003F1A81" w:rsidP="002F5D36">
            <w:pPr>
              <w:jc w:val="center"/>
              <w:rPr>
                <w:rFonts w:ascii="Arial" w:hAnsi="Arial" w:cs="Arial"/>
                <w:b/>
                <w:bCs/>
                <w:lang w:val="en-US"/>
              </w:rPr>
            </w:pPr>
            <w:r w:rsidRPr="0089251F">
              <w:rPr>
                <w:rFonts w:ascii="Arial" w:hAnsi="Arial" w:cs="Arial"/>
                <w:b/>
                <w:bCs/>
                <w:lang w:val="en-US"/>
              </w:rPr>
              <w:t>2.What is the HTA procedure of a medicine, medical device, professional practice?</w:t>
            </w:r>
          </w:p>
        </w:tc>
        <w:tc>
          <w:tcPr>
            <w:tcW w:w="2410" w:type="dxa"/>
            <w:shd w:val="clear" w:color="auto" w:fill="auto"/>
          </w:tcPr>
          <w:p w14:paraId="410B93E7" w14:textId="01178B6A" w:rsidR="003F1A81" w:rsidRPr="00D91E19" w:rsidRDefault="003F1A81" w:rsidP="002F5D36">
            <w:pPr>
              <w:jc w:val="center"/>
              <w:rPr>
                <w:rFonts w:ascii="Arial" w:hAnsi="Arial" w:cs="Arial"/>
                <w:b/>
                <w:bCs/>
                <w:lang w:val="en-US"/>
              </w:rPr>
            </w:pPr>
            <w:r w:rsidRPr="00D640FE">
              <w:rPr>
                <w:rFonts w:ascii="Arial" w:hAnsi="Arial" w:cs="Arial"/>
                <w:b/>
                <w:bCs/>
                <w:lang w:val="en-US"/>
              </w:rPr>
              <w:t>3.Definition and explanation of clinical-effectiveness assessments and/or economic assessments</w:t>
            </w:r>
          </w:p>
        </w:tc>
        <w:tc>
          <w:tcPr>
            <w:tcW w:w="2410" w:type="dxa"/>
            <w:shd w:val="clear" w:color="auto" w:fill="auto"/>
          </w:tcPr>
          <w:p w14:paraId="7435E3C6" w14:textId="71C19966" w:rsidR="003F1A81" w:rsidRPr="00D91E19" w:rsidRDefault="003F1A81" w:rsidP="002F5D36">
            <w:pPr>
              <w:jc w:val="center"/>
              <w:rPr>
                <w:rFonts w:ascii="Arial" w:hAnsi="Arial" w:cs="Arial"/>
                <w:b/>
                <w:bCs/>
                <w:lang w:val="en-US"/>
              </w:rPr>
            </w:pPr>
            <w:r w:rsidRPr="003F1A81">
              <w:rPr>
                <w:rFonts w:ascii="Arial" w:hAnsi="Arial" w:cs="Arial"/>
                <w:b/>
                <w:bCs/>
                <w:lang w:val="en-US"/>
              </w:rPr>
              <w:t>4.Methods of information collection for HTA and the type of information required to conduct HTA?</w:t>
            </w:r>
          </w:p>
        </w:tc>
        <w:tc>
          <w:tcPr>
            <w:tcW w:w="1984" w:type="dxa"/>
            <w:shd w:val="clear" w:color="auto" w:fill="auto"/>
          </w:tcPr>
          <w:p w14:paraId="5270217C" w14:textId="29E3F9BA" w:rsidR="003F1A81" w:rsidRPr="00D91E19" w:rsidRDefault="00F87C85" w:rsidP="002F5D36">
            <w:pPr>
              <w:jc w:val="center"/>
              <w:rPr>
                <w:rFonts w:ascii="Arial" w:hAnsi="Arial" w:cs="Arial"/>
                <w:b/>
                <w:bCs/>
                <w:lang w:val="en-US"/>
              </w:rPr>
            </w:pPr>
            <w:r>
              <w:rPr>
                <w:rFonts w:ascii="Arial" w:hAnsi="Arial" w:cs="Arial"/>
                <w:b/>
                <w:bCs/>
                <w:lang w:val="en-US"/>
              </w:rPr>
              <w:t xml:space="preserve">5. </w:t>
            </w:r>
            <w:r w:rsidRPr="00F87C85">
              <w:rPr>
                <w:rFonts w:ascii="Arial" w:hAnsi="Arial" w:cs="Arial"/>
                <w:b/>
                <w:bCs/>
                <w:lang w:val="en-US"/>
              </w:rPr>
              <w:t>Definition and explanation of the outcomes of HTA</w:t>
            </w:r>
          </w:p>
        </w:tc>
      </w:tr>
      <w:tr w:rsidR="002B5D4F" w:rsidRPr="0015378E" w14:paraId="259BDD52" w14:textId="77777777" w:rsidTr="002F5D36">
        <w:trPr>
          <w:trHeight w:val="442"/>
        </w:trPr>
        <w:tc>
          <w:tcPr>
            <w:tcW w:w="14601" w:type="dxa"/>
            <w:gridSpan w:val="8"/>
            <w:shd w:val="clear" w:color="auto" w:fill="auto"/>
          </w:tcPr>
          <w:p w14:paraId="37D94794" w14:textId="33AD4E84" w:rsidR="002B5D4F" w:rsidRPr="00D91E19" w:rsidRDefault="00D022EA" w:rsidP="002F5D36">
            <w:pPr>
              <w:jc w:val="center"/>
              <w:rPr>
                <w:rFonts w:ascii="Arial" w:hAnsi="Arial" w:cs="Arial"/>
                <w:lang w:val="en-US"/>
              </w:rPr>
            </w:pPr>
            <w:r>
              <w:rPr>
                <w:rFonts w:ascii="Arial" w:hAnsi="Arial" w:cs="Arial"/>
                <w:b/>
                <w:bCs/>
                <w:lang w:val="en-US"/>
              </w:rPr>
              <w:t>HTA bodies</w:t>
            </w:r>
            <w:r w:rsidRPr="00D91E19">
              <w:rPr>
                <w:rFonts w:ascii="Arial" w:hAnsi="Arial" w:cs="Arial"/>
                <w:b/>
                <w:bCs/>
                <w:lang w:val="en-US"/>
              </w:rPr>
              <w:t xml:space="preserve"> (including REDETS which is a network of Spanish </w:t>
            </w:r>
            <w:r>
              <w:rPr>
                <w:rFonts w:ascii="Arial" w:hAnsi="Arial" w:cs="Arial"/>
                <w:b/>
                <w:bCs/>
                <w:lang w:val="en-US"/>
              </w:rPr>
              <w:t>HTA bodies</w:t>
            </w:r>
            <w:r w:rsidRPr="00D91E19">
              <w:rPr>
                <w:rFonts w:ascii="Arial" w:hAnsi="Arial" w:cs="Arial"/>
                <w:b/>
                <w:bCs/>
                <w:lang w:val="en-US"/>
              </w:rPr>
              <w:t>)</w:t>
            </w:r>
          </w:p>
        </w:tc>
      </w:tr>
      <w:tr w:rsidR="009D47A5" w:rsidRPr="00D339F4" w14:paraId="22DDEA42" w14:textId="77777777" w:rsidTr="002F5D36">
        <w:trPr>
          <w:trHeight w:val="900"/>
        </w:trPr>
        <w:tc>
          <w:tcPr>
            <w:tcW w:w="709" w:type="dxa"/>
            <w:shd w:val="clear" w:color="auto" w:fill="auto"/>
            <w:hideMark/>
          </w:tcPr>
          <w:p w14:paraId="59EC8AE8" w14:textId="77777777" w:rsidR="009D47A5" w:rsidRPr="00D91E19" w:rsidRDefault="009D47A5" w:rsidP="002F5D36">
            <w:pPr>
              <w:jc w:val="center"/>
              <w:rPr>
                <w:rFonts w:ascii="Arial" w:hAnsi="Arial" w:cs="Arial"/>
                <w:lang w:val="en-US"/>
              </w:rPr>
            </w:pPr>
            <w:r w:rsidRPr="00D91E19">
              <w:rPr>
                <w:rFonts w:ascii="Arial" w:hAnsi="Arial" w:cs="Arial"/>
                <w:lang w:val="en-US"/>
              </w:rPr>
              <w:t>1</w:t>
            </w:r>
          </w:p>
        </w:tc>
        <w:tc>
          <w:tcPr>
            <w:tcW w:w="1276" w:type="dxa"/>
            <w:shd w:val="clear" w:color="auto" w:fill="auto"/>
            <w:hideMark/>
          </w:tcPr>
          <w:p w14:paraId="6299D613" w14:textId="77777777" w:rsidR="009D47A5" w:rsidRPr="00D91E19" w:rsidRDefault="009D47A5" w:rsidP="002F5D36">
            <w:pPr>
              <w:jc w:val="center"/>
              <w:rPr>
                <w:rFonts w:ascii="Arial" w:hAnsi="Arial" w:cs="Arial"/>
                <w:lang w:val="en-US"/>
              </w:rPr>
            </w:pPr>
            <w:r w:rsidRPr="00D91E19">
              <w:rPr>
                <w:rFonts w:ascii="Arial" w:hAnsi="Arial" w:cs="Arial"/>
                <w:lang w:val="en-US"/>
              </w:rPr>
              <w:t>ACE</w:t>
            </w:r>
          </w:p>
        </w:tc>
        <w:tc>
          <w:tcPr>
            <w:tcW w:w="2410" w:type="dxa"/>
            <w:shd w:val="clear" w:color="auto" w:fill="auto"/>
            <w:hideMark/>
          </w:tcPr>
          <w:p w14:paraId="42B6710B" w14:textId="77777777" w:rsidR="009D47A5" w:rsidRPr="00D91E19" w:rsidRDefault="009D47A5" w:rsidP="002F5D36">
            <w:pPr>
              <w:jc w:val="center"/>
              <w:rPr>
                <w:rFonts w:ascii="Arial" w:hAnsi="Arial" w:cs="Arial"/>
                <w:lang w:val="en-US"/>
              </w:rPr>
            </w:pPr>
            <w:r w:rsidRPr="00D91E19">
              <w:rPr>
                <w:rFonts w:ascii="Arial" w:hAnsi="Arial" w:cs="Arial"/>
                <w:lang w:val="en-US"/>
              </w:rPr>
              <w:t>Explains what HTA is and ACE's processes and methods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B7A2D" w14:textId="2CEC93F9"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2AFF9D" w14:textId="0AF58589"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9D2033" w14:textId="0810969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E9093C" w14:textId="7F6DCCB5"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14324B" w14:textId="32534240"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51DB02AA" w14:textId="77777777" w:rsidTr="002F5D36">
        <w:trPr>
          <w:trHeight w:val="900"/>
        </w:trPr>
        <w:tc>
          <w:tcPr>
            <w:tcW w:w="709" w:type="dxa"/>
            <w:shd w:val="clear" w:color="auto" w:fill="auto"/>
            <w:hideMark/>
          </w:tcPr>
          <w:p w14:paraId="3670AD62" w14:textId="77777777" w:rsidR="009D47A5" w:rsidRPr="00D91E19" w:rsidRDefault="009D47A5" w:rsidP="002F5D36">
            <w:pPr>
              <w:jc w:val="center"/>
              <w:rPr>
                <w:rFonts w:ascii="Arial" w:hAnsi="Arial" w:cs="Arial"/>
                <w:lang w:val="en-US"/>
              </w:rPr>
            </w:pPr>
            <w:r w:rsidRPr="00D91E19">
              <w:rPr>
                <w:rFonts w:ascii="Arial" w:hAnsi="Arial" w:cs="Arial"/>
                <w:lang w:val="en-US"/>
              </w:rPr>
              <w:t>2</w:t>
            </w:r>
          </w:p>
        </w:tc>
        <w:tc>
          <w:tcPr>
            <w:tcW w:w="1276" w:type="dxa"/>
            <w:shd w:val="clear" w:color="auto" w:fill="auto"/>
            <w:hideMark/>
          </w:tcPr>
          <w:p w14:paraId="1BB8666A" w14:textId="77777777" w:rsidR="009D47A5" w:rsidRPr="00D91E19" w:rsidRDefault="009D47A5" w:rsidP="002F5D36">
            <w:pPr>
              <w:jc w:val="center"/>
              <w:rPr>
                <w:rFonts w:ascii="Arial" w:hAnsi="Arial" w:cs="Arial"/>
                <w:lang w:val="en-US"/>
              </w:rPr>
            </w:pPr>
            <w:r w:rsidRPr="00D91E19">
              <w:rPr>
                <w:rFonts w:ascii="Arial" w:hAnsi="Arial" w:cs="Arial"/>
                <w:lang w:val="en-US"/>
              </w:rPr>
              <w:t>ACE</w:t>
            </w:r>
          </w:p>
        </w:tc>
        <w:tc>
          <w:tcPr>
            <w:tcW w:w="2410" w:type="dxa"/>
            <w:shd w:val="clear" w:color="auto" w:fill="auto"/>
            <w:hideMark/>
          </w:tcPr>
          <w:p w14:paraId="0C3DB3DF" w14:textId="77777777" w:rsidR="009D47A5" w:rsidRPr="00D91E19" w:rsidRDefault="009D47A5" w:rsidP="002F5D36">
            <w:pPr>
              <w:jc w:val="center"/>
              <w:rPr>
                <w:rFonts w:ascii="Arial" w:hAnsi="Arial" w:cs="Arial"/>
                <w:lang w:val="en-US"/>
              </w:rPr>
            </w:pPr>
            <w:r w:rsidRPr="00D91E19">
              <w:rPr>
                <w:rFonts w:ascii="Arial" w:hAnsi="Arial" w:cs="Arial"/>
                <w:lang w:val="en-US"/>
              </w:rPr>
              <w:t>Explains what HTA is and ACE's processes and methods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A30CD" w14:textId="3F216CE3"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9F0A8F" w14:textId="005B1FED"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64BA82" w14:textId="42E48A4F"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53EDAA" w14:textId="549ACFEB"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D13D8A" w14:textId="52273CB7"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91E19" w14:paraId="2DA6A5C7" w14:textId="77777777" w:rsidTr="002F5D36">
        <w:trPr>
          <w:trHeight w:val="900"/>
        </w:trPr>
        <w:tc>
          <w:tcPr>
            <w:tcW w:w="709" w:type="dxa"/>
            <w:shd w:val="clear" w:color="auto" w:fill="auto"/>
            <w:hideMark/>
          </w:tcPr>
          <w:p w14:paraId="5A022340" w14:textId="77777777" w:rsidR="009D47A5" w:rsidRPr="00D91E19" w:rsidRDefault="009D47A5" w:rsidP="002F5D36">
            <w:pPr>
              <w:jc w:val="center"/>
              <w:rPr>
                <w:rFonts w:ascii="Arial" w:hAnsi="Arial" w:cs="Arial"/>
                <w:lang w:val="en-US"/>
              </w:rPr>
            </w:pPr>
            <w:r w:rsidRPr="00D91E19">
              <w:rPr>
                <w:rFonts w:ascii="Arial" w:hAnsi="Arial" w:cs="Arial"/>
                <w:lang w:val="en-US"/>
              </w:rPr>
              <w:t>3</w:t>
            </w:r>
          </w:p>
        </w:tc>
        <w:tc>
          <w:tcPr>
            <w:tcW w:w="1276" w:type="dxa"/>
            <w:shd w:val="clear" w:color="auto" w:fill="auto"/>
            <w:hideMark/>
          </w:tcPr>
          <w:p w14:paraId="1F0F32E2" w14:textId="77777777" w:rsidR="009D47A5" w:rsidRPr="00D91E19" w:rsidRDefault="009D47A5" w:rsidP="002F5D36">
            <w:pPr>
              <w:jc w:val="center"/>
              <w:rPr>
                <w:rFonts w:ascii="Arial" w:hAnsi="Arial" w:cs="Arial"/>
                <w:lang w:val="en-US"/>
              </w:rPr>
            </w:pPr>
            <w:r w:rsidRPr="00D91E19">
              <w:rPr>
                <w:rFonts w:ascii="Arial" w:hAnsi="Arial" w:cs="Arial"/>
                <w:lang w:val="en-US"/>
              </w:rPr>
              <w:t>ACE</w:t>
            </w:r>
          </w:p>
        </w:tc>
        <w:tc>
          <w:tcPr>
            <w:tcW w:w="2410" w:type="dxa"/>
            <w:shd w:val="clear" w:color="auto" w:fill="auto"/>
            <w:hideMark/>
          </w:tcPr>
          <w:p w14:paraId="251FB968" w14:textId="77777777" w:rsidR="009D47A5" w:rsidRPr="00D91E19" w:rsidRDefault="009D47A5" w:rsidP="002F5D36">
            <w:pPr>
              <w:jc w:val="center"/>
              <w:rPr>
                <w:rFonts w:ascii="Arial" w:hAnsi="Arial" w:cs="Arial"/>
                <w:lang w:val="en-US"/>
              </w:rPr>
            </w:pPr>
            <w:r w:rsidRPr="00D91E19">
              <w:rPr>
                <w:rFonts w:ascii="Arial" w:hAnsi="Arial" w:cs="Arial"/>
                <w:lang w:val="en-US"/>
              </w:rPr>
              <w:t>Glossary List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189230" w14:textId="46512A39"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AD193F" w14:textId="7D3076E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AE6F9D" w14:textId="474F643F"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FC98D4" w14:textId="4BC5B25B"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7FB8BB" w14:textId="7A58355B" w:rsidR="009D47A5" w:rsidRPr="00D91E19" w:rsidRDefault="009D47A5" w:rsidP="002F5D36">
            <w:pPr>
              <w:jc w:val="center"/>
              <w:rPr>
                <w:rFonts w:ascii="Arial" w:hAnsi="Arial" w:cs="Arial"/>
                <w:lang w:val="en-US"/>
              </w:rPr>
            </w:pPr>
          </w:p>
        </w:tc>
      </w:tr>
      <w:tr w:rsidR="009D47A5" w:rsidRPr="00D339F4" w14:paraId="159461D2" w14:textId="77777777" w:rsidTr="002F5D36">
        <w:trPr>
          <w:trHeight w:val="1200"/>
        </w:trPr>
        <w:tc>
          <w:tcPr>
            <w:tcW w:w="709" w:type="dxa"/>
            <w:shd w:val="clear" w:color="auto" w:fill="auto"/>
            <w:hideMark/>
          </w:tcPr>
          <w:p w14:paraId="6D32945D" w14:textId="77777777" w:rsidR="009D47A5" w:rsidRPr="00D91E19" w:rsidRDefault="009D47A5" w:rsidP="002F5D36">
            <w:pPr>
              <w:jc w:val="center"/>
              <w:rPr>
                <w:rFonts w:ascii="Arial" w:hAnsi="Arial" w:cs="Arial"/>
                <w:lang w:val="en-US"/>
              </w:rPr>
            </w:pPr>
            <w:r w:rsidRPr="00D91E19">
              <w:rPr>
                <w:rFonts w:ascii="Arial" w:hAnsi="Arial" w:cs="Arial"/>
                <w:lang w:val="en-US"/>
              </w:rPr>
              <w:t>4</w:t>
            </w:r>
          </w:p>
        </w:tc>
        <w:tc>
          <w:tcPr>
            <w:tcW w:w="1276" w:type="dxa"/>
            <w:shd w:val="clear" w:color="auto" w:fill="auto"/>
            <w:hideMark/>
          </w:tcPr>
          <w:p w14:paraId="4872A228" w14:textId="77777777" w:rsidR="009D47A5" w:rsidRPr="00D91E19" w:rsidRDefault="009D47A5" w:rsidP="002F5D36">
            <w:pPr>
              <w:jc w:val="center"/>
              <w:rPr>
                <w:rFonts w:ascii="Arial" w:hAnsi="Arial" w:cs="Arial"/>
                <w:lang w:val="en-US"/>
              </w:rPr>
            </w:pPr>
            <w:r w:rsidRPr="00D91E19">
              <w:rPr>
                <w:rFonts w:ascii="Arial" w:hAnsi="Arial" w:cs="Arial"/>
                <w:lang w:val="en-US"/>
              </w:rPr>
              <w:t>CADTH</w:t>
            </w:r>
          </w:p>
        </w:tc>
        <w:tc>
          <w:tcPr>
            <w:tcW w:w="2410" w:type="dxa"/>
            <w:shd w:val="clear" w:color="auto" w:fill="auto"/>
            <w:hideMark/>
          </w:tcPr>
          <w:p w14:paraId="70C3A16F" w14:textId="77777777" w:rsidR="009D47A5" w:rsidRPr="00D91E19" w:rsidRDefault="009D47A5" w:rsidP="002F5D36">
            <w:pPr>
              <w:jc w:val="center"/>
              <w:rPr>
                <w:rFonts w:ascii="Arial" w:hAnsi="Arial" w:cs="Arial"/>
                <w:lang w:val="en-US"/>
              </w:rPr>
            </w:pPr>
            <w:r w:rsidRPr="00D91E19">
              <w:rPr>
                <w:rFonts w:ascii="Arial" w:hAnsi="Arial" w:cs="Arial"/>
                <w:lang w:val="en-US"/>
              </w:rPr>
              <w:t>Explains patient and community engagement, participation methods, PI in their organizational government, common acronyms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5156A" w14:textId="2503DE45"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E3412C" w14:textId="2072BA6F"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821A1" w14:textId="6C670518" w:rsidR="009D47A5" w:rsidRPr="002B5D4F"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3F0603" w14:textId="36C0D381"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D689EA" w14:textId="1E7EC286"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7FE64791" w14:textId="77777777" w:rsidTr="002F5D36">
        <w:trPr>
          <w:trHeight w:val="1200"/>
        </w:trPr>
        <w:tc>
          <w:tcPr>
            <w:tcW w:w="709" w:type="dxa"/>
            <w:shd w:val="clear" w:color="auto" w:fill="auto"/>
            <w:hideMark/>
          </w:tcPr>
          <w:p w14:paraId="7879848F" w14:textId="77777777" w:rsidR="009D47A5" w:rsidRPr="00D91E19" w:rsidRDefault="009D47A5" w:rsidP="002F5D36">
            <w:pPr>
              <w:jc w:val="center"/>
              <w:rPr>
                <w:rFonts w:ascii="Arial" w:hAnsi="Arial" w:cs="Arial"/>
                <w:lang w:val="en-US"/>
              </w:rPr>
            </w:pPr>
            <w:r w:rsidRPr="00D91E19">
              <w:rPr>
                <w:rFonts w:ascii="Arial" w:hAnsi="Arial" w:cs="Arial"/>
                <w:lang w:val="en-US"/>
              </w:rPr>
              <w:t>5</w:t>
            </w:r>
          </w:p>
        </w:tc>
        <w:tc>
          <w:tcPr>
            <w:tcW w:w="1276" w:type="dxa"/>
            <w:shd w:val="clear" w:color="auto" w:fill="auto"/>
            <w:hideMark/>
          </w:tcPr>
          <w:p w14:paraId="68DF68E5" w14:textId="77777777" w:rsidR="009D47A5" w:rsidRPr="00D91E19" w:rsidRDefault="009D47A5" w:rsidP="002F5D36">
            <w:pPr>
              <w:jc w:val="center"/>
              <w:rPr>
                <w:rFonts w:ascii="Arial" w:hAnsi="Arial" w:cs="Arial"/>
                <w:lang w:val="en-US"/>
              </w:rPr>
            </w:pPr>
            <w:r w:rsidRPr="00D91E19">
              <w:rPr>
                <w:rFonts w:ascii="Arial" w:hAnsi="Arial" w:cs="Arial"/>
                <w:lang w:val="en-US"/>
              </w:rPr>
              <w:t>CADTH</w:t>
            </w:r>
          </w:p>
        </w:tc>
        <w:tc>
          <w:tcPr>
            <w:tcW w:w="2410" w:type="dxa"/>
            <w:shd w:val="clear" w:color="auto" w:fill="auto"/>
            <w:hideMark/>
          </w:tcPr>
          <w:p w14:paraId="5DC7F846" w14:textId="77777777" w:rsidR="009D47A5" w:rsidRPr="00D91E19" w:rsidRDefault="009D47A5" w:rsidP="002F5D36">
            <w:pPr>
              <w:jc w:val="center"/>
              <w:rPr>
                <w:rFonts w:ascii="Arial" w:hAnsi="Arial" w:cs="Arial"/>
                <w:lang w:val="en-US"/>
              </w:rPr>
            </w:pPr>
            <w:r w:rsidRPr="00D91E19">
              <w:rPr>
                <w:rFonts w:ascii="Arial" w:hAnsi="Arial" w:cs="Arial"/>
                <w:lang w:val="en-US"/>
              </w:rPr>
              <w:t>Covering a variety of topics including HTA, process and methods, patient engagement, patient perspectives etc.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C8286" w14:textId="7FF94D2B"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783A81" w14:textId="1A125732"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6928F2" w14:textId="4CA7D448"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54D410" w14:textId="473B6294"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581EF1" w14:textId="3A137E7D"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48EFF9AC" w14:textId="77777777" w:rsidTr="002F5D36">
        <w:trPr>
          <w:trHeight w:val="885"/>
        </w:trPr>
        <w:tc>
          <w:tcPr>
            <w:tcW w:w="709" w:type="dxa"/>
            <w:shd w:val="clear" w:color="auto" w:fill="auto"/>
            <w:hideMark/>
          </w:tcPr>
          <w:p w14:paraId="40548282"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6</w:t>
            </w:r>
          </w:p>
        </w:tc>
        <w:tc>
          <w:tcPr>
            <w:tcW w:w="1276" w:type="dxa"/>
            <w:shd w:val="clear" w:color="auto" w:fill="auto"/>
            <w:hideMark/>
          </w:tcPr>
          <w:p w14:paraId="051F8062" w14:textId="77777777" w:rsidR="009D47A5" w:rsidRPr="00D91E19" w:rsidRDefault="009D47A5" w:rsidP="002F5D36">
            <w:pPr>
              <w:jc w:val="center"/>
              <w:rPr>
                <w:rFonts w:ascii="Arial" w:hAnsi="Arial" w:cs="Arial"/>
                <w:lang w:val="en-US"/>
              </w:rPr>
            </w:pPr>
            <w:r w:rsidRPr="00D91E19">
              <w:rPr>
                <w:rFonts w:ascii="Arial" w:hAnsi="Arial" w:cs="Arial"/>
                <w:lang w:val="en-US"/>
              </w:rPr>
              <w:t>CADTH</w:t>
            </w:r>
          </w:p>
        </w:tc>
        <w:tc>
          <w:tcPr>
            <w:tcW w:w="2410" w:type="dxa"/>
            <w:shd w:val="clear" w:color="auto" w:fill="auto"/>
            <w:hideMark/>
          </w:tcPr>
          <w:p w14:paraId="248CEA33" w14:textId="77777777" w:rsidR="009D47A5" w:rsidRPr="00D91E19" w:rsidRDefault="009D47A5" w:rsidP="002F5D36">
            <w:pPr>
              <w:jc w:val="center"/>
              <w:rPr>
                <w:rFonts w:ascii="Arial" w:hAnsi="Arial" w:cs="Arial"/>
                <w:lang w:val="en-US"/>
              </w:rPr>
            </w:pPr>
            <w:r w:rsidRPr="00D91E19">
              <w:rPr>
                <w:rFonts w:ascii="Arial" w:hAnsi="Arial" w:cs="Arial"/>
                <w:lang w:val="en-US"/>
              </w:rPr>
              <w:t>Explains the process of CADTH Drug Reimbursement Reviews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15BA7" w14:textId="4C41A128"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25E731" w14:textId="233E2C3A"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230E40" w14:textId="0CD049C3"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E6AA14" w14:textId="09F3D405"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17B2C7" w14:textId="6A197903"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0929EDDD" w14:textId="77777777" w:rsidTr="002F5D36">
        <w:trPr>
          <w:trHeight w:val="1200"/>
        </w:trPr>
        <w:tc>
          <w:tcPr>
            <w:tcW w:w="709" w:type="dxa"/>
            <w:shd w:val="clear" w:color="auto" w:fill="auto"/>
            <w:hideMark/>
          </w:tcPr>
          <w:p w14:paraId="394A1AF2" w14:textId="77777777" w:rsidR="009D47A5" w:rsidRPr="00D91E19" w:rsidRDefault="009D47A5" w:rsidP="002F5D36">
            <w:pPr>
              <w:jc w:val="center"/>
              <w:rPr>
                <w:rFonts w:ascii="Arial" w:hAnsi="Arial" w:cs="Arial"/>
                <w:lang w:val="en-US"/>
              </w:rPr>
            </w:pPr>
            <w:r w:rsidRPr="00D91E19">
              <w:rPr>
                <w:rFonts w:ascii="Arial" w:hAnsi="Arial" w:cs="Arial"/>
                <w:lang w:val="en-US"/>
              </w:rPr>
              <w:t>7</w:t>
            </w:r>
          </w:p>
        </w:tc>
        <w:tc>
          <w:tcPr>
            <w:tcW w:w="1276" w:type="dxa"/>
            <w:shd w:val="clear" w:color="auto" w:fill="auto"/>
            <w:hideMark/>
          </w:tcPr>
          <w:p w14:paraId="6AF8791F" w14:textId="77777777" w:rsidR="009D47A5" w:rsidRPr="00D91E19" w:rsidRDefault="009D47A5" w:rsidP="002F5D36">
            <w:pPr>
              <w:jc w:val="center"/>
              <w:rPr>
                <w:rFonts w:ascii="Arial" w:hAnsi="Arial" w:cs="Arial"/>
                <w:lang w:val="en-US"/>
              </w:rPr>
            </w:pPr>
            <w:r w:rsidRPr="00D91E19">
              <w:rPr>
                <w:rFonts w:ascii="Arial" w:hAnsi="Arial" w:cs="Arial"/>
                <w:lang w:val="en-US"/>
              </w:rPr>
              <w:t>CDE</w:t>
            </w:r>
          </w:p>
        </w:tc>
        <w:tc>
          <w:tcPr>
            <w:tcW w:w="2410" w:type="dxa"/>
            <w:shd w:val="clear" w:color="auto" w:fill="auto"/>
            <w:hideMark/>
          </w:tcPr>
          <w:p w14:paraId="594B97D7" w14:textId="77777777" w:rsidR="009D47A5" w:rsidRPr="00D91E19" w:rsidRDefault="009D47A5" w:rsidP="002F5D36">
            <w:pPr>
              <w:jc w:val="center"/>
              <w:rPr>
                <w:rFonts w:ascii="Arial" w:hAnsi="Arial" w:cs="Arial"/>
                <w:lang w:val="en-US"/>
              </w:rPr>
            </w:pPr>
            <w:r w:rsidRPr="00D91E19">
              <w:rPr>
                <w:rFonts w:ascii="Arial" w:hAnsi="Arial" w:cs="Arial"/>
                <w:lang w:val="en-US"/>
              </w:rPr>
              <w:t>Explains the decision-making process for medicines reimbursement under the national health insurance and role of CDE and other actors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CFD6E" w14:textId="6E4466F1"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633522" w14:textId="512E193F"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FA40D5" w14:textId="2DAA633B"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95D8F0" w14:textId="2D71396B"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B03372" w14:textId="6BB47C6F"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6E77EE0B" w14:textId="77777777" w:rsidTr="002F5D36">
        <w:trPr>
          <w:trHeight w:val="900"/>
        </w:trPr>
        <w:tc>
          <w:tcPr>
            <w:tcW w:w="709" w:type="dxa"/>
            <w:shd w:val="clear" w:color="auto" w:fill="auto"/>
            <w:hideMark/>
          </w:tcPr>
          <w:p w14:paraId="2896E658" w14:textId="77777777" w:rsidR="009D47A5" w:rsidRPr="00D91E19" w:rsidRDefault="009D47A5" w:rsidP="002F5D36">
            <w:pPr>
              <w:jc w:val="center"/>
              <w:rPr>
                <w:rFonts w:ascii="Arial" w:hAnsi="Arial" w:cs="Arial"/>
                <w:lang w:val="en-US"/>
              </w:rPr>
            </w:pPr>
            <w:r w:rsidRPr="00D91E19">
              <w:rPr>
                <w:rFonts w:ascii="Arial" w:hAnsi="Arial" w:cs="Arial"/>
                <w:lang w:val="en-US"/>
              </w:rPr>
              <w:t>8</w:t>
            </w:r>
          </w:p>
        </w:tc>
        <w:tc>
          <w:tcPr>
            <w:tcW w:w="1276" w:type="dxa"/>
            <w:shd w:val="clear" w:color="auto" w:fill="auto"/>
            <w:hideMark/>
          </w:tcPr>
          <w:p w14:paraId="400F7424" w14:textId="77777777" w:rsidR="009D47A5" w:rsidRPr="00D91E19" w:rsidRDefault="009D47A5" w:rsidP="002F5D36">
            <w:pPr>
              <w:jc w:val="center"/>
              <w:rPr>
                <w:rFonts w:ascii="Arial" w:hAnsi="Arial" w:cs="Arial"/>
                <w:lang w:val="en-US"/>
              </w:rPr>
            </w:pPr>
            <w:r w:rsidRPr="00D91E19">
              <w:rPr>
                <w:rFonts w:ascii="Arial" w:hAnsi="Arial" w:cs="Arial"/>
                <w:lang w:val="en-US"/>
              </w:rPr>
              <w:t>G-BA</w:t>
            </w:r>
          </w:p>
        </w:tc>
        <w:tc>
          <w:tcPr>
            <w:tcW w:w="2410" w:type="dxa"/>
            <w:shd w:val="clear" w:color="auto" w:fill="auto"/>
            <w:hideMark/>
          </w:tcPr>
          <w:p w14:paraId="2BE76F6F" w14:textId="77777777" w:rsidR="009D47A5" w:rsidRPr="00D91E19" w:rsidRDefault="009D47A5" w:rsidP="002F5D36">
            <w:pPr>
              <w:jc w:val="center"/>
              <w:rPr>
                <w:rFonts w:ascii="Arial" w:hAnsi="Arial" w:cs="Arial"/>
                <w:lang w:val="en-US"/>
              </w:rPr>
            </w:pPr>
            <w:r w:rsidRPr="00D91E19">
              <w:rPr>
                <w:rFonts w:ascii="Arial" w:hAnsi="Arial" w:cs="Arial"/>
                <w:lang w:val="en-US"/>
              </w:rPr>
              <w:t>Covers HTA, methods and governance, coordination meetings (e.g., EU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AAD71" w14:textId="0616A1DE"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CCCA20" w14:textId="2D4C78B9"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73140E" w14:textId="69C01816"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D51C40" w14:textId="0968FDC1"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A9A1D0" w14:textId="1BDB8EF6"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15378E" w14:paraId="72CCA056" w14:textId="77777777" w:rsidTr="002F5D36">
        <w:trPr>
          <w:trHeight w:val="900"/>
        </w:trPr>
        <w:tc>
          <w:tcPr>
            <w:tcW w:w="709" w:type="dxa"/>
            <w:shd w:val="clear" w:color="auto" w:fill="auto"/>
            <w:hideMark/>
          </w:tcPr>
          <w:p w14:paraId="09F401D4" w14:textId="77777777" w:rsidR="009D47A5" w:rsidRPr="00D91E19" w:rsidRDefault="009D47A5" w:rsidP="002F5D36">
            <w:pPr>
              <w:jc w:val="center"/>
              <w:rPr>
                <w:rFonts w:ascii="Arial" w:hAnsi="Arial" w:cs="Arial"/>
                <w:lang w:val="en-US"/>
              </w:rPr>
            </w:pPr>
            <w:r w:rsidRPr="00D91E19">
              <w:rPr>
                <w:rFonts w:ascii="Arial" w:hAnsi="Arial" w:cs="Arial"/>
                <w:lang w:val="en-US"/>
              </w:rPr>
              <w:t>9</w:t>
            </w:r>
          </w:p>
        </w:tc>
        <w:tc>
          <w:tcPr>
            <w:tcW w:w="1276" w:type="dxa"/>
            <w:shd w:val="clear" w:color="auto" w:fill="auto"/>
            <w:hideMark/>
          </w:tcPr>
          <w:p w14:paraId="70F6CFCB" w14:textId="77777777" w:rsidR="009D47A5" w:rsidRPr="00D91E19" w:rsidRDefault="009D47A5" w:rsidP="002F5D36">
            <w:pPr>
              <w:jc w:val="center"/>
              <w:rPr>
                <w:rFonts w:ascii="Arial" w:hAnsi="Arial" w:cs="Arial"/>
                <w:lang w:val="en-US"/>
              </w:rPr>
            </w:pPr>
            <w:r w:rsidRPr="00D91E19">
              <w:rPr>
                <w:rFonts w:ascii="Arial" w:hAnsi="Arial" w:cs="Arial"/>
                <w:lang w:val="en-US"/>
              </w:rPr>
              <w:t>G-BA</w:t>
            </w:r>
          </w:p>
        </w:tc>
        <w:tc>
          <w:tcPr>
            <w:tcW w:w="2410" w:type="dxa"/>
            <w:shd w:val="clear" w:color="auto" w:fill="auto"/>
            <w:hideMark/>
          </w:tcPr>
          <w:p w14:paraId="478E9E46" w14:textId="2D73D195" w:rsidR="009D47A5" w:rsidRPr="00D91E19" w:rsidRDefault="009D47A5" w:rsidP="002F5D36">
            <w:pPr>
              <w:jc w:val="center"/>
              <w:rPr>
                <w:rFonts w:ascii="Arial" w:hAnsi="Arial" w:cs="Arial"/>
                <w:lang w:val="en-US"/>
              </w:rPr>
            </w:pPr>
            <w:r w:rsidRPr="00D91E19">
              <w:rPr>
                <w:rFonts w:ascii="Arial" w:hAnsi="Arial" w:cs="Arial"/>
                <w:lang w:val="en-US"/>
              </w:rPr>
              <w:t>Soft skills training including presentation, speaking, virtual meeting communications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AC343" w14:textId="7CAD9A68"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01C764" w14:textId="2B098F07"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4B304D" w14:textId="28C0D424"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88E62B" w14:textId="08971F54"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F2E48D" w14:textId="2899A079" w:rsidR="009D47A5" w:rsidRPr="00D91E19" w:rsidRDefault="009D47A5" w:rsidP="002F5D36">
            <w:pPr>
              <w:jc w:val="center"/>
              <w:rPr>
                <w:rFonts w:ascii="Arial" w:hAnsi="Arial" w:cs="Arial"/>
                <w:lang w:val="en-US"/>
              </w:rPr>
            </w:pPr>
          </w:p>
        </w:tc>
      </w:tr>
      <w:tr w:rsidR="009D47A5" w:rsidRPr="00D339F4" w14:paraId="44086BC6" w14:textId="77777777" w:rsidTr="002F5D36">
        <w:trPr>
          <w:trHeight w:val="1500"/>
        </w:trPr>
        <w:tc>
          <w:tcPr>
            <w:tcW w:w="709" w:type="dxa"/>
            <w:shd w:val="clear" w:color="auto" w:fill="auto"/>
            <w:hideMark/>
          </w:tcPr>
          <w:p w14:paraId="2F3008FE" w14:textId="77777777" w:rsidR="009D47A5" w:rsidRPr="00D91E19" w:rsidRDefault="009D47A5" w:rsidP="002F5D36">
            <w:pPr>
              <w:jc w:val="center"/>
              <w:rPr>
                <w:rFonts w:ascii="Arial" w:hAnsi="Arial" w:cs="Arial"/>
                <w:lang w:val="en-US"/>
              </w:rPr>
            </w:pPr>
            <w:r w:rsidRPr="00D91E19">
              <w:rPr>
                <w:rFonts w:ascii="Arial" w:hAnsi="Arial" w:cs="Arial"/>
                <w:lang w:val="en-US"/>
              </w:rPr>
              <w:t>10</w:t>
            </w:r>
          </w:p>
        </w:tc>
        <w:tc>
          <w:tcPr>
            <w:tcW w:w="1276" w:type="dxa"/>
            <w:shd w:val="clear" w:color="auto" w:fill="auto"/>
            <w:hideMark/>
          </w:tcPr>
          <w:p w14:paraId="60D5B497"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017DE72A" w14:textId="77777777" w:rsidR="009D47A5" w:rsidRPr="00D91E19" w:rsidRDefault="009D47A5" w:rsidP="002F5D36">
            <w:pPr>
              <w:jc w:val="center"/>
              <w:rPr>
                <w:rFonts w:ascii="Arial" w:hAnsi="Arial" w:cs="Arial"/>
                <w:lang w:val="en-US"/>
              </w:rPr>
            </w:pPr>
            <w:r w:rsidRPr="00D91E19">
              <w:rPr>
                <w:rFonts w:ascii="Arial" w:hAnsi="Arial" w:cs="Arial"/>
                <w:lang w:val="en-US"/>
              </w:rPr>
              <w:t>Guidelines on how to contribute to a patient submission for a medicine assessment (reimbursement and early access), patient submission template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9F5B9" w14:textId="28AE1C53"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F48E47" w14:textId="48D04520"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031775" w14:textId="3A8151E0"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A798ED" w14:textId="0E2EE149"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A2A97F" w14:textId="37855801" w:rsidR="009D47A5" w:rsidRPr="00D91E19" w:rsidRDefault="009D47A5" w:rsidP="002F5D36">
            <w:pPr>
              <w:jc w:val="center"/>
              <w:rPr>
                <w:rFonts w:ascii="Arial" w:hAnsi="Arial" w:cs="Arial"/>
                <w:lang w:val="en-US"/>
              </w:rPr>
            </w:pPr>
          </w:p>
        </w:tc>
      </w:tr>
      <w:tr w:rsidR="009D47A5" w:rsidRPr="00D339F4" w14:paraId="6AB7279C" w14:textId="77777777" w:rsidTr="002F5D36">
        <w:trPr>
          <w:trHeight w:val="1200"/>
        </w:trPr>
        <w:tc>
          <w:tcPr>
            <w:tcW w:w="709" w:type="dxa"/>
            <w:shd w:val="clear" w:color="auto" w:fill="auto"/>
            <w:hideMark/>
          </w:tcPr>
          <w:p w14:paraId="121B6E5D" w14:textId="77777777" w:rsidR="009D47A5" w:rsidRPr="00D91E19" w:rsidRDefault="009D47A5" w:rsidP="002F5D36">
            <w:pPr>
              <w:jc w:val="center"/>
              <w:rPr>
                <w:rFonts w:ascii="Arial" w:hAnsi="Arial" w:cs="Arial"/>
                <w:lang w:val="en-US"/>
              </w:rPr>
            </w:pPr>
            <w:r w:rsidRPr="00D91E19">
              <w:rPr>
                <w:rFonts w:ascii="Arial" w:hAnsi="Arial" w:cs="Arial"/>
                <w:lang w:val="en-US"/>
              </w:rPr>
              <w:t>11</w:t>
            </w:r>
          </w:p>
        </w:tc>
        <w:tc>
          <w:tcPr>
            <w:tcW w:w="1276" w:type="dxa"/>
            <w:shd w:val="clear" w:color="auto" w:fill="auto"/>
            <w:hideMark/>
          </w:tcPr>
          <w:p w14:paraId="41659AAF"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71EC0E8D" w14:textId="77777777" w:rsidR="009D47A5" w:rsidRPr="00D91E19" w:rsidRDefault="009D47A5" w:rsidP="002F5D36">
            <w:pPr>
              <w:jc w:val="center"/>
              <w:rPr>
                <w:rFonts w:ascii="Arial" w:hAnsi="Arial" w:cs="Arial"/>
                <w:lang w:val="en-US"/>
              </w:rPr>
            </w:pPr>
            <w:r w:rsidRPr="00D91E19">
              <w:rPr>
                <w:rFonts w:ascii="Arial" w:hAnsi="Arial" w:cs="Arial"/>
                <w:lang w:val="en-US"/>
              </w:rPr>
              <w:t>Guidelines on how to submit a patient organization submission for a medical device, patient organization submission template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73568" w14:textId="118DF7D5"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885C3" w14:textId="5998F3EA"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05F68" w14:textId="0E695536"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190342" w14:textId="79F6C03F"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9EB2CC" w14:textId="0A3A239B" w:rsidR="009D47A5" w:rsidRPr="00D91E19" w:rsidRDefault="009D47A5" w:rsidP="002F5D36">
            <w:pPr>
              <w:jc w:val="center"/>
              <w:rPr>
                <w:rFonts w:ascii="Arial" w:hAnsi="Arial" w:cs="Arial"/>
                <w:lang w:val="en-US"/>
              </w:rPr>
            </w:pPr>
          </w:p>
        </w:tc>
      </w:tr>
      <w:tr w:rsidR="009D47A5" w:rsidRPr="00D339F4" w14:paraId="7B732B34" w14:textId="77777777" w:rsidTr="002F5D36">
        <w:trPr>
          <w:trHeight w:val="1800"/>
        </w:trPr>
        <w:tc>
          <w:tcPr>
            <w:tcW w:w="709" w:type="dxa"/>
            <w:shd w:val="clear" w:color="auto" w:fill="auto"/>
            <w:hideMark/>
          </w:tcPr>
          <w:p w14:paraId="0F776FA2"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12</w:t>
            </w:r>
          </w:p>
        </w:tc>
        <w:tc>
          <w:tcPr>
            <w:tcW w:w="1276" w:type="dxa"/>
            <w:shd w:val="clear" w:color="auto" w:fill="auto"/>
            <w:hideMark/>
          </w:tcPr>
          <w:p w14:paraId="74024130" w14:textId="77777777" w:rsidR="009D47A5" w:rsidRPr="00D91E19" w:rsidRDefault="009D47A5" w:rsidP="002F5D36">
            <w:pPr>
              <w:jc w:val="center"/>
              <w:rPr>
                <w:rFonts w:ascii="Arial" w:hAnsi="Arial" w:cs="Arial"/>
                <w:lang w:val="en-US"/>
              </w:rPr>
            </w:pPr>
            <w:r w:rsidRPr="00D91E19">
              <w:rPr>
                <w:rFonts w:ascii="Arial" w:hAnsi="Arial" w:cs="Arial"/>
                <w:lang w:val="en-US"/>
              </w:rPr>
              <w:t>HAS (+ANSM)</w:t>
            </w:r>
          </w:p>
        </w:tc>
        <w:tc>
          <w:tcPr>
            <w:tcW w:w="2410" w:type="dxa"/>
            <w:shd w:val="clear" w:color="auto" w:fill="auto"/>
            <w:hideMark/>
          </w:tcPr>
          <w:p w14:paraId="158BB624" w14:textId="77777777" w:rsidR="009D47A5" w:rsidRPr="00D91E19" w:rsidRDefault="009D47A5" w:rsidP="002F5D36">
            <w:pPr>
              <w:jc w:val="center"/>
              <w:rPr>
                <w:rFonts w:ascii="Arial" w:hAnsi="Arial" w:cs="Arial"/>
                <w:lang w:val="en-US"/>
              </w:rPr>
            </w:pPr>
            <w:r w:rsidRPr="00D91E19">
              <w:rPr>
                <w:rFonts w:ascii="Arial" w:hAnsi="Arial" w:cs="Arial"/>
                <w:lang w:val="en-US"/>
              </w:rPr>
              <w:t>Early access medicines: process and practical arrangements, data collection, consumer participation; role of ANSM and benefit/risk assessment; HAS doctrine and criteria assessment arrangements.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7458B" w14:textId="7374A861"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939D64" w14:textId="27220C4B"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09F280" w14:textId="5D6C7E7B"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A8E501" w14:textId="52E0F20E"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661C4D" w14:textId="1AB2F787"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42491989" w14:textId="77777777" w:rsidTr="002F5D36">
        <w:trPr>
          <w:trHeight w:val="1200"/>
        </w:trPr>
        <w:tc>
          <w:tcPr>
            <w:tcW w:w="709" w:type="dxa"/>
            <w:shd w:val="clear" w:color="auto" w:fill="auto"/>
            <w:hideMark/>
          </w:tcPr>
          <w:p w14:paraId="0C4D690C" w14:textId="77777777" w:rsidR="009D47A5" w:rsidRPr="00D91E19" w:rsidRDefault="009D47A5" w:rsidP="002F5D36">
            <w:pPr>
              <w:jc w:val="center"/>
              <w:rPr>
                <w:rFonts w:ascii="Arial" w:hAnsi="Arial" w:cs="Arial"/>
                <w:lang w:val="en-US"/>
              </w:rPr>
            </w:pPr>
            <w:r w:rsidRPr="00D91E19">
              <w:rPr>
                <w:rFonts w:ascii="Arial" w:hAnsi="Arial" w:cs="Arial"/>
                <w:lang w:val="en-US"/>
              </w:rPr>
              <w:t>13</w:t>
            </w:r>
          </w:p>
        </w:tc>
        <w:tc>
          <w:tcPr>
            <w:tcW w:w="1276" w:type="dxa"/>
            <w:shd w:val="clear" w:color="auto" w:fill="auto"/>
            <w:hideMark/>
          </w:tcPr>
          <w:p w14:paraId="10C3AE47"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3E01A71F" w14:textId="4F3C15CC" w:rsidR="009D47A5" w:rsidRPr="00D91E19" w:rsidRDefault="009D47A5" w:rsidP="002F5D36">
            <w:pPr>
              <w:jc w:val="center"/>
              <w:rPr>
                <w:rFonts w:ascii="Arial" w:hAnsi="Arial" w:cs="Arial"/>
                <w:lang w:val="en-US"/>
              </w:rPr>
            </w:pPr>
            <w:r w:rsidRPr="00D91E19">
              <w:rPr>
                <w:rFonts w:ascii="Arial" w:hAnsi="Arial" w:cs="Arial"/>
                <w:lang w:val="en-US"/>
              </w:rPr>
              <w:t>Online patient and consumer guide to early access medicines: medicines concerned, access conditions, role of patient and consumer organizations,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5151F" w14:textId="263D2E98"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B81D55" w14:textId="3AD6D324"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49FBE7" w14:textId="14314501"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51A556" w14:textId="6068AF2E"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40949C" w14:textId="2B155034"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557F069A" w14:textId="77777777" w:rsidTr="002F5D36">
        <w:trPr>
          <w:trHeight w:val="2100"/>
        </w:trPr>
        <w:tc>
          <w:tcPr>
            <w:tcW w:w="709" w:type="dxa"/>
            <w:shd w:val="clear" w:color="auto" w:fill="auto"/>
            <w:hideMark/>
          </w:tcPr>
          <w:p w14:paraId="09658513" w14:textId="77777777" w:rsidR="009D47A5" w:rsidRPr="00D91E19" w:rsidRDefault="009D47A5" w:rsidP="002F5D36">
            <w:pPr>
              <w:jc w:val="center"/>
              <w:rPr>
                <w:rFonts w:ascii="Arial" w:hAnsi="Arial" w:cs="Arial"/>
                <w:lang w:val="en-US"/>
              </w:rPr>
            </w:pPr>
            <w:r w:rsidRPr="00D91E19">
              <w:rPr>
                <w:rFonts w:ascii="Arial" w:hAnsi="Arial" w:cs="Arial"/>
                <w:lang w:val="en-US"/>
              </w:rPr>
              <w:t>14</w:t>
            </w:r>
          </w:p>
        </w:tc>
        <w:tc>
          <w:tcPr>
            <w:tcW w:w="1276" w:type="dxa"/>
            <w:shd w:val="clear" w:color="auto" w:fill="auto"/>
            <w:hideMark/>
          </w:tcPr>
          <w:p w14:paraId="16AED763"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4C89AE41" w14:textId="77777777" w:rsidR="009D47A5" w:rsidRPr="00D91E19" w:rsidRDefault="009D47A5" w:rsidP="002F5D36">
            <w:pPr>
              <w:jc w:val="center"/>
              <w:rPr>
                <w:rFonts w:ascii="Arial" w:hAnsi="Arial" w:cs="Arial"/>
                <w:lang w:val="en-US"/>
              </w:rPr>
            </w:pPr>
            <w:r w:rsidRPr="00D91E19">
              <w:rPr>
                <w:rFonts w:ascii="Arial" w:hAnsi="Arial" w:cs="Arial"/>
                <w:lang w:val="en-US"/>
              </w:rPr>
              <w:t>Medicines devices assessment:</w:t>
            </w:r>
            <w:r w:rsidRPr="00D91E19">
              <w:rPr>
                <w:rFonts w:ascii="Arial" w:hAnsi="Arial" w:cs="Arial"/>
                <w:lang w:val="en-US"/>
              </w:rPr>
              <w:br/>
              <w:t>Information Day for patient organizations covering topics such as HAS and patient organizations, commissions and patient organizations, patient organization submissions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E3C8" w14:textId="77460291"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A54646" w14:textId="3F063B8D"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85C45E" w14:textId="6D2757C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CB3B4A" w14:textId="195F590B"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E6A5C" w14:textId="79E7B643"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70CE62BC" w14:textId="77777777" w:rsidTr="002F5D36">
        <w:trPr>
          <w:trHeight w:val="900"/>
        </w:trPr>
        <w:tc>
          <w:tcPr>
            <w:tcW w:w="709" w:type="dxa"/>
            <w:shd w:val="clear" w:color="auto" w:fill="auto"/>
            <w:hideMark/>
          </w:tcPr>
          <w:p w14:paraId="052D1F16" w14:textId="77777777" w:rsidR="009D47A5" w:rsidRPr="00D91E19" w:rsidRDefault="009D47A5" w:rsidP="002F5D36">
            <w:pPr>
              <w:jc w:val="center"/>
              <w:rPr>
                <w:rFonts w:ascii="Arial" w:hAnsi="Arial" w:cs="Arial"/>
                <w:lang w:val="en-US"/>
              </w:rPr>
            </w:pPr>
            <w:r w:rsidRPr="00D91E19">
              <w:rPr>
                <w:rFonts w:ascii="Arial" w:hAnsi="Arial" w:cs="Arial"/>
                <w:lang w:val="en-US"/>
              </w:rPr>
              <w:t>15</w:t>
            </w:r>
          </w:p>
        </w:tc>
        <w:tc>
          <w:tcPr>
            <w:tcW w:w="1276" w:type="dxa"/>
            <w:shd w:val="clear" w:color="auto" w:fill="auto"/>
            <w:hideMark/>
          </w:tcPr>
          <w:p w14:paraId="2F0E3A01"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4FD3F5E1" w14:textId="77777777" w:rsidR="009D47A5" w:rsidRPr="00D91E19" w:rsidRDefault="009D47A5" w:rsidP="002F5D36">
            <w:pPr>
              <w:jc w:val="center"/>
              <w:rPr>
                <w:rFonts w:ascii="Arial" w:hAnsi="Arial" w:cs="Arial"/>
                <w:lang w:val="en-US"/>
              </w:rPr>
            </w:pPr>
            <w:r w:rsidRPr="00D91E19">
              <w:rPr>
                <w:rFonts w:ascii="Arial" w:hAnsi="Arial" w:cs="Arial"/>
                <w:lang w:val="en-US"/>
              </w:rPr>
              <w:t>Session 3 – The patient perspective in health technology assessment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C9773" w14:textId="719EE1B6"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9AE108" w14:textId="21AD2607"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B7C9F9" w14:textId="08C380CC"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CC15AC" w14:textId="4F30C0CA"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683483" w14:textId="1C60E572"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5EEAEE94" w14:textId="77777777" w:rsidTr="002F5D36">
        <w:trPr>
          <w:trHeight w:val="1500"/>
        </w:trPr>
        <w:tc>
          <w:tcPr>
            <w:tcW w:w="709" w:type="dxa"/>
            <w:shd w:val="clear" w:color="auto" w:fill="auto"/>
            <w:hideMark/>
          </w:tcPr>
          <w:p w14:paraId="38AEC7B3"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16</w:t>
            </w:r>
          </w:p>
        </w:tc>
        <w:tc>
          <w:tcPr>
            <w:tcW w:w="1276" w:type="dxa"/>
            <w:shd w:val="clear" w:color="auto" w:fill="auto"/>
            <w:hideMark/>
          </w:tcPr>
          <w:p w14:paraId="242FEC2E"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5D84657E" w14:textId="77777777" w:rsidR="009D47A5" w:rsidRPr="00D91E19" w:rsidRDefault="009D47A5" w:rsidP="002F5D36">
            <w:pPr>
              <w:jc w:val="center"/>
              <w:rPr>
                <w:rFonts w:ascii="Arial" w:hAnsi="Arial" w:cs="Arial"/>
                <w:lang w:val="en-US"/>
              </w:rPr>
            </w:pPr>
            <w:r w:rsidRPr="00D91E19">
              <w:rPr>
                <w:rFonts w:ascii="Arial" w:hAnsi="Arial" w:cs="Arial"/>
                <w:lang w:val="en-US"/>
              </w:rPr>
              <w:t>1st annual webinar of public involvement for patients and consumers: The panorama of user involvement, Health product assessments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6893C" w14:textId="0A98AB05"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3BA34E" w14:textId="0C0C3A8E"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4BF61" w14:textId="1DE59571"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5EB01F" w14:textId="47004EDC"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9784D4" w14:textId="0BA2D37D" w:rsidR="009D47A5" w:rsidRPr="00D91E19" w:rsidRDefault="009D47A5" w:rsidP="002F5D36">
            <w:pPr>
              <w:jc w:val="center"/>
              <w:rPr>
                <w:rFonts w:ascii="Arial" w:hAnsi="Arial" w:cs="Arial"/>
                <w:lang w:val="en-US"/>
              </w:rPr>
            </w:pPr>
          </w:p>
        </w:tc>
      </w:tr>
      <w:tr w:rsidR="009D47A5" w:rsidRPr="00D339F4" w14:paraId="44A8D31E" w14:textId="77777777" w:rsidTr="002F5D36">
        <w:trPr>
          <w:trHeight w:val="2100"/>
        </w:trPr>
        <w:tc>
          <w:tcPr>
            <w:tcW w:w="709" w:type="dxa"/>
            <w:shd w:val="clear" w:color="auto" w:fill="auto"/>
            <w:hideMark/>
          </w:tcPr>
          <w:p w14:paraId="75CF91E8" w14:textId="77777777" w:rsidR="009D47A5" w:rsidRPr="00D91E19" w:rsidRDefault="009D47A5" w:rsidP="002F5D36">
            <w:pPr>
              <w:jc w:val="center"/>
              <w:rPr>
                <w:rFonts w:ascii="Arial" w:hAnsi="Arial" w:cs="Arial"/>
                <w:lang w:val="en-US"/>
              </w:rPr>
            </w:pPr>
            <w:r w:rsidRPr="00D91E19">
              <w:rPr>
                <w:rFonts w:ascii="Arial" w:hAnsi="Arial" w:cs="Arial"/>
                <w:lang w:val="en-US"/>
              </w:rPr>
              <w:t>17</w:t>
            </w:r>
          </w:p>
        </w:tc>
        <w:tc>
          <w:tcPr>
            <w:tcW w:w="1276" w:type="dxa"/>
            <w:shd w:val="clear" w:color="auto" w:fill="auto"/>
            <w:hideMark/>
          </w:tcPr>
          <w:p w14:paraId="371D71EF" w14:textId="77777777" w:rsidR="009D47A5" w:rsidRPr="00D91E19" w:rsidRDefault="009D47A5" w:rsidP="002F5D36">
            <w:pPr>
              <w:jc w:val="center"/>
              <w:rPr>
                <w:rFonts w:ascii="Arial" w:hAnsi="Arial" w:cs="Arial"/>
                <w:lang w:val="en-US"/>
              </w:rPr>
            </w:pPr>
            <w:r w:rsidRPr="00D91E19">
              <w:rPr>
                <w:rFonts w:ascii="Arial" w:hAnsi="Arial" w:cs="Arial"/>
                <w:lang w:val="en-US"/>
              </w:rPr>
              <w:t>HAS</w:t>
            </w:r>
          </w:p>
        </w:tc>
        <w:tc>
          <w:tcPr>
            <w:tcW w:w="2410" w:type="dxa"/>
            <w:shd w:val="clear" w:color="auto" w:fill="auto"/>
            <w:hideMark/>
          </w:tcPr>
          <w:p w14:paraId="7FA8B304" w14:textId="77777777" w:rsidR="009D47A5" w:rsidRPr="00D91E19" w:rsidRDefault="009D47A5" w:rsidP="002F5D36">
            <w:pPr>
              <w:jc w:val="center"/>
              <w:rPr>
                <w:rFonts w:ascii="Arial" w:hAnsi="Arial" w:cs="Arial"/>
                <w:lang w:val="en-US"/>
              </w:rPr>
            </w:pPr>
            <w:r w:rsidRPr="00D91E19">
              <w:rPr>
                <w:rFonts w:ascii="Arial" w:hAnsi="Arial" w:cs="Arial"/>
                <w:lang w:val="en-US"/>
              </w:rPr>
              <w:t>2nd annual webinar of public involvement for patients and consumers- Facilitating your arrival to participate in the work of the HAS, Medicines, and health technologies: developments in health technology assessment and focus on early access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88E74" w14:textId="0098282C"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AD9E21" w14:textId="6849D794"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98355A" w14:textId="73E0406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437D9C" w14:textId="616E56D6"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36A130" w14:textId="610639C4"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6597C70E" w14:textId="77777777" w:rsidTr="002F5D36">
        <w:trPr>
          <w:trHeight w:val="960"/>
        </w:trPr>
        <w:tc>
          <w:tcPr>
            <w:tcW w:w="709" w:type="dxa"/>
            <w:shd w:val="clear" w:color="auto" w:fill="auto"/>
            <w:hideMark/>
          </w:tcPr>
          <w:p w14:paraId="1BB80EE0" w14:textId="77777777" w:rsidR="009D47A5" w:rsidRPr="00D91E19" w:rsidRDefault="009D47A5" w:rsidP="002F5D36">
            <w:pPr>
              <w:jc w:val="center"/>
              <w:rPr>
                <w:rFonts w:ascii="Arial" w:hAnsi="Arial" w:cs="Arial"/>
                <w:lang w:val="en-US"/>
              </w:rPr>
            </w:pPr>
            <w:r w:rsidRPr="00D91E19">
              <w:rPr>
                <w:rFonts w:ascii="Arial" w:hAnsi="Arial" w:cs="Arial"/>
                <w:lang w:val="en-US"/>
              </w:rPr>
              <w:t>18</w:t>
            </w:r>
          </w:p>
        </w:tc>
        <w:tc>
          <w:tcPr>
            <w:tcW w:w="1276" w:type="dxa"/>
            <w:shd w:val="clear" w:color="auto" w:fill="auto"/>
            <w:hideMark/>
          </w:tcPr>
          <w:p w14:paraId="7F1F6D34" w14:textId="77777777" w:rsidR="009D47A5" w:rsidRPr="00D91E19" w:rsidRDefault="009D47A5" w:rsidP="002F5D36">
            <w:pPr>
              <w:jc w:val="center"/>
              <w:rPr>
                <w:rFonts w:ascii="Arial" w:hAnsi="Arial" w:cs="Arial"/>
                <w:lang w:val="en-US"/>
              </w:rPr>
            </w:pPr>
            <w:r w:rsidRPr="00D91E19">
              <w:rPr>
                <w:rFonts w:ascii="Arial" w:hAnsi="Arial" w:cs="Arial"/>
                <w:lang w:val="en-US"/>
              </w:rPr>
              <w:t>HITAP</w:t>
            </w:r>
          </w:p>
        </w:tc>
        <w:tc>
          <w:tcPr>
            <w:tcW w:w="2410" w:type="dxa"/>
            <w:shd w:val="clear" w:color="auto" w:fill="auto"/>
            <w:hideMark/>
          </w:tcPr>
          <w:p w14:paraId="73AD6F2E" w14:textId="77777777" w:rsidR="009D47A5" w:rsidRPr="00D91E19" w:rsidRDefault="009D47A5" w:rsidP="002F5D36">
            <w:pPr>
              <w:jc w:val="center"/>
              <w:rPr>
                <w:rFonts w:ascii="Arial" w:hAnsi="Arial" w:cs="Arial"/>
                <w:lang w:val="en-US"/>
              </w:rPr>
            </w:pPr>
            <w:r w:rsidRPr="00D91E19">
              <w:rPr>
                <w:rFonts w:ascii="Arial" w:hAnsi="Arial" w:cs="Arial"/>
                <w:lang w:val="en-US"/>
              </w:rPr>
              <w:t>Explains what HTA is, and roles of different stakeholders in the HTA process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F2B53" w14:textId="46E2EEDE"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7DF37C" w14:textId="0AF28C40"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297D8" w14:textId="7D147DF8"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B7EAFE" w14:textId="5DECEC0B"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BF14F3" w14:textId="16319459" w:rsidR="009D47A5" w:rsidRPr="00D91E19" w:rsidRDefault="009D47A5" w:rsidP="002F5D36">
            <w:pPr>
              <w:jc w:val="center"/>
              <w:rPr>
                <w:rFonts w:ascii="Arial" w:hAnsi="Arial" w:cs="Arial"/>
                <w:lang w:val="en-US"/>
              </w:rPr>
            </w:pPr>
          </w:p>
        </w:tc>
      </w:tr>
      <w:tr w:rsidR="009D47A5" w:rsidRPr="002B5D4F" w14:paraId="3A217F21" w14:textId="77777777" w:rsidTr="002F5D36">
        <w:trPr>
          <w:trHeight w:val="1500"/>
        </w:trPr>
        <w:tc>
          <w:tcPr>
            <w:tcW w:w="709" w:type="dxa"/>
            <w:shd w:val="clear" w:color="auto" w:fill="auto"/>
            <w:hideMark/>
          </w:tcPr>
          <w:p w14:paraId="0ABC3ED4" w14:textId="77777777" w:rsidR="009D47A5" w:rsidRPr="00D91E19" w:rsidRDefault="009D47A5" w:rsidP="002F5D36">
            <w:pPr>
              <w:jc w:val="center"/>
              <w:rPr>
                <w:rFonts w:ascii="Arial" w:hAnsi="Arial" w:cs="Arial"/>
                <w:lang w:val="en-US"/>
              </w:rPr>
            </w:pPr>
            <w:r w:rsidRPr="00D91E19">
              <w:rPr>
                <w:rFonts w:ascii="Arial" w:hAnsi="Arial" w:cs="Arial"/>
                <w:lang w:val="en-US"/>
              </w:rPr>
              <w:t>19</w:t>
            </w:r>
          </w:p>
        </w:tc>
        <w:tc>
          <w:tcPr>
            <w:tcW w:w="1276" w:type="dxa"/>
            <w:shd w:val="clear" w:color="auto" w:fill="auto"/>
            <w:hideMark/>
          </w:tcPr>
          <w:p w14:paraId="72C2FD37" w14:textId="77777777" w:rsidR="009D47A5" w:rsidRPr="00D91E19" w:rsidRDefault="009D47A5" w:rsidP="002F5D36">
            <w:pPr>
              <w:jc w:val="center"/>
              <w:rPr>
                <w:rFonts w:ascii="Arial" w:hAnsi="Arial" w:cs="Arial"/>
                <w:lang w:val="en-US"/>
              </w:rPr>
            </w:pPr>
            <w:r w:rsidRPr="00D91E19">
              <w:rPr>
                <w:rFonts w:ascii="Arial" w:hAnsi="Arial" w:cs="Arial"/>
                <w:lang w:val="en-US"/>
              </w:rPr>
              <w:t>HIQA</w:t>
            </w:r>
          </w:p>
        </w:tc>
        <w:tc>
          <w:tcPr>
            <w:tcW w:w="2410" w:type="dxa"/>
            <w:shd w:val="clear" w:color="auto" w:fill="auto"/>
            <w:hideMark/>
          </w:tcPr>
          <w:p w14:paraId="3D791BA5" w14:textId="77777777" w:rsidR="009D47A5" w:rsidRPr="00D91E19" w:rsidRDefault="009D47A5" w:rsidP="002F5D36">
            <w:pPr>
              <w:jc w:val="center"/>
              <w:rPr>
                <w:rFonts w:ascii="Arial" w:hAnsi="Arial" w:cs="Arial"/>
                <w:lang w:val="en-US"/>
              </w:rPr>
            </w:pPr>
            <w:r w:rsidRPr="00D91E19">
              <w:rPr>
                <w:rFonts w:ascii="Arial" w:hAnsi="Arial" w:cs="Arial"/>
                <w:lang w:val="en-US"/>
              </w:rPr>
              <w:t>Guide to explain HTA at the HIQA: overview of HTA, HTA process, HTA content, outcomes of assessment, further information including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265BBC" w14:textId="57214928"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9A307C" w14:textId="33007905"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42E22F" w14:textId="342F877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EBF671" w14:textId="1E6CA11F"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5A574B" w14:textId="486DE147"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0E954979" w14:textId="77777777" w:rsidTr="002F5D36">
        <w:trPr>
          <w:trHeight w:val="1500"/>
        </w:trPr>
        <w:tc>
          <w:tcPr>
            <w:tcW w:w="709" w:type="dxa"/>
            <w:shd w:val="clear" w:color="auto" w:fill="auto"/>
            <w:hideMark/>
          </w:tcPr>
          <w:p w14:paraId="3216EAEF"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20</w:t>
            </w:r>
          </w:p>
        </w:tc>
        <w:tc>
          <w:tcPr>
            <w:tcW w:w="1276" w:type="dxa"/>
            <w:shd w:val="clear" w:color="auto" w:fill="auto"/>
            <w:hideMark/>
          </w:tcPr>
          <w:p w14:paraId="343F936A" w14:textId="77777777" w:rsidR="009D47A5" w:rsidRPr="00D91E19" w:rsidRDefault="009D47A5" w:rsidP="002F5D36">
            <w:pPr>
              <w:jc w:val="center"/>
              <w:rPr>
                <w:rFonts w:ascii="Arial" w:hAnsi="Arial" w:cs="Arial"/>
                <w:lang w:val="en-US"/>
              </w:rPr>
            </w:pPr>
            <w:r w:rsidRPr="00D91E19">
              <w:rPr>
                <w:rFonts w:ascii="Arial" w:hAnsi="Arial" w:cs="Arial"/>
                <w:lang w:val="en-US"/>
              </w:rPr>
              <w:t>HIQA</w:t>
            </w:r>
          </w:p>
        </w:tc>
        <w:tc>
          <w:tcPr>
            <w:tcW w:w="2410" w:type="dxa"/>
            <w:shd w:val="clear" w:color="auto" w:fill="auto"/>
            <w:hideMark/>
          </w:tcPr>
          <w:p w14:paraId="06071304" w14:textId="4F1D16B0" w:rsidR="009D47A5" w:rsidRPr="00D91E19" w:rsidRDefault="009D47A5" w:rsidP="002F5D36">
            <w:pPr>
              <w:jc w:val="center"/>
              <w:rPr>
                <w:rFonts w:ascii="Arial" w:hAnsi="Arial" w:cs="Arial"/>
                <w:lang w:val="en-US"/>
              </w:rPr>
            </w:pPr>
            <w:r w:rsidRPr="00D91E19">
              <w:rPr>
                <w:rFonts w:ascii="Arial" w:hAnsi="Arial" w:cs="Arial"/>
                <w:lang w:val="en-US"/>
              </w:rPr>
              <w:t>Provides guidelines for evaluating clinical effectiveness for health technologies in Ireland, definitions of key terms, measures of effect, methods of comparison,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13B32" w14:textId="3A68316B"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F8D697" w14:textId="0714DA8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D2824" w14:textId="11FD4F85"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0992EB" w14:textId="3DE067D3"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610CC" w14:textId="64FBE091"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17D65F99" w14:textId="77777777" w:rsidTr="002F5D36">
        <w:trPr>
          <w:trHeight w:val="2400"/>
        </w:trPr>
        <w:tc>
          <w:tcPr>
            <w:tcW w:w="709" w:type="dxa"/>
            <w:shd w:val="clear" w:color="auto" w:fill="auto"/>
            <w:hideMark/>
          </w:tcPr>
          <w:p w14:paraId="10306779" w14:textId="77777777" w:rsidR="009D47A5" w:rsidRPr="00D91E19" w:rsidRDefault="009D47A5" w:rsidP="002F5D36">
            <w:pPr>
              <w:jc w:val="center"/>
              <w:rPr>
                <w:rFonts w:ascii="Arial" w:hAnsi="Arial" w:cs="Arial"/>
                <w:lang w:val="en-US"/>
              </w:rPr>
            </w:pPr>
            <w:r w:rsidRPr="00D91E19">
              <w:rPr>
                <w:rFonts w:ascii="Arial" w:hAnsi="Arial" w:cs="Arial"/>
                <w:lang w:val="en-US"/>
              </w:rPr>
              <w:t>21</w:t>
            </w:r>
          </w:p>
        </w:tc>
        <w:tc>
          <w:tcPr>
            <w:tcW w:w="1276" w:type="dxa"/>
            <w:shd w:val="clear" w:color="auto" w:fill="auto"/>
            <w:hideMark/>
          </w:tcPr>
          <w:p w14:paraId="2BFE4F7F" w14:textId="77777777" w:rsidR="009D47A5" w:rsidRPr="00D91E19" w:rsidRDefault="009D47A5" w:rsidP="002F5D36">
            <w:pPr>
              <w:jc w:val="center"/>
              <w:rPr>
                <w:rFonts w:ascii="Arial" w:hAnsi="Arial" w:cs="Arial"/>
                <w:lang w:val="en-US"/>
              </w:rPr>
            </w:pPr>
            <w:r w:rsidRPr="00D91E19">
              <w:rPr>
                <w:rFonts w:ascii="Arial" w:hAnsi="Arial" w:cs="Arial"/>
                <w:lang w:val="en-US"/>
              </w:rPr>
              <w:t>HIQA</w:t>
            </w:r>
          </w:p>
        </w:tc>
        <w:tc>
          <w:tcPr>
            <w:tcW w:w="2410" w:type="dxa"/>
            <w:shd w:val="clear" w:color="auto" w:fill="auto"/>
            <w:hideMark/>
          </w:tcPr>
          <w:p w14:paraId="563C7A00" w14:textId="77777777" w:rsidR="009D47A5" w:rsidRPr="00D91E19" w:rsidRDefault="009D47A5" w:rsidP="002F5D36">
            <w:pPr>
              <w:jc w:val="center"/>
              <w:rPr>
                <w:rFonts w:ascii="Arial" w:hAnsi="Arial" w:cs="Arial"/>
                <w:lang w:val="en-US"/>
              </w:rPr>
            </w:pPr>
            <w:r w:rsidRPr="00D91E19">
              <w:rPr>
                <w:rFonts w:ascii="Arial" w:hAnsi="Arial" w:cs="Arial"/>
                <w:lang w:val="en-US"/>
              </w:rPr>
              <w:t>Provides an overview of what HTA is, economic guidelines including type of evaluation, cost perspectives, outcome perspectives, choice of comparator, synthesis of effectiveness, outcome measurement, discount rate, sensitivity analysis, equity rating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13B0C" w14:textId="2DE30F7E"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E32E86" w14:textId="4610F9E3"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7CAB7D" w14:textId="010CE528"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CBA7F7" w14:textId="66BFEB3F"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F76222" w14:textId="6BB0C72C"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1D5CFF59" w14:textId="77777777" w:rsidTr="002F5D36">
        <w:trPr>
          <w:trHeight w:val="900"/>
        </w:trPr>
        <w:tc>
          <w:tcPr>
            <w:tcW w:w="709" w:type="dxa"/>
            <w:shd w:val="clear" w:color="auto" w:fill="auto"/>
            <w:hideMark/>
          </w:tcPr>
          <w:p w14:paraId="161E3E6F" w14:textId="77777777" w:rsidR="009D47A5" w:rsidRPr="00D91E19" w:rsidRDefault="009D47A5" w:rsidP="002F5D36">
            <w:pPr>
              <w:jc w:val="center"/>
              <w:rPr>
                <w:rFonts w:ascii="Arial" w:hAnsi="Arial" w:cs="Arial"/>
                <w:lang w:val="en-US"/>
              </w:rPr>
            </w:pPr>
            <w:r w:rsidRPr="00D91E19">
              <w:rPr>
                <w:rFonts w:ascii="Arial" w:hAnsi="Arial" w:cs="Arial"/>
                <w:lang w:val="en-US"/>
              </w:rPr>
              <w:t>22</w:t>
            </w:r>
          </w:p>
        </w:tc>
        <w:tc>
          <w:tcPr>
            <w:tcW w:w="1276" w:type="dxa"/>
            <w:shd w:val="clear" w:color="auto" w:fill="auto"/>
            <w:hideMark/>
          </w:tcPr>
          <w:p w14:paraId="214DF79A" w14:textId="77777777" w:rsidR="009D47A5" w:rsidRPr="00D91E19" w:rsidRDefault="009D47A5" w:rsidP="002F5D36">
            <w:pPr>
              <w:jc w:val="center"/>
              <w:rPr>
                <w:rFonts w:ascii="Arial" w:hAnsi="Arial" w:cs="Arial"/>
                <w:lang w:val="en-US"/>
              </w:rPr>
            </w:pPr>
            <w:r w:rsidRPr="00D91E19">
              <w:rPr>
                <w:rFonts w:ascii="Arial" w:hAnsi="Arial" w:cs="Arial"/>
                <w:lang w:val="en-US"/>
              </w:rPr>
              <w:t>HTA-AU</w:t>
            </w:r>
          </w:p>
        </w:tc>
        <w:tc>
          <w:tcPr>
            <w:tcW w:w="2410" w:type="dxa"/>
            <w:shd w:val="clear" w:color="auto" w:fill="auto"/>
            <w:hideMark/>
          </w:tcPr>
          <w:p w14:paraId="4720892A" w14:textId="77777777" w:rsidR="009D47A5" w:rsidRPr="00D91E19" w:rsidRDefault="009D47A5" w:rsidP="002F5D36">
            <w:pPr>
              <w:jc w:val="center"/>
              <w:rPr>
                <w:rFonts w:ascii="Arial" w:hAnsi="Arial" w:cs="Arial"/>
                <w:lang w:val="en-US"/>
              </w:rPr>
            </w:pPr>
            <w:r w:rsidRPr="00D91E19">
              <w:rPr>
                <w:rFonts w:ascii="Arial" w:hAnsi="Arial" w:cs="Arial"/>
                <w:lang w:val="en-US"/>
              </w:rPr>
              <w:t>Explains HTA for Australian Government subsidy, purpose of HTA, public involvement in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AEF44" w14:textId="77D5CEE1"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F9E9D4" w14:textId="606E7D28"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8C59F5" w14:textId="09C44545"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3F414" w14:textId="144F48D1"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978892" w14:textId="6C5D85C7"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1F694E62" w14:textId="77777777" w:rsidTr="002F5D36">
        <w:trPr>
          <w:trHeight w:val="900"/>
        </w:trPr>
        <w:tc>
          <w:tcPr>
            <w:tcW w:w="709" w:type="dxa"/>
            <w:shd w:val="clear" w:color="auto" w:fill="auto"/>
            <w:hideMark/>
          </w:tcPr>
          <w:p w14:paraId="13BCB427" w14:textId="77777777" w:rsidR="009D47A5" w:rsidRPr="00D91E19" w:rsidRDefault="009D47A5" w:rsidP="002F5D36">
            <w:pPr>
              <w:jc w:val="center"/>
              <w:rPr>
                <w:rFonts w:ascii="Arial" w:hAnsi="Arial" w:cs="Arial"/>
                <w:lang w:val="en-US"/>
              </w:rPr>
            </w:pPr>
            <w:r w:rsidRPr="00D91E19">
              <w:rPr>
                <w:rFonts w:ascii="Arial" w:hAnsi="Arial" w:cs="Arial"/>
                <w:lang w:val="en-US"/>
              </w:rPr>
              <w:t>23</w:t>
            </w:r>
          </w:p>
        </w:tc>
        <w:tc>
          <w:tcPr>
            <w:tcW w:w="1276" w:type="dxa"/>
            <w:shd w:val="clear" w:color="auto" w:fill="auto"/>
            <w:hideMark/>
          </w:tcPr>
          <w:p w14:paraId="49580632" w14:textId="77777777" w:rsidR="009D47A5" w:rsidRPr="00D91E19" w:rsidRDefault="009D47A5" w:rsidP="002F5D36">
            <w:pPr>
              <w:jc w:val="center"/>
              <w:rPr>
                <w:rFonts w:ascii="Arial" w:hAnsi="Arial" w:cs="Arial"/>
                <w:lang w:val="en-US"/>
              </w:rPr>
            </w:pPr>
            <w:r w:rsidRPr="00D91E19">
              <w:rPr>
                <w:rFonts w:ascii="Arial" w:hAnsi="Arial" w:cs="Arial"/>
                <w:lang w:val="en-US"/>
              </w:rPr>
              <w:t>HTA-AU</w:t>
            </w:r>
          </w:p>
        </w:tc>
        <w:tc>
          <w:tcPr>
            <w:tcW w:w="2410" w:type="dxa"/>
            <w:shd w:val="clear" w:color="auto" w:fill="auto"/>
            <w:hideMark/>
          </w:tcPr>
          <w:p w14:paraId="50F297AF" w14:textId="29FC4723" w:rsidR="009D47A5" w:rsidRPr="00D91E19" w:rsidRDefault="009D47A5" w:rsidP="002F5D36">
            <w:pPr>
              <w:jc w:val="center"/>
              <w:rPr>
                <w:rFonts w:ascii="Arial" w:hAnsi="Arial" w:cs="Arial"/>
                <w:lang w:val="en-US"/>
              </w:rPr>
            </w:pPr>
            <w:r w:rsidRPr="00D91E19">
              <w:rPr>
                <w:rFonts w:ascii="Arial" w:hAnsi="Arial" w:cs="Arial"/>
                <w:lang w:val="en-US"/>
              </w:rPr>
              <w:t>Explains the Role of Consumer Engagement and Evidence, consumer HTA experiences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20785" w14:textId="5AE20500"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D71EDC" w14:textId="2BE6A572"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C79178" w14:textId="4A65D51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24A799" w14:textId="3FACA28E"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3E6DEC" w14:textId="5CE4FB33"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0D55852F" w14:textId="77777777" w:rsidTr="002F5D36">
        <w:trPr>
          <w:trHeight w:val="1500"/>
        </w:trPr>
        <w:tc>
          <w:tcPr>
            <w:tcW w:w="709" w:type="dxa"/>
            <w:shd w:val="clear" w:color="auto" w:fill="auto"/>
            <w:hideMark/>
          </w:tcPr>
          <w:p w14:paraId="25F0CB4A"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24</w:t>
            </w:r>
          </w:p>
        </w:tc>
        <w:tc>
          <w:tcPr>
            <w:tcW w:w="1276" w:type="dxa"/>
            <w:shd w:val="clear" w:color="auto" w:fill="auto"/>
            <w:hideMark/>
          </w:tcPr>
          <w:p w14:paraId="21B39D84" w14:textId="77777777" w:rsidR="009D47A5" w:rsidRPr="00D91E19" w:rsidRDefault="009D47A5" w:rsidP="002F5D36">
            <w:pPr>
              <w:jc w:val="center"/>
              <w:rPr>
                <w:rFonts w:ascii="Arial" w:hAnsi="Arial" w:cs="Arial"/>
                <w:lang w:val="en-US"/>
              </w:rPr>
            </w:pPr>
            <w:r w:rsidRPr="00D91E19">
              <w:rPr>
                <w:rFonts w:ascii="Arial" w:hAnsi="Arial" w:cs="Arial"/>
                <w:lang w:val="en-US"/>
              </w:rPr>
              <w:t>HTW</w:t>
            </w:r>
          </w:p>
        </w:tc>
        <w:tc>
          <w:tcPr>
            <w:tcW w:w="2410" w:type="dxa"/>
            <w:shd w:val="clear" w:color="auto" w:fill="auto"/>
            <w:hideMark/>
          </w:tcPr>
          <w:p w14:paraId="02AE9D4F" w14:textId="77777777" w:rsidR="009D47A5" w:rsidRPr="00D91E19" w:rsidRDefault="009D47A5" w:rsidP="002F5D36">
            <w:pPr>
              <w:jc w:val="center"/>
              <w:rPr>
                <w:rFonts w:ascii="Arial" w:hAnsi="Arial" w:cs="Arial"/>
                <w:lang w:val="en-US"/>
              </w:rPr>
            </w:pPr>
            <w:r w:rsidRPr="00D91E19">
              <w:rPr>
                <w:rFonts w:ascii="Arial" w:hAnsi="Arial" w:cs="Arial"/>
                <w:lang w:val="en-US"/>
              </w:rPr>
              <w:t>Guide to Patient/Carer Group Submissions: includes types of information to be included in the submission, methods to collect this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596B1" w14:textId="40A93B1D"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0310F2" w14:textId="374DA26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ADDC12" w14:textId="385CEFB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E0754F" w14:textId="60ABE794"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011837" w14:textId="6065EBB7" w:rsidR="009D47A5" w:rsidRPr="00D91E19" w:rsidRDefault="009D47A5" w:rsidP="002F5D36">
            <w:pPr>
              <w:jc w:val="center"/>
              <w:rPr>
                <w:rFonts w:ascii="Arial" w:hAnsi="Arial" w:cs="Arial"/>
                <w:lang w:val="en-US"/>
              </w:rPr>
            </w:pPr>
          </w:p>
        </w:tc>
      </w:tr>
      <w:tr w:rsidR="009D47A5" w:rsidRPr="002B5D4F" w14:paraId="389477C5" w14:textId="77777777" w:rsidTr="002F5D36">
        <w:trPr>
          <w:trHeight w:val="1200"/>
        </w:trPr>
        <w:tc>
          <w:tcPr>
            <w:tcW w:w="709" w:type="dxa"/>
            <w:shd w:val="clear" w:color="auto" w:fill="auto"/>
            <w:hideMark/>
          </w:tcPr>
          <w:p w14:paraId="24E31EC3" w14:textId="77777777" w:rsidR="009D47A5" w:rsidRPr="00D91E19" w:rsidRDefault="009D47A5" w:rsidP="002F5D36">
            <w:pPr>
              <w:jc w:val="center"/>
              <w:rPr>
                <w:rFonts w:ascii="Arial" w:hAnsi="Arial" w:cs="Arial"/>
                <w:lang w:val="en-US"/>
              </w:rPr>
            </w:pPr>
            <w:r w:rsidRPr="00D91E19">
              <w:rPr>
                <w:rFonts w:ascii="Arial" w:hAnsi="Arial" w:cs="Arial"/>
                <w:lang w:val="en-US"/>
              </w:rPr>
              <w:t>25</w:t>
            </w:r>
          </w:p>
        </w:tc>
        <w:tc>
          <w:tcPr>
            <w:tcW w:w="1276" w:type="dxa"/>
            <w:shd w:val="clear" w:color="auto" w:fill="auto"/>
            <w:hideMark/>
          </w:tcPr>
          <w:p w14:paraId="381FEBA4" w14:textId="77777777" w:rsidR="009D47A5" w:rsidRPr="00D91E19" w:rsidRDefault="009D47A5" w:rsidP="002F5D36">
            <w:pPr>
              <w:jc w:val="center"/>
              <w:rPr>
                <w:rFonts w:ascii="Arial" w:hAnsi="Arial" w:cs="Arial"/>
                <w:lang w:val="en-US"/>
              </w:rPr>
            </w:pPr>
            <w:r w:rsidRPr="00D91E19">
              <w:rPr>
                <w:rFonts w:ascii="Arial" w:hAnsi="Arial" w:cs="Arial"/>
                <w:lang w:val="en-US"/>
              </w:rPr>
              <w:t>HTW</w:t>
            </w:r>
          </w:p>
        </w:tc>
        <w:tc>
          <w:tcPr>
            <w:tcW w:w="2410" w:type="dxa"/>
            <w:shd w:val="clear" w:color="auto" w:fill="auto"/>
            <w:hideMark/>
          </w:tcPr>
          <w:p w14:paraId="3B9FD363" w14:textId="77777777" w:rsidR="009D47A5" w:rsidRPr="00D91E19" w:rsidRDefault="009D47A5" w:rsidP="002F5D36">
            <w:pPr>
              <w:jc w:val="center"/>
              <w:rPr>
                <w:rFonts w:ascii="Arial" w:hAnsi="Arial" w:cs="Arial"/>
                <w:lang w:val="en-US"/>
              </w:rPr>
            </w:pPr>
            <w:r w:rsidRPr="00D91E19">
              <w:rPr>
                <w:rFonts w:ascii="Arial" w:hAnsi="Arial" w:cs="Arial"/>
                <w:lang w:val="en-US"/>
              </w:rPr>
              <w:t>Attending a Health Technology Wales Appraisal Panel meeting: key replies to questions asked about these appraisal meetings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D4A83" w14:textId="4110C550"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083B8" w14:textId="6CA06993"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E9F4B3" w14:textId="3B6E753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5D3C1C" w14:textId="17948393"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7EA25" w14:textId="37884CC9" w:rsidR="009D47A5" w:rsidRPr="00D91E19" w:rsidRDefault="009D47A5" w:rsidP="002F5D36">
            <w:pPr>
              <w:jc w:val="center"/>
              <w:rPr>
                <w:rFonts w:ascii="Arial" w:hAnsi="Arial" w:cs="Arial"/>
                <w:lang w:val="en-US"/>
              </w:rPr>
            </w:pPr>
          </w:p>
        </w:tc>
      </w:tr>
      <w:tr w:rsidR="009D47A5" w:rsidRPr="00D339F4" w14:paraId="0B643C33" w14:textId="77777777" w:rsidTr="002F5D36">
        <w:trPr>
          <w:trHeight w:val="2100"/>
        </w:trPr>
        <w:tc>
          <w:tcPr>
            <w:tcW w:w="709" w:type="dxa"/>
            <w:shd w:val="clear" w:color="auto" w:fill="auto"/>
            <w:hideMark/>
          </w:tcPr>
          <w:p w14:paraId="32C39CBB" w14:textId="77777777" w:rsidR="009D47A5" w:rsidRPr="00D91E19" w:rsidRDefault="009D47A5" w:rsidP="002F5D36">
            <w:pPr>
              <w:jc w:val="center"/>
              <w:rPr>
                <w:rFonts w:ascii="Arial" w:hAnsi="Arial" w:cs="Arial"/>
                <w:lang w:val="en-US"/>
              </w:rPr>
            </w:pPr>
            <w:r w:rsidRPr="00D91E19">
              <w:rPr>
                <w:rFonts w:ascii="Arial" w:hAnsi="Arial" w:cs="Arial"/>
                <w:lang w:val="en-US"/>
              </w:rPr>
              <w:t>26</w:t>
            </w:r>
          </w:p>
        </w:tc>
        <w:tc>
          <w:tcPr>
            <w:tcW w:w="1276" w:type="dxa"/>
            <w:shd w:val="clear" w:color="auto" w:fill="auto"/>
            <w:hideMark/>
          </w:tcPr>
          <w:p w14:paraId="15607572" w14:textId="77777777" w:rsidR="009D47A5" w:rsidRPr="00D91E19" w:rsidRDefault="009D47A5" w:rsidP="002F5D36">
            <w:pPr>
              <w:jc w:val="center"/>
              <w:rPr>
                <w:rFonts w:ascii="Arial" w:hAnsi="Arial" w:cs="Arial"/>
                <w:lang w:val="en-US"/>
              </w:rPr>
            </w:pPr>
            <w:r w:rsidRPr="00D91E19">
              <w:rPr>
                <w:rFonts w:ascii="Arial" w:hAnsi="Arial" w:cs="Arial"/>
                <w:lang w:val="en-US"/>
              </w:rPr>
              <w:t>HTW</w:t>
            </w:r>
          </w:p>
        </w:tc>
        <w:tc>
          <w:tcPr>
            <w:tcW w:w="2410" w:type="dxa"/>
            <w:shd w:val="clear" w:color="auto" w:fill="auto"/>
            <w:hideMark/>
          </w:tcPr>
          <w:p w14:paraId="30866324" w14:textId="77777777" w:rsidR="009D47A5" w:rsidRPr="00D91E19" w:rsidRDefault="009D47A5" w:rsidP="002F5D36">
            <w:pPr>
              <w:jc w:val="center"/>
              <w:rPr>
                <w:rFonts w:ascii="Arial" w:hAnsi="Arial" w:cs="Arial"/>
                <w:lang w:val="en-US"/>
              </w:rPr>
            </w:pPr>
            <w:r w:rsidRPr="00D91E19">
              <w:rPr>
                <w:rFonts w:ascii="Arial" w:hAnsi="Arial" w:cs="Arial"/>
                <w:lang w:val="en-US"/>
              </w:rPr>
              <w:t>Explains how Health Technology Wales (HTW) performs 'health technology assessments' to determine the potential value of health interventions and how patient groups can get involved in that process.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635EB" w14:textId="44B6BD27"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9F4A0B" w14:textId="31835F4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E86163" w14:textId="17EB0608"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ECE132" w14:textId="2E530F37"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87E08D" w14:textId="437B6E32"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15378E" w14:paraId="7C33CB68" w14:textId="77777777" w:rsidTr="002F5D36">
        <w:trPr>
          <w:trHeight w:val="1530"/>
        </w:trPr>
        <w:tc>
          <w:tcPr>
            <w:tcW w:w="709" w:type="dxa"/>
            <w:shd w:val="clear" w:color="auto" w:fill="auto"/>
            <w:hideMark/>
          </w:tcPr>
          <w:p w14:paraId="1F661EAF" w14:textId="77777777" w:rsidR="009D47A5" w:rsidRPr="00D91E19" w:rsidRDefault="009D47A5" w:rsidP="002F5D36">
            <w:pPr>
              <w:jc w:val="center"/>
              <w:rPr>
                <w:rFonts w:ascii="Arial" w:hAnsi="Arial" w:cs="Arial"/>
                <w:lang w:val="en-US"/>
              </w:rPr>
            </w:pPr>
            <w:r w:rsidRPr="00D91E19">
              <w:rPr>
                <w:rFonts w:ascii="Arial" w:hAnsi="Arial" w:cs="Arial"/>
                <w:lang w:val="en-US"/>
              </w:rPr>
              <w:t>27</w:t>
            </w:r>
          </w:p>
        </w:tc>
        <w:tc>
          <w:tcPr>
            <w:tcW w:w="1276" w:type="dxa"/>
            <w:shd w:val="clear" w:color="auto" w:fill="auto"/>
            <w:hideMark/>
          </w:tcPr>
          <w:p w14:paraId="2BB3F538" w14:textId="77777777" w:rsidR="009D47A5" w:rsidRPr="00D91E19" w:rsidRDefault="009D47A5" w:rsidP="002F5D36">
            <w:pPr>
              <w:jc w:val="center"/>
              <w:rPr>
                <w:rFonts w:ascii="Arial" w:hAnsi="Arial" w:cs="Arial"/>
                <w:lang w:val="en-US"/>
              </w:rPr>
            </w:pPr>
            <w:r w:rsidRPr="00D91E19">
              <w:rPr>
                <w:rFonts w:ascii="Arial" w:hAnsi="Arial" w:cs="Arial"/>
                <w:lang w:val="en-US"/>
              </w:rPr>
              <w:t>INESSS</w:t>
            </w:r>
          </w:p>
        </w:tc>
        <w:tc>
          <w:tcPr>
            <w:tcW w:w="2410" w:type="dxa"/>
            <w:shd w:val="clear" w:color="auto" w:fill="auto"/>
            <w:hideMark/>
          </w:tcPr>
          <w:p w14:paraId="31D3306C" w14:textId="77777777" w:rsidR="009D47A5" w:rsidRPr="00D91E19" w:rsidRDefault="009D47A5" w:rsidP="002F5D36">
            <w:pPr>
              <w:jc w:val="center"/>
              <w:rPr>
                <w:rFonts w:ascii="Arial" w:hAnsi="Arial" w:cs="Arial"/>
                <w:lang w:val="en-US"/>
              </w:rPr>
            </w:pPr>
            <w:r w:rsidRPr="00D91E19">
              <w:rPr>
                <w:rFonts w:ascii="Arial" w:hAnsi="Arial" w:cs="Arial"/>
                <w:lang w:val="en-US"/>
              </w:rPr>
              <w:t>Governance, methods of patient and citizen participation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5793A" w14:textId="462D93FC"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85F51" w14:textId="457AD2F8"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D7793" w14:textId="13FC4F36"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D11161" w14:textId="5177904D"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947AF2" w14:textId="72E7B0F6" w:rsidR="009D47A5" w:rsidRPr="00D91E19" w:rsidRDefault="009D47A5" w:rsidP="002F5D36">
            <w:pPr>
              <w:jc w:val="center"/>
              <w:rPr>
                <w:rFonts w:ascii="Arial" w:hAnsi="Arial" w:cs="Arial"/>
                <w:lang w:val="en-US"/>
              </w:rPr>
            </w:pPr>
          </w:p>
        </w:tc>
      </w:tr>
      <w:tr w:rsidR="009D47A5" w:rsidRPr="00D339F4" w14:paraId="32B81588" w14:textId="77777777" w:rsidTr="002F5D36">
        <w:trPr>
          <w:trHeight w:val="1800"/>
        </w:trPr>
        <w:tc>
          <w:tcPr>
            <w:tcW w:w="709" w:type="dxa"/>
            <w:shd w:val="clear" w:color="auto" w:fill="auto"/>
            <w:hideMark/>
          </w:tcPr>
          <w:p w14:paraId="6A0F52CF"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28</w:t>
            </w:r>
          </w:p>
        </w:tc>
        <w:tc>
          <w:tcPr>
            <w:tcW w:w="1276" w:type="dxa"/>
            <w:shd w:val="clear" w:color="auto" w:fill="auto"/>
            <w:hideMark/>
          </w:tcPr>
          <w:p w14:paraId="68E8BD1E" w14:textId="77777777" w:rsidR="009D47A5" w:rsidRPr="00D91E19" w:rsidRDefault="009D47A5" w:rsidP="002F5D36">
            <w:pPr>
              <w:jc w:val="center"/>
              <w:rPr>
                <w:rFonts w:ascii="Arial" w:hAnsi="Arial" w:cs="Arial"/>
                <w:lang w:val="en-US"/>
              </w:rPr>
            </w:pPr>
            <w:r w:rsidRPr="00D91E19">
              <w:rPr>
                <w:rFonts w:ascii="Arial" w:hAnsi="Arial" w:cs="Arial"/>
                <w:lang w:val="en-US"/>
              </w:rPr>
              <w:t>IQWIG</w:t>
            </w:r>
          </w:p>
        </w:tc>
        <w:tc>
          <w:tcPr>
            <w:tcW w:w="2410" w:type="dxa"/>
            <w:shd w:val="clear" w:color="auto" w:fill="auto"/>
            <w:hideMark/>
          </w:tcPr>
          <w:p w14:paraId="43AC13A5" w14:textId="77777777" w:rsidR="009D47A5" w:rsidRPr="00D91E19" w:rsidRDefault="009D47A5" w:rsidP="002F5D36">
            <w:pPr>
              <w:jc w:val="center"/>
              <w:rPr>
                <w:rFonts w:ascii="Arial" w:hAnsi="Arial" w:cs="Arial"/>
                <w:lang w:val="en-US"/>
              </w:rPr>
            </w:pPr>
            <w:r w:rsidRPr="00D91E19">
              <w:rPr>
                <w:rFonts w:ascii="Arial" w:hAnsi="Arial" w:cs="Arial"/>
                <w:lang w:val="en-US"/>
              </w:rPr>
              <w:t>Explains how patients can participate and requirements of such participation (report plans, preliminary reports, preliminary ThemenCheck reports, drafts of the General Methods)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A826C" w14:textId="3D7CC926"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EA4F23" w14:textId="1698A5AD"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EACCC0" w14:textId="773D9357"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BDD631" w14:textId="40075DC1"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CED39F" w14:textId="75A487C2"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088572DA" w14:textId="77777777" w:rsidTr="002F5D36">
        <w:trPr>
          <w:trHeight w:val="1500"/>
        </w:trPr>
        <w:tc>
          <w:tcPr>
            <w:tcW w:w="709" w:type="dxa"/>
            <w:shd w:val="clear" w:color="auto" w:fill="auto"/>
            <w:hideMark/>
          </w:tcPr>
          <w:p w14:paraId="5B1EDE0B" w14:textId="77777777" w:rsidR="009D47A5" w:rsidRPr="00D91E19" w:rsidRDefault="009D47A5" w:rsidP="002F5D36">
            <w:pPr>
              <w:jc w:val="center"/>
              <w:rPr>
                <w:rFonts w:ascii="Arial" w:hAnsi="Arial" w:cs="Arial"/>
                <w:lang w:val="en-US"/>
              </w:rPr>
            </w:pPr>
            <w:r w:rsidRPr="00D91E19">
              <w:rPr>
                <w:rFonts w:ascii="Arial" w:hAnsi="Arial" w:cs="Arial"/>
                <w:lang w:val="en-US"/>
              </w:rPr>
              <w:t>29</w:t>
            </w:r>
          </w:p>
        </w:tc>
        <w:tc>
          <w:tcPr>
            <w:tcW w:w="1276" w:type="dxa"/>
            <w:shd w:val="clear" w:color="auto" w:fill="auto"/>
            <w:hideMark/>
          </w:tcPr>
          <w:p w14:paraId="4A392B74" w14:textId="77777777" w:rsidR="009D47A5" w:rsidRPr="00D91E19" w:rsidRDefault="009D47A5" w:rsidP="002F5D36">
            <w:pPr>
              <w:jc w:val="center"/>
              <w:rPr>
                <w:rFonts w:ascii="Arial" w:hAnsi="Arial" w:cs="Arial"/>
                <w:lang w:val="en-US"/>
              </w:rPr>
            </w:pPr>
            <w:r w:rsidRPr="00D91E19">
              <w:rPr>
                <w:rFonts w:ascii="Arial" w:hAnsi="Arial" w:cs="Arial"/>
                <w:lang w:val="en-US"/>
              </w:rPr>
              <w:t>KCE</w:t>
            </w:r>
          </w:p>
        </w:tc>
        <w:tc>
          <w:tcPr>
            <w:tcW w:w="2410" w:type="dxa"/>
            <w:shd w:val="clear" w:color="auto" w:fill="auto"/>
            <w:hideMark/>
          </w:tcPr>
          <w:p w14:paraId="0E44EAB8" w14:textId="77777777" w:rsidR="009D47A5" w:rsidRPr="00D91E19" w:rsidRDefault="009D47A5" w:rsidP="002F5D36">
            <w:pPr>
              <w:jc w:val="center"/>
              <w:rPr>
                <w:rFonts w:ascii="Arial" w:hAnsi="Arial" w:cs="Arial"/>
                <w:lang w:val="en-US"/>
              </w:rPr>
            </w:pPr>
            <w:r w:rsidRPr="00D91E19">
              <w:rPr>
                <w:rFonts w:ascii="Arial" w:hAnsi="Arial" w:cs="Arial"/>
                <w:lang w:val="en-US"/>
              </w:rPr>
              <w:t>Explains the different HTA processes, how patients can participate in the KCE's work, levels of engagement, type of patients involved, how they are identified, recruted and selected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D45B3" w14:textId="43F904BA"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97A7FD" w14:textId="43373919"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146515" w14:textId="389652A4"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76BE1B" w14:textId="79ED4041"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67E5BB" w14:textId="1DC70649"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D339F4" w14:paraId="631393A6" w14:textId="77777777" w:rsidTr="002F5D36">
        <w:trPr>
          <w:trHeight w:val="1500"/>
        </w:trPr>
        <w:tc>
          <w:tcPr>
            <w:tcW w:w="709" w:type="dxa"/>
            <w:shd w:val="clear" w:color="auto" w:fill="auto"/>
            <w:hideMark/>
          </w:tcPr>
          <w:p w14:paraId="0293C5D4" w14:textId="77777777" w:rsidR="009D47A5" w:rsidRPr="00D91E19" w:rsidRDefault="009D47A5" w:rsidP="002F5D36">
            <w:pPr>
              <w:jc w:val="center"/>
              <w:rPr>
                <w:rFonts w:ascii="Arial" w:hAnsi="Arial" w:cs="Arial"/>
                <w:lang w:val="en-US"/>
              </w:rPr>
            </w:pPr>
            <w:r w:rsidRPr="00D91E19">
              <w:rPr>
                <w:rFonts w:ascii="Arial" w:hAnsi="Arial" w:cs="Arial"/>
                <w:lang w:val="en-US"/>
              </w:rPr>
              <w:t>30</w:t>
            </w:r>
          </w:p>
        </w:tc>
        <w:tc>
          <w:tcPr>
            <w:tcW w:w="1276" w:type="dxa"/>
            <w:shd w:val="clear" w:color="auto" w:fill="auto"/>
            <w:hideMark/>
          </w:tcPr>
          <w:p w14:paraId="7A190511"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2CE46014" w14:textId="77777777" w:rsidR="009D47A5" w:rsidRPr="00D91E19" w:rsidRDefault="009D47A5" w:rsidP="002F5D36">
            <w:pPr>
              <w:jc w:val="center"/>
              <w:rPr>
                <w:rFonts w:ascii="Arial" w:hAnsi="Arial" w:cs="Arial"/>
                <w:lang w:val="en-US"/>
              </w:rPr>
            </w:pPr>
            <w:r w:rsidRPr="00D91E19">
              <w:rPr>
                <w:rFonts w:ascii="Arial" w:hAnsi="Arial" w:cs="Arial"/>
                <w:lang w:val="en-US"/>
              </w:rPr>
              <w:t>Provides overview of the different forms of technology appraisal at the NICE, explains NHS constitutions, technology appraisal decisions, guidance overview, more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6B642" w14:textId="104A56F6"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CAD765" w14:textId="4178E09E"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B61A3A" w14:textId="554DDFBE"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19096D" w14:textId="278D6DC4"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8B52B8" w14:textId="77B8C7B3"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2249D77B" w14:textId="77777777" w:rsidTr="002F5D36">
        <w:trPr>
          <w:trHeight w:val="1500"/>
        </w:trPr>
        <w:tc>
          <w:tcPr>
            <w:tcW w:w="709" w:type="dxa"/>
            <w:shd w:val="clear" w:color="auto" w:fill="auto"/>
            <w:hideMark/>
          </w:tcPr>
          <w:p w14:paraId="01142F02" w14:textId="77777777" w:rsidR="009D47A5" w:rsidRPr="00D91E19" w:rsidRDefault="009D47A5" w:rsidP="002F5D36">
            <w:pPr>
              <w:jc w:val="center"/>
              <w:rPr>
                <w:rFonts w:ascii="Arial" w:hAnsi="Arial" w:cs="Arial"/>
                <w:lang w:val="en-US"/>
              </w:rPr>
            </w:pPr>
            <w:r w:rsidRPr="00D91E19">
              <w:rPr>
                <w:rFonts w:ascii="Arial" w:hAnsi="Arial" w:cs="Arial"/>
                <w:lang w:val="en-US"/>
              </w:rPr>
              <w:t>31</w:t>
            </w:r>
          </w:p>
        </w:tc>
        <w:tc>
          <w:tcPr>
            <w:tcW w:w="1276" w:type="dxa"/>
            <w:shd w:val="clear" w:color="auto" w:fill="auto"/>
            <w:hideMark/>
          </w:tcPr>
          <w:p w14:paraId="7E5C222F"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2F9869B3" w14:textId="77777777" w:rsidR="009D47A5" w:rsidRPr="00D91E19" w:rsidRDefault="009D47A5" w:rsidP="002F5D36">
            <w:pPr>
              <w:jc w:val="center"/>
              <w:rPr>
                <w:rFonts w:ascii="Arial" w:hAnsi="Arial" w:cs="Arial"/>
                <w:lang w:val="en-US"/>
              </w:rPr>
            </w:pPr>
            <w:r w:rsidRPr="00D91E19">
              <w:rPr>
                <w:rFonts w:ascii="Arial" w:hAnsi="Arial" w:cs="Arial"/>
                <w:lang w:val="en-US"/>
              </w:rPr>
              <w:t xml:space="preserve">Explains what technology appraisals are, scoping, how patient and carer organizations can get involved in scoping, the scoping </w:t>
            </w:r>
            <w:r w:rsidRPr="00D91E19">
              <w:rPr>
                <w:rFonts w:ascii="Arial" w:hAnsi="Arial" w:cs="Arial"/>
                <w:lang w:val="en-US"/>
              </w:rPr>
              <w:lastRenderedPageBreak/>
              <w:t>consultation, the scoping workshop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BCA61" w14:textId="0EF6D3A4"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2F9041" w14:textId="44438199"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BDDD1D" w14:textId="2E21FDD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D870A9" w14:textId="76E61DC1"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66D60A" w14:textId="6914E578" w:rsidR="009D47A5" w:rsidRPr="00D91E19" w:rsidRDefault="009D47A5" w:rsidP="002F5D36">
            <w:pPr>
              <w:jc w:val="center"/>
              <w:rPr>
                <w:rFonts w:ascii="Arial" w:hAnsi="Arial" w:cs="Arial"/>
                <w:lang w:val="en-US"/>
              </w:rPr>
            </w:pPr>
          </w:p>
        </w:tc>
      </w:tr>
      <w:tr w:rsidR="009D47A5" w:rsidRPr="002B5D4F" w14:paraId="62A2BEF0" w14:textId="77777777" w:rsidTr="002F5D36">
        <w:trPr>
          <w:trHeight w:val="1500"/>
        </w:trPr>
        <w:tc>
          <w:tcPr>
            <w:tcW w:w="709" w:type="dxa"/>
            <w:shd w:val="clear" w:color="auto" w:fill="auto"/>
            <w:hideMark/>
          </w:tcPr>
          <w:p w14:paraId="05DC5A4F" w14:textId="77777777" w:rsidR="009D47A5" w:rsidRPr="00D91E19" w:rsidRDefault="009D47A5" w:rsidP="002F5D36">
            <w:pPr>
              <w:jc w:val="center"/>
              <w:rPr>
                <w:rFonts w:ascii="Arial" w:hAnsi="Arial" w:cs="Arial"/>
                <w:lang w:val="en-US"/>
              </w:rPr>
            </w:pPr>
            <w:r w:rsidRPr="00D91E19">
              <w:rPr>
                <w:rFonts w:ascii="Arial" w:hAnsi="Arial" w:cs="Arial"/>
                <w:lang w:val="en-US"/>
              </w:rPr>
              <w:t>32</w:t>
            </w:r>
          </w:p>
        </w:tc>
        <w:tc>
          <w:tcPr>
            <w:tcW w:w="1276" w:type="dxa"/>
            <w:shd w:val="clear" w:color="auto" w:fill="auto"/>
            <w:hideMark/>
          </w:tcPr>
          <w:p w14:paraId="71814D42"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087DBE89" w14:textId="77777777" w:rsidR="009D47A5" w:rsidRPr="00D91E19" w:rsidRDefault="009D47A5" w:rsidP="002F5D36">
            <w:pPr>
              <w:jc w:val="center"/>
              <w:rPr>
                <w:rFonts w:ascii="Arial" w:hAnsi="Arial" w:cs="Arial"/>
                <w:lang w:val="en-US"/>
              </w:rPr>
            </w:pPr>
            <w:r w:rsidRPr="00D91E19">
              <w:rPr>
                <w:rFonts w:ascii="Arial" w:hAnsi="Arial" w:cs="Arial"/>
                <w:lang w:val="en-US"/>
              </w:rPr>
              <w:t>Explains patient and public involvement in medicines appraisals at NICE, market access and HTA in England, role of committee, patient experts and what they provide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3546D" w14:textId="1212C5F4"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CABE74" w14:textId="7540DFC1"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F92E59" w14:textId="61B412CB"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EDBD" w14:textId="0583C3E8"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744A99" w14:textId="2AFF51FB"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69911EFD" w14:textId="77777777" w:rsidTr="002F5D36">
        <w:trPr>
          <w:trHeight w:val="1200"/>
        </w:trPr>
        <w:tc>
          <w:tcPr>
            <w:tcW w:w="709" w:type="dxa"/>
            <w:shd w:val="clear" w:color="auto" w:fill="auto"/>
            <w:hideMark/>
          </w:tcPr>
          <w:p w14:paraId="1883E4E4" w14:textId="77777777" w:rsidR="009D47A5" w:rsidRPr="00D91E19" w:rsidRDefault="009D47A5" w:rsidP="002F5D36">
            <w:pPr>
              <w:jc w:val="center"/>
              <w:rPr>
                <w:rFonts w:ascii="Arial" w:hAnsi="Arial" w:cs="Arial"/>
                <w:lang w:val="en-US"/>
              </w:rPr>
            </w:pPr>
            <w:r w:rsidRPr="00D91E19">
              <w:rPr>
                <w:rFonts w:ascii="Arial" w:hAnsi="Arial" w:cs="Arial"/>
                <w:lang w:val="en-US"/>
              </w:rPr>
              <w:t>33</w:t>
            </w:r>
          </w:p>
        </w:tc>
        <w:tc>
          <w:tcPr>
            <w:tcW w:w="1276" w:type="dxa"/>
            <w:shd w:val="clear" w:color="auto" w:fill="auto"/>
            <w:hideMark/>
          </w:tcPr>
          <w:p w14:paraId="16F0C14B"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2D341225" w14:textId="77777777" w:rsidR="009D47A5" w:rsidRPr="00D91E19" w:rsidRDefault="009D47A5" w:rsidP="002F5D36">
            <w:pPr>
              <w:jc w:val="center"/>
              <w:rPr>
                <w:rFonts w:ascii="Arial" w:hAnsi="Arial" w:cs="Arial"/>
                <w:lang w:val="en-US"/>
              </w:rPr>
            </w:pPr>
            <w:r w:rsidRPr="00D91E19">
              <w:rPr>
                <w:rFonts w:ascii="Arial" w:hAnsi="Arial" w:cs="Arial"/>
                <w:lang w:val="en-US"/>
              </w:rPr>
              <w:t>Explains public involvement medical technologies guidance, role of committee, levels of evidence in MedTech evaluation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A8DC40" w14:textId="5441ECA8"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164FAE" w14:textId="2800667F"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FB842E" w14:textId="0020CCF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0A9480" w14:textId="79B7D5F2"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EFF0C0" w14:textId="0564C53A" w:rsidR="009D47A5" w:rsidRPr="00D91E19" w:rsidRDefault="009D47A5" w:rsidP="002F5D36">
            <w:pPr>
              <w:jc w:val="center"/>
              <w:rPr>
                <w:rFonts w:ascii="Arial" w:hAnsi="Arial" w:cs="Arial"/>
                <w:lang w:val="en-US"/>
              </w:rPr>
            </w:pPr>
          </w:p>
        </w:tc>
      </w:tr>
      <w:tr w:rsidR="009D47A5" w:rsidRPr="002B5D4F" w14:paraId="540C4E7C" w14:textId="77777777" w:rsidTr="002F5D36">
        <w:trPr>
          <w:trHeight w:val="1200"/>
        </w:trPr>
        <w:tc>
          <w:tcPr>
            <w:tcW w:w="709" w:type="dxa"/>
            <w:shd w:val="clear" w:color="auto" w:fill="auto"/>
            <w:hideMark/>
          </w:tcPr>
          <w:p w14:paraId="7F5EBD9A" w14:textId="77777777" w:rsidR="009D47A5" w:rsidRPr="00D91E19" w:rsidRDefault="009D47A5" w:rsidP="002F5D36">
            <w:pPr>
              <w:jc w:val="center"/>
              <w:rPr>
                <w:rFonts w:ascii="Arial" w:hAnsi="Arial" w:cs="Arial"/>
                <w:lang w:val="en-US"/>
              </w:rPr>
            </w:pPr>
            <w:r w:rsidRPr="00D91E19">
              <w:rPr>
                <w:rFonts w:ascii="Arial" w:hAnsi="Arial" w:cs="Arial"/>
                <w:lang w:val="en-US"/>
              </w:rPr>
              <w:t>34</w:t>
            </w:r>
          </w:p>
        </w:tc>
        <w:tc>
          <w:tcPr>
            <w:tcW w:w="1276" w:type="dxa"/>
            <w:shd w:val="clear" w:color="auto" w:fill="auto"/>
            <w:hideMark/>
          </w:tcPr>
          <w:p w14:paraId="709CBA26"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479E31B9" w14:textId="77777777" w:rsidR="009D47A5" w:rsidRPr="00D91E19" w:rsidRDefault="009D47A5" w:rsidP="002F5D36">
            <w:pPr>
              <w:jc w:val="center"/>
              <w:rPr>
                <w:rFonts w:ascii="Arial" w:hAnsi="Arial" w:cs="Arial"/>
                <w:lang w:val="en-US"/>
              </w:rPr>
            </w:pPr>
            <w:r w:rsidRPr="00D91E19">
              <w:rPr>
                <w:rFonts w:ascii="Arial" w:hAnsi="Arial" w:cs="Arial"/>
                <w:lang w:val="en-US"/>
              </w:rPr>
              <w:t>Explains NICE Public Involvement Programme, in relation to Types of patient input for medical technology guidance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67208" w14:textId="05EF0835"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B15EFF" w14:textId="38D46CE3"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96180E" w14:textId="3E1A9BB4"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25AC80" w14:textId="1DD40FC4"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57750E" w14:textId="6B6DA0F3" w:rsidR="009D47A5" w:rsidRPr="00D91E19" w:rsidRDefault="009D47A5" w:rsidP="002F5D36">
            <w:pPr>
              <w:jc w:val="center"/>
              <w:rPr>
                <w:rFonts w:ascii="Arial" w:hAnsi="Arial" w:cs="Arial"/>
                <w:lang w:val="en-US"/>
              </w:rPr>
            </w:pPr>
          </w:p>
        </w:tc>
      </w:tr>
      <w:tr w:rsidR="009D47A5" w:rsidRPr="002B5D4F" w14:paraId="69091B94" w14:textId="77777777" w:rsidTr="002F5D36">
        <w:trPr>
          <w:trHeight w:val="2100"/>
        </w:trPr>
        <w:tc>
          <w:tcPr>
            <w:tcW w:w="709" w:type="dxa"/>
            <w:shd w:val="clear" w:color="auto" w:fill="auto"/>
            <w:hideMark/>
          </w:tcPr>
          <w:p w14:paraId="772BDFEF" w14:textId="77777777" w:rsidR="009D47A5" w:rsidRPr="00D91E19" w:rsidRDefault="009D47A5" w:rsidP="002F5D36">
            <w:pPr>
              <w:jc w:val="center"/>
              <w:rPr>
                <w:rFonts w:ascii="Arial" w:hAnsi="Arial" w:cs="Arial"/>
                <w:lang w:val="en-US"/>
              </w:rPr>
            </w:pPr>
            <w:r w:rsidRPr="00D91E19">
              <w:rPr>
                <w:rFonts w:ascii="Arial" w:hAnsi="Arial" w:cs="Arial"/>
                <w:lang w:val="en-US"/>
              </w:rPr>
              <w:lastRenderedPageBreak/>
              <w:t>35</w:t>
            </w:r>
          </w:p>
        </w:tc>
        <w:tc>
          <w:tcPr>
            <w:tcW w:w="1276" w:type="dxa"/>
            <w:shd w:val="clear" w:color="auto" w:fill="auto"/>
            <w:hideMark/>
          </w:tcPr>
          <w:p w14:paraId="693ABB73"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0D360CB6" w14:textId="77777777" w:rsidR="009D47A5" w:rsidRPr="00D91E19" w:rsidRDefault="009D47A5" w:rsidP="002F5D36">
            <w:pPr>
              <w:jc w:val="center"/>
              <w:rPr>
                <w:rFonts w:ascii="Arial" w:hAnsi="Arial" w:cs="Arial"/>
                <w:lang w:val="en-US"/>
              </w:rPr>
            </w:pPr>
            <w:r w:rsidRPr="00D91E19">
              <w:rPr>
                <w:rFonts w:ascii="Arial" w:hAnsi="Arial" w:cs="Arial"/>
                <w:lang w:val="en-US"/>
              </w:rPr>
              <w:t>NICE lay member toolkit- covers who to ask, tips for preparing new role and first meeting, what happens after the meeting, preparing for all committee meetings, role during committee meetings, role in final stages of developing NICE guideline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92651A" w14:textId="67C486CE"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D7F1F" w14:textId="797488D7"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4298A8" w14:textId="06B2918D"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E7616A" w14:textId="1FBE1315"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90E710" w14:textId="0B868200" w:rsidR="009D47A5" w:rsidRPr="00D91E19" w:rsidRDefault="009D47A5" w:rsidP="002F5D36">
            <w:pPr>
              <w:jc w:val="center"/>
              <w:rPr>
                <w:rFonts w:ascii="Arial" w:hAnsi="Arial" w:cs="Arial"/>
                <w:lang w:val="en-US"/>
              </w:rPr>
            </w:pPr>
          </w:p>
        </w:tc>
      </w:tr>
      <w:tr w:rsidR="009D47A5" w:rsidRPr="002B5D4F" w14:paraId="253DB689" w14:textId="77777777" w:rsidTr="002F5D36">
        <w:trPr>
          <w:trHeight w:val="1800"/>
        </w:trPr>
        <w:tc>
          <w:tcPr>
            <w:tcW w:w="709" w:type="dxa"/>
            <w:shd w:val="clear" w:color="auto" w:fill="auto"/>
            <w:hideMark/>
          </w:tcPr>
          <w:p w14:paraId="1D73F09B" w14:textId="77777777" w:rsidR="009D47A5" w:rsidRPr="00D91E19" w:rsidRDefault="009D47A5" w:rsidP="002F5D36">
            <w:pPr>
              <w:jc w:val="center"/>
              <w:rPr>
                <w:rFonts w:ascii="Arial" w:hAnsi="Arial" w:cs="Arial"/>
                <w:lang w:val="en-US"/>
              </w:rPr>
            </w:pPr>
            <w:r w:rsidRPr="00D91E19">
              <w:rPr>
                <w:rFonts w:ascii="Arial" w:hAnsi="Arial" w:cs="Arial"/>
                <w:lang w:val="en-US"/>
              </w:rPr>
              <w:t>36</w:t>
            </w:r>
          </w:p>
        </w:tc>
        <w:tc>
          <w:tcPr>
            <w:tcW w:w="1276" w:type="dxa"/>
            <w:shd w:val="clear" w:color="auto" w:fill="auto"/>
            <w:hideMark/>
          </w:tcPr>
          <w:p w14:paraId="03E23D1C"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194F03A3" w14:textId="77777777" w:rsidR="009D47A5" w:rsidRPr="00D91E19" w:rsidRDefault="009D47A5" w:rsidP="002F5D36">
            <w:pPr>
              <w:jc w:val="center"/>
              <w:rPr>
                <w:rFonts w:ascii="Arial" w:hAnsi="Arial" w:cs="Arial"/>
                <w:lang w:val="en-US"/>
              </w:rPr>
            </w:pPr>
            <w:r w:rsidRPr="00D91E19">
              <w:rPr>
                <w:rFonts w:ascii="Arial" w:hAnsi="Arial" w:cs="Arial"/>
                <w:lang w:val="en-US"/>
              </w:rPr>
              <w:t>Series of online modules- introduction to NICE, role and value, being an effective lay member, committees, how NICE uses evidence, equalities, introduction to health economics, working with networks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4B3AFE" w14:textId="3843D25C"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22CD48" w14:textId="1CE9E3AC"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2A270A" w14:textId="53D00591"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28630F" w14:textId="6E725B79"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6CE14E" w14:textId="342C1BF5"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15378E" w14:paraId="463EFEFE" w14:textId="77777777" w:rsidTr="002F5D36">
        <w:trPr>
          <w:trHeight w:val="600"/>
        </w:trPr>
        <w:tc>
          <w:tcPr>
            <w:tcW w:w="709" w:type="dxa"/>
            <w:shd w:val="clear" w:color="auto" w:fill="auto"/>
            <w:hideMark/>
          </w:tcPr>
          <w:p w14:paraId="4B906635" w14:textId="77777777" w:rsidR="009D47A5" w:rsidRPr="00D91E19" w:rsidRDefault="009D47A5" w:rsidP="002F5D36">
            <w:pPr>
              <w:jc w:val="center"/>
              <w:rPr>
                <w:rFonts w:ascii="Arial" w:hAnsi="Arial" w:cs="Arial"/>
                <w:lang w:val="en-US"/>
              </w:rPr>
            </w:pPr>
            <w:r w:rsidRPr="00D91E19">
              <w:rPr>
                <w:rFonts w:ascii="Arial" w:hAnsi="Arial" w:cs="Arial"/>
                <w:lang w:val="en-US"/>
              </w:rPr>
              <w:t>37</w:t>
            </w:r>
          </w:p>
        </w:tc>
        <w:tc>
          <w:tcPr>
            <w:tcW w:w="1276" w:type="dxa"/>
            <w:shd w:val="clear" w:color="auto" w:fill="auto"/>
            <w:hideMark/>
          </w:tcPr>
          <w:p w14:paraId="7DADE12F" w14:textId="77777777" w:rsidR="009D47A5" w:rsidRPr="00D91E19" w:rsidRDefault="009D47A5" w:rsidP="002F5D36">
            <w:pPr>
              <w:jc w:val="center"/>
              <w:rPr>
                <w:rFonts w:ascii="Arial" w:hAnsi="Arial" w:cs="Arial"/>
                <w:lang w:val="en-US"/>
              </w:rPr>
            </w:pPr>
            <w:r w:rsidRPr="00D91E19">
              <w:rPr>
                <w:rFonts w:ascii="Arial" w:hAnsi="Arial" w:cs="Arial"/>
                <w:lang w:val="en-US"/>
              </w:rPr>
              <w:t>NICE</w:t>
            </w:r>
          </w:p>
        </w:tc>
        <w:tc>
          <w:tcPr>
            <w:tcW w:w="2410" w:type="dxa"/>
            <w:shd w:val="clear" w:color="auto" w:fill="auto"/>
            <w:hideMark/>
          </w:tcPr>
          <w:p w14:paraId="12A4B16D" w14:textId="77777777" w:rsidR="009D47A5" w:rsidRPr="00D91E19" w:rsidRDefault="009D47A5" w:rsidP="002F5D36">
            <w:pPr>
              <w:jc w:val="center"/>
              <w:rPr>
                <w:rFonts w:ascii="Arial" w:hAnsi="Arial" w:cs="Arial"/>
                <w:lang w:val="en-US"/>
              </w:rPr>
            </w:pPr>
            <w:r w:rsidRPr="00D91E19">
              <w:rPr>
                <w:rFonts w:ascii="Arial" w:hAnsi="Arial" w:cs="Arial"/>
                <w:lang w:val="en-US"/>
              </w:rPr>
              <w:t>Covers communication tips during a virtual meeting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7650F" w14:textId="4236012F"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CCEB6" w14:textId="2CD830FB"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02E2ED" w14:textId="7CDBDCE7"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C86A87" w14:textId="19B69450"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AB7B03" w14:textId="0C64876C" w:rsidR="009D47A5" w:rsidRPr="00D91E19" w:rsidRDefault="009D47A5" w:rsidP="002F5D36">
            <w:pPr>
              <w:jc w:val="center"/>
              <w:rPr>
                <w:rFonts w:ascii="Arial" w:hAnsi="Arial" w:cs="Arial"/>
                <w:lang w:val="en-US"/>
              </w:rPr>
            </w:pPr>
          </w:p>
        </w:tc>
      </w:tr>
      <w:tr w:rsidR="009D47A5" w:rsidRPr="002B5D4F" w14:paraId="7921F2BD" w14:textId="77777777" w:rsidTr="002F5D36">
        <w:trPr>
          <w:trHeight w:val="850"/>
        </w:trPr>
        <w:tc>
          <w:tcPr>
            <w:tcW w:w="709" w:type="dxa"/>
            <w:shd w:val="clear" w:color="auto" w:fill="auto"/>
            <w:hideMark/>
          </w:tcPr>
          <w:p w14:paraId="79C932A8" w14:textId="77777777" w:rsidR="009D47A5" w:rsidRPr="00D91E19" w:rsidRDefault="009D47A5" w:rsidP="002F5D36">
            <w:pPr>
              <w:jc w:val="center"/>
              <w:rPr>
                <w:rFonts w:ascii="Arial" w:hAnsi="Arial" w:cs="Arial"/>
                <w:lang w:val="en-US"/>
              </w:rPr>
            </w:pPr>
            <w:r w:rsidRPr="00D91E19">
              <w:rPr>
                <w:rFonts w:ascii="Arial" w:hAnsi="Arial" w:cs="Arial"/>
                <w:lang w:val="en-US"/>
              </w:rPr>
              <w:t>38</w:t>
            </w:r>
          </w:p>
        </w:tc>
        <w:tc>
          <w:tcPr>
            <w:tcW w:w="1276" w:type="dxa"/>
            <w:shd w:val="clear" w:color="auto" w:fill="auto"/>
            <w:hideMark/>
          </w:tcPr>
          <w:p w14:paraId="36A955D0" w14:textId="77777777" w:rsidR="009D47A5" w:rsidRPr="00D91E19" w:rsidRDefault="009D47A5" w:rsidP="002F5D36">
            <w:pPr>
              <w:jc w:val="center"/>
              <w:rPr>
                <w:rFonts w:ascii="Arial" w:hAnsi="Arial" w:cs="Arial"/>
                <w:lang w:val="en-US"/>
              </w:rPr>
            </w:pPr>
            <w:r w:rsidRPr="00D91E19">
              <w:rPr>
                <w:rFonts w:ascii="Arial" w:hAnsi="Arial" w:cs="Arial"/>
                <w:lang w:val="en-US"/>
              </w:rPr>
              <w:t>RedETS</w:t>
            </w:r>
          </w:p>
        </w:tc>
        <w:tc>
          <w:tcPr>
            <w:tcW w:w="2410" w:type="dxa"/>
            <w:shd w:val="clear" w:color="auto" w:fill="auto"/>
            <w:hideMark/>
          </w:tcPr>
          <w:p w14:paraId="194DCCEE" w14:textId="4E41E474" w:rsidR="009D47A5" w:rsidRPr="00D91E19" w:rsidRDefault="009D47A5" w:rsidP="002F5D36">
            <w:pPr>
              <w:jc w:val="center"/>
              <w:rPr>
                <w:rFonts w:ascii="Arial" w:hAnsi="Arial" w:cs="Arial"/>
                <w:lang w:val="en-US"/>
              </w:rPr>
            </w:pPr>
            <w:r w:rsidRPr="00D91E19">
              <w:rPr>
                <w:rFonts w:ascii="Arial" w:hAnsi="Arial" w:cs="Arial"/>
                <w:lang w:val="en-US"/>
              </w:rPr>
              <w:t xml:space="preserve">Covers: Current framework of HTA in the Spanish national health system, Participation of patients and citizens in HTA, quantitative and qualitative </w:t>
            </w:r>
            <w:r w:rsidRPr="00D91E19">
              <w:rPr>
                <w:rFonts w:ascii="Arial" w:hAnsi="Arial" w:cs="Arial"/>
                <w:lang w:val="en-US"/>
              </w:rPr>
              <w:lastRenderedPageBreak/>
              <w:t>research methods, health research, Practical aspects of patient and citizen participation for an effective HTA contribution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BB7B0F" w14:textId="40B8236E" w:rsidR="009D47A5" w:rsidRPr="00D91E19" w:rsidRDefault="009D47A5" w:rsidP="002F5D36">
            <w:pPr>
              <w:jc w:val="center"/>
              <w:rPr>
                <w:rFonts w:ascii="Arial" w:hAnsi="Arial" w:cs="Arial"/>
                <w:lang w:val="en-US"/>
              </w:rPr>
            </w:pPr>
            <w:r>
              <w:rPr>
                <w:rFonts w:ascii="Calibri" w:hAnsi="Calibri" w:cs="Calibri"/>
                <w:color w:val="000000"/>
              </w:rPr>
              <w:lastRenderedPageBreak/>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6CDBEC" w14:textId="733403BB"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3DAEAD" w14:textId="2D8015CB"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62D053" w14:textId="25D0E623"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DF0A2C" w14:textId="5A199AF0" w:rsidR="009D47A5" w:rsidRPr="00D91E19" w:rsidRDefault="009D47A5" w:rsidP="002F5D36">
            <w:pPr>
              <w:jc w:val="center"/>
              <w:rPr>
                <w:rFonts w:ascii="Arial" w:hAnsi="Arial" w:cs="Arial"/>
                <w:lang w:val="en-US"/>
              </w:rPr>
            </w:pPr>
            <w:r>
              <w:rPr>
                <w:rFonts w:ascii="Calibri" w:hAnsi="Calibri" w:cs="Calibri"/>
                <w:color w:val="000000"/>
              </w:rPr>
              <w:t>x</w:t>
            </w:r>
          </w:p>
        </w:tc>
      </w:tr>
      <w:tr w:rsidR="009D47A5" w:rsidRPr="002B5D4F" w14:paraId="67CC3AE7" w14:textId="77777777" w:rsidTr="002F5D36">
        <w:trPr>
          <w:trHeight w:val="1500"/>
        </w:trPr>
        <w:tc>
          <w:tcPr>
            <w:tcW w:w="709" w:type="dxa"/>
            <w:shd w:val="clear" w:color="auto" w:fill="auto"/>
            <w:hideMark/>
          </w:tcPr>
          <w:p w14:paraId="266A33B9" w14:textId="77777777" w:rsidR="009D47A5" w:rsidRPr="00D91E19" w:rsidRDefault="009D47A5" w:rsidP="002F5D36">
            <w:pPr>
              <w:jc w:val="center"/>
              <w:rPr>
                <w:rFonts w:ascii="Arial" w:hAnsi="Arial" w:cs="Arial"/>
                <w:lang w:val="en-US"/>
              </w:rPr>
            </w:pPr>
            <w:r w:rsidRPr="00D91E19">
              <w:rPr>
                <w:rFonts w:ascii="Arial" w:hAnsi="Arial" w:cs="Arial"/>
                <w:lang w:val="en-US"/>
              </w:rPr>
              <w:t>39</w:t>
            </w:r>
          </w:p>
        </w:tc>
        <w:tc>
          <w:tcPr>
            <w:tcW w:w="1276" w:type="dxa"/>
            <w:shd w:val="clear" w:color="auto" w:fill="auto"/>
            <w:hideMark/>
          </w:tcPr>
          <w:p w14:paraId="534F0BCF" w14:textId="77777777" w:rsidR="009D47A5" w:rsidRPr="00D91E19" w:rsidRDefault="009D47A5" w:rsidP="002F5D36">
            <w:pPr>
              <w:jc w:val="center"/>
              <w:rPr>
                <w:rFonts w:ascii="Arial" w:hAnsi="Arial" w:cs="Arial"/>
                <w:lang w:val="en-US"/>
              </w:rPr>
            </w:pPr>
            <w:r w:rsidRPr="00D91E19">
              <w:rPr>
                <w:rFonts w:ascii="Arial" w:hAnsi="Arial" w:cs="Arial"/>
                <w:lang w:val="en-US"/>
              </w:rPr>
              <w:t>SHTG</w:t>
            </w:r>
          </w:p>
        </w:tc>
        <w:tc>
          <w:tcPr>
            <w:tcW w:w="2410" w:type="dxa"/>
            <w:shd w:val="clear" w:color="auto" w:fill="auto"/>
            <w:hideMark/>
          </w:tcPr>
          <w:p w14:paraId="1A84E89B" w14:textId="77777777" w:rsidR="009D47A5" w:rsidRPr="00D91E19" w:rsidRDefault="009D47A5" w:rsidP="002F5D36">
            <w:pPr>
              <w:jc w:val="center"/>
              <w:rPr>
                <w:rFonts w:ascii="Arial" w:hAnsi="Arial" w:cs="Arial"/>
                <w:lang w:val="en-US"/>
              </w:rPr>
            </w:pPr>
            <w:r w:rsidRPr="00D91E19">
              <w:rPr>
                <w:rFonts w:ascii="Arial" w:hAnsi="Arial" w:cs="Arial"/>
                <w:lang w:val="en-US"/>
              </w:rPr>
              <w:t>Guide to Support Patient Organization Submissions including information required for a submission, how to collect this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DC4511" w14:textId="07AC0338"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52974F" w14:textId="6D042BAC"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38E88" w14:textId="540C4564"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FFF9A2" w14:textId="66A6046E"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188A01" w14:textId="75CEFA59" w:rsidR="009D47A5" w:rsidRPr="00D91E19" w:rsidRDefault="009D47A5" w:rsidP="002F5D36">
            <w:pPr>
              <w:jc w:val="center"/>
              <w:rPr>
                <w:rFonts w:ascii="Arial" w:hAnsi="Arial" w:cs="Arial"/>
                <w:lang w:val="en-US"/>
              </w:rPr>
            </w:pPr>
          </w:p>
        </w:tc>
      </w:tr>
      <w:tr w:rsidR="009D47A5" w:rsidRPr="00D339F4" w14:paraId="7E05B27E" w14:textId="77777777" w:rsidTr="002F5D36">
        <w:trPr>
          <w:trHeight w:val="1200"/>
        </w:trPr>
        <w:tc>
          <w:tcPr>
            <w:tcW w:w="709" w:type="dxa"/>
            <w:shd w:val="clear" w:color="auto" w:fill="auto"/>
            <w:hideMark/>
          </w:tcPr>
          <w:p w14:paraId="20FC906E" w14:textId="77777777" w:rsidR="009D47A5" w:rsidRPr="00D91E19" w:rsidRDefault="009D47A5" w:rsidP="002F5D36">
            <w:pPr>
              <w:jc w:val="center"/>
              <w:rPr>
                <w:rFonts w:ascii="Arial" w:hAnsi="Arial" w:cs="Arial"/>
                <w:lang w:val="en-US"/>
              </w:rPr>
            </w:pPr>
            <w:r w:rsidRPr="00D91E19">
              <w:rPr>
                <w:rFonts w:ascii="Arial" w:hAnsi="Arial" w:cs="Arial"/>
                <w:lang w:val="en-US"/>
              </w:rPr>
              <w:t>40</w:t>
            </w:r>
          </w:p>
        </w:tc>
        <w:tc>
          <w:tcPr>
            <w:tcW w:w="1276" w:type="dxa"/>
            <w:shd w:val="clear" w:color="auto" w:fill="auto"/>
            <w:hideMark/>
          </w:tcPr>
          <w:p w14:paraId="143D7DA4" w14:textId="77777777" w:rsidR="009D47A5" w:rsidRPr="00D91E19" w:rsidRDefault="009D47A5" w:rsidP="002F5D36">
            <w:pPr>
              <w:jc w:val="center"/>
              <w:rPr>
                <w:rFonts w:ascii="Arial" w:hAnsi="Arial" w:cs="Arial"/>
                <w:lang w:val="en-US"/>
              </w:rPr>
            </w:pPr>
            <w:r w:rsidRPr="00D91E19">
              <w:rPr>
                <w:rFonts w:ascii="Arial" w:hAnsi="Arial" w:cs="Arial"/>
                <w:lang w:val="en-US"/>
              </w:rPr>
              <w:t>SMC</w:t>
            </w:r>
          </w:p>
        </w:tc>
        <w:tc>
          <w:tcPr>
            <w:tcW w:w="2410" w:type="dxa"/>
            <w:shd w:val="clear" w:color="auto" w:fill="auto"/>
            <w:hideMark/>
          </w:tcPr>
          <w:p w14:paraId="1609C077" w14:textId="77777777" w:rsidR="009D47A5" w:rsidRPr="00D91E19" w:rsidRDefault="009D47A5" w:rsidP="002F5D36">
            <w:pPr>
              <w:jc w:val="center"/>
              <w:rPr>
                <w:rFonts w:ascii="Arial" w:hAnsi="Arial" w:cs="Arial"/>
                <w:lang w:val="en-US"/>
              </w:rPr>
            </w:pPr>
            <w:r w:rsidRPr="00D91E19">
              <w:rPr>
                <w:rFonts w:ascii="Arial" w:hAnsi="Arial" w:cs="Arial"/>
                <w:lang w:val="en-US"/>
              </w:rPr>
              <w:t>Guide for Patient Group Partners- covers the SMC process and planning and completing a submission, useful resources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95E70" w14:textId="20670D30"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18B3EC" w14:textId="2C71B0CC"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BB3847" w14:textId="20984B17"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6AE9F1" w14:textId="62110A31"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9D76A1" w14:textId="0D85880D" w:rsidR="009D47A5" w:rsidRPr="00D91E19" w:rsidRDefault="009D47A5" w:rsidP="002F5D36">
            <w:pPr>
              <w:jc w:val="center"/>
              <w:rPr>
                <w:rFonts w:ascii="Arial" w:hAnsi="Arial" w:cs="Arial"/>
                <w:lang w:val="en-US"/>
              </w:rPr>
            </w:pPr>
          </w:p>
        </w:tc>
      </w:tr>
      <w:tr w:rsidR="009D47A5" w:rsidRPr="00D339F4" w14:paraId="62A94312" w14:textId="77777777" w:rsidTr="002F5D36">
        <w:trPr>
          <w:trHeight w:val="900"/>
        </w:trPr>
        <w:tc>
          <w:tcPr>
            <w:tcW w:w="709" w:type="dxa"/>
            <w:shd w:val="clear" w:color="auto" w:fill="auto"/>
            <w:hideMark/>
          </w:tcPr>
          <w:p w14:paraId="3B9D835C" w14:textId="77777777" w:rsidR="009D47A5" w:rsidRPr="00D91E19" w:rsidRDefault="009D47A5" w:rsidP="002F5D36">
            <w:pPr>
              <w:jc w:val="center"/>
              <w:rPr>
                <w:rFonts w:ascii="Arial" w:hAnsi="Arial" w:cs="Arial"/>
                <w:lang w:val="en-US"/>
              </w:rPr>
            </w:pPr>
            <w:r w:rsidRPr="00D91E19">
              <w:rPr>
                <w:rFonts w:ascii="Arial" w:hAnsi="Arial" w:cs="Arial"/>
                <w:lang w:val="en-US"/>
              </w:rPr>
              <w:t>41</w:t>
            </w:r>
          </w:p>
        </w:tc>
        <w:tc>
          <w:tcPr>
            <w:tcW w:w="1276" w:type="dxa"/>
            <w:shd w:val="clear" w:color="auto" w:fill="auto"/>
            <w:hideMark/>
          </w:tcPr>
          <w:p w14:paraId="24C5365E" w14:textId="77777777" w:rsidR="009D47A5" w:rsidRPr="00D91E19" w:rsidRDefault="009D47A5" w:rsidP="002F5D36">
            <w:pPr>
              <w:jc w:val="center"/>
              <w:rPr>
                <w:rFonts w:ascii="Arial" w:hAnsi="Arial" w:cs="Arial"/>
                <w:lang w:val="en-US"/>
              </w:rPr>
            </w:pPr>
            <w:r w:rsidRPr="00D91E19">
              <w:rPr>
                <w:rFonts w:ascii="Arial" w:hAnsi="Arial" w:cs="Arial"/>
                <w:lang w:val="en-US"/>
              </w:rPr>
              <w:t>SMC</w:t>
            </w:r>
          </w:p>
        </w:tc>
        <w:tc>
          <w:tcPr>
            <w:tcW w:w="2410" w:type="dxa"/>
            <w:shd w:val="clear" w:color="auto" w:fill="auto"/>
            <w:hideMark/>
          </w:tcPr>
          <w:p w14:paraId="3CC374BD" w14:textId="50E60EB5" w:rsidR="009D47A5" w:rsidRPr="00D91E19" w:rsidRDefault="009D47A5" w:rsidP="002F5D36">
            <w:pPr>
              <w:jc w:val="center"/>
              <w:rPr>
                <w:rFonts w:ascii="Arial" w:hAnsi="Arial" w:cs="Arial"/>
                <w:lang w:val="en-US"/>
              </w:rPr>
            </w:pPr>
            <w:r w:rsidRPr="00D91E19">
              <w:rPr>
                <w:rFonts w:ascii="Arial" w:hAnsi="Arial" w:cs="Arial"/>
                <w:lang w:val="en-US"/>
              </w:rPr>
              <w:t>HTA training- public involvement in HTA, submission form and guide, Patient and Clinical Engagement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2402B" w14:textId="7E04E3E6" w:rsidR="009D47A5" w:rsidRPr="00D91E19" w:rsidRDefault="009D47A5"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446C5E" w14:textId="1CA7DA8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FE1535" w14:textId="56C11444" w:rsidR="009D47A5" w:rsidRPr="00D91E19" w:rsidRDefault="009D47A5"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8081E6" w14:textId="483361B9" w:rsidR="009D47A5" w:rsidRPr="00D91E19" w:rsidRDefault="009D47A5"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0420C2" w14:textId="7638DB0F" w:rsidR="009D47A5" w:rsidRPr="00D91E19" w:rsidRDefault="009D47A5" w:rsidP="002F5D36">
            <w:pPr>
              <w:jc w:val="center"/>
              <w:rPr>
                <w:rFonts w:ascii="Arial" w:hAnsi="Arial" w:cs="Arial"/>
                <w:lang w:val="en-US"/>
              </w:rPr>
            </w:pPr>
          </w:p>
        </w:tc>
      </w:tr>
      <w:tr w:rsidR="009D47A5" w:rsidRPr="00D339F4" w14:paraId="57A922AB" w14:textId="77777777" w:rsidTr="002F5D36">
        <w:trPr>
          <w:trHeight w:val="1200"/>
        </w:trPr>
        <w:tc>
          <w:tcPr>
            <w:tcW w:w="709" w:type="dxa"/>
            <w:shd w:val="clear" w:color="auto" w:fill="auto"/>
            <w:hideMark/>
          </w:tcPr>
          <w:p w14:paraId="127F06AC" w14:textId="77777777" w:rsidR="009D47A5" w:rsidRPr="00D91E19" w:rsidRDefault="009D47A5" w:rsidP="002F5D36">
            <w:pPr>
              <w:jc w:val="center"/>
              <w:rPr>
                <w:rFonts w:ascii="Arial" w:hAnsi="Arial" w:cs="Arial"/>
                <w:lang w:val="en-US"/>
              </w:rPr>
            </w:pPr>
            <w:r w:rsidRPr="00D91E19">
              <w:rPr>
                <w:rFonts w:ascii="Arial" w:hAnsi="Arial" w:cs="Arial"/>
                <w:lang w:val="en-US"/>
              </w:rPr>
              <w:t>42</w:t>
            </w:r>
          </w:p>
        </w:tc>
        <w:tc>
          <w:tcPr>
            <w:tcW w:w="1276" w:type="dxa"/>
            <w:shd w:val="clear" w:color="auto" w:fill="auto"/>
            <w:hideMark/>
          </w:tcPr>
          <w:p w14:paraId="2E2FB500" w14:textId="77777777" w:rsidR="009D47A5" w:rsidRPr="00D91E19" w:rsidRDefault="009D47A5" w:rsidP="002F5D36">
            <w:pPr>
              <w:jc w:val="center"/>
              <w:rPr>
                <w:rFonts w:ascii="Arial" w:hAnsi="Arial" w:cs="Arial"/>
                <w:lang w:val="en-US"/>
              </w:rPr>
            </w:pPr>
            <w:r w:rsidRPr="00D91E19">
              <w:rPr>
                <w:rFonts w:ascii="Arial" w:hAnsi="Arial" w:cs="Arial"/>
                <w:lang w:val="en-US"/>
              </w:rPr>
              <w:t>SMC</w:t>
            </w:r>
          </w:p>
        </w:tc>
        <w:tc>
          <w:tcPr>
            <w:tcW w:w="2410" w:type="dxa"/>
            <w:shd w:val="clear" w:color="auto" w:fill="auto"/>
            <w:hideMark/>
          </w:tcPr>
          <w:p w14:paraId="773F8389" w14:textId="77777777" w:rsidR="009D47A5" w:rsidRPr="00D91E19" w:rsidRDefault="009D47A5" w:rsidP="002F5D36">
            <w:pPr>
              <w:jc w:val="center"/>
              <w:rPr>
                <w:rFonts w:ascii="Arial" w:hAnsi="Arial" w:cs="Arial"/>
                <w:lang w:val="en-US"/>
              </w:rPr>
            </w:pPr>
            <w:r w:rsidRPr="00D91E19">
              <w:rPr>
                <w:rFonts w:ascii="Arial" w:hAnsi="Arial" w:cs="Arial"/>
                <w:lang w:val="en-US"/>
              </w:rPr>
              <w:t>Explains how SMC pharmacists assess a medicine- issues with clinical trials, importance of critical appraisal, assessment team.</w:t>
            </w:r>
          </w:p>
          <w:p w14:paraId="5AA603FF" w14:textId="77777777" w:rsidR="009D47A5" w:rsidRPr="00D91E19" w:rsidRDefault="009D47A5" w:rsidP="002F5D36">
            <w:pPr>
              <w:jc w:val="cente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436C3" w14:textId="7E38BB04" w:rsidR="009D47A5" w:rsidRPr="00D91E19" w:rsidRDefault="009D47A5"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E5AA9D" w14:textId="6CCF9D2E"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CEFF5B" w14:textId="73CDDC27" w:rsidR="009D47A5" w:rsidRPr="00D91E19" w:rsidRDefault="009D47A5"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273A59" w14:textId="3B83BA7B" w:rsidR="009D47A5" w:rsidRPr="00D91E19" w:rsidRDefault="009D47A5"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F63E93" w14:textId="616B904C" w:rsidR="009D47A5" w:rsidRPr="00D91E19" w:rsidRDefault="009D47A5" w:rsidP="002F5D36">
            <w:pPr>
              <w:jc w:val="center"/>
              <w:rPr>
                <w:rFonts w:ascii="Arial" w:hAnsi="Arial" w:cs="Arial"/>
                <w:lang w:val="en-US"/>
              </w:rPr>
            </w:pPr>
          </w:p>
        </w:tc>
      </w:tr>
      <w:tr w:rsidR="009D47A5" w:rsidRPr="0015378E" w14:paraId="659382A8" w14:textId="77777777" w:rsidTr="002F5D36">
        <w:trPr>
          <w:trHeight w:val="565"/>
        </w:trPr>
        <w:tc>
          <w:tcPr>
            <w:tcW w:w="14601" w:type="dxa"/>
            <w:gridSpan w:val="8"/>
            <w:shd w:val="clear" w:color="auto" w:fill="auto"/>
          </w:tcPr>
          <w:p w14:paraId="648FF17F" w14:textId="77777777" w:rsidR="009D47A5" w:rsidRPr="00D91E19" w:rsidRDefault="009D47A5" w:rsidP="002F5D36">
            <w:pPr>
              <w:jc w:val="center"/>
              <w:rPr>
                <w:rFonts w:ascii="Arial" w:hAnsi="Arial" w:cs="Arial"/>
                <w:b/>
                <w:bCs/>
                <w:lang w:val="en-US"/>
              </w:rPr>
            </w:pPr>
            <w:r w:rsidRPr="00D91E19">
              <w:rPr>
                <w:rFonts w:ascii="Arial" w:hAnsi="Arial" w:cs="Arial"/>
                <w:b/>
                <w:bCs/>
                <w:lang w:val="en-US"/>
              </w:rPr>
              <w:t>European and international patient and consumer groups</w:t>
            </w:r>
          </w:p>
          <w:p w14:paraId="023926D6" w14:textId="77777777" w:rsidR="009D47A5" w:rsidRPr="00D91E19" w:rsidRDefault="009D47A5" w:rsidP="002F5D36">
            <w:pPr>
              <w:jc w:val="center"/>
              <w:rPr>
                <w:rFonts w:ascii="Arial" w:hAnsi="Arial" w:cs="Arial"/>
                <w:lang w:val="en-US"/>
              </w:rPr>
            </w:pPr>
          </w:p>
        </w:tc>
      </w:tr>
      <w:tr w:rsidR="00D3404E" w:rsidRPr="00D339F4" w14:paraId="36ADBAEA" w14:textId="77777777" w:rsidTr="002F5D36">
        <w:trPr>
          <w:trHeight w:val="1500"/>
        </w:trPr>
        <w:tc>
          <w:tcPr>
            <w:tcW w:w="709" w:type="dxa"/>
            <w:shd w:val="clear" w:color="auto" w:fill="auto"/>
            <w:hideMark/>
          </w:tcPr>
          <w:p w14:paraId="5A9B3721" w14:textId="77777777" w:rsidR="00D3404E" w:rsidRPr="00D91E19" w:rsidRDefault="00D3404E" w:rsidP="002F5D36">
            <w:pPr>
              <w:jc w:val="center"/>
              <w:rPr>
                <w:rFonts w:ascii="Arial" w:hAnsi="Arial" w:cs="Arial"/>
                <w:lang w:val="en-US"/>
              </w:rPr>
            </w:pPr>
            <w:r w:rsidRPr="00D91E19">
              <w:rPr>
                <w:rFonts w:ascii="Arial" w:hAnsi="Arial" w:cs="Arial"/>
                <w:lang w:val="en-US"/>
              </w:rPr>
              <w:lastRenderedPageBreak/>
              <w:t>43</w:t>
            </w:r>
          </w:p>
        </w:tc>
        <w:tc>
          <w:tcPr>
            <w:tcW w:w="1276" w:type="dxa"/>
            <w:shd w:val="clear" w:color="auto" w:fill="auto"/>
            <w:hideMark/>
          </w:tcPr>
          <w:p w14:paraId="0F9EC2B6" w14:textId="77777777" w:rsidR="00D3404E" w:rsidRPr="00D91E19" w:rsidRDefault="00D3404E" w:rsidP="002F5D36">
            <w:pPr>
              <w:jc w:val="center"/>
              <w:rPr>
                <w:rFonts w:ascii="Arial" w:hAnsi="Arial" w:cs="Arial"/>
                <w:lang w:val="en-US"/>
              </w:rPr>
            </w:pPr>
            <w:r w:rsidRPr="00D91E19">
              <w:rPr>
                <w:rFonts w:ascii="Arial" w:hAnsi="Arial" w:cs="Arial"/>
                <w:lang w:val="en-US"/>
              </w:rPr>
              <w:t>Beacon UK</w:t>
            </w:r>
          </w:p>
        </w:tc>
        <w:tc>
          <w:tcPr>
            <w:tcW w:w="2410" w:type="dxa"/>
            <w:shd w:val="clear" w:color="auto" w:fill="auto"/>
            <w:hideMark/>
          </w:tcPr>
          <w:p w14:paraId="58A06BCD" w14:textId="77777777" w:rsidR="00D3404E" w:rsidRPr="00D91E19" w:rsidRDefault="00D3404E" w:rsidP="002F5D36">
            <w:pPr>
              <w:jc w:val="center"/>
              <w:rPr>
                <w:rFonts w:ascii="Arial" w:hAnsi="Arial" w:cs="Arial"/>
                <w:lang w:val="en-US"/>
              </w:rPr>
            </w:pPr>
            <w:r w:rsidRPr="00D91E19">
              <w:rPr>
                <w:rFonts w:ascii="Arial" w:hAnsi="Arial" w:cs="Arial"/>
                <w:lang w:val="en-US"/>
              </w:rPr>
              <w:t>HTA course including description of the different UK HTA agencies and their respective HTA processes, patient involvement in HTA with the focus on rare diseases, glossary list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46D58" w14:textId="3B7E32CD"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38297" w14:textId="736FA5FB"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E5A87A" w14:textId="1D3F8147"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576A" w14:textId="284F3445"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8F6A86" w14:textId="01950CBE"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1D76EE30" w14:textId="77777777" w:rsidTr="002F5D36">
        <w:trPr>
          <w:trHeight w:val="1200"/>
        </w:trPr>
        <w:tc>
          <w:tcPr>
            <w:tcW w:w="709" w:type="dxa"/>
            <w:shd w:val="clear" w:color="auto" w:fill="auto"/>
            <w:hideMark/>
          </w:tcPr>
          <w:p w14:paraId="41E86BFD" w14:textId="77777777" w:rsidR="00D3404E" w:rsidRPr="00D91E19" w:rsidRDefault="00D3404E" w:rsidP="002F5D36">
            <w:pPr>
              <w:jc w:val="center"/>
              <w:rPr>
                <w:rFonts w:ascii="Arial" w:hAnsi="Arial" w:cs="Arial"/>
                <w:lang w:val="en-US"/>
              </w:rPr>
            </w:pPr>
            <w:r w:rsidRPr="00D91E19">
              <w:rPr>
                <w:rFonts w:ascii="Arial" w:hAnsi="Arial" w:cs="Arial"/>
                <w:lang w:val="en-US"/>
              </w:rPr>
              <w:t>44</w:t>
            </w:r>
          </w:p>
        </w:tc>
        <w:tc>
          <w:tcPr>
            <w:tcW w:w="1276" w:type="dxa"/>
            <w:shd w:val="clear" w:color="auto" w:fill="auto"/>
            <w:hideMark/>
          </w:tcPr>
          <w:p w14:paraId="0C839F9B" w14:textId="77777777" w:rsidR="00D3404E" w:rsidRPr="00D91E19" w:rsidRDefault="00D3404E" w:rsidP="002F5D36">
            <w:pPr>
              <w:jc w:val="center"/>
              <w:rPr>
                <w:rFonts w:ascii="Arial" w:hAnsi="Arial" w:cs="Arial"/>
                <w:lang w:val="en-US"/>
              </w:rPr>
            </w:pPr>
            <w:r w:rsidRPr="00D91E19">
              <w:rPr>
                <w:rFonts w:ascii="Arial" w:hAnsi="Arial" w:cs="Arial"/>
                <w:lang w:val="en-US"/>
              </w:rPr>
              <w:t>Beacon UK</w:t>
            </w:r>
          </w:p>
        </w:tc>
        <w:tc>
          <w:tcPr>
            <w:tcW w:w="2410" w:type="dxa"/>
            <w:shd w:val="clear" w:color="auto" w:fill="auto"/>
            <w:hideMark/>
          </w:tcPr>
          <w:p w14:paraId="308EB6DB" w14:textId="24CF040E" w:rsidR="00D3404E" w:rsidRPr="00D91E19" w:rsidRDefault="00D3404E" w:rsidP="002F5D36">
            <w:pPr>
              <w:jc w:val="center"/>
              <w:rPr>
                <w:rFonts w:ascii="Arial" w:hAnsi="Arial" w:cs="Arial"/>
                <w:lang w:val="en-US"/>
              </w:rPr>
            </w:pPr>
            <w:r w:rsidRPr="00D91E19">
              <w:rPr>
                <w:rFonts w:ascii="Arial" w:hAnsi="Arial" w:cs="Arial"/>
                <w:lang w:val="en-US"/>
              </w:rPr>
              <w:t>Health economics understanding explains what HTA is, preparing patient group for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9B637" w14:textId="34DB5FCF" w:rsidR="00D3404E" w:rsidRPr="00D91E19" w:rsidRDefault="00D3404E"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A040D6" w14:textId="516E28F3"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41819" w14:textId="0A25C97F"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7D666E" w14:textId="66AFD118"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CF3A71" w14:textId="01F57C42"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79A8424E" w14:textId="77777777" w:rsidTr="002F5D36">
        <w:trPr>
          <w:trHeight w:val="1170"/>
        </w:trPr>
        <w:tc>
          <w:tcPr>
            <w:tcW w:w="709" w:type="dxa"/>
            <w:shd w:val="clear" w:color="auto" w:fill="auto"/>
            <w:hideMark/>
          </w:tcPr>
          <w:p w14:paraId="769C66AD" w14:textId="77777777" w:rsidR="00D3404E" w:rsidRPr="00D91E19" w:rsidRDefault="00D3404E" w:rsidP="002F5D36">
            <w:pPr>
              <w:jc w:val="center"/>
              <w:rPr>
                <w:rFonts w:ascii="Arial" w:hAnsi="Arial" w:cs="Arial"/>
                <w:lang w:val="en-US"/>
              </w:rPr>
            </w:pPr>
            <w:r w:rsidRPr="00D91E19">
              <w:rPr>
                <w:rFonts w:ascii="Arial" w:hAnsi="Arial" w:cs="Arial"/>
                <w:lang w:val="en-US"/>
              </w:rPr>
              <w:t>45</w:t>
            </w:r>
          </w:p>
        </w:tc>
        <w:tc>
          <w:tcPr>
            <w:tcW w:w="1276" w:type="dxa"/>
            <w:shd w:val="clear" w:color="auto" w:fill="auto"/>
            <w:hideMark/>
          </w:tcPr>
          <w:p w14:paraId="691BE060" w14:textId="77777777" w:rsidR="00D3404E" w:rsidRPr="00D91E19" w:rsidRDefault="00D3404E" w:rsidP="002F5D36">
            <w:pPr>
              <w:jc w:val="center"/>
              <w:rPr>
                <w:rFonts w:ascii="Arial" w:hAnsi="Arial" w:cs="Arial"/>
                <w:lang w:val="en-US"/>
              </w:rPr>
            </w:pPr>
            <w:r w:rsidRPr="00D91E19">
              <w:rPr>
                <w:rFonts w:ascii="Arial" w:hAnsi="Arial" w:cs="Arial"/>
                <w:lang w:val="en-US"/>
              </w:rPr>
              <w:t>ECPC</w:t>
            </w:r>
          </w:p>
        </w:tc>
        <w:tc>
          <w:tcPr>
            <w:tcW w:w="2410" w:type="dxa"/>
            <w:shd w:val="clear" w:color="auto" w:fill="auto"/>
            <w:hideMark/>
          </w:tcPr>
          <w:p w14:paraId="6D7BA182" w14:textId="77777777" w:rsidR="00D3404E" w:rsidRPr="00D91E19" w:rsidRDefault="00D3404E" w:rsidP="002F5D36">
            <w:pPr>
              <w:jc w:val="center"/>
              <w:rPr>
                <w:rFonts w:ascii="Arial" w:hAnsi="Arial" w:cs="Arial"/>
                <w:lang w:val="en-US"/>
              </w:rPr>
            </w:pPr>
            <w:r w:rsidRPr="00D91E19">
              <w:rPr>
                <w:rFonts w:ascii="Arial" w:hAnsi="Arial" w:cs="Arial"/>
                <w:lang w:val="en-US"/>
              </w:rPr>
              <w:t>Covers what is HTA, practical guide for patient contribution to HTA, getting involved in the regional/national level, references, glossary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FE1E0" w14:textId="41ACB117"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B92CB6" w14:textId="19129348"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F50FE5" w14:textId="78A8E60D"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6F8C7F" w14:textId="028E8A12"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6DC8D8" w14:textId="5EF7500E" w:rsidR="00D3404E" w:rsidRPr="00D91E19" w:rsidRDefault="00D3404E" w:rsidP="002F5D36">
            <w:pPr>
              <w:jc w:val="center"/>
              <w:rPr>
                <w:rFonts w:ascii="Arial" w:hAnsi="Arial" w:cs="Arial"/>
                <w:lang w:val="en-US"/>
              </w:rPr>
            </w:pPr>
          </w:p>
        </w:tc>
      </w:tr>
      <w:tr w:rsidR="00D3404E" w:rsidRPr="00D339F4" w14:paraId="573D42A0" w14:textId="77777777" w:rsidTr="002F5D36">
        <w:trPr>
          <w:trHeight w:val="900"/>
        </w:trPr>
        <w:tc>
          <w:tcPr>
            <w:tcW w:w="709" w:type="dxa"/>
            <w:shd w:val="clear" w:color="auto" w:fill="auto"/>
          </w:tcPr>
          <w:p w14:paraId="4704AEE2" w14:textId="77777777" w:rsidR="00D3404E" w:rsidRPr="00D91E19" w:rsidRDefault="00D3404E" w:rsidP="002F5D36">
            <w:pPr>
              <w:jc w:val="center"/>
              <w:rPr>
                <w:rFonts w:ascii="Arial" w:hAnsi="Arial" w:cs="Arial"/>
                <w:lang w:val="en-US"/>
              </w:rPr>
            </w:pPr>
            <w:r>
              <w:rPr>
                <w:rFonts w:ascii="Arial" w:hAnsi="Arial" w:cs="Arial"/>
                <w:lang w:val="en-US"/>
              </w:rPr>
              <w:t>46</w:t>
            </w:r>
          </w:p>
        </w:tc>
        <w:tc>
          <w:tcPr>
            <w:tcW w:w="1276" w:type="dxa"/>
            <w:shd w:val="clear" w:color="auto" w:fill="auto"/>
          </w:tcPr>
          <w:p w14:paraId="19B5FA62" w14:textId="77777777" w:rsidR="00D3404E" w:rsidRPr="00D91E19" w:rsidRDefault="00D3404E" w:rsidP="002F5D36">
            <w:pPr>
              <w:jc w:val="center"/>
              <w:rPr>
                <w:rFonts w:ascii="Arial" w:hAnsi="Arial" w:cs="Arial"/>
                <w:lang w:val="en-US"/>
              </w:rPr>
            </w:pPr>
            <w:r w:rsidRPr="00D91E19">
              <w:rPr>
                <w:rFonts w:ascii="Arial" w:hAnsi="Arial" w:cs="Arial"/>
                <w:lang w:val="en-US"/>
              </w:rPr>
              <w:t>ECPC</w:t>
            </w:r>
          </w:p>
        </w:tc>
        <w:tc>
          <w:tcPr>
            <w:tcW w:w="2410" w:type="dxa"/>
            <w:shd w:val="clear" w:color="auto" w:fill="auto"/>
          </w:tcPr>
          <w:p w14:paraId="755332C0" w14:textId="77777777" w:rsidR="00D3404E" w:rsidRPr="00D91E19" w:rsidRDefault="00D3404E" w:rsidP="002F5D36">
            <w:pPr>
              <w:jc w:val="center"/>
              <w:rPr>
                <w:rFonts w:ascii="Arial" w:hAnsi="Arial" w:cs="Arial"/>
                <w:lang w:val="en-US"/>
              </w:rPr>
            </w:pPr>
            <w:r w:rsidRPr="00414CEB">
              <w:rPr>
                <w:rFonts w:ascii="Arial" w:hAnsi="Arial" w:cs="Arial"/>
                <w:lang w:val="en-US"/>
              </w:rPr>
              <w:t>Understanding Health Technology Assessment covers Health economics, Involvement of Patient Organisations in the HTA Process, value of health, clinical trials,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EF5F3" w14:textId="6C4B167D"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E2B0C" w14:textId="17AAA1DD"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860E93" w14:textId="081056DB"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A057B" w14:textId="75E0D28B"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97E9A6" w14:textId="4CFA072C"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12AC6F1D" w14:textId="77777777" w:rsidTr="002F5D36">
        <w:trPr>
          <w:trHeight w:val="900"/>
        </w:trPr>
        <w:tc>
          <w:tcPr>
            <w:tcW w:w="709" w:type="dxa"/>
            <w:shd w:val="clear" w:color="auto" w:fill="auto"/>
            <w:hideMark/>
          </w:tcPr>
          <w:p w14:paraId="6431E0FE" w14:textId="77777777" w:rsidR="00D3404E" w:rsidRPr="00D91E19" w:rsidRDefault="00D3404E" w:rsidP="002F5D36">
            <w:pPr>
              <w:jc w:val="center"/>
              <w:rPr>
                <w:rFonts w:ascii="Arial" w:hAnsi="Arial" w:cs="Arial"/>
                <w:lang w:val="en-US"/>
              </w:rPr>
            </w:pPr>
            <w:r w:rsidRPr="00D91E19">
              <w:rPr>
                <w:rFonts w:ascii="Arial" w:hAnsi="Arial" w:cs="Arial"/>
                <w:lang w:val="en-US"/>
              </w:rPr>
              <w:t>4</w:t>
            </w:r>
            <w:r>
              <w:rPr>
                <w:rFonts w:ascii="Arial" w:hAnsi="Arial" w:cs="Arial"/>
                <w:lang w:val="en-US"/>
              </w:rPr>
              <w:t>7</w:t>
            </w:r>
          </w:p>
        </w:tc>
        <w:tc>
          <w:tcPr>
            <w:tcW w:w="1276" w:type="dxa"/>
            <w:shd w:val="clear" w:color="auto" w:fill="auto"/>
            <w:hideMark/>
          </w:tcPr>
          <w:p w14:paraId="68916D8D" w14:textId="77777777" w:rsidR="00D3404E" w:rsidRPr="00D91E19" w:rsidRDefault="00D3404E" w:rsidP="002F5D36">
            <w:pPr>
              <w:jc w:val="center"/>
              <w:rPr>
                <w:rFonts w:ascii="Arial" w:hAnsi="Arial" w:cs="Arial"/>
                <w:lang w:val="en-US"/>
              </w:rPr>
            </w:pPr>
            <w:r w:rsidRPr="00D91E19">
              <w:rPr>
                <w:rFonts w:ascii="Arial" w:hAnsi="Arial" w:cs="Arial"/>
                <w:lang w:val="en-US"/>
              </w:rPr>
              <w:t>EUPATI</w:t>
            </w:r>
          </w:p>
        </w:tc>
        <w:tc>
          <w:tcPr>
            <w:tcW w:w="2410" w:type="dxa"/>
            <w:shd w:val="clear" w:color="auto" w:fill="auto"/>
            <w:hideMark/>
          </w:tcPr>
          <w:p w14:paraId="2E24AF0A" w14:textId="77777777" w:rsidR="00D3404E" w:rsidRPr="00D91E19" w:rsidRDefault="00D3404E" w:rsidP="002F5D36">
            <w:pPr>
              <w:jc w:val="center"/>
              <w:rPr>
                <w:rFonts w:ascii="Arial" w:hAnsi="Arial" w:cs="Arial"/>
                <w:lang w:val="en-US"/>
              </w:rPr>
            </w:pPr>
            <w:r w:rsidRPr="00D91E19">
              <w:rPr>
                <w:rFonts w:ascii="Arial" w:hAnsi="Arial" w:cs="Arial"/>
                <w:lang w:val="en-US"/>
              </w:rPr>
              <w:t>Glossary List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5BCCED" w14:textId="50C70A58" w:rsidR="00D3404E" w:rsidRPr="00D91E19" w:rsidRDefault="00D3404E"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D18613" w14:textId="7EE4A2F6"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1168E9" w14:textId="244CC522"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F27C99" w14:textId="3033764E" w:rsidR="00D3404E" w:rsidRPr="00D91E19" w:rsidRDefault="00D3404E"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A2DE22" w14:textId="414E56B8" w:rsidR="00D3404E" w:rsidRPr="00D91E19" w:rsidRDefault="00D3404E" w:rsidP="002F5D36">
            <w:pPr>
              <w:jc w:val="center"/>
              <w:rPr>
                <w:rFonts w:ascii="Arial" w:hAnsi="Arial" w:cs="Arial"/>
                <w:lang w:val="en-US"/>
              </w:rPr>
            </w:pPr>
          </w:p>
        </w:tc>
      </w:tr>
      <w:tr w:rsidR="00D3404E" w:rsidRPr="00D339F4" w14:paraId="0FF652EA" w14:textId="77777777" w:rsidTr="002F5D36">
        <w:trPr>
          <w:trHeight w:val="1200"/>
        </w:trPr>
        <w:tc>
          <w:tcPr>
            <w:tcW w:w="709" w:type="dxa"/>
            <w:shd w:val="clear" w:color="auto" w:fill="auto"/>
            <w:hideMark/>
          </w:tcPr>
          <w:p w14:paraId="7C2F6993" w14:textId="77777777" w:rsidR="00D3404E" w:rsidRPr="00D91E19" w:rsidRDefault="00D3404E" w:rsidP="002F5D36">
            <w:pPr>
              <w:jc w:val="center"/>
              <w:rPr>
                <w:rFonts w:ascii="Arial" w:hAnsi="Arial" w:cs="Arial"/>
                <w:lang w:val="en-US"/>
              </w:rPr>
            </w:pPr>
            <w:r w:rsidRPr="00D91E19">
              <w:rPr>
                <w:rFonts w:ascii="Arial" w:hAnsi="Arial" w:cs="Arial"/>
                <w:lang w:val="en-US"/>
              </w:rPr>
              <w:lastRenderedPageBreak/>
              <w:t>4</w:t>
            </w:r>
            <w:r>
              <w:rPr>
                <w:rFonts w:ascii="Arial" w:hAnsi="Arial" w:cs="Arial"/>
                <w:lang w:val="en-US"/>
              </w:rPr>
              <w:t>8</w:t>
            </w:r>
          </w:p>
        </w:tc>
        <w:tc>
          <w:tcPr>
            <w:tcW w:w="1276" w:type="dxa"/>
            <w:shd w:val="clear" w:color="auto" w:fill="auto"/>
            <w:hideMark/>
          </w:tcPr>
          <w:p w14:paraId="41F21587" w14:textId="77777777" w:rsidR="00D3404E" w:rsidRPr="00D91E19" w:rsidRDefault="00D3404E" w:rsidP="002F5D36">
            <w:pPr>
              <w:jc w:val="center"/>
              <w:rPr>
                <w:rFonts w:ascii="Arial" w:hAnsi="Arial" w:cs="Arial"/>
                <w:lang w:val="en-US"/>
              </w:rPr>
            </w:pPr>
            <w:r w:rsidRPr="00D91E19">
              <w:rPr>
                <w:rFonts w:ascii="Arial" w:hAnsi="Arial" w:cs="Arial"/>
                <w:lang w:val="en-US"/>
              </w:rPr>
              <w:t>EUPATI</w:t>
            </w:r>
          </w:p>
        </w:tc>
        <w:tc>
          <w:tcPr>
            <w:tcW w:w="2410" w:type="dxa"/>
            <w:shd w:val="clear" w:color="auto" w:fill="auto"/>
            <w:hideMark/>
          </w:tcPr>
          <w:p w14:paraId="7F30AFE2" w14:textId="77777777" w:rsidR="00D3404E" w:rsidRPr="00D91E19" w:rsidRDefault="00D3404E" w:rsidP="002F5D36">
            <w:pPr>
              <w:jc w:val="center"/>
              <w:rPr>
                <w:rFonts w:ascii="Arial" w:hAnsi="Arial" w:cs="Arial"/>
                <w:lang w:val="en-US"/>
              </w:rPr>
            </w:pPr>
            <w:r w:rsidRPr="00D91E19">
              <w:rPr>
                <w:rFonts w:ascii="Arial" w:hAnsi="Arial" w:cs="Arial"/>
                <w:lang w:val="en-US"/>
              </w:rPr>
              <w:t>HTA course: introduction, bodies and principles, quantitative and qualitative evaluation methods, patient involvement in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87B20" w14:textId="51230A35"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F81E37" w14:textId="484B7543"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AC0888" w14:textId="11DE554C"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D04078" w14:textId="197B02CD"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46071F" w14:textId="1F27432C"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3B75E1D7" w14:textId="77777777" w:rsidTr="002F5D36">
        <w:trPr>
          <w:trHeight w:val="1500"/>
        </w:trPr>
        <w:tc>
          <w:tcPr>
            <w:tcW w:w="709" w:type="dxa"/>
            <w:shd w:val="clear" w:color="auto" w:fill="auto"/>
            <w:hideMark/>
          </w:tcPr>
          <w:p w14:paraId="77D78809" w14:textId="77777777" w:rsidR="00D3404E" w:rsidRPr="00D91E19" w:rsidRDefault="00D3404E" w:rsidP="002F5D36">
            <w:pPr>
              <w:jc w:val="center"/>
              <w:rPr>
                <w:rFonts w:ascii="Arial" w:hAnsi="Arial" w:cs="Arial"/>
                <w:lang w:val="en-US"/>
              </w:rPr>
            </w:pPr>
            <w:r>
              <w:rPr>
                <w:rFonts w:ascii="Arial" w:hAnsi="Arial" w:cs="Arial"/>
                <w:lang w:val="en-US"/>
              </w:rPr>
              <w:t>49</w:t>
            </w:r>
          </w:p>
        </w:tc>
        <w:tc>
          <w:tcPr>
            <w:tcW w:w="1276" w:type="dxa"/>
            <w:shd w:val="clear" w:color="auto" w:fill="auto"/>
            <w:hideMark/>
          </w:tcPr>
          <w:p w14:paraId="228AC7D8" w14:textId="77777777" w:rsidR="00D3404E" w:rsidRPr="00D91E19" w:rsidRDefault="00D3404E" w:rsidP="002F5D36">
            <w:pPr>
              <w:jc w:val="center"/>
              <w:rPr>
                <w:rFonts w:ascii="Arial" w:hAnsi="Arial" w:cs="Arial"/>
                <w:lang w:val="en-US"/>
              </w:rPr>
            </w:pPr>
            <w:r w:rsidRPr="00D91E19">
              <w:rPr>
                <w:rFonts w:ascii="Arial" w:hAnsi="Arial" w:cs="Arial"/>
                <w:lang w:val="en-US"/>
              </w:rPr>
              <w:t>EURORDIS</w:t>
            </w:r>
          </w:p>
        </w:tc>
        <w:tc>
          <w:tcPr>
            <w:tcW w:w="2410" w:type="dxa"/>
            <w:shd w:val="clear" w:color="auto" w:fill="auto"/>
            <w:hideMark/>
          </w:tcPr>
          <w:p w14:paraId="412165A3" w14:textId="77777777" w:rsidR="00D3404E" w:rsidRPr="00D91E19" w:rsidRDefault="00D3404E" w:rsidP="002F5D36">
            <w:pPr>
              <w:jc w:val="center"/>
              <w:rPr>
                <w:rFonts w:ascii="Arial" w:hAnsi="Arial" w:cs="Arial"/>
                <w:lang w:val="en-US"/>
              </w:rPr>
            </w:pPr>
            <w:r w:rsidRPr="00D91E19">
              <w:rPr>
                <w:rFonts w:ascii="Arial" w:hAnsi="Arial" w:cs="Arial"/>
                <w:lang w:val="en-US"/>
              </w:rPr>
              <w:t>Covers: Recommendations on the required capabilities for patient engagement, conflict of interest in patient engagement, market access and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4F296" w14:textId="4048BA83"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1B2C33" w14:textId="41281107"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B73DA" w14:textId="3922006D"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182513" w14:textId="687728FE"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530A32" w14:textId="3E6C787B"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2B5D4F" w14:paraId="7EF460A5" w14:textId="77777777" w:rsidTr="002F5D36">
        <w:trPr>
          <w:trHeight w:val="2700"/>
        </w:trPr>
        <w:tc>
          <w:tcPr>
            <w:tcW w:w="709" w:type="dxa"/>
            <w:shd w:val="clear" w:color="auto" w:fill="auto"/>
            <w:hideMark/>
          </w:tcPr>
          <w:p w14:paraId="3465C551" w14:textId="77777777" w:rsidR="00D3404E" w:rsidRPr="00D91E19" w:rsidRDefault="00D3404E" w:rsidP="002F5D36">
            <w:pPr>
              <w:jc w:val="center"/>
              <w:rPr>
                <w:rFonts w:ascii="Arial" w:hAnsi="Arial" w:cs="Arial"/>
                <w:lang w:val="en-US"/>
              </w:rPr>
            </w:pPr>
            <w:r>
              <w:rPr>
                <w:rFonts w:ascii="Arial" w:hAnsi="Arial" w:cs="Arial"/>
                <w:lang w:val="en-US"/>
              </w:rPr>
              <w:t>50</w:t>
            </w:r>
          </w:p>
        </w:tc>
        <w:tc>
          <w:tcPr>
            <w:tcW w:w="1276" w:type="dxa"/>
            <w:shd w:val="clear" w:color="auto" w:fill="auto"/>
            <w:hideMark/>
          </w:tcPr>
          <w:p w14:paraId="3F4F8C3E" w14:textId="77777777" w:rsidR="00D3404E" w:rsidRPr="00D91E19" w:rsidRDefault="00D3404E" w:rsidP="002F5D36">
            <w:pPr>
              <w:jc w:val="center"/>
              <w:rPr>
                <w:rFonts w:ascii="Arial" w:hAnsi="Arial" w:cs="Arial"/>
                <w:lang w:val="en-US"/>
              </w:rPr>
            </w:pPr>
            <w:r w:rsidRPr="00D91E19">
              <w:rPr>
                <w:rFonts w:ascii="Arial" w:hAnsi="Arial" w:cs="Arial"/>
                <w:lang w:val="en-US"/>
              </w:rPr>
              <w:t>IAPO</w:t>
            </w:r>
          </w:p>
        </w:tc>
        <w:tc>
          <w:tcPr>
            <w:tcW w:w="2410" w:type="dxa"/>
            <w:shd w:val="clear" w:color="auto" w:fill="auto"/>
            <w:hideMark/>
          </w:tcPr>
          <w:p w14:paraId="69C3FBDD" w14:textId="77777777" w:rsidR="00D3404E" w:rsidRPr="00D91E19" w:rsidRDefault="00D3404E" w:rsidP="002F5D36">
            <w:pPr>
              <w:jc w:val="center"/>
              <w:rPr>
                <w:rFonts w:ascii="Arial" w:hAnsi="Arial" w:cs="Arial"/>
                <w:lang w:val="en-US"/>
              </w:rPr>
            </w:pPr>
            <w:r w:rsidRPr="00D91E19">
              <w:rPr>
                <w:rFonts w:ascii="Arial" w:hAnsi="Arial" w:cs="Arial"/>
                <w:lang w:val="en-US"/>
              </w:rPr>
              <w:t>Provides definition of what HTA is, a health technology, policy landmarks including Patients’ unique views can increase the quality of</w:t>
            </w:r>
            <w:r w:rsidRPr="00D91E19">
              <w:rPr>
                <w:rFonts w:ascii="Arial" w:hAnsi="Arial" w:cs="Arial"/>
                <w:lang w:val="en-US"/>
              </w:rPr>
              <w:br w:type="page"/>
              <w:t>decision-making, Patients’ experiences can represent an invaluable source</w:t>
            </w:r>
            <w:r w:rsidRPr="00D91E19">
              <w:rPr>
                <w:rFonts w:ascii="Arial" w:hAnsi="Arial" w:cs="Arial"/>
                <w:lang w:val="en-US"/>
              </w:rPr>
              <w:br w:type="page"/>
              <w:t>of data, What makes patients’ input truly unique?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24938" w14:textId="6256E936"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DFAD74" w14:textId="75619626"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0E1940" w14:textId="3BCA30AF"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B8B7C" w14:textId="56BA6D3C" w:rsidR="00D3404E" w:rsidRPr="00D91E19" w:rsidRDefault="00D3404E"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52E8B8" w14:textId="48FD7176" w:rsidR="00D3404E" w:rsidRPr="00D91E19" w:rsidRDefault="00D3404E" w:rsidP="002F5D36">
            <w:pPr>
              <w:jc w:val="center"/>
              <w:rPr>
                <w:rFonts w:ascii="Arial" w:hAnsi="Arial" w:cs="Arial"/>
                <w:lang w:val="en-US"/>
              </w:rPr>
            </w:pPr>
          </w:p>
        </w:tc>
      </w:tr>
      <w:tr w:rsidR="00D3404E" w:rsidRPr="00D339F4" w14:paraId="4DFD29E6" w14:textId="77777777" w:rsidTr="002F5D36">
        <w:trPr>
          <w:trHeight w:val="2100"/>
        </w:trPr>
        <w:tc>
          <w:tcPr>
            <w:tcW w:w="709" w:type="dxa"/>
            <w:shd w:val="clear" w:color="auto" w:fill="auto"/>
            <w:hideMark/>
          </w:tcPr>
          <w:p w14:paraId="002C9B0C" w14:textId="77777777" w:rsidR="00D3404E" w:rsidRPr="00D91E19" w:rsidRDefault="00D3404E" w:rsidP="002F5D36">
            <w:pPr>
              <w:jc w:val="center"/>
              <w:rPr>
                <w:rFonts w:ascii="Arial" w:hAnsi="Arial" w:cs="Arial"/>
                <w:lang w:val="en-US"/>
              </w:rPr>
            </w:pPr>
            <w:r>
              <w:rPr>
                <w:rFonts w:ascii="Arial" w:hAnsi="Arial" w:cs="Arial"/>
                <w:lang w:val="en-US"/>
              </w:rPr>
              <w:lastRenderedPageBreak/>
              <w:t>51</w:t>
            </w:r>
          </w:p>
        </w:tc>
        <w:tc>
          <w:tcPr>
            <w:tcW w:w="1276" w:type="dxa"/>
            <w:shd w:val="clear" w:color="auto" w:fill="auto"/>
            <w:hideMark/>
          </w:tcPr>
          <w:p w14:paraId="4A44CDA3" w14:textId="77777777" w:rsidR="00D3404E" w:rsidRPr="00D91E19" w:rsidRDefault="00D3404E" w:rsidP="002F5D36">
            <w:pPr>
              <w:jc w:val="center"/>
              <w:rPr>
                <w:rFonts w:ascii="Arial" w:hAnsi="Arial" w:cs="Arial"/>
                <w:lang w:val="en-US"/>
              </w:rPr>
            </w:pPr>
            <w:r w:rsidRPr="00D91E19">
              <w:rPr>
                <w:rFonts w:ascii="Arial" w:hAnsi="Arial" w:cs="Arial"/>
                <w:lang w:val="en-US"/>
              </w:rPr>
              <w:t>IPPOSI</w:t>
            </w:r>
          </w:p>
        </w:tc>
        <w:tc>
          <w:tcPr>
            <w:tcW w:w="2410" w:type="dxa"/>
            <w:shd w:val="clear" w:color="auto" w:fill="auto"/>
            <w:hideMark/>
          </w:tcPr>
          <w:p w14:paraId="4C91BB7C" w14:textId="77777777" w:rsidR="00D3404E" w:rsidRPr="00D91E19" w:rsidRDefault="00D3404E" w:rsidP="002F5D36">
            <w:pPr>
              <w:jc w:val="center"/>
              <w:rPr>
                <w:rFonts w:ascii="Arial" w:hAnsi="Arial" w:cs="Arial"/>
                <w:lang w:val="en-US"/>
              </w:rPr>
            </w:pPr>
            <w:r w:rsidRPr="00D91E19">
              <w:rPr>
                <w:rFonts w:ascii="Arial" w:hAnsi="Arial" w:cs="Arial"/>
                <w:lang w:val="en-US"/>
              </w:rPr>
              <w:t>Principles and practices of Health Technology Assessment (HTA) –what a health technology is, what HTA is, and why it is becoming increasingly important within European</w:t>
            </w:r>
            <w:r w:rsidRPr="00D91E19">
              <w:rPr>
                <w:rFonts w:ascii="Arial" w:hAnsi="Arial" w:cs="Arial"/>
                <w:lang w:val="en-US"/>
              </w:rPr>
              <w:br/>
              <w:t>health systems, how patients can become involved with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26109" w14:textId="24168A49"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E159B4" w14:textId="0FC3C71F"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3B3A84" w14:textId="64BAB75E"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40918E" w14:textId="6A197972"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1C9F86" w14:textId="6E55049F"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43911B19" w14:textId="77777777" w:rsidTr="002F5D36">
        <w:trPr>
          <w:trHeight w:val="2100"/>
        </w:trPr>
        <w:tc>
          <w:tcPr>
            <w:tcW w:w="709" w:type="dxa"/>
            <w:shd w:val="clear" w:color="auto" w:fill="auto"/>
            <w:hideMark/>
          </w:tcPr>
          <w:p w14:paraId="043D4CE0" w14:textId="77777777" w:rsidR="00D3404E" w:rsidRPr="00D91E19" w:rsidRDefault="00D3404E" w:rsidP="002F5D36">
            <w:pPr>
              <w:jc w:val="center"/>
              <w:rPr>
                <w:rFonts w:ascii="Arial" w:hAnsi="Arial" w:cs="Arial"/>
                <w:lang w:val="en-US"/>
              </w:rPr>
            </w:pPr>
            <w:r>
              <w:rPr>
                <w:rFonts w:ascii="Arial" w:hAnsi="Arial" w:cs="Arial"/>
                <w:lang w:val="en-US"/>
              </w:rPr>
              <w:t>52</w:t>
            </w:r>
          </w:p>
        </w:tc>
        <w:tc>
          <w:tcPr>
            <w:tcW w:w="1276" w:type="dxa"/>
            <w:shd w:val="clear" w:color="auto" w:fill="auto"/>
            <w:hideMark/>
          </w:tcPr>
          <w:p w14:paraId="3EBAEB91" w14:textId="77777777" w:rsidR="00D3404E" w:rsidRPr="00D91E19" w:rsidRDefault="00D3404E" w:rsidP="002F5D36">
            <w:pPr>
              <w:jc w:val="center"/>
              <w:rPr>
                <w:rFonts w:ascii="Arial" w:hAnsi="Arial" w:cs="Arial"/>
                <w:lang w:val="en-US"/>
              </w:rPr>
            </w:pPr>
            <w:r w:rsidRPr="00D91E19">
              <w:rPr>
                <w:rFonts w:ascii="Arial" w:hAnsi="Arial" w:cs="Arial"/>
                <w:lang w:val="en-US"/>
              </w:rPr>
              <w:t>LE</w:t>
            </w:r>
          </w:p>
        </w:tc>
        <w:tc>
          <w:tcPr>
            <w:tcW w:w="2410" w:type="dxa"/>
            <w:shd w:val="clear" w:color="auto" w:fill="auto"/>
            <w:hideMark/>
          </w:tcPr>
          <w:p w14:paraId="23EBEA60" w14:textId="77777777" w:rsidR="00D3404E" w:rsidRPr="00D91E19" w:rsidRDefault="00D3404E" w:rsidP="002F5D36">
            <w:pPr>
              <w:jc w:val="center"/>
              <w:rPr>
                <w:rFonts w:ascii="Arial" w:hAnsi="Arial" w:cs="Arial"/>
                <w:lang w:val="en-US"/>
              </w:rPr>
            </w:pPr>
            <w:r w:rsidRPr="00D91E19">
              <w:rPr>
                <w:rFonts w:ascii="Arial" w:hAnsi="Arial" w:cs="Arial"/>
                <w:lang w:val="en-US"/>
              </w:rPr>
              <w:t>Covers what Health Technology Assessment (HTA) is, why is patient involvement in HTA is important, at what point and how patients can get involved in HTA and what patients can contribute to the process.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B3067" w14:textId="4E9F2B6A"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CCBCDA" w14:textId="3DF68D77"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75E471" w14:textId="0E889036"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C99698" w14:textId="281111F4"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A3335C" w14:textId="31EA892B"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00AB1B64" w14:textId="77777777" w:rsidTr="002F5D36">
        <w:trPr>
          <w:trHeight w:val="2100"/>
        </w:trPr>
        <w:tc>
          <w:tcPr>
            <w:tcW w:w="709" w:type="dxa"/>
            <w:shd w:val="clear" w:color="auto" w:fill="auto"/>
            <w:hideMark/>
          </w:tcPr>
          <w:p w14:paraId="30C955B7" w14:textId="77777777" w:rsidR="00D3404E" w:rsidRPr="00D91E19" w:rsidRDefault="00D3404E" w:rsidP="002F5D36">
            <w:pPr>
              <w:jc w:val="center"/>
              <w:rPr>
                <w:rFonts w:ascii="Arial" w:hAnsi="Arial" w:cs="Arial"/>
                <w:lang w:val="en-US"/>
              </w:rPr>
            </w:pPr>
            <w:r>
              <w:rPr>
                <w:rFonts w:ascii="Arial" w:hAnsi="Arial" w:cs="Arial"/>
                <w:lang w:val="en-US"/>
              </w:rPr>
              <w:t>53</w:t>
            </w:r>
          </w:p>
        </w:tc>
        <w:tc>
          <w:tcPr>
            <w:tcW w:w="1276" w:type="dxa"/>
            <w:shd w:val="clear" w:color="auto" w:fill="auto"/>
            <w:hideMark/>
          </w:tcPr>
          <w:p w14:paraId="36EA19D5" w14:textId="77777777" w:rsidR="00D3404E" w:rsidRPr="00D91E19" w:rsidRDefault="00D3404E" w:rsidP="002F5D36">
            <w:pPr>
              <w:jc w:val="center"/>
              <w:rPr>
                <w:rFonts w:ascii="Arial" w:hAnsi="Arial" w:cs="Arial"/>
                <w:lang w:val="en-US"/>
              </w:rPr>
            </w:pPr>
            <w:r w:rsidRPr="00D91E19">
              <w:rPr>
                <w:rFonts w:ascii="Arial" w:hAnsi="Arial" w:cs="Arial"/>
                <w:lang w:val="en-US"/>
              </w:rPr>
              <w:t>MPE</w:t>
            </w:r>
          </w:p>
        </w:tc>
        <w:tc>
          <w:tcPr>
            <w:tcW w:w="2410" w:type="dxa"/>
            <w:shd w:val="clear" w:color="auto" w:fill="auto"/>
            <w:hideMark/>
          </w:tcPr>
          <w:p w14:paraId="4DEDDDBD" w14:textId="77777777" w:rsidR="00D3404E" w:rsidRPr="00D91E19" w:rsidRDefault="00D3404E" w:rsidP="002F5D36">
            <w:pPr>
              <w:jc w:val="center"/>
              <w:rPr>
                <w:rFonts w:ascii="Arial" w:hAnsi="Arial" w:cs="Arial"/>
                <w:lang w:val="en-US"/>
              </w:rPr>
            </w:pPr>
            <w:r w:rsidRPr="00D91E19">
              <w:rPr>
                <w:rFonts w:ascii="Arial" w:hAnsi="Arial" w:cs="Arial"/>
                <w:lang w:val="en-US"/>
              </w:rPr>
              <w:t xml:space="preserve">Covers what HTA is, when does it take place, who conducts, information assessed, appraisal committees, criteria for HTA bodies in decision-making, how patient organizations can </w:t>
            </w:r>
            <w:r w:rsidRPr="00D91E19">
              <w:rPr>
                <w:rFonts w:ascii="Arial" w:hAnsi="Arial" w:cs="Arial"/>
                <w:lang w:val="en-US"/>
              </w:rPr>
              <w:lastRenderedPageBreak/>
              <w:t>influence HTA decisions,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081F0" w14:textId="0D9D140F" w:rsidR="00D3404E" w:rsidRPr="00D91E19" w:rsidRDefault="00D3404E" w:rsidP="002F5D36">
            <w:pPr>
              <w:jc w:val="center"/>
              <w:rPr>
                <w:rFonts w:ascii="Arial" w:hAnsi="Arial" w:cs="Arial"/>
                <w:lang w:val="en-US"/>
              </w:rPr>
            </w:pPr>
            <w:r>
              <w:rPr>
                <w:rFonts w:ascii="Calibri" w:hAnsi="Calibri" w:cs="Calibri"/>
                <w:color w:val="000000"/>
              </w:rPr>
              <w:lastRenderedPageBreak/>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65ABB4" w14:textId="5E174A54"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78F839" w14:textId="3E8B7246"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788C2" w14:textId="06ABC7A4"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A66375" w14:textId="07169AC0"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0A72EC28" w14:textId="77777777" w:rsidTr="002F5D36">
        <w:trPr>
          <w:trHeight w:val="1800"/>
        </w:trPr>
        <w:tc>
          <w:tcPr>
            <w:tcW w:w="709" w:type="dxa"/>
            <w:shd w:val="clear" w:color="auto" w:fill="auto"/>
            <w:hideMark/>
          </w:tcPr>
          <w:p w14:paraId="3F467224" w14:textId="77777777" w:rsidR="00D3404E" w:rsidRPr="00D91E19" w:rsidRDefault="00D3404E" w:rsidP="002F5D36">
            <w:pPr>
              <w:jc w:val="center"/>
              <w:rPr>
                <w:rFonts w:ascii="Arial" w:hAnsi="Arial" w:cs="Arial"/>
                <w:lang w:val="en-US"/>
              </w:rPr>
            </w:pPr>
            <w:r>
              <w:rPr>
                <w:rFonts w:ascii="Arial" w:hAnsi="Arial" w:cs="Arial"/>
                <w:lang w:val="en-US"/>
              </w:rPr>
              <w:t>54</w:t>
            </w:r>
          </w:p>
        </w:tc>
        <w:tc>
          <w:tcPr>
            <w:tcW w:w="1276" w:type="dxa"/>
            <w:shd w:val="clear" w:color="auto" w:fill="auto"/>
            <w:hideMark/>
          </w:tcPr>
          <w:p w14:paraId="0C95AC5E" w14:textId="77777777" w:rsidR="00D3404E" w:rsidRPr="00D91E19" w:rsidRDefault="00D3404E" w:rsidP="002F5D36">
            <w:pPr>
              <w:jc w:val="center"/>
              <w:rPr>
                <w:rFonts w:ascii="Arial" w:hAnsi="Arial" w:cs="Arial"/>
                <w:lang w:val="en-US"/>
              </w:rPr>
            </w:pPr>
            <w:r w:rsidRPr="00D91E19">
              <w:rPr>
                <w:rFonts w:ascii="Arial" w:hAnsi="Arial" w:cs="Arial"/>
                <w:lang w:val="en-US"/>
              </w:rPr>
              <w:t>MPE</w:t>
            </w:r>
          </w:p>
        </w:tc>
        <w:tc>
          <w:tcPr>
            <w:tcW w:w="2410" w:type="dxa"/>
            <w:shd w:val="clear" w:color="auto" w:fill="auto"/>
            <w:hideMark/>
          </w:tcPr>
          <w:p w14:paraId="6502568E" w14:textId="77777777" w:rsidR="00D3404E" w:rsidRPr="00D91E19" w:rsidRDefault="00D3404E" w:rsidP="002F5D36">
            <w:pPr>
              <w:jc w:val="center"/>
              <w:rPr>
                <w:rFonts w:ascii="Arial" w:hAnsi="Arial" w:cs="Arial"/>
                <w:lang w:val="en-US"/>
              </w:rPr>
            </w:pPr>
            <w:r w:rsidRPr="00D91E19">
              <w:rPr>
                <w:rFonts w:ascii="Arial" w:hAnsi="Arial" w:cs="Arial"/>
                <w:lang w:val="en-US"/>
              </w:rPr>
              <w:t>Webinar on reimbursement and Health Technology Assessment (HTA) in Europe covering HTAi standards and values, why HTA needs patient involvement, patient input, examples of evidence, ethics,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F7F92" w14:textId="369DE0A7" w:rsidR="00D3404E" w:rsidRPr="00D91E19" w:rsidRDefault="00D3404E"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8DD2CA" w14:textId="46BB8B2F"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DC658C" w14:textId="23D75D66"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30A7B7" w14:textId="1826C4EF"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9EFAFC" w14:textId="225DC51D"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72101315" w14:textId="77777777" w:rsidTr="002F5D36">
        <w:trPr>
          <w:trHeight w:val="1200"/>
        </w:trPr>
        <w:tc>
          <w:tcPr>
            <w:tcW w:w="709" w:type="dxa"/>
            <w:shd w:val="clear" w:color="auto" w:fill="auto"/>
            <w:hideMark/>
          </w:tcPr>
          <w:p w14:paraId="75DA6C5B" w14:textId="77777777" w:rsidR="00D3404E" w:rsidRPr="00D91E19" w:rsidRDefault="00D3404E" w:rsidP="002F5D36">
            <w:pPr>
              <w:jc w:val="center"/>
              <w:rPr>
                <w:rFonts w:ascii="Arial" w:hAnsi="Arial" w:cs="Arial"/>
                <w:lang w:val="en-US"/>
              </w:rPr>
            </w:pPr>
            <w:r>
              <w:rPr>
                <w:rFonts w:ascii="Arial" w:hAnsi="Arial" w:cs="Arial"/>
                <w:lang w:val="en-US"/>
              </w:rPr>
              <w:t>55</w:t>
            </w:r>
          </w:p>
        </w:tc>
        <w:tc>
          <w:tcPr>
            <w:tcW w:w="1276" w:type="dxa"/>
            <w:shd w:val="clear" w:color="auto" w:fill="auto"/>
            <w:hideMark/>
          </w:tcPr>
          <w:p w14:paraId="577BD73E" w14:textId="77777777" w:rsidR="00D3404E" w:rsidRPr="00D91E19" w:rsidRDefault="00D3404E" w:rsidP="002F5D36">
            <w:pPr>
              <w:jc w:val="center"/>
              <w:rPr>
                <w:rFonts w:ascii="Arial" w:hAnsi="Arial" w:cs="Arial"/>
                <w:lang w:val="en-US"/>
              </w:rPr>
            </w:pPr>
            <w:r w:rsidRPr="00D91E19">
              <w:rPr>
                <w:rFonts w:ascii="Arial" w:hAnsi="Arial" w:cs="Arial"/>
                <w:lang w:val="en-US"/>
              </w:rPr>
              <w:t>PVI</w:t>
            </w:r>
          </w:p>
        </w:tc>
        <w:tc>
          <w:tcPr>
            <w:tcW w:w="2410" w:type="dxa"/>
            <w:shd w:val="clear" w:color="auto" w:fill="auto"/>
            <w:hideMark/>
          </w:tcPr>
          <w:p w14:paraId="44FD4CD9" w14:textId="77777777" w:rsidR="00D3404E" w:rsidRPr="00D91E19" w:rsidRDefault="00D3404E" w:rsidP="002F5D36">
            <w:pPr>
              <w:jc w:val="center"/>
              <w:rPr>
                <w:rFonts w:ascii="Arial" w:hAnsi="Arial" w:cs="Arial"/>
                <w:lang w:val="en-US"/>
              </w:rPr>
            </w:pPr>
            <w:r w:rsidRPr="00D91E19">
              <w:rPr>
                <w:rFonts w:ascii="Arial" w:hAnsi="Arial" w:cs="Arial"/>
                <w:lang w:val="en-US"/>
              </w:rPr>
              <w:t>Covers what patient-based evidence is, Patient preference research: what it is, how is it used, PROMS research, qualitative research in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A0D2E" w14:textId="61C03903" w:rsidR="00D3404E" w:rsidRPr="00D91E19" w:rsidRDefault="00D3404E"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586A37" w14:textId="265819D5"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F84E9" w14:textId="1CE3CFE1"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CAE30B" w14:textId="398EB3AA"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74F556" w14:textId="328F49AA"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D339F4" w14:paraId="067834BA" w14:textId="77777777" w:rsidTr="002F5D36">
        <w:trPr>
          <w:trHeight w:val="1200"/>
        </w:trPr>
        <w:tc>
          <w:tcPr>
            <w:tcW w:w="709" w:type="dxa"/>
            <w:shd w:val="clear" w:color="auto" w:fill="auto"/>
            <w:hideMark/>
          </w:tcPr>
          <w:p w14:paraId="6DB8F9B9" w14:textId="77777777" w:rsidR="00D3404E" w:rsidRPr="00D91E19" w:rsidRDefault="00D3404E" w:rsidP="002F5D36">
            <w:pPr>
              <w:jc w:val="center"/>
              <w:rPr>
                <w:rFonts w:ascii="Arial" w:hAnsi="Arial" w:cs="Arial"/>
                <w:lang w:val="en-US"/>
              </w:rPr>
            </w:pPr>
            <w:r w:rsidRPr="00D91E19">
              <w:rPr>
                <w:rFonts w:ascii="Arial" w:hAnsi="Arial" w:cs="Arial"/>
                <w:lang w:val="en-US"/>
              </w:rPr>
              <w:t>5</w:t>
            </w:r>
            <w:r>
              <w:rPr>
                <w:rFonts w:ascii="Arial" w:hAnsi="Arial" w:cs="Arial"/>
                <w:lang w:val="en-US"/>
              </w:rPr>
              <w:t>6</w:t>
            </w:r>
          </w:p>
        </w:tc>
        <w:tc>
          <w:tcPr>
            <w:tcW w:w="1276" w:type="dxa"/>
            <w:shd w:val="clear" w:color="auto" w:fill="auto"/>
            <w:hideMark/>
          </w:tcPr>
          <w:p w14:paraId="6C511A07" w14:textId="77777777" w:rsidR="00D3404E" w:rsidRPr="00D91E19" w:rsidRDefault="00D3404E" w:rsidP="002F5D36">
            <w:pPr>
              <w:jc w:val="center"/>
              <w:rPr>
                <w:rFonts w:ascii="Arial" w:hAnsi="Arial" w:cs="Arial"/>
                <w:lang w:val="en-US"/>
              </w:rPr>
            </w:pPr>
            <w:r w:rsidRPr="00D91E19">
              <w:rPr>
                <w:rFonts w:ascii="Arial" w:hAnsi="Arial" w:cs="Arial"/>
                <w:lang w:val="en-US"/>
              </w:rPr>
              <w:t>PVI</w:t>
            </w:r>
          </w:p>
        </w:tc>
        <w:tc>
          <w:tcPr>
            <w:tcW w:w="2410" w:type="dxa"/>
            <w:shd w:val="clear" w:color="auto" w:fill="auto"/>
            <w:hideMark/>
          </w:tcPr>
          <w:p w14:paraId="7E606711" w14:textId="6AAAB9DC" w:rsidR="00D3404E" w:rsidRPr="00D91E19" w:rsidRDefault="00D3404E" w:rsidP="002F5D36">
            <w:pPr>
              <w:jc w:val="center"/>
              <w:rPr>
                <w:rFonts w:ascii="Arial" w:hAnsi="Arial" w:cs="Arial"/>
                <w:lang w:val="en-US"/>
              </w:rPr>
            </w:pPr>
            <w:r w:rsidRPr="00D91E19">
              <w:rPr>
                <w:rFonts w:ascii="Arial" w:hAnsi="Arial" w:cs="Arial"/>
                <w:lang w:val="en-US"/>
              </w:rPr>
              <w:t>Explains how Australia's healthcare reimbursement system works and how patients and patient groups can get involved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EE000" w14:textId="3E09CE7B"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C43E55" w14:textId="32A925EF"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983704" w14:textId="1E2102B7"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838347" w14:textId="7371E57E" w:rsidR="00D3404E" w:rsidRPr="00D91E19" w:rsidRDefault="00D3404E"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4FE0C9" w14:textId="737E09C2" w:rsidR="00D3404E" w:rsidRPr="00D91E19" w:rsidRDefault="00D3404E" w:rsidP="002F5D36">
            <w:pPr>
              <w:jc w:val="center"/>
              <w:rPr>
                <w:rFonts w:ascii="Arial" w:hAnsi="Arial" w:cs="Arial"/>
                <w:lang w:val="en-US"/>
              </w:rPr>
            </w:pPr>
          </w:p>
        </w:tc>
      </w:tr>
      <w:tr w:rsidR="00D3404E" w:rsidRPr="00D339F4" w14:paraId="4FFC0711" w14:textId="77777777" w:rsidTr="002F5D36">
        <w:trPr>
          <w:trHeight w:val="1500"/>
        </w:trPr>
        <w:tc>
          <w:tcPr>
            <w:tcW w:w="709" w:type="dxa"/>
            <w:shd w:val="clear" w:color="auto" w:fill="auto"/>
            <w:hideMark/>
          </w:tcPr>
          <w:p w14:paraId="4C8B82BC" w14:textId="77777777" w:rsidR="00D3404E" w:rsidRPr="00D91E19" w:rsidRDefault="00D3404E" w:rsidP="002F5D36">
            <w:pPr>
              <w:jc w:val="center"/>
              <w:rPr>
                <w:rFonts w:ascii="Arial" w:hAnsi="Arial" w:cs="Arial"/>
                <w:lang w:val="en-US"/>
              </w:rPr>
            </w:pPr>
            <w:r w:rsidRPr="00D91E19">
              <w:rPr>
                <w:rFonts w:ascii="Arial" w:hAnsi="Arial" w:cs="Arial"/>
                <w:lang w:val="en-US"/>
              </w:rPr>
              <w:lastRenderedPageBreak/>
              <w:t>5</w:t>
            </w:r>
            <w:r>
              <w:rPr>
                <w:rFonts w:ascii="Arial" w:hAnsi="Arial" w:cs="Arial"/>
                <w:lang w:val="en-US"/>
              </w:rPr>
              <w:t>7</w:t>
            </w:r>
          </w:p>
        </w:tc>
        <w:tc>
          <w:tcPr>
            <w:tcW w:w="1276" w:type="dxa"/>
            <w:shd w:val="clear" w:color="auto" w:fill="auto"/>
            <w:hideMark/>
          </w:tcPr>
          <w:p w14:paraId="1F2344DC" w14:textId="77777777" w:rsidR="00D3404E" w:rsidRPr="00D91E19" w:rsidRDefault="00D3404E" w:rsidP="002F5D36">
            <w:pPr>
              <w:jc w:val="center"/>
              <w:rPr>
                <w:rFonts w:ascii="Arial" w:hAnsi="Arial" w:cs="Arial"/>
                <w:lang w:val="en-US"/>
              </w:rPr>
            </w:pPr>
            <w:r w:rsidRPr="00D91E19">
              <w:rPr>
                <w:rFonts w:ascii="Arial" w:hAnsi="Arial" w:cs="Arial"/>
                <w:lang w:val="en-US"/>
              </w:rPr>
              <w:t>PVI</w:t>
            </w:r>
          </w:p>
        </w:tc>
        <w:tc>
          <w:tcPr>
            <w:tcW w:w="2410" w:type="dxa"/>
            <w:shd w:val="clear" w:color="auto" w:fill="auto"/>
            <w:hideMark/>
          </w:tcPr>
          <w:p w14:paraId="2715683E" w14:textId="77777777" w:rsidR="00D3404E" w:rsidRPr="00D91E19" w:rsidRDefault="00D3404E" w:rsidP="002F5D36">
            <w:pPr>
              <w:jc w:val="center"/>
              <w:rPr>
                <w:rFonts w:ascii="Arial" w:hAnsi="Arial" w:cs="Arial"/>
                <w:lang w:val="en-US"/>
              </w:rPr>
            </w:pPr>
            <w:r w:rsidRPr="00D91E19">
              <w:rPr>
                <w:rFonts w:ascii="Arial" w:hAnsi="Arial" w:cs="Arial"/>
                <w:lang w:val="en-US"/>
              </w:rPr>
              <w:t>Patient based evidence for PBAC and MSAC submissions covers why patient groups might want to get involved in research into patients' needs, preferences and experiences.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CCE76" w14:textId="45494266" w:rsidR="00D3404E" w:rsidRPr="00D91E19" w:rsidRDefault="00D3404E"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99910F" w14:textId="268524B0"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5EC098" w14:textId="5CDD4169"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0F6062" w14:textId="2A774FD5"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F16F49" w14:textId="2F23524E" w:rsidR="00D3404E" w:rsidRPr="00D91E19" w:rsidRDefault="00D3404E" w:rsidP="002F5D36">
            <w:pPr>
              <w:jc w:val="center"/>
              <w:rPr>
                <w:rFonts w:ascii="Arial" w:hAnsi="Arial" w:cs="Arial"/>
                <w:lang w:val="en-US"/>
              </w:rPr>
            </w:pPr>
          </w:p>
        </w:tc>
      </w:tr>
      <w:tr w:rsidR="00D3404E" w:rsidRPr="00D339F4" w14:paraId="1205E3D4" w14:textId="77777777" w:rsidTr="002F5D36">
        <w:trPr>
          <w:trHeight w:val="2544"/>
        </w:trPr>
        <w:tc>
          <w:tcPr>
            <w:tcW w:w="709" w:type="dxa"/>
            <w:shd w:val="clear" w:color="auto" w:fill="auto"/>
            <w:hideMark/>
          </w:tcPr>
          <w:p w14:paraId="12A802B3" w14:textId="77777777" w:rsidR="00D3404E" w:rsidRPr="00D91E19" w:rsidRDefault="00D3404E" w:rsidP="002F5D36">
            <w:pPr>
              <w:jc w:val="center"/>
              <w:rPr>
                <w:rFonts w:ascii="Arial" w:hAnsi="Arial" w:cs="Arial"/>
                <w:lang w:val="en-US"/>
              </w:rPr>
            </w:pPr>
            <w:r w:rsidRPr="00D91E19">
              <w:rPr>
                <w:rFonts w:ascii="Arial" w:hAnsi="Arial" w:cs="Arial"/>
                <w:lang w:val="en-US"/>
              </w:rPr>
              <w:t>5</w:t>
            </w:r>
            <w:r>
              <w:rPr>
                <w:rFonts w:ascii="Arial" w:hAnsi="Arial" w:cs="Arial"/>
                <w:lang w:val="en-US"/>
              </w:rPr>
              <w:t>8</w:t>
            </w:r>
          </w:p>
        </w:tc>
        <w:tc>
          <w:tcPr>
            <w:tcW w:w="1276" w:type="dxa"/>
            <w:shd w:val="clear" w:color="auto" w:fill="auto"/>
            <w:hideMark/>
          </w:tcPr>
          <w:p w14:paraId="527C599A" w14:textId="77777777" w:rsidR="00D3404E" w:rsidRPr="00D91E19" w:rsidRDefault="00D3404E" w:rsidP="002F5D36">
            <w:pPr>
              <w:jc w:val="center"/>
              <w:rPr>
                <w:rFonts w:ascii="Arial" w:hAnsi="Arial" w:cs="Arial"/>
                <w:lang w:val="en-US"/>
              </w:rPr>
            </w:pPr>
            <w:r w:rsidRPr="00D91E19">
              <w:rPr>
                <w:rFonts w:ascii="Arial" w:hAnsi="Arial" w:cs="Arial"/>
                <w:lang w:val="en-US"/>
              </w:rPr>
              <w:t>PVI</w:t>
            </w:r>
          </w:p>
        </w:tc>
        <w:tc>
          <w:tcPr>
            <w:tcW w:w="2410" w:type="dxa"/>
            <w:shd w:val="clear" w:color="auto" w:fill="auto"/>
            <w:hideMark/>
          </w:tcPr>
          <w:p w14:paraId="07865B37" w14:textId="77777777" w:rsidR="00D3404E" w:rsidRPr="00D91E19" w:rsidRDefault="00D3404E" w:rsidP="002F5D36">
            <w:pPr>
              <w:jc w:val="center"/>
              <w:rPr>
                <w:rFonts w:ascii="Arial" w:hAnsi="Arial" w:cs="Arial"/>
                <w:lang w:val="en-US"/>
              </w:rPr>
            </w:pPr>
            <w:r w:rsidRPr="00D91E19">
              <w:rPr>
                <w:rFonts w:ascii="Arial" w:hAnsi="Arial" w:cs="Arial"/>
                <w:lang w:val="en-US"/>
              </w:rPr>
              <w:t>The patient voice and health economics, role of patient and consumer groups, how consumer input is taken into consideration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660088" w14:textId="7BAB4421" w:rsidR="00D3404E" w:rsidRPr="00D91E19" w:rsidRDefault="00D3404E"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2F3A0D" w14:textId="79194928" w:rsidR="00D3404E" w:rsidRPr="00D91E19" w:rsidRDefault="00D3404E"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D2B3A2" w14:textId="5D7FC22B" w:rsidR="00D3404E" w:rsidRPr="00D91E19" w:rsidRDefault="00D3404E"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41F616" w14:textId="0948E023" w:rsidR="00D3404E" w:rsidRPr="00D91E19" w:rsidRDefault="00D3404E"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8A9897" w14:textId="4BCB6380" w:rsidR="00D3404E" w:rsidRPr="00D91E19" w:rsidRDefault="00D3404E" w:rsidP="002F5D36">
            <w:pPr>
              <w:jc w:val="center"/>
              <w:rPr>
                <w:rFonts w:ascii="Arial" w:hAnsi="Arial" w:cs="Arial"/>
                <w:lang w:val="en-US"/>
              </w:rPr>
            </w:pPr>
            <w:r>
              <w:rPr>
                <w:rFonts w:ascii="Calibri" w:hAnsi="Calibri" w:cs="Calibri"/>
                <w:color w:val="000000"/>
              </w:rPr>
              <w:t>x</w:t>
            </w:r>
          </w:p>
        </w:tc>
      </w:tr>
      <w:tr w:rsidR="00D3404E" w:rsidRPr="002B5D4F" w14:paraId="3DB7FEB4" w14:textId="77777777" w:rsidTr="00FE273D">
        <w:trPr>
          <w:trHeight w:val="426"/>
        </w:trPr>
        <w:tc>
          <w:tcPr>
            <w:tcW w:w="14601" w:type="dxa"/>
            <w:gridSpan w:val="8"/>
            <w:shd w:val="clear" w:color="auto" w:fill="auto"/>
          </w:tcPr>
          <w:p w14:paraId="29946A1F" w14:textId="724F7CB4" w:rsidR="00D3404E" w:rsidRPr="00983320" w:rsidRDefault="00D3404E" w:rsidP="002F5D36">
            <w:pPr>
              <w:jc w:val="center"/>
              <w:rPr>
                <w:rFonts w:ascii="Arial" w:hAnsi="Arial" w:cs="Arial"/>
                <w:b/>
                <w:bCs/>
                <w:lang w:val="en-US"/>
              </w:rPr>
            </w:pPr>
            <w:r w:rsidRPr="00983320">
              <w:rPr>
                <w:rFonts w:ascii="Arial" w:hAnsi="Arial" w:cs="Arial"/>
                <w:b/>
                <w:bCs/>
                <w:lang w:val="en-US"/>
              </w:rPr>
              <w:t>Other Organizations</w:t>
            </w:r>
          </w:p>
        </w:tc>
      </w:tr>
      <w:tr w:rsidR="00CA5C4B" w:rsidRPr="002B5D4F" w14:paraId="536482EE" w14:textId="77777777" w:rsidTr="002F5D36">
        <w:trPr>
          <w:trHeight w:val="1500"/>
        </w:trPr>
        <w:tc>
          <w:tcPr>
            <w:tcW w:w="709" w:type="dxa"/>
            <w:shd w:val="clear" w:color="auto" w:fill="auto"/>
            <w:hideMark/>
          </w:tcPr>
          <w:p w14:paraId="25D4D248" w14:textId="77777777" w:rsidR="00CA5C4B" w:rsidRPr="00D91E19" w:rsidRDefault="00CA5C4B" w:rsidP="002F5D36">
            <w:pPr>
              <w:jc w:val="center"/>
              <w:rPr>
                <w:rFonts w:ascii="Arial" w:hAnsi="Arial" w:cs="Arial"/>
                <w:lang w:val="en-US"/>
              </w:rPr>
            </w:pPr>
            <w:r w:rsidRPr="00D91E19">
              <w:rPr>
                <w:rFonts w:ascii="Arial" w:hAnsi="Arial" w:cs="Arial"/>
                <w:lang w:val="en-US"/>
              </w:rPr>
              <w:t>5</w:t>
            </w:r>
            <w:r>
              <w:rPr>
                <w:rFonts w:ascii="Arial" w:hAnsi="Arial" w:cs="Arial"/>
                <w:lang w:val="en-US"/>
              </w:rPr>
              <w:t>9</w:t>
            </w:r>
          </w:p>
        </w:tc>
        <w:tc>
          <w:tcPr>
            <w:tcW w:w="1276" w:type="dxa"/>
            <w:shd w:val="clear" w:color="auto" w:fill="auto"/>
            <w:hideMark/>
          </w:tcPr>
          <w:p w14:paraId="7093E2E7" w14:textId="77777777" w:rsidR="00CA5C4B" w:rsidRPr="00D91E19" w:rsidRDefault="00CA5C4B" w:rsidP="002F5D36">
            <w:pPr>
              <w:jc w:val="center"/>
              <w:rPr>
                <w:rFonts w:ascii="Arial" w:hAnsi="Arial" w:cs="Arial"/>
                <w:lang w:val="en-US"/>
              </w:rPr>
            </w:pPr>
            <w:r w:rsidRPr="00D91E19">
              <w:rPr>
                <w:rFonts w:ascii="Arial" w:hAnsi="Arial" w:cs="Arial"/>
                <w:lang w:val="en-US"/>
              </w:rPr>
              <w:t>ANSM</w:t>
            </w:r>
          </w:p>
        </w:tc>
        <w:tc>
          <w:tcPr>
            <w:tcW w:w="2410" w:type="dxa"/>
            <w:shd w:val="clear" w:color="auto" w:fill="auto"/>
            <w:hideMark/>
          </w:tcPr>
          <w:p w14:paraId="7474B472" w14:textId="77777777" w:rsidR="00CA5C4B" w:rsidRPr="00D91E19" w:rsidRDefault="00CA5C4B" w:rsidP="002F5D36">
            <w:pPr>
              <w:jc w:val="center"/>
              <w:rPr>
                <w:rFonts w:ascii="Arial" w:hAnsi="Arial" w:cs="Arial"/>
                <w:lang w:val="en-US"/>
              </w:rPr>
            </w:pPr>
            <w:r w:rsidRPr="00D91E19">
              <w:rPr>
                <w:rFonts w:ascii="Arial" w:hAnsi="Arial" w:cs="Arial"/>
                <w:lang w:val="en-US"/>
              </w:rPr>
              <w:t>Consumer guide to the ANSM: missions, values, medicines cycle and procedures, medical device cycle and procedures, patient input in pharmacovigilance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3B756C" w14:textId="5A188707"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147B63" w14:textId="4B6D3AFA"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CE65EC" w14:textId="7A010F5A"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28EA39" w14:textId="15B6DA8C"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AE5E3B" w14:textId="22EAE13D" w:rsidR="00CA5C4B" w:rsidRPr="00D91E19" w:rsidRDefault="00CA5C4B" w:rsidP="002F5D36">
            <w:pPr>
              <w:jc w:val="center"/>
              <w:rPr>
                <w:rFonts w:ascii="Arial" w:hAnsi="Arial" w:cs="Arial"/>
                <w:lang w:val="en-US"/>
              </w:rPr>
            </w:pPr>
          </w:p>
        </w:tc>
      </w:tr>
      <w:tr w:rsidR="00CA5C4B" w:rsidRPr="00D339F4" w14:paraId="18A3C58E" w14:textId="77777777" w:rsidTr="002F5D36">
        <w:trPr>
          <w:trHeight w:val="1200"/>
        </w:trPr>
        <w:tc>
          <w:tcPr>
            <w:tcW w:w="709" w:type="dxa"/>
            <w:shd w:val="clear" w:color="auto" w:fill="auto"/>
            <w:hideMark/>
          </w:tcPr>
          <w:p w14:paraId="51FFD5D4" w14:textId="77777777" w:rsidR="00CA5C4B" w:rsidRPr="00D91E19" w:rsidRDefault="00CA5C4B" w:rsidP="002F5D36">
            <w:pPr>
              <w:jc w:val="center"/>
              <w:rPr>
                <w:rFonts w:ascii="Arial" w:hAnsi="Arial" w:cs="Arial"/>
                <w:lang w:val="en-US"/>
              </w:rPr>
            </w:pPr>
            <w:r>
              <w:rPr>
                <w:rFonts w:ascii="Arial" w:hAnsi="Arial" w:cs="Arial"/>
                <w:lang w:val="en-US"/>
              </w:rPr>
              <w:t>60</w:t>
            </w:r>
          </w:p>
        </w:tc>
        <w:tc>
          <w:tcPr>
            <w:tcW w:w="1276" w:type="dxa"/>
            <w:shd w:val="clear" w:color="auto" w:fill="auto"/>
            <w:hideMark/>
          </w:tcPr>
          <w:p w14:paraId="5EBAF909" w14:textId="77777777" w:rsidR="00CA5C4B" w:rsidRPr="00D91E19" w:rsidRDefault="00CA5C4B" w:rsidP="002F5D36">
            <w:pPr>
              <w:jc w:val="center"/>
              <w:rPr>
                <w:rFonts w:ascii="Arial" w:hAnsi="Arial" w:cs="Arial"/>
                <w:lang w:val="en-US"/>
              </w:rPr>
            </w:pPr>
            <w:r w:rsidRPr="00D91E19">
              <w:rPr>
                <w:rFonts w:ascii="Arial" w:hAnsi="Arial" w:cs="Arial"/>
                <w:lang w:val="en-US"/>
              </w:rPr>
              <w:t>ANSES</w:t>
            </w:r>
          </w:p>
        </w:tc>
        <w:tc>
          <w:tcPr>
            <w:tcW w:w="2410" w:type="dxa"/>
            <w:shd w:val="clear" w:color="auto" w:fill="auto"/>
            <w:hideMark/>
          </w:tcPr>
          <w:p w14:paraId="45F0B200" w14:textId="77777777" w:rsidR="00CA5C4B" w:rsidRPr="00D91E19" w:rsidRDefault="00CA5C4B" w:rsidP="002F5D36">
            <w:pPr>
              <w:jc w:val="center"/>
              <w:rPr>
                <w:rFonts w:ascii="Arial" w:hAnsi="Arial" w:cs="Arial"/>
                <w:lang w:val="en-US"/>
              </w:rPr>
            </w:pPr>
            <w:r w:rsidRPr="00D91E19">
              <w:rPr>
                <w:rFonts w:ascii="Arial" w:hAnsi="Arial" w:cs="Arial"/>
                <w:lang w:val="en-US"/>
              </w:rPr>
              <w:t xml:space="preserve">Biotechnologies: Risk assessment, technology assessment and responsible research </w:t>
            </w:r>
            <w:r w:rsidRPr="00D91E19">
              <w:rPr>
                <w:rFonts w:ascii="Arial" w:hAnsi="Arial" w:cs="Arial"/>
                <w:lang w:val="en-US"/>
              </w:rPr>
              <w:lastRenderedPageBreak/>
              <w:t>and innovation, public engagement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97AC6" w14:textId="27CF935D"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17D06D" w14:textId="61552515"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A3BEE9" w14:textId="1A7C8FB7"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DFDE44" w14:textId="73560CAA"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EA695" w14:textId="4730C759"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D339F4" w14:paraId="5AC92979" w14:textId="77777777" w:rsidTr="002F5D36">
        <w:trPr>
          <w:trHeight w:val="1485"/>
        </w:trPr>
        <w:tc>
          <w:tcPr>
            <w:tcW w:w="709" w:type="dxa"/>
            <w:shd w:val="clear" w:color="auto" w:fill="auto"/>
            <w:hideMark/>
          </w:tcPr>
          <w:p w14:paraId="5DDE9B58"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1</w:t>
            </w:r>
          </w:p>
        </w:tc>
        <w:tc>
          <w:tcPr>
            <w:tcW w:w="1276" w:type="dxa"/>
            <w:shd w:val="clear" w:color="auto" w:fill="auto"/>
            <w:hideMark/>
          </w:tcPr>
          <w:p w14:paraId="3FFA791A" w14:textId="77777777" w:rsidR="00CA5C4B" w:rsidRPr="00D91E19" w:rsidRDefault="00CA5C4B" w:rsidP="002F5D36">
            <w:pPr>
              <w:jc w:val="center"/>
              <w:rPr>
                <w:rFonts w:ascii="Arial" w:hAnsi="Arial" w:cs="Arial"/>
                <w:lang w:val="en-US"/>
              </w:rPr>
            </w:pPr>
            <w:r w:rsidRPr="00D91E19">
              <w:rPr>
                <w:rFonts w:ascii="Arial" w:hAnsi="Arial" w:cs="Arial"/>
                <w:lang w:val="en-US"/>
              </w:rPr>
              <w:t>EMA</w:t>
            </w:r>
          </w:p>
        </w:tc>
        <w:tc>
          <w:tcPr>
            <w:tcW w:w="2410" w:type="dxa"/>
            <w:shd w:val="clear" w:color="auto" w:fill="auto"/>
            <w:hideMark/>
          </w:tcPr>
          <w:p w14:paraId="0704B723" w14:textId="77777777" w:rsidR="00CA5C4B" w:rsidRPr="00D91E19" w:rsidRDefault="00CA5C4B" w:rsidP="002F5D36">
            <w:pPr>
              <w:jc w:val="center"/>
              <w:rPr>
                <w:rFonts w:ascii="Arial" w:hAnsi="Arial" w:cs="Arial"/>
                <w:lang w:val="en-US"/>
              </w:rPr>
            </w:pPr>
            <w:r w:rsidRPr="00D91E19">
              <w:rPr>
                <w:rFonts w:ascii="Arial" w:hAnsi="Arial" w:cs="Arial"/>
                <w:lang w:val="en-US"/>
              </w:rPr>
              <w:t>Principles of HTA, evidence for HTA, example of NICE health technology appraisal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26147" w14:textId="355C8942"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8AB70A" w14:textId="3A0A8058"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9CB0BC" w14:textId="3FEA81DE"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34D551" w14:textId="2284E995"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E86709" w14:textId="6001BAFD"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F87C85" w14:paraId="6DA15953" w14:textId="77777777" w:rsidTr="002F5D36">
        <w:trPr>
          <w:trHeight w:val="2400"/>
        </w:trPr>
        <w:tc>
          <w:tcPr>
            <w:tcW w:w="709" w:type="dxa"/>
            <w:shd w:val="clear" w:color="auto" w:fill="auto"/>
            <w:hideMark/>
          </w:tcPr>
          <w:p w14:paraId="7248DAA6"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2</w:t>
            </w:r>
          </w:p>
        </w:tc>
        <w:tc>
          <w:tcPr>
            <w:tcW w:w="1276" w:type="dxa"/>
            <w:shd w:val="clear" w:color="auto" w:fill="auto"/>
            <w:hideMark/>
          </w:tcPr>
          <w:p w14:paraId="6FF90E62" w14:textId="77777777" w:rsidR="00CA5C4B" w:rsidRPr="00D91E19" w:rsidRDefault="00CA5C4B" w:rsidP="002F5D36">
            <w:pPr>
              <w:jc w:val="center"/>
              <w:rPr>
                <w:rFonts w:ascii="Arial" w:hAnsi="Arial" w:cs="Arial"/>
                <w:lang w:val="en-US"/>
              </w:rPr>
            </w:pPr>
            <w:r w:rsidRPr="00D91E19">
              <w:rPr>
                <w:rFonts w:ascii="Arial" w:hAnsi="Arial" w:cs="Arial"/>
                <w:lang w:val="en-US"/>
              </w:rPr>
              <w:t>EUnetHTA</w:t>
            </w:r>
          </w:p>
        </w:tc>
        <w:tc>
          <w:tcPr>
            <w:tcW w:w="2410" w:type="dxa"/>
            <w:shd w:val="clear" w:color="auto" w:fill="auto"/>
            <w:hideMark/>
          </w:tcPr>
          <w:p w14:paraId="40A9BE03" w14:textId="77777777" w:rsidR="00CA5C4B" w:rsidRPr="00D91E19" w:rsidRDefault="00CA5C4B" w:rsidP="002F5D36">
            <w:pPr>
              <w:jc w:val="center"/>
              <w:rPr>
                <w:rFonts w:ascii="Arial" w:hAnsi="Arial" w:cs="Arial"/>
                <w:lang w:val="en-US"/>
              </w:rPr>
            </w:pPr>
            <w:r w:rsidRPr="00D91E19">
              <w:rPr>
                <w:rFonts w:ascii="Arial" w:hAnsi="Arial" w:cs="Arial"/>
                <w:lang w:val="en-US"/>
              </w:rPr>
              <w:t>Explains the patient and social aspect domain which takes patients or individuals in whose care a health</w:t>
            </w:r>
            <w:r w:rsidRPr="00D91E19">
              <w:rPr>
                <w:rFonts w:ascii="Arial" w:hAnsi="Arial" w:cs="Arial"/>
                <w:lang w:val="en-US"/>
              </w:rPr>
              <w:br/>
              <w:t>technology is used as a point of reference in an HTA, why it is important, relation to other domains in the Core Model, screening and pharmaceutical specific content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EB4F08" w14:textId="3D6F6F26"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43CCDC" w14:textId="37A22756"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16DD6E" w14:textId="060BD990"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397FB4" w14:textId="0FA61D17"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E505D1" w14:textId="72B6C289"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15378E" w14:paraId="0A43EE96" w14:textId="77777777" w:rsidTr="002F5D36">
        <w:trPr>
          <w:trHeight w:val="1500"/>
        </w:trPr>
        <w:tc>
          <w:tcPr>
            <w:tcW w:w="709" w:type="dxa"/>
            <w:shd w:val="clear" w:color="auto" w:fill="auto"/>
            <w:hideMark/>
          </w:tcPr>
          <w:p w14:paraId="61ECB6D1"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3</w:t>
            </w:r>
          </w:p>
        </w:tc>
        <w:tc>
          <w:tcPr>
            <w:tcW w:w="1276" w:type="dxa"/>
            <w:shd w:val="clear" w:color="auto" w:fill="auto"/>
            <w:hideMark/>
          </w:tcPr>
          <w:p w14:paraId="512E5EE5" w14:textId="77777777" w:rsidR="00CA5C4B" w:rsidRPr="00D91E19" w:rsidRDefault="00CA5C4B" w:rsidP="002F5D36">
            <w:pPr>
              <w:jc w:val="center"/>
              <w:rPr>
                <w:rFonts w:ascii="Arial" w:hAnsi="Arial" w:cs="Arial"/>
                <w:lang w:val="en-US"/>
              </w:rPr>
            </w:pPr>
            <w:r w:rsidRPr="00D91E19">
              <w:rPr>
                <w:rFonts w:ascii="Arial" w:hAnsi="Arial" w:cs="Arial"/>
                <w:lang w:val="en-US"/>
              </w:rPr>
              <w:t>EUnetHTA</w:t>
            </w:r>
          </w:p>
        </w:tc>
        <w:tc>
          <w:tcPr>
            <w:tcW w:w="2410" w:type="dxa"/>
            <w:shd w:val="clear" w:color="auto" w:fill="auto"/>
            <w:hideMark/>
          </w:tcPr>
          <w:p w14:paraId="7AFB5167" w14:textId="77777777" w:rsidR="00CA5C4B" w:rsidRPr="00D91E19" w:rsidRDefault="00CA5C4B" w:rsidP="002F5D36">
            <w:pPr>
              <w:jc w:val="center"/>
              <w:rPr>
                <w:rFonts w:ascii="Arial" w:hAnsi="Arial" w:cs="Arial"/>
                <w:lang w:val="en-US"/>
              </w:rPr>
            </w:pPr>
            <w:r w:rsidRPr="00D91E19">
              <w:rPr>
                <w:rFonts w:ascii="Arial" w:hAnsi="Arial" w:cs="Arial"/>
                <w:lang w:val="en-US"/>
              </w:rPr>
              <w:t>Patient Input in Relative Effectiveness Assessments, definitions of patients and caregivers, patient input, confidentiality, methods for patient input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ED0EF" w14:textId="62CBEF7F"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5225AF" w14:textId="44AFD27F"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7C81A4" w14:textId="282B398A"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864CF8" w14:textId="1D4B3016"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437825" w14:textId="6880845F" w:rsidR="00CA5C4B" w:rsidRPr="00D91E19" w:rsidRDefault="00CA5C4B" w:rsidP="002F5D36">
            <w:pPr>
              <w:jc w:val="center"/>
              <w:rPr>
                <w:rFonts w:ascii="Arial" w:hAnsi="Arial" w:cs="Arial"/>
                <w:lang w:val="en-US"/>
              </w:rPr>
            </w:pPr>
          </w:p>
        </w:tc>
      </w:tr>
      <w:tr w:rsidR="00CA5C4B" w:rsidRPr="00D339F4" w14:paraId="2C0DA9A2" w14:textId="77777777" w:rsidTr="002F5D36">
        <w:trPr>
          <w:trHeight w:val="2955"/>
        </w:trPr>
        <w:tc>
          <w:tcPr>
            <w:tcW w:w="709" w:type="dxa"/>
            <w:shd w:val="clear" w:color="auto" w:fill="auto"/>
            <w:hideMark/>
          </w:tcPr>
          <w:p w14:paraId="6B24B799" w14:textId="77777777" w:rsidR="00CA5C4B" w:rsidRPr="00D91E19" w:rsidRDefault="00CA5C4B" w:rsidP="002F5D36">
            <w:pPr>
              <w:jc w:val="center"/>
              <w:rPr>
                <w:rFonts w:ascii="Arial" w:hAnsi="Arial" w:cs="Arial"/>
                <w:lang w:val="en-US"/>
              </w:rPr>
            </w:pPr>
            <w:r w:rsidRPr="00D91E19">
              <w:rPr>
                <w:rFonts w:ascii="Arial" w:hAnsi="Arial" w:cs="Arial"/>
                <w:lang w:val="en-US"/>
              </w:rPr>
              <w:lastRenderedPageBreak/>
              <w:t>6</w:t>
            </w:r>
            <w:r>
              <w:rPr>
                <w:rFonts w:ascii="Arial" w:hAnsi="Arial" w:cs="Arial"/>
                <w:lang w:val="en-US"/>
              </w:rPr>
              <w:t>4</w:t>
            </w:r>
          </w:p>
        </w:tc>
        <w:tc>
          <w:tcPr>
            <w:tcW w:w="1276" w:type="dxa"/>
            <w:shd w:val="clear" w:color="auto" w:fill="auto"/>
            <w:hideMark/>
          </w:tcPr>
          <w:p w14:paraId="7AA450E1" w14:textId="77777777" w:rsidR="00CA5C4B" w:rsidRPr="00D91E19" w:rsidRDefault="00CA5C4B" w:rsidP="002F5D36">
            <w:pPr>
              <w:jc w:val="center"/>
              <w:rPr>
                <w:rFonts w:ascii="Arial" w:hAnsi="Arial" w:cs="Arial"/>
                <w:lang w:val="en-US"/>
              </w:rPr>
            </w:pPr>
            <w:r w:rsidRPr="00D91E19">
              <w:rPr>
                <w:rFonts w:ascii="Arial" w:hAnsi="Arial" w:cs="Arial"/>
                <w:lang w:val="en-US"/>
              </w:rPr>
              <w:t>GIN</w:t>
            </w:r>
          </w:p>
        </w:tc>
        <w:tc>
          <w:tcPr>
            <w:tcW w:w="2410" w:type="dxa"/>
            <w:shd w:val="clear" w:color="auto" w:fill="auto"/>
            <w:hideMark/>
          </w:tcPr>
          <w:p w14:paraId="0CBFC1F3" w14:textId="77777777" w:rsidR="00CA5C4B" w:rsidRPr="00D91E19" w:rsidRDefault="00CA5C4B" w:rsidP="002F5D36">
            <w:pPr>
              <w:jc w:val="center"/>
              <w:rPr>
                <w:rFonts w:ascii="Arial" w:hAnsi="Arial" w:cs="Arial"/>
                <w:lang w:val="en-US"/>
              </w:rPr>
            </w:pPr>
            <w:r w:rsidRPr="00D91E19">
              <w:rPr>
                <w:rFonts w:ascii="Arial" w:hAnsi="Arial" w:cs="Arial"/>
                <w:lang w:val="en-US"/>
              </w:rPr>
              <w:t>Delivers on tools and tips on how to support patient involvement in HTA- differences between patient input and patient evidence, highlights the international values and standards for HTAs, the lifecycle of patient input into HTAs and considering impact of this input, includes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044A5" w14:textId="57526B09"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D63EB6" w14:textId="0FE12990"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30C4F9" w14:textId="25631C30"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18423" w14:textId="663D1196"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36F9F8" w14:textId="4FD89184" w:rsidR="00CA5C4B" w:rsidRPr="00D91E19" w:rsidRDefault="00CA5C4B" w:rsidP="002F5D36">
            <w:pPr>
              <w:jc w:val="center"/>
              <w:rPr>
                <w:rFonts w:ascii="Arial" w:hAnsi="Arial" w:cs="Arial"/>
                <w:lang w:val="en-US"/>
              </w:rPr>
            </w:pPr>
          </w:p>
        </w:tc>
      </w:tr>
      <w:tr w:rsidR="00CA5C4B" w:rsidRPr="00D339F4" w14:paraId="090A2A4F" w14:textId="77777777" w:rsidTr="002F5D36">
        <w:trPr>
          <w:trHeight w:val="1500"/>
        </w:trPr>
        <w:tc>
          <w:tcPr>
            <w:tcW w:w="709" w:type="dxa"/>
            <w:shd w:val="clear" w:color="auto" w:fill="auto"/>
            <w:hideMark/>
          </w:tcPr>
          <w:p w14:paraId="233177E8"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5</w:t>
            </w:r>
          </w:p>
        </w:tc>
        <w:tc>
          <w:tcPr>
            <w:tcW w:w="1276" w:type="dxa"/>
            <w:shd w:val="clear" w:color="auto" w:fill="auto"/>
            <w:hideMark/>
          </w:tcPr>
          <w:p w14:paraId="3BD1C0C5"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78DD15F6" w14:textId="42534F9E" w:rsidR="00CA5C4B" w:rsidRPr="00D91E19" w:rsidRDefault="00CA5C4B" w:rsidP="002F5D36">
            <w:pPr>
              <w:jc w:val="center"/>
              <w:rPr>
                <w:rFonts w:ascii="Arial" w:hAnsi="Arial" w:cs="Arial"/>
                <w:lang w:val="en-US"/>
              </w:rPr>
            </w:pPr>
            <w:r w:rsidRPr="00D91E19">
              <w:rPr>
                <w:rFonts w:ascii="Arial" w:hAnsi="Arial" w:cs="Arial"/>
                <w:lang w:val="en-US"/>
              </w:rPr>
              <w:t>Patient involvement in HTA, first book- demonstrates academic, policy, HTA practice and patient organization perspectives that are focused on HTA</w:t>
            </w:r>
            <w:r w:rsidRPr="00D91E19">
              <w:rPr>
                <w:rFonts w:ascii="Arial" w:hAnsi="Arial" w:cs="Arial"/>
                <w:lang w:val="en-US"/>
              </w:rPr>
              <w:br/>
              <w:t>Details the policy foundation, case studies of current experience and methods to obtain patients' perspectives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91DF4F" w14:textId="3184AE0E"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309F16" w14:textId="11223200"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53CA1C" w14:textId="4C6F7D53"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7D7A13" w14:textId="6C27BAA2"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C105F1" w14:textId="4B2FBEC1"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D339F4" w14:paraId="7F53A377" w14:textId="77777777" w:rsidTr="002F5D36">
        <w:trPr>
          <w:trHeight w:val="900"/>
        </w:trPr>
        <w:tc>
          <w:tcPr>
            <w:tcW w:w="709" w:type="dxa"/>
            <w:shd w:val="clear" w:color="auto" w:fill="auto"/>
            <w:hideMark/>
          </w:tcPr>
          <w:p w14:paraId="6605C6A1"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6</w:t>
            </w:r>
          </w:p>
        </w:tc>
        <w:tc>
          <w:tcPr>
            <w:tcW w:w="1276" w:type="dxa"/>
            <w:shd w:val="clear" w:color="auto" w:fill="auto"/>
            <w:hideMark/>
          </w:tcPr>
          <w:p w14:paraId="06A1F598"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0E57794D" w14:textId="77777777" w:rsidR="00CA5C4B" w:rsidRPr="00D91E19" w:rsidRDefault="00CA5C4B" w:rsidP="002F5D36">
            <w:pPr>
              <w:jc w:val="center"/>
              <w:rPr>
                <w:rFonts w:ascii="Arial" w:hAnsi="Arial" w:cs="Arial"/>
                <w:lang w:val="en-US"/>
              </w:rPr>
            </w:pPr>
            <w:r w:rsidRPr="00D91E19">
              <w:rPr>
                <w:rFonts w:ascii="Arial" w:hAnsi="Arial" w:cs="Arial"/>
                <w:lang w:val="en-US"/>
              </w:rPr>
              <w:t>Explains what early HTA is in a simplified, animated format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D53179" w14:textId="01B5CD28"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D7D922" w14:textId="368C1F3F"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B1AF96" w14:textId="67E4D60E"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A9FD36" w14:textId="50F4CFCB"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63D3CA" w14:textId="70CEEB19"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D339F4" w14:paraId="5AC3CAB5" w14:textId="77777777" w:rsidTr="002F5D36">
        <w:trPr>
          <w:trHeight w:val="2700"/>
        </w:trPr>
        <w:tc>
          <w:tcPr>
            <w:tcW w:w="709" w:type="dxa"/>
            <w:shd w:val="clear" w:color="auto" w:fill="auto"/>
            <w:hideMark/>
          </w:tcPr>
          <w:p w14:paraId="46B305D7" w14:textId="77777777" w:rsidR="00CA5C4B" w:rsidRPr="00D91E19" w:rsidRDefault="00CA5C4B" w:rsidP="002F5D36">
            <w:pPr>
              <w:jc w:val="center"/>
              <w:rPr>
                <w:rFonts w:ascii="Arial" w:hAnsi="Arial" w:cs="Arial"/>
                <w:lang w:val="en-US"/>
              </w:rPr>
            </w:pPr>
            <w:r w:rsidRPr="00D91E19">
              <w:rPr>
                <w:rFonts w:ascii="Arial" w:hAnsi="Arial" w:cs="Arial"/>
                <w:lang w:val="en-US"/>
              </w:rPr>
              <w:lastRenderedPageBreak/>
              <w:t>6</w:t>
            </w:r>
            <w:r>
              <w:rPr>
                <w:rFonts w:ascii="Arial" w:hAnsi="Arial" w:cs="Arial"/>
                <w:lang w:val="en-US"/>
              </w:rPr>
              <w:t>7</w:t>
            </w:r>
          </w:p>
        </w:tc>
        <w:tc>
          <w:tcPr>
            <w:tcW w:w="1276" w:type="dxa"/>
            <w:shd w:val="clear" w:color="auto" w:fill="auto"/>
            <w:hideMark/>
          </w:tcPr>
          <w:p w14:paraId="5CF3DB73"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1236BC86" w14:textId="77777777" w:rsidR="00CA5C4B" w:rsidRPr="00D91E19" w:rsidRDefault="00CA5C4B" w:rsidP="002F5D36">
            <w:pPr>
              <w:jc w:val="center"/>
              <w:rPr>
                <w:rFonts w:ascii="Arial" w:hAnsi="Arial" w:cs="Arial"/>
                <w:lang w:val="en-US"/>
              </w:rPr>
            </w:pPr>
            <w:r w:rsidRPr="00D91E19">
              <w:rPr>
                <w:rFonts w:ascii="Arial" w:hAnsi="Arial" w:cs="Arial"/>
                <w:lang w:val="en-US"/>
              </w:rPr>
              <w:t>Introduction to Health Technology Assessment (HTA)- health care systems, what it is, how can patients can patients get involved, who will help patients get involved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B09D0" w14:textId="4D1E20D5"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E4660D" w14:textId="17DE63DF"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2BD35F" w14:textId="5AD4907C"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58A466" w14:textId="27B7DAE9"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A7C270" w14:textId="5355EBC5" w:rsidR="00CA5C4B" w:rsidRPr="00D91E19" w:rsidRDefault="00CA5C4B" w:rsidP="002F5D36">
            <w:pPr>
              <w:jc w:val="center"/>
              <w:rPr>
                <w:rFonts w:ascii="Arial" w:hAnsi="Arial" w:cs="Arial"/>
                <w:lang w:val="en-US"/>
              </w:rPr>
            </w:pPr>
          </w:p>
        </w:tc>
      </w:tr>
      <w:tr w:rsidR="00CA5C4B" w:rsidRPr="00D339F4" w14:paraId="19471EF7" w14:textId="77777777" w:rsidTr="002F5D36">
        <w:trPr>
          <w:trHeight w:val="708"/>
        </w:trPr>
        <w:tc>
          <w:tcPr>
            <w:tcW w:w="709" w:type="dxa"/>
            <w:shd w:val="clear" w:color="auto" w:fill="auto"/>
            <w:hideMark/>
          </w:tcPr>
          <w:p w14:paraId="24445F31"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8</w:t>
            </w:r>
          </w:p>
        </w:tc>
        <w:tc>
          <w:tcPr>
            <w:tcW w:w="1276" w:type="dxa"/>
            <w:shd w:val="clear" w:color="auto" w:fill="auto"/>
            <w:hideMark/>
          </w:tcPr>
          <w:p w14:paraId="6E04A1AE"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42BB89F8" w14:textId="77777777" w:rsidR="00CA5C4B" w:rsidRPr="00D91E19" w:rsidRDefault="00CA5C4B" w:rsidP="002F5D36">
            <w:pPr>
              <w:jc w:val="center"/>
              <w:rPr>
                <w:rFonts w:ascii="Arial" w:hAnsi="Arial" w:cs="Arial"/>
                <w:lang w:val="en-US"/>
              </w:rPr>
            </w:pPr>
            <w:r w:rsidRPr="00D91E19">
              <w:rPr>
                <w:rFonts w:ascii="Arial" w:hAnsi="Arial" w:cs="Arial"/>
                <w:lang w:val="en-US"/>
              </w:rPr>
              <w:t>Provides an overview of the HTA process and how the submission will be used in the assessment of the medicine and to make recommendations, steps involved in completing a submission, methods to collect patient and caregiver input, summarizing and reporting responses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8CF61" w14:textId="234F54C7"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287F5F" w14:textId="2242B737"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AB561F" w14:textId="747B79DE"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13D1C9" w14:textId="3FFF1F07"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63BC80" w14:textId="3956203E" w:rsidR="00CA5C4B" w:rsidRPr="00D91E19" w:rsidRDefault="00CA5C4B" w:rsidP="002F5D36">
            <w:pPr>
              <w:jc w:val="center"/>
              <w:rPr>
                <w:rFonts w:ascii="Arial" w:hAnsi="Arial" w:cs="Arial"/>
                <w:lang w:val="en-US"/>
              </w:rPr>
            </w:pPr>
          </w:p>
        </w:tc>
      </w:tr>
      <w:tr w:rsidR="00CA5C4B" w:rsidRPr="0015378E" w14:paraId="704D487B" w14:textId="77777777" w:rsidTr="002F5D36">
        <w:trPr>
          <w:trHeight w:val="2108"/>
        </w:trPr>
        <w:tc>
          <w:tcPr>
            <w:tcW w:w="709" w:type="dxa"/>
            <w:shd w:val="clear" w:color="auto" w:fill="auto"/>
            <w:hideMark/>
          </w:tcPr>
          <w:p w14:paraId="587BA90B" w14:textId="77777777" w:rsidR="00CA5C4B" w:rsidRPr="00D91E19" w:rsidRDefault="00CA5C4B" w:rsidP="002F5D36">
            <w:pPr>
              <w:jc w:val="center"/>
              <w:rPr>
                <w:rFonts w:ascii="Arial" w:hAnsi="Arial" w:cs="Arial"/>
                <w:lang w:val="en-US"/>
              </w:rPr>
            </w:pPr>
            <w:r w:rsidRPr="00D91E19">
              <w:rPr>
                <w:rFonts w:ascii="Arial" w:hAnsi="Arial" w:cs="Arial"/>
                <w:lang w:val="en-US"/>
              </w:rPr>
              <w:t>6</w:t>
            </w:r>
            <w:r>
              <w:rPr>
                <w:rFonts w:ascii="Arial" w:hAnsi="Arial" w:cs="Arial"/>
                <w:lang w:val="en-US"/>
              </w:rPr>
              <w:t>9</w:t>
            </w:r>
          </w:p>
        </w:tc>
        <w:tc>
          <w:tcPr>
            <w:tcW w:w="1276" w:type="dxa"/>
            <w:shd w:val="clear" w:color="auto" w:fill="auto"/>
            <w:hideMark/>
          </w:tcPr>
          <w:p w14:paraId="1B10F77F"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74F37735" w14:textId="381FB60D" w:rsidR="00CA5C4B" w:rsidRPr="00D91E19" w:rsidRDefault="00CA5C4B" w:rsidP="002F5D36">
            <w:pPr>
              <w:jc w:val="center"/>
              <w:rPr>
                <w:rFonts w:ascii="Arial" w:hAnsi="Arial" w:cs="Arial"/>
                <w:lang w:val="en-US"/>
              </w:rPr>
            </w:pPr>
            <w:r w:rsidRPr="00D91E19">
              <w:rPr>
                <w:rFonts w:ascii="Arial" w:hAnsi="Arial" w:cs="Arial"/>
                <w:lang w:val="en-US"/>
              </w:rPr>
              <w:t xml:space="preserve">Provides guidance for patient organizations on the Summary of Information for Patients template explaining the 4 sections: submission summary, current landscape, the medicine, further </w:t>
            </w:r>
            <w:r w:rsidRPr="00D91E19">
              <w:rPr>
                <w:rFonts w:ascii="Arial" w:hAnsi="Arial" w:cs="Arial"/>
                <w:lang w:val="en-US"/>
              </w:rPr>
              <w:lastRenderedPageBreak/>
              <w:t>information, glossary, and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135AC" w14:textId="3397EE29"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E4E66B" w14:textId="669861C6"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687609" w14:textId="7EEBE2AF"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84DE9B" w14:textId="3A645A25"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5CC803" w14:textId="36E31FF9" w:rsidR="00CA5C4B" w:rsidRPr="00D91E19" w:rsidRDefault="00CA5C4B" w:rsidP="002F5D36">
            <w:pPr>
              <w:jc w:val="center"/>
              <w:rPr>
                <w:rFonts w:ascii="Arial" w:hAnsi="Arial" w:cs="Arial"/>
                <w:lang w:val="en-US"/>
              </w:rPr>
            </w:pPr>
          </w:p>
        </w:tc>
      </w:tr>
      <w:tr w:rsidR="00CA5C4B" w:rsidRPr="0015378E" w14:paraId="2308EFE9" w14:textId="77777777" w:rsidTr="002F5D36">
        <w:trPr>
          <w:trHeight w:val="1414"/>
        </w:trPr>
        <w:tc>
          <w:tcPr>
            <w:tcW w:w="709" w:type="dxa"/>
            <w:shd w:val="clear" w:color="auto" w:fill="auto"/>
            <w:hideMark/>
          </w:tcPr>
          <w:p w14:paraId="5FE283DA" w14:textId="77777777" w:rsidR="00CA5C4B" w:rsidRPr="00D91E19" w:rsidRDefault="00CA5C4B" w:rsidP="002F5D36">
            <w:pPr>
              <w:jc w:val="center"/>
              <w:rPr>
                <w:rFonts w:ascii="Arial" w:hAnsi="Arial" w:cs="Arial"/>
                <w:lang w:val="en-US"/>
              </w:rPr>
            </w:pPr>
            <w:r>
              <w:rPr>
                <w:rFonts w:ascii="Arial" w:hAnsi="Arial" w:cs="Arial"/>
                <w:lang w:val="en-US"/>
              </w:rPr>
              <w:t>70</w:t>
            </w:r>
          </w:p>
        </w:tc>
        <w:tc>
          <w:tcPr>
            <w:tcW w:w="1276" w:type="dxa"/>
            <w:shd w:val="clear" w:color="auto" w:fill="auto"/>
            <w:hideMark/>
          </w:tcPr>
          <w:p w14:paraId="0FE93510"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00A56BC0" w14:textId="77777777" w:rsidR="00CA5C4B" w:rsidRPr="00D91E19" w:rsidRDefault="00CA5C4B" w:rsidP="002F5D36">
            <w:pPr>
              <w:jc w:val="center"/>
              <w:rPr>
                <w:rFonts w:ascii="Arial" w:hAnsi="Arial" w:cs="Arial"/>
                <w:lang w:val="en-US"/>
              </w:rPr>
            </w:pPr>
            <w:r w:rsidRPr="00D91E19">
              <w:rPr>
                <w:rFonts w:ascii="Arial" w:hAnsi="Arial" w:cs="Arial"/>
                <w:lang w:val="en-US"/>
              </w:rPr>
              <w:t>Ethical considerations for patient groups collecting and reporting information for HTA submissions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235C6B" w14:textId="424E67D4"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9D7381" w14:textId="54F1F7B9"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64D9C0" w14:textId="61B94787"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29C4E" w14:textId="1BF9DF49"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33120F" w14:textId="5BF7B3CE" w:rsidR="00CA5C4B" w:rsidRPr="00D91E19" w:rsidRDefault="00CA5C4B" w:rsidP="002F5D36">
            <w:pPr>
              <w:jc w:val="center"/>
              <w:rPr>
                <w:rFonts w:ascii="Arial" w:hAnsi="Arial" w:cs="Arial"/>
                <w:lang w:val="en-US"/>
              </w:rPr>
            </w:pPr>
          </w:p>
        </w:tc>
      </w:tr>
      <w:tr w:rsidR="00CA5C4B" w:rsidRPr="0015378E" w14:paraId="0D8F5ADA" w14:textId="77777777" w:rsidTr="002F5D36">
        <w:trPr>
          <w:trHeight w:val="2700"/>
        </w:trPr>
        <w:tc>
          <w:tcPr>
            <w:tcW w:w="709" w:type="dxa"/>
            <w:shd w:val="clear" w:color="auto" w:fill="auto"/>
            <w:hideMark/>
          </w:tcPr>
          <w:p w14:paraId="28E870D3" w14:textId="77777777" w:rsidR="00CA5C4B" w:rsidRPr="00D91E19" w:rsidRDefault="00CA5C4B" w:rsidP="002F5D36">
            <w:pPr>
              <w:jc w:val="center"/>
              <w:rPr>
                <w:rFonts w:ascii="Arial" w:hAnsi="Arial" w:cs="Arial"/>
                <w:lang w:val="en-US"/>
              </w:rPr>
            </w:pPr>
            <w:r>
              <w:rPr>
                <w:rFonts w:ascii="Arial" w:hAnsi="Arial" w:cs="Arial"/>
                <w:lang w:val="en-US"/>
              </w:rPr>
              <w:t>71</w:t>
            </w:r>
          </w:p>
        </w:tc>
        <w:tc>
          <w:tcPr>
            <w:tcW w:w="1276" w:type="dxa"/>
            <w:shd w:val="clear" w:color="auto" w:fill="auto"/>
            <w:hideMark/>
          </w:tcPr>
          <w:p w14:paraId="783D0473"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57E099A6" w14:textId="77777777" w:rsidR="00CA5C4B" w:rsidRPr="00D91E19" w:rsidRDefault="00CA5C4B" w:rsidP="002F5D36">
            <w:pPr>
              <w:jc w:val="center"/>
              <w:rPr>
                <w:rFonts w:ascii="Arial" w:hAnsi="Arial" w:cs="Arial"/>
                <w:lang w:val="en-US"/>
              </w:rPr>
            </w:pPr>
            <w:r w:rsidRPr="00D91E19">
              <w:rPr>
                <w:rFonts w:ascii="Arial" w:hAnsi="Arial" w:cs="Arial"/>
                <w:lang w:val="en-US"/>
              </w:rPr>
              <w:t>Good Practice Examples of Patient and Public Involvement</w:t>
            </w:r>
            <w:r w:rsidRPr="00D91E19">
              <w:rPr>
                <w:rFonts w:ascii="Arial" w:hAnsi="Arial" w:cs="Arial"/>
                <w:lang w:val="en-US"/>
              </w:rPr>
              <w:br/>
              <w:t>in Health Technology Assessment - contains examples of the way in which HTA agencies involve patients and the public in</w:t>
            </w:r>
            <w:r w:rsidRPr="00D91E19">
              <w:rPr>
                <w:rFonts w:ascii="Arial" w:hAnsi="Arial" w:cs="Arial"/>
                <w:lang w:val="en-US"/>
              </w:rPr>
              <w:br/>
              <w:t>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6878" w14:textId="48B9E032"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7BA468" w14:textId="1DDAA965"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5ED0F7" w14:textId="68A14940"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393DC" w14:textId="0E8419FC"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CC29C6" w14:textId="7CE58414" w:rsidR="00CA5C4B" w:rsidRPr="00D91E19" w:rsidRDefault="00CA5C4B" w:rsidP="002F5D36">
            <w:pPr>
              <w:jc w:val="center"/>
              <w:rPr>
                <w:rFonts w:ascii="Arial" w:hAnsi="Arial" w:cs="Arial"/>
                <w:lang w:val="en-US"/>
              </w:rPr>
            </w:pPr>
          </w:p>
        </w:tc>
      </w:tr>
      <w:tr w:rsidR="00CA5C4B" w:rsidRPr="0015378E" w14:paraId="7DEC4695" w14:textId="77777777" w:rsidTr="002F5D36">
        <w:trPr>
          <w:trHeight w:val="2130"/>
        </w:trPr>
        <w:tc>
          <w:tcPr>
            <w:tcW w:w="709" w:type="dxa"/>
            <w:shd w:val="clear" w:color="auto" w:fill="auto"/>
            <w:hideMark/>
          </w:tcPr>
          <w:p w14:paraId="4F9D06DB" w14:textId="77777777" w:rsidR="00CA5C4B" w:rsidRPr="00D91E19" w:rsidRDefault="00CA5C4B" w:rsidP="002F5D36">
            <w:pPr>
              <w:jc w:val="center"/>
              <w:rPr>
                <w:rFonts w:ascii="Arial" w:hAnsi="Arial" w:cs="Arial"/>
                <w:lang w:val="en-US"/>
              </w:rPr>
            </w:pPr>
            <w:r>
              <w:rPr>
                <w:rFonts w:ascii="Arial" w:hAnsi="Arial" w:cs="Arial"/>
                <w:lang w:val="en-US"/>
              </w:rPr>
              <w:t>72</w:t>
            </w:r>
          </w:p>
        </w:tc>
        <w:tc>
          <w:tcPr>
            <w:tcW w:w="1276" w:type="dxa"/>
            <w:shd w:val="clear" w:color="auto" w:fill="auto"/>
            <w:hideMark/>
          </w:tcPr>
          <w:p w14:paraId="561CD919"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2BC1703F" w14:textId="77777777" w:rsidR="00CA5C4B" w:rsidRPr="00D91E19" w:rsidRDefault="00CA5C4B" w:rsidP="002F5D36">
            <w:pPr>
              <w:jc w:val="center"/>
              <w:rPr>
                <w:rFonts w:ascii="Arial" w:hAnsi="Arial" w:cs="Arial"/>
                <w:lang w:val="en-US"/>
              </w:rPr>
            </w:pPr>
            <w:r w:rsidRPr="00D91E19">
              <w:rPr>
                <w:rFonts w:ascii="Arial" w:hAnsi="Arial" w:cs="Arial"/>
                <w:lang w:val="en-US"/>
              </w:rPr>
              <w:t>Provides the values and quality standards for patient involvement in HTA including the general and individual HTA processes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BE466" w14:textId="0C08E190"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75E9C7" w14:textId="4BC2132D"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96777E" w14:textId="6F667239"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314E2" w14:textId="4838DC7C"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F50275" w14:textId="486F4A8D" w:rsidR="00CA5C4B" w:rsidRPr="00D91E19" w:rsidRDefault="00CA5C4B" w:rsidP="002F5D36">
            <w:pPr>
              <w:jc w:val="center"/>
              <w:rPr>
                <w:rFonts w:ascii="Arial" w:hAnsi="Arial" w:cs="Arial"/>
                <w:lang w:val="en-US"/>
              </w:rPr>
            </w:pPr>
          </w:p>
        </w:tc>
      </w:tr>
      <w:tr w:rsidR="00CA5C4B" w:rsidRPr="00D91E19" w14:paraId="156DF49C" w14:textId="77777777" w:rsidTr="002F5D36">
        <w:trPr>
          <w:trHeight w:val="1110"/>
        </w:trPr>
        <w:tc>
          <w:tcPr>
            <w:tcW w:w="709" w:type="dxa"/>
            <w:shd w:val="clear" w:color="auto" w:fill="auto"/>
            <w:hideMark/>
          </w:tcPr>
          <w:p w14:paraId="6C5CB0F2" w14:textId="77777777" w:rsidR="00CA5C4B" w:rsidRPr="00D91E19" w:rsidRDefault="00CA5C4B" w:rsidP="002F5D36">
            <w:pPr>
              <w:jc w:val="center"/>
              <w:rPr>
                <w:rFonts w:ascii="Arial" w:hAnsi="Arial" w:cs="Arial"/>
                <w:lang w:val="en-US"/>
              </w:rPr>
            </w:pPr>
            <w:r>
              <w:rPr>
                <w:rFonts w:ascii="Arial" w:hAnsi="Arial" w:cs="Arial"/>
                <w:lang w:val="en-US"/>
              </w:rPr>
              <w:lastRenderedPageBreak/>
              <w:t>73</w:t>
            </w:r>
          </w:p>
        </w:tc>
        <w:tc>
          <w:tcPr>
            <w:tcW w:w="1276" w:type="dxa"/>
            <w:shd w:val="clear" w:color="auto" w:fill="auto"/>
            <w:hideMark/>
          </w:tcPr>
          <w:p w14:paraId="3AFD26A1"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hideMark/>
          </w:tcPr>
          <w:p w14:paraId="1CBFCBED" w14:textId="77777777" w:rsidR="00CA5C4B" w:rsidRPr="00D91E19" w:rsidRDefault="00CA5C4B" w:rsidP="002F5D36">
            <w:pPr>
              <w:jc w:val="center"/>
              <w:rPr>
                <w:rFonts w:ascii="Arial" w:hAnsi="Arial" w:cs="Arial"/>
                <w:lang w:val="en-US"/>
              </w:rPr>
            </w:pPr>
            <w:r w:rsidRPr="00D91E19">
              <w:rPr>
                <w:rFonts w:ascii="Arial" w:hAnsi="Arial" w:cs="Arial"/>
                <w:lang w:val="en-US"/>
              </w:rPr>
              <w:t>HTAi Glossary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FF09FC" w14:textId="708BE454"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2EB594" w14:textId="41C353F1"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F8CEF9" w14:textId="7D780DE7"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2908FE" w14:textId="01BA5075"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AA647" w14:textId="63AD3D97" w:rsidR="00CA5C4B" w:rsidRPr="00D91E19" w:rsidRDefault="00CA5C4B" w:rsidP="002F5D36">
            <w:pPr>
              <w:jc w:val="center"/>
              <w:rPr>
                <w:rFonts w:ascii="Arial" w:hAnsi="Arial" w:cs="Arial"/>
                <w:lang w:val="en-US"/>
              </w:rPr>
            </w:pPr>
          </w:p>
        </w:tc>
      </w:tr>
      <w:tr w:rsidR="00CA5C4B" w:rsidRPr="0015378E" w14:paraId="2F451C60" w14:textId="77777777" w:rsidTr="002F5D36">
        <w:trPr>
          <w:trHeight w:val="1110"/>
        </w:trPr>
        <w:tc>
          <w:tcPr>
            <w:tcW w:w="709" w:type="dxa"/>
            <w:shd w:val="clear" w:color="auto" w:fill="auto"/>
          </w:tcPr>
          <w:p w14:paraId="364DB78D" w14:textId="77777777" w:rsidR="00CA5C4B" w:rsidRPr="00D91E19" w:rsidRDefault="00CA5C4B" w:rsidP="002F5D36">
            <w:pPr>
              <w:jc w:val="center"/>
              <w:rPr>
                <w:rFonts w:ascii="Arial" w:hAnsi="Arial" w:cs="Arial"/>
                <w:lang w:val="en-US"/>
              </w:rPr>
            </w:pPr>
            <w:r w:rsidRPr="00D91E19">
              <w:rPr>
                <w:rFonts w:ascii="Arial" w:hAnsi="Arial" w:cs="Arial"/>
                <w:lang w:val="en-US"/>
              </w:rPr>
              <w:t>7</w:t>
            </w:r>
            <w:r>
              <w:rPr>
                <w:rFonts w:ascii="Arial" w:hAnsi="Arial" w:cs="Arial"/>
                <w:lang w:val="en-US"/>
              </w:rPr>
              <w:t>4</w:t>
            </w:r>
          </w:p>
        </w:tc>
        <w:tc>
          <w:tcPr>
            <w:tcW w:w="1276" w:type="dxa"/>
            <w:shd w:val="clear" w:color="auto" w:fill="auto"/>
          </w:tcPr>
          <w:p w14:paraId="5E875C82"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tcPr>
          <w:p w14:paraId="09F4E197" w14:textId="0820C6B1" w:rsidR="00CA5C4B" w:rsidRPr="00D91E19" w:rsidRDefault="00CA5C4B" w:rsidP="002F5D36">
            <w:pPr>
              <w:jc w:val="center"/>
              <w:rPr>
                <w:rFonts w:ascii="Arial" w:hAnsi="Arial" w:cs="Arial"/>
                <w:lang w:val="en-US"/>
              </w:rPr>
            </w:pPr>
            <w:r w:rsidRPr="00D91E19">
              <w:rPr>
                <w:rFonts w:ascii="Arial" w:hAnsi="Arial" w:cs="Arial"/>
                <w:lang w:val="en-US"/>
              </w:rPr>
              <w:t>HTAi Patient Preferences Webinar Series:</w:t>
            </w:r>
          </w:p>
          <w:p w14:paraId="127F02B9" w14:textId="77777777" w:rsidR="00CA5C4B" w:rsidRPr="00D91E19" w:rsidRDefault="00CA5C4B" w:rsidP="002F5D36">
            <w:pPr>
              <w:jc w:val="center"/>
              <w:rPr>
                <w:rFonts w:ascii="Arial" w:hAnsi="Arial" w:cs="Arial"/>
                <w:lang w:val="en-US"/>
              </w:rPr>
            </w:pPr>
            <w:r w:rsidRPr="00D91E19">
              <w:rPr>
                <w:rFonts w:ascii="Arial" w:hAnsi="Arial" w:cs="Arial"/>
                <w:lang w:val="en-US"/>
              </w:rPr>
              <w:t>understand the role of patient preferences in HTA reviews, Designing Patient Preference Studies for HTA, Patient Preferences Research in HTA Decision-Making, Patient Preferences and Values Studies in Oncology and Rare Diseases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9834C5" w14:textId="6C732FF1"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2D40EF" w14:textId="1A0320DF"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20E2B9" w14:textId="0510C948"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A69B24" w14:textId="70068075"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9A75F2" w14:textId="447AF646" w:rsidR="00CA5C4B" w:rsidRPr="00D91E19" w:rsidRDefault="00CA5C4B" w:rsidP="002F5D36">
            <w:pPr>
              <w:jc w:val="center"/>
              <w:rPr>
                <w:rFonts w:ascii="Arial" w:hAnsi="Arial" w:cs="Arial"/>
                <w:lang w:val="en-US"/>
              </w:rPr>
            </w:pPr>
          </w:p>
        </w:tc>
      </w:tr>
      <w:tr w:rsidR="00CA5C4B" w:rsidRPr="00D339F4" w14:paraId="6A7931EA" w14:textId="77777777" w:rsidTr="002F5D36">
        <w:trPr>
          <w:trHeight w:val="1110"/>
        </w:trPr>
        <w:tc>
          <w:tcPr>
            <w:tcW w:w="709" w:type="dxa"/>
            <w:shd w:val="clear" w:color="auto" w:fill="auto"/>
          </w:tcPr>
          <w:p w14:paraId="095E584F" w14:textId="77777777" w:rsidR="00CA5C4B" w:rsidRPr="00D91E19" w:rsidRDefault="00CA5C4B" w:rsidP="002F5D36">
            <w:pPr>
              <w:jc w:val="center"/>
              <w:rPr>
                <w:rFonts w:ascii="Arial" w:hAnsi="Arial" w:cs="Arial"/>
                <w:lang w:val="en-US"/>
              </w:rPr>
            </w:pPr>
            <w:r>
              <w:rPr>
                <w:rFonts w:ascii="Arial" w:hAnsi="Arial" w:cs="Arial"/>
                <w:lang w:val="en-US"/>
              </w:rPr>
              <w:t>75</w:t>
            </w:r>
          </w:p>
        </w:tc>
        <w:tc>
          <w:tcPr>
            <w:tcW w:w="1276" w:type="dxa"/>
            <w:shd w:val="clear" w:color="auto" w:fill="auto"/>
          </w:tcPr>
          <w:p w14:paraId="036E827B" w14:textId="77777777" w:rsidR="00CA5C4B" w:rsidRPr="00D91E19" w:rsidRDefault="00CA5C4B" w:rsidP="002F5D36">
            <w:pPr>
              <w:jc w:val="center"/>
              <w:rPr>
                <w:rFonts w:ascii="Arial" w:hAnsi="Arial" w:cs="Arial"/>
                <w:lang w:val="en-US"/>
              </w:rPr>
            </w:pPr>
            <w:r w:rsidRPr="00D91E19">
              <w:rPr>
                <w:rFonts w:ascii="Arial" w:hAnsi="Arial" w:cs="Arial"/>
                <w:lang w:val="en-US"/>
              </w:rPr>
              <w:t>HTAi</w:t>
            </w:r>
          </w:p>
        </w:tc>
        <w:tc>
          <w:tcPr>
            <w:tcW w:w="2410" w:type="dxa"/>
            <w:shd w:val="clear" w:color="auto" w:fill="auto"/>
          </w:tcPr>
          <w:p w14:paraId="41904981" w14:textId="77777777" w:rsidR="00CA5C4B" w:rsidRPr="00D91E19" w:rsidRDefault="00CA5C4B" w:rsidP="002F5D36">
            <w:pPr>
              <w:jc w:val="center"/>
              <w:rPr>
                <w:rFonts w:ascii="Arial" w:hAnsi="Arial" w:cs="Arial"/>
                <w:lang w:val="en-US"/>
              </w:rPr>
            </w:pPr>
            <w:r w:rsidRPr="00D91E19">
              <w:rPr>
                <w:rFonts w:ascii="Arial" w:hAnsi="Arial" w:cs="Arial"/>
                <w:lang w:val="en-US"/>
              </w:rPr>
              <w:t>Presentation of the assessment of the current landscape of HTA use of patient preferences in HTA decision-making, including role of PPI in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60A2C4" w14:textId="1CD027A1"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512F4B" w14:textId="3C46B951"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900DEA" w14:textId="004022C2"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72904B" w14:textId="37822725"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164F42" w14:textId="172498E7" w:rsidR="00CA5C4B" w:rsidRPr="00D91E19" w:rsidRDefault="00CA5C4B" w:rsidP="002F5D36">
            <w:pPr>
              <w:jc w:val="center"/>
              <w:rPr>
                <w:rFonts w:ascii="Arial" w:hAnsi="Arial" w:cs="Arial"/>
                <w:lang w:val="en-US"/>
              </w:rPr>
            </w:pPr>
          </w:p>
        </w:tc>
      </w:tr>
      <w:tr w:rsidR="00CA5C4B" w:rsidRPr="0015378E" w14:paraId="22F9BB47" w14:textId="77777777" w:rsidTr="002F5D36">
        <w:trPr>
          <w:trHeight w:val="1110"/>
        </w:trPr>
        <w:tc>
          <w:tcPr>
            <w:tcW w:w="709" w:type="dxa"/>
            <w:shd w:val="clear" w:color="auto" w:fill="auto"/>
          </w:tcPr>
          <w:p w14:paraId="467CCE8D" w14:textId="77777777" w:rsidR="00CA5C4B" w:rsidRPr="00D91E19" w:rsidRDefault="00CA5C4B" w:rsidP="002F5D36">
            <w:pPr>
              <w:jc w:val="center"/>
              <w:rPr>
                <w:rFonts w:ascii="Arial" w:hAnsi="Arial" w:cs="Arial"/>
                <w:lang w:val="en-US"/>
              </w:rPr>
            </w:pPr>
            <w:r w:rsidRPr="00D91E19">
              <w:rPr>
                <w:rFonts w:ascii="Arial" w:hAnsi="Arial" w:cs="Arial"/>
                <w:lang w:val="en-US"/>
              </w:rPr>
              <w:t>7</w:t>
            </w:r>
            <w:r>
              <w:rPr>
                <w:rFonts w:ascii="Arial" w:hAnsi="Arial" w:cs="Arial"/>
                <w:lang w:val="en-US"/>
              </w:rPr>
              <w:t>6</w:t>
            </w:r>
          </w:p>
        </w:tc>
        <w:tc>
          <w:tcPr>
            <w:tcW w:w="1276" w:type="dxa"/>
            <w:shd w:val="clear" w:color="auto" w:fill="auto"/>
          </w:tcPr>
          <w:p w14:paraId="3D0CCA52" w14:textId="77777777" w:rsidR="00CA5C4B" w:rsidRPr="00D91E19" w:rsidRDefault="00CA5C4B" w:rsidP="002F5D36">
            <w:pPr>
              <w:jc w:val="center"/>
              <w:rPr>
                <w:rFonts w:ascii="Arial" w:hAnsi="Arial" w:cs="Arial"/>
                <w:lang w:val="en-US"/>
              </w:rPr>
            </w:pPr>
            <w:r w:rsidRPr="00D91E19">
              <w:rPr>
                <w:rFonts w:ascii="Arial" w:hAnsi="Arial" w:cs="Arial"/>
                <w:lang w:val="en-US"/>
              </w:rPr>
              <w:t>INAHTA</w:t>
            </w:r>
          </w:p>
        </w:tc>
        <w:tc>
          <w:tcPr>
            <w:tcW w:w="2410" w:type="dxa"/>
            <w:shd w:val="clear" w:color="auto" w:fill="auto"/>
          </w:tcPr>
          <w:p w14:paraId="2EBA7020" w14:textId="720A8B57" w:rsidR="00CA5C4B" w:rsidRPr="00D91E19" w:rsidRDefault="00CA5C4B" w:rsidP="002F5D36">
            <w:pPr>
              <w:jc w:val="center"/>
              <w:rPr>
                <w:rFonts w:ascii="Arial" w:hAnsi="Arial" w:cs="Arial"/>
                <w:lang w:val="en-US"/>
              </w:rPr>
            </w:pPr>
            <w:r w:rsidRPr="00D91E19">
              <w:rPr>
                <w:rFonts w:ascii="Arial" w:hAnsi="Arial" w:cs="Arial"/>
                <w:lang w:val="en-US"/>
              </w:rPr>
              <w:t>Presentation of patient involvement experiences of two HTA agencies who have used the PCIG resources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C4847" w14:textId="059E550C" w:rsidR="00CA5C4B" w:rsidRPr="00D91E19" w:rsidRDefault="00D8750E" w:rsidP="002F5D36">
            <w:pPr>
              <w:jc w:val="center"/>
              <w:rPr>
                <w:rFonts w:ascii="Arial" w:hAnsi="Arial" w:cs="Arial"/>
                <w:lang w:val="en-US"/>
              </w:rPr>
            </w:pPr>
            <w:r>
              <w:rPr>
                <w:rFonts w:ascii="Arial" w:hAnsi="Arial" w:cs="Arial"/>
                <w:lang w:val="en-US"/>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1D9EA9" w14:textId="560BBF55"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5CB58C" w14:textId="1BB7F7D9"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ADBB51" w14:textId="7BABFCBF"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7C4DB" w14:textId="100C1F14" w:rsidR="00CA5C4B" w:rsidRPr="00D91E19" w:rsidRDefault="00CA5C4B" w:rsidP="002F5D36">
            <w:pPr>
              <w:jc w:val="center"/>
              <w:rPr>
                <w:rFonts w:ascii="Arial" w:hAnsi="Arial" w:cs="Arial"/>
                <w:lang w:val="en-US"/>
              </w:rPr>
            </w:pPr>
          </w:p>
        </w:tc>
      </w:tr>
      <w:tr w:rsidR="00CA5C4B" w:rsidRPr="0015378E" w14:paraId="0D893278" w14:textId="77777777" w:rsidTr="002F5D36">
        <w:trPr>
          <w:trHeight w:val="900"/>
        </w:trPr>
        <w:tc>
          <w:tcPr>
            <w:tcW w:w="709" w:type="dxa"/>
            <w:shd w:val="clear" w:color="auto" w:fill="auto"/>
            <w:hideMark/>
          </w:tcPr>
          <w:p w14:paraId="61926A88" w14:textId="77777777" w:rsidR="00CA5C4B" w:rsidRPr="00D91E19" w:rsidRDefault="00CA5C4B" w:rsidP="002F5D36">
            <w:pPr>
              <w:jc w:val="center"/>
              <w:rPr>
                <w:rFonts w:ascii="Arial" w:hAnsi="Arial" w:cs="Arial"/>
                <w:lang w:val="en-US"/>
              </w:rPr>
            </w:pPr>
            <w:r>
              <w:rPr>
                <w:rFonts w:ascii="Arial" w:hAnsi="Arial" w:cs="Arial"/>
                <w:lang w:val="en-US"/>
              </w:rPr>
              <w:lastRenderedPageBreak/>
              <w:t>77</w:t>
            </w:r>
          </w:p>
        </w:tc>
        <w:tc>
          <w:tcPr>
            <w:tcW w:w="1276" w:type="dxa"/>
            <w:shd w:val="clear" w:color="auto" w:fill="auto"/>
            <w:hideMark/>
          </w:tcPr>
          <w:p w14:paraId="490DD825" w14:textId="77777777" w:rsidR="00CA5C4B" w:rsidRPr="00D91E19" w:rsidRDefault="00CA5C4B" w:rsidP="002F5D36">
            <w:pPr>
              <w:jc w:val="center"/>
              <w:rPr>
                <w:rFonts w:ascii="Arial" w:hAnsi="Arial" w:cs="Arial"/>
                <w:lang w:val="en-US"/>
              </w:rPr>
            </w:pPr>
            <w:r w:rsidRPr="00D91E19">
              <w:rPr>
                <w:rFonts w:ascii="Arial" w:hAnsi="Arial" w:cs="Arial"/>
                <w:lang w:val="en-US"/>
              </w:rPr>
              <w:t>INAHTA</w:t>
            </w:r>
          </w:p>
        </w:tc>
        <w:tc>
          <w:tcPr>
            <w:tcW w:w="2410" w:type="dxa"/>
            <w:shd w:val="clear" w:color="auto" w:fill="auto"/>
            <w:hideMark/>
          </w:tcPr>
          <w:p w14:paraId="3329DD22" w14:textId="3C110720" w:rsidR="00CA5C4B" w:rsidRPr="00D91E19" w:rsidRDefault="00CA5C4B" w:rsidP="002F5D36">
            <w:pPr>
              <w:jc w:val="center"/>
              <w:rPr>
                <w:rFonts w:ascii="Arial" w:hAnsi="Arial" w:cs="Arial"/>
                <w:lang w:val="en-US"/>
              </w:rPr>
            </w:pPr>
            <w:r w:rsidRPr="00D91E19">
              <w:rPr>
                <w:rFonts w:ascii="Arial" w:hAnsi="Arial" w:cs="Arial"/>
                <w:lang w:val="en-US"/>
              </w:rPr>
              <w:t>Position statement on patient involvement- who, what, when, why,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52516" w14:textId="744B2DB0"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3C9EA1" w14:textId="0324BBB1"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E2D9A" w14:textId="3341276E"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83FBE" w14:textId="65926E4B"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C22ADA" w14:textId="3D9E2117" w:rsidR="00CA5C4B" w:rsidRPr="00D91E19" w:rsidRDefault="00CA5C4B" w:rsidP="002F5D36">
            <w:pPr>
              <w:jc w:val="center"/>
              <w:rPr>
                <w:rFonts w:ascii="Arial" w:hAnsi="Arial" w:cs="Arial"/>
                <w:lang w:val="en-US"/>
              </w:rPr>
            </w:pPr>
          </w:p>
        </w:tc>
      </w:tr>
      <w:tr w:rsidR="00CA5C4B" w:rsidRPr="00D339F4" w14:paraId="3620C9EA" w14:textId="77777777" w:rsidTr="002F5D36">
        <w:trPr>
          <w:trHeight w:val="2400"/>
        </w:trPr>
        <w:tc>
          <w:tcPr>
            <w:tcW w:w="709" w:type="dxa"/>
            <w:shd w:val="clear" w:color="auto" w:fill="auto"/>
            <w:hideMark/>
          </w:tcPr>
          <w:p w14:paraId="6361E31C" w14:textId="77777777" w:rsidR="00CA5C4B" w:rsidRPr="00D91E19" w:rsidRDefault="00CA5C4B" w:rsidP="002F5D36">
            <w:pPr>
              <w:jc w:val="center"/>
              <w:rPr>
                <w:rFonts w:ascii="Arial" w:hAnsi="Arial" w:cs="Arial"/>
                <w:lang w:val="en-US"/>
              </w:rPr>
            </w:pPr>
            <w:r w:rsidRPr="00D91E19">
              <w:rPr>
                <w:rFonts w:ascii="Arial" w:hAnsi="Arial" w:cs="Arial"/>
                <w:lang w:val="en-US"/>
              </w:rPr>
              <w:t>7</w:t>
            </w:r>
            <w:r>
              <w:rPr>
                <w:rFonts w:ascii="Arial" w:hAnsi="Arial" w:cs="Arial"/>
                <w:lang w:val="en-US"/>
              </w:rPr>
              <w:t>8</w:t>
            </w:r>
          </w:p>
        </w:tc>
        <w:tc>
          <w:tcPr>
            <w:tcW w:w="1276" w:type="dxa"/>
            <w:shd w:val="clear" w:color="auto" w:fill="auto"/>
            <w:hideMark/>
          </w:tcPr>
          <w:p w14:paraId="3D5287E2" w14:textId="77777777" w:rsidR="00CA5C4B" w:rsidRPr="00D91E19" w:rsidRDefault="00CA5C4B" w:rsidP="002F5D36">
            <w:pPr>
              <w:jc w:val="center"/>
              <w:rPr>
                <w:rFonts w:ascii="Arial" w:hAnsi="Arial" w:cs="Arial"/>
                <w:lang w:val="en-US"/>
              </w:rPr>
            </w:pPr>
            <w:r w:rsidRPr="00D91E19">
              <w:rPr>
                <w:rFonts w:ascii="Arial" w:hAnsi="Arial" w:cs="Arial"/>
                <w:lang w:val="en-US"/>
              </w:rPr>
              <w:t>ISPOR</w:t>
            </w:r>
          </w:p>
        </w:tc>
        <w:tc>
          <w:tcPr>
            <w:tcW w:w="2410" w:type="dxa"/>
            <w:shd w:val="clear" w:color="auto" w:fill="auto"/>
            <w:hideMark/>
          </w:tcPr>
          <w:p w14:paraId="2233B35C" w14:textId="77777777" w:rsidR="00CA5C4B" w:rsidRPr="00D91E19" w:rsidRDefault="00CA5C4B" w:rsidP="002F5D36">
            <w:pPr>
              <w:jc w:val="center"/>
              <w:rPr>
                <w:rFonts w:ascii="Arial" w:hAnsi="Arial" w:cs="Arial"/>
                <w:lang w:val="en-US"/>
              </w:rPr>
            </w:pPr>
            <w:r w:rsidRPr="00D91E19">
              <w:rPr>
                <w:rFonts w:ascii="Arial" w:hAnsi="Arial" w:cs="Arial"/>
                <w:lang w:val="en-US"/>
              </w:rPr>
              <w:t>HTA training program, introduction to HTA- covers what is HTA, why is it important, what are the best practices, current and future issues, implementing HTA, local considerations, framing and scoping in HTA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48420" w14:textId="2BB645AB"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FD7FD6" w14:textId="0A9B7516"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1E2822" w14:textId="08E776CE"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F66FB3" w14:textId="32C57DF3"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280D93" w14:textId="5D7DA732"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15378E" w14:paraId="3A2E4FA5" w14:textId="77777777" w:rsidTr="002F5D36">
        <w:trPr>
          <w:trHeight w:val="1800"/>
        </w:trPr>
        <w:tc>
          <w:tcPr>
            <w:tcW w:w="709" w:type="dxa"/>
            <w:shd w:val="clear" w:color="auto" w:fill="auto"/>
            <w:hideMark/>
          </w:tcPr>
          <w:p w14:paraId="22EED3D3" w14:textId="77777777" w:rsidR="00CA5C4B" w:rsidRPr="00D91E19" w:rsidRDefault="00CA5C4B" w:rsidP="002F5D36">
            <w:pPr>
              <w:jc w:val="center"/>
              <w:rPr>
                <w:rFonts w:ascii="Arial" w:hAnsi="Arial" w:cs="Arial"/>
                <w:lang w:val="en-US"/>
              </w:rPr>
            </w:pPr>
            <w:r w:rsidRPr="00D91E19">
              <w:rPr>
                <w:rFonts w:ascii="Arial" w:hAnsi="Arial" w:cs="Arial"/>
                <w:lang w:val="en-US"/>
              </w:rPr>
              <w:t>7</w:t>
            </w:r>
            <w:r>
              <w:rPr>
                <w:rFonts w:ascii="Arial" w:hAnsi="Arial" w:cs="Arial"/>
                <w:lang w:val="en-US"/>
              </w:rPr>
              <w:t>9</w:t>
            </w:r>
          </w:p>
        </w:tc>
        <w:tc>
          <w:tcPr>
            <w:tcW w:w="1276" w:type="dxa"/>
            <w:shd w:val="clear" w:color="auto" w:fill="auto"/>
            <w:hideMark/>
          </w:tcPr>
          <w:p w14:paraId="3F4119DF" w14:textId="77777777" w:rsidR="00CA5C4B" w:rsidRPr="00D91E19" w:rsidRDefault="00CA5C4B" w:rsidP="002F5D36">
            <w:pPr>
              <w:jc w:val="center"/>
              <w:rPr>
                <w:rFonts w:ascii="Arial" w:hAnsi="Arial" w:cs="Arial"/>
                <w:lang w:val="en-US"/>
              </w:rPr>
            </w:pPr>
            <w:r w:rsidRPr="00D91E19">
              <w:rPr>
                <w:rFonts w:ascii="Arial" w:hAnsi="Arial" w:cs="Arial"/>
                <w:lang w:val="en-US"/>
              </w:rPr>
              <w:t>NIHR</w:t>
            </w:r>
          </w:p>
        </w:tc>
        <w:tc>
          <w:tcPr>
            <w:tcW w:w="2410" w:type="dxa"/>
            <w:shd w:val="clear" w:color="auto" w:fill="auto"/>
            <w:hideMark/>
          </w:tcPr>
          <w:p w14:paraId="3F8A6025" w14:textId="77777777" w:rsidR="00CA5C4B" w:rsidRPr="00D91E19" w:rsidRDefault="00CA5C4B" w:rsidP="002F5D36">
            <w:pPr>
              <w:jc w:val="center"/>
              <w:rPr>
                <w:rFonts w:ascii="Arial" w:hAnsi="Arial" w:cs="Arial"/>
                <w:lang w:val="en-US"/>
              </w:rPr>
            </w:pPr>
            <w:r w:rsidRPr="00D91E19">
              <w:rPr>
                <w:rFonts w:ascii="Arial" w:hAnsi="Arial" w:cs="Arial"/>
                <w:lang w:val="en-US"/>
              </w:rPr>
              <w:t>Covers knowledge of the NIHR and Patient and Public Involvement (PPI), public reviewing roles and useful skills, how to review research documents from a patient and public point of view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74701" w14:textId="76685422" w:rsidR="00CA5C4B" w:rsidRPr="00D91E19"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8BC9DA" w14:textId="1B7081F5"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CB9DE5" w14:textId="4636532B"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750AAB" w14:textId="2D21772F"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272FF6" w14:textId="77E60263" w:rsidR="00CA5C4B" w:rsidRPr="00D91E19" w:rsidRDefault="00CA5C4B" w:rsidP="002F5D36">
            <w:pPr>
              <w:jc w:val="center"/>
              <w:rPr>
                <w:rFonts w:ascii="Arial" w:hAnsi="Arial" w:cs="Arial"/>
                <w:lang w:val="en-US"/>
              </w:rPr>
            </w:pPr>
          </w:p>
        </w:tc>
      </w:tr>
      <w:tr w:rsidR="00CA5C4B" w:rsidRPr="00D339F4" w14:paraId="2921AA91" w14:textId="77777777" w:rsidTr="002F5D36">
        <w:trPr>
          <w:trHeight w:val="1500"/>
        </w:trPr>
        <w:tc>
          <w:tcPr>
            <w:tcW w:w="709" w:type="dxa"/>
            <w:shd w:val="clear" w:color="auto" w:fill="auto"/>
            <w:hideMark/>
          </w:tcPr>
          <w:p w14:paraId="1DB25133" w14:textId="77777777" w:rsidR="00CA5C4B" w:rsidRPr="00D91E19" w:rsidRDefault="00CA5C4B" w:rsidP="002F5D36">
            <w:pPr>
              <w:jc w:val="center"/>
              <w:rPr>
                <w:rFonts w:ascii="Arial" w:hAnsi="Arial" w:cs="Arial"/>
                <w:lang w:val="en-US"/>
              </w:rPr>
            </w:pPr>
            <w:r>
              <w:rPr>
                <w:rFonts w:ascii="Arial" w:hAnsi="Arial" w:cs="Arial"/>
                <w:lang w:val="en-US"/>
              </w:rPr>
              <w:t>80</w:t>
            </w:r>
          </w:p>
        </w:tc>
        <w:tc>
          <w:tcPr>
            <w:tcW w:w="1276" w:type="dxa"/>
            <w:shd w:val="clear" w:color="auto" w:fill="auto"/>
            <w:hideMark/>
          </w:tcPr>
          <w:p w14:paraId="5CE1C65A" w14:textId="4DF698A2" w:rsidR="00CA5C4B" w:rsidRPr="00D91E19" w:rsidRDefault="00CA5C4B" w:rsidP="002F5D36">
            <w:pPr>
              <w:jc w:val="center"/>
              <w:rPr>
                <w:rFonts w:ascii="Arial" w:hAnsi="Arial" w:cs="Arial"/>
                <w:lang w:val="en-US"/>
              </w:rPr>
            </w:pPr>
            <w:r w:rsidRPr="00D91E19">
              <w:rPr>
                <w:rFonts w:ascii="Arial" w:hAnsi="Arial" w:cs="Arial"/>
                <w:lang w:val="en-US"/>
              </w:rPr>
              <w:t>NLM-NICHSR</w:t>
            </w:r>
          </w:p>
        </w:tc>
        <w:tc>
          <w:tcPr>
            <w:tcW w:w="2410" w:type="dxa"/>
            <w:shd w:val="clear" w:color="auto" w:fill="auto"/>
            <w:hideMark/>
          </w:tcPr>
          <w:p w14:paraId="5C8346B5" w14:textId="084A64AF" w:rsidR="00CA5C4B" w:rsidRPr="00D91E19" w:rsidRDefault="00CA5C4B" w:rsidP="002F5D36">
            <w:pPr>
              <w:jc w:val="center"/>
              <w:rPr>
                <w:rFonts w:ascii="Arial" w:hAnsi="Arial" w:cs="Arial"/>
                <w:lang w:val="en-US"/>
              </w:rPr>
            </w:pPr>
            <w:r w:rsidRPr="00D91E19">
              <w:rPr>
                <w:rFonts w:ascii="Arial" w:hAnsi="Arial" w:cs="Arial"/>
                <w:lang w:val="en-US"/>
              </w:rPr>
              <w:t>Origins of technology assessment, early health technology assessment, fundamental concepts, and definitions, basic HTA frameworks, references, glossary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69B1" w14:textId="46F0040C"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AF8045" w14:textId="00D825D1"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D8B027" w14:textId="7F2F7426" w:rsidR="00CA5C4B" w:rsidRPr="00D91E19" w:rsidRDefault="00CA5C4B" w:rsidP="002F5D36">
            <w:pPr>
              <w:jc w:val="center"/>
              <w:rPr>
                <w:rFonts w:ascii="Arial" w:hAnsi="Arial" w:cs="Arial"/>
                <w:lang w:val="en-US"/>
              </w:rPr>
            </w:pPr>
            <w:r>
              <w:rPr>
                <w:rFonts w:ascii="Calibri" w:hAnsi="Calibri" w:cs="Calibri"/>
                <w:color w:val="000000"/>
              </w:rPr>
              <w:t>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EAC73F" w14:textId="5A87E2F8"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EA981F" w14:textId="2A1B3191"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D339F4" w14:paraId="675A6592" w14:textId="77777777" w:rsidTr="002F5D36">
        <w:trPr>
          <w:trHeight w:val="900"/>
        </w:trPr>
        <w:tc>
          <w:tcPr>
            <w:tcW w:w="709" w:type="dxa"/>
            <w:shd w:val="clear" w:color="auto" w:fill="auto"/>
            <w:hideMark/>
          </w:tcPr>
          <w:p w14:paraId="0B993E77" w14:textId="77777777" w:rsidR="00CA5C4B" w:rsidRPr="00D91E19" w:rsidRDefault="00CA5C4B" w:rsidP="002F5D36">
            <w:pPr>
              <w:jc w:val="center"/>
              <w:rPr>
                <w:rFonts w:ascii="Arial" w:hAnsi="Arial" w:cs="Arial"/>
                <w:lang w:val="en-US"/>
              </w:rPr>
            </w:pPr>
            <w:r>
              <w:rPr>
                <w:rFonts w:ascii="Arial" w:hAnsi="Arial" w:cs="Arial"/>
                <w:lang w:val="en-US"/>
              </w:rPr>
              <w:lastRenderedPageBreak/>
              <w:t>81</w:t>
            </w:r>
          </w:p>
        </w:tc>
        <w:tc>
          <w:tcPr>
            <w:tcW w:w="1276" w:type="dxa"/>
            <w:shd w:val="clear" w:color="auto" w:fill="auto"/>
            <w:hideMark/>
          </w:tcPr>
          <w:p w14:paraId="10FE2124" w14:textId="77777777" w:rsidR="00CA5C4B" w:rsidRPr="00D91E19" w:rsidRDefault="00CA5C4B" w:rsidP="002F5D36">
            <w:pPr>
              <w:jc w:val="center"/>
              <w:rPr>
                <w:rFonts w:ascii="Arial" w:hAnsi="Arial" w:cs="Arial"/>
                <w:lang w:val="en-US"/>
              </w:rPr>
            </w:pPr>
            <w:r w:rsidRPr="00D91E19">
              <w:rPr>
                <w:rFonts w:ascii="Arial" w:hAnsi="Arial" w:cs="Arial"/>
                <w:lang w:val="en-US"/>
              </w:rPr>
              <w:t>PARADIGM</w:t>
            </w:r>
          </w:p>
        </w:tc>
        <w:tc>
          <w:tcPr>
            <w:tcW w:w="2410" w:type="dxa"/>
            <w:shd w:val="clear" w:color="auto" w:fill="auto"/>
            <w:hideMark/>
          </w:tcPr>
          <w:p w14:paraId="004A279E" w14:textId="77777777" w:rsidR="00CA5C4B" w:rsidRPr="00D91E19" w:rsidRDefault="00CA5C4B" w:rsidP="002F5D36">
            <w:pPr>
              <w:jc w:val="center"/>
              <w:rPr>
                <w:rFonts w:ascii="Arial" w:hAnsi="Arial" w:cs="Arial"/>
                <w:lang w:val="en-US"/>
              </w:rPr>
            </w:pPr>
            <w:r w:rsidRPr="00D91E19">
              <w:rPr>
                <w:rFonts w:ascii="Arial" w:hAnsi="Arial" w:cs="Arial"/>
                <w:lang w:val="en-US"/>
              </w:rPr>
              <w:t>Early dialogues in HTA:  rationale for engaging patients in Early Dialogues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E7B17" w14:textId="29053B48" w:rsidR="00CA5C4B" w:rsidRPr="009D47A5" w:rsidRDefault="00CA5C4B" w:rsidP="002F5D36">
            <w:pPr>
              <w:jc w:val="cente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24FF04" w14:textId="48C00B5A"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826A0" w14:textId="0A805F81"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CEB0CD" w14:textId="4F82325E" w:rsidR="00CA5C4B" w:rsidRPr="00D91E19" w:rsidRDefault="00CA5C4B" w:rsidP="002F5D36">
            <w:pPr>
              <w:jc w:val="center"/>
              <w:rPr>
                <w:rFonts w:ascii="Arial" w:hAnsi="Arial" w:cs="Arial"/>
                <w:lang w:val="en-US"/>
              </w:rPr>
            </w:pPr>
            <w:r>
              <w:rPr>
                <w:rFonts w:ascii="Calibri" w:hAnsi="Calibri" w:cs="Calibri"/>
                <w:color w:val="000000"/>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6178CC" w14:textId="50D312A5" w:rsidR="00CA5C4B" w:rsidRPr="00D91E19" w:rsidRDefault="00CA5C4B" w:rsidP="002F5D36">
            <w:pPr>
              <w:jc w:val="center"/>
              <w:rPr>
                <w:rFonts w:ascii="Arial" w:hAnsi="Arial" w:cs="Arial"/>
                <w:lang w:val="en-US"/>
              </w:rPr>
            </w:pPr>
            <w:r>
              <w:rPr>
                <w:rFonts w:ascii="Calibri" w:hAnsi="Calibri" w:cs="Calibri"/>
                <w:color w:val="000000"/>
              </w:rPr>
              <w:t>x</w:t>
            </w:r>
          </w:p>
        </w:tc>
      </w:tr>
      <w:tr w:rsidR="00CA5C4B" w:rsidRPr="00D339F4" w14:paraId="513CA85B" w14:textId="77777777" w:rsidTr="002F5D36">
        <w:trPr>
          <w:trHeight w:val="900"/>
        </w:trPr>
        <w:tc>
          <w:tcPr>
            <w:tcW w:w="709" w:type="dxa"/>
            <w:shd w:val="clear" w:color="auto" w:fill="auto"/>
            <w:hideMark/>
          </w:tcPr>
          <w:p w14:paraId="11F77D6A" w14:textId="77777777" w:rsidR="00CA5C4B" w:rsidRPr="00D91E19" w:rsidRDefault="00CA5C4B" w:rsidP="002F5D36">
            <w:pPr>
              <w:jc w:val="center"/>
              <w:rPr>
                <w:rFonts w:ascii="Arial" w:hAnsi="Arial" w:cs="Arial"/>
                <w:lang w:val="en-US"/>
              </w:rPr>
            </w:pPr>
            <w:r w:rsidRPr="00D91E19">
              <w:rPr>
                <w:rFonts w:ascii="Arial" w:hAnsi="Arial" w:cs="Arial"/>
                <w:lang w:val="en-US"/>
              </w:rPr>
              <w:t>8</w:t>
            </w:r>
            <w:r>
              <w:rPr>
                <w:rFonts w:ascii="Arial" w:hAnsi="Arial" w:cs="Arial"/>
                <w:lang w:val="en-US"/>
              </w:rPr>
              <w:t>2</w:t>
            </w:r>
          </w:p>
        </w:tc>
        <w:tc>
          <w:tcPr>
            <w:tcW w:w="1276" w:type="dxa"/>
            <w:shd w:val="clear" w:color="auto" w:fill="auto"/>
            <w:hideMark/>
          </w:tcPr>
          <w:p w14:paraId="5E930A25" w14:textId="79DC893D" w:rsidR="00CA5C4B" w:rsidRPr="00D91E19" w:rsidRDefault="00CA5C4B" w:rsidP="002F5D36">
            <w:pPr>
              <w:jc w:val="center"/>
              <w:rPr>
                <w:rFonts w:ascii="Arial" w:hAnsi="Arial" w:cs="Arial"/>
                <w:lang w:val="en-US"/>
              </w:rPr>
            </w:pPr>
            <w:r w:rsidRPr="00D91E19">
              <w:rPr>
                <w:rFonts w:ascii="Arial" w:hAnsi="Arial" w:cs="Arial"/>
                <w:lang w:val="en-US"/>
              </w:rPr>
              <w:t>WHO</w:t>
            </w:r>
          </w:p>
        </w:tc>
        <w:tc>
          <w:tcPr>
            <w:tcW w:w="2410" w:type="dxa"/>
            <w:shd w:val="clear" w:color="auto" w:fill="auto"/>
            <w:hideMark/>
          </w:tcPr>
          <w:p w14:paraId="49F927F3" w14:textId="77777777" w:rsidR="00CA5C4B" w:rsidRPr="00D91E19" w:rsidRDefault="00CA5C4B" w:rsidP="002F5D36">
            <w:pPr>
              <w:jc w:val="center"/>
              <w:rPr>
                <w:rFonts w:ascii="Arial" w:hAnsi="Arial" w:cs="Arial"/>
                <w:lang w:val="en-US"/>
              </w:rPr>
            </w:pPr>
            <w:r w:rsidRPr="00D91E19">
              <w:rPr>
                <w:rFonts w:ascii="Arial" w:hAnsi="Arial" w:cs="Arial"/>
                <w:lang w:val="en-US"/>
              </w:rPr>
              <w:t>Provides key definition of HTA, references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E6E70" w14:textId="4C7F1D41" w:rsidR="00CA5C4B" w:rsidRPr="00D91E19" w:rsidRDefault="00CA5C4B" w:rsidP="002F5D36">
            <w:pPr>
              <w:jc w:val="center"/>
              <w:rPr>
                <w:rFonts w:ascii="Arial" w:hAnsi="Arial" w:cs="Arial"/>
                <w:lang w:val="en-US"/>
              </w:rPr>
            </w:pPr>
            <w:r>
              <w:rPr>
                <w:rFonts w:ascii="Calibri" w:hAnsi="Calibri" w:cs="Calibri"/>
                <w:color w:val="00000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5FC4BB" w14:textId="1C89DDE7"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0B387D" w14:textId="70129A64" w:rsidR="00CA5C4B" w:rsidRPr="00D91E19" w:rsidRDefault="00CA5C4B" w:rsidP="002F5D36">
            <w:pPr>
              <w:jc w:val="cente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82E54E" w14:textId="14B9E65E" w:rsidR="00CA5C4B" w:rsidRPr="00D91E19" w:rsidRDefault="00CA5C4B" w:rsidP="002F5D36">
            <w:pPr>
              <w:jc w:val="center"/>
              <w:rPr>
                <w:rFonts w:ascii="Arial" w:hAnsi="Arial" w:cs="Arial"/>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A3CFA2" w14:textId="3AC75753" w:rsidR="00CA5C4B" w:rsidRPr="00D91E19" w:rsidRDefault="00CA5C4B" w:rsidP="002F5D36">
            <w:pPr>
              <w:jc w:val="center"/>
              <w:rPr>
                <w:rFonts w:ascii="Arial" w:hAnsi="Arial" w:cs="Arial"/>
                <w:lang w:val="en-US"/>
              </w:rPr>
            </w:pPr>
          </w:p>
        </w:tc>
      </w:tr>
    </w:tbl>
    <w:p w14:paraId="10A62BFF" w14:textId="77777777" w:rsidR="002D5B0F" w:rsidRDefault="002D5B0F">
      <w:pPr>
        <w:rPr>
          <w:lang w:val="en-US"/>
        </w:rPr>
      </w:pPr>
    </w:p>
    <w:p w14:paraId="5FAE38C7" w14:textId="77777777" w:rsidR="002D5B0F" w:rsidRDefault="002D5B0F">
      <w:pPr>
        <w:rPr>
          <w:lang w:val="en-US"/>
        </w:rPr>
      </w:pPr>
    </w:p>
    <w:p w14:paraId="55E06229" w14:textId="77777777" w:rsidR="002D5B0F" w:rsidRDefault="002D5B0F">
      <w:pPr>
        <w:rPr>
          <w:lang w:val="en-US"/>
        </w:rPr>
      </w:pPr>
    </w:p>
    <w:p w14:paraId="78BCD9C6" w14:textId="77777777" w:rsidR="002D5B0F" w:rsidRDefault="002D5B0F">
      <w:pPr>
        <w:rPr>
          <w:lang w:val="en-US"/>
        </w:rPr>
      </w:pPr>
    </w:p>
    <w:p w14:paraId="6C1D638C" w14:textId="77777777" w:rsidR="002D5B0F" w:rsidRDefault="002D5B0F">
      <w:pPr>
        <w:rPr>
          <w:lang w:val="en-US"/>
        </w:rPr>
      </w:pPr>
    </w:p>
    <w:p w14:paraId="1689CD35" w14:textId="77777777" w:rsidR="002D5B0F" w:rsidRDefault="002D5B0F">
      <w:pPr>
        <w:rPr>
          <w:lang w:val="en-US"/>
        </w:rPr>
      </w:pPr>
    </w:p>
    <w:p w14:paraId="6FBE8E2C" w14:textId="77777777" w:rsidR="002D5B0F" w:rsidRDefault="002D5B0F">
      <w:pPr>
        <w:rPr>
          <w:lang w:val="en-US"/>
        </w:rPr>
      </w:pPr>
    </w:p>
    <w:p w14:paraId="32C64C32" w14:textId="77777777" w:rsidR="002D5B0F" w:rsidRDefault="002D5B0F">
      <w:pPr>
        <w:rPr>
          <w:lang w:val="en-US"/>
        </w:rPr>
      </w:pPr>
    </w:p>
    <w:p w14:paraId="1E318994" w14:textId="77777777" w:rsidR="002D5B0F" w:rsidRDefault="002D5B0F">
      <w:pPr>
        <w:rPr>
          <w:lang w:val="en-US"/>
        </w:rPr>
      </w:pPr>
    </w:p>
    <w:p w14:paraId="5F3E341F" w14:textId="77777777" w:rsidR="00FE273D" w:rsidRDefault="00FE273D">
      <w:pPr>
        <w:rPr>
          <w:lang w:val="en-US"/>
        </w:rPr>
      </w:pPr>
    </w:p>
    <w:p w14:paraId="0A5B244B" w14:textId="77777777" w:rsidR="00FE273D" w:rsidRDefault="00FE273D">
      <w:pPr>
        <w:rPr>
          <w:lang w:val="en-US"/>
        </w:rPr>
      </w:pPr>
    </w:p>
    <w:p w14:paraId="46A10A42" w14:textId="77777777" w:rsidR="00FE273D" w:rsidRDefault="00FE273D">
      <w:pPr>
        <w:rPr>
          <w:lang w:val="en-US"/>
        </w:rPr>
      </w:pPr>
    </w:p>
    <w:p w14:paraId="23D9495F" w14:textId="77777777" w:rsidR="00FE273D" w:rsidRDefault="00FE273D">
      <w:pPr>
        <w:rPr>
          <w:lang w:val="en-US"/>
        </w:rPr>
      </w:pPr>
    </w:p>
    <w:p w14:paraId="7F0B3081" w14:textId="77777777" w:rsidR="00FE273D" w:rsidRDefault="00FE273D">
      <w:pPr>
        <w:rPr>
          <w:lang w:val="en-US"/>
        </w:rPr>
      </w:pPr>
    </w:p>
    <w:p w14:paraId="56F5C42D" w14:textId="77777777" w:rsidR="002F5D36" w:rsidRDefault="002F5D36">
      <w:pPr>
        <w:rPr>
          <w:lang w:val="en-US"/>
        </w:rPr>
      </w:pPr>
    </w:p>
    <w:p w14:paraId="25A3E27F" w14:textId="77777777" w:rsidR="002D5B0F" w:rsidRDefault="002D5B0F">
      <w:pPr>
        <w:rPr>
          <w:lang w:val="en-US"/>
        </w:rPr>
      </w:pPr>
    </w:p>
    <w:p w14:paraId="3F3EA44E" w14:textId="609E4FDE" w:rsidR="002F5D36" w:rsidRPr="00657597" w:rsidRDefault="002F5D36">
      <w:pPr>
        <w:rPr>
          <w:rFonts w:ascii="Arial" w:hAnsi="Arial" w:cs="Arial"/>
          <w:b/>
          <w:bCs/>
          <w:lang w:val="en-US"/>
        </w:rPr>
      </w:pPr>
      <w:r w:rsidRPr="00657597">
        <w:rPr>
          <w:rFonts w:ascii="Arial" w:hAnsi="Arial" w:cs="Arial"/>
          <w:b/>
          <w:bCs/>
          <w:lang w:val="en-US"/>
        </w:rPr>
        <w:lastRenderedPageBreak/>
        <w:t xml:space="preserve">Table 3. </w:t>
      </w:r>
      <w:r w:rsidR="004A4FF1">
        <w:rPr>
          <w:rFonts w:ascii="Arial" w:hAnsi="Arial" w:cs="Arial"/>
          <w:b/>
          <w:bCs/>
          <w:lang w:val="en-US"/>
        </w:rPr>
        <w:t>Selected training tools</w:t>
      </w:r>
      <w:r w:rsidR="004A4FF1" w:rsidRPr="00690BB4">
        <w:rPr>
          <w:rFonts w:ascii="Arial" w:hAnsi="Arial" w:cs="Arial"/>
          <w:b/>
          <w:bCs/>
          <w:lang w:val="en-US"/>
        </w:rPr>
        <w:t xml:space="preserve"> classified</w:t>
      </w:r>
      <w:r w:rsidR="004A4FF1">
        <w:rPr>
          <w:rFonts w:ascii="Arial" w:hAnsi="Arial" w:cs="Arial"/>
          <w:b/>
          <w:bCs/>
          <w:lang w:val="en-US"/>
        </w:rPr>
        <w:t xml:space="preserve"> according to key</w:t>
      </w:r>
      <w:r w:rsidR="004A4FF1" w:rsidRPr="00690BB4">
        <w:rPr>
          <w:rFonts w:ascii="Arial" w:hAnsi="Arial" w:cs="Arial"/>
          <w:b/>
          <w:bCs/>
          <w:lang w:val="en-US"/>
        </w:rPr>
        <w:t xml:space="preserve"> </w:t>
      </w:r>
      <w:r w:rsidR="004A4FF1">
        <w:rPr>
          <w:rFonts w:ascii="Arial" w:hAnsi="Arial" w:cs="Arial"/>
          <w:b/>
          <w:bCs/>
          <w:lang w:val="en-US"/>
        </w:rPr>
        <w:t xml:space="preserve">PPI in </w:t>
      </w:r>
      <w:r w:rsidR="004A4FF1" w:rsidRPr="00690BB4">
        <w:rPr>
          <w:rFonts w:ascii="Arial" w:hAnsi="Arial" w:cs="Arial"/>
          <w:b/>
          <w:bCs/>
          <w:lang w:val="en-US"/>
        </w:rPr>
        <w:t>HTA themes</w:t>
      </w:r>
      <w:r w:rsidR="00781CDC">
        <w:rPr>
          <w:rFonts w:ascii="Arial" w:hAnsi="Arial" w:cs="Arial"/>
          <w:b/>
          <w:bCs/>
          <w:lang w:val="en-US"/>
        </w:rPr>
        <w:t>.</w:t>
      </w:r>
    </w:p>
    <w:tbl>
      <w:tblPr>
        <w:tblStyle w:val="Grilledutableau"/>
        <w:tblW w:w="14035" w:type="dxa"/>
        <w:tblInd w:w="-714" w:type="dxa"/>
        <w:tblLayout w:type="fixed"/>
        <w:tblLook w:val="04A0" w:firstRow="1" w:lastRow="0" w:firstColumn="1" w:lastColumn="0" w:noHBand="0" w:noVBand="1"/>
      </w:tblPr>
      <w:tblGrid>
        <w:gridCol w:w="567"/>
        <w:gridCol w:w="993"/>
        <w:gridCol w:w="1984"/>
        <w:gridCol w:w="1843"/>
        <w:gridCol w:w="1843"/>
        <w:gridCol w:w="1417"/>
        <w:gridCol w:w="1276"/>
        <w:gridCol w:w="1276"/>
        <w:gridCol w:w="1417"/>
        <w:gridCol w:w="1419"/>
      </w:tblGrid>
      <w:tr w:rsidR="00FE273D" w:rsidRPr="0015378E" w14:paraId="2D486BEE" w14:textId="04194E18" w:rsidTr="009F5462">
        <w:trPr>
          <w:trHeight w:val="885"/>
        </w:trPr>
        <w:tc>
          <w:tcPr>
            <w:tcW w:w="567" w:type="dxa"/>
            <w:shd w:val="clear" w:color="auto" w:fill="auto"/>
            <w:hideMark/>
          </w:tcPr>
          <w:p w14:paraId="62433963" w14:textId="77777777" w:rsidR="00133AF3" w:rsidRPr="00D91E19" w:rsidRDefault="00133AF3" w:rsidP="00C81612">
            <w:pPr>
              <w:jc w:val="center"/>
              <w:rPr>
                <w:rFonts w:ascii="Arial" w:hAnsi="Arial" w:cs="Arial"/>
                <w:b/>
                <w:bCs/>
                <w:lang w:val="en-US"/>
              </w:rPr>
            </w:pPr>
            <w:r w:rsidRPr="00D91E19">
              <w:rPr>
                <w:rFonts w:ascii="Arial" w:hAnsi="Arial" w:cs="Arial"/>
                <w:b/>
                <w:bCs/>
                <w:lang w:val="en-US"/>
              </w:rPr>
              <w:t>N</w:t>
            </w:r>
            <w:r>
              <w:rPr>
                <w:rFonts w:ascii="Arial" w:hAnsi="Arial" w:cs="Arial"/>
                <w:b/>
                <w:bCs/>
                <w:lang w:val="en-US"/>
              </w:rPr>
              <w:t>o.</w:t>
            </w:r>
          </w:p>
        </w:tc>
        <w:tc>
          <w:tcPr>
            <w:tcW w:w="993" w:type="dxa"/>
            <w:shd w:val="clear" w:color="auto" w:fill="auto"/>
            <w:hideMark/>
          </w:tcPr>
          <w:p w14:paraId="47FD72D1" w14:textId="77777777" w:rsidR="00133AF3" w:rsidRPr="00D91E19" w:rsidRDefault="00133AF3" w:rsidP="00C81612">
            <w:pPr>
              <w:jc w:val="center"/>
              <w:rPr>
                <w:rFonts w:ascii="Arial" w:hAnsi="Arial" w:cs="Arial"/>
                <w:b/>
                <w:bCs/>
                <w:lang w:val="en-US"/>
              </w:rPr>
            </w:pPr>
            <w:r w:rsidRPr="00D91E19">
              <w:rPr>
                <w:rFonts w:ascii="Arial" w:hAnsi="Arial" w:cs="Arial"/>
                <w:b/>
                <w:bCs/>
                <w:lang w:val="en-US"/>
              </w:rPr>
              <w:t>Source</w:t>
            </w:r>
          </w:p>
        </w:tc>
        <w:tc>
          <w:tcPr>
            <w:tcW w:w="1984" w:type="dxa"/>
            <w:shd w:val="clear" w:color="auto" w:fill="auto"/>
            <w:hideMark/>
          </w:tcPr>
          <w:p w14:paraId="612A8C52" w14:textId="77777777" w:rsidR="00133AF3" w:rsidRPr="00D91E19" w:rsidRDefault="00133AF3" w:rsidP="00C81612">
            <w:pPr>
              <w:jc w:val="center"/>
              <w:rPr>
                <w:rFonts w:ascii="Arial" w:hAnsi="Arial" w:cs="Arial"/>
                <w:b/>
                <w:bCs/>
                <w:lang w:val="en-US"/>
              </w:rPr>
            </w:pPr>
            <w:r w:rsidRPr="00D91E19">
              <w:rPr>
                <w:rFonts w:ascii="Arial" w:hAnsi="Arial" w:cs="Arial"/>
                <w:b/>
                <w:bCs/>
                <w:lang w:val="en-US"/>
              </w:rPr>
              <w:t>Content description</w:t>
            </w:r>
          </w:p>
        </w:tc>
        <w:tc>
          <w:tcPr>
            <w:tcW w:w="1843" w:type="dxa"/>
            <w:shd w:val="clear" w:color="auto" w:fill="auto"/>
          </w:tcPr>
          <w:p w14:paraId="3856222C" w14:textId="21BDE032" w:rsidR="00133AF3" w:rsidRPr="00D91E19" w:rsidRDefault="00755F07" w:rsidP="00C81612">
            <w:pPr>
              <w:jc w:val="center"/>
              <w:rPr>
                <w:rFonts w:ascii="Arial" w:hAnsi="Arial" w:cs="Arial"/>
                <w:b/>
                <w:bCs/>
                <w:lang w:val="en-US"/>
              </w:rPr>
            </w:pPr>
            <w:r w:rsidRPr="00755F07">
              <w:rPr>
                <w:rFonts w:ascii="Arial" w:hAnsi="Arial" w:cs="Arial"/>
                <w:b/>
                <w:bCs/>
                <w:lang w:val="en-US"/>
              </w:rPr>
              <w:t>1.    How does a patient and/or consumer contribute to HTA?</w:t>
            </w:r>
          </w:p>
        </w:tc>
        <w:tc>
          <w:tcPr>
            <w:tcW w:w="1843" w:type="dxa"/>
            <w:shd w:val="clear" w:color="auto" w:fill="auto"/>
          </w:tcPr>
          <w:p w14:paraId="5B69B98A" w14:textId="30F9E533" w:rsidR="00133AF3" w:rsidRPr="00D91E19" w:rsidRDefault="00755F07" w:rsidP="00C81612">
            <w:pPr>
              <w:jc w:val="center"/>
              <w:rPr>
                <w:rFonts w:ascii="Arial" w:hAnsi="Arial" w:cs="Arial"/>
                <w:b/>
                <w:bCs/>
                <w:lang w:val="en-US"/>
              </w:rPr>
            </w:pPr>
            <w:r w:rsidRPr="00755F07">
              <w:rPr>
                <w:rFonts w:ascii="Arial" w:hAnsi="Arial" w:cs="Arial"/>
                <w:b/>
                <w:bCs/>
                <w:lang w:val="en-US"/>
              </w:rPr>
              <w:t xml:space="preserve">2. How are patient and consumer views considered by the HTA </w:t>
            </w:r>
            <w:r>
              <w:rPr>
                <w:rFonts w:ascii="Arial" w:hAnsi="Arial" w:cs="Arial"/>
                <w:b/>
                <w:bCs/>
                <w:lang w:val="en-US"/>
              </w:rPr>
              <w:t>body</w:t>
            </w:r>
            <w:r w:rsidRPr="00755F07">
              <w:rPr>
                <w:rFonts w:ascii="Arial" w:hAnsi="Arial" w:cs="Arial"/>
                <w:b/>
                <w:bCs/>
                <w:lang w:val="en-US"/>
              </w:rPr>
              <w:t xml:space="preserve"> for technology assessment?</w:t>
            </w:r>
          </w:p>
        </w:tc>
        <w:tc>
          <w:tcPr>
            <w:tcW w:w="1417" w:type="dxa"/>
            <w:shd w:val="clear" w:color="auto" w:fill="auto"/>
          </w:tcPr>
          <w:p w14:paraId="01FFCEE2" w14:textId="4D2420EF" w:rsidR="00133AF3" w:rsidRPr="00D91E19" w:rsidRDefault="00755F07" w:rsidP="00C81612">
            <w:pPr>
              <w:jc w:val="center"/>
              <w:rPr>
                <w:rFonts w:ascii="Arial" w:hAnsi="Arial" w:cs="Arial"/>
                <w:b/>
                <w:bCs/>
                <w:lang w:val="en-US"/>
              </w:rPr>
            </w:pPr>
            <w:r w:rsidRPr="00755F07">
              <w:rPr>
                <w:rFonts w:ascii="Arial" w:hAnsi="Arial" w:cs="Arial"/>
                <w:b/>
                <w:bCs/>
                <w:lang w:val="en-US"/>
              </w:rPr>
              <w:t xml:space="preserve">3. The HTA </w:t>
            </w:r>
            <w:r>
              <w:rPr>
                <w:rFonts w:ascii="Arial" w:hAnsi="Arial" w:cs="Arial"/>
                <w:b/>
                <w:bCs/>
                <w:lang w:val="en-US"/>
              </w:rPr>
              <w:t>body</w:t>
            </w:r>
            <w:r w:rsidRPr="00755F07">
              <w:rPr>
                <w:rFonts w:ascii="Arial" w:hAnsi="Arial" w:cs="Arial"/>
                <w:b/>
                <w:bCs/>
                <w:lang w:val="en-US"/>
              </w:rPr>
              <w:t xml:space="preserve">’s governance and the role of the PPI department within </w:t>
            </w:r>
            <w:r w:rsidR="0073099B">
              <w:rPr>
                <w:rFonts w:ascii="Arial" w:hAnsi="Arial" w:cs="Arial"/>
                <w:b/>
                <w:bCs/>
                <w:lang w:val="en-US"/>
              </w:rPr>
              <w:t>body</w:t>
            </w:r>
          </w:p>
        </w:tc>
        <w:tc>
          <w:tcPr>
            <w:tcW w:w="1276" w:type="dxa"/>
            <w:shd w:val="clear" w:color="auto" w:fill="auto"/>
          </w:tcPr>
          <w:p w14:paraId="4DB06F38" w14:textId="4CB1C488" w:rsidR="00133AF3" w:rsidRPr="00D91E19" w:rsidRDefault="00755F07" w:rsidP="00C81612">
            <w:pPr>
              <w:jc w:val="center"/>
              <w:rPr>
                <w:rFonts w:ascii="Arial" w:hAnsi="Arial" w:cs="Arial"/>
                <w:b/>
                <w:bCs/>
                <w:lang w:val="en-US"/>
              </w:rPr>
            </w:pPr>
            <w:r w:rsidRPr="00755F07">
              <w:rPr>
                <w:rFonts w:ascii="Arial" w:hAnsi="Arial" w:cs="Arial"/>
                <w:b/>
                <w:bCs/>
                <w:lang w:val="en-US"/>
              </w:rPr>
              <w:t xml:space="preserve">4. What can HTA </w:t>
            </w:r>
            <w:r>
              <w:rPr>
                <w:rFonts w:ascii="Arial" w:hAnsi="Arial" w:cs="Arial"/>
                <w:b/>
                <w:bCs/>
                <w:lang w:val="en-US"/>
              </w:rPr>
              <w:t xml:space="preserve">bodies </w:t>
            </w:r>
            <w:r w:rsidRPr="00755F07">
              <w:rPr>
                <w:rFonts w:ascii="Arial" w:hAnsi="Arial" w:cs="Arial"/>
                <w:b/>
                <w:bCs/>
                <w:lang w:val="en-US"/>
              </w:rPr>
              <w:t>expect from an HTA patient/</w:t>
            </w:r>
            <w:r w:rsidR="00E7793F">
              <w:rPr>
                <w:rFonts w:ascii="Arial" w:hAnsi="Arial" w:cs="Arial"/>
                <w:b/>
                <w:bCs/>
                <w:lang w:val="en-US"/>
              </w:rPr>
              <w:t xml:space="preserve"> </w:t>
            </w:r>
            <w:r w:rsidRPr="00755F07">
              <w:rPr>
                <w:rFonts w:ascii="Arial" w:hAnsi="Arial" w:cs="Arial"/>
                <w:b/>
                <w:bCs/>
                <w:lang w:val="en-US"/>
              </w:rPr>
              <w:t>consumer contribution?</w:t>
            </w:r>
          </w:p>
        </w:tc>
        <w:tc>
          <w:tcPr>
            <w:tcW w:w="1276" w:type="dxa"/>
            <w:shd w:val="clear" w:color="auto" w:fill="auto"/>
          </w:tcPr>
          <w:p w14:paraId="04A79D41" w14:textId="78F9E6E6" w:rsidR="00133AF3" w:rsidRPr="00D91E19" w:rsidRDefault="00E7793F" w:rsidP="00C81612">
            <w:pPr>
              <w:jc w:val="center"/>
              <w:rPr>
                <w:rFonts w:ascii="Arial" w:hAnsi="Arial" w:cs="Arial"/>
                <w:b/>
                <w:bCs/>
                <w:lang w:val="en-US"/>
              </w:rPr>
            </w:pPr>
            <w:r w:rsidRPr="00E7793F">
              <w:rPr>
                <w:rFonts w:ascii="Arial" w:hAnsi="Arial" w:cs="Arial"/>
                <w:b/>
                <w:bCs/>
                <w:lang w:val="en-US"/>
              </w:rPr>
              <w:t>5.Confidentiality and ethical practices, standards, and/or values</w:t>
            </w:r>
          </w:p>
        </w:tc>
        <w:tc>
          <w:tcPr>
            <w:tcW w:w="1417" w:type="dxa"/>
            <w:shd w:val="clear" w:color="auto" w:fill="auto"/>
          </w:tcPr>
          <w:p w14:paraId="1C218B00" w14:textId="4DF25069" w:rsidR="00133AF3" w:rsidRPr="00D91E19" w:rsidRDefault="00773F5A" w:rsidP="00C81612">
            <w:pPr>
              <w:jc w:val="center"/>
              <w:rPr>
                <w:rFonts w:ascii="Arial" w:hAnsi="Arial" w:cs="Arial"/>
                <w:b/>
                <w:bCs/>
                <w:lang w:val="en-US"/>
              </w:rPr>
            </w:pPr>
            <w:r w:rsidRPr="00773F5A">
              <w:rPr>
                <w:rFonts w:ascii="Arial" w:hAnsi="Arial" w:cs="Arial"/>
                <w:b/>
                <w:bCs/>
                <w:lang w:val="en-US"/>
              </w:rPr>
              <w:t>6. References and other resources (e.g., glossary),</w:t>
            </w:r>
          </w:p>
        </w:tc>
        <w:tc>
          <w:tcPr>
            <w:tcW w:w="1419" w:type="dxa"/>
            <w:shd w:val="clear" w:color="auto" w:fill="auto"/>
          </w:tcPr>
          <w:p w14:paraId="59D5A0C5" w14:textId="492DC0DA" w:rsidR="00133AF3" w:rsidRPr="00D91E19" w:rsidRDefault="00773F5A" w:rsidP="00C81612">
            <w:pPr>
              <w:jc w:val="center"/>
              <w:rPr>
                <w:rFonts w:ascii="Arial" w:hAnsi="Arial" w:cs="Arial"/>
                <w:b/>
                <w:bCs/>
                <w:lang w:val="en-US"/>
              </w:rPr>
            </w:pPr>
            <w:r w:rsidRPr="00773F5A">
              <w:rPr>
                <w:rFonts w:ascii="Arial" w:hAnsi="Arial" w:cs="Arial"/>
                <w:b/>
                <w:bCs/>
                <w:lang w:val="en-US"/>
              </w:rPr>
              <w:t>7.Soft skills (e.g., communication).</w:t>
            </w:r>
          </w:p>
        </w:tc>
      </w:tr>
      <w:tr w:rsidR="00773F5A" w:rsidRPr="0015378E" w14:paraId="060C369A" w14:textId="469C82E0" w:rsidTr="00FE273D">
        <w:trPr>
          <w:trHeight w:val="442"/>
        </w:trPr>
        <w:tc>
          <w:tcPr>
            <w:tcW w:w="14035" w:type="dxa"/>
            <w:gridSpan w:val="10"/>
            <w:shd w:val="clear" w:color="auto" w:fill="auto"/>
          </w:tcPr>
          <w:p w14:paraId="7D559B3F" w14:textId="501917D9" w:rsidR="00773F5A" w:rsidRDefault="00773F5A" w:rsidP="00C81612">
            <w:pPr>
              <w:jc w:val="center"/>
              <w:rPr>
                <w:rFonts w:ascii="Arial" w:hAnsi="Arial" w:cs="Arial"/>
                <w:b/>
                <w:bCs/>
                <w:lang w:val="en-US"/>
              </w:rPr>
            </w:pPr>
            <w:r>
              <w:rPr>
                <w:rFonts w:ascii="Arial" w:hAnsi="Arial" w:cs="Arial"/>
                <w:b/>
                <w:bCs/>
                <w:lang w:val="en-US"/>
              </w:rPr>
              <w:t>HTA bodies</w:t>
            </w:r>
            <w:r w:rsidRPr="00D91E19">
              <w:rPr>
                <w:rFonts w:ascii="Arial" w:hAnsi="Arial" w:cs="Arial"/>
                <w:b/>
                <w:bCs/>
                <w:lang w:val="en-US"/>
              </w:rPr>
              <w:t xml:space="preserve"> (including REDETS which is a network of Spanish </w:t>
            </w:r>
            <w:r>
              <w:rPr>
                <w:rFonts w:ascii="Arial" w:hAnsi="Arial" w:cs="Arial"/>
                <w:b/>
                <w:bCs/>
                <w:lang w:val="en-US"/>
              </w:rPr>
              <w:t>HTA bodies</w:t>
            </w:r>
            <w:r w:rsidRPr="00D91E19">
              <w:rPr>
                <w:rFonts w:ascii="Arial" w:hAnsi="Arial" w:cs="Arial"/>
                <w:b/>
                <w:bCs/>
                <w:lang w:val="en-US"/>
              </w:rPr>
              <w:t>)</w:t>
            </w:r>
          </w:p>
        </w:tc>
      </w:tr>
      <w:tr w:rsidR="00657597" w:rsidRPr="0015378E" w14:paraId="62CC74B6" w14:textId="3B9EA294" w:rsidTr="009F5462">
        <w:trPr>
          <w:trHeight w:val="900"/>
        </w:trPr>
        <w:tc>
          <w:tcPr>
            <w:tcW w:w="567" w:type="dxa"/>
            <w:shd w:val="clear" w:color="auto" w:fill="auto"/>
            <w:hideMark/>
          </w:tcPr>
          <w:p w14:paraId="1D975FBB" w14:textId="77777777" w:rsidR="00657597" w:rsidRPr="00D91E19" w:rsidRDefault="00657597" w:rsidP="00657597">
            <w:pPr>
              <w:jc w:val="center"/>
              <w:rPr>
                <w:rFonts w:ascii="Arial" w:hAnsi="Arial" w:cs="Arial"/>
                <w:lang w:val="en-US"/>
              </w:rPr>
            </w:pPr>
            <w:r w:rsidRPr="00D91E19">
              <w:rPr>
                <w:rFonts w:ascii="Arial" w:hAnsi="Arial" w:cs="Arial"/>
                <w:lang w:val="en-US"/>
              </w:rPr>
              <w:t>1</w:t>
            </w:r>
          </w:p>
        </w:tc>
        <w:tc>
          <w:tcPr>
            <w:tcW w:w="993" w:type="dxa"/>
            <w:shd w:val="clear" w:color="auto" w:fill="auto"/>
            <w:hideMark/>
          </w:tcPr>
          <w:p w14:paraId="53403BBC" w14:textId="77777777" w:rsidR="00657597" w:rsidRPr="00D91E19" w:rsidRDefault="00657597" w:rsidP="00657597">
            <w:pPr>
              <w:jc w:val="center"/>
              <w:rPr>
                <w:rFonts w:ascii="Arial" w:hAnsi="Arial" w:cs="Arial"/>
                <w:lang w:val="en-US"/>
              </w:rPr>
            </w:pPr>
            <w:r w:rsidRPr="00D91E19">
              <w:rPr>
                <w:rFonts w:ascii="Arial" w:hAnsi="Arial" w:cs="Arial"/>
                <w:lang w:val="en-US"/>
              </w:rPr>
              <w:t>ACE</w:t>
            </w:r>
          </w:p>
        </w:tc>
        <w:tc>
          <w:tcPr>
            <w:tcW w:w="1984" w:type="dxa"/>
            <w:shd w:val="clear" w:color="auto" w:fill="auto"/>
            <w:hideMark/>
          </w:tcPr>
          <w:p w14:paraId="62407AFB" w14:textId="77777777" w:rsidR="00657597" w:rsidRPr="00D91E19" w:rsidRDefault="00657597" w:rsidP="00657597">
            <w:pPr>
              <w:jc w:val="center"/>
              <w:rPr>
                <w:rFonts w:ascii="Arial" w:hAnsi="Arial" w:cs="Arial"/>
                <w:lang w:val="en-US"/>
              </w:rPr>
            </w:pPr>
            <w:r w:rsidRPr="00D91E19">
              <w:rPr>
                <w:rFonts w:ascii="Arial" w:hAnsi="Arial" w:cs="Arial"/>
                <w:lang w:val="en-US"/>
              </w:rPr>
              <w:t>Explains what HTA is and ACE's processes and methods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BAC74C" w14:textId="4B7BA4B0"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7C9FD4" w14:textId="3156107F"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0C4D19" w14:textId="630369DE"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A40E" w14:textId="6F5E235C"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007D1C" w14:textId="7A5F787D"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060A8" w14:textId="42AA2EFD" w:rsidR="00657597" w:rsidRPr="00133AF3" w:rsidRDefault="00657597" w:rsidP="00657597">
            <w:pPr>
              <w:jc w:val="center"/>
              <w:rPr>
                <w:rFonts w:ascii="Calibri" w:hAnsi="Calibri" w:cs="Calibri"/>
                <w:color w:val="000000"/>
                <w:lang w:val="en-US"/>
              </w:rPr>
            </w:pPr>
            <w:r w:rsidRPr="00657597">
              <w:rPr>
                <w:rFonts w:ascii="Calibri" w:hAnsi="Calibri" w:cs="Calibri"/>
                <w:color w:val="000000"/>
                <w:lang w:val="en-US"/>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FCFD76A" w14:textId="52AAB1B9" w:rsidR="00657597" w:rsidRPr="00133AF3" w:rsidRDefault="00657597" w:rsidP="00657597">
            <w:pPr>
              <w:jc w:val="center"/>
              <w:rPr>
                <w:rFonts w:ascii="Calibri" w:hAnsi="Calibri" w:cs="Calibri"/>
                <w:color w:val="000000"/>
                <w:lang w:val="en-US"/>
              </w:rPr>
            </w:pPr>
            <w:r w:rsidRPr="00657597">
              <w:rPr>
                <w:rFonts w:ascii="Calibri" w:hAnsi="Calibri" w:cs="Calibri"/>
                <w:color w:val="000000"/>
                <w:lang w:val="en-US"/>
              </w:rPr>
              <w:t> </w:t>
            </w:r>
          </w:p>
        </w:tc>
      </w:tr>
      <w:tr w:rsidR="00657597" w:rsidRPr="0015378E" w14:paraId="365F0D3D" w14:textId="43B42020" w:rsidTr="009F5462">
        <w:trPr>
          <w:trHeight w:val="900"/>
        </w:trPr>
        <w:tc>
          <w:tcPr>
            <w:tcW w:w="567" w:type="dxa"/>
            <w:shd w:val="clear" w:color="auto" w:fill="auto"/>
            <w:hideMark/>
          </w:tcPr>
          <w:p w14:paraId="58A64647" w14:textId="77777777" w:rsidR="00657597" w:rsidRPr="00D91E19" w:rsidRDefault="00657597" w:rsidP="00657597">
            <w:pPr>
              <w:jc w:val="center"/>
              <w:rPr>
                <w:rFonts w:ascii="Arial" w:hAnsi="Arial" w:cs="Arial"/>
                <w:lang w:val="en-US"/>
              </w:rPr>
            </w:pPr>
            <w:r w:rsidRPr="00D91E19">
              <w:rPr>
                <w:rFonts w:ascii="Arial" w:hAnsi="Arial" w:cs="Arial"/>
                <w:lang w:val="en-US"/>
              </w:rPr>
              <w:t>2</w:t>
            </w:r>
          </w:p>
        </w:tc>
        <w:tc>
          <w:tcPr>
            <w:tcW w:w="993" w:type="dxa"/>
            <w:shd w:val="clear" w:color="auto" w:fill="auto"/>
            <w:hideMark/>
          </w:tcPr>
          <w:p w14:paraId="7DE2FBAA" w14:textId="77777777" w:rsidR="00657597" w:rsidRPr="00D91E19" w:rsidRDefault="00657597" w:rsidP="00657597">
            <w:pPr>
              <w:jc w:val="center"/>
              <w:rPr>
                <w:rFonts w:ascii="Arial" w:hAnsi="Arial" w:cs="Arial"/>
                <w:lang w:val="en-US"/>
              </w:rPr>
            </w:pPr>
            <w:r w:rsidRPr="00D91E19">
              <w:rPr>
                <w:rFonts w:ascii="Arial" w:hAnsi="Arial" w:cs="Arial"/>
                <w:lang w:val="en-US"/>
              </w:rPr>
              <w:t>ACE</w:t>
            </w:r>
          </w:p>
        </w:tc>
        <w:tc>
          <w:tcPr>
            <w:tcW w:w="1984" w:type="dxa"/>
            <w:shd w:val="clear" w:color="auto" w:fill="auto"/>
            <w:hideMark/>
          </w:tcPr>
          <w:p w14:paraId="07DD9BDA" w14:textId="77777777" w:rsidR="00657597" w:rsidRPr="00D91E19" w:rsidRDefault="00657597" w:rsidP="00657597">
            <w:pPr>
              <w:jc w:val="center"/>
              <w:rPr>
                <w:rFonts w:ascii="Arial" w:hAnsi="Arial" w:cs="Arial"/>
                <w:lang w:val="en-US"/>
              </w:rPr>
            </w:pPr>
            <w:r w:rsidRPr="00D91E19">
              <w:rPr>
                <w:rFonts w:ascii="Arial" w:hAnsi="Arial" w:cs="Arial"/>
                <w:lang w:val="en-US"/>
              </w:rPr>
              <w:t>Explains what HTA is and ACE's processes and methods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B0ADAB" w14:textId="7C91C409"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037129" w14:textId="353CD48A"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8E4EC" w14:textId="4D6C5246"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2FFF5" w14:textId="58FE3227"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F24C1F" w14:textId="117DB67C"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63AC3" w14:textId="71CF56DD" w:rsidR="00657597" w:rsidRPr="00133AF3" w:rsidRDefault="00657597" w:rsidP="00657597">
            <w:pPr>
              <w:jc w:val="center"/>
              <w:rPr>
                <w:rFonts w:ascii="Calibri" w:hAnsi="Calibri" w:cs="Calibri"/>
                <w:color w:val="000000"/>
                <w:lang w:val="en-US"/>
              </w:rPr>
            </w:pPr>
            <w:r w:rsidRPr="00657597">
              <w:rPr>
                <w:rFonts w:ascii="Calibri" w:hAnsi="Calibri" w:cs="Calibri"/>
                <w:color w:val="000000"/>
                <w:lang w:val="en-US"/>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04150ED" w14:textId="68B75A85" w:rsidR="00657597" w:rsidRPr="00133AF3" w:rsidRDefault="00657597" w:rsidP="00657597">
            <w:pPr>
              <w:jc w:val="center"/>
              <w:rPr>
                <w:rFonts w:ascii="Calibri" w:hAnsi="Calibri" w:cs="Calibri"/>
                <w:color w:val="000000"/>
                <w:lang w:val="en-US"/>
              </w:rPr>
            </w:pPr>
            <w:r w:rsidRPr="00657597">
              <w:rPr>
                <w:rFonts w:ascii="Calibri" w:hAnsi="Calibri" w:cs="Calibri"/>
                <w:color w:val="000000"/>
                <w:lang w:val="en-US"/>
              </w:rPr>
              <w:t> </w:t>
            </w:r>
          </w:p>
        </w:tc>
      </w:tr>
      <w:tr w:rsidR="00657597" w:rsidRPr="00D91E19" w14:paraId="106D3C6C" w14:textId="536C5DD1" w:rsidTr="009F5462">
        <w:trPr>
          <w:trHeight w:val="900"/>
        </w:trPr>
        <w:tc>
          <w:tcPr>
            <w:tcW w:w="567" w:type="dxa"/>
            <w:shd w:val="clear" w:color="auto" w:fill="auto"/>
            <w:hideMark/>
          </w:tcPr>
          <w:p w14:paraId="778BBE0A" w14:textId="77777777" w:rsidR="00657597" w:rsidRPr="00D91E19" w:rsidRDefault="00657597" w:rsidP="00657597">
            <w:pPr>
              <w:jc w:val="center"/>
              <w:rPr>
                <w:rFonts w:ascii="Arial" w:hAnsi="Arial" w:cs="Arial"/>
                <w:lang w:val="en-US"/>
              </w:rPr>
            </w:pPr>
            <w:r w:rsidRPr="00D91E19">
              <w:rPr>
                <w:rFonts w:ascii="Arial" w:hAnsi="Arial" w:cs="Arial"/>
                <w:lang w:val="en-US"/>
              </w:rPr>
              <w:t>3</w:t>
            </w:r>
          </w:p>
        </w:tc>
        <w:tc>
          <w:tcPr>
            <w:tcW w:w="993" w:type="dxa"/>
            <w:shd w:val="clear" w:color="auto" w:fill="auto"/>
            <w:hideMark/>
          </w:tcPr>
          <w:p w14:paraId="47068084" w14:textId="77777777" w:rsidR="00657597" w:rsidRPr="00D91E19" w:rsidRDefault="00657597" w:rsidP="00657597">
            <w:pPr>
              <w:jc w:val="center"/>
              <w:rPr>
                <w:rFonts w:ascii="Arial" w:hAnsi="Arial" w:cs="Arial"/>
                <w:lang w:val="en-US"/>
              </w:rPr>
            </w:pPr>
            <w:r w:rsidRPr="00D91E19">
              <w:rPr>
                <w:rFonts w:ascii="Arial" w:hAnsi="Arial" w:cs="Arial"/>
                <w:lang w:val="en-US"/>
              </w:rPr>
              <w:t>ACE</w:t>
            </w:r>
          </w:p>
        </w:tc>
        <w:tc>
          <w:tcPr>
            <w:tcW w:w="1984" w:type="dxa"/>
            <w:shd w:val="clear" w:color="auto" w:fill="auto"/>
            <w:hideMark/>
          </w:tcPr>
          <w:p w14:paraId="5F7D1D98" w14:textId="77777777" w:rsidR="00657597" w:rsidRPr="00D91E19" w:rsidRDefault="00657597" w:rsidP="00657597">
            <w:pPr>
              <w:jc w:val="center"/>
              <w:rPr>
                <w:rFonts w:ascii="Arial" w:hAnsi="Arial" w:cs="Arial"/>
                <w:lang w:val="en-US"/>
              </w:rPr>
            </w:pPr>
            <w:r w:rsidRPr="00D91E19">
              <w:rPr>
                <w:rFonts w:ascii="Arial" w:hAnsi="Arial" w:cs="Arial"/>
                <w:lang w:val="en-US"/>
              </w:rPr>
              <w:t>Glossary List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E541A9" w14:textId="1429479F" w:rsidR="00657597" w:rsidRPr="00D91E19" w:rsidRDefault="00657597" w:rsidP="00657597">
            <w:pPr>
              <w:jc w:val="center"/>
              <w:rPr>
                <w:rFonts w:ascii="Arial" w:hAnsi="Arial" w:cs="Arial"/>
                <w:lang w:val="en-US"/>
              </w:rPr>
            </w:pPr>
            <w:r>
              <w:rPr>
                <w:rFonts w:ascii="Calibri" w:hAnsi="Calibri"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4CA62" w14:textId="2C18CA3C"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A4F136" w14:textId="52DED0A7"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675C4" w14:textId="596188DA"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A0AF2D" w14:textId="65428D91"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EC1BB" w14:textId="715517DA"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F580732" w14:textId="37723927"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2B9AA076" w14:textId="22FF3563" w:rsidTr="009F5462">
        <w:trPr>
          <w:trHeight w:val="1200"/>
        </w:trPr>
        <w:tc>
          <w:tcPr>
            <w:tcW w:w="567" w:type="dxa"/>
            <w:shd w:val="clear" w:color="auto" w:fill="auto"/>
            <w:hideMark/>
          </w:tcPr>
          <w:p w14:paraId="49B3C45D" w14:textId="77777777" w:rsidR="00657597" w:rsidRPr="00D91E19" w:rsidRDefault="00657597" w:rsidP="00657597">
            <w:pPr>
              <w:jc w:val="center"/>
              <w:rPr>
                <w:rFonts w:ascii="Arial" w:hAnsi="Arial" w:cs="Arial"/>
                <w:lang w:val="en-US"/>
              </w:rPr>
            </w:pPr>
            <w:r w:rsidRPr="00D91E19">
              <w:rPr>
                <w:rFonts w:ascii="Arial" w:hAnsi="Arial" w:cs="Arial"/>
                <w:lang w:val="en-US"/>
              </w:rPr>
              <w:t>4</w:t>
            </w:r>
          </w:p>
        </w:tc>
        <w:tc>
          <w:tcPr>
            <w:tcW w:w="993" w:type="dxa"/>
            <w:shd w:val="clear" w:color="auto" w:fill="auto"/>
            <w:hideMark/>
          </w:tcPr>
          <w:p w14:paraId="1081086B" w14:textId="77777777" w:rsidR="00657597" w:rsidRPr="00D91E19" w:rsidRDefault="00657597" w:rsidP="00657597">
            <w:pPr>
              <w:jc w:val="center"/>
              <w:rPr>
                <w:rFonts w:ascii="Arial" w:hAnsi="Arial" w:cs="Arial"/>
                <w:lang w:val="en-US"/>
              </w:rPr>
            </w:pPr>
            <w:r w:rsidRPr="00D91E19">
              <w:rPr>
                <w:rFonts w:ascii="Arial" w:hAnsi="Arial" w:cs="Arial"/>
                <w:lang w:val="en-US"/>
              </w:rPr>
              <w:t>CADTH</w:t>
            </w:r>
          </w:p>
        </w:tc>
        <w:tc>
          <w:tcPr>
            <w:tcW w:w="1984" w:type="dxa"/>
            <w:shd w:val="clear" w:color="auto" w:fill="auto"/>
            <w:hideMark/>
          </w:tcPr>
          <w:p w14:paraId="412CA22D" w14:textId="77777777" w:rsidR="00657597" w:rsidRPr="00D91E19" w:rsidRDefault="00657597" w:rsidP="00657597">
            <w:pPr>
              <w:jc w:val="center"/>
              <w:rPr>
                <w:rFonts w:ascii="Arial" w:hAnsi="Arial" w:cs="Arial"/>
                <w:lang w:val="en-US"/>
              </w:rPr>
            </w:pPr>
            <w:r w:rsidRPr="00D91E19">
              <w:rPr>
                <w:rFonts w:ascii="Arial" w:hAnsi="Arial" w:cs="Arial"/>
                <w:lang w:val="en-US"/>
              </w:rPr>
              <w:t>Explains patient and community engagement, participation methods, PI in their organizational government, common acronyms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565FC1" w14:textId="18E841D8"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A44CEC" w14:textId="321A9851"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27E375" w14:textId="09B8648B" w:rsidR="00657597" w:rsidRPr="002B5D4F"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4DE4A9" w14:textId="4FC2941A"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49E31E" w14:textId="2234F1CE"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49B3" w14:textId="3502701C"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3AFD35C" w14:textId="73F6CCE1"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5127FBFA" w14:textId="5E60BFEF" w:rsidTr="009F5462">
        <w:trPr>
          <w:trHeight w:val="1200"/>
        </w:trPr>
        <w:tc>
          <w:tcPr>
            <w:tcW w:w="567" w:type="dxa"/>
            <w:shd w:val="clear" w:color="auto" w:fill="auto"/>
            <w:hideMark/>
          </w:tcPr>
          <w:p w14:paraId="660A88EF" w14:textId="77777777" w:rsidR="00657597" w:rsidRPr="00D91E19" w:rsidRDefault="00657597" w:rsidP="00657597">
            <w:pPr>
              <w:jc w:val="center"/>
              <w:rPr>
                <w:rFonts w:ascii="Arial" w:hAnsi="Arial" w:cs="Arial"/>
                <w:lang w:val="en-US"/>
              </w:rPr>
            </w:pPr>
            <w:r w:rsidRPr="00D91E19">
              <w:rPr>
                <w:rFonts w:ascii="Arial" w:hAnsi="Arial" w:cs="Arial"/>
                <w:lang w:val="en-US"/>
              </w:rPr>
              <w:lastRenderedPageBreak/>
              <w:t>5</w:t>
            </w:r>
          </w:p>
        </w:tc>
        <w:tc>
          <w:tcPr>
            <w:tcW w:w="993" w:type="dxa"/>
            <w:shd w:val="clear" w:color="auto" w:fill="auto"/>
            <w:hideMark/>
          </w:tcPr>
          <w:p w14:paraId="3D343043" w14:textId="77777777" w:rsidR="00657597" w:rsidRPr="00D91E19" w:rsidRDefault="00657597" w:rsidP="00657597">
            <w:pPr>
              <w:jc w:val="center"/>
              <w:rPr>
                <w:rFonts w:ascii="Arial" w:hAnsi="Arial" w:cs="Arial"/>
                <w:lang w:val="en-US"/>
              </w:rPr>
            </w:pPr>
            <w:r w:rsidRPr="00D91E19">
              <w:rPr>
                <w:rFonts w:ascii="Arial" w:hAnsi="Arial" w:cs="Arial"/>
                <w:lang w:val="en-US"/>
              </w:rPr>
              <w:t>CADTH</w:t>
            </w:r>
          </w:p>
        </w:tc>
        <w:tc>
          <w:tcPr>
            <w:tcW w:w="1984" w:type="dxa"/>
            <w:shd w:val="clear" w:color="auto" w:fill="auto"/>
            <w:hideMark/>
          </w:tcPr>
          <w:p w14:paraId="162C4259" w14:textId="77777777" w:rsidR="00657597" w:rsidRPr="00D91E19" w:rsidRDefault="00657597" w:rsidP="00657597">
            <w:pPr>
              <w:jc w:val="center"/>
              <w:rPr>
                <w:rFonts w:ascii="Arial" w:hAnsi="Arial" w:cs="Arial"/>
                <w:lang w:val="en-US"/>
              </w:rPr>
            </w:pPr>
            <w:r w:rsidRPr="00D91E19">
              <w:rPr>
                <w:rFonts w:ascii="Arial" w:hAnsi="Arial" w:cs="Arial"/>
                <w:lang w:val="en-US"/>
              </w:rPr>
              <w:t>Covering a variety of topics including HTA, process and methods, patient engagement, patient perspectives etc.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FA192A" w14:textId="5E5CA5D1"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A42904" w14:textId="207F78DE"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C6403D" w14:textId="790AA1B6"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B506E" w14:textId="731AA0B4"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977DD" w14:textId="4FFFCA08"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8569C9" w14:textId="632305A2"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B028DD" w14:textId="6B370F8F"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r>
      <w:tr w:rsidR="00657597" w:rsidRPr="00D339F4" w14:paraId="498154B6" w14:textId="0C9E0987" w:rsidTr="009F5462">
        <w:trPr>
          <w:trHeight w:val="885"/>
        </w:trPr>
        <w:tc>
          <w:tcPr>
            <w:tcW w:w="567" w:type="dxa"/>
            <w:shd w:val="clear" w:color="auto" w:fill="auto"/>
            <w:hideMark/>
          </w:tcPr>
          <w:p w14:paraId="05FA837C" w14:textId="77777777" w:rsidR="00657597" w:rsidRPr="00D91E19" w:rsidRDefault="00657597" w:rsidP="00657597">
            <w:pPr>
              <w:jc w:val="center"/>
              <w:rPr>
                <w:rFonts w:ascii="Arial" w:hAnsi="Arial" w:cs="Arial"/>
                <w:lang w:val="en-US"/>
              </w:rPr>
            </w:pPr>
            <w:r w:rsidRPr="00D91E19">
              <w:rPr>
                <w:rFonts w:ascii="Arial" w:hAnsi="Arial" w:cs="Arial"/>
                <w:lang w:val="en-US"/>
              </w:rPr>
              <w:t>6</w:t>
            </w:r>
          </w:p>
        </w:tc>
        <w:tc>
          <w:tcPr>
            <w:tcW w:w="993" w:type="dxa"/>
            <w:shd w:val="clear" w:color="auto" w:fill="auto"/>
            <w:hideMark/>
          </w:tcPr>
          <w:p w14:paraId="7692E178" w14:textId="77777777" w:rsidR="00657597" w:rsidRPr="00D91E19" w:rsidRDefault="00657597" w:rsidP="00657597">
            <w:pPr>
              <w:jc w:val="center"/>
              <w:rPr>
                <w:rFonts w:ascii="Arial" w:hAnsi="Arial" w:cs="Arial"/>
                <w:lang w:val="en-US"/>
              </w:rPr>
            </w:pPr>
            <w:r w:rsidRPr="00D91E19">
              <w:rPr>
                <w:rFonts w:ascii="Arial" w:hAnsi="Arial" w:cs="Arial"/>
                <w:lang w:val="en-US"/>
              </w:rPr>
              <w:t>CADTH</w:t>
            </w:r>
          </w:p>
        </w:tc>
        <w:tc>
          <w:tcPr>
            <w:tcW w:w="1984" w:type="dxa"/>
            <w:shd w:val="clear" w:color="auto" w:fill="auto"/>
            <w:hideMark/>
          </w:tcPr>
          <w:p w14:paraId="7BE0A5FC" w14:textId="77777777" w:rsidR="00657597" w:rsidRPr="00D91E19" w:rsidRDefault="00657597" w:rsidP="00657597">
            <w:pPr>
              <w:jc w:val="center"/>
              <w:rPr>
                <w:rFonts w:ascii="Arial" w:hAnsi="Arial" w:cs="Arial"/>
                <w:lang w:val="en-US"/>
              </w:rPr>
            </w:pPr>
            <w:r w:rsidRPr="00D91E19">
              <w:rPr>
                <w:rFonts w:ascii="Arial" w:hAnsi="Arial" w:cs="Arial"/>
                <w:lang w:val="en-US"/>
              </w:rPr>
              <w:t>Explains the process of CADTH Drug Reimbursement Reviews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4CBC3D" w14:textId="160B9FF4"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DE6E91" w14:textId="510D7602"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4474A2" w14:textId="025C47E9"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B6164" w14:textId="7EE1D0C1"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3FA97" w14:textId="378B88EF"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597FB7" w14:textId="4ACF8EE8"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5E03F82" w14:textId="787E90D8"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15378E" w14:paraId="4119012E" w14:textId="7E1F45A3" w:rsidTr="009F5462">
        <w:trPr>
          <w:trHeight w:val="1200"/>
        </w:trPr>
        <w:tc>
          <w:tcPr>
            <w:tcW w:w="567" w:type="dxa"/>
            <w:shd w:val="clear" w:color="auto" w:fill="auto"/>
            <w:hideMark/>
          </w:tcPr>
          <w:p w14:paraId="019BACA7" w14:textId="77777777" w:rsidR="00657597" w:rsidRPr="00D91E19" w:rsidRDefault="00657597" w:rsidP="00657597">
            <w:pPr>
              <w:jc w:val="center"/>
              <w:rPr>
                <w:rFonts w:ascii="Arial" w:hAnsi="Arial" w:cs="Arial"/>
                <w:lang w:val="en-US"/>
              </w:rPr>
            </w:pPr>
            <w:r w:rsidRPr="00D91E19">
              <w:rPr>
                <w:rFonts w:ascii="Arial" w:hAnsi="Arial" w:cs="Arial"/>
                <w:lang w:val="en-US"/>
              </w:rPr>
              <w:t>7</w:t>
            </w:r>
          </w:p>
        </w:tc>
        <w:tc>
          <w:tcPr>
            <w:tcW w:w="993" w:type="dxa"/>
            <w:shd w:val="clear" w:color="auto" w:fill="auto"/>
            <w:hideMark/>
          </w:tcPr>
          <w:p w14:paraId="4C3B30AC" w14:textId="77777777" w:rsidR="00657597" w:rsidRPr="00D91E19" w:rsidRDefault="00657597" w:rsidP="00657597">
            <w:pPr>
              <w:jc w:val="center"/>
              <w:rPr>
                <w:rFonts w:ascii="Arial" w:hAnsi="Arial" w:cs="Arial"/>
                <w:lang w:val="en-US"/>
              </w:rPr>
            </w:pPr>
            <w:r w:rsidRPr="00D91E19">
              <w:rPr>
                <w:rFonts w:ascii="Arial" w:hAnsi="Arial" w:cs="Arial"/>
                <w:lang w:val="en-US"/>
              </w:rPr>
              <w:t>CDE</w:t>
            </w:r>
          </w:p>
        </w:tc>
        <w:tc>
          <w:tcPr>
            <w:tcW w:w="1984" w:type="dxa"/>
            <w:shd w:val="clear" w:color="auto" w:fill="auto"/>
            <w:hideMark/>
          </w:tcPr>
          <w:p w14:paraId="15C7248F" w14:textId="77777777" w:rsidR="00657597" w:rsidRPr="00D91E19" w:rsidRDefault="00657597" w:rsidP="00657597">
            <w:pPr>
              <w:jc w:val="center"/>
              <w:rPr>
                <w:rFonts w:ascii="Arial" w:hAnsi="Arial" w:cs="Arial"/>
                <w:lang w:val="en-US"/>
              </w:rPr>
            </w:pPr>
            <w:r w:rsidRPr="00D91E19">
              <w:rPr>
                <w:rFonts w:ascii="Arial" w:hAnsi="Arial" w:cs="Arial"/>
                <w:lang w:val="en-US"/>
              </w:rPr>
              <w:t>Explains the decision-making process for medicines reimbursement under the national health insurance and role of CDE and other actors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D23A60" w14:textId="3005E819"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161FBD" w14:textId="0DB5C64D"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CC453E" w14:textId="3CE66C31"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91C1C" w14:textId="721A8D40"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8650A" w14:textId="2D89E81A"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316C8" w14:textId="11C67EDB" w:rsidR="00657597" w:rsidRPr="00133AF3" w:rsidRDefault="00657597" w:rsidP="00657597">
            <w:pPr>
              <w:jc w:val="center"/>
              <w:rPr>
                <w:rFonts w:ascii="Calibri" w:hAnsi="Calibri" w:cs="Calibri"/>
                <w:color w:val="000000"/>
                <w:lang w:val="en-US"/>
              </w:rPr>
            </w:pPr>
            <w:r w:rsidRPr="00657597">
              <w:rPr>
                <w:rFonts w:ascii="Calibri" w:hAnsi="Calibri" w:cs="Calibri"/>
                <w:color w:val="000000"/>
                <w:lang w:val="en-US"/>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0BF7C53" w14:textId="3F931A2A" w:rsidR="00657597" w:rsidRPr="00133AF3" w:rsidRDefault="00657597" w:rsidP="00657597">
            <w:pPr>
              <w:jc w:val="center"/>
              <w:rPr>
                <w:rFonts w:ascii="Calibri" w:hAnsi="Calibri" w:cs="Calibri"/>
                <w:color w:val="000000"/>
                <w:lang w:val="en-US"/>
              </w:rPr>
            </w:pPr>
            <w:r w:rsidRPr="00657597">
              <w:rPr>
                <w:rFonts w:ascii="Calibri" w:hAnsi="Calibri" w:cs="Calibri"/>
                <w:color w:val="000000"/>
                <w:lang w:val="en-US"/>
              </w:rPr>
              <w:t> </w:t>
            </w:r>
          </w:p>
        </w:tc>
      </w:tr>
      <w:tr w:rsidR="00657597" w:rsidRPr="002B5D4F" w14:paraId="3120FEF6" w14:textId="0CCCEFE8" w:rsidTr="009F5462">
        <w:trPr>
          <w:trHeight w:val="900"/>
        </w:trPr>
        <w:tc>
          <w:tcPr>
            <w:tcW w:w="567" w:type="dxa"/>
            <w:shd w:val="clear" w:color="auto" w:fill="auto"/>
            <w:hideMark/>
          </w:tcPr>
          <w:p w14:paraId="774F25AA" w14:textId="77777777" w:rsidR="00657597" w:rsidRPr="00D91E19" w:rsidRDefault="00657597" w:rsidP="00657597">
            <w:pPr>
              <w:jc w:val="center"/>
              <w:rPr>
                <w:rFonts w:ascii="Arial" w:hAnsi="Arial" w:cs="Arial"/>
                <w:lang w:val="en-US"/>
              </w:rPr>
            </w:pPr>
            <w:r w:rsidRPr="00D91E19">
              <w:rPr>
                <w:rFonts w:ascii="Arial" w:hAnsi="Arial" w:cs="Arial"/>
                <w:lang w:val="en-US"/>
              </w:rPr>
              <w:t>8</w:t>
            </w:r>
          </w:p>
        </w:tc>
        <w:tc>
          <w:tcPr>
            <w:tcW w:w="993" w:type="dxa"/>
            <w:shd w:val="clear" w:color="auto" w:fill="auto"/>
            <w:hideMark/>
          </w:tcPr>
          <w:p w14:paraId="3264D070" w14:textId="77777777" w:rsidR="00657597" w:rsidRPr="00D91E19" w:rsidRDefault="00657597" w:rsidP="00657597">
            <w:pPr>
              <w:jc w:val="center"/>
              <w:rPr>
                <w:rFonts w:ascii="Arial" w:hAnsi="Arial" w:cs="Arial"/>
                <w:lang w:val="en-US"/>
              </w:rPr>
            </w:pPr>
            <w:r w:rsidRPr="00D91E19">
              <w:rPr>
                <w:rFonts w:ascii="Arial" w:hAnsi="Arial" w:cs="Arial"/>
                <w:lang w:val="en-US"/>
              </w:rPr>
              <w:t>G-BA</w:t>
            </w:r>
          </w:p>
        </w:tc>
        <w:tc>
          <w:tcPr>
            <w:tcW w:w="1984" w:type="dxa"/>
            <w:shd w:val="clear" w:color="auto" w:fill="auto"/>
            <w:hideMark/>
          </w:tcPr>
          <w:p w14:paraId="609D1EE5" w14:textId="77777777" w:rsidR="00657597" w:rsidRPr="00D91E19" w:rsidRDefault="00657597" w:rsidP="00657597">
            <w:pPr>
              <w:jc w:val="center"/>
              <w:rPr>
                <w:rFonts w:ascii="Arial" w:hAnsi="Arial" w:cs="Arial"/>
                <w:lang w:val="en-US"/>
              </w:rPr>
            </w:pPr>
            <w:r w:rsidRPr="00D91E19">
              <w:rPr>
                <w:rFonts w:ascii="Arial" w:hAnsi="Arial" w:cs="Arial"/>
                <w:lang w:val="en-US"/>
              </w:rPr>
              <w:t>Covers HTA, methods and governance, coordination meetings (e.g., EU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B7189A" w14:textId="3287F384"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378484" w14:textId="22CEEAED"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E39B1D" w14:textId="51D784C3"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2753D" w14:textId="144181D1"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18667F" w14:textId="0469A7C5"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5291D8" w14:textId="4B516BBE"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D1C52ED" w14:textId="2D269588"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32A5B0D4" w14:textId="6F86677D" w:rsidTr="009F5462">
        <w:trPr>
          <w:trHeight w:val="900"/>
        </w:trPr>
        <w:tc>
          <w:tcPr>
            <w:tcW w:w="567" w:type="dxa"/>
            <w:shd w:val="clear" w:color="auto" w:fill="auto"/>
            <w:hideMark/>
          </w:tcPr>
          <w:p w14:paraId="59E201A0" w14:textId="77777777" w:rsidR="00657597" w:rsidRPr="00D91E19" w:rsidRDefault="00657597" w:rsidP="00657597">
            <w:pPr>
              <w:jc w:val="center"/>
              <w:rPr>
                <w:rFonts w:ascii="Arial" w:hAnsi="Arial" w:cs="Arial"/>
                <w:lang w:val="en-US"/>
              </w:rPr>
            </w:pPr>
            <w:r w:rsidRPr="00D91E19">
              <w:rPr>
                <w:rFonts w:ascii="Arial" w:hAnsi="Arial" w:cs="Arial"/>
                <w:lang w:val="en-US"/>
              </w:rPr>
              <w:t>9</w:t>
            </w:r>
          </w:p>
        </w:tc>
        <w:tc>
          <w:tcPr>
            <w:tcW w:w="993" w:type="dxa"/>
            <w:shd w:val="clear" w:color="auto" w:fill="auto"/>
            <w:hideMark/>
          </w:tcPr>
          <w:p w14:paraId="4E65444C" w14:textId="77777777" w:rsidR="00657597" w:rsidRPr="00D91E19" w:rsidRDefault="00657597" w:rsidP="00657597">
            <w:pPr>
              <w:jc w:val="center"/>
              <w:rPr>
                <w:rFonts w:ascii="Arial" w:hAnsi="Arial" w:cs="Arial"/>
                <w:lang w:val="en-US"/>
              </w:rPr>
            </w:pPr>
            <w:r w:rsidRPr="00D91E19">
              <w:rPr>
                <w:rFonts w:ascii="Arial" w:hAnsi="Arial" w:cs="Arial"/>
                <w:lang w:val="en-US"/>
              </w:rPr>
              <w:t>G-BA</w:t>
            </w:r>
          </w:p>
        </w:tc>
        <w:tc>
          <w:tcPr>
            <w:tcW w:w="1984" w:type="dxa"/>
            <w:shd w:val="clear" w:color="auto" w:fill="auto"/>
            <w:hideMark/>
          </w:tcPr>
          <w:p w14:paraId="1DF9E40A" w14:textId="77777777" w:rsidR="00657597" w:rsidRPr="00D91E19" w:rsidRDefault="00657597" w:rsidP="00657597">
            <w:pPr>
              <w:jc w:val="center"/>
              <w:rPr>
                <w:rFonts w:ascii="Arial" w:hAnsi="Arial" w:cs="Arial"/>
                <w:lang w:val="en-US"/>
              </w:rPr>
            </w:pPr>
            <w:r w:rsidRPr="00D91E19">
              <w:rPr>
                <w:rFonts w:ascii="Arial" w:hAnsi="Arial" w:cs="Arial"/>
                <w:lang w:val="en-US"/>
              </w:rPr>
              <w:t>Soft skills training including presentation, speaking, virtual meeting communications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AE119A" w14:textId="7BC15663"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E5FCBD" w14:textId="27ABC275"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DB68D" w14:textId="24868A0A"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11B89" w14:textId="033311A2"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A2837" w14:textId="5BD0819A"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50A" w14:textId="1138B41E"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23D184E" w14:textId="2D29C74C" w:rsidR="00657597" w:rsidRPr="00D91E19" w:rsidRDefault="00657597" w:rsidP="00657597">
            <w:pPr>
              <w:jc w:val="center"/>
              <w:rPr>
                <w:rFonts w:ascii="Arial" w:hAnsi="Arial" w:cs="Arial"/>
                <w:lang w:val="en-US"/>
              </w:rPr>
            </w:pPr>
            <w:r>
              <w:rPr>
                <w:rFonts w:ascii="Calibri" w:hAnsi="Calibri" w:cs="Calibri"/>
                <w:color w:val="000000"/>
              </w:rPr>
              <w:t>x</w:t>
            </w:r>
          </w:p>
        </w:tc>
      </w:tr>
      <w:tr w:rsidR="00657597" w:rsidRPr="00D339F4" w14:paraId="7F6F1596" w14:textId="3100CDF0" w:rsidTr="009F5462">
        <w:trPr>
          <w:trHeight w:val="1500"/>
        </w:trPr>
        <w:tc>
          <w:tcPr>
            <w:tcW w:w="567" w:type="dxa"/>
            <w:shd w:val="clear" w:color="auto" w:fill="auto"/>
            <w:hideMark/>
          </w:tcPr>
          <w:p w14:paraId="197D8F9B" w14:textId="77777777" w:rsidR="00657597" w:rsidRPr="00D91E19" w:rsidRDefault="00657597" w:rsidP="00657597">
            <w:pPr>
              <w:jc w:val="center"/>
              <w:rPr>
                <w:rFonts w:ascii="Arial" w:hAnsi="Arial" w:cs="Arial"/>
                <w:lang w:val="en-US"/>
              </w:rPr>
            </w:pPr>
            <w:r w:rsidRPr="00D91E19">
              <w:rPr>
                <w:rFonts w:ascii="Arial" w:hAnsi="Arial" w:cs="Arial"/>
                <w:lang w:val="en-US"/>
              </w:rPr>
              <w:lastRenderedPageBreak/>
              <w:t>10</w:t>
            </w:r>
          </w:p>
        </w:tc>
        <w:tc>
          <w:tcPr>
            <w:tcW w:w="993" w:type="dxa"/>
            <w:shd w:val="clear" w:color="auto" w:fill="auto"/>
            <w:hideMark/>
          </w:tcPr>
          <w:p w14:paraId="00FAF7F1"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370688BB" w14:textId="77777777" w:rsidR="00657597" w:rsidRPr="00D91E19" w:rsidRDefault="00657597" w:rsidP="00657597">
            <w:pPr>
              <w:jc w:val="center"/>
              <w:rPr>
                <w:rFonts w:ascii="Arial" w:hAnsi="Arial" w:cs="Arial"/>
                <w:lang w:val="en-US"/>
              </w:rPr>
            </w:pPr>
            <w:r w:rsidRPr="00D91E19">
              <w:rPr>
                <w:rFonts w:ascii="Arial" w:hAnsi="Arial" w:cs="Arial"/>
                <w:lang w:val="en-US"/>
              </w:rPr>
              <w:t>Guidelines on how to contribute to a patient submission for a medicine assessment (reimbursement and early access), patient submission template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83FE9" w14:textId="50A46D1D"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881A6" w14:textId="0A1068BE"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127307" w14:textId="33C1E798"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3B673" w14:textId="605D3EE9"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0B2AA1" w14:textId="568A11D4"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E05546" w14:textId="29A8E3C9"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6E95066" w14:textId="18A38C72"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5E0864E7" w14:textId="2AACC6F9" w:rsidTr="009F5462">
        <w:trPr>
          <w:trHeight w:val="1200"/>
        </w:trPr>
        <w:tc>
          <w:tcPr>
            <w:tcW w:w="567" w:type="dxa"/>
            <w:shd w:val="clear" w:color="auto" w:fill="auto"/>
            <w:hideMark/>
          </w:tcPr>
          <w:p w14:paraId="639C170C" w14:textId="77777777" w:rsidR="00657597" w:rsidRPr="00D91E19" w:rsidRDefault="00657597" w:rsidP="00657597">
            <w:pPr>
              <w:jc w:val="center"/>
              <w:rPr>
                <w:rFonts w:ascii="Arial" w:hAnsi="Arial" w:cs="Arial"/>
                <w:lang w:val="en-US"/>
              </w:rPr>
            </w:pPr>
            <w:r w:rsidRPr="00D91E19">
              <w:rPr>
                <w:rFonts w:ascii="Arial" w:hAnsi="Arial" w:cs="Arial"/>
                <w:lang w:val="en-US"/>
              </w:rPr>
              <w:t>11</w:t>
            </w:r>
          </w:p>
        </w:tc>
        <w:tc>
          <w:tcPr>
            <w:tcW w:w="993" w:type="dxa"/>
            <w:shd w:val="clear" w:color="auto" w:fill="auto"/>
            <w:hideMark/>
          </w:tcPr>
          <w:p w14:paraId="762D156D"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3A9BF048" w14:textId="77777777" w:rsidR="00657597" w:rsidRPr="00D91E19" w:rsidRDefault="00657597" w:rsidP="00657597">
            <w:pPr>
              <w:jc w:val="center"/>
              <w:rPr>
                <w:rFonts w:ascii="Arial" w:hAnsi="Arial" w:cs="Arial"/>
                <w:lang w:val="en-US"/>
              </w:rPr>
            </w:pPr>
            <w:r w:rsidRPr="00D91E19">
              <w:rPr>
                <w:rFonts w:ascii="Arial" w:hAnsi="Arial" w:cs="Arial"/>
                <w:lang w:val="en-US"/>
              </w:rPr>
              <w:t>Guidelines on how to submit a patient organization submission for a medical device, patient organization submission template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5DD366" w14:textId="6FAE5FDF"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83B058" w14:textId="298F605F"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10F3F7" w14:textId="109FBACC"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C15F5" w14:textId="2904C270"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933FEE" w14:textId="4DEA9B1D"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C318E" w14:textId="07A4EC4E"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15A11DA" w14:textId="68BDFCDF"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7BC62A56" w14:textId="7AEC23A5" w:rsidTr="009F5462">
        <w:trPr>
          <w:trHeight w:val="1800"/>
        </w:trPr>
        <w:tc>
          <w:tcPr>
            <w:tcW w:w="567" w:type="dxa"/>
            <w:shd w:val="clear" w:color="auto" w:fill="auto"/>
            <w:hideMark/>
          </w:tcPr>
          <w:p w14:paraId="0313CAC9" w14:textId="77777777" w:rsidR="00657597" w:rsidRPr="00D91E19" w:rsidRDefault="00657597" w:rsidP="00657597">
            <w:pPr>
              <w:jc w:val="center"/>
              <w:rPr>
                <w:rFonts w:ascii="Arial" w:hAnsi="Arial" w:cs="Arial"/>
                <w:lang w:val="en-US"/>
              </w:rPr>
            </w:pPr>
            <w:r w:rsidRPr="00D91E19">
              <w:rPr>
                <w:rFonts w:ascii="Arial" w:hAnsi="Arial" w:cs="Arial"/>
                <w:lang w:val="en-US"/>
              </w:rPr>
              <w:t>12</w:t>
            </w:r>
          </w:p>
        </w:tc>
        <w:tc>
          <w:tcPr>
            <w:tcW w:w="993" w:type="dxa"/>
            <w:shd w:val="clear" w:color="auto" w:fill="auto"/>
            <w:hideMark/>
          </w:tcPr>
          <w:p w14:paraId="295744D5" w14:textId="77777777" w:rsidR="00657597" w:rsidRPr="00D91E19" w:rsidRDefault="00657597" w:rsidP="00657597">
            <w:pPr>
              <w:jc w:val="center"/>
              <w:rPr>
                <w:rFonts w:ascii="Arial" w:hAnsi="Arial" w:cs="Arial"/>
                <w:lang w:val="en-US"/>
              </w:rPr>
            </w:pPr>
            <w:r w:rsidRPr="00D91E19">
              <w:rPr>
                <w:rFonts w:ascii="Arial" w:hAnsi="Arial" w:cs="Arial"/>
                <w:lang w:val="en-US"/>
              </w:rPr>
              <w:t>HAS (+ANSM)</w:t>
            </w:r>
          </w:p>
        </w:tc>
        <w:tc>
          <w:tcPr>
            <w:tcW w:w="1984" w:type="dxa"/>
            <w:shd w:val="clear" w:color="auto" w:fill="auto"/>
            <w:hideMark/>
          </w:tcPr>
          <w:p w14:paraId="13F8619F"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Early access medicines: process and practical arrangements, data collection, consumer participation; role of ANSM and benefit/risk assessment; HAS doctrine and criteria </w:t>
            </w:r>
            <w:r w:rsidRPr="00D91E19">
              <w:rPr>
                <w:rFonts w:ascii="Arial" w:hAnsi="Arial" w:cs="Arial"/>
                <w:lang w:val="en-US"/>
              </w:rPr>
              <w:lastRenderedPageBreak/>
              <w:t>assessment arrangements.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5CAC2" w14:textId="5E6A7FEF" w:rsidR="00657597" w:rsidRPr="00D91E19" w:rsidRDefault="00657597" w:rsidP="00657597">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003E94" w14:textId="38DAF423"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6DA642" w14:textId="732D8977"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FFA6F" w14:textId="4D3621AC"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7409A" w14:textId="6BB8088D"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FB8886" w14:textId="6E0F2C1A"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0205F03" w14:textId="61C6A4FB"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620B0A1B" w14:textId="0CD5F226" w:rsidTr="009F5462">
        <w:trPr>
          <w:trHeight w:val="1200"/>
        </w:trPr>
        <w:tc>
          <w:tcPr>
            <w:tcW w:w="567" w:type="dxa"/>
            <w:shd w:val="clear" w:color="auto" w:fill="auto"/>
            <w:hideMark/>
          </w:tcPr>
          <w:p w14:paraId="7C530FA3" w14:textId="77777777" w:rsidR="00657597" w:rsidRPr="00D91E19" w:rsidRDefault="00657597" w:rsidP="00657597">
            <w:pPr>
              <w:jc w:val="center"/>
              <w:rPr>
                <w:rFonts w:ascii="Arial" w:hAnsi="Arial" w:cs="Arial"/>
                <w:lang w:val="en-US"/>
              </w:rPr>
            </w:pPr>
            <w:r w:rsidRPr="00D91E19">
              <w:rPr>
                <w:rFonts w:ascii="Arial" w:hAnsi="Arial" w:cs="Arial"/>
                <w:lang w:val="en-US"/>
              </w:rPr>
              <w:t>13</w:t>
            </w:r>
          </w:p>
        </w:tc>
        <w:tc>
          <w:tcPr>
            <w:tcW w:w="993" w:type="dxa"/>
            <w:shd w:val="clear" w:color="auto" w:fill="auto"/>
            <w:hideMark/>
          </w:tcPr>
          <w:p w14:paraId="198BDDB9"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25C5BF47" w14:textId="77777777" w:rsidR="00657597" w:rsidRPr="00D91E19" w:rsidRDefault="00657597" w:rsidP="00657597">
            <w:pPr>
              <w:jc w:val="center"/>
              <w:rPr>
                <w:rFonts w:ascii="Arial" w:hAnsi="Arial" w:cs="Arial"/>
                <w:lang w:val="en-US"/>
              </w:rPr>
            </w:pPr>
            <w:r w:rsidRPr="00D91E19">
              <w:rPr>
                <w:rFonts w:ascii="Arial" w:hAnsi="Arial" w:cs="Arial"/>
                <w:lang w:val="en-US"/>
              </w:rPr>
              <w:t>Online patient and consumer guide to early access medicines: medicines concerned, access conditions, role of patient and consumer organizations,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47BBB2" w14:textId="4500355B"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F85849" w14:textId="4275473C"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5F99F9" w14:textId="6BAC4253"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A2BACD" w14:textId="2DF7E1FC"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E5200B" w14:textId="73B525BC"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724A6F" w14:textId="43F78264"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6B749D1" w14:textId="2BE43790"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74CC059C" w14:textId="75472934" w:rsidTr="009F5462">
        <w:trPr>
          <w:trHeight w:val="2100"/>
        </w:trPr>
        <w:tc>
          <w:tcPr>
            <w:tcW w:w="567" w:type="dxa"/>
            <w:shd w:val="clear" w:color="auto" w:fill="auto"/>
            <w:hideMark/>
          </w:tcPr>
          <w:p w14:paraId="5C8F8BEB" w14:textId="77777777" w:rsidR="00657597" w:rsidRPr="00D91E19" w:rsidRDefault="00657597" w:rsidP="00657597">
            <w:pPr>
              <w:jc w:val="center"/>
              <w:rPr>
                <w:rFonts w:ascii="Arial" w:hAnsi="Arial" w:cs="Arial"/>
                <w:lang w:val="en-US"/>
              </w:rPr>
            </w:pPr>
            <w:r w:rsidRPr="00D91E19">
              <w:rPr>
                <w:rFonts w:ascii="Arial" w:hAnsi="Arial" w:cs="Arial"/>
                <w:lang w:val="en-US"/>
              </w:rPr>
              <w:t>14</w:t>
            </w:r>
          </w:p>
        </w:tc>
        <w:tc>
          <w:tcPr>
            <w:tcW w:w="993" w:type="dxa"/>
            <w:shd w:val="clear" w:color="auto" w:fill="auto"/>
            <w:hideMark/>
          </w:tcPr>
          <w:p w14:paraId="09F7959C"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7A332FF9" w14:textId="77777777" w:rsidR="00657597" w:rsidRPr="00D91E19" w:rsidRDefault="00657597" w:rsidP="00657597">
            <w:pPr>
              <w:jc w:val="center"/>
              <w:rPr>
                <w:rFonts w:ascii="Arial" w:hAnsi="Arial" w:cs="Arial"/>
                <w:lang w:val="en-US"/>
              </w:rPr>
            </w:pPr>
            <w:r w:rsidRPr="00D91E19">
              <w:rPr>
                <w:rFonts w:ascii="Arial" w:hAnsi="Arial" w:cs="Arial"/>
                <w:lang w:val="en-US"/>
              </w:rPr>
              <w:t>Medicines devices assessment:</w:t>
            </w:r>
            <w:r w:rsidRPr="00D91E19">
              <w:rPr>
                <w:rFonts w:ascii="Arial" w:hAnsi="Arial" w:cs="Arial"/>
                <w:lang w:val="en-US"/>
              </w:rPr>
              <w:br/>
              <w:t>Information Day for patient organizations covering topics such as HAS and patient organizations, commissions and patient organizations, patient organization submissions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46D67" w14:textId="0C03CDC1"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A5CB54" w14:textId="5542C0C5"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763738" w14:textId="3F6FCBAD"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15A26" w14:textId="02F3A8E5"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C58EB" w14:textId="00ED9C06"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122B27" w14:textId="00DB14F0"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604968B" w14:textId="0B217E12"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5B2F8051" w14:textId="19856AB6" w:rsidTr="009F5462">
        <w:trPr>
          <w:trHeight w:val="900"/>
        </w:trPr>
        <w:tc>
          <w:tcPr>
            <w:tcW w:w="567" w:type="dxa"/>
            <w:shd w:val="clear" w:color="auto" w:fill="auto"/>
            <w:hideMark/>
          </w:tcPr>
          <w:p w14:paraId="5200347F" w14:textId="77777777" w:rsidR="00657597" w:rsidRPr="00D91E19" w:rsidRDefault="00657597" w:rsidP="00657597">
            <w:pPr>
              <w:jc w:val="center"/>
              <w:rPr>
                <w:rFonts w:ascii="Arial" w:hAnsi="Arial" w:cs="Arial"/>
                <w:lang w:val="en-US"/>
              </w:rPr>
            </w:pPr>
            <w:r w:rsidRPr="00D91E19">
              <w:rPr>
                <w:rFonts w:ascii="Arial" w:hAnsi="Arial" w:cs="Arial"/>
                <w:lang w:val="en-US"/>
              </w:rPr>
              <w:lastRenderedPageBreak/>
              <w:t>15</w:t>
            </w:r>
          </w:p>
        </w:tc>
        <w:tc>
          <w:tcPr>
            <w:tcW w:w="993" w:type="dxa"/>
            <w:shd w:val="clear" w:color="auto" w:fill="auto"/>
            <w:hideMark/>
          </w:tcPr>
          <w:p w14:paraId="6CEACBAB"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06944FAB" w14:textId="77777777" w:rsidR="00657597" w:rsidRPr="00D91E19" w:rsidRDefault="00657597" w:rsidP="00657597">
            <w:pPr>
              <w:jc w:val="center"/>
              <w:rPr>
                <w:rFonts w:ascii="Arial" w:hAnsi="Arial" w:cs="Arial"/>
                <w:lang w:val="en-US"/>
              </w:rPr>
            </w:pPr>
            <w:r w:rsidRPr="00D91E19">
              <w:rPr>
                <w:rFonts w:ascii="Arial" w:hAnsi="Arial" w:cs="Arial"/>
                <w:lang w:val="en-US"/>
              </w:rPr>
              <w:t>Session 3 – The patient perspective in health technology assessment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C10002" w14:textId="34F58647"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29F8A3" w14:textId="403ACB2E"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3449A1" w14:textId="2C5C06F2"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F969C0" w14:textId="029C9835"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5AB070" w14:textId="11CD1364"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955E1C" w14:textId="1C7BE2D0"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E5B79DF" w14:textId="731EEDC9"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29C2F112" w14:textId="68F230E7" w:rsidTr="009F5462">
        <w:trPr>
          <w:trHeight w:val="1500"/>
        </w:trPr>
        <w:tc>
          <w:tcPr>
            <w:tcW w:w="567" w:type="dxa"/>
            <w:shd w:val="clear" w:color="auto" w:fill="auto"/>
            <w:hideMark/>
          </w:tcPr>
          <w:p w14:paraId="485A9624" w14:textId="77777777" w:rsidR="00657597" w:rsidRPr="00D91E19" w:rsidRDefault="00657597" w:rsidP="00657597">
            <w:pPr>
              <w:jc w:val="center"/>
              <w:rPr>
                <w:rFonts w:ascii="Arial" w:hAnsi="Arial" w:cs="Arial"/>
                <w:lang w:val="en-US"/>
              </w:rPr>
            </w:pPr>
            <w:r w:rsidRPr="00D91E19">
              <w:rPr>
                <w:rFonts w:ascii="Arial" w:hAnsi="Arial" w:cs="Arial"/>
                <w:lang w:val="en-US"/>
              </w:rPr>
              <w:t>16</w:t>
            </w:r>
          </w:p>
        </w:tc>
        <w:tc>
          <w:tcPr>
            <w:tcW w:w="993" w:type="dxa"/>
            <w:shd w:val="clear" w:color="auto" w:fill="auto"/>
            <w:hideMark/>
          </w:tcPr>
          <w:p w14:paraId="563EC070"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40696EF7" w14:textId="77777777" w:rsidR="00657597" w:rsidRPr="00D91E19" w:rsidRDefault="00657597" w:rsidP="00657597">
            <w:pPr>
              <w:jc w:val="center"/>
              <w:rPr>
                <w:rFonts w:ascii="Arial" w:hAnsi="Arial" w:cs="Arial"/>
                <w:lang w:val="en-US"/>
              </w:rPr>
            </w:pPr>
            <w:r w:rsidRPr="00D91E19">
              <w:rPr>
                <w:rFonts w:ascii="Arial" w:hAnsi="Arial" w:cs="Arial"/>
                <w:lang w:val="en-US"/>
              </w:rPr>
              <w:t>1st annual webinar of public involvement for patients and consumers: The panorama of user involvement, Health product assessments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D2D140" w14:textId="6BDCD18D"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B23DB8" w14:textId="2C66E54F"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6A1E6" w14:textId="4B876324"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ADB72B" w14:textId="45DB305D"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8B275" w14:textId="68A347C7"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1836E5" w14:textId="004170C8"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E4B044E" w14:textId="5FCFB12F"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46F0DE99" w14:textId="482CAFA5" w:rsidTr="009F5462">
        <w:trPr>
          <w:trHeight w:val="2100"/>
        </w:trPr>
        <w:tc>
          <w:tcPr>
            <w:tcW w:w="567" w:type="dxa"/>
            <w:shd w:val="clear" w:color="auto" w:fill="auto"/>
            <w:hideMark/>
          </w:tcPr>
          <w:p w14:paraId="36A70CB7" w14:textId="77777777" w:rsidR="00657597" w:rsidRPr="00D91E19" w:rsidRDefault="00657597" w:rsidP="00657597">
            <w:pPr>
              <w:jc w:val="center"/>
              <w:rPr>
                <w:rFonts w:ascii="Arial" w:hAnsi="Arial" w:cs="Arial"/>
                <w:lang w:val="en-US"/>
              </w:rPr>
            </w:pPr>
            <w:r w:rsidRPr="00D91E19">
              <w:rPr>
                <w:rFonts w:ascii="Arial" w:hAnsi="Arial" w:cs="Arial"/>
                <w:lang w:val="en-US"/>
              </w:rPr>
              <w:t>17</w:t>
            </w:r>
          </w:p>
        </w:tc>
        <w:tc>
          <w:tcPr>
            <w:tcW w:w="993" w:type="dxa"/>
            <w:shd w:val="clear" w:color="auto" w:fill="auto"/>
            <w:hideMark/>
          </w:tcPr>
          <w:p w14:paraId="419FA5C4" w14:textId="77777777" w:rsidR="00657597" w:rsidRPr="00D91E19" w:rsidRDefault="00657597" w:rsidP="00657597">
            <w:pPr>
              <w:jc w:val="center"/>
              <w:rPr>
                <w:rFonts w:ascii="Arial" w:hAnsi="Arial" w:cs="Arial"/>
                <w:lang w:val="en-US"/>
              </w:rPr>
            </w:pPr>
            <w:r w:rsidRPr="00D91E19">
              <w:rPr>
                <w:rFonts w:ascii="Arial" w:hAnsi="Arial" w:cs="Arial"/>
                <w:lang w:val="en-US"/>
              </w:rPr>
              <w:t>HAS</w:t>
            </w:r>
          </w:p>
        </w:tc>
        <w:tc>
          <w:tcPr>
            <w:tcW w:w="1984" w:type="dxa"/>
            <w:shd w:val="clear" w:color="auto" w:fill="auto"/>
            <w:hideMark/>
          </w:tcPr>
          <w:p w14:paraId="24A72F84" w14:textId="77777777" w:rsidR="00657597" w:rsidRPr="00D91E19" w:rsidRDefault="00657597" w:rsidP="00657597">
            <w:pPr>
              <w:jc w:val="center"/>
              <w:rPr>
                <w:rFonts w:ascii="Arial" w:hAnsi="Arial" w:cs="Arial"/>
                <w:lang w:val="en-US"/>
              </w:rPr>
            </w:pPr>
            <w:r w:rsidRPr="00D91E19">
              <w:rPr>
                <w:rFonts w:ascii="Arial" w:hAnsi="Arial" w:cs="Arial"/>
                <w:lang w:val="en-US"/>
              </w:rPr>
              <w:t>2nd annual webinar of public involvement for patients and consumers- Facilitating your arrival to participate in the work of the HAS, Medicines, and health technologies: developments in health technology assessment and focus on early access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D6903A" w14:textId="038DB4DB"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67E088" w14:textId="721F7D0F"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D849E" w14:textId="4C0C8E74"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5789E" w14:textId="60FFE091"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1095D" w14:textId="4BC98849"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F565B" w14:textId="3EE2D3A3"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55B19AA" w14:textId="400E62C5"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324936C4" w14:textId="6CF149E4" w:rsidTr="009F5462">
        <w:trPr>
          <w:trHeight w:val="960"/>
        </w:trPr>
        <w:tc>
          <w:tcPr>
            <w:tcW w:w="567" w:type="dxa"/>
            <w:shd w:val="clear" w:color="auto" w:fill="auto"/>
            <w:hideMark/>
          </w:tcPr>
          <w:p w14:paraId="21986033" w14:textId="77777777" w:rsidR="00657597" w:rsidRPr="00D91E19" w:rsidRDefault="00657597" w:rsidP="00657597">
            <w:pPr>
              <w:jc w:val="center"/>
              <w:rPr>
                <w:rFonts w:ascii="Arial" w:hAnsi="Arial" w:cs="Arial"/>
                <w:lang w:val="en-US"/>
              </w:rPr>
            </w:pPr>
            <w:r w:rsidRPr="00D91E19">
              <w:rPr>
                <w:rFonts w:ascii="Arial" w:hAnsi="Arial" w:cs="Arial"/>
                <w:lang w:val="en-US"/>
              </w:rPr>
              <w:t>18</w:t>
            </w:r>
          </w:p>
        </w:tc>
        <w:tc>
          <w:tcPr>
            <w:tcW w:w="993" w:type="dxa"/>
            <w:shd w:val="clear" w:color="auto" w:fill="auto"/>
            <w:hideMark/>
          </w:tcPr>
          <w:p w14:paraId="6DAF40C4" w14:textId="77777777" w:rsidR="00657597" w:rsidRPr="00D91E19" w:rsidRDefault="00657597" w:rsidP="00657597">
            <w:pPr>
              <w:jc w:val="center"/>
              <w:rPr>
                <w:rFonts w:ascii="Arial" w:hAnsi="Arial" w:cs="Arial"/>
                <w:lang w:val="en-US"/>
              </w:rPr>
            </w:pPr>
            <w:r w:rsidRPr="00D91E19">
              <w:rPr>
                <w:rFonts w:ascii="Arial" w:hAnsi="Arial" w:cs="Arial"/>
                <w:lang w:val="en-US"/>
              </w:rPr>
              <w:t>HITAP</w:t>
            </w:r>
          </w:p>
        </w:tc>
        <w:tc>
          <w:tcPr>
            <w:tcW w:w="1984" w:type="dxa"/>
            <w:shd w:val="clear" w:color="auto" w:fill="auto"/>
            <w:hideMark/>
          </w:tcPr>
          <w:p w14:paraId="7754A0E7"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Explains what HTA is, and roles of different </w:t>
            </w:r>
            <w:r w:rsidRPr="00D91E19">
              <w:rPr>
                <w:rFonts w:ascii="Arial" w:hAnsi="Arial" w:cs="Arial"/>
                <w:lang w:val="en-US"/>
              </w:rPr>
              <w:lastRenderedPageBreak/>
              <w:t>stakeholders in the HTA process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ADA7F2" w14:textId="4CA16C8C" w:rsidR="00657597" w:rsidRPr="00D91E19" w:rsidRDefault="00657597" w:rsidP="00657597">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10A34B" w14:textId="6618FA93" w:rsidR="00657597" w:rsidRPr="00D91E19" w:rsidRDefault="00657597" w:rsidP="00657597">
            <w:pPr>
              <w:jc w:val="center"/>
              <w:rPr>
                <w:rFonts w:ascii="Arial" w:hAnsi="Arial" w:cs="Arial"/>
                <w:lang w:val="en-US"/>
              </w:rPr>
            </w:pPr>
            <w:r>
              <w:rPr>
                <w:rFonts w:ascii="Calibri" w:hAnsi="Calibri" w:cs="Calibri"/>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52673" w14:textId="44F15C36"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0D813" w14:textId="050116C4"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5E49FC" w14:textId="5B5C4A17"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33A7DC" w14:textId="72DB1DBE"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FACA04B" w14:textId="34C35183"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2B5D4F" w14:paraId="2CF25E54" w14:textId="6E5A6AEF" w:rsidTr="009F5462">
        <w:trPr>
          <w:trHeight w:val="1500"/>
        </w:trPr>
        <w:tc>
          <w:tcPr>
            <w:tcW w:w="567" w:type="dxa"/>
            <w:shd w:val="clear" w:color="auto" w:fill="auto"/>
            <w:hideMark/>
          </w:tcPr>
          <w:p w14:paraId="3DC6DE89" w14:textId="77777777" w:rsidR="00657597" w:rsidRPr="00D91E19" w:rsidRDefault="00657597" w:rsidP="00657597">
            <w:pPr>
              <w:jc w:val="center"/>
              <w:rPr>
                <w:rFonts w:ascii="Arial" w:hAnsi="Arial" w:cs="Arial"/>
                <w:lang w:val="en-US"/>
              </w:rPr>
            </w:pPr>
            <w:r w:rsidRPr="00D91E19">
              <w:rPr>
                <w:rFonts w:ascii="Arial" w:hAnsi="Arial" w:cs="Arial"/>
                <w:lang w:val="en-US"/>
              </w:rPr>
              <w:t>19</w:t>
            </w:r>
          </w:p>
        </w:tc>
        <w:tc>
          <w:tcPr>
            <w:tcW w:w="993" w:type="dxa"/>
            <w:shd w:val="clear" w:color="auto" w:fill="auto"/>
            <w:hideMark/>
          </w:tcPr>
          <w:p w14:paraId="115405BD" w14:textId="77777777" w:rsidR="00657597" w:rsidRPr="00D91E19" w:rsidRDefault="00657597" w:rsidP="00657597">
            <w:pPr>
              <w:jc w:val="center"/>
              <w:rPr>
                <w:rFonts w:ascii="Arial" w:hAnsi="Arial" w:cs="Arial"/>
                <w:lang w:val="en-US"/>
              </w:rPr>
            </w:pPr>
            <w:r w:rsidRPr="00D91E19">
              <w:rPr>
                <w:rFonts w:ascii="Arial" w:hAnsi="Arial" w:cs="Arial"/>
                <w:lang w:val="en-US"/>
              </w:rPr>
              <w:t>HIQA</w:t>
            </w:r>
          </w:p>
        </w:tc>
        <w:tc>
          <w:tcPr>
            <w:tcW w:w="1984" w:type="dxa"/>
            <w:shd w:val="clear" w:color="auto" w:fill="auto"/>
            <w:hideMark/>
          </w:tcPr>
          <w:p w14:paraId="5F6CE093" w14:textId="77777777" w:rsidR="00657597" w:rsidRPr="00D91E19" w:rsidRDefault="00657597" w:rsidP="00657597">
            <w:pPr>
              <w:jc w:val="center"/>
              <w:rPr>
                <w:rFonts w:ascii="Arial" w:hAnsi="Arial" w:cs="Arial"/>
                <w:lang w:val="en-US"/>
              </w:rPr>
            </w:pPr>
            <w:r w:rsidRPr="00D91E19">
              <w:rPr>
                <w:rFonts w:ascii="Arial" w:hAnsi="Arial" w:cs="Arial"/>
                <w:lang w:val="en-US"/>
              </w:rPr>
              <w:t>Guide to explain HTA at the HIQA: overview of HTA, HTA process, HTA content, outcomes of assessment, further information including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F05B17" w14:textId="53A1E02E"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E36C95" w14:textId="2DE0A30A"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40E8" w14:textId="0A4DEEA0"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BE7A3" w14:textId="1BB9F4BB"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22C82" w14:textId="210639D9"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E77777" w14:textId="43204412"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C54BD6" w14:textId="017A1642"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5D05621F" w14:textId="0852A92A" w:rsidTr="009F5462">
        <w:trPr>
          <w:trHeight w:val="1500"/>
        </w:trPr>
        <w:tc>
          <w:tcPr>
            <w:tcW w:w="567" w:type="dxa"/>
            <w:shd w:val="clear" w:color="auto" w:fill="auto"/>
            <w:hideMark/>
          </w:tcPr>
          <w:p w14:paraId="691993F4" w14:textId="77777777" w:rsidR="00657597" w:rsidRPr="00D91E19" w:rsidRDefault="00657597" w:rsidP="00657597">
            <w:pPr>
              <w:jc w:val="center"/>
              <w:rPr>
                <w:rFonts w:ascii="Arial" w:hAnsi="Arial" w:cs="Arial"/>
                <w:lang w:val="en-US"/>
              </w:rPr>
            </w:pPr>
            <w:r w:rsidRPr="00D91E19">
              <w:rPr>
                <w:rFonts w:ascii="Arial" w:hAnsi="Arial" w:cs="Arial"/>
                <w:lang w:val="en-US"/>
              </w:rPr>
              <w:t>20</w:t>
            </w:r>
          </w:p>
        </w:tc>
        <w:tc>
          <w:tcPr>
            <w:tcW w:w="993" w:type="dxa"/>
            <w:shd w:val="clear" w:color="auto" w:fill="auto"/>
            <w:hideMark/>
          </w:tcPr>
          <w:p w14:paraId="154DF6DF" w14:textId="77777777" w:rsidR="00657597" w:rsidRPr="00D91E19" w:rsidRDefault="00657597" w:rsidP="00657597">
            <w:pPr>
              <w:jc w:val="center"/>
              <w:rPr>
                <w:rFonts w:ascii="Arial" w:hAnsi="Arial" w:cs="Arial"/>
                <w:lang w:val="en-US"/>
              </w:rPr>
            </w:pPr>
            <w:r w:rsidRPr="00D91E19">
              <w:rPr>
                <w:rFonts w:ascii="Arial" w:hAnsi="Arial" w:cs="Arial"/>
                <w:lang w:val="en-US"/>
              </w:rPr>
              <w:t>HIQA</w:t>
            </w:r>
          </w:p>
        </w:tc>
        <w:tc>
          <w:tcPr>
            <w:tcW w:w="1984" w:type="dxa"/>
            <w:shd w:val="clear" w:color="auto" w:fill="auto"/>
            <w:hideMark/>
          </w:tcPr>
          <w:p w14:paraId="6B048CD2" w14:textId="77777777" w:rsidR="00657597" w:rsidRPr="00D91E19" w:rsidRDefault="00657597" w:rsidP="00657597">
            <w:pPr>
              <w:jc w:val="center"/>
              <w:rPr>
                <w:rFonts w:ascii="Arial" w:hAnsi="Arial" w:cs="Arial"/>
                <w:lang w:val="en-US"/>
              </w:rPr>
            </w:pPr>
            <w:r w:rsidRPr="00D91E19">
              <w:rPr>
                <w:rFonts w:ascii="Arial" w:hAnsi="Arial" w:cs="Arial"/>
                <w:lang w:val="en-US"/>
              </w:rPr>
              <w:t>Provides guidelines for evaluating clinical effectiveness for health technologies in Ireland, definitions of key terms, measures of effect, methods of comparison,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9B3CE4" w14:textId="02888CCD"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7BC02E" w14:textId="2A45FFA8"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89E3F" w14:textId="36F61CEA"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BA230" w14:textId="574D4816"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F9FA55" w14:textId="2B40494E"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EEF8AA" w14:textId="78CF8EEA"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6307531" w14:textId="261FDCE7"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6C8FD692" w14:textId="27730DAB" w:rsidTr="009F5462">
        <w:trPr>
          <w:trHeight w:val="2400"/>
        </w:trPr>
        <w:tc>
          <w:tcPr>
            <w:tcW w:w="567" w:type="dxa"/>
            <w:shd w:val="clear" w:color="auto" w:fill="auto"/>
            <w:hideMark/>
          </w:tcPr>
          <w:p w14:paraId="329237E6" w14:textId="77777777" w:rsidR="00657597" w:rsidRPr="00D91E19" w:rsidRDefault="00657597" w:rsidP="00657597">
            <w:pPr>
              <w:jc w:val="center"/>
              <w:rPr>
                <w:rFonts w:ascii="Arial" w:hAnsi="Arial" w:cs="Arial"/>
                <w:lang w:val="en-US"/>
              </w:rPr>
            </w:pPr>
            <w:r w:rsidRPr="00D91E19">
              <w:rPr>
                <w:rFonts w:ascii="Arial" w:hAnsi="Arial" w:cs="Arial"/>
                <w:lang w:val="en-US"/>
              </w:rPr>
              <w:t>21</w:t>
            </w:r>
          </w:p>
        </w:tc>
        <w:tc>
          <w:tcPr>
            <w:tcW w:w="993" w:type="dxa"/>
            <w:shd w:val="clear" w:color="auto" w:fill="auto"/>
            <w:hideMark/>
          </w:tcPr>
          <w:p w14:paraId="2E7736F7" w14:textId="77777777" w:rsidR="00657597" w:rsidRPr="00D91E19" w:rsidRDefault="00657597" w:rsidP="00657597">
            <w:pPr>
              <w:jc w:val="center"/>
              <w:rPr>
                <w:rFonts w:ascii="Arial" w:hAnsi="Arial" w:cs="Arial"/>
                <w:lang w:val="en-US"/>
              </w:rPr>
            </w:pPr>
            <w:r w:rsidRPr="00D91E19">
              <w:rPr>
                <w:rFonts w:ascii="Arial" w:hAnsi="Arial" w:cs="Arial"/>
                <w:lang w:val="en-US"/>
              </w:rPr>
              <w:t>HIQA</w:t>
            </w:r>
          </w:p>
        </w:tc>
        <w:tc>
          <w:tcPr>
            <w:tcW w:w="1984" w:type="dxa"/>
            <w:shd w:val="clear" w:color="auto" w:fill="auto"/>
            <w:hideMark/>
          </w:tcPr>
          <w:p w14:paraId="2E84755A"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Provides an overview of what HTA is, economic guidelines including type of evaluation, cost perspectives, outcome perspectives, </w:t>
            </w:r>
            <w:r w:rsidRPr="00D91E19">
              <w:rPr>
                <w:rFonts w:ascii="Arial" w:hAnsi="Arial" w:cs="Arial"/>
                <w:lang w:val="en-US"/>
              </w:rPr>
              <w:lastRenderedPageBreak/>
              <w:t>choice of comparator, synthesis of effectiveness, outcome measurement, discount rate, sensitivity analysis, equity rating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96CC72" w14:textId="1B406C2A" w:rsidR="00657597" w:rsidRPr="00D91E19" w:rsidRDefault="00657597" w:rsidP="00657597">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2E0794" w14:textId="501C018A"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E5B49F" w14:textId="4493BA11"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4F1B58" w14:textId="653E3876"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8C1CE" w14:textId="36BD6218"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53523B" w14:textId="4930B159"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3E023E7" w14:textId="4FD29054"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50D451B3" w14:textId="033571A7" w:rsidTr="009F5462">
        <w:trPr>
          <w:trHeight w:val="900"/>
        </w:trPr>
        <w:tc>
          <w:tcPr>
            <w:tcW w:w="567" w:type="dxa"/>
            <w:shd w:val="clear" w:color="auto" w:fill="auto"/>
            <w:hideMark/>
          </w:tcPr>
          <w:p w14:paraId="65279DF7" w14:textId="77777777" w:rsidR="00657597" w:rsidRPr="00D91E19" w:rsidRDefault="00657597" w:rsidP="00657597">
            <w:pPr>
              <w:jc w:val="center"/>
              <w:rPr>
                <w:rFonts w:ascii="Arial" w:hAnsi="Arial" w:cs="Arial"/>
                <w:lang w:val="en-US"/>
              </w:rPr>
            </w:pPr>
            <w:r w:rsidRPr="00D91E19">
              <w:rPr>
                <w:rFonts w:ascii="Arial" w:hAnsi="Arial" w:cs="Arial"/>
                <w:lang w:val="en-US"/>
              </w:rPr>
              <w:t>22</w:t>
            </w:r>
          </w:p>
        </w:tc>
        <w:tc>
          <w:tcPr>
            <w:tcW w:w="993" w:type="dxa"/>
            <w:shd w:val="clear" w:color="auto" w:fill="auto"/>
            <w:hideMark/>
          </w:tcPr>
          <w:p w14:paraId="3BE4018B" w14:textId="77777777" w:rsidR="00657597" w:rsidRPr="00D91E19" w:rsidRDefault="00657597" w:rsidP="00657597">
            <w:pPr>
              <w:jc w:val="center"/>
              <w:rPr>
                <w:rFonts w:ascii="Arial" w:hAnsi="Arial" w:cs="Arial"/>
                <w:lang w:val="en-US"/>
              </w:rPr>
            </w:pPr>
            <w:r w:rsidRPr="00D91E19">
              <w:rPr>
                <w:rFonts w:ascii="Arial" w:hAnsi="Arial" w:cs="Arial"/>
                <w:lang w:val="en-US"/>
              </w:rPr>
              <w:t>HTA-AU</w:t>
            </w:r>
          </w:p>
        </w:tc>
        <w:tc>
          <w:tcPr>
            <w:tcW w:w="1984" w:type="dxa"/>
            <w:shd w:val="clear" w:color="auto" w:fill="auto"/>
            <w:hideMark/>
          </w:tcPr>
          <w:p w14:paraId="351C1228" w14:textId="77777777" w:rsidR="00657597" w:rsidRPr="00D91E19" w:rsidRDefault="00657597" w:rsidP="00657597">
            <w:pPr>
              <w:jc w:val="center"/>
              <w:rPr>
                <w:rFonts w:ascii="Arial" w:hAnsi="Arial" w:cs="Arial"/>
                <w:lang w:val="en-US"/>
              </w:rPr>
            </w:pPr>
            <w:r w:rsidRPr="00D91E19">
              <w:rPr>
                <w:rFonts w:ascii="Arial" w:hAnsi="Arial" w:cs="Arial"/>
                <w:lang w:val="en-US"/>
              </w:rPr>
              <w:t>Explains HTA for Australian Government subsidy, purpose of HTA, public involvement in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F14826" w14:textId="4AEBB11C"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99573" w14:textId="5BA4DB0E"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9726BB" w14:textId="37052EA2"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B5B87D" w14:textId="4FD5F3B8"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73641B" w14:textId="6780A66B"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C4C7EF" w14:textId="5B0C9663"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455CA5E" w14:textId="418F0C9D"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D339F4" w14:paraId="344235EE" w14:textId="5031F857" w:rsidTr="009F5462">
        <w:trPr>
          <w:trHeight w:val="900"/>
        </w:trPr>
        <w:tc>
          <w:tcPr>
            <w:tcW w:w="567" w:type="dxa"/>
            <w:shd w:val="clear" w:color="auto" w:fill="auto"/>
            <w:hideMark/>
          </w:tcPr>
          <w:p w14:paraId="7C4F1D76" w14:textId="77777777" w:rsidR="00657597" w:rsidRPr="00D91E19" w:rsidRDefault="00657597" w:rsidP="00657597">
            <w:pPr>
              <w:jc w:val="center"/>
              <w:rPr>
                <w:rFonts w:ascii="Arial" w:hAnsi="Arial" w:cs="Arial"/>
                <w:lang w:val="en-US"/>
              </w:rPr>
            </w:pPr>
            <w:r w:rsidRPr="00D91E19">
              <w:rPr>
                <w:rFonts w:ascii="Arial" w:hAnsi="Arial" w:cs="Arial"/>
                <w:lang w:val="en-US"/>
              </w:rPr>
              <w:t>23</w:t>
            </w:r>
          </w:p>
        </w:tc>
        <w:tc>
          <w:tcPr>
            <w:tcW w:w="993" w:type="dxa"/>
            <w:shd w:val="clear" w:color="auto" w:fill="auto"/>
            <w:hideMark/>
          </w:tcPr>
          <w:p w14:paraId="022A251E" w14:textId="77777777" w:rsidR="00657597" w:rsidRPr="00D91E19" w:rsidRDefault="00657597" w:rsidP="00657597">
            <w:pPr>
              <w:jc w:val="center"/>
              <w:rPr>
                <w:rFonts w:ascii="Arial" w:hAnsi="Arial" w:cs="Arial"/>
                <w:lang w:val="en-US"/>
              </w:rPr>
            </w:pPr>
            <w:r w:rsidRPr="00D91E19">
              <w:rPr>
                <w:rFonts w:ascii="Arial" w:hAnsi="Arial" w:cs="Arial"/>
                <w:lang w:val="en-US"/>
              </w:rPr>
              <w:t>HTA-AU</w:t>
            </w:r>
          </w:p>
        </w:tc>
        <w:tc>
          <w:tcPr>
            <w:tcW w:w="1984" w:type="dxa"/>
            <w:shd w:val="clear" w:color="auto" w:fill="auto"/>
            <w:hideMark/>
          </w:tcPr>
          <w:p w14:paraId="25DE9D15" w14:textId="77777777" w:rsidR="00657597" w:rsidRPr="00D91E19" w:rsidRDefault="00657597" w:rsidP="00657597">
            <w:pPr>
              <w:jc w:val="center"/>
              <w:rPr>
                <w:rFonts w:ascii="Arial" w:hAnsi="Arial" w:cs="Arial"/>
                <w:lang w:val="en-US"/>
              </w:rPr>
            </w:pPr>
            <w:r w:rsidRPr="00D91E19">
              <w:rPr>
                <w:rFonts w:ascii="Arial" w:hAnsi="Arial" w:cs="Arial"/>
                <w:lang w:val="en-US"/>
              </w:rPr>
              <w:t>Explains the Role of Consumer Engagement and Evidence, consumer HTA experiences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3CF669" w14:textId="64538BC1"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C60B71" w14:textId="59A15EF6"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B193BE" w14:textId="017E0AE5"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DA183" w14:textId="25E87743"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A9EEFE" w14:textId="7FFF8E88"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2E73E" w14:textId="08F30451"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810F035" w14:textId="0E2603D4"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615E4B7D" w14:textId="0B32366A" w:rsidTr="009F5462">
        <w:trPr>
          <w:trHeight w:val="1500"/>
        </w:trPr>
        <w:tc>
          <w:tcPr>
            <w:tcW w:w="567" w:type="dxa"/>
            <w:shd w:val="clear" w:color="auto" w:fill="auto"/>
            <w:hideMark/>
          </w:tcPr>
          <w:p w14:paraId="6B1BB304" w14:textId="77777777" w:rsidR="00657597" w:rsidRPr="00D91E19" w:rsidRDefault="00657597" w:rsidP="00657597">
            <w:pPr>
              <w:jc w:val="center"/>
              <w:rPr>
                <w:rFonts w:ascii="Arial" w:hAnsi="Arial" w:cs="Arial"/>
                <w:lang w:val="en-US"/>
              </w:rPr>
            </w:pPr>
            <w:r w:rsidRPr="00D91E19">
              <w:rPr>
                <w:rFonts w:ascii="Arial" w:hAnsi="Arial" w:cs="Arial"/>
                <w:lang w:val="en-US"/>
              </w:rPr>
              <w:t>24</w:t>
            </w:r>
          </w:p>
        </w:tc>
        <w:tc>
          <w:tcPr>
            <w:tcW w:w="993" w:type="dxa"/>
            <w:shd w:val="clear" w:color="auto" w:fill="auto"/>
            <w:hideMark/>
          </w:tcPr>
          <w:p w14:paraId="20AF8C34" w14:textId="77777777" w:rsidR="00657597" w:rsidRPr="00D91E19" w:rsidRDefault="00657597" w:rsidP="00657597">
            <w:pPr>
              <w:jc w:val="center"/>
              <w:rPr>
                <w:rFonts w:ascii="Arial" w:hAnsi="Arial" w:cs="Arial"/>
                <w:lang w:val="en-US"/>
              </w:rPr>
            </w:pPr>
            <w:r w:rsidRPr="00D91E19">
              <w:rPr>
                <w:rFonts w:ascii="Arial" w:hAnsi="Arial" w:cs="Arial"/>
                <w:lang w:val="en-US"/>
              </w:rPr>
              <w:t>HTW</w:t>
            </w:r>
          </w:p>
        </w:tc>
        <w:tc>
          <w:tcPr>
            <w:tcW w:w="1984" w:type="dxa"/>
            <w:shd w:val="clear" w:color="auto" w:fill="auto"/>
            <w:hideMark/>
          </w:tcPr>
          <w:p w14:paraId="09A2622A" w14:textId="77777777" w:rsidR="00657597" w:rsidRPr="00D91E19" w:rsidRDefault="00657597" w:rsidP="00657597">
            <w:pPr>
              <w:jc w:val="center"/>
              <w:rPr>
                <w:rFonts w:ascii="Arial" w:hAnsi="Arial" w:cs="Arial"/>
                <w:lang w:val="en-US"/>
              </w:rPr>
            </w:pPr>
            <w:r w:rsidRPr="00D91E19">
              <w:rPr>
                <w:rFonts w:ascii="Arial" w:hAnsi="Arial" w:cs="Arial"/>
                <w:lang w:val="en-US"/>
              </w:rPr>
              <w:t>Guide to Patient/Carer Group Submissions: includes types of information to be included in the submission, methods to collect this information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9C8C5F" w14:textId="7DEFDD64"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C1EB4F" w14:textId="73236754"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D0487" w14:textId="1F0DE9F1"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365D1" w14:textId="3CB1AED2"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5D44C" w14:textId="36F2D8C8"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B95B59" w14:textId="66FE69D9"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05E436C" w14:textId="402E5FE5" w:rsidR="00657597" w:rsidRPr="00D91E19" w:rsidRDefault="00657597" w:rsidP="00657597">
            <w:pPr>
              <w:jc w:val="center"/>
              <w:rPr>
                <w:rFonts w:ascii="Arial" w:hAnsi="Arial" w:cs="Arial"/>
                <w:lang w:val="en-US"/>
              </w:rPr>
            </w:pPr>
            <w:r>
              <w:rPr>
                <w:rFonts w:ascii="Calibri" w:hAnsi="Calibri" w:cs="Calibri"/>
                <w:color w:val="000000"/>
              </w:rPr>
              <w:t>x</w:t>
            </w:r>
          </w:p>
        </w:tc>
      </w:tr>
      <w:tr w:rsidR="00657597" w:rsidRPr="002B5D4F" w14:paraId="7E95086C" w14:textId="60BDA94A" w:rsidTr="009F5462">
        <w:trPr>
          <w:trHeight w:val="1200"/>
        </w:trPr>
        <w:tc>
          <w:tcPr>
            <w:tcW w:w="567" w:type="dxa"/>
            <w:shd w:val="clear" w:color="auto" w:fill="auto"/>
            <w:hideMark/>
          </w:tcPr>
          <w:p w14:paraId="7982D91E" w14:textId="77777777" w:rsidR="00657597" w:rsidRPr="00D91E19" w:rsidRDefault="00657597" w:rsidP="00657597">
            <w:pPr>
              <w:jc w:val="center"/>
              <w:rPr>
                <w:rFonts w:ascii="Arial" w:hAnsi="Arial" w:cs="Arial"/>
                <w:lang w:val="en-US"/>
              </w:rPr>
            </w:pPr>
            <w:r w:rsidRPr="00D91E19">
              <w:rPr>
                <w:rFonts w:ascii="Arial" w:hAnsi="Arial" w:cs="Arial"/>
                <w:lang w:val="en-US"/>
              </w:rPr>
              <w:lastRenderedPageBreak/>
              <w:t>25</w:t>
            </w:r>
          </w:p>
        </w:tc>
        <w:tc>
          <w:tcPr>
            <w:tcW w:w="993" w:type="dxa"/>
            <w:shd w:val="clear" w:color="auto" w:fill="auto"/>
            <w:hideMark/>
          </w:tcPr>
          <w:p w14:paraId="2BD04484" w14:textId="77777777" w:rsidR="00657597" w:rsidRPr="00D91E19" w:rsidRDefault="00657597" w:rsidP="00657597">
            <w:pPr>
              <w:jc w:val="center"/>
              <w:rPr>
                <w:rFonts w:ascii="Arial" w:hAnsi="Arial" w:cs="Arial"/>
                <w:lang w:val="en-US"/>
              </w:rPr>
            </w:pPr>
            <w:r w:rsidRPr="00D91E19">
              <w:rPr>
                <w:rFonts w:ascii="Arial" w:hAnsi="Arial" w:cs="Arial"/>
                <w:lang w:val="en-US"/>
              </w:rPr>
              <w:t>HTW</w:t>
            </w:r>
          </w:p>
        </w:tc>
        <w:tc>
          <w:tcPr>
            <w:tcW w:w="1984" w:type="dxa"/>
            <w:shd w:val="clear" w:color="auto" w:fill="auto"/>
            <w:hideMark/>
          </w:tcPr>
          <w:p w14:paraId="6FE15617" w14:textId="77777777" w:rsidR="00657597" w:rsidRPr="00D91E19" w:rsidRDefault="00657597" w:rsidP="00657597">
            <w:pPr>
              <w:jc w:val="center"/>
              <w:rPr>
                <w:rFonts w:ascii="Arial" w:hAnsi="Arial" w:cs="Arial"/>
                <w:lang w:val="en-US"/>
              </w:rPr>
            </w:pPr>
            <w:r w:rsidRPr="00D91E19">
              <w:rPr>
                <w:rFonts w:ascii="Arial" w:hAnsi="Arial" w:cs="Arial"/>
                <w:lang w:val="en-US"/>
              </w:rPr>
              <w:t>Attending a Health Technology Wales Appraisal Panel meeting: key replies to questions asked about these appraisal meetings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B09DE7" w14:textId="7EEA25E2"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66FF9" w14:textId="0D160247"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2811E" w14:textId="6DFB0D33"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037B0" w14:textId="67212767"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2521F8" w14:textId="375E479A"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9F62B" w14:textId="557E2F3B"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7147171" w14:textId="0404831B" w:rsidR="00657597" w:rsidRPr="00D91E19" w:rsidRDefault="00657597" w:rsidP="00657597">
            <w:pPr>
              <w:jc w:val="center"/>
              <w:rPr>
                <w:rFonts w:ascii="Arial" w:hAnsi="Arial" w:cs="Arial"/>
                <w:lang w:val="en-US"/>
              </w:rPr>
            </w:pPr>
            <w:r>
              <w:rPr>
                <w:rFonts w:ascii="Calibri" w:hAnsi="Calibri" w:cs="Calibri"/>
                <w:color w:val="000000"/>
              </w:rPr>
              <w:t>x</w:t>
            </w:r>
          </w:p>
        </w:tc>
      </w:tr>
      <w:tr w:rsidR="00657597" w:rsidRPr="00D339F4" w14:paraId="4F40E361" w14:textId="54525B3C" w:rsidTr="009F5462">
        <w:trPr>
          <w:trHeight w:val="2100"/>
        </w:trPr>
        <w:tc>
          <w:tcPr>
            <w:tcW w:w="567" w:type="dxa"/>
            <w:shd w:val="clear" w:color="auto" w:fill="auto"/>
            <w:hideMark/>
          </w:tcPr>
          <w:p w14:paraId="367115A4" w14:textId="77777777" w:rsidR="00657597" w:rsidRPr="00D91E19" w:rsidRDefault="00657597" w:rsidP="00657597">
            <w:pPr>
              <w:jc w:val="center"/>
              <w:rPr>
                <w:rFonts w:ascii="Arial" w:hAnsi="Arial" w:cs="Arial"/>
                <w:lang w:val="en-US"/>
              </w:rPr>
            </w:pPr>
            <w:r w:rsidRPr="00D91E19">
              <w:rPr>
                <w:rFonts w:ascii="Arial" w:hAnsi="Arial" w:cs="Arial"/>
                <w:lang w:val="en-US"/>
              </w:rPr>
              <w:t>26</w:t>
            </w:r>
          </w:p>
        </w:tc>
        <w:tc>
          <w:tcPr>
            <w:tcW w:w="993" w:type="dxa"/>
            <w:shd w:val="clear" w:color="auto" w:fill="auto"/>
            <w:hideMark/>
          </w:tcPr>
          <w:p w14:paraId="2B57F88A" w14:textId="77777777" w:rsidR="00657597" w:rsidRPr="00D91E19" w:rsidRDefault="00657597" w:rsidP="00657597">
            <w:pPr>
              <w:jc w:val="center"/>
              <w:rPr>
                <w:rFonts w:ascii="Arial" w:hAnsi="Arial" w:cs="Arial"/>
                <w:lang w:val="en-US"/>
              </w:rPr>
            </w:pPr>
            <w:r w:rsidRPr="00D91E19">
              <w:rPr>
                <w:rFonts w:ascii="Arial" w:hAnsi="Arial" w:cs="Arial"/>
                <w:lang w:val="en-US"/>
              </w:rPr>
              <w:t>HTW</w:t>
            </w:r>
          </w:p>
        </w:tc>
        <w:tc>
          <w:tcPr>
            <w:tcW w:w="1984" w:type="dxa"/>
            <w:shd w:val="clear" w:color="auto" w:fill="auto"/>
            <w:hideMark/>
          </w:tcPr>
          <w:p w14:paraId="68E6964E" w14:textId="77777777" w:rsidR="00657597" w:rsidRPr="00D91E19" w:rsidRDefault="00657597" w:rsidP="00657597">
            <w:pPr>
              <w:jc w:val="center"/>
              <w:rPr>
                <w:rFonts w:ascii="Arial" w:hAnsi="Arial" w:cs="Arial"/>
                <w:lang w:val="en-US"/>
              </w:rPr>
            </w:pPr>
            <w:r w:rsidRPr="00D91E19">
              <w:rPr>
                <w:rFonts w:ascii="Arial" w:hAnsi="Arial" w:cs="Arial"/>
                <w:lang w:val="en-US"/>
              </w:rPr>
              <w:t>Explains how Health Technology Wales (HTW) performs 'health technology assessments' to determine the potential value of health interventions and how patient groups can get involved in that process.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2115CF" w14:textId="25B7C0F8"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4EA07C" w14:textId="6CB711CF"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6F794E" w14:textId="306FE139"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D9163" w14:textId="1F1E24C0"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F33BE" w14:textId="2C6EDAD7"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966EC7" w14:textId="06AD7F28"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830042" w14:textId="4D31200B"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r>
      <w:tr w:rsidR="00657597" w:rsidRPr="002B5D4F" w14:paraId="0498EE03" w14:textId="0F373A22" w:rsidTr="009F5462">
        <w:trPr>
          <w:trHeight w:val="1530"/>
        </w:trPr>
        <w:tc>
          <w:tcPr>
            <w:tcW w:w="567" w:type="dxa"/>
            <w:shd w:val="clear" w:color="auto" w:fill="auto"/>
            <w:hideMark/>
          </w:tcPr>
          <w:p w14:paraId="075FD489" w14:textId="77777777" w:rsidR="00657597" w:rsidRPr="00D91E19" w:rsidRDefault="00657597" w:rsidP="00657597">
            <w:pPr>
              <w:jc w:val="center"/>
              <w:rPr>
                <w:rFonts w:ascii="Arial" w:hAnsi="Arial" w:cs="Arial"/>
                <w:lang w:val="en-US"/>
              </w:rPr>
            </w:pPr>
            <w:r w:rsidRPr="00D91E19">
              <w:rPr>
                <w:rFonts w:ascii="Arial" w:hAnsi="Arial" w:cs="Arial"/>
                <w:lang w:val="en-US"/>
              </w:rPr>
              <w:t>27</w:t>
            </w:r>
          </w:p>
        </w:tc>
        <w:tc>
          <w:tcPr>
            <w:tcW w:w="993" w:type="dxa"/>
            <w:shd w:val="clear" w:color="auto" w:fill="auto"/>
            <w:hideMark/>
          </w:tcPr>
          <w:p w14:paraId="02694C83" w14:textId="77777777" w:rsidR="00657597" w:rsidRPr="00D91E19" w:rsidRDefault="00657597" w:rsidP="00657597">
            <w:pPr>
              <w:jc w:val="center"/>
              <w:rPr>
                <w:rFonts w:ascii="Arial" w:hAnsi="Arial" w:cs="Arial"/>
                <w:lang w:val="en-US"/>
              </w:rPr>
            </w:pPr>
            <w:r w:rsidRPr="00D91E19">
              <w:rPr>
                <w:rFonts w:ascii="Arial" w:hAnsi="Arial" w:cs="Arial"/>
                <w:lang w:val="en-US"/>
              </w:rPr>
              <w:t>INESSS</w:t>
            </w:r>
          </w:p>
        </w:tc>
        <w:tc>
          <w:tcPr>
            <w:tcW w:w="1984" w:type="dxa"/>
            <w:shd w:val="clear" w:color="auto" w:fill="auto"/>
            <w:hideMark/>
          </w:tcPr>
          <w:p w14:paraId="1CA8EEAC" w14:textId="77777777" w:rsidR="00657597" w:rsidRPr="00D91E19" w:rsidRDefault="00657597" w:rsidP="00657597">
            <w:pPr>
              <w:jc w:val="center"/>
              <w:rPr>
                <w:rFonts w:ascii="Arial" w:hAnsi="Arial" w:cs="Arial"/>
                <w:lang w:val="en-US"/>
              </w:rPr>
            </w:pPr>
            <w:r w:rsidRPr="00D91E19">
              <w:rPr>
                <w:rFonts w:ascii="Arial" w:hAnsi="Arial" w:cs="Arial"/>
                <w:lang w:val="en-US"/>
              </w:rPr>
              <w:t>Governance, methods of patient and citizen participation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D8EEFE" w14:textId="598263A0"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553AB8" w14:textId="56E53132"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BAAABD" w14:textId="73AFF3E5"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50547" w14:textId="09F06BAA"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184EEF" w14:textId="476A68AE"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C110B3" w14:textId="793B9F50"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4BDE6F8" w14:textId="7D92A661"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0DA2F838" w14:textId="2B4A697B" w:rsidTr="009F5462">
        <w:trPr>
          <w:trHeight w:val="1800"/>
        </w:trPr>
        <w:tc>
          <w:tcPr>
            <w:tcW w:w="567" w:type="dxa"/>
            <w:shd w:val="clear" w:color="auto" w:fill="auto"/>
            <w:hideMark/>
          </w:tcPr>
          <w:p w14:paraId="79EF8BA1" w14:textId="77777777" w:rsidR="00657597" w:rsidRPr="00D91E19" w:rsidRDefault="00657597" w:rsidP="00657597">
            <w:pPr>
              <w:jc w:val="center"/>
              <w:rPr>
                <w:rFonts w:ascii="Arial" w:hAnsi="Arial" w:cs="Arial"/>
                <w:lang w:val="en-US"/>
              </w:rPr>
            </w:pPr>
            <w:r w:rsidRPr="00D91E19">
              <w:rPr>
                <w:rFonts w:ascii="Arial" w:hAnsi="Arial" w:cs="Arial"/>
                <w:lang w:val="en-US"/>
              </w:rPr>
              <w:lastRenderedPageBreak/>
              <w:t>28</w:t>
            </w:r>
          </w:p>
        </w:tc>
        <w:tc>
          <w:tcPr>
            <w:tcW w:w="993" w:type="dxa"/>
            <w:shd w:val="clear" w:color="auto" w:fill="auto"/>
            <w:hideMark/>
          </w:tcPr>
          <w:p w14:paraId="75CC9593" w14:textId="77777777" w:rsidR="00657597" w:rsidRPr="00D91E19" w:rsidRDefault="00657597" w:rsidP="00657597">
            <w:pPr>
              <w:jc w:val="center"/>
              <w:rPr>
                <w:rFonts w:ascii="Arial" w:hAnsi="Arial" w:cs="Arial"/>
                <w:lang w:val="en-US"/>
              </w:rPr>
            </w:pPr>
            <w:r w:rsidRPr="00D91E19">
              <w:rPr>
                <w:rFonts w:ascii="Arial" w:hAnsi="Arial" w:cs="Arial"/>
                <w:lang w:val="en-US"/>
              </w:rPr>
              <w:t>IQWIG</w:t>
            </w:r>
          </w:p>
        </w:tc>
        <w:tc>
          <w:tcPr>
            <w:tcW w:w="1984" w:type="dxa"/>
            <w:shd w:val="clear" w:color="auto" w:fill="auto"/>
            <w:hideMark/>
          </w:tcPr>
          <w:p w14:paraId="44930C6F" w14:textId="77777777" w:rsidR="00657597" w:rsidRPr="00D91E19" w:rsidRDefault="00657597" w:rsidP="00657597">
            <w:pPr>
              <w:jc w:val="center"/>
              <w:rPr>
                <w:rFonts w:ascii="Arial" w:hAnsi="Arial" w:cs="Arial"/>
                <w:lang w:val="en-US"/>
              </w:rPr>
            </w:pPr>
            <w:r w:rsidRPr="00D91E19">
              <w:rPr>
                <w:rFonts w:ascii="Arial" w:hAnsi="Arial" w:cs="Arial"/>
                <w:lang w:val="en-US"/>
              </w:rPr>
              <w:t>Explains how patients can participate and requirements of such participation (report plans, preliminary reports, preliminary ThemenCheck reports, drafts of the General Methods)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50C4AE" w14:textId="42FE4697"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96368E" w14:textId="45EA63D2"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B7BC46" w14:textId="5E3968D8"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BECFB5" w14:textId="28EC8320"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2F30D" w14:textId="0ABA2F8B"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823428" w14:textId="636B8732"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0BD57CB" w14:textId="23031EBE"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5B3243C4" w14:textId="0870346B" w:rsidTr="009F5462">
        <w:trPr>
          <w:trHeight w:val="1500"/>
        </w:trPr>
        <w:tc>
          <w:tcPr>
            <w:tcW w:w="567" w:type="dxa"/>
            <w:shd w:val="clear" w:color="auto" w:fill="auto"/>
            <w:hideMark/>
          </w:tcPr>
          <w:p w14:paraId="40193331" w14:textId="77777777" w:rsidR="00657597" w:rsidRPr="00D91E19" w:rsidRDefault="00657597" w:rsidP="00657597">
            <w:pPr>
              <w:jc w:val="center"/>
              <w:rPr>
                <w:rFonts w:ascii="Arial" w:hAnsi="Arial" w:cs="Arial"/>
                <w:lang w:val="en-US"/>
              </w:rPr>
            </w:pPr>
            <w:r w:rsidRPr="00D91E19">
              <w:rPr>
                <w:rFonts w:ascii="Arial" w:hAnsi="Arial" w:cs="Arial"/>
                <w:lang w:val="en-US"/>
              </w:rPr>
              <w:t>29</w:t>
            </w:r>
          </w:p>
        </w:tc>
        <w:tc>
          <w:tcPr>
            <w:tcW w:w="993" w:type="dxa"/>
            <w:shd w:val="clear" w:color="auto" w:fill="auto"/>
            <w:hideMark/>
          </w:tcPr>
          <w:p w14:paraId="21CDB725" w14:textId="77777777" w:rsidR="00657597" w:rsidRPr="00D91E19" w:rsidRDefault="00657597" w:rsidP="00657597">
            <w:pPr>
              <w:jc w:val="center"/>
              <w:rPr>
                <w:rFonts w:ascii="Arial" w:hAnsi="Arial" w:cs="Arial"/>
                <w:lang w:val="en-US"/>
              </w:rPr>
            </w:pPr>
            <w:r w:rsidRPr="00D91E19">
              <w:rPr>
                <w:rFonts w:ascii="Arial" w:hAnsi="Arial" w:cs="Arial"/>
                <w:lang w:val="en-US"/>
              </w:rPr>
              <w:t>KCE</w:t>
            </w:r>
          </w:p>
        </w:tc>
        <w:tc>
          <w:tcPr>
            <w:tcW w:w="1984" w:type="dxa"/>
            <w:shd w:val="clear" w:color="auto" w:fill="auto"/>
            <w:hideMark/>
          </w:tcPr>
          <w:p w14:paraId="6BF7BFD6" w14:textId="77777777" w:rsidR="00657597" w:rsidRPr="00D91E19" w:rsidRDefault="00657597" w:rsidP="00657597">
            <w:pPr>
              <w:jc w:val="center"/>
              <w:rPr>
                <w:rFonts w:ascii="Arial" w:hAnsi="Arial" w:cs="Arial"/>
                <w:lang w:val="en-US"/>
              </w:rPr>
            </w:pPr>
            <w:r w:rsidRPr="00D91E19">
              <w:rPr>
                <w:rFonts w:ascii="Arial" w:hAnsi="Arial" w:cs="Arial"/>
                <w:lang w:val="en-US"/>
              </w:rPr>
              <w:t>Explains the different HTA processes, how patients can participate in the KCE's work, levels of engagement, type of patients involved, how they are identified, recruted and selected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8753D4" w14:textId="44D06C2B"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A7B2D2" w14:textId="4A054724"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841514" w14:textId="2482B7CD"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98499" w14:textId="2386E811"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D09D61" w14:textId="4E17AB78"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7CED6" w14:textId="6B1BB174"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397AA16" w14:textId="10F81645"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r>
      <w:tr w:rsidR="00657597" w:rsidRPr="00D339F4" w14:paraId="02A5C87D" w14:textId="6F849FC5" w:rsidTr="009F5462">
        <w:trPr>
          <w:trHeight w:val="1500"/>
        </w:trPr>
        <w:tc>
          <w:tcPr>
            <w:tcW w:w="567" w:type="dxa"/>
            <w:shd w:val="clear" w:color="auto" w:fill="auto"/>
            <w:hideMark/>
          </w:tcPr>
          <w:p w14:paraId="325E9284" w14:textId="77777777" w:rsidR="00657597" w:rsidRPr="00D91E19" w:rsidRDefault="00657597" w:rsidP="00657597">
            <w:pPr>
              <w:jc w:val="center"/>
              <w:rPr>
                <w:rFonts w:ascii="Arial" w:hAnsi="Arial" w:cs="Arial"/>
                <w:lang w:val="en-US"/>
              </w:rPr>
            </w:pPr>
            <w:r w:rsidRPr="00D91E19">
              <w:rPr>
                <w:rFonts w:ascii="Arial" w:hAnsi="Arial" w:cs="Arial"/>
                <w:lang w:val="en-US"/>
              </w:rPr>
              <w:t>30</w:t>
            </w:r>
          </w:p>
        </w:tc>
        <w:tc>
          <w:tcPr>
            <w:tcW w:w="993" w:type="dxa"/>
            <w:shd w:val="clear" w:color="auto" w:fill="auto"/>
            <w:hideMark/>
          </w:tcPr>
          <w:p w14:paraId="7127A366"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18B46AE8"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Provides overview of the different forms of technology appraisal at the NICE, explains NHS constitutions, </w:t>
            </w:r>
            <w:r w:rsidRPr="00D91E19">
              <w:rPr>
                <w:rFonts w:ascii="Arial" w:hAnsi="Arial" w:cs="Arial"/>
                <w:lang w:val="en-US"/>
              </w:rPr>
              <w:lastRenderedPageBreak/>
              <w:t>technology appraisal decisions, guidance overview, more information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75FAA8" w14:textId="45A70FC7" w:rsidR="00657597" w:rsidRPr="00D91E19" w:rsidRDefault="00657597" w:rsidP="00657597">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1DD799" w14:textId="04DF9DF8"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E4D6E2" w14:textId="70E25CB3"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146ED2" w14:textId="438E82BD"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EC5C83" w14:textId="5341BC44"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72787" w14:textId="0C671601"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DF24433" w14:textId="17285CB5"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3D0D4B77" w14:textId="6E7F46DC" w:rsidTr="009F5462">
        <w:trPr>
          <w:trHeight w:val="1500"/>
        </w:trPr>
        <w:tc>
          <w:tcPr>
            <w:tcW w:w="567" w:type="dxa"/>
            <w:shd w:val="clear" w:color="auto" w:fill="auto"/>
            <w:hideMark/>
          </w:tcPr>
          <w:p w14:paraId="2D090E0C" w14:textId="77777777" w:rsidR="00657597" w:rsidRPr="00D91E19" w:rsidRDefault="00657597" w:rsidP="00657597">
            <w:pPr>
              <w:jc w:val="center"/>
              <w:rPr>
                <w:rFonts w:ascii="Arial" w:hAnsi="Arial" w:cs="Arial"/>
                <w:lang w:val="en-US"/>
              </w:rPr>
            </w:pPr>
            <w:r w:rsidRPr="00D91E19">
              <w:rPr>
                <w:rFonts w:ascii="Arial" w:hAnsi="Arial" w:cs="Arial"/>
                <w:lang w:val="en-US"/>
              </w:rPr>
              <w:t>31</w:t>
            </w:r>
          </w:p>
        </w:tc>
        <w:tc>
          <w:tcPr>
            <w:tcW w:w="993" w:type="dxa"/>
            <w:shd w:val="clear" w:color="auto" w:fill="auto"/>
            <w:hideMark/>
          </w:tcPr>
          <w:p w14:paraId="4F6CA366"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15C56403" w14:textId="77777777" w:rsidR="00657597" w:rsidRPr="00D91E19" w:rsidRDefault="00657597" w:rsidP="00657597">
            <w:pPr>
              <w:jc w:val="center"/>
              <w:rPr>
                <w:rFonts w:ascii="Arial" w:hAnsi="Arial" w:cs="Arial"/>
                <w:lang w:val="en-US"/>
              </w:rPr>
            </w:pPr>
            <w:r w:rsidRPr="00D91E19">
              <w:rPr>
                <w:rFonts w:ascii="Arial" w:hAnsi="Arial" w:cs="Arial"/>
                <w:lang w:val="en-US"/>
              </w:rPr>
              <w:t>Explains what technology appraisals are, scoping, how patient and carer organizations can get involved in scoping, the scoping consultation, the scoping workshop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A8667" w14:textId="7FAF7549"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2309EA" w14:textId="13686870"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403073" w14:textId="3F7FAA98"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8F6877" w14:textId="310FBA5B"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A7A261" w14:textId="4AA7B64D"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6AFADF" w14:textId="4E15D415"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3CE496E" w14:textId="6A27B07A"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2B5D4F" w14:paraId="0FD4CC9D" w14:textId="06323C92" w:rsidTr="009F5462">
        <w:trPr>
          <w:trHeight w:val="1500"/>
        </w:trPr>
        <w:tc>
          <w:tcPr>
            <w:tcW w:w="567" w:type="dxa"/>
            <w:shd w:val="clear" w:color="auto" w:fill="auto"/>
            <w:hideMark/>
          </w:tcPr>
          <w:p w14:paraId="4214E11B" w14:textId="77777777" w:rsidR="00657597" w:rsidRPr="00D91E19" w:rsidRDefault="00657597" w:rsidP="00657597">
            <w:pPr>
              <w:jc w:val="center"/>
              <w:rPr>
                <w:rFonts w:ascii="Arial" w:hAnsi="Arial" w:cs="Arial"/>
                <w:lang w:val="en-US"/>
              </w:rPr>
            </w:pPr>
            <w:r w:rsidRPr="00D91E19">
              <w:rPr>
                <w:rFonts w:ascii="Arial" w:hAnsi="Arial" w:cs="Arial"/>
                <w:lang w:val="en-US"/>
              </w:rPr>
              <w:t>32</w:t>
            </w:r>
          </w:p>
        </w:tc>
        <w:tc>
          <w:tcPr>
            <w:tcW w:w="993" w:type="dxa"/>
            <w:shd w:val="clear" w:color="auto" w:fill="auto"/>
            <w:hideMark/>
          </w:tcPr>
          <w:p w14:paraId="360CB096"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1FDF33ED" w14:textId="77777777" w:rsidR="00657597" w:rsidRPr="00D91E19" w:rsidRDefault="00657597" w:rsidP="00657597">
            <w:pPr>
              <w:jc w:val="center"/>
              <w:rPr>
                <w:rFonts w:ascii="Arial" w:hAnsi="Arial" w:cs="Arial"/>
                <w:lang w:val="en-US"/>
              </w:rPr>
            </w:pPr>
            <w:r w:rsidRPr="00D91E19">
              <w:rPr>
                <w:rFonts w:ascii="Arial" w:hAnsi="Arial" w:cs="Arial"/>
                <w:lang w:val="en-US"/>
              </w:rPr>
              <w:t>Explains patient and public involvement in medicines appraisals at NICE, market access and HTA in England, role of committee, patient experts and what they provide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D7BEDF" w14:textId="0DB4FBF8"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C25E8E" w14:textId="0BD747CA"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B25CDA" w14:textId="0D11B75C"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10D5B" w14:textId="419ECB36"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A470E" w14:textId="42D5D825"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392CB" w14:textId="2BC73FFD"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04A587F" w14:textId="7CE5036C"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29C36B6D" w14:textId="5EEEB87B" w:rsidTr="009F5462">
        <w:trPr>
          <w:trHeight w:val="1200"/>
        </w:trPr>
        <w:tc>
          <w:tcPr>
            <w:tcW w:w="567" w:type="dxa"/>
            <w:shd w:val="clear" w:color="auto" w:fill="auto"/>
            <w:hideMark/>
          </w:tcPr>
          <w:p w14:paraId="71BA657E" w14:textId="77777777" w:rsidR="00657597" w:rsidRPr="00D91E19" w:rsidRDefault="00657597" w:rsidP="00657597">
            <w:pPr>
              <w:jc w:val="center"/>
              <w:rPr>
                <w:rFonts w:ascii="Arial" w:hAnsi="Arial" w:cs="Arial"/>
                <w:lang w:val="en-US"/>
              </w:rPr>
            </w:pPr>
            <w:r w:rsidRPr="00D91E19">
              <w:rPr>
                <w:rFonts w:ascii="Arial" w:hAnsi="Arial" w:cs="Arial"/>
                <w:lang w:val="en-US"/>
              </w:rPr>
              <w:t>33</w:t>
            </w:r>
          </w:p>
        </w:tc>
        <w:tc>
          <w:tcPr>
            <w:tcW w:w="993" w:type="dxa"/>
            <w:shd w:val="clear" w:color="auto" w:fill="auto"/>
            <w:hideMark/>
          </w:tcPr>
          <w:p w14:paraId="16D49766"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74C0EB02"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Explains public involvement medical technologies guidance, role of committee, levels </w:t>
            </w:r>
            <w:r w:rsidRPr="00D91E19">
              <w:rPr>
                <w:rFonts w:ascii="Arial" w:hAnsi="Arial" w:cs="Arial"/>
                <w:lang w:val="en-US"/>
              </w:rPr>
              <w:lastRenderedPageBreak/>
              <w:t>of evidence in MedTech evaluation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04AC75" w14:textId="2933CE63" w:rsidR="00657597" w:rsidRPr="00D91E19" w:rsidRDefault="00657597" w:rsidP="00657597">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8BA60" w14:textId="55DDFC39"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F2E5B8" w14:textId="6FB18C91"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38C74" w14:textId="55317544"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0FF1FE" w14:textId="1154781C"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415C7" w14:textId="72FD31CB"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72831FC" w14:textId="2D287E30"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2B5D4F" w14:paraId="36EFBC14" w14:textId="6A458D76" w:rsidTr="009F5462">
        <w:trPr>
          <w:trHeight w:val="1200"/>
        </w:trPr>
        <w:tc>
          <w:tcPr>
            <w:tcW w:w="567" w:type="dxa"/>
            <w:shd w:val="clear" w:color="auto" w:fill="auto"/>
            <w:hideMark/>
          </w:tcPr>
          <w:p w14:paraId="48FCF962" w14:textId="77777777" w:rsidR="00657597" w:rsidRPr="00D91E19" w:rsidRDefault="00657597" w:rsidP="00657597">
            <w:pPr>
              <w:jc w:val="center"/>
              <w:rPr>
                <w:rFonts w:ascii="Arial" w:hAnsi="Arial" w:cs="Arial"/>
                <w:lang w:val="en-US"/>
              </w:rPr>
            </w:pPr>
            <w:r w:rsidRPr="00D91E19">
              <w:rPr>
                <w:rFonts w:ascii="Arial" w:hAnsi="Arial" w:cs="Arial"/>
                <w:lang w:val="en-US"/>
              </w:rPr>
              <w:t>34</w:t>
            </w:r>
          </w:p>
        </w:tc>
        <w:tc>
          <w:tcPr>
            <w:tcW w:w="993" w:type="dxa"/>
            <w:shd w:val="clear" w:color="auto" w:fill="auto"/>
            <w:hideMark/>
          </w:tcPr>
          <w:p w14:paraId="2BF7F4B4"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62735789" w14:textId="77777777" w:rsidR="00657597" w:rsidRPr="00D91E19" w:rsidRDefault="00657597" w:rsidP="00657597">
            <w:pPr>
              <w:jc w:val="center"/>
              <w:rPr>
                <w:rFonts w:ascii="Arial" w:hAnsi="Arial" w:cs="Arial"/>
                <w:lang w:val="en-US"/>
              </w:rPr>
            </w:pPr>
            <w:r w:rsidRPr="00D91E19">
              <w:rPr>
                <w:rFonts w:ascii="Arial" w:hAnsi="Arial" w:cs="Arial"/>
                <w:lang w:val="en-US"/>
              </w:rPr>
              <w:t>Explains NICE Public Involvement Programme, in relation to Types of patient input for medical technology guidance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F1FACF" w14:textId="422C5802"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2FC173" w14:textId="393D160B"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2223" w14:textId="0868A479"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34586" w14:textId="3FFD9B11"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7EF0FC" w14:textId="55A7FF86"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2B780" w14:textId="632AE643"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950CB13" w14:textId="7D0945BD"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2B5D4F" w14:paraId="7053E431" w14:textId="5C8895A1" w:rsidTr="009F5462">
        <w:trPr>
          <w:trHeight w:val="2100"/>
        </w:trPr>
        <w:tc>
          <w:tcPr>
            <w:tcW w:w="567" w:type="dxa"/>
            <w:shd w:val="clear" w:color="auto" w:fill="auto"/>
            <w:hideMark/>
          </w:tcPr>
          <w:p w14:paraId="260F1E83" w14:textId="77777777" w:rsidR="00657597" w:rsidRPr="00D91E19" w:rsidRDefault="00657597" w:rsidP="00657597">
            <w:pPr>
              <w:jc w:val="center"/>
              <w:rPr>
                <w:rFonts w:ascii="Arial" w:hAnsi="Arial" w:cs="Arial"/>
                <w:lang w:val="en-US"/>
              </w:rPr>
            </w:pPr>
            <w:r w:rsidRPr="00D91E19">
              <w:rPr>
                <w:rFonts w:ascii="Arial" w:hAnsi="Arial" w:cs="Arial"/>
                <w:lang w:val="en-US"/>
              </w:rPr>
              <w:t>35</w:t>
            </w:r>
          </w:p>
        </w:tc>
        <w:tc>
          <w:tcPr>
            <w:tcW w:w="993" w:type="dxa"/>
            <w:shd w:val="clear" w:color="auto" w:fill="auto"/>
            <w:hideMark/>
          </w:tcPr>
          <w:p w14:paraId="2D1259DD"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340E37B2" w14:textId="77777777" w:rsidR="00657597" w:rsidRPr="00D91E19" w:rsidRDefault="00657597" w:rsidP="00657597">
            <w:pPr>
              <w:jc w:val="center"/>
              <w:rPr>
                <w:rFonts w:ascii="Arial" w:hAnsi="Arial" w:cs="Arial"/>
                <w:lang w:val="en-US"/>
              </w:rPr>
            </w:pPr>
            <w:r w:rsidRPr="00D91E19">
              <w:rPr>
                <w:rFonts w:ascii="Arial" w:hAnsi="Arial" w:cs="Arial"/>
                <w:lang w:val="en-US"/>
              </w:rPr>
              <w:t>NICE lay member toolkit- covers who to ask, tips for preparing new role and first meeting, what happens after the meeting, preparing for all committee meetings, role during committee meetings, role in final stages of developing NICE guideline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7B7B49" w14:textId="19C5F059"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356E45" w14:textId="3F03B235"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4233B" w14:textId="0B83BAB6"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88A4B" w14:textId="791EAF39"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E1C63" w14:textId="7495B327"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42BE70" w14:textId="55BA539B"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EE12F54" w14:textId="1CAC9E82" w:rsidR="00657597" w:rsidRPr="00D91E19" w:rsidRDefault="00657597" w:rsidP="00657597">
            <w:pPr>
              <w:jc w:val="center"/>
              <w:rPr>
                <w:rFonts w:ascii="Arial" w:hAnsi="Arial" w:cs="Arial"/>
                <w:lang w:val="en-US"/>
              </w:rPr>
            </w:pPr>
            <w:r>
              <w:rPr>
                <w:rFonts w:ascii="Calibri" w:hAnsi="Calibri" w:cs="Calibri"/>
                <w:color w:val="000000"/>
              </w:rPr>
              <w:t>x</w:t>
            </w:r>
          </w:p>
        </w:tc>
      </w:tr>
      <w:tr w:rsidR="00657597" w:rsidRPr="002B5D4F" w14:paraId="4235C75B" w14:textId="14C2EA41" w:rsidTr="009F5462">
        <w:trPr>
          <w:trHeight w:val="1800"/>
        </w:trPr>
        <w:tc>
          <w:tcPr>
            <w:tcW w:w="567" w:type="dxa"/>
            <w:shd w:val="clear" w:color="auto" w:fill="auto"/>
            <w:hideMark/>
          </w:tcPr>
          <w:p w14:paraId="5D663106" w14:textId="77777777" w:rsidR="00657597" w:rsidRPr="00D91E19" w:rsidRDefault="00657597" w:rsidP="00657597">
            <w:pPr>
              <w:jc w:val="center"/>
              <w:rPr>
                <w:rFonts w:ascii="Arial" w:hAnsi="Arial" w:cs="Arial"/>
                <w:lang w:val="en-US"/>
              </w:rPr>
            </w:pPr>
            <w:r w:rsidRPr="00D91E19">
              <w:rPr>
                <w:rFonts w:ascii="Arial" w:hAnsi="Arial" w:cs="Arial"/>
                <w:lang w:val="en-US"/>
              </w:rPr>
              <w:lastRenderedPageBreak/>
              <w:t>36</w:t>
            </w:r>
          </w:p>
        </w:tc>
        <w:tc>
          <w:tcPr>
            <w:tcW w:w="993" w:type="dxa"/>
            <w:shd w:val="clear" w:color="auto" w:fill="auto"/>
            <w:hideMark/>
          </w:tcPr>
          <w:p w14:paraId="34738B85"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4FBC4D13" w14:textId="77777777" w:rsidR="00657597" w:rsidRPr="00D91E19" w:rsidRDefault="00657597" w:rsidP="00657597">
            <w:pPr>
              <w:jc w:val="center"/>
              <w:rPr>
                <w:rFonts w:ascii="Arial" w:hAnsi="Arial" w:cs="Arial"/>
                <w:lang w:val="en-US"/>
              </w:rPr>
            </w:pPr>
            <w:r w:rsidRPr="00D91E19">
              <w:rPr>
                <w:rFonts w:ascii="Arial" w:hAnsi="Arial" w:cs="Arial"/>
                <w:lang w:val="en-US"/>
              </w:rPr>
              <w:t>Series of online modules- introduction to NICE, role and value, being an effective lay member, committees, how NICE uses evidence, equalities, introduction to health economics, working with networks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E5B0FD" w14:textId="12BAF07D"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C3A0A4" w14:textId="68DE50E2"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69F67" w14:textId="15A1EFAD"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4DF481" w14:textId="12307E05"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9DAA5" w14:textId="07A112D8"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16A4B" w14:textId="7EB81D06"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4A173B1" w14:textId="0FF02102"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r>
      <w:tr w:rsidR="00657597" w:rsidRPr="002B5D4F" w14:paraId="3E6E6D51" w14:textId="6995F4AB" w:rsidTr="009F5462">
        <w:trPr>
          <w:trHeight w:val="600"/>
        </w:trPr>
        <w:tc>
          <w:tcPr>
            <w:tcW w:w="567" w:type="dxa"/>
            <w:shd w:val="clear" w:color="auto" w:fill="auto"/>
            <w:hideMark/>
          </w:tcPr>
          <w:p w14:paraId="242DB89D" w14:textId="77777777" w:rsidR="00657597" w:rsidRPr="00D91E19" w:rsidRDefault="00657597" w:rsidP="00657597">
            <w:pPr>
              <w:jc w:val="center"/>
              <w:rPr>
                <w:rFonts w:ascii="Arial" w:hAnsi="Arial" w:cs="Arial"/>
                <w:lang w:val="en-US"/>
              </w:rPr>
            </w:pPr>
            <w:r w:rsidRPr="00D91E19">
              <w:rPr>
                <w:rFonts w:ascii="Arial" w:hAnsi="Arial" w:cs="Arial"/>
                <w:lang w:val="en-US"/>
              </w:rPr>
              <w:t>37</w:t>
            </w:r>
          </w:p>
        </w:tc>
        <w:tc>
          <w:tcPr>
            <w:tcW w:w="993" w:type="dxa"/>
            <w:shd w:val="clear" w:color="auto" w:fill="auto"/>
            <w:hideMark/>
          </w:tcPr>
          <w:p w14:paraId="09102E9D" w14:textId="77777777" w:rsidR="00657597" w:rsidRPr="00D91E19" w:rsidRDefault="00657597" w:rsidP="00657597">
            <w:pPr>
              <w:jc w:val="center"/>
              <w:rPr>
                <w:rFonts w:ascii="Arial" w:hAnsi="Arial" w:cs="Arial"/>
                <w:lang w:val="en-US"/>
              </w:rPr>
            </w:pPr>
            <w:r w:rsidRPr="00D91E19">
              <w:rPr>
                <w:rFonts w:ascii="Arial" w:hAnsi="Arial" w:cs="Arial"/>
                <w:lang w:val="en-US"/>
              </w:rPr>
              <w:t>NICE</w:t>
            </w:r>
          </w:p>
        </w:tc>
        <w:tc>
          <w:tcPr>
            <w:tcW w:w="1984" w:type="dxa"/>
            <w:shd w:val="clear" w:color="auto" w:fill="auto"/>
            <w:hideMark/>
          </w:tcPr>
          <w:p w14:paraId="4CD8ECC4" w14:textId="77777777" w:rsidR="00657597" w:rsidRPr="00D91E19" w:rsidRDefault="00657597" w:rsidP="00657597">
            <w:pPr>
              <w:jc w:val="center"/>
              <w:rPr>
                <w:rFonts w:ascii="Arial" w:hAnsi="Arial" w:cs="Arial"/>
                <w:lang w:val="en-US"/>
              </w:rPr>
            </w:pPr>
            <w:r w:rsidRPr="00D91E19">
              <w:rPr>
                <w:rFonts w:ascii="Arial" w:hAnsi="Arial" w:cs="Arial"/>
                <w:lang w:val="en-US"/>
              </w:rPr>
              <w:t>Covers communication tips during a virtual meeting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FFE9BB" w14:textId="479D8699"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B66C32" w14:textId="46624BFE"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619C06" w14:textId="56F4825B"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B4E32" w14:textId="2D85E08F"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3C0F5" w14:textId="40E80A97"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38D0C6" w14:textId="772BA529"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8D8406E" w14:textId="2BD26344" w:rsidR="00657597" w:rsidRPr="00D91E19" w:rsidRDefault="00657597" w:rsidP="00657597">
            <w:pPr>
              <w:jc w:val="center"/>
              <w:rPr>
                <w:rFonts w:ascii="Arial" w:hAnsi="Arial" w:cs="Arial"/>
                <w:lang w:val="en-US"/>
              </w:rPr>
            </w:pPr>
            <w:r>
              <w:rPr>
                <w:rFonts w:ascii="Calibri" w:hAnsi="Calibri" w:cs="Calibri"/>
                <w:color w:val="000000"/>
              </w:rPr>
              <w:t>x</w:t>
            </w:r>
          </w:p>
        </w:tc>
      </w:tr>
      <w:tr w:rsidR="00657597" w:rsidRPr="002B5D4F" w14:paraId="0C716376" w14:textId="70B01EAD" w:rsidTr="009F5462">
        <w:trPr>
          <w:trHeight w:val="850"/>
        </w:trPr>
        <w:tc>
          <w:tcPr>
            <w:tcW w:w="567" w:type="dxa"/>
            <w:shd w:val="clear" w:color="auto" w:fill="auto"/>
            <w:hideMark/>
          </w:tcPr>
          <w:p w14:paraId="2D648F13" w14:textId="77777777" w:rsidR="00657597" w:rsidRPr="00D91E19" w:rsidRDefault="00657597" w:rsidP="00657597">
            <w:pPr>
              <w:jc w:val="center"/>
              <w:rPr>
                <w:rFonts w:ascii="Arial" w:hAnsi="Arial" w:cs="Arial"/>
                <w:lang w:val="en-US"/>
              </w:rPr>
            </w:pPr>
            <w:r w:rsidRPr="00D91E19">
              <w:rPr>
                <w:rFonts w:ascii="Arial" w:hAnsi="Arial" w:cs="Arial"/>
                <w:lang w:val="en-US"/>
              </w:rPr>
              <w:t>38</w:t>
            </w:r>
          </w:p>
        </w:tc>
        <w:tc>
          <w:tcPr>
            <w:tcW w:w="993" w:type="dxa"/>
            <w:shd w:val="clear" w:color="auto" w:fill="auto"/>
            <w:hideMark/>
          </w:tcPr>
          <w:p w14:paraId="05D18CCB" w14:textId="77777777" w:rsidR="00657597" w:rsidRPr="00D91E19" w:rsidRDefault="00657597" w:rsidP="00657597">
            <w:pPr>
              <w:jc w:val="center"/>
              <w:rPr>
                <w:rFonts w:ascii="Arial" w:hAnsi="Arial" w:cs="Arial"/>
                <w:lang w:val="en-US"/>
              </w:rPr>
            </w:pPr>
            <w:r w:rsidRPr="00D91E19">
              <w:rPr>
                <w:rFonts w:ascii="Arial" w:hAnsi="Arial" w:cs="Arial"/>
                <w:lang w:val="en-US"/>
              </w:rPr>
              <w:t>RedETS</w:t>
            </w:r>
          </w:p>
        </w:tc>
        <w:tc>
          <w:tcPr>
            <w:tcW w:w="1984" w:type="dxa"/>
            <w:shd w:val="clear" w:color="auto" w:fill="auto"/>
            <w:hideMark/>
          </w:tcPr>
          <w:p w14:paraId="531306C3"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Covers: Current framework of HTA in the Spanish national health system, Participation of patients and citizens in HTA, quantitative and qualitative research methods, health research, Practical aspects of patient and </w:t>
            </w:r>
            <w:r w:rsidRPr="00D91E19">
              <w:rPr>
                <w:rFonts w:ascii="Arial" w:hAnsi="Arial" w:cs="Arial"/>
                <w:lang w:val="en-US"/>
              </w:rPr>
              <w:lastRenderedPageBreak/>
              <w:t>citizen participation for an effective HTA contribution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F73777" w14:textId="71551BF0" w:rsidR="00657597" w:rsidRPr="00D91E19" w:rsidRDefault="00657597" w:rsidP="00657597">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1794C9" w14:textId="37285274"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B3EAF2" w14:textId="2F148E8B"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8E635" w14:textId="0ACD584F"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4641B" w14:textId="535B7926"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19F02" w14:textId="76DE5DC1" w:rsidR="00657597" w:rsidRPr="00133AF3" w:rsidRDefault="00657597" w:rsidP="00657597">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F95BC46" w14:textId="156AACDD" w:rsidR="00657597" w:rsidRPr="00133AF3" w:rsidRDefault="00657597" w:rsidP="00657597">
            <w:pPr>
              <w:jc w:val="center"/>
              <w:rPr>
                <w:rFonts w:ascii="Calibri" w:hAnsi="Calibri" w:cs="Calibri"/>
                <w:color w:val="000000"/>
                <w:lang w:val="en-US"/>
              </w:rPr>
            </w:pPr>
            <w:r>
              <w:rPr>
                <w:rFonts w:ascii="Calibri" w:hAnsi="Calibri" w:cs="Calibri"/>
                <w:color w:val="000000"/>
              </w:rPr>
              <w:t> </w:t>
            </w:r>
          </w:p>
        </w:tc>
      </w:tr>
      <w:tr w:rsidR="00657597" w:rsidRPr="002B5D4F" w14:paraId="76FA508B" w14:textId="645AAF1A" w:rsidTr="009F5462">
        <w:trPr>
          <w:trHeight w:val="1500"/>
        </w:trPr>
        <w:tc>
          <w:tcPr>
            <w:tcW w:w="567" w:type="dxa"/>
            <w:shd w:val="clear" w:color="auto" w:fill="auto"/>
            <w:hideMark/>
          </w:tcPr>
          <w:p w14:paraId="75015EE2" w14:textId="77777777" w:rsidR="00657597" w:rsidRPr="00D91E19" w:rsidRDefault="00657597" w:rsidP="00657597">
            <w:pPr>
              <w:jc w:val="center"/>
              <w:rPr>
                <w:rFonts w:ascii="Arial" w:hAnsi="Arial" w:cs="Arial"/>
                <w:lang w:val="en-US"/>
              </w:rPr>
            </w:pPr>
            <w:r w:rsidRPr="00D91E19">
              <w:rPr>
                <w:rFonts w:ascii="Arial" w:hAnsi="Arial" w:cs="Arial"/>
                <w:lang w:val="en-US"/>
              </w:rPr>
              <w:t>39</w:t>
            </w:r>
          </w:p>
        </w:tc>
        <w:tc>
          <w:tcPr>
            <w:tcW w:w="993" w:type="dxa"/>
            <w:shd w:val="clear" w:color="auto" w:fill="auto"/>
            <w:hideMark/>
          </w:tcPr>
          <w:p w14:paraId="50A20D12" w14:textId="77777777" w:rsidR="00657597" w:rsidRPr="00D91E19" w:rsidRDefault="00657597" w:rsidP="00657597">
            <w:pPr>
              <w:jc w:val="center"/>
              <w:rPr>
                <w:rFonts w:ascii="Arial" w:hAnsi="Arial" w:cs="Arial"/>
                <w:lang w:val="en-US"/>
              </w:rPr>
            </w:pPr>
            <w:r w:rsidRPr="00D91E19">
              <w:rPr>
                <w:rFonts w:ascii="Arial" w:hAnsi="Arial" w:cs="Arial"/>
                <w:lang w:val="en-US"/>
              </w:rPr>
              <w:t>SHTG</w:t>
            </w:r>
          </w:p>
        </w:tc>
        <w:tc>
          <w:tcPr>
            <w:tcW w:w="1984" w:type="dxa"/>
            <w:shd w:val="clear" w:color="auto" w:fill="auto"/>
            <w:hideMark/>
          </w:tcPr>
          <w:p w14:paraId="73DC46E0" w14:textId="77777777" w:rsidR="00657597" w:rsidRPr="00D91E19" w:rsidRDefault="00657597" w:rsidP="00657597">
            <w:pPr>
              <w:jc w:val="center"/>
              <w:rPr>
                <w:rFonts w:ascii="Arial" w:hAnsi="Arial" w:cs="Arial"/>
                <w:lang w:val="en-US"/>
              </w:rPr>
            </w:pPr>
            <w:r w:rsidRPr="00D91E19">
              <w:rPr>
                <w:rFonts w:ascii="Arial" w:hAnsi="Arial" w:cs="Arial"/>
                <w:lang w:val="en-US"/>
              </w:rPr>
              <w:t>Guide to Support Patient Organization Submissions including information required for a submission, how to collect this information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97E952" w14:textId="301306AC"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DEE900" w14:textId="786FF59F"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9D624B" w14:textId="729B6ED1" w:rsidR="00657597" w:rsidRPr="00D91E19" w:rsidRDefault="00657597" w:rsidP="00657597">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D0A10D" w14:textId="595B10FB"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F4657" w14:textId="4DFA9BBD"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BAA41" w14:textId="794589DE"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5FC6758" w14:textId="1B6D7D91"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41004DA3" w14:textId="7152E800" w:rsidTr="009F5462">
        <w:trPr>
          <w:trHeight w:val="1200"/>
        </w:trPr>
        <w:tc>
          <w:tcPr>
            <w:tcW w:w="567" w:type="dxa"/>
            <w:shd w:val="clear" w:color="auto" w:fill="auto"/>
            <w:hideMark/>
          </w:tcPr>
          <w:p w14:paraId="7BF0D5A2" w14:textId="77777777" w:rsidR="00657597" w:rsidRPr="00D91E19" w:rsidRDefault="00657597" w:rsidP="00657597">
            <w:pPr>
              <w:jc w:val="center"/>
              <w:rPr>
                <w:rFonts w:ascii="Arial" w:hAnsi="Arial" w:cs="Arial"/>
                <w:lang w:val="en-US"/>
              </w:rPr>
            </w:pPr>
            <w:r w:rsidRPr="00D91E19">
              <w:rPr>
                <w:rFonts w:ascii="Arial" w:hAnsi="Arial" w:cs="Arial"/>
                <w:lang w:val="en-US"/>
              </w:rPr>
              <w:t>40</w:t>
            </w:r>
          </w:p>
        </w:tc>
        <w:tc>
          <w:tcPr>
            <w:tcW w:w="993" w:type="dxa"/>
            <w:shd w:val="clear" w:color="auto" w:fill="auto"/>
            <w:hideMark/>
          </w:tcPr>
          <w:p w14:paraId="6140B2D8" w14:textId="77777777" w:rsidR="00657597" w:rsidRPr="00D91E19" w:rsidRDefault="00657597" w:rsidP="00657597">
            <w:pPr>
              <w:jc w:val="center"/>
              <w:rPr>
                <w:rFonts w:ascii="Arial" w:hAnsi="Arial" w:cs="Arial"/>
                <w:lang w:val="en-US"/>
              </w:rPr>
            </w:pPr>
            <w:r w:rsidRPr="00D91E19">
              <w:rPr>
                <w:rFonts w:ascii="Arial" w:hAnsi="Arial" w:cs="Arial"/>
                <w:lang w:val="en-US"/>
              </w:rPr>
              <w:t>SMC</w:t>
            </w:r>
          </w:p>
        </w:tc>
        <w:tc>
          <w:tcPr>
            <w:tcW w:w="1984" w:type="dxa"/>
            <w:shd w:val="clear" w:color="auto" w:fill="auto"/>
            <w:hideMark/>
          </w:tcPr>
          <w:p w14:paraId="0A19E037" w14:textId="77777777" w:rsidR="00657597" w:rsidRPr="00D91E19" w:rsidRDefault="00657597" w:rsidP="00657597">
            <w:pPr>
              <w:jc w:val="center"/>
              <w:rPr>
                <w:rFonts w:ascii="Arial" w:hAnsi="Arial" w:cs="Arial"/>
                <w:lang w:val="en-US"/>
              </w:rPr>
            </w:pPr>
            <w:r w:rsidRPr="00D91E19">
              <w:rPr>
                <w:rFonts w:ascii="Arial" w:hAnsi="Arial" w:cs="Arial"/>
                <w:lang w:val="en-US"/>
              </w:rPr>
              <w:t>Guide for Patient Group Partners- covers the SMC process and planning and completing a submission, useful resources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BB45FF" w14:textId="3581B552"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78FAF7" w14:textId="7F807FB1"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409978" w14:textId="0ED324F6"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4C4BDC" w14:textId="3A373524"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072AC3" w14:textId="25C68B57"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114DE9" w14:textId="3DA2821F"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49B41FC" w14:textId="64F7B634"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451A52FD" w14:textId="6EBC43C9" w:rsidTr="009F5462">
        <w:trPr>
          <w:trHeight w:val="900"/>
        </w:trPr>
        <w:tc>
          <w:tcPr>
            <w:tcW w:w="567" w:type="dxa"/>
            <w:shd w:val="clear" w:color="auto" w:fill="auto"/>
            <w:hideMark/>
          </w:tcPr>
          <w:p w14:paraId="43AF350A" w14:textId="77777777" w:rsidR="00657597" w:rsidRPr="00D91E19" w:rsidRDefault="00657597" w:rsidP="00657597">
            <w:pPr>
              <w:jc w:val="center"/>
              <w:rPr>
                <w:rFonts w:ascii="Arial" w:hAnsi="Arial" w:cs="Arial"/>
                <w:lang w:val="en-US"/>
              </w:rPr>
            </w:pPr>
            <w:r w:rsidRPr="00D91E19">
              <w:rPr>
                <w:rFonts w:ascii="Arial" w:hAnsi="Arial" w:cs="Arial"/>
                <w:lang w:val="en-US"/>
              </w:rPr>
              <w:t>41</w:t>
            </w:r>
          </w:p>
        </w:tc>
        <w:tc>
          <w:tcPr>
            <w:tcW w:w="993" w:type="dxa"/>
            <w:shd w:val="clear" w:color="auto" w:fill="auto"/>
            <w:hideMark/>
          </w:tcPr>
          <w:p w14:paraId="33929DC5" w14:textId="77777777" w:rsidR="00657597" w:rsidRPr="00D91E19" w:rsidRDefault="00657597" w:rsidP="00657597">
            <w:pPr>
              <w:jc w:val="center"/>
              <w:rPr>
                <w:rFonts w:ascii="Arial" w:hAnsi="Arial" w:cs="Arial"/>
                <w:lang w:val="en-US"/>
              </w:rPr>
            </w:pPr>
            <w:r w:rsidRPr="00D91E19">
              <w:rPr>
                <w:rFonts w:ascii="Arial" w:hAnsi="Arial" w:cs="Arial"/>
                <w:lang w:val="en-US"/>
              </w:rPr>
              <w:t>SMC</w:t>
            </w:r>
          </w:p>
        </w:tc>
        <w:tc>
          <w:tcPr>
            <w:tcW w:w="1984" w:type="dxa"/>
            <w:shd w:val="clear" w:color="auto" w:fill="auto"/>
            <w:hideMark/>
          </w:tcPr>
          <w:p w14:paraId="1ABB5FF1" w14:textId="77777777" w:rsidR="00657597" w:rsidRPr="00D91E19" w:rsidRDefault="00657597" w:rsidP="00657597">
            <w:pPr>
              <w:jc w:val="center"/>
              <w:rPr>
                <w:rFonts w:ascii="Arial" w:hAnsi="Arial" w:cs="Arial"/>
                <w:lang w:val="en-US"/>
              </w:rPr>
            </w:pPr>
            <w:r w:rsidRPr="00D91E19">
              <w:rPr>
                <w:rFonts w:ascii="Arial" w:hAnsi="Arial" w:cs="Arial"/>
                <w:lang w:val="en-US"/>
              </w:rPr>
              <w:t>HTA training- public involvement in HTA, submission form and guide, Patient and Clinical Engagement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5C5E12" w14:textId="75F8B94A" w:rsidR="00657597" w:rsidRPr="00D91E19" w:rsidRDefault="00657597" w:rsidP="00657597">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9190E2" w14:textId="4CE80772" w:rsidR="00657597" w:rsidRPr="00D91E19" w:rsidRDefault="00657597" w:rsidP="00657597">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701EB8" w14:textId="51FC1C6D"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5752FB" w14:textId="2F779088" w:rsidR="00657597" w:rsidRPr="00D91E19" w:rsidRDefault="00657597" w:rsidP="00657597">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1754BB" w14:textId="5B71ABB8" w:rsidR="00657597" w:rsidRPr="00D91E19" w:rsidRDefault="00657597" w:rsidP="00657597">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B51B6" w14:textId="456809BB" w:rsidR="00657597" w:rsidRPr="00D91E19" w:rsidRDefault="00657597" w:rsidP="00657597">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7815986" w14:textId="0BE7EED5" w:rsidR="00657597" w:rsidRPr="00D91E19" w:rsidRDefault="00657597" w:rsidP="00657597">
            <w:pPr>
              <w:jc w:val="center"/>
              <w:rPr>
                <w:rFonts w:ascii="Arial" w:hAnsi="Arial" w:cs="Arial"/>
                <w:lang w:val="en-US"/>
              </w:rPr>
            </w:pPr>
            <w:r>
              <w:rPr>
                <w:rFonts w:ascii="Calibri" w:hAnsi="Calibri" w:cs="Calibri"/>
                <w:color w:val="000000"/>
              </w:rPr>
              <w:t> </w:t>
            </w:r>
          </w:p>
        </w:tc>
      </w:tr>
      <w:tr w:rsidR="00657597" w:rsidRPr="00D339F4" w14:paraId="0ACC2AFD" w14:textId="0DE0150F" w:rsidTr="009F5462">
        <w:trPr>
          <w:trHeight w:val="1200"/>
        </w:trPr>
        <w:tc>
          <w:tcPr>
            <w:tcW w:w="567" w:type="dxa"/>
            <w:shd w:val="clear" w:color="auto" w:fill="auto"/>
            <w:hideMark/>
          </w:tcPr>
          <w:p w14:paraId="1DEE9193" w14:textId="77777777" w:rsidR="00657597" w:rsidRPr="00D91E19" w:rsidRDefault="00657597" w:rsidP="00657597">
            <w:pPr>
              <w:jc w:val="center"/>
              <w:rPr>
                <w:rFonts w:ascii="Arial" w:hAnsi="Arial" w:cs="Arial"/>
                <w:lang w:val="en-US"/>
              </w:rPr>
            </w:pPr>
            <w:r w:rsidRPr="00D91E19">
              <w:rPr>
                <w:rFonts w:ascii="Arial" w:hAnsi="Arial" w:cs="Arial"/>
                <w:lang w:val="en-US"/>
              </w:rPr>
              <w:t>42</w:t>
            </w:r>
          </w:p>
        </w:tc>
        <w:tc>
          <w:tcPr>
            <w:tcW w:w="993" w:type="dxa"/>
            <w:shd w:val="clear" w:color="auto" w:fill="auto"/>
            <w:hideMark/>
          </w:tcPr>
          <w:p w14:paraId="645369D3" w14:textId="77777777" w:rsidR="00657597" w:rsidRPr="00D91E19" w:rsidRDefault="00657597" w:rsidP="00657597">
            <w:pPr>
              <w:jc w:val="center"/>
              <w:rPr>
                <w:rFonts w:ascii="Arial" w:hAnsi="Arial" w:cs="Arial"/>
                <w:lang w:val="en-US"/>
              </w:rPr>
            </w:pPr>
            <w:r w:rsidRPr="00D91E19">
              <w:rPr>
                <w:rFonts w:ascii="Arial" w:hAnsi="Arial" w:cs="Arial"/>
                <w:lang w:val="en-US"/>
              </w:rPr>
              <w:t>SMC</w:t>
            </w:r>
          </w:p>
        </w:tc>
        <w:tc>
          <w:tcPr>
            <w:tcW w:w="1984" w:type="dxa"/>
            <w:shd w:val="clear" w:color="auto" w:fill="auto"/>
            <w:hideMark/>
          </w:tcPr>
          <w:p w14:paraId="6F0FB10C" w14:textId="77777777" w:rsidR="00657597" w:rsidRPr="00D91E19" w:rsidRDefault="00657597" w:rsidP="00657597">
            <w:pPr>
              <w:jc w:val="center"/>
              <w:rPr>
                <w:rFonts w:ascii="Arial" w:hAnsi="Arial" w:cs="Arial"/>
                <w:lang w:val="en-US"/>
              </w:rPr>
            </w:pPr>
            <w:r w:rsidRPr="00D91E19">
              <w:rPr>
                <w:rFonts w:ascii="Arial" w:hAnsi="Arial" w:cs="Arial"/>
                <w:lang w:val="en-US"/>
              </w:rPr>
              <w:t xml:space="preserve">Explains how SMC pharmacists assess a medicine- issues with clinical trials, </w:t>
            </w:r>
            <w:r w:rsidRPr="00D91E19">
              <w:rPr>
                <w:rFonts w:ascii="Arial" w:hAnsi="Arial" w:cs="Arial"/>
                <w:lang w:val="en-US"/>
              </w:rPr>
              <w:lastRenderedPageBreak/>
              <w:t>importance of critical appraisal, assessment team.</w:t>
            </w:r>
          </w:p>
          <w:p w14:paraId="4807FAB1" w14:textId="77777777" w:rsidR="00657597" w:rsidRPr="00D91E19" w:rsidRDefault="00657597" w:rsidP="00657597">
            <w:pPr>
              <w:jc w:val="cente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293057" w14:textId="412DD5A4" w:rsidR="00657597" w:rsidRPr="00D91E19" w:rsidRDefault="00657597" w:rsidP="00657597">
            <w:pPr>
              <w:jc w:val="center"/>
              <w:rPr>
                <w:rFonts w:ascii="Arial" w:hAnsi="Arial" w:cs="Arial"/>
                <w:lang w:val="en-US"/>
              </w:rPr>
            </w:pPr>
            <w:r w:rsidRPr="00657597">
              <w:rPr>
                <w:rFonts w:ascii="Calibri" w:hAnsi="Calibri" w:cs="Calibri"/>
                <w:color w:val="000000"/>
                <w:lang w:val="en-US"/>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3063DB" w14:textId="764E5773"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7391EB" w14:textId="1587A31B"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B1912F" w14:textId="1465BFCE"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B5D03" w14:textId="185303A3" w:rsidR="00657597" w:rsidRPr="00D91E19" w:rsidRDefault="00657597" w:rsidP="00657597">
            <w:pPr>
              <w:jc w:val="center"/>
              <w:rPr>
                <w:rFonts w:ascii="Arial" w:hAnsi="Arial" w:cs="Arial"/>
                <w:lang w:val="en-US"/>
              </w:rPr>
            </w:pPr>
            <w:r w:rsidRPr="00657597">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09BB27" w14:textId="1BD65B4F" w:rsidR="00657597" w:rsidRPr="00D91E19" w:rsidRDefault="00657597" w:rsidP="00657597">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8948BE8" w14:textId="1ADBEF2B" w:rsidR="00657597" w:rsidRPr="00D91E19" w:rsidRDefault="00657597" w:rsidP="00657597">
            <w:pPr>
              <w:jc w:val="center"/>
              <w:rPr>
                <w:rFonts w:ascii="Arial" w:hAnsi="Arial" w:cs="Arial"/>
                <w:lang w:val="en-US"/>
              </w:rPr>
            </w:pPr>
            <w:r>
              <w:rPr>
                <w:rFonts w:ascii="Calibri" w:hAnsi="Calibri" w:cs="Calibri"/>
                <w:color w:val="000000"/>
              </w:rPr>
              <w:t> </w:t>
            </w:r>
          </w:p>
        </w:tc>
      </w:tr>
      <w:tr w:rsidR="004B1E6E" w:rsidRPr="00D339F4" w14:paraId="5739A23A" w14:textId="1C16C189" w:rsidTr="00FE273D">
        <w:trPr>
          <w:trHeight w:val="339"/>
        </w:trPr>
        <w:tc>
          <w:tcPr>
            <w:tcW w:w="14035" w:type="dxa"/>
            <w:gridSpan w:val="10"/>
            <w:shd w:val="clear" w:color="auto" w:fill="auto"/>
          </w:tcPr>
          <w:p w14:paraId="300B69B4" w14:textId="31F02720" w:rsidR="004B1E6E" w:rsidRPr="004B1E6E" w:rsidRDefault="004B1E6E" w:rsidP="004B1E6E">
            <w:pPr>
              <w:jc w:val="center"/>
              <w:rPr>
                <w:rFonts w:ascii="Arial" w:hAnsi="Arial" w:cs="Arial"/>
                <w:b/>
                <w:bCs/>
                <w:lang w:val="en-US"/>
              </w:rPr>
            </w:pPr>
            <w:r w:rsidRPr="004B1E6E">
              <w:rPr>
                <w:rFonts w:ascii="Arial" w:hAnsi="Arial" w:cs="Arial"/>
                <w:b/>
                <w:bCs/>
                <w:lang w:val="en-US"/>
              </w:rPr>
              <w:t>European and International Patient Groups</w:t>
            </w:r>
          </w:p>
        </w:tc>
      </w:tr>
      <w:tr w:rsidR="00F4306A" w:rsidRPr="00D339F4" w14:paraId="050251BE" w14:textId="53B92C13" w:rsidTr="009F5462">
        <w:trPr>
          <w:trHeight w:val="1500"/>
        </w:trPr>
        <w:tc>
          <w:tcPr>
            <w:tcW w:w="567" w:type="dxa"/>
            <w:shd w:val="clear" w:color="auto" w:fill="auto"/>
            <w:hideMark/>
          </w:tcPr>
          <w:p w14:paraId="59115EB0" w14:textId="77777777" w:rsidR="00F4306A" w:rsidRPr="00D91E19" w:rsidRDefault="00F4306A" w:rsidP="00F4306A">
            <w:pPr>
              <w:jc w:val="center"/>
              <w:rPr>
                <w:rFonts w:ascii="Arial" w:hAnsi="Arial" w:cs="Arial"/>
                <w:lang w:val="en-US"/>
              </w:rPr>
            </w:pPr>
            <w:r w:rsidRPr="00D91E19">
              <w:rPr>
                <w:rFonts w:ascii="Arial" w:hAnsi="Arial" w:cs="Arial"/>
                <w:lang w:val="en-US"/>
              </w:rPr>
              <w:t>43</w:t>
            </w:r>
          </w:p>
        </w:tc>
        <w:tc>
          <w:tcPr>
            <w:tcW w:w="993" w:type="dxa"/>
            <w:shd w:val="clear" w:color="auto" w:fill="auto"/>
            <w:hideMark/>
          </w:tcPr>
          <w:p w14:paraId="0A6A7B0E" w14:textId="77777777" w:rsidR="00F4306A" w:rsidRPr="00D91E19" w:rsidRDefault="00F4306A" w:rsidP="00F4306A">
            <w:pPr>
              <w:jc w:val="center"/>
              <w:rPr>
                <w:rFonts w:ascii="Arial" w:hAnsi="Arial" w:cs="Arial"/>
                <w:lang w:val="en-US"/>
              </w:rPr>
            </w:pPr>
            <w:r w:rsidRPr="00D91E19">
              <w:rPr>
                <w:rFonts w:ascii="Arial" w:hAnsi="Arial" w:cs="Arial"/>
                <w:lang w:val="en-US"/>
              </w:rPr>
              <w:t>Beacon UK</w:t>
            </w:r>
          </w:p>
        </w:tc>
        <w:tc>
          <w:tcPr>
            <w:tcW w:w="1984" w:type="dxa"/>
            <w:shd w:val="clear" w:color="auto" w:fill="auto"/>
            <w:hideMark/>
          </w:tcPr>
          <w:p w14:paraId="31FF77E4" w14:textId="77777777" w:rsidR="00F4306A" w:rsidRPr="00D91E19" w:rsidRDefault="00F4306A" w:rsidP="00F4306A">
            <w:pPr>
              <w:jc w:val="center"/>
              <w:rPr>
                <w:rFonts w:ascii="Arial" w:hAnsi="Arial" w:cs="Arial"/>
                <w:lang w:val="en-US"/>
              </w:rPr>
            </w:pPr>
            <w:r w:rsidRPr="00D91E19">
              <w:rPr>
                <w:rFonts w:ascii="Arial" w:hAnsi="Arial" w:cs="Arial"/>
                <w:lang w:val="en-US"/>
              </w:rPr>
              <w:t>HTA course including description of the different UK HTA agencies and their respective HTA processes, patient involvement in HTA with the focus on rare diseases, glossary list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A73B53" w14:textId="69466F83"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9B9C4C" w14:textId="449C7EE7"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7CB7A" w14:textId="73BA2D55"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E62E" w14:textId="265A1259"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C4AE6" w14:textId="5C4F4E7B"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12D7C" w14:textId="54361EC5"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1DCB81D" w14:textId="3C51E982"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F4306A" w:rsidRPr="00D339F4" w14:paraId="6786E188" w14:textId="52DE55A6" w:rsidTr="009F5462">
        <w:trPr>
          <w:trHeight w:val="1200"/>
        </w:trPr>
        <w:tc>
          <w:tcPr>
            <w:tcW w:w="567" w:type="dxa"/>
            <w:shd w:val="clear" w:color="auto" w:fill="auto"/>
            <w:hideMark/>
          </w:tcPr>
          <w:p w14:paraId="4506A6FC" w14:textId="77777777" w:rsidR="00F4306A" w:rsidRPr="00D91E19" w:rsidRDefault="00F4306A" w:rsidP="00F4306A">
            <w:pPr>
              <w:jc w:val="center"/>
              <w:rPr>
                <w:rFonts w:ascii="Arial" w:hAnsi="Arial" w:cs="Arial"/>
                <w:lang w:val="en-US"/>
              </w:rPr>
            </w:pPr>
            <w:r w:rsidRPr="00D91E19">
              <w:rPr>
                <w:rFonts w:ascii="Arial" w:hAnsi="Arial" w:cs="Arial"/>
                <w:lang w:val="en-US"/>
              </w:rPr>
              <w:t>44</w:t>
            </w:r>
          </w:p>
        </w:tc>
        <w:tc>
          <w:tcPr>
            <w:tcW w:w="993" w:type="dxa"/>
            <w:shd w:val="clear" w:color="auto" w:fill="auto"/>
            <w:hideMark/>
          </w:tcPr>
          <w:p w14:paraId="2B40FDE5" w14:textId="77777777" w:rsidR="00F4306A" w:rsidRPr="00D91E19" w:rsidRDefault="00F4306A" w:rsidP="00F4306A">
            <w:pPr>
              <w:jc w:val="center"/>
              <w:rPr>
                <w:rFonts w:ascii="Arial" w:hAnsi="Arial" w:cs="Arial"/>
                <w:lang w:val="en-US"/>
              </w:rPr>
            </w:pPr>
            <w:r w:rsidRPr="00D91E19">
              <w:rPr>
                <w:rFonts w:ascii="Arial" w:hAnsi="Arial" w:cs="Arial"/>
                <w:lang w:val="en-US"/>
              </w:rPr>
              <w:t>Beacon UK</w:t>
            </w:r>
          </w:p>
        </w:tc>
        <w:tc>
          <w:tcPr>
            <w:tcW w:w="1984" w:type="dxa"/>
            <w:shd w:val="clear" w:color="auto" w:fill="auto"/>
            <w:hideMark/>
          </w:tcPr>
          <w:p w14:paraId="775906B1" w14:textId="77777777" w:rsidR="00F4306A" w:rsidRPr="00D91E19" w:rsidRDefault="00F4306A" w:rsidP="00F4306A">
            <w:pPr>
              <w:jc w:val="center"/>
              <w:rPr>
                <w:rFonts w:ascii="Arial" w:hAnsi="Arial" w:cs="Arial"/>
                <w:lang w:val="en-US"/>
              </w:rPr>
            </w:pPr>
            <w:r w:rsidRPr="00D91E19">
              <w:rPr>
                <w:rFonts w:ascii="Arial" w:hAnsi="Arial" w:cs="Arial"/>
                <w:lang w:val="en-US"/>
              </w:rPr>
              <w:t>Health economics understanding explains what HTA is, preparing patient group for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629F99" w14:textId="6EB8903C"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18E9E" w14:textId="53007579"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191BAA" w14:textId="5CFAFDCE"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7218D" w14:textId="088597C6"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DEDB11" w14:textId="3D3EA1DC"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47DD6" w14:textId="39B34274"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688AF43" w14:textId="531B6A5E"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F4306A" w:rsidRPr="00D339F4" w14:paraId="1F6EAC06" w14:textId="39F314D2" w:rsidTr="009F5462">
        <w:trPr>
          <w:trHeight w:val="1170"/>
        </w:trPr>
        <w:tc>
          <w:tcPr>
            <w:tcW w:w="567" w:type="dxa"/>
            <w:shd w:val="clear" w:color="auto" w:fill="auto"/>
            <w:hideMark/>
          </w:tcPr>
          <w:p w14:paraId="3C870DC0" w14:textId="77777777" w:rsidR="00F4306A" w:rsidRPr="00D91E19" w:rsidRDefault="00F4306A" w:rsidP="00F4306A">
            <w:pPr>
              <w:jc w:val="center"/>
              <w:rPr>
                <w:rFonts w:ascii="Arial" w:hAnsi="Arial" w:cs="Arial"/>
                <w:lang w:val="en-US"/>
              </w:rPr>
            </w:pPr>
            <w:r w:rsidRPr="00D91E19">
              <w:rPr>
                <w:rFonts w:ascii="Arial" w:hAnsi="Arial" w:cs="Arial"/>
                <w:lang w:val="en-US"/>
              </w:rPr>
              <w:t>45</w:t>
            </w:r>
          </w:p>
        </w:tc>
        <w:tc>
          <w:tcPr>
            <w:tcW w:w="993" w:type="dxa"/>
            <w:shd w:val="clear" w:color="auto" w:fill="auto"/>
            <w:hideMark/>
          </w:tcPr>
          <w:p w14:paraId="24275572" w14:textId="77777777" w:rsidR="00F4306A" w:rsidRPr="00D91E19" w:rsidRDefault="00F4306A" w:rsidP="00F4306A">
            <w:pPr>
              <w:jc w:val="center"/>
              <w:rPr>
                <w:rFonts w:ascii="Arial" w:hAnsi="Arial" w:cs="Arial"/>
                <w:lang w:val="en-US"/>
              </w:rPr>
            </w:pPr>
            <w:r w:rsidRPr="00D91E19">
              <w:rPr>
                <w:rFonts w:ascii="Arial" w:hAnsi="Arial" w:cs="Arial"/>
                <w:lang w:val="en-US"/>
              </w:rPr>
              <w:t>ECPC</w:t>
            </w:r>
          </w:p>
        </w:tc>
        <w:tc>
          <w:tcPr>
            <w:tcW w:w="1984" w:type="dxa"/>
            <w:shd w:val="clear" w:color="auto" w:fill="auto"/>
            <w:hideMark/>
          </w:tcPr>
          <w:p w14:paraId="1405AFF6" w14:textId="77777777" w:rsidR="00F4306A" w:rsidRPr="00D91E19" w:rsidRDefault="00F4306A" w:rsidP="00F4306A">
            <w:pPr>
              <w:jc w:val="center"/>
              <w:rPr>
                <w:rFonts w:ascii="Arial" w:hAnsi="Arial" w:cs="Arial"/>
                <w:lang w:val="en-US"/>
              </w:rPr>
            </w:pPr>
            <w:r w:rsidRPr="00D91E19">
              <w:rPr>
                <w:rFonts w:ascii="Arial" w:hAnsi="Arial" w:cs="Arial"/>
                <w:lang w:val="en-US"/>
              </w:rPr>
              <w:t>Covers what is HTA, practical guide for patient contribution to HTA, getting involved in the regional/national level, references, glossary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3C3706" w14:textId="074C27F0"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17C608" w14:textId="443DAE8E"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150D7A" w14:textId="784C96C2"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B2E2BA" w14:textId="1DB0FAED"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B0D881" w14:textId="2717075F"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BC8F6" w14:textId="60DCC93D" w:rsidR="00F4306A" w:rsidRPr="00D91E19" w:rsidRDefault="00F4306A" w:rsidP="00F4306A">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D729561" w14:textId="3F1A5385" w:rsidR="00F4306A" w:rsidRPr="00D91E19" w:rsidRDefault="00F4306A" w:rsidP="00F4306A">
            <w:pPr>
              <w:jc w:val="center"/>
              <w:rPr>
                <w:rFonts w:ascii="Arial" w:hAnsi="Arial" w:cs="Arial"/>
                <w:lang w:val="en-US"/>
              </w:rPr>
            </w:pPr>
            <w:r>
              <w:rPr>
                <w:rFonts w:ascii="Calibri" w:hAnsi="Calibri" w:cs="Calibri"/>
                <w:color w:val="000000"/>
              </w:rPr>
              <w:t> </w:t>
            </w:r>
          </w:p>
        </w:tc>
      </w:tr>
      <w:tr w:rsidR="00F4306A" w:rsidRPr="00D339F4" w14:paraId="70D25051" w14:textId="36EBD04B" w:rsidTr="009F5462">
        <w:trPr>
          <w:trHeight w:val="900"/>
        </w:trPr>
        <w:tc>
          <w:tcPr>
            <w:tcW w:w="567" w:type="dxa"/>
            <w:shd w:val="clear" w:color="auto" w:fill="auto"/>
          </w:tcPr>
          <w:p w14:paraId="73CA2FE1" w14:textId="77777777" w:rsidR="00F4306A" w:rsidRPr="00D91E19" w:rsidRDefault="00F4306A" w:rsidP="00F4306A">
            <w:pPr>
              <w:jc w:val="center"/>
              <w:rPr>
                <w:rFonts w:ascii="Arial" w:hAnsi="Arial" w:cs="Arial"/>
                <w:lang w:val="en-US"/>
              </w:rPr>
            </w:pPr>
            <w:r>
              <w:rPr>
                <w:rFonts w:ascii="Arial" w:hAnsi="Arial" w:cs="Arial"/>
                <w:lang w:val="en-US"/>
              </w:rPr>
              <w:lastRenderedPageBreak/>
              <w:t>46</w:t>
            </w:r>
          </w:p>
        </w:tc>
        <w:tc>
          <w:tcPr>
            <w:tcW w:w="993" w:type="dxa"/>
            <w:shd w:val="clear" w:color="auto" w:fill="auto"/>
          </w:tcPr>
          <w:p w14:paraId="2E9BB271" w14:textId="77777777" w:rsidR="00F4306A" w:rsidRPr="00D91E19" w:rsidRDefault="00F4306A" w:rsidP="00F4306A">
            <w:pPr>
              <w:jc w:val="center"/>
              <w:rPr>
                <w:rFonts w:ascii="Arial" w:hAnsi="Arial" w:cs="Arial"/>
                <w:lang w:val="en-US"/>
              </w:rPr>
            </w:pPr>
            <w:r w:rsidRPr="00D91E19">
              <w:rPr>
                <w:rFonts w:ascii="Arial" w:hAnsi="Arial" w:cs="Arial"/>
                <w:lang w:val="en-US"/>
              </w:rPr>
              <w:t>ECPC</w:t>
            </w:r>
          </w:p>
        </w:tc>
        <w:tc>
          <w:tcPr>
            <w:tcW w:w="1984" w:type="dxa"/>
            <w:shd w:val="clear" w:color="auto" w:fill="auto"/>
          </w:tcPr>
          <w:p w14:paraId="26195B84" w14:textId="77777777" w:rsidR="00F4306A" w:rsidRPr="00D91E19" w:rsidRDefault="00F4306A" w:rsidP="00F4306A">
            <w:pPr>
              <w:jc w:val="center"/>
              <w:rPr>
                <w:rFonts w:ascii="Arial" w:hAnsi="Arial" w:cs="Arial"/>
                <w:lang w:val="en-US"/>
              </w:rPr>
            </w:pPr>
            <w:r w:rsidRPr="00414CEB">
              <w:rPr>
                <w:rFonts w:ascii="Arial" w:hAnsi="Arial" w:cs="Arial"/>
                <w:lang w:val="en-US"/>
              </w:rPr>
              <w:t>Understanding Health Technology Assessment covers Health economics, Involvement of Patient Organisations in the HTA Process, value of health, clinical trials,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D88EDA" w14:textId="3AAF0DF0"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ED0800" w14:textId="3D50066C"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8DACA" w14:textId="77095C00"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E5BB7" w14:textId="604C560D"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13747" w14:textId="4357A690"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60889C" w14:textId="012E4285"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FA29CD3" w14:textId="1D2EAC7F"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F4306A" w:rsidRPr="00D339F4" w14:paraId="1B0DB402" w14:textId="322EC341" w:rsidTr="009F5462">
        <w:trPr>
          <w:trHeight w:val="900"/>
        </w:trPr>
        <w:tc>
          <w:tcPr>
            <w:tcW w:w="567" w:type="dxa"/>
            <w:shd w:val="clear" w:color="auto" w:fill="auto"/>
            <w:hideMark/>
          </w:tcPr>
          <w:p w14:paraId="4F60361A" w14:textId="77777777" w:rsidR="00F4306A" w:rsidRPr="00D91E19" w:rsidRDefault="00F4306A" w:rsidP="00F4306A">
            <w:pPr>
              <w:jc w:val="center"/>
              <w:rPr>
                <w:rFonts w:ascii="Arial" w:hAnsi="Arial" w:cs="Arial"/>
                <w:lang w:val="en-US"/>
              </w:rPr>
            </w:pPr>
            <w:r w:rsidRPr="00D91E19">
              <w:rPr>
                <w:rFonts w:ascii="Arial" w:hAnsi="Arial" w:cs="Arial"/>
                <w:lang w:val="en-US"/>
              </w:rPr>
              <w:t>4</w:t>
            </w:r>
            <w:r>
              <w:rPr>
                <w:rFonts w:ascii="Arial" w:hAnsi="Arial" w:cs="Arial"/>
                <w:lang w:val="en-US"/>
              </w:rPr>
              <w:t>7</w:t>
            </w:r>
          </w:p>
        </w:tc>
        <w:tc>
          <w:tcPr>
            <w:tcW w:w="993" w:type="dxa"/>
            <w:shd w:val="clear" w:color="auto" w:fill="auto"/>
            <w:hideMark/>
          </w:tcPr>
          <w:p w14:paraId="390854E5" w14:textId="77777777" w:rsidR="00F4306A" w:rsidRPr="00D91E19" w:rsidRDefault="00F4306A" w:rsidP="00F4306A">
            <w:pPr>
              <w:jc w:val="center"/>
              <w:rPr>
                <w:rFonts w:ascii="Arial" w:hAnsi="Arial" w:cs="Arial"/>
                <w:lang w:val="en-US"/>
              </w:rPr>
            </w:pPr>
            <w:r w:rsidRPr="00D91E19">
              <w:rPr>
                <w:rFonts w:ascii="Arial" w:hAnsi="Arial" w:cs="Arial"/>
                <w:lang w:val="en-US"/>
              </w:rPr>
              <w:t>EUPATI</w:t>
            </w:r>
          </w:p>
        </w:tc>
        <w:tc>
          <w:tcPr>
            <w:tcW w:w="1984" w:type="dxa"/>
            <w:shd w:val="clear" w:color="auto" w:fill="auto"/>
            <w:hideMark/>
          </w:tcPr>
          <w:p w14:paraId="0FAD99AE" w14:textId="77777777" w:rsidR="00F4306A" w:rsidRPr="00D91E19" w:rsidRDefault="00F4306A" w:rsidP="00F4306A">
            <w:pPr>
              <w:jc w:val="center"/>
              <w:rPr>
                <w:rFonts w:ascii="Arial" w:hAnsi="Arial" w:cs="Arial"/>
                <w:lang w:val="en-US"/>
              </w:rPr>
            </w:pPr>
            <w:r w:rsidRPr="00D91E19">
              <w:rPr>
                <w:rFonts w:ascii="Arial" w:hAnsi="Arial" w:cs="Arial"/>
                <w:lang w:val="en-US"/>
              </w:rPr>
              <w:t>Glossary List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ED5C70" w14:textId="5DA3F87E" w:rsidR="00F4306A" w:rsidRPr="00D91E19" w:rsidRDefault="00F4306A" w:rsidP="00F4306A">
            <w:pPr>
              <w:jc w:val="center"/>
              <w:rPr>
                <w:rFonts w:ascii="Arial" w:hAnsi="Arial" w:cs="Arial"/>
                <w:lang w:val="en-US"/>
              </w:rPr>
            </w:pPr>
            <w:r>
              <w:rPr>
                <w:rFonts w:ascii="Calibri" w:hAnsi="Calibri" w:cs="Calibri"/>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FFFF51" w14:textId="470C622A" w:rsidR="00F4306A" w:rsidRPr="00D91E19" w:rsidRDefault="00F4306A" w:rsidP="00F4306A">
            <w:pPr>
              <w:jc w:val="center"/>
              <w:rPr>
                <w:rFonts w:ascii="Arial" w:hAnsi="Arial" w:cs="Arial"/>
                <w:lang w:val="en-US"/>
              </w:rPr>
            </w:pPr>
            <w:r>
              <w:rPr>
                <w:rFonts w:ascii="Calibri" w:hAnsi="Calibri" w:cs="Calibri"/>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F29CF8" w14:textId="53C3F1AF" w:rsidR="00F4306A" w:rsidRPr="00D91E19" w:rsidRDefault="00F4306A" w:rsidP="00F4306A">
            <w:pPr>
              <w:jc w:val="center"/>
              <w:rPr>
                <w:rFonts w:ascii="Arial" w:hAnsi="Arial" w:cs="Arial"/>
                <w:lang w:val="en-US"/>
              </w:rPr>
            </w:pPr>
            <w:r>
              <w:rPr>
                <w:rFonts w:ascii="Calibri" w:hAnsi="Calibri" w:cs="Calibri"/>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CA812" w14:textId="03728256" w:rsidR="00F4306A" w:rsidRPr="00D91E19" w:rsidRDefault="00F4306A" w:rsidP="00F4306A">
            <w:pPr>
              <w:jc w:val="center"/>
              <w:rPr>
                <w:rFonts w:ascii="Arial" w:hAnsi="Arial" w:cs="Arial"/>
                <w:lang w:val="en-US"/>
              </w:rPr>
            </w:pPr>
            <w:r>
              <w:rPr>
                <w:rFonts w:ascii="Calibri" w:hAnsi="Calibri" w:cs="Calibri"/>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486313" w14:textId="7D8B69A6" w:rsidR="00F4306A" w:rsidRPr="00D91E19" w:rsidRDefault="00F4306A" w:rsidP="00F4306A">
            <w:pPr>
              <w:jc w:val="center"/>
              <w:rPr>
                <w:rFonts w:ascii="Arial" w:hAnsi="Arial" w:cs="Arial"/>
                <w:lang w:val="en-US"/>
              </w:rPr>
            </w:pPr>
            <w:r>
              <w:rPr>
                <w:rFonts w:ascii="Calibri" w:hAnsi="Calibri" w:cs="Calibri"/>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274C" w14:textId="6CE9604C" w:rsidR="00F4306A" w:rsidRPr="00D91E19" w:rsidRDefault="00F4306A" w:rsidP="00F4306A">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705501B" w14:textId="016EAD62" w:rsidR="00F4306A" w:rsidRPr="00D91E19" w:rsidRDefault="00F4306A" w:rsidP="00F4306A">
            <w:pPr>
              <w:jc w:val="center"/>
              <w:rPr>
                <w:rFonts w:ascii="Arial" w:hAnsi="Arial" w:cs="Arial"/>
                <w:lang w:val="en-US"/>
              </w:rPr>
            </w:pPr>
            <w:r>
              <w:rPr>
                <w:rFonts w:ascii="Calibri" w:hAnsi="Calibri" w:cs="Calibri"/>
              </w:rPr>
              <w:t> </w:t>
            </w:r>
          </w:p>
        </w:tc>
      </w:tr>
      <w:tr w:rsidR="00F4306A" w:rsidRPr="00D339F4" w14:paraId="0F06F3E5" w14:textId="397421BF" w:rsidTr="009F5462">
        <w:trPr>
          <w:trHeight w:val="1200"/>
        </w:trPr>
        <w:tc>
          <w:tcPr>
            <w:tcW w:w="567" w:type="dxa"/>
            <w:shd w:val="clear" w:color="auto" w:fill="auto"/>
            <w:hideMark/>
          </w:tcPr>
          <w:p w14:paraId="77BF7DF9" w14:textId="77777777" w:rsidR="00F4306A" w:rsidRPr="00D91E19" w:rsidRDefault="00F4306A" w:rsidP="00F4306A">
            <w:pPr>
              <w:jc w:val="center"/>
              <w:rPr>
                <w:rFonts w:ascii="Arial" w:hAnsi="Arial" w:cs="Arial"/>
                <w:lang w:val="en-US"/>
              </w:rPr>
            </w:pPr>
            <w:r w:rsidRPr="00D91E19">
              <w:rPr>
                <w:rFonts w:ascii="Arial" w:hAnsi="Arial" w:cs="Arial"/>
                <w:lang w:val="en-US"/>
              </w:rPr>
              <w:t>4</w:t>
            </w:r>
            <w:r>
              <w:rPr>
                <w:rFonts w:ascii="Arial" w:hAnsi="Arial" w:cs="Arial"/>
                <w:lang w:val="en-US"/>
              </w:rPr>
              <w:t>8</w:t>
            </w:r>
          </w:p>
        </w:tc>
        <w:tc>
          <w:tcPr>
            <w:tcW w:w="993" w:type="dxa"/>
            <w:shd w:val="clear" w:color="auto" w:fill="auto"/>
            <w:hideMark/>
          </w:tcPr>
          <w:p w14:paraId="0850C414" w14:textId="77777777" w:rsidR="00F4306A" w:rsidRPr="00D91E19" w:rsidRDefault="00F4306A" w:rsidP="00F4306A">
            <w:pPr>
              <w:jc w:val="center"/>
              <w:rPr>
                <w:rFonts w:ascii="Arial" w:hAnsi="Arial" w:cs="Arial"/>
                <w:lang w:val="en-US"/>
              </w:rPr>
            </w:pPr>
            <w:r w:rsidRPr="00D91E19">
              <w:rPr>
                <w:rFonts w:ascii="Arial" w:hAnsi="Arial" w:cs="Arial"/>
                <w:lang w:val="en-US"/>
              </w:rPr>
              <w:t>EUPATI</w:t>
            </w:r>
          </w:p>
        </w:tc>
        <w:tc>
          <w:tcPr>
            <w:tcW w:w="1984" w:type="dxa"/>
            <w:shd w:val="clear" w:color="auto" w:fill="auto"/>
            <w:hideMark/>
          </w:tcPr>
          <w:p w14:paraId="1D7EE83E" w14:textId="77777777" w:rsidR="00F4306A" w:rsidRPr="00D91E19" w:rsidRDefault="00F4306A" w:rsidP="00F4306A">
            <w:pPr>
              <w:jc w:val="center"/>
              <w:rPr>
                <w:rFonts w:ascii="Arial" w:hAnsi="Arial" w:cs="Arial"/>
                <w:lang w:val="en-US"/>
              </w:rPr>
            </w:pPr>
            <w:r w:rsidRPr="00D91E19">
              <w:rPr>
                <w:rFonts w:ascii="Arial" w:hAnsi="Arial" w:cs="Arial"/>
                <w:lang w:val="en-US"/>
              </w:rPr>
              <w:t>HTA course: introduction, bodies and principles, quantitative and qualitative evaluation methods, patient involvement in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A0561C" w14:textId="6F05A968"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1443DE" w14:textId="234C92CC"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715D" w14:textId="15270677"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5F532" w14:textId="6535D042"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6C5509" w14:textId="34DFB601"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365E6" w14:textId="51000306" w:rsidR="00F4306A" w:rsidRDefault="00F4306A" w:rsidP="00F4306A">
            <w:pPr>
              <w:jc w:val="center"/>
              <w:rPr>
                <w:rFonts w:ascii="Calibri" w:hAnsi="Calibri" w:cs="Calibri"/>
                <w:color w:val="000000"/>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73F6EF5" w14:textId="517DCFB8" w:rsidR="00F4306A" w:rsidRDefault="00F4306A" w:rsidP="00F4306A">
            <w:pPr>
              <w:jc w:val="center"/>
              <w:rPr>
                <w:rFonts w:ascii="Calibri" w:hAnsi="Calibri" w:cs="Calibri"/>
                <w:color w:val="000000"/>
              </w:rPr>
            </w:pPr>
            <w:r>
              <w:rPr>
                <w:rFonts w:ascii="Calibri" w:hAnsi="Calibri" w:cs="Calibri"/>
                <w:color w:val="000000"/>
              </w:rPr>
              <w:t> </w:t>
            </w:r>
          </w:p>
        </w:tc>
      </w:tr>
      <w:tr w:rsidR="00F4306A" w:rsidRPr="00D339F4" w14:paraId="200A802C" w14:textId="68AB7710" w:rsidTr="009F5462">
        <w:trPr>
          <w:trHeight w:val="1500"/>
        </w:trPr>
        <w:tc>
          <w:tcPr>
            <w:tcW w:w="567" w:type="dxa"/>
            <w:shd w:val="clear" w:color="auto" w:fill="auto"/>
            <w:hideMark/>
          </w:tcPr>
          <w:p w14:paraId="18C73F75" w14:textId="77777777" w:rsidR="00F4306A" w:rsidRPr="00D91E19" w:rsidRDefault="00F4306A" w:rsidP="00F4306A">
            <w:pPr>
              <w:jc w:val="center"/>
              <w:rPr>
                <w:rFonts w:ascii="Arial" w:hAnsi="Arial" w:cs="Arial"/>
                <w:lang w:val="en-US"/>
              </w:rPr>
            </w:pPr>
            <w:r>
              <w:rPr>
                <w:rFonts w:ascii="Arial" w:hAnsi="Arial" w:cs="Arial"/>
                <w:lang w:val="en-US"/>
              </w:rPr>
              <w:t>49</w:t>
            </w:r>
          </w:p>
        </w:tc>
        <w:tc>
          <w:tcPr>
            <w:tcW w:w="993" w:type="dxa"/>
            <w:shd w:val="clear" w:color="auto" w:fill="auto"/>
            <w:hideMark/>
          </w:tcPr>
          <w:p w14:paraId="2EDA25E0" w14:textId="77777777" w:rsidR="00F4306A" w:rsidRPr="00D91E19" w:rsidRDefault="00F4306A" w:rsidP="00F4306A">
            <w:pPr>
              <w:jc w:val="center"/>
              <w:rPr>
                <w:rFonts w:ascii="Arial" w:hAnsi="Arial" w:cs="Arial"/>
                <w:lang w:val="en-US"/>
              </w:rPr>
            </w:pPr>
            <w:r w:rsidRPr="00D91E19">
              <w:rPr>
                <w:rFonts w:ascii="Arial" w:hAnsi="Arial" w:cs="Arial"/>
                <w:lang w:val="en-US"/>
              </w:rPr>
              <w:t>EURORDIS</w:t>
            </w:r>
          </w:p>
        </w:tc>
        <w:tc>
          <w:tcPr>
            <w:tcW w:w="1984" w:type="dxa"/>
            <w:shd w:val="clear" w:color="auto" w:fill="auto"/>
            <w:hideMark/>
          </w:tcPr>
          <w:p w14:paraId="01EBC8F6" w14:textId="77777777" w:rsidR="00F4306A" w:rsidRPr="00D91E19" w:rsidRDefault="00F4306A" w:rsidP="00F4306A">
            <w:pPr>
              <w:jc w:val="center"/>
              <w:rPr>
                <w:rFonts w:ascii="Arial" w:hAnsi="Arial" w:cs="Arial"/>
                <w:lang w:val="en-US"/>
              </w:rPr>
            </w:pPr>
            <w:r w:rsidRPr="00D91E19">
              <w:rPr>
                <w:rFonts w:ascii="Arial" w:hAnsi="Arial" w:cs="Arial"/>
                <w:lang w:val="en-US"/>
              </w:rPr>
              <w:t xml:space="preserve">Covers: Recommendations on the required capabilities for patient engagement, conflict of interest in patient engagement, </w:t>
            </w:r>
            <w:r w:rsidRPr="00D91E19">
              <w:rPr>
                <w:rFonts w:ascii="Arial" w:hAnsi="Arial" w:cs="Arial"/>
                <w:lang w:val="en-US"/>
              </w:rPr>
              <w:lastRenderedPageBreak/>
              <w:t>market access and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893CE3" w14:textId="4B5881A1" w:rsidR="00F4306A" w:rsidRPr="00D91E19" w:rsidRDefault="00F4306A" w:rsidP="00F4306A">
            <w:pPr>
              <w:jc w:val="center"/>
              <w:rPr>
                <w:rFonts w:ascii="Arial" w:hAnsi="Arial" w:cs="Arial"/>
                <w:lang w:val="en-US"/>
              </w:rPr>
            </w:pPr>
            <w:r w:rsidRPr="009F5462">
              <w:rPr>
                <w:rFonts w:ascii="Calibri" w:hAnsi="Calibri" w:cs="Calibri"/>
                <w:color w:val="000000"/>
                <w:lang w:val="en-US"/>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F1C129" w14:textId="32F427F9"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C1390" w14:textId="49D478BD"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D77B11" w14:textId="7232523B"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90967" w14:textId="2A78A517"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F29FC" w14:textId="5CF88531"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5038F42" w14:textId="29E0E7E6"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F4306A" w:rsidRPr="002B5D4F" w14:paraId="42A8D186" w14:textId="6DB0409F" w:rsidTr="009F5462">
        <w:trPr>
          <w:trHeight w:val="2700"/>
        </w:trPr>
        <w:tc>
          <w:tcPr>
            <w:tcW w:w="567" w:type="dxa"/>
            <w:shd w:val="clear" w:color="auto" w:fill="auto"/>
            <w:hideMark/>
          </w:tcPr>
          <w:p w14:paraId="4DE3E3F6" w14:textId="77777777" w:rsidR="00F4306A" w:rsidRPr="00D91E19" w:rsidRDefault="00F4306A" w:rsidP="00F4306A">
            <w:pPr>
              <w:jc w:val="center"/>
              <w:rPr>
                <w:rFonts w:ascii="Arial" w:hAnsi="Arial" w:cs="Arial"/>
                <w:lang w:val="en-US"/>
              </w:rPr>
            </w:pPr>
            <w:r>
              <w:rPr>
                <w:rFonts w:ascii="Arial" w:hAnsi="Arial" w:cs="Arial"/>
                <w:lang w:val="en-US"/>
              </w:rPr>
              <w:t>50</w:t>
            </w:r>
          </w:p>
        </w:tc>
        <w:tc>
          <w:tcPr>
            <w:tcW w:w="993" w:type="dxa"/>
            <w:shd w:val="clear" w:color="auto" w:fill="auto"/>
            <w:hideMark/>
          </w:tcPr>
          <w:p w14:paraId="3AAD3540" w14:textId="77777777" w:rsidR="00F4306A" w:rsidRPr="00D91E19" w:rsidRDefault="00F4306A" w:rsidP="00F4306A">
            <w:pPr>
              <w:jc w:val="center"/>
              <w:rPr>
                <w:rFonts w:ascii="Arial" w:hAnsi="Arial" w:cs="Arial"/>
                <w:lang w:val="en-US"/>
              </w:rPr>
            </w:pPr>
            <w:r w:rsidRPr="00D91E19">
              <w:rPr>
                <w:rFonts w:ascii="Arial" w:hAnsi="Arial" w:cs="Arial"/>
                <w:lang w:val="en-US"/>
              </w:rPr>
              <w:t>IAPO</w:t>
            </w:r>
          </w:p>
        </w:tc>
        <w:tc>
          <w:tcPr>
            <w:tcW w:w="1984" w:type="dxa"/>
            <w:shd w:val="clear" w:color="auto" w:fill="auto"/>
            <w:hideMark/>
          </w:tcPr>
          <w:p w14:paraId="21E0ACC5" w14:textId="77777777" w:rsidR="00F4306A" w:rsidRPr="00D91E19" w:rsidRDefault="00F4306A" w:rsidP="00F4306A">
            <w:pPr>
              <w:jc w:val="center"/>
              <w:rPr>
                <w:rFonts w:ascii="Arial" w:hAnsi="Arial" w:cs="Arial"/>
                <w:lang w:val="en-US"/>
              </w:rPr>
            </w:pPr>
            <w:r w:rsidRPr="00D91E19">
              <w:rPr>
                <w:rFonts w:ascii="Arial" w:hAnsi="Arial" w:cs="Arial"/>
                <w:lang w:val="en-US"/>
              </w:rPr>
              <w:t>Provides definition of what HTA is, a health technology, policy landmarks including Patients’ unique views can increase the quality of</w:t>
            </w:r>
            <w:r w:rsidRPr="00D91E19">
              <w:rPr>
                <w:rFonts w:ascii="Arial" w:hAnsi="Arial" w:cs="Arial"/>
                <w:lang w:val="en-US"/>
              </w:rPr>
              <w:br w:type="page"/>
              <w:t>decision-making, Patients’ experiences can represent an invaluable source</w:t>
            </w:r>
            <w:r w:rsidRPr="00D91E19">
              <w:rPr>
                <w:rFonts w:ascii="Arial" w:hAnsi="Arial" w:cs="Arial"/>
                <w:lang w:val="en-US"/>
              </w:rPr>
              <w:br w:type="page"/>
              <w:t>of data, What makes patients’ input truly unique?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50D736" w14:textId="4683FF96" w:rsidR="00F4306A" w:rsidRPr="00D91E19" w:rsidRDefault="00F4306A" w:rsidP="00F4306A">
            <w:pPr>
              <w:jc w:val="center"/>
              <w:rPr>
                <w:rFonts w:ascii="Arial" w:hAnsi="Arial" w:cs="Arial"/>
                <w:lang w:val="en-US"/>
              </w:rPr>
            </w:pPr>
            <w:r w:rsidRPr="009F5462">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5CFDB3" w14:textId="494732CA"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7D6FA6" w14:textId="47A29BF2"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13947" w14:textId="39275A3B"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F29F2" w14:textId="3C4E94D8"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04541" w14:textId="7B2524D9" w:rsidR="00F4306A" w:rsidRPr="00D91E19" w:rsidRDefault="00F4306A" w:rsidP="00F4306A">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DABFC84" w14:textId="34A2798D" w:rsidR="00F4306A" w:rsidRPr="00D91E19" w:rsidRDefault="00F4306A" w:rsidP="00F4306A">
            <w:pPr>
              <w:jc w:val="center"/>
              <w:rPr>
                <w:rFonts w:ascii="Arial" w:hAnsi="Arial" w:cs="Arial"/>
                <w:lang w:val="en-US"/>
              </w:rPr>
            </w:pPr>
            <w:r>
              <w:rPr>
                <w:rFonts w:ascii="Calibri" w:hAnsi="Calibri" w:cs="Calibri"/>
                <w:color w:val="000000"/>
              </w:rPr>
              <w:t> </w:t>
            </w:r>
          </w:p>
        </w:tc>
      </w:tr>
      <w:tr w:rsidR="00F4306A" w:rsidRPr="00D339F4" w14:paraId="353A8092" w14:textId="36F65BBE" w:rsidTr="009F5462">
        <w:trPr>
          <w:trHeight w:val="2100"/>
        </w:trPr>
        <w:tc>
          <w:tcPr>
            <w:tcW w:w="567" w:type="dxa"/>
            <w:shd w:val="clear" w:color="auto" w:fill="auto"/>
            <w:hideMark/>
          </w:tcPr>
          <w:p w14:paraId="617AECC0" w14:textId="77777777" w:rsidR="00F4306A" w:rsidRPr="00D91E19" w:rsidRDefault="00F4306A" w:rsidP="00F4306A">
            <w:pPr>
              <w:jc w:val="center"/>
              <w:rPr>
                <w:rFonts w:ascii="Arial" w:hAnsi="Arial" w:cs="Arial"/>
                <w:lang w:val="en-US"/>
              </w:rPr>
            </w:pPr>
            <w:r>
              <w:rPr>
                <w:rFonts w:ascii="Arial" w:hAnsi="Arial" w:cs="Arial"/>
                <w:lang w:val="en-US"/>
              </w:rPr>
              <w:t>51</w:t>
            </w:r>
          </w:p>
        </w:tc>
        <w:tc>
          <w:tcPr>
            <w:tcW w:w="993" w:type="dxa"/>
            <w:shd w:val="clear" w:color="auto" w:fill="auto"/>
            <w:hideMark/>
          </w:tcPr>
          <w:p w14:paraId="43D9713E" w14:textId="77777777" w:rsidR="00F4306A" w:rsidRPr="00D91E19" w:rsidRDefault="00F4306A" w:rsidP="00F4306A">
            <w:pPr>
              <w:jc w:val="center"/>
              <w:rPr>
                <w:rFonts w:ascii="Arial" w:hAnsi="Arial" w:cs="Arial"/>
                <w:lang w:val="en-US"/>
              </w:rPr>
            </w:pPr>
            <w:r w:rsidRPr="00D91E19">
              <w:rPr>
                <w:rFonts w:ascii="Arial" w:hAnsi="Arial" w:cs="Arial"/>
                <w:lang w:val="en-US"/>
              </w:rPr>
              <w:t>IPPOSI</w:t>
            </w:r>
          </w:p>
        </w:tc>
        <w:tc>
          <w:tcPr>
            <w:tcW w:w="1984" w:type="dxa"/>
            <w:shd w:val="clear" w:color="auto" w:fill="auto"/>
            <w:hideMark/>
          </w:tcPr>
          <w:p w14:paraId="07DA3C28" w14:textId="77777777" w:rsidR="00F4306A" w:rsidRPr="00D91E19" w:rsidRDefault="00F4306A" w:rsidP="00F4306A">
            <w:pPr>
              <w:jc w:val="center"/>
              <w:rPr>
                <w:rFonts w:ascii="Arial" w:hAnsi="Arial" w:cs="Arial"/>
                <w:lang w:val="en-US"/>
              </w:rPr>
            </w:pPr>
            <w:r w:rsidRPr="00D91E19">
              <w:rPr>
                <w:rFonts w:ascii="Arial" w:hAnsi="Arial" w:cs="Arial"/>
                <w:lang w:val="en-US"/>
              </w:rPr>
              <w:t xml:space="preserve">Principles and practices of Health Technology Assessment (HTA) –what a health technology is, what HTA is, and why it is becoming increasingly </w:t>
            </w:r>
            <w:r w:rsidRPr="00D91E19">
              <w:rPr>
                <w:rFonts w:ascii="Arial" w:hAnsi="Arial" w:cs="Arial"/>
                <w:lang w:val="en-US"/>
              </w:rPr>
              <w:lastRenderedPageBreak/>
              <w:t>important within European</w:t>
            </w:r>
            <w:r w:rsidRPr="00D91E19">
              <w:rPr>
                <w:rFonts w:ascii="Arial" w:hAnsi="Arial" w:cs="Arial"/>
                <w:lang w:val="en-US"/>
              </w:rPr>
              <w:br/>
              <w:t>health systems, how patients can become involved with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427BD5" w14:textId="0E6754CF" w:rsidR="00F4306A" w:rsidRPr="00D91E19" w:rsidRDefault="00F4306A" w:rsidP="00F4306A">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958826" w14:textId="3BCB2707"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4F79D" w14:textId="071A0875"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EC2BC3" w14:textId="362E1B83"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796A1" w14:textId="7DD317B8"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ABE1F" w14:textId="4BFF80F7"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42A4A43" w14:textId="31B909BC"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r>
      <w:tr w:rsidR="00F4306A" w:rsidRPr="00D339F4" w14:paraId="6A2AD1FC" w14:textId="1DB61D0C" w:rsidTr="009F5462">
        <w:trPr>
          <w:trHeight w:val="2100"/>
        </w:trPr>
        <w:tc>
          <w:tcPr>
            <w:tcW w:w="567" w:type="dxa"/>
            <w:shd w:val="clear" w:color="auto" w:fill="auto"/>
            <w:hideMark/>
          </w:tcPr>
          <w:p w14:paraId="206331F7" w14:textId="77777777" w:rsidR="00F4306A" w:rsidRPr="00D91E19" w:rsidRDefault="00F4306A" w:rsidP="00F4306A">
            <w:pPr>
              <w:jc w:val="center"/>
              <w:rPr>
                <w:rFonts w:ascii="Arial" w:hAnsi="Arial" w:cs="Arial"/>
                <w:lang w:val="en-US"/>
              </w:rPr>
            </w:pPr>
            <w:r>
              <w:rPr>
                <w:rFonts w:ascii="Arial" w:hAnsi="Arial" w:cs="Arial"/>
                <w:lang w:val="en-US"/>
              </w:rPr>
              <w:t>52</w:t>
            </w:r>
          </w:p>
        </w:tc>
        <w:tc>
          <w:tcPr>
            <w:tcW w:w="993" w:type="dxa"/>
            <w:shd w:val="clear" w:color="auto" w:fill="auto"/>
            <w:hideMark/>
          </w:tcPr>
          <w:p w14:paraId="18808ACD" w14:textId="77777777" w:rsidR="00F4306A" w:rsidRPr="00D91E19" w:rsidRDefault="00F4306A" w:rsidP="00F4306A">
            <w:pPr>
              <w:jc w:val="center"/>
              <w:rPr>
                <w:rFonts w:ascii="Arial" w:hAnsi="Arial" w:cs="Arial"/>
                <w:lang w:val="en-US"/>
              </w:rPr>
            </w:pPr>
            <w:r w:rsidRPr="00D91E19">
              <w:rPr>
                <w:rFonts w:ascii="Arial" w:hAnsi="Arial" w:cs="Arial"/>
                <w:lang w:val="en-US"/>
              </w:rPr>
              <w:t>LE</w:t>
            </w:r>
          </w:p>
        </w:tc>
        <w:tc>
          <w:tcPr>
            <w:tcW w:w="1984" w:type="dxa"/>
            <w:shd w:val="clear" w:color="auto" w:fill="auto"/>
            <w:hideMark/>
          </w:tcPr>
          <w:p w14:paraId="1659AB8C" w14:textId="77777777" w:rsidR="00F4306A" w:rsidRPr="00D91E19" w:rsidRDefault="00F4306A" w:rsidP="00F4306A">
            <w:pPr>
              <w:jc w:val="center"/>
              <w:rPr>
                <w:rFonts w:ascii="Arial" w:hAnsi="Arial" w:cs="Arial"/>
                <w:lang w:val="en-US"/>
              </w:rPr>
            </w:pPr>
            <w:r w:rsidRPr="00D91E19">
              <w:rPr>
                <w:rFonts w:ascii="Arial" w:hAnsi="Arial" w:cs="Arial"/>
                <w:lang w:val="en-US"/>
              </w:rPr>
              <w:t>Covers what Health Technology Assessment (HTA) is, why is patient involvement in HTA is important, at what point and how patients can get involved in HTA and what patients can contribute to the process.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16E1DF" w14:textId="6D1DABA2"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E3CA7A" w14:textId="27F32151"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DB9971" w14:textId="2126A07A"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9A45D7" w14:textId="7DB169C8"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60F04" w14:textId="5C0B7703"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2A65FE" w14:textId="6C902DFC"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E851DE3" w14:textId="45243881"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F4306A" w:rsidRPr="00D339F4" w14:paraId="1709EDE6" w14:textId="5CD680A0" w:rsidTr="009F5462">
        <w:trPr>
          <w:trHeight w:val="2100"/>
        </w:trPr>
        <w:tc>
          <w:tcPr>
            <w:tcW w:w="567" w:type="dxa"/>
            <w:shd w:val="clear" w:color="auto" w:fill="auto"/>
            <w:hideMark/>
          </w:tcPr>
          <w:p w14:paraId="07C69FF8" w14:textId="77777777" w:rsidR="00F4306A" w:rsidRPr="00D91E19" w:rsidRDefault="00F4306A" w:rsidP="00F4306A">
            <w:pPr>
              <w:jc w:val="center"/>
              <w:rPr>
                <w:rFonts w:ascii="Arial" w:hAnsi="Arial" w:cs="Arial"/>
                <w:lang w:val="en-US"/>
              </w:rPr>
            </w:pPr>
            <w:r>
              <w:rPr>
                <w:rFonts w:ascii="Arial" w:hAnsi="Arial" w:cs="Arial"/>
                <w:lang w:val="en-US"/>
              </w:rPr>
              <w:t>53</w:t>
            </w:r>
          </w:p>
        </w:tc>
        <w:tc>
          <w:tcPr>
            <w:tcW w:w="993" w:type="dxa"/>
            <w:shd w:val="clear" w:color="auto" w:fill="auto"/>
            <w:hideMark/>
          </w:tcPr>
          <w:p w14:paraId="69F3A463" w14:textId="77777777" w:rsidR="00F4306A" w:rsidRPr="00D91E19" w:rsidRDefault="00F4306A" w:rsidP="00F4306A">
            <w:pPr>
              <w:jc w:val="center"/>
              <w:rPr>
                <w:rFonts w:ascii="Arial" w:hAnsi="Arial" w:cs="Arial"/>
                <w:lang w:val="en-US"/>
              </w:rPr>
            </w:pPr>
            <w:r w:rsidRPr="00D91E19">
              <w:rPr>
                <w:rFonts w:ascii="Arial" w:hAnsi="Arial" w:cs="Arial"/>
                <w:lang w:val="en-US"/>
              </w:rPr>
              <w:t>MPE</w:t>
            </w:r>
          </w:p>
        </w:tc>
        <w:tc>
          <w:tcPr>
            <w:tcW w:w="1984" w:type="dxa"/>
            <w:shd w:val="clear" w:color="auto" w:fill="auto"/>
            <w:hideMark/>
          </w:tcPr>
          <w:p w14:paraId="42F66C1E" w14:textId="77777777" w:rsidR="00F4306A" w:rsidRPr="00D91E19" w:rsidRDefault="00F4306A" w:rsidP="00F4306A">
            <w:pPr>
              <w:jc w:val="center"/>
              <w:rPr>
                <w:rFonts w:ascii="Arial" w:hAnsi="Arial" w:cs="Arial"/>
                <w:lang w:val="en-US"/>
              </w:rPr>
            </w:pPr>
            <w:r w:rsidRPr="00D91E19">
              <w:rPr>
                <w:rFonts w:ascii="Arial" w:hAnsi="Arial" w:cs="Arial"/>
                <w:lang w:val="en-US"/>
              </w:rPr>
              <w:t xml:space="preserve">Covers what HTA is, when does it take place, who conducts, information assessed, appraisal committees, criteria for HTA bodies in decision-making, how patient </w:t>
            </w:r>
            <w:r w:rsidRPr="00D91E19">
              <w:rPr>
                <w:rFonts w:ascii="Arial" w:hAnsi="Arial" w:cs="Arial"/>
                <w:lang w:val="en-US"/>
              </w:rPr>
              <w:lastRenderedPageBreak/>
              <w:t>organizations can influence HTA decisions,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9E81EF" w14:textId="08949A2C" w:rsidR="00F4306A" w:rsidRPr="00D91E19" w:rsidRDefault="00F4306A" w:rsidP="00F4306A">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EB68CC" w14:textId="29704936"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00BB8" w14:textId="6E91F198"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E3F66" w14:textId="2357D9EF"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8316AE" w14:textId="34CBCAA0"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924602" w14:textId="099E3DB9"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C116FFD" w14:textId="5A1A03C8"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F4306A" w:rsidRPr="00D339F4" w14:paraId="6789EC3E" w14:textId="562F0342" w:rsidTr="009F5462">
        <w:trPr>
          <w:trHeight w:val="1800"/>
        </w:trPr>
        <w:tc>
          <w:tcPr>
            <w:tcW w:w="567" w:type="dxa"/>
            <w:shd w:val="clear" w:color="auto" w:fill="auto"/>
            <w:hideMark/>
          </w:tcPr>
          <w:p w14:paraId="72F85E7A" w14:textId="77777777" w:rsidR="00F4306A" w:rsidRPr="00D91E19" w:rsidRDefault="00F4306A" w:rsidP="00F4306A">
            <w:pPr>
              <w:jc w:val="center"/>
              <w:rPr>
                <w:rFonts w:ascii="Arial" w:hAnsi="Arial" w:cs="Arial"/>
                <w:lang w:val="en-US"/>
              </w:rPr>
            </w:pPr>
            <w:r>
              <w:rPr>
                <w:rFonts w:ascii="Arial" w:hAnsi="Arial" w:cs="Arial"/>
                <w:lang w:val="en-US"/>
              </w:rPr>
              <w:t>54</w:t>
            </w:r>
          </w:p>
        </w:tc>
        <w:tc>
          <w:tcPr>
            <w:tcW w:w="993" w:type="dxa"/>
            <w:shd w:val="clear" w:color="auto" w:fill="auto"/>
            <w:hideMark/>
          </w:tcPr>
          <w:p w14:paraId="3D4D6AED" w14:textId="77777777" w:rsidR="00F4306A" w:rsidRPr="00D91E19" w:rsidRDefault="00F4306A" w:rsidP="00F4306A">
            <w:pPr>
              <w:jc w:val="center"/>
              <w:rPr>
                <w:rFonts w:ascii="Arial" w:hAnsi="Arial" w:cs="Arial"/>
                <w:lang w:val="en-US"/>
              </w:rPr>
            </w:pPr>
            <w:r w:rsidRPr="00D91E19">
              <w:rPr>
                <w:rFonts w:ascii="Arial" w:hAnsi="Arial" w:cs="Arial"/>
                <w:lang w:val="en-US"/>
              </w:rPr>
              <w:t>MPE</w:t>
            </w:r>
          </w:p>
        </w:tc>
        <w:tc>
          <w:tcPr>
            <w:tcW w:w="1984" w:type="dxa"/>
            <w:shd w:val="clear" w:color="auto" w:fill="auto"/>
            <w:hideMark/>
          </w:tcPr>
          <w:p w14:paraId="5E0BE2A2" w14:textId="77777777" w:rsidR="00F4306A" w:rsidRPr="00D91E19" w:rsidRDefault="00F4306A" w:rsidP="00F4306A">
            <w:pPr>
              <w:jc w:val="center"/>
              <w:rPr>
                <w:rFonts w:ascii="Arial" w:hAnsi="Arial" w:cs="Arial"/>
                <w:lang w:val="en-US"/>
              </w:rPr>
            </w:pPr>
            <w:r w:rsidRPr="00D91E19">
              <w:rPr>
                <w:rFonts w:ascii="Arial" w:hAnsi="Arial" w:cs="Arial"/>
                <w:lang w:val="en-US"/>
              </w:rPr>
              <w:t>Webinar on reimbursement and Health Technology Assessment (HTA) in Europe covering HTAi standards and values, why HTA needs patient involvement, patient input, examples of evidence, ethics,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024735" w14:textId="0796DB1E"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727460" w14:textId="39DB7B0B"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E76296" w14:textId="542285C1"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DFAEC" w14:textId="76B2F499"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FEED2" w14:textId="273432FA"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3DB01" w14:textId="11F9252B"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49CE05A" w14:textId="6EB482CC" w:rsidR="00F4306A" w:rsidRPr="00133AF3" w:rsidRDefault="00F4306A" w:rsidP="00F4306A">
            <w:pPr>
              <w:jc w:val="center"/>
              <w:rPr>
                <w:rFonts w:ascii="Calibri" w:hAnsi="Calibri" w:cs="Calibri"/>
                <w:color w:val="000000"/>
                <w:lang w:val="en-US"/>
              </w:rPr>
            </w:pPr>
            <w:r>
              <w:rPr>
                <w:rFonts w:ascii="Calibri" w:hAnsi="Calibri" w:cs="Calibri"/>
                <w:color w:val="000000"/>
              </w:rPr>
              <w:t>x</w:t>
            </w:r>
          </w:p>
        </w:tc>
      </w:tr>
      <w:tr w:rsidR="00F4306A" w:rsidRPr="0015378E" w14:paraId="7AFDCAA3" w14:textId="03ABEAFD" w:rsidTr="009F5462">
        <w:trPr>
          <w:trHeight w:val="1200"/>
        </w:trPr>
        <w:tc>
          <w:tcPr>
            <w:tcW w:w="567" w:type="dxa"/>
            <w:shd w:val="clear" w:color="auto" w:fill="auto"/>
            <w:hideMark/>
          </w:tcPr>
          <w:p w14:paraId="3138ED67" w14:textId="77777777" w:rsidR="00F4306A" w:rsidRPr="00D91E19" w:rsidRDefault="00F4306A" w:rsidP="00F4306A">
            <w:pPr>
              <w:jc w:val="center"/>
              <w:rPr>
                <w:rFonts w:ascii="Arial" w:hAnsi="Arial" w:cs="Arial"/>
                <w:lang w:val="en-US"/>
              </w:rPr>
            </w:pPr>
            <w:r>
              <w:rPr>
                <w:rFonts w:ascii="Arial" w:hAnsi="Arial" w:cs="Arial"/>
                <w:lang w:val="en-US"/>
              </w:rPr>
              <w:t>55</w:t>
            </w:r>
          </w:p>
        </w:tc>
        <w:tc>
          <w:tcPr>
            <w:tcW w:w="993" w:type="dxa"/>
            <w:shd w:val="clear" w:color="auto" w:fill="auto"/>
            <w:hideMark/>
          </w:tcPr>
          <w:p w14:paraId="6FF84AF4" w14:textId="77777777" w:rsidR="00F4306A" w:rsidRPr="00D91E19" w:rsidRDefault="00F4306A" w:rsidP="00F4306A">
            <w:pPr>
              <w:jc w:val="center"/>
              <w:rPr>
                <w:rFonts w:ascii="Arial" w:hAnsi="Arial" w:cs="Arial"/>
                <w:lang w:val="en-US"/>
              </w:rPr>
            </w:pPr>
            <w:r w:rsidRPr="00D91E19">
              <w:rPr>
                <w:rFonts w:ascii="Arial" w:hAnsi="Arial" w:cs="Arial"/>
                <w:lang w:val="en-US"/>
              </w:rPr>
              <w:t>PVI</w:t>
            </w:r>
          </w:p>
        </w:tc>
        <w:tc>
          <w:tcPr>
            <w:tcW w:w="1984" w:type="dxa"/>
            <w:shd w:val="clear" w:color="auto" w:fill="auto"/>
            <w:hideMark/>
          </w:tcPr>
          <w:p w14:paraId="236057DF" w14:textId="77777777" w:rsidR="00F4306A" w:rsidRPr="00D91E19" w:rsidRDefault="00F4306A" w:rsidP="00F4306A">
            <w:pPr>
              <w:jc w:val="center"/>
              <w:rPr>
                <w:rFonts w:ascii="Arial" w:hAnsi="Arial" w:cs="Arial"/>
                <w:lang w:val="en-US"/>
              </w:rPr>
            </w:pPr>
            <w:r w:rsidRPr="00D91E19">
              <w:rPr>
                <w:rFonts w:ascii="Arial" w:hAnsi="Arial" w:cs="Arial"/>
                <w:lang w:val="en-US"/>
              </w:rPr>
              <w:t>Covers what patient-based evidence is, Patient preference research: what it is, how is it used, PROMS research, qualitative research in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17C8C6" w14:textId="1D3922D0" w:rsidR="00F4306A" w:rsidRPr="00D91E19" w:rsidRDefault="00F4306A" w:rsidP="00F4306A">
            <w:pPr>
              <w:jc w:val="center"/>
              <w:rPr>
                <w:rFonts w:ascii="Arial" w:hAnsi="Arial" w:cs="Arial"/>
                <w:lang w:val="en-US"/>
              </w:rPr>
            </w:pPr>
            <w:r w:rsidRPr="009F5462">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7E27B4" w14:textId="7C58976E" w:rsidR="00F4306A" w:rsidRPr="00D91E19" w:rsidRDefault="00F4306A" w:rsidP="00F4306A">
            <w:pPr>
              <w:jc w:val="center"/>
              <w:rPr>
                <w:rFonts w:ascii="Arial" w:hAnsi="Arial" w:cs="Arial"/>
                <w:lang w:val="en-US"/>
              </w:rPr>
            </w:pPr>
            <w:r w:rsidRPr="009F5462">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C5DAB6" w14:textId="0521301E" w:rsidR="00F4306A" w:rsidRPr="00D91E19" w:rsidRDefault="00F4306A" w:rsidP="00F4306A">
            <w:pPr>
              <w:jc w:val="center"/>
              <w:rPr>
                <w:rFonts w:ascii="Arial" w:hAnsi="Arial" w:cs="Arial"/>
                <w:lang w:val="en-US"/>
              </w:rPr>
            </w:pPr>
            <w:r w:rsidRPr="009F5462">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46C69" w14:textId="55B8095F" w:rsidR="00F4306A" w:rsidRPr="00D91E19" w:rsidRDefault="00F4306A" w:rsidP="00F4306A">
            <w:pPr>
              <w:jc w:val="center"/>
              <w:rPr>
                <w:rFonts w:ascii="Arial" w:hAnsi="Arial" w:cs="Arial"/>
                <w:lang w:val="en-US"/>
              </w:rPr>
            </w:pPr>
            <w:r w:rsidRPr="009F5462">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FA807" w14:textId="6052EF96" w:rsidR="00F4306A" w:rsidRPr="00D91E19" w:rsidRDefault="00F4306A" w:rsidP="00F4306A">
            <w:pPr>
              <w:jc w:val="center"/>
              <w:rPr>
                <w:rFonts w:ascii="Arial" w:hAnsi="Arial" w:cs="Arial"/>
                <w:lang w:val="en-US"/>
              </w:rPr>
            </w:pPr>
            <w:r w:rsidRPr="009F5462">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10B27E" w14:textId="61BE3C23" w:rsidR="00F4306A" w:rsidRPr="00133AF3" w:rsidRDefault="00F4306A" w:rsidP="00F4306A">
            <w:pPr>
              <w:jc w:val="center"/>
              <w:rPr>
                <w:rFonts w:ascii="Calibri" w:hAnsi="Calibri" w:cs="Calibri"/>
                <w:color w:val="000000"/>
                <w:lang w:val="en-US"/>
              </w:rPr>
            </w:pPr>
            <w:r w:rsidRPr="009F5462">
              <w:rPr>
                <w:rFonts w:ascii="Calibri" w:hAnsi="Calibri" w:cs="Calibri"/>
                <w:color w:val="000000"/>
                <w:lang w:val="en-US"/>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5629305" w14:textId="15B72435" w:rsidR="00F4306A" w:rsidRPr="00133AF3" w:rsidRDefault="00F4306A" w:rsidP="00F4306A">
            <w:pPr>
              <w:jc w:val="center"/>
              <w:rPr>
                <w:rFonts w:ascii="Calibri" w:hAnsi="Calibri" w:cs="Calibri"/>
                <w:color w:val="000000"/>
                <w:lang w:val="en-US"/>
              </w:rPr>
            </w:pPr>
            <w:r w:rsidRPr="009F5462">
              <w:rPr>
                <w:rFonts w:ascii="Calibri" w:hAnsi="Calibri" w:cs="Calibri"/>
                <w:color w:val="000000"/>
                <w:lang w:val="en-US"/>
              </w:rPr>
              <w:t> </w:t>
            </w:r>
          </w:p>
        </w:tc>
      </w:tr>
      <w:tr w:rsidR="00F4306A" w:rsidRPr="00D339F4" w14:paraId="5440A909" w14:textId="100BDEF4" w:rsidTr="009F5462">
        <w:trPr>
          <w:trHeight w:val="1200"/>
        </w:trPr>
        <w:tc>
          <w:tcPr>
            <w:tcW w:w="567" w:type="dxa"/>
            <w:shd w:val="clear" w:color="auto" w:fill="auto"/>
            <w:hideMark/>
          </w:tcPr>
          <w:p w14:paraId="7553D4F5" w14:textId="77777777" w:rsidR="00F4306A" w:rsidRPr="00D91E19" w:rsidRDefault="00F4306A" w:rsidP="00F4306A">
            <w:pPr>
              <w:jc w:val="center"/>
              <w:rPr>
                <w:rFonts w:ascii="Arial" w:hAnsi="Arial" w:cs="Arial"/>
                <w:lang w:val="en-US"/>
              </w:rPr>
            </w:pPr>
            <w:r w:rsidRPr="00D91E19">
              <w:rPr>
                <w:rFonts w:ascii="Arial" w:hAnsi="Arial" w:cs="Arial"/>
                <w:lang w:val="en-US"/>
              </w:rPr>
              <w:lastRenderedPageBreak/>
              <w:t>5</w:t>
            </w:r>
            <w:r>
              <w:rPr>
                <w:rFonts w:ascii="Arial" w:hAnsi="Arial" w:cs="Arial"/>
                <w:lang w:val="en-US"/>
              </w:rPr>
              <w:t>6</w:t>
            </w:r>
          </w:p>
        </w:tc>
        <w:tc>
          <w:tcPr>
            <w:tcW w:w="993" w:type="dxa"/>
            <w:shd w:val="clear" w:color="auto" w:fill="auto"/>
            <w:hideMark/>
          </w:tcPr>
          <w:p w14:paraId="2C1DC40D" w14:textId="77777777" w:rsidR="00F4306A" w:rsidRPr="00D91E19" w:rsidRDefault="00F4306A" w:rsidP="00F4306A">
            <w:pPr>
              <w:jc w:val="center"/>
              <w:rPr>
                <w:rFonts w:ascii="Arial" w:hAnsi="Arial" w:cs="Arial"/>
                <w:lang w:val="en-US"/>
              </w:rPr>
            </w:pPr>
            <w:r w:rsidRPr="00D91E19">
              <w:rPr>
                <w:rFonts w:ascii="Arial" w:hAnsi="Arial" w:cs="Arial"/>
                <w:lang w:val="en-US"/>
              </w:rPr>
              <w:t>PVI</w:t>
            </w:r>
          </w:p>
        </w:tc>
        <w:tc>
          <w:tcPr>
            <w:tcW w:w="1984" w:type="dxa"/>
            <w:shd w:val="clear" w:color="auto" w:fill="auto"/>
            <w:hideMark/>
          </w:tcPr>
          <w:p w14:paraId="0CF6E2BE" w14:textId="77777777" w:rsidR="00F4306A" w:rsidRPr="00D91E19" w:rsidRDefault="00F4306A" w:rsidP="00F4306A">
            <w:pPr>
              <w:jc w:val="center"/>
              <w:rPr>
                <w:rFonts w:ascii="Arial" w:hAnsi="Arial" w:cs="Arial"/>
                <w:lang w:val="en-US"/>
              </w:rPr>
            </w:pPr>
            <w:r w:rsidRPr="00D91E19">
              <w:rPr>
                <w:rFonts w:ascii="Arial" w:hAnsi="Arial" w:cs="Arial"/>
                <w:lang w:val="en-US"/>
              </w:rPr>
              <w:t>Explains how Australia's healthcare reimbursement system works and how patients and patient groups can get involved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55974" w14:textId="23119092"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25AD74" w14:textId="09F31FEC"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0DCA" w14:textId="0A8D07AD"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29BF46" w14:textId="5337274A"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B9F73" w14:textId="29A44216"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C3DAC3" w14:textId="05C1F387" w:rsidR="00F4306A" w:rsidRPr="00D91E19" w:rsidRDefault="00F4306A" w:rsidP="00F4306A">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274DD88" w14:textId="5A9E920F" w:rsidR="00F4306A" w:rsidRPr="00D91E19" w:rsidRDefault="00F4306A" w:rsidP="00F4306A">
            <w:pPr>
              <w:jc w:val="center"/>
              <w:rPr>
                <w:rFonts w:ascii="Arial" w:hAnsi="Arial" w:cs="Arial"/>
                <w:lang w:val="en-US"/>
              </w:rPr>
            </w:pPr>
            <w:r>
              <w:rPr>
                <w:rFonts w:ascii="Calibri" w:hAnsi="Calibri" w:cs="Calibri"/>
                <w:color w:val="000000"/>
              </w:rPr>
              <w:t> </w:t>
            </w:r>
          </w:p>
        </w:tc>
      </w:tr>
      <w:tr w:rsidR="00F4306A" w:rsidRPr="00D339F4" w14:paraId="537BB7F0" w14:textId="5E029C1F" w:rsidTr="009F5462">
        <w:trPr>
          <w:trHeight w:val="1500"/>
        </w:trPr>
        <w:tc>
          <w:tcPr>
            <w:tcW w:w="567" w:type="dxa"/>
            <w:shd w:val="clear" w:color="auto" w:fill="auto"/>
            <w:hideMark/>
          </w:tcPr>
          <w:p w14:paraId="4FA1A931" w14:textId="77777777" w:rsidR="00F4306A" w:rsidRPr="00D91E19" w:rsidRDefault="00F4306A" w:rsidP="00F4306A">
            <w:pPr>
              <w:jc w:val="center"/>
              <w:rPr>
                <w:rFonts w:ascii="Arial" w:hAnsi="Arial" w:cs="Arial"/>
                <w:lang w:val="en-US"/>
              </w:rPr>
            </w:pPr>
            <w:r w:rsidRPr="00D91E19">
              <w:rPr>
                <w:rFonts w:ascii="Arial" w:hAnsi="Arial" w:cs="Arial"/>
                <w:lang w:val="en-US"/>
              </w:rPr>
              <w:t>5</w:t>
            </w:r>
            <w:r>
              <w:rPr>
                <w:rFonts w:ascii="Arial" w:hAnsi="Arial" w:cs="Arial"/>
                <w:lang w:val="en-US"/>
              </w:rPr>
              <w:t>7</w:t>
            </w:r>
          </w:p>
        </w:tc>
        <w:tc>
          <w:tcPr>
            <w:tcW w:w="993" w:type="dxa"/>
            <w:shd w:val="clear" w:color="auto" w:fill="auto"/>
            <w:hideMark/>
          </w:tcPr>
          <w:p w14:paraId="07E49E5C" w14:textId="77777777" w:rsidR="00F4306A" w:rsidRPr="00D91E19" w:rsidRDefault="00F4306A" w:rsidP="00F4306A">
            <w:pPr>
              <w:jc w:val="center"/>
              <w:rPr>
                <w:rFonts w:ascii="Arial" w:hAnsi="Arial" w:cs="Arial"/>
                <w:lang w:val="en-US"/>
              </w:rPr>
            </w:pPr>
            <w:r w:rsidRPr="00D91E19">
              <w:rPr>
                <w:rFonts w:ascii="Arial" w:hAnsi="Arial" w:cs="Arial"/>
                <w:lang w:val="en-US"/>
              </w:rPr>
              <w:t>PVI</w:t>
            </w:r>
          </w:p>
        </w:tc>
        <w:tc>
          <w:tcPr>
            <w:tcW w:w="1984" w:type="dxa"/>
            <w:shd w:val="clear" w:color="auto" w:fill="auto"/>
            <w:hideMark/>
          </w:tcPr>
          <w:p w14:paraId="689BF5ED" w14:textId="77777777" w:rsidR="00F4306A" w:rsidRPr="00D91E19" w:rsidRDefault="00F4306A" w:rsidP="00F4306A">
            <w:pPr>
              <w:jc w:val="center"/>
              <w:rPr>
                <w:rFonts w:ascii="Arial" w:hAnsi="Arial" w:cs="Arial"/>
                <w:lang w:val="en-US"/>
              </w:rPr>
            </w:pPr>
            <w:r w:rsidRPr="00D91E19">
              <w:rPr>
                <w:rFonts w:ascii="Arial" w:hAnsi="Arial" w:cs="Arial"/>
                <w:lang w:val="en-US"/>
              </w:rPr>
              <w:t>Patient based evidence for PBAC and MSAC submissions covers why patient groups might want to get involved in research into patients' needs, preferences and experiences.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368261" w14:textId="5491942C"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3491B0" w14:textId="23A74DE4"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C5ED98" w14:textId="6877F847" w:rsidR="00F4306A" w:rsidRPr="00D91E19" w:rsidRDefault="00F4306A" w:rsidP="00F4306A">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38C632" w14:textId="124859B6"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84E2C" w14:textId="165DC9A6"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B1D48" w14:textId="4FFB7EB5" w:rsidR="00F4306A" w:rsidRPr="00D91E19" w:rsidRDefault="00F4306A" w:rsidP="00F4306A">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52C2D33" w14:textId="61FE3D2F" w:rsidR="00F4306A" w:rsidRPr="00D91E19" w:rsidRDefault="00F4306A" w:rsidP="00F4306A">
            <w:pPr>
              <w:jc w:val="center"/>
              <w:rPr>
                <w:rFonts w:ascii="Arial" w:hAnsi="Arial" w:cs="Arial"/>
                <w:lang w:val="en-US"/>
              </w:rPr>
            </w:pPr>
            <w:r>
              <w:rPr>
                <w:rFonts w:ascii="Calibri" w:hAnsi="Calibri" w:cs="Calibri"/>
                <w:color w:val="000000"/>
              </w:rPr>
              <w:t> </w:t>
            </w:r>
          </w:p>
        </w:tc>
      </w:tr>
      <w:tr w:rsidR="00F4306A" w:rsidRPr="00D339F4" w14:paraId="1BC923C1" w14:textId="2C7D28C9" w:rsidTr="009F5462">
        <w:trPr>
          <w:trHeight w:val="2544"/>
        </w:trPr>
        <w:tc>
          <w:tcPr>
            <w:tcW w:w="567" w:type="dxa"/>
            <w:shd w:val="clear" w:color="auto" w:fill="auto"/>
            <w:hideMark/>
          </w:tcPr>
          <w:p w14:paraId="4C4C56BE" w14:textId="77777777" w:rsidR="00F4306A" w:rsidRPr="00D91E19" w:rsidRDefault="00F4306A" w:rsidP="00F4306A">
            <w:pPr>
              <w:jc w:val="center"/>
              <w:rPr>
                <w:rFonts w:ascii="Arial" w:hAnsi="Arial" w:cs="Arial"/>
                <w:lang w:val="en-US"/>
              </w:rPr>
            </w:pPr>
            <w:r w:rsidRPr="00D91E19">
              <w:rPr>
                <w:rFonts w:ascii="Arial" w:hAnsi="Arial" w:cs="Arial"/>
                <w:lang w:val="en-US"/>
              </w:rPr>
              <w:t>5</w:t>
            </w:r>
            <w:r>
              <w:rPr>
                <w:rFonts w:ascii="Arial" w:hAnsi="Arial" w:cs="Arial"/>
                <w:lang w:val="en-US"/>
              </w:rPr>
              <w:t>8</w:t>
            </w:r>
          </w:p>
        </w:tc>
        <w:tc>
          <w:tcPr>
            <w:tcW w:w="993" w:type="dxa"/>
            <w:shd w:val="clear" w:color="auto" w:fill="auto"/>
            <w:hideMark/>
          </w:tcPr>
          <w:p w14:paraId="27A887B9" w14:textId="77777777" w:rsidR="00F4306A" w:rsidRPr="00D91E19" w:rsidRDefault="00F4306A" w:rsidP="00F4306A">
            <w:pPr>
              <w:jc w:val="center"/>
              <w:rPr>
                <w:rFonts w:ascii="Arial" w:hAnsi="Arial" w:cs="Arial"/>
                <w:lang w:val="en-US"/>
              </w:rPr>
            </w:pPr>
            <w:r w:rsidRPr="00D91E19">
              <w:rPr>
                <w:rFonts w:ascii="Arial" w:hAnsi="Arial" w:cs="Arial"/>
                <w:lang w:val="en-US"/>
              </w:rPr>
              <w:t>PVI</w:t>
            </w:r>
          </w:p>
        </w:tc>
        <w:tc>
          <w:tcPr>
            <w:tcW w:w="1984" w:type="dxa"/>
            <w:shd w:val="clear" w:color="auto" w:fill="auto"/>
            <w:hideMark/>
          </w:tcPr>
          <w:p w14:paraId="076B8FBD" w14:textId="77777777" w:rsidR="00F4306A" w:rsidRPr="00D91E19" w:rsidRDefault="00F4306A" w:rsidP="00F4306A">
            <w:pPr>
              <w:jc w:val="center"/>
              <w:rPr>
                <w:rFonts w:ascii="Arial" w:hAnsi="Arial" w:cs="Arial"/>
                <w:lang w:val="en-US"/>
              </w:rPr>
            </w:pPr>
            <w:r w:rsidRPr="00D91E19">
              <w:rPr>
                <w:rFonts w:ascii="Arial" w:hAnsi="Arial" w:cs="Arial"/>
                <w:lang w:val="en-US"/>
              </w:rPr>
              <w:t>The patient voice and health economics, role of patient and consumer groups, how consumer input is taken into consideration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75FCBC" w14:textId="0C44978B" w:rsidR="00F4306A" w:rsidRPr="00D91E19" w:rsidRDefault="00F4306A" w:rsidP="00F4306A">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6D7F2D" w14:textId="61F01766" w:rsidR="00F4306A" w:rsidRPr="00D91E19" w:rsidRDefault="00F4306A" w:rsidP="00F4306A">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B4DB1B" w14:textId="73B3AC0C"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67B17" w14:textId="7154AB07" w:rsidR="00F4306A" w:rsidRPr="00D91E19" w:rsidRDefault="00F4306A" w:rsidP="00F4306A">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D0AEE" w14:textId="135B6309" w:rsidR="00F4306A" w:rsidRPr="00D91E19" w:rsidRDefault="00F4306A" w:rsidP="00F4306A">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D5094" w14:textId="1028026E"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8928341" w14:textId="7F05B155" w:rsidR="00F4306A" w:rsidRPr="00133AF3" w:rsidRDefault="00F4306A" w:rsidP="00F4306A">
            <w:pPr>
              <w:jc w:val="center"/>
              <w:rPr>
                <w:rFonts w:ascii="Calibri" w:hAnsi="Calibri" w:cs="Calibri"/>
                <w:color w:val="000000"/>
                <w:lang w:val="en-US"/>
              </w:rPr>
            </w:pPr>
            <w:r>
              <w:rPr>
                <w:rFonts w:ascii="Calibri" w:hAnsi="Calibri" w:cs="Calibri"/>
                <w:color w:val="000000"/>
              </w:rPr>
              <w:t> </w:t>
            </w:r>
          </w:p>
        </w:tc>
      </w:tr>
      <w:tr w:rsidR="005C6EAA" w:rsidRPr="002B5D4F" w14:paraId="1723680D" w14:textId="7493A662" w:rsidTr="00FE273D">
        <w:trPr>
          <w:trHeight w:val="709"/>
        </w:trPr>
        <w:tc>
          <w:tcPr>
            <w:tcW w:w="14035" w:type="dxa"/>
            <w:gridSpan w:val="10"/>
            <w:shd w:val="clear" w:color="auto" w:fill="auto"/>
          </w:tcPr>
          <w:p w14:paraId="5F62F21D" w14:textId="04D894F1" w:rsidR="005C6EAA" w:rsidRPr="00880879" w:rsidRDefault="005C6EAA" w:rsidP="005C6EAA">
            <w:pPr>
              <w:jc w:val="center"/>
              <w:rPr>
                <w:rFonts w:ascii="Arial" w:hAnsi="Arial" w:cs="Arial"/>
                <w:b/>
                <w:bCs/>
                <w:lang w:val="en-US"/>
              </w:rPr>
            </w:pPr>
            <w:r w:rsidRPr="00880879">
              <w:rPr>
                <w:rFonts w:ascii="Arial" w:hAnsi="Arial" w:cs="Arial"/>
                <w:b/>
                <w:bCs/>
                <w:lang w:val="en-US"/>
              </w:rPr>
              <w:t>Other Organizations</w:t>
            </w:r>
          </w:p>
        </w:tc>
      </w:tr>
      <w:tr w:rsidR="009F5462" w:rsidRPr="002B5D4F" w14:paraId="591CF6C4" w14:textId="4DF4AB08" w:rsidTr="009F5462">
        <w:trPr>
          <w:trHeight w:val="1500"/>
        </w:trPr>
        <w:tc>
          <w:tcPr>
            <w:tcW w:w="567" w:type="dxa"/>
            <w:shd w:val="clear" w:color="auto" w:fill="auto"/>
            <w:hideMark/>
          </w:tcPr>
          <w:p w14:paraId="445B7C36" w14:textId="77777777" w:rsidR="009F5462" w:rsidRPr="00D91E19" w:rsidRDefault="009F5462" w:rsidP="009F5462">
            <w:pPr>
              <w:jc w:val="center"/>
              <w:rPr>
                <w:rFonts w:ascii="Arial" w:hAnsi="Arial" w:cs="Arial"/>
                <w:lang w:val="en-US"/>
              </w:rPr>
            </w:pPr>
            <w:r w:rsidRPr="00D91E19">
              <w:rPr>
                <w:rFonts w:ascii="Arial" w:hAnsi="Arial" w:cs="Arial"/>
                <w:lang w:val="en-US"/>
              </w:rPr>
              <w:lastRenderedPageBreak/>
              <w:t>5</w:t>
            </w:r>
            <w:r>
              <w:rPr>
                <w:rFonts w:ascii="Arial" w:hAnsi="Arial" w:cs="Arial"/>
                <w:lang w:val="en-US"/>
              </w:rPr>
              <w:t>9</w:t>
            </w:r>
          </w:p>
        </w:tc>
        <w:tc>
          <w:tcPr>
            <w:tcW w:w="993" w:type="dxa"/>
            <w:shd w:val="clear" w:color="auto" w:fill="auto"/>
            <w:hideMark/>
          </w:tcPr>
          <w:p w14:paraId="04B8F405" w14:textId="77777777" w:rsidR="009F5462" w:rsidRPr="00D91E19" w:rsidRDefault="009F5462" w:rsidP="009F5462">
            <w:pPr>
              <w:jc w:val="center"/>
              <w:rPr>
                <w:rFonts w:ascii="Arial" w:hAnsi="Arial" w:cs="Arial"/>
                <w:lang w:val="en-US"/>
              </w:rPr>
            </w:pPr>
            <w:r w:rsidRPr="00D91E19">
              <w:rPr>
                <w:rFonts w:ascii="Arial" w:hAnsi="Arial" w:cs="Arial"/>
                <w:lang w:val="en-US"/>
              </w:rPr>
              <w:t>ANSM</w:t>
            </w:r>
          </w:p>
        </w:tc>
        <w:tc>
          <w:tcPr>
            <w:tcW w:w="1984" w:type="dxa"/>
            <w:shd w:val="clear" w:color="auto" w:fill="auto"/>
            <w:hideMark/>
          </w:tcPr>
          <w:p w14:paraId="46761379" w14:textId="77777777" w:rsidR="009F5462" w:rsidRPr="00D91E19" w:rsidRDefault="009F5462" w:rsidP="009F5462">
            <w:pPr>
              <w:jc w:val="center"/>
              <w:rPr>
                <w:rFonts w:ascii="Arial" w:hAnsi="Arial" w:cs="Arial"/>
                <w:lang w:val="en-US"/>
              </w:rPr>
            </w:pPr>
            <w:r w:rsidRPr="00D91E19">
              <w:rPr>
                <w:rFonts w:ascii="Arial" w:hAnsi="Arial" w:cs="Arial"/>
                <w:lang w:val="en-US"/>
              </w:rPr>
              <w:t>Consumer guide to the ANSM: missions, values, medicines cycle and procedures, medical device cycle and procedures, patient input in pharmacovigilance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D5D084" w14:textId="71F4E2BF" w:rsidR="009F5462" w:rsidRPr="00D91E19" w:rsidRDefault="009F5462" w:rsidP="009F5462">
            <w:pPr>
              <w:jc w:val="center"/>
              <w:rPr>
                <w:rFonts w:ascii="Arial" w:hAnsi="Arial" w:cs="Arial"/>
                <w:lang w:val="en-US"/>
              </w:rPr>
            </w:pPr>
            <w:r w:rsidRPr="009F5462">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AD1D56" w14:textId="0740FB86" w:rsidR="009F5462" w:rsidRPr="00D91E19" w:rsidRDefault="009F5462" w:rsidP="009F5462">
            <w:pPr>
              <w:jc w:val="center"/>
              <w:rPr>
                <w:rFonts w:ascii="Arial" w:hAnsi="Arial" w:cs="Arial"/>
                <w:lang w:val="en-US"/>
              </w:rPr>
            </w:pPr>
            <w:r w:rsidRPr="009F5462">
              <w:rPr>
                <w:rFonts w:ascii="Calibri" w:hAnsi="Calibri" w:cs="Calibri"/>
                <w:color w:val="000000"/>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4B4DBA" w14:textId="4258FE37" w:rsidR="009F5462" w:rsidRPr="00D91E19" w:rsidRDefault="009F5462" w:rsidP="009F5462">
            <w:pPr>
              <w:jc w:val="center"/>
              <w:rPr>
                <w:rFonts w:ascii="Arial" w:hAnsi="Arial" w:cs="Arial"/>
                <w:lang w:val="en-US"/>
              </w:rPr>
            </w:pPr>
            <w:r w:rsidRPr="009F5462">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1981B" w14:textId="5F604193" w:rsidR="009F5462" w:rsidRPr="00D91E19" w:rsidRDefault="009F5462" w:rsidP="009F5462">
            <w:pPr>
              <w:jc w:val="center"/>
              <w:rPr>
                <w:rFonts w:ascii="Arial" w:hAnsi="Arial" w:cs="Arial"/>
                <w:lang w:val="en-US"/>
              </w:rPr>
            </w:pPr>
            <w:r w:rsidRPr="009F5462">
              <w:rPr>
                <w:rFonts w:ascii="Calibri" w:hAnsi="Calibri" w:cs="Calibri"/>
                <w:color w:val="000000"/>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54536" w14:textId="167599AA"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E32DCA" w14:textId="3D56D032"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E523855" w14:textId="64C79C3A"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7EDDAF66" w14:textId="6C76F078" w:rsidTr="009F5462">
        <w:trPr>
          <w:trHeight w:val="1200"/>
        </w:trPr>
        <w:tc>
          <w:tcPr>
            <w:tcW w:w="567" w:type="dxa"/>
            <w:shd w:val="clear" w:color="auto" w:fill="auto"/>
            <w:hideMark/>
          </w:tcPr>
          <w:p w14:paraId="4733A85A" w14:textId="77777777" w:rsidR="009F5462" w:rsidRPr="00D91E19" w:rsidRDefault="009F5462" w:rsidP="009F5462">
            <w:pPr>
              <w:jc w:val="center"/>
              <w:rPr>
                <w:rFonts w:ascii="Arial" w:hAnsi="Arial" w:cs="Arial"/>
                <w:lang w:val="en-US"/>
              </w:rPr>
            </w:pPr>
            <w:r>
              <w:rPr>
                <w:rFonts w:ascii="Arial" w:hAnsi="Arial" w:cs="Arial"/>
                <w:lang w:val="en-US"/>
              </w:rPr>
              <w:t>60</w:t>
            </w:r>
          </w:p>
        </w:tc>
        <w:tc>
          <w:tcPr>
            <w:tcW w:w="993" w:type="dxa"/>
            <w:shd w:val="clear" w:color="auto" w:fill="auto"/>
            <w:hideMark/>
          </w:tcPr>
          <w:p w14:paraId="23CE54CC" w14:textId="77777777" w:rsidR="009F5462" w:rsidRPr="00D91E19" w:rsidRDefault="009F5462" w:rsidP="009F5462">
            <w:pPr>
              <w:jc w:val="center"/>
              <w:rPr>
                <w:rFonts w:ascii="Arial" w:hAnsi="Arial" w:cs="Arial"/>
                <w:lang w:val="en-US"/>
              </w:rPr>
            </w:pPr>
            <w:r w:rsidRPr="00D91E19">
              <w:rPr>
                <w:rFonts w:ascii="Arial" w:hAnsi="Arial" w:cs="Arial"/>
                <w:lang w:val="en-US"/>
              </w:rPr>
              <w:t>ANSES</w:t>
            </w:r>
          </w:p>
        </w:tc>
        <w:tc>
          <w:tcPr>
            <w:tcW w:w="1984" w:type="dxa"/>
            <w:shd w:val="clear" w:color="auto" w:fill="auto"/>
            <w:hideMark/>
          </w:tcPr>
          <w:p w14:paraId="3D97D041" w14:textId="77777777" w:rsidR="009F5462" w:rsidRPr="00D91E19" w:rsidRDefault="009F5462" w:rsidP="009F5462">
            <w:pPr>
              <w:jc w:val="center"/>
              <w:rPr>
                <w:rFonts w:ascii="Arial" w:hAnsi="Arial" w:cs="Arial"/>
                <w:lang w:val="en-US"/>
              </w:rPr>
            </w:pPr>
            <w:r w:rsidRPr="00D91E19">
              <w:rPr>
                <w:rFonts w:ascii="Arial" w:hAnsi="Arial" w:cs="Arial"/>
                <w:lang w:val="en-US"/>
              </w:rPr>
              <w:t>Biotechnologies: Risk assessment, technology assessment and responsible research and innovation, public engagement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1D25A8" w14:textId="09BA3F6C"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3A61EA" w14:textId="60E58053"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CB3D93" w14:textId="3B034341"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61C13" w14:textId="03F81587"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6FDF7E" w14:textId="4B699F55"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A0A27" w14:textId="0F149006"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9F4147F" w14:textId="676A38E9"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D339F4" w14:paraId="583A4E0B" w14:textId="11980787" w:rsidTr="009F5462">
        <w:trPr>
          <w:trHeight w:val="1485"/>
        </w:trPr>
        <w:tc>
          <w:tcPr>
            <w:tcW w:w="567" w:type="dxa"/>
            <w:shd w:val="clear" w:color="auto" w:fill="auto"/>
            <w:hideMark/>
          </w:tcPr>
          <w:p w14:paraId="199ED8F6"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1</w:t>
            </w:r>
          </w:p>
        </w:tc>
        <w:tc>
          <w:tcPr>
            <w:tcW w:w="993" w:type="dxa"/>
            <w:shd w:val="clear" w:color="auto" w:fill="auto"/>
            <w:hideMark/>
          </w:tcPr>
          <w:p w14:paraId="7DF62769" w14:textId="77777777" w:rsidR="009F5462" w:rsidRPr="00D91E19" w:rsidRDefault="009F5462" w:rsidP="009F5462">
            <w:pPr>
              <w:jc w:val="center"/>
              <w:rPr>
                <w:rFonts w:ascii="Arial" w:hAnsi="Arial" w:cs="Arial"/>
                <w:lang w:val="en-US"/>
              </w:rPr>
            </w:pPr>
            <w:r w:rsidRPr="00D91E19">
              <w:rPr>
                <w:rFonts w:ascii="Arial" w:hAnsi="Arial" w:cs="Arial"/>
                <w:lang w:val="en-US"/>
              </w:rPr>
              <w:t>EMA</w:t>
            </w:r>
          </w:p>
        </w:tc>
        <w:tc>
          <w:tcPr>
            <w:tcW w:w="1984" w:type="dxa"/>
            <w:shd w:val="clear" w:color="auto" w:fill="auto"/>
            <w:hideMark/>
          </w:tcPr>
          <w:p w14:paraId="6752E360" w14:textId="77777777" w:rsidR="009F5462" w:rsidRPr="00D91E19" w:rsidRDefault="009F5462" w:rsidP="009F5462">
            <w:pPr>
              <w:jc w:val="center"/>
              <w:rPr>
                <w:rFonts w:ascii="Arial" w:hAnsi="Arial" w:cs="Arial"/>
                <w:lang w:val="en-US"/>
              </w:rPr>
            </w:pPr>
            <w:r w:rsidRPr="00D91E19">
              <w:rPr>
                <w:rFonts w:ascii="Arial" w:hAnsi="Arial" w:cs="Arial"/>
                <w:lang w:val="en-US"/>
              </w:rPr>
              <w:t>Principles of HTA, evidence for HTA, example of NICE health technology appraisal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E9BA01" w14:textId="7BCAAAA0"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91BA4A" w14:textId="1A79C8F5"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48186" w14:textId="3E22D2B0"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9C6F2" w14:textId="7927051B"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226E1" w14:textId="206638E8"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14CC8" w14:textId="39721735"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065807E" w14:textId="032D3C7A"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F87C85" w14:paraId="62D1F8C5" w14:textId="0670A60F" w:rsidTr="009F5462">
        <w:trPr>
          <w:trHeight w:val="2400"/>
        </w:trPr>
        <w:tc>
          <w:tcPr>
            <w:tcW w:w="567" w:type="dxa"/>
            <w:shd w:val="clear" w:color="auto" w:fill="auto"/>
            <w:hideMark/>
          </w:tcPr>
          <w:p w14:paraId="4FD0E0B3"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2</w:t>
            </w:r>
          </w:p>
        </w:tc>
        <w:tc>
          <w:tcPr>
            <w:tcW w:w="993" w:type="dxa"/>
            <w:shd w:val="clear" w:color="auto" w:fill="auto"/>
            <w:hideMark/>
          </w:tcPr>
          <w:p w14:paraId="1B4911AA" w14:textId="77777777" w:rsidR="009F5462" w:rsidRPr="00D91E19" w:rsidRDefault="009F5462" w:rsidP="009F5462">
            <w:pPr>
              <w:jc w:val="center"/>
              <w:rPr>
                <w:rFonts w:ascii="Arial" w:hAnsi="Arial" w:cs="Arial"/>
                <w:lang w:val="en-US"/>
              </w:rPr>
            </w:pPr>
            <w:r w:rsidRPr="00D91E19">
              <w:rPr>
                <w:rFonts w:ascii="Arial" w:hAnsi="Arial" w:cs="Arial"/>
                <w:lang w:val="en-US"/>
              </w:rPr>
              <w:t>EUnetHTA</w:t>
            </w:r>
          </w:p>
        </w:tc>
        <w:tc>
          <w:tcPr>
            <w:tcW w:w="1984" w:type="dxa"/>
            <w:shd w:val="clear" w:color="auto" w:fill="auto"/>
            <w:hideMark/>
          </w:tcPr>
          <w:p w14:paraId="5D376A0B" w14:textId="77777777" w:rsidR="009F5462" w:rsidRPr="00D91E19" w:rsidRDefault="009F5462" w:rsidP="009F5462">
            <w:pPr>
              <w:jc w:val="center"/>
              <w:rPr>
                <w:rFonts w:ascii="Arial" w:hAnsi="Arial" w:cs="Arial"/>
                <w:lang w:val="en-US"/>
              </w:rPr>
            </w:pPr>
            <w:r w:rsidRPr="00D91E19">
              <w:rPr>
                <w:rFonts w:ascii="Arial" w:hAnsi="Arial" w:cs="Arial"/>
                <w:lang w:val="en-US"/>
              </w:rPr>
              <w:t>Explains the patient and social aspect domain which takes patients or individuals in whose care a health</w:t>
            </w:r>
            <w:r w:rsidRPr="00D91E19">
              <w:rPr>
                <w:rFonts w:ascii="Arial" w:hAnsi="Arial" w:cs="Arial"/>
                <w:lang w:val="en-US"/>
              </w:rPr>
              <w:br/>
              <w:t xml:space="preserve">technology is used as a point of </w:t>
            </w:r>
            <w:r w:rsidRPr="00D91E19">
              <w:rPr>
                <w:rFonts w:ascii="Arial" w:hAnsi="Arial" w:cs="Arial"/>
                <w:lang w:val="en-US"/>
              </w:rPr>
              <w:lastRenderedPageBreak/>
              <w:t>reference in an HTA, why it is important, relation to other domains in the Core Model, screening and pharmaceutical specific content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EC062F" w14:textId="36425180" w:rsidR="009F5462" w:rsidRPr="00D91E19" w:rsidRDefault="009F5462" w:rsidP="009F5462">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B5F8EA" w14:textId="34E566A0"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1AF98E" w14:textId="6AE86E13"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E4A089" w14:textId="659A921B"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FB3D0" w14:textId="4713E675"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022DED" w14:textId="0F0C4971" w:rsidR="009F5462" w:rsidRPr="00133AF3" w:rsidRDefault="009F5462" w:rsidP="009F5462">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A9F44AC" w14:textId="33110803"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F74E12" w14:paraId="37C54669" w14:textId="5A41525E" w:rsidTr="009F5462">
        <w:trPr>
          <w:trHeight w:val="1500"/>
        </w:trPr>
        <w:tc>
          <w:tcPr>
            <w:tcW w:w="567" w:type="dxa"/>
            <w:shd w:val="clear" w:color="auto" w:fill="auto"/>
            <w:hideMark/>
          </w:tcPr>
          <w:p w14:paraId="2C417EFA"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3</w:t>
            </w:r>
          </w:p>
        </w:tc>
        <w:tc>
          <w:tcPr>
            <w:tcW w:w="993" w:type="dxa"/>
            <w:shd w:val="clear" w:color="auto" w:fill="auto"/>
            <w:hideMark/>
          </w:tcPr>
          <w:p w14:paraId="67B0F564" w14:textId="77777777" w:rsidR="009F5462" w:rsidRPr="00D91E19" w:rsidRDefault="009F5462" w:rsidP="009F5462">
            <w:pPr>
              <w:jc w:val="center"/>
              <w:rPr>
                <w:rFonts w:ascii="Arial" w:hAnsi="Arial" w:cs="Arial"/>
                <w:lang w:val="en-US"/>
              </w:rPr>
            </w:pPr>
            <w:r w:rsidRPr="00D91E19">
              <w:rPr>
                <w:rFonts w:ascii="Arial" w:hAnsi="Arial" w:cs="Arial"/>
                <w:lang w:val="en-US"/>
              </w:rPr>
              <w:t>EUnetHTA</w:t>
            </w:r>
          </w:p>
        </w:tc>
        <w:tc>
          <w:tcPr>
            <w:tcW w:w="1984" w:type="dxa"/>
            <w:shd w:val="clear" w:color="auto" w:fill="auto"/>
            <w:hideMark/>
          </w:tcPr>
          <w:p w14:paraId="0AC2DC7E" w14:textId="77777777" w:rsidR="009F5462" w:rsidRPr="00D91E19" w:rsidRDefault="009F5462" w:rsidP="009F5462">
            <w:pPr>
              <w:jc w:val="center"/>
              <w:rPr>
                <w:rFonts w:ascii="Arial" w:hAnsi="Arial" w:cs="Arial"/>
                <w:lang w:val="en-US"/>
              </w:rPr>
            </w:pPr>
            <w:r w:rsidRPr="00D91E19">
              <w:rPr>
                <w:rFonts w:ascii="Arial" w:hAnsi="Arial" w:cs="Arial"/>
                <w:lang w:val="en-US"/>
              </w:rPr>
              <w:t>Patient Input in Relative Effectiveness Assessments, definitions of patients and caregivers, patient input, confidentiality, methods for patient input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91751C" w14:textId="08D6FFB1"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469AE0" w14:textId="3816C2C6"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045D7" w14:textId="5EA0F82B"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40101" w14:textId="7B4A25B0"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574A2C" w14:textId="771998F5"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CE00E" w14:textId="2E762C61"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701BBCA" w14:textId="0DEBA2A1"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73DE919A" w14:textId="19320A69" w:rsidTr="009F5462">
        <w:trPr>
          <w:trHeight w:val="2955"/>
        </w:trPr>
        <w:tc>
          <w:tcPr>
            <w:tcW w:w="567" w:type="dxa"/>
            <w:shd w:val="clear" w:color="auto" w:fill="auto"/>
            <w:hideMark/>
          </w:tcPr>
          <w:p w14:paraId="262B0E7A"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4</w:t>
            </w:r>
          </w:p>
        </w:tc>
        <w:tc>
          <w:tcPr>
            <w:tcW w:w="993" w:type="dxa"/>
            <w:shd w:val="clear" w:color="auto" w:fill="auto"/>
            <w:hideMark/>
          </w:tcPr>
          <w:p w14:paraId="5CD71A1D" w14:textId="77777777" w:rsidR="009F5462" w:rsidRPr="00D91E19" w:rsidRDefault="009F5462" w:rsidP="009F5462">
            <w:pPr>
              <w:jc w:val="center"/>
              <w:rPr>
                <w:rFonts w:ascii="Arial" w:hAnsi="Arial" w:cs="Arial"/>
                <w:lang w:val="en-US"/>
              </w:rPr>
            </w:pPr>
            <w:r w:rsidRPr="00D91E19">
              <w:rPr>
                <w:rFonts w:ascii="Arial" w:hAnsi="Arial" w:cs="Arial"/>
                <w:lang w:val="en-US"/>
              </w:rPr>
              <w:t>GIN</w:t>
            </w:r>
          </w:p>
        </w:tc>
        <w:tc>
          <w:tcPr>
            <w:tcW w:w="1984" w:type="dxa"/>
            <w:shd w:val="clear" w:color="auto" w:fill="auto"/>
            <w:hideMark/>
          </w:tcPr>
          <w:p w14:paraId="4311A26D" w14:textId="77777777" w:rsidR="009F5462" w:rsidRPr="00D91E19" w:rsidRDefault="009F5462" w:rsidP="009F5462">
            <w:pPr>
              <w:jc w:val="center"/>
              <w:rPr>
                <w:rFonts w:ascii="Arial" w:hAnsi="Arial" w:cs="Arial"/>
                <w:lang w:val="en-US"/>
              </w:rPr>
            </w:pPr>
            <w:r w:rsidRPr="00D91E19">
              <w:rPr>
                <w:rFonts w:ascii="Arial" w:hAnsi="Arial" w:cs="Arial"/>
                <w:lang w:val="en-US"/>
              </w:rPr>
              <w:t xml:space="preserve">Delivers on tools and tips on how to support patient involvement in HTA- differences between patient input and patient evidence, highlights the international values and standards for HTAs, the lifecycle of patient input into HTAs </w:t>
            </w:r>
            <w:r w:rsidRPr="00D91E19">
              <w:rPr>
                <w:rFonts w:ascii="Arial" w:hAnsi="Arial" w:cs="Arial"/>
                <w:lang w:val="en-US"/>
              </w:rPr>
              <w:lastRenderedPageBreak/>
              <w:t>and considering impact of this input, includes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910BEA" w14:textId="302A9DCB" w:rsidR="009F5462" w:rsidRPr="00D91E19" w:rsidRDefault="009F5462" w:rsidP="009F5462">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82BB17" w14:textId="4F27514B"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504C35" w14:textId="251C2CAE"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88417C" w14:textId="7EC29A04"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4D650" w14:textId="0E7724B1"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B918EE" w14:textId="79E5671B"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FC6221B" w14:textId="623B2AE7"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5F5C3DC4" w14:textId="5271B850" w:rsidTr="009F5462">
        <w:trPr>
          <w:trHeight w:val="1500"/>
        </w:trPr>
        <w:tc>
          <w:tcPr>
            <w:tcW w:w="567" w:type="dxa"/>
            <w:shd w:val="clear" w:color="auto" w:fill="auto"/>
            <w:hideMark/>
          </w:tcPr>
          <w:p w14:paraId="3C84B948"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5</w:t>
            </w:r>
          </w:p>
        </w:tc>
        <w:tc>
          <w:tcPr>
            <w:tcW w:w="993" w:type="dxa"/>
            <w:shd w:val="clear" w:color="auto" w:fill="auto"/>
            <w:hideMark/>
          </w:tcPr>
          <w:p w14:paraId="4AC4CE35"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7B2792EE" w14:textId="77777777" w:rsidR="009F5462" w:rsidRPr="00D91E19" w:rsidRDefault="009F5462" w:rsidP="009F5462">
            <w:pPr>
              <w:jc w:val="center"/>
              <w:rPr>
                <w:rFonts w:ascii="Arial" w:hAnsi="Arial" w:cs="Arial"/>
                <w:lang w:val="en-US"/>
              </w:rPr>
            </w:pPr>
            <w:r w:rsidRPr="00D91E19">
              <w:rPr>
                <w:rFonts w:ascii="Arial" w:hAnsi="Arial" w:cs="Arial"/>
                <w:lang w:val="en-US"/>
              </w:rPr>
              <w:t>Patient involvement in HTA, first book- demonstrates academic, policy, HTA practice and patient organization perspectives that are focused on HTA</w:t>
            </w:r>
            <w:r w:rsidRPr="00D91E19">
              <w:rPr>
                <w:rFonts w:ascii="Arial" w:hAnsi="Arial" w:cs="Arial"/>
                <w:lang w:val="en-US"/>
              </w:rPr>
              <w:br/>
              <w:t>Details the policy foundation, case studies of current experience and methods to obtain patients' perspectives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3C9FD6" w14:textId="2E50F914"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CC9376" w14:textId="32B11EAD"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1CA9E" w14:textId="2B143668"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6E472" w14:textId="319ECD40"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6A31C" w14:textId="6C4D4E4D"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B19C5" w14:textId="63F8B925" w:rsidR="009F5462" w:rsidRPr="00133AF3" w:rsidRDefault="009F5462" w:rsidP="009F5462">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FB8BFAF" w14:textId="559C200C"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D339F4" w14:paraId="049D133A" w14:textId="2C9E0B46" w:rsidTr="009F5462">
        <w:trPr>
          <w:trHeight w:val="900"/>
        </w:trPr>
        <w:tc>
          <w:tcPr>
            <w:tcW w:w="567" w:type="dxa"/>
            <w:shd w:val="clear" w:color="auto" w:fill="auto"/>
            <w:hideMark/>
          </w:tcPr>
          <w:p w14:paraId="70BA64D0"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6</w:t>
            </w:r>
          </w:p>
        </w:tc>
        <w:tc>
          <w:tcPr>
            <w:tcW w:w="993" w:type="dxa"/>
            <w:shd w:val="clear" w:color="auto" w:fill="auto"/>
            <w:hideMark/>
          </w:tcPr>
          <w:p w14:paraId="39BA6CE2"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3FEFF48A" w14:textId="77777777" w:rsidR="009F5462" w:rsidRPr="00D91E19" w:rsidRDefault="009F5462" w:rsidP="009F5462">
            <w:pPr>
              <w:jc w:val="center"/>
              <w:rPr>
                <w:rFonts w:ascii="Arial" w:hAnsi="Arial" w:cs="Arial"/>
                <w:lang w:val="en-US"/>
              </w:rPr>
            </w:pPr>
            <w:r w:rsidRPr="00D91E19">
              <w:rPr>
                <w:rFonts w:ascii="Arial" w:hAnsi="Arial" w:cs="Arial"/>
                <w:lang w:val="en-US"/>
              </w:rPr>
              <w:t>Explains what early HTA is in a simplified, animated format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85352F" w14:textId="770666C8"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565138" w14:textId="22B72E9E"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6C902" w14:textId="322B95FC"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0A0847" w14:textId="3785017F"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C4842" w14:textId="39B6AA3A"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652128" w14:textId="23391D2D"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62350B9" w14:textId="4CBB7A5D"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D339F4" w14:paraId="68229090" w14:textId="3313A3F2" w:rsidTr="009F5462">
        <w:trPr>
          <w:trHeight w:val="2700"/>
        </w:trPr>
        <w:tc>
          <w:tcPr>
            <w:tcW w:w="567" w:type="dxa"/>
            <w:shd w:val="clear" w:color="auto" w:fill="auto"/>
            <w:hideMark/>
          </w:tcPr>
          <w:p w14:paraId="18F7464E" w14:textId="77777777" w:rsidR="009F5462" w:rsidRPr="00D91E19" w:rsidRDefault="009F5462" w:rsidP="009F5462">
            <w:pPr>
              <w:jc w:val="center"/>
              <w:rPr>
                <w:rFonts w:ascii="Arial" w:hAnsi="Arial" w:cs="Arial"/>
                <w:lang w:val="en-US"/>
              </w:rPr>
            </w:pPr>
            <w:r w:rsidRPr="00D91E19">
              <w:rPr>
                <w:rFonts w:ascii="Arial" w:hAnsi="Arial" w:cs="Arial"/>
                <w:lang w:val="en-US"/>
              </w:rPr>
              <w:lastRenderedPageBreak/>
              <w:t>6</w:t>
            </w:r>
            <w:r>
              <w:rPr>
                <w:rFonts w:ascii="Arial" w:hAnsi="Arial" w:cs="Arial"/>
                <w:lang w:val="en-US"/>
              </w:rPr>
              <w:t>7</w:t>
            </w:r>
          </w:p>
        </w:tc>
        <w:tc>
          <w:tcPr>
            <w:tcW w:w="993" w:type="dxa"/>
            <w:shd w:val="clear" w:color="auto" w:fill="auto"/>
            <w:hideMark/>
          </w:tcPr>
          <w:p w14:paraId="6150D495"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74F84572" w14:textId="77777777" w:rsidR="009F5462" w:rsidRPr="00D91E19" w:rsidRDefault="009F5462" w:rsidP="009F5462">
            <w:pPr>
              <w:jc w:val="center"/>
              <w:rPr>
                <w:rFonts w:ascii="Arial" w:hAnsi="Arial" w:cs="Arial"/>
                <w:lang w:val="en-US"/>
              </w:rPr>
            </w:pPr>
            <w:r w:rsidRPr="00D91E19">
              <w:rPr>
                <w:rFonts w:ascii="Arial" w:hAnsi="Arial" w:cs="Arial"/>
                <w:lang w:val="en-US"/>
              </w:rPr>
              <w:t>Introduction to Health Technology Assessment (HTA)- health care systems, what it is, how can patients can patients get involved, who will help patients get involved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8D2723" w14:textId="1ACCC861"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236C52" w14:textId="72EFE06F"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F29FB" w14:textId="4D77971A"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A51C3" w14:textId="35549842"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F5591" w14:textId="0CE9B291"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450478" w14:textId="10337AC9"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3853EBA" w14:textId="177BC99A"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21576DC1" w14:textId="7F6D8FD4" w:rsidTr="009F5462">
        <w:trPr>
          <w:trHeight w:val="708"/>
        </w:trPr>
        <w:tc>
          <w:tcPr>
            <w:tcW w:w="567" w:type="dxa"/>
            <w:shd w:val="clear" w:color="auto" w:fill="auto"/>
            <w:hideMark/>
          </w:tcPr>
          <w:p w14:paraId="1110CBF1" w14:textId="77777777" w:rsidR="009F5462" w:rsidRPr="00D91E19" w:rsidRDefault="009F5462" w:rsidP="009F5462">
            <w:pPr>
              <w:jc w:val="center"/>
              <w:rPr>
                <w:rFonts w:ascii="Arial" w:hAnsi="Arial" w:cs="Arial"/>
                <w:lang w:val="en-US"/>
              </w:rPr>
            </w:pPr>
            <w:r w:rsidRPr="00D91E19">
              <w:rPr>
                <w:rFonts w:ascii="Arial" w:hAnsi="Arial" w:cs="Arial"/>
                <w:lang w:val="en-US"/>
              </w:rPr>
              <w:t>6</w:t>
            </w:r>
            <w:r>
              <w:rPr>
                <w:rFonts w:ascii="Arial" w:hAnsi="Arial" w:cs="Arial"/>
                <w:lang w:val="en-US"/>
              </w:rPr>
              <w:t>8</w:t>
            </w:r>
          </w:p>
        </w:tc>
        <w:tc>
          <w:tcPr>
            <w:tcW w:w="993" w:type="dxa"/>
            <w:shd w:val="clear" w:color="auto" w:fill="auto"/>
            <w:hideMark/>
          </w:tcPr>
          <w:p w14:paraId="4C6C980B"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7D11C060" w14:textId="77777777" w:rsidR="009F5462" w:rsidRPr="00D91E19" w:rsidRDefault="009F5462" w:rsidP="009F5462">
            <w:pPr>
              <w:jc w:val="center"/>
              <w:rPr>
                <w:rFonts w:ascii="Arial" w:hAnsi="Arial" w:cs="Arial"/>
                <w:lang w:val="en-US"/>
              </w:rPr>
            </w:pPr>
            <w:r w:rsidRPr="00D91E19">
              <w:rPr>
                <w:rFonts w:ascii="Arial" w:hAnsi="Arial" w:cs="Arial"/>
                <w:lang w:val="en-US"/>
              </w:rPr>
              <w:t>Provides an overview of the HTA process and how the submission will be used in the assessment of the medicine and to make recommendations, steps involved in completing a submission, methods to collect patient and caregiver input, summarizing and reporting responses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0E0FAC" w14:textId="10B7E2DC"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7C0970" w14:textId="41E84763"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82B9E6" w14:textId="42D15B99"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26679" w14:textId="3138CA4A"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C21975" w14:textId="4602F99B"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F732DC" w14:textId="462A67A1" w:rsidR="009F5462" w:rsidRPr="00D91E19" w:rsidRDefault="009F5462" w:rsidP="009F5462">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933B0BA" w14:textId="31452CD9"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31919DCB" w14:textId="26BAAA4F" w:rsidTr="009F5462">
        <w:trPr>
          <w:trHeight w:val="2108"/>
        </w:trPr>
        <w:tc>
          <w:tcPr>
            <w:tcW w:w="567" w:type="dxa"/>
            <w:shd w:val="clear" w:color="auto" w:fill="auto"/>
            <w:hideMark/>
          </w:tcPr>
          <w:p w14:paraId="321A4D32" w14:textId="77777777" w:rsidR="009F5462" w:rsidRPr="00D91E19" w:rsidRDefault="009F5462" w:rsidP="009F5462">
            <w:pPr>
              <w:jc w:val="center"/>
              <w:rPr>
                <w:rFonts w:ascii="Arial" w:hAnsi="Arial" w:cs="Arial"/>
                <w:lang w:val="en-US"/>
              </w:rPr>
            </w:pPr>
            <w:r w:rsidRPr="00D91E19">
              <w:rPr>
                <w:rFonts w:ascii="Arial" w:hAnsi="Arial" w:cs="Arial"/>
                <w:lang w:val="en-US"/>
              </w:rPr>
              <w:lastRenderedPageBreak/>
              <w:t>6</w:t>
            </w:r>
            <w:r>
              <w:rPr>
                <w:rFonts w:ascii="Arial" w:hAnsi="Arial" w:cs="Arial"/>
                <w:lang w:val="en-US"/>
              </w:rPr>
              <w:t>9</w:t>
            </w:r>
          </w:p>
        </w:tc>
        <w:tc>
          <w:tcPr>
            <w:tcW w:w="993" w:type="dxa"/>
            <w:shd w:val="clear" w:color="auto" w:fill="auto"/>
            <w:hideMark/>
          </w:tcPr>
          <w:p w14:paraId="361046F7"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297F365E" w14:textId="77777777" w:rsidR="009F5462" w:rsidRPr="00D91E19" w:rsidRDefault="009F5462" w:rsidP="009F5462">
            <w:pPr>
              <w:jc w:val="center"/>
              <w:rPr>
                <w:rFonts w:ascii="Arial" w:hAnsi="Arial" w:cs="Arial"/>
                <w:lang w:val="en-US"/>
              </w:rPr>
            </w:pPr>
            <w:r w:rsidRPr="00D91E19">
              <w:rPr>
                <w:rFonts w:ascii="Arial" w:hAnsi="Arial" w:cs="Arial"/>
                <w:lang w:val="en-US"/>
              </w:rPr>
              <w:t>Provides guidance for patient organizations on the Summary of Information for Patients template explaining the 4 sections: submission summary, current landscape, the medicine, further information, glossary, and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557650" w14:textId="4773376C"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89D73" w14:textId="73A1B9FD"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D1C12" w14:textId="407CBD0F"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AA977" w14:textId="6B58B051"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E42CA6" w14:textId="402203C9"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8D3C0" w14:textId="0ED2D91B" w:rsidR="009F5462" w:rsidRPr="00D91E19" w:rsidRDefault="009F5462" w:rsidP="009F5462">
            <w:pPr>
              <w:jc w:val="center"/>
              <w:rPr>
                <w:rFonts w:ascii="Arial" w:hAnsi="Arial" w:cs="Arial"/>
                <w:lang w:val="en-US"/>
              </w:rPr>
            </w:pPr>
            <w:r>
              <w:rPr>
                <w:rFonts w:ascii="Calibri" w:hAnsi="Calibri" w:cs="Calibri"/>
                <w:color w:val="000000"/>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2246BB8" w14:textId="21CCC03F"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551CE924" w14:textId="6DFCC5D7" w:rsidTr="009F5462">
        <w:trPr>
          <w:trHeight w:val="1414"/>
        </w:trPr>
        <w:tc>
          <w:tcPr>
            <w:tcW w:w="567" w:type="dxa"/>
            <w:shd w:val="clear" w:color="auto" w:fill="auto"/>
            <w:hideMark/>
          </w:tcPr>
          <w:p w14:paraId="3A5F4525" w14:textId="77777777" w:rsidR="009F5462" w:rsidRPr="00D91E19" w:rsidRDefault="009F5462" w:rsidP="009F5462">
            <w:pPr>
              <w:jc w:val="center"/>
              <w:rPr>
                <w:rFonts w:ascii="Arial" w:hAnsi="Arial" w:cs="Arial"/>
                <w:lang w:val="en-US"/>
              </w:rPr>
            </w:pPr>
            <w:r>
              <w:rPr>
                <w:rFonts w:ascii="Arial" w:hAnsi="Arial" w:cs="Arial"/>
                <w:lang w:val="en-US"/>
              </w:rPr>
              <w:t>70</w:t>
            </w:r>
          </w:p>
        </w:tc>
        <w:tc>
          <w:tcPr>
            <w:tcW w:w="993" w:type="dxa"/>
            <w:shd w:val="clear" w:color="auto" w:fill="auto"/>
            <w:hideMark/>
          </w:tcPr>
          <w:p w14:paraId="73EC7275"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50EFE06C" w14:textId="77777777" w:rsidR="009F5462" w:rsidRPr="00D91E19" w:rsidRDefault="009F5462" w:rsidP="009F5462">
            <w:pPr>
              <w:jc w:val="center"/>
              <w:rPr>
                <w:rFonts w:ascii="Arial" w:hAnsi="Arial" w:cs="Arial"/>
                <w:lang w:val="en-US"/>
              </w:rPr>
            </w:pPr>
            <w:r w:rsidRPr="00D91E19">
              <w:rPr>
                <w:rFonts w:ascii="Arial" w:hAnsi="Arial" w:cs="Arial"/>
                <w:lang w:val="en-US"/>
              </w:rPr>
              <w:t>Ethical considerations for patient groups collecting and reporting information for HTA submissions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817B0F" w14:textId="2F45925B" w:rsidR="009F5462" w:rsidRPr="00D91E19" w:rsidRDefault="009F5462" w:rsidP="009F5462">
            <w:pPr>
              <w:jc w:val="center"/>
              <w:rPr>
                <w:rFonts w:ascii="Arial" w:hAnsi="Arial" w:cs="Arial"/>
                <w:lang w:val="en-US"/>
              </w:rPr>
            </w:pPr>
            <w:r w:rsidRPr="009F5462">
              <w:rPr>
                <w:rFonts w:ascii="Calibri" w:hAnsi="Calibri" w:cs="Calibri"/>
                <w:color w:val="000000"/>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5AB08A" w14:textId="473BDE48"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3598D" w14:textId="3A5AF0DC"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FF51A3" w14:textId="48B6D230"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BA4C4" w14:textId="2C1A397F"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7EB20" w14:textId="346B8B68"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53EC8C9" w14:textId="706996C6"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19584CED" w14:textId="56B3B0B9" w:rsidTr="009F5462">
        <w:trPr>
          <w:trHeight w:val="2700"/>
        </w:trPr>
        <w:tc>
          <w:tcPr>
            <w:tcW w:w="567" w:type="dxa"/>
            <w:shd w:val="clear" w:color="auto" w:fill="auto"/>
            <w:hideMark/>
          </w:tcPr>
          <w:p w14:paraId="5128E052" w14:textId="77777777" w:rsidR="009F5462" w:rsidRPr="00D91E19" w:rsidRDefault="009F5462" w:rsidP="009F5462">
            <w:pPr>
              <w:jc w:val="center"/>
              <w:rPr>
                <w:rFonts w:ascii="Arial" w:hAnsi="Arial" w:cs="Arial"/>
                <w:lang w:val="en-US"/>
              </w:rPr>
            </w:pPr>
            <w:r>
              <w:rPr>
                <w:rFonts w:ascii="Arial" w:hAnsi="Arial" w:cs="Arial"/>
                <w:lang w:val="en-US"/>
              </w:rPr>
              <w:t>71</w:t>
            </w:r>
          </w:p>
        </w:tc>
        <w:tc>
          <w:tcPr>
            <w:tcW w:w="993" w:type="dxa"/>
            <w:shd w:val="clear" w:color="auto" w:fill="auto"/>
            <w:hideMark/>
          </w:tcPr>
          <w:p w14:paraId="28328641"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355524A2" w14:textId="77777777" w:rsidR="009F5462" w:rsidRPr="00D91E19" w:rsidRDefault="009F5462" w:rsidP="009F5462">
            <w:pPr>
              <w:jc w:val="center"/>
              <w:rPr>
                <w:rFonts w:ascii="Arial" w:hAnsi="Arial" w:cs="Arial"/>
                <w:lang w:val="en-US"/>
              </w:rPr>
            </w:pPr>
            <w:r w:rsidRPr="00D91E19">
              <w:rPr>
                <w:rFonts w:ascii="Arial" w:hAnsi="Arial" w:cs="Arial"/>
                <w:lang w:val="en-US"/>
              </w:rPr>
              <w:t>Good Practice Examples of Patient and Public Involvement</w:t>
            </w:r>
            <w:r w:rsidRPr="00D91E19">
              <w:rPr>
                <w:rFonts w:ascii="Arial" w:hAnsi="Arial" w:cs="Arial"/>
                <w:lang w:val="en-US"/>
              </w:rPr>
              <w:br/>
              <w:t xml:space="preserve">in Health Technology Assessment - contains examples of the way in which HTA agencies involve </w:t>
            </w:r>
            <w:r w:rsidRPr="00D91E19">
              <w:rPr>
                <w:rFonts w:ascii="Arial" w:hAnsi="Arial" w:cs="Arial"/>
                <w:lang w:val="en-US"/>
              </w:rPr>
              <w:lastRenderedPageBreak/>
              <w:t>patients and the public in</w:t>
            </w:r>
            <w:r w:rsidRPr="00D91E19">
              <w:rPr>
                <w:rFonts w:ascii="Arial" w:hAnsi="Arial" w:cs="Arial"/>
                <w:lang w:val="en-US"/>
              </w:rPr>
              <w:br/>
              <w:t>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6B3D76" w14:textId="70716414" w:rsidR="009F5462" w:rsidRPr="00D91E19" w:rsidRDefault="009F5462" w:rsidP="009F5462">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218CD8" w14:textId="68D274B9"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24FE0F" w14:textId="3CF6FA0D"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332C7" w14:textId="5A69A173"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FF860" w14:textId="08B3D2C2"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F4283A" w14:textId="71181DD8"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68F8D9C" w14:textId="73607E0E"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1ED94BA7" w14:textId="3948576D" w:rsidTr="009F5462">
        <w:trPr>
          <w:trHeight w:val="2130"/>
        </w:trPr>
        <w:tc>
          <w:tcPr>
            <w:tcW w:w="567" w:type="dxa"/>
            <w:shd w:val="clear" w:color="auto" w:fill="auto"/>
            <w:hideMark/>
          </w:tcPr>
          <w:p w14:paraId="6B8BCF9A" w14:textId="77777777" w:rsidR="009F5462" w:rsidRPr="00D91E19" w:rsidRDefault="009F5462" w:rsidP="009F5462">
            <w:pPr>
              <w:jc w:val="center"/>
              <w:rPr>
                <w:rFonts w:ascii="Arial" w:hAnsi="Arial" w:cs="Arial"/>
                <w:lang w:val="en-US"/>
              </w:rPr>
            </w:pPr>
            <w:r>
              <w:rPr>
                <w:rFonts w:ascii="Arial" w:hAnsi="Arial" w:cs="Arial"/>
                <w:lang w:val="en-US"/>
              </w:rPr>
              <w:t>72</w:t>
            </w:r>
          </w:p>
        </w:tc>
        <w:tc>
          <w:tcPr>
            <w:tcW w:w="993" w:type="dxa"/>
            <w:shd w:val="clear" w:color="auto" w:fill="auto"/>
            <w:hideMark/>
          </w:tcPr>
          <w:p w14:paraId="6DA826ED"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66EA4629" w14:textId="77777777" w:rsidR="009F5462" w:rsidRPr="00D91E19" w:rsidRDefault="009F5462" w:rsidP="009F5462">
            <w:pPr>
              <w:jc w:val="center"/>
              <w:rPr>
                <w:rFonts w:ascii="Arial" w:hAnsi="Arial" w:cs="Arial"/>
                <w:lang w:val="en-US"/>
              </w:rPr>
            </w:pPr>
            <w:r w:rsidRPr="00D91E19">
              <w:rPr>
                <w:rFonts w:ascii="Arial" w:hAnsi="Arial" w:cs="Arial"/>
                <w:lang w:val="en-US"/>
              </w:rPr>
              <w:t>Provides the values and quality standards for patient involvement in HTA including the general and individual HTA processes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927AAC" w14:textId="0258141D"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78E1EA" w14:textId="43DDDEA6"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FA826" w14:textId="4ABDD29E"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6280FC" w14:textId="63E9294C"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FB32D0" w14:textId="3A614FA7"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373061" w14:textId="37247C29"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74EBE9A" w14:textId="7F1D60AF"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91E19" w14:paraId="06ACC134" w14:textId="3A152FC0" w:rsidTr="009F5462">
        <w:trPr>
          <w:trHeight w:val="1110"/>
        </w:trPr>
        <w:tc>
          <w:tcPr>
            <w:tcW w:w="567" w:type="dxa"/>
            <w:shd w:val="clear" w:color="auto" w:fill="auto"/>
            <w:hideMark/>
          </w:tcPr>
          <w:p w14:paraId="11380356" w14:textId="77777777" w:rsidR="009F5462" w:rsidRPr="00D91E19" w:rsidRDefault="009F5462" w:rsidP="009F5462">
            <w:pPr>
              <w:jc w:val="center"/>
              <w:rPr>
                <w:rFonts w:ascii="Arial" w:hAnsi="Arial" w:cs="Arial"/>
                <w:lang w:val="en-US"/>
              </w:rPr>
            </w:pPr>
            <w:r>
              <w:rPr>
                <w:rFonts w:ascii="Arial" w:hAnsi="Arial" w:cs="Arial"/>
                <w:lang w:val="en-US"/>
              </w:rPr>
              <w:t>73</w:t>
            </w:r>
          </w:p>
        </w:tc>
        <w:tc>
          <w:tcPr>
            <w:tcW w:w="993" w:type="dxa"/>
            <w:shd w:val="clear" w:color="auto" w:fill="auto"/>
            <w:hideMark/>
          </w:tcPr>
          <w:p w14:paraId="2CE4C087"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hideMark/>
          </w:tcPr>
          <w:p w14:paraId="5EBABD0E" w14:textId="77777777" w:rsidR="009F5462" w:rsidRPr="00D91E19" w:rsidRDefault="009F5462" w:rsidP="009F5462">
            <w:pPr>
              <w:jc w:val="center"/>
              <w:rPr>
                <w:rFonts w:ascii="Arial" w:hAnsi="Arial" w:cs="Arial"/>
                <w:lang w:val="en-US"/>
              </w:rPr>
            </w:pPr>
            <w:r w:rsidRPr="00D91E19">
              <w:rPr>
                <w:rFonts w:ascii="Arial" w:hAnsi="Arial" w:cs="Arial"/>
                <w:lang w:val="en-US"/>
              </w:rPr>
              <w:t>HTAi Glossary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F39CE6" w14:textId="69C50DF8" w:rsidR="009F5462" w:rsidRPr="00D91E19" w:rsidRDefault="009F5462" w:rsidP="009F5462">
            <w:pPr>
              <w:jc w:val="center"/>
              <w:rPr>
                <w:rFonts w:ascii="Arial" w:hAnsi="Arial" w:cs="Arial"/>
                <w:lang w:val="en-US"/>
              </w:rPr>
            </w:pPr>
            <w:r>
              <w:rPr>
                <w:rFonts w:ascii="Calibri" w:hAnsi="Calibri" w:cs="Calibri"/>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D70316" w14:textId="270BD5B9" w:rsidR="009F5462" w:rsidRPr="00D91E19" w:rsidRDefault="009F5462" w:rsidP="009F5462">
            <w:pPr>
              <w:jc w:val="center"/>
              <w:rPr>
                <w:rFonts w:ascii="Arial" w:hAnsi="Arial" w:cs="Arial"/>
                <w:lang w:val="en-US"/>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9E5389" w14:textId="4D2F2D48" w:rsidR="009F5462" w:rsidRPr="00D91E19" w:rsidRDefault="009F5462" w:rsidP="009F5462">
            <w:pPr>
              <w:jc w:val="center"/>
              <w:rPr>
                <w:rFonts w:ascii="Arial" w:hAnsi="Arial" w:cs="Arial"/>
                <w:lang w:val="en-US"/>
              </w:rPr>
            </w:pPr>
            <w:r>
              <w:rPr>
                <w:rFonts w:ascii="Calibri" w:hAnsi="Calibri" w:cs="Calibri"/>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781DE" w14:textId="782A1E31" w:rsidR="009F5462" w:rsidRPr="00D91E19" w:rsidRDefault="009F5462" w:rsidP="009F5462">
            <w:pPr>
              <w:jc w:val="center"/>
              <w:rPr>
                <w:rFonts w:ascii="Arial" w:hAnsi="Arial" w:cs="Arial"/>
                <w:lang w:val="en-US"/>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3DE5FB" w14:textId="4787F741" w:rsidR="009F5462" w:rsidRPr="00D91E19" w:rsidRDefault="009F5462" w:rsidP="009F5462">
            <w:pPr>
              <w:jc w:val="center"/>
              <w:rPr>
                <w:rFonts w:ascii="Arial" w:hAnsi="Arial" w:cs="Arial"/>
                <w:lang w:val="en-US"/>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CA8D2" w14:textId="207A3916" w:rsidR="009F5462" w:rsidRPr="00D91E19" w:rsidRDefault="009F5462" w:rsidP="009F5462">
            <w:pPr>
              <w:jc w:val="center"/>
              <w:rPr>
                <w:rFonts w:ascii="Arial" w:hAnsi="Arial" w:cs="Arial"/>
                <w:lang w:val="en-US"/>
              </w:rPr>
            </w:pPr>
            <w:r>
              <w:rPr>
                <w:rFonts w:ascii="Calibri" w:hAnsi="Calibri" w:cs="Calibri"/>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9D5B7D5" w14:textId="14891D9C" w:rsidR="009F5462" w:rsidRPr="00D91E19" w:rsidRDefault="009F5462" w:rsidP="009F5462">
            <w:pPr>
              <w:jc w:val="center"/>
              <w:rPr>
                <w:rFonts w:ascii="Arial" w:hAnsi="Arial" w:cs="Arial"/>
                <w:lang w:val="en-US"/>
              </w:rPr>
            </w:pPr>
            <w:r>
              <w:rPr>
                <w:rFonts w:ascii="Calibri" w:hAnsi="Calibri" w:cs="Calibri"/>
              </w:rPr>
              <w:t> </w:t>
            </w:r>
          </w:p>
        </w:tc>
      </w:tr>
      <w:tr w:rsidR="009F5462" w:rsidRPr="00D339F4" w14:paraId="464CFC58" w14:textId="38329ED2" w:rsidTr="009F5462">
        <w:trPr>
          <w:trHeight w:val="1110"/>
        </w:trPr>
        <w:tc>
          <w:tcPr>
            <w:tcW w:w="567" w:type="dxa"/>
            <w:shd w:val="clear" w:color="auto" w:fill="auto"/>
          </w:tcPr>
          <w:p w14:paraId="2C7C9466" w14:textId="77777777" w:rsidR="009F5462" w:rsidRPr="00D91E19" w:rsidRDefault="009F5462" w:rsidP="009F5462">
            <w:pPr>
              <w:jc w:val="center"/>
              <w:rPr>
                <w:rFonts w:ascii="Arial" w:hAnsi="Arial" w:cs="Arial"/>
                <w:lang w:val="en-US"/>
              </w:rPr>
            </w:pPr>
            <w:r w:rsidRPr="00D91E19">
              <w:rPr>
                <w:rFonts w:ascii="Arial" w:hAnsi="Arial" w:cs="Arial"/>
                <w:lang w:val="en-US"/>
              </w:rPr>
              <w:t>7</w:t>
            </w:r>
            <w:r>
              <w:rPr>
                <w:rFonts w:ascii="Arial" w:hAnsi="Arial" w:cs="Arial"/>
                <w:lang w:val="en-US"/>
              </w:rPr>
              <w:t>4</w:t>
            </w:r>
          </w:p>
        </w:tc>
        <w:tc>
          <w:tcPr>
            <w:tcW w:w="993" w:type="dxa"/>
            <w:shd w:val="clear" w:color="auto" w:fill="auto"/>
          </w:tcPr>
          <w:p w14:paraId="4255E2D9"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tcPr>
          <w:p w14:paraId="73EC77D8" w14:textId="77777777" w:rsidR="009F5462" w:rsidRPr="00D91E19" w:rsidRDefault="009F5462" w:rsidP="009F5462">
            <w:pPr>
              <w:jc w:val="center"/>
              <w:rPr>
                <w:rFonts w:ascii="Arial" w:hAnsi="Arial" w:cs="Arial"/>
                <w:lang w:val="en-US"/>
              </w:rPr>
            </w:pPr>
            <w:r w:rsidRPr="00D91E19">
              <w:rPr>
                <w:rFonts w:ascii="Arial" w:hAnsi="Arial" w:cs="Arial"/>
                <w:lang w:val="en-US"/>
              </w:rPr>
              <w:t>HTAi Patient Preferences Webinar Series:</w:t>
            </w:r>
          </w:p>
          <w:p w14:paraId="51BE9194" w14:textId="77777777" w:rsidR="009F5462" w:rsidRPr="00D91E19" w:rsidRDefault="009F5462" w:rsidP="009F5462">
            <w:pPr>
              <w:jc w:val="center"/>
              <w:rPr>
                <w:rFonts w:ascii="Arial" w:hAnsi="Arial" w:cs="Arial"/>
                <w:lang w:val="en-US"/>
              </w:rPr>
            </w:pPr>
            <w:r w:rsidRPr="00D91E19">
              <w:rPr>
                <w:rFonts w:ascii="Arial" w:hAnsi="Arial" w:cs="Arial"/>
                <w:lang w:val="en-US"/>
              </w:rPr>
              <w:t xml:space="preserve">understand the role of patient preferences in HTA reviews, Designing Patient Preference Studies for HTA, Patient </w:t>
            </w:r>
            <w:r w:rsidRPr="00D91E19">
              <w:rPr>
                <w:rFonts w:ascii="Arial" w:hAnsi="Arial" w:cs="Arial"/>
                <w:lang w:val="en-US"/>
              </w:rPr>
              <w:lastRenderedPageBreak/>
              <w:t>Preferences Research in HTA Decision-Making, Patient Preferences and Values Studies in Oncology and Rare Diseases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E3BB33" w14:textId="530220C3" w:rsidR="009F5462" w:rsidRPr="00D91E19" w:rsidRDefault="009F5462" w:rsidP="009F5462">
            <w:pPr>
              <w:jc w:val="center"/>
              <w:rPr>
                <w:rFonts w:ascii="Arial" w:hAnsi="Arial" w:cs="Arial"/>
                <w:lang w:val="en-US"/>
              </w:rPr>
            </w:pPr>
            <w:r>
              <w:rPr>
                <w:rFonts w:ascii="Calibri" w:hAnsi="Calibri" w:cs="Calibri"/>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91649A" w14:textId="5A4EE1E0" w:rsidR="009F5462" w:rsidRPr="00D91E19" w:rsidRDefault="009F5462" w:rsidP="009F5462">
            <w:pPr>
              <w:jc w:val="center"/>
              <w:rPr>
                <w:rFonts w:ascii="Arial" w:hAnsi="Arial" w:cs="Arial"/>
                <w:lang w:val="en-US"/>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CD2FF4" w14:textId="655AAF8F" w:rsidR="009F5462" w:rsidRPr="00D91E19" w:rsidRDefault="009F5462" w:rsidP="009F5462">
            <w:pPr>
              <w:jc w:val="center"/>
              <w:rPr>
                <w:rFonts w:ascii="Arial" w:hAnsi="Arial" w:cs="Arial"/>
                <w:lang w:val="en-US"/>
              </w:rPr>
            </w:pPr>
            <w:r>
              <w:rPr>
                <w:rFonts w:ascii="Calibri" w:hAnsi="Calibri" w:cs="Calibri"/>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56C78" w14:textId="29831B89" w:rsidR="009F5462" w:rsidRPr="00D91E19" w:rsidRDefault="009F5462" w:rsidP="009F5462">
            <w:pPr>
              <w:jc w:val="center"/>
              <w:rPr>
                <w:rFonts w:ascii="Arial" w:hAnsi="Arial" w:cs="Arial"/>
                <w:lang w:val="en-US"/>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F26B7" w14:textId="6DCC98EB" w:rsidR="009F5462" w:rsidRPr="00D91E19" w:rsidRDefault="009F5462" w:rsidP="009F5462">
            <w:pPr>
              <w:jc w:val="center"/>
              <w:rPr>
                <w:rFonts w:ascii="Arial" w:hAnsi="Arial" w:cs="Arial"/>
                <w:lang w:val="en-US"/>
              </w:rPr>
            </w:pPr>
            <w:r>
              <w:rPr>
                <w:rFonts w:ascii="Calibri" w:hAnsi="Calibri" w:cs="Calibri"/>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277123" w14:textId="49C3D927" w:rsidR="009F5462" w:rsidRPr="00D91E19" w:rsidRDefault="009F5462" w:rsidP="009F5462">
            <w:pPr>
              <w:jc w:val="center"/>
              <w:rPr>
                <w:rFonts w:ascii="Arial" w:hAnsi="Arial" w:cs="Arial"/>
                <w:lang w:val="en-US"/>
              </w:rPr>
            </w:pPr>
            <w:r>
              <w:rPr>
                <w:rFonts w:ascii="Calibri" w:hAnsi="Calibri" w:cs="Calibri"/>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903A0C1" w14:textId="236BA4CD" w:rsidR="009F5462" w:rsidRPr="00D91E19" w:rsidRDefault="009F5462" w:rsidP="009F5462">
            <w:pPr>
              <w:jc w:val="center"/>
              <w:rPr>
                <w:rFonts w:ascii="Arial" w:hAnsi="Arial" w:cs="Arial"/>
                <w:lang w:val="en-US"/>
              </w:rPr>
            </w:pPr>
            <w:r>
              <w:rPr>
                <w:rFonts w:ascii="Calibri" w:hAnsi="Calibri" w:cs="Calibri"/>
              </w:rPr>
              <w:t> </w:t>
            </w:r>
          </w:p>
        </w:tc>
      </w:tr>
      <w:tr w:rsidR="009F5462" w:rsidRPr="00D339F4" w14:paraId="52185895" w14:textId="354ADD0F" w:rsidTr="009F5462">
        <w:trPr>
          <w:trHeight w:val="1110"/>
        </w:trPr>
        <w:tc>
          <w:tcPr>
            <w:tcW w:w="567" w:type="dxa"/>
            <w:shd w:val="clear" w:color="auto" w:fill="auto"/>
          </w:tcPr>
          <w:p w14:paraId="127988D9" w14:textId="77777777" w:rsidR="009F5462" w:rsidRPr="00D91E19" w:rsidRDefault="009F5462" w:rsidP="009F5462">
            <w:pPr>
              <w:jc w:val="center"/>
              <w:rPr>
                <w:rFonts w:ascii="Arial" w:hAnsi="Arial" w:cs="Arial"/>
                <w:lang w:val="en-US"/>
              </w:rPr>
            </w:pPr>
            <w:r>
              <w:rPr>
                <w:rFonts w:ascii="Arial" w:hAnsi="Arial" w:cs="Arial"/>
                <w:lang w:val="en-US"/>
              </w:rPr>
              <w:t>75</w:t>
            </w:r>
          </w:p>
        </w:tc>
        <w:tc>
          <w:tcPr>
            <w:tcW w:w="993" w:type="dxa"/>
            <w:shd w:val="clear" w:color="auto" w:fill="auto"/>
          </w:tcPr>
          <w:p w14:paraId="5B83AE3E" w14:textId="77777777" w:rsidR="009F5462" w:rsidRPr="00D91E19" w:rsidRDefault="009F5462" w:rsidP="009F5462">
            <w:pPr>
              <w:jc w:val="center"/>
              <w:rPr>
                <w:rFonts w:ascii="Arial" w:hAnsi="Arial" w:cs="Arial"/>
                <w:lang w:val="en-US"/>
              </w:rPr>
            </w:pPr>
            <w:r w:rsidRPr="00D91E19">
              <w:rPr>
                <w:rFonts w:ascii="Arial" w:hAnsi="Arial" w:cs="Arial"/>
                <w:lang w:val="en-US"/>
              </w:rPr>
              <w:t>HTAi</w:t>
            </w:r>
          </w:p>
        </w:tc>
        <w:tc>
          <w:tcPr>
            <w:tcW w:w="1984" w:type="dxa"/>
            <w:shd w:val="clear" w:color="auto" w:fill="auto"/>
          </w:tcPr>
          <w:p w14:paraId="65C07051" w14:textId="77777777" w:rsidR="009F5462" w:rsidRPr="00D91E19" w:rsidRDefault="009F5462" w:rsidP="009F5462">
            <w:pPr>
              <w:jc w:val="center"/>
              <w:rPr>
                <w:rFonts w:ascii="Arial" w:hAnsi="Arial" w:cs="Arial"/>
                <w:lang w:val="en-US"/>
              </w:rPr>
            </w:pPr>
            <w:r w:rsidRPr="00D91E19">
              <w:rPr>
                <w:rFonts w:ascii="Arial" w:hAnsi="Arial" w:cs="Arial"/>
                <w:lang w:val="en-US"/>
              </w:rPr>
              <w:t>Presentation of the assessment of the current landscape of HTA use of patient preferences in HTA decision-making, including role of PPI in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A1AD91" w14:textId="12D4F7E5" w:rsidR="009F5462" w:rsidRPr="00D91E19" w:rsidRDefault="009F5462" w:rsidP="009F5462">
            <w:pPr>
              <w:jc w:val="center"/>
              <w:rPr>
                <w:rFonts w:ascii="Arial" w:hAnsi="Arial" w:cs="Arial"/>
                <w:lang w:val="en-US"/>
              </w:rPr>
            </w:pPr>
            <w:r>
              <w:rPr>
                <w:rFonts w:ascii="Calibri" w:hAnsi="Calibri"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8C5ADC" w14:textId="4588B095"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672D4" w14:textId="01654AB8"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EFFEBD" w14:textId="08E0281F"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C7CB1" w14:textId="51F20A0D"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4C242F" w14:textId="1FEA2F74"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40F4D63" w14:textId="7054CBFB"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06F6B8EA" w14:textId="22168E7A" w:rsidTr="009F5462">
        <w:trPr>
          <w:trHeight w:val="1110"/>
        </w:trPr>
        <w:tc>
          <w:tcPr>
            <w:tcW w:w="567" w:type="dxa"/>
            <w:shd w:val="clear" w:color="auto" w:fill="auto"/>
          </w:tcPr>
          <w:p w14:paraId="0B0B3482" w14:textId="77777777" w:rsidR="009F5462" w:rsidRPr="00D91E19" w:rsidRDefault="009F5462" w:rsidP="009F5462">
            <w:pPr>
              <w:jc w:val="center"/>
              <w:rPr>
                <w:rFonts w:ascii="Arial" w:hAnsi="Arial" w:cs="Arial"/>
                <w:lang w:val="en-US"/>
              </w:rPr>
            </w:pPr>
            <w:r w:rsidRPr="00D91E19">
              <w:rPr>
                <w:rFonts w:ascii="Arial" w:hAnsi="Arial" w:cs="Arial"/>
                <w:lang w:val="en-US"/>
              </w:rPr>
              <w:t>7</w:t>
            </w:r>
            <w:r>
              <w:rPr>
                <w:rFonts w:ascii="Arial" w:hAnsi="Arial" w:cs="Arial"/>
                <w:lang w:val="en-US"/>
              </w:rPr>
              <w:t>6</w:t>
            </w:r>
          </w:p>
        </w:tc>
        <w:tc>
          <w:tcPr>
            <w:tcW w:w="993" w:type="dxa"/>
            <w:shd w:val="clear" w:color="auto" w:fill="auto"/>
          </w:tcPr>
          <w:p w14:paraId="47EA13AD" w14:textId="77777777" w:rsidR="009F5462" w:rsidRPr="00D91E19" w:rsidRDefault="009F5462" w:rsidP="009F5462">
            <w:pPr>
              <w:jc w:val="center"/>
              <w:rPr>
                <w:rFonts w:ascii="Arial" w:hAnsi="Arial" w:cs="Arial"/>
                <w:lang w:val="en-US"/>
              </w:rPr>
            </w:pPr>
            <w:r w:rsidRPr="00D91E19">
              <w:rPr>
                <w:rFonts w:ascii="Arial" w:hAnsi="Arial" w:cs="Arial"/>
                <w:lang w:val="en-US"/>
              </w:rPr>
              <w:t>INAHTA</w:t>
            </w:r>
          </w:p>
        </w:tc>
        <w:tc>
          <w:tcPr>
            <w:tcW w:w="1984" w:type="dxa"/>
            <w:shd w:val="clear" w:color="auto" w:fill="auto"/>
          </w:tcPr>
          <w:p w14:paraId="7A01B361" w14:textId="77777777" w:rsidR="009F5462" w:rsidRPr="00D91E19" w:rsidRDefault="009F5462" w:rsidP="009F5462">
            <w:pPr>
              <w:jc w:val="center"/>
              <w:rPr>
                <w:rFonts w:ascii="Arial" w:hAnsi="Arial" w:cs="Arial"/>
                <w:lang w:val="en-US"/>
              </w:rPr>
            </w:pPr>
            <w:r w:rsidRPr="00D91E19">
              <w:rPr>
                <w:rFonts w:ascii="Arial" w:hAnsi="Arial" w:cs="Arial"/>
                <w:lang w:val="en-US"/>
              </w:rPr>
              <w:t>Presentation of patient involvement experiences of two HTA agencies who have used the PCIG resources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4B80C8" w14:textId="41A68F0E"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984BE7" w14:textId="5DA1211C"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4AF30" w14:textId="111FDBAB"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E1AF36" w14:textId="05AEE6C4"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B7E3D" w14:textId="6616FD95"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E5C10" w14:textId="16657846"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6649B29" w14:textId="6BF392F5"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49E9D251" w14:textId="6F729E14" w:rsidTr="009F5462">
        <w:trPr>
          <w:trHeight w:val="900"/>
        </w:trPr>
        <w:tc>
          <w:tcPr>
            <w:tcW w:w="567" w:type="dxa"/>
            <w:shd w:val="clear" w:color="auto" w:fill="auto"/>
            <w:hideMark/>
          </w:tcPr>
          <w:p w14:paraId="422098D0" w14:textId="77777777" w:rsidR="009F5462" w:rsidRPr="00D91E19" w:rsidRDefault="009F5462" w:rsidP="009F5462">
            <w:pPr>
              <w:jc w:val="center"/>
              <w:rPr>
                <w:rFonts w:ascii="Arial" w:hAnsi="Arial" w:cs="Arial"/>
                <w:lang w:val="en-US"/>
              </w:rPr>
            </w:pPr>
            <w:r>
              <w:rPr>
                <w:rFonts w:ascii="Arial" w:hAnsi="Arial" w:cs="Arial"/>
                <w:lang w:val="en-US"/>
              </w:rPr>
              <w:t>77</w:t>
            </w:r>
          </w:p>
        </w:tc>
        <w:tc>
          <w:tcPr>
            <w:tcW w:w="993" w:type="dxa"/>
            <w:shd w:val="clear" w:color="auto" w:fill="auto"/>
            <w:hideMark/>
          </w:tcPr>
          <w:p w14:paraId="7793390D" w14:textId="77777777" w:rsidR="009F5462" w:rsidRPr="00D91E19" w:rsidRDefault="009F5462" w:rsidP="009F5462">
            <w:pPr>
              <w:jc w:val="center"/>
              <w:rPr>
                <w:rFonts w:ascii="Arial" w:hAnsi="Arial" w:cs="Arial"/>
                <w:lang w:val="en-US"/>
              </w:rPr>
            </w:pPr>
            <w:r w:rsidRPr="00D91E19">
              <w:rPr>
                <w:rFonts w:ascii="Arial" w:hAnsi="Arial" w:cs="Arial"/>
                <w:lang w:val="en-US"/>
              </w:rPr>
              <w:t>INAHTA</w:t>
            </w:r>
          </w:p>
        </w:tc>
        <w:tc>
          <w:tcPr>
            <w:tcW w:w="1984" w:type="dxa"/>
            <w:shd w:val="clear" w:color="auto" w:fill="auto"/>
            <w:hideMark/>
          </w:tcPr>
          <w:p w14:paraId="6600B197" w14:textId="77777777" w:rsidR="009F5462" w:rsidRPr="00D91E19" w:rsidRDefault="009F5462" w:rsidP="009F5462">
            <w:pPr>
              <w:jc w:val="center"/>
              <w:rPr>
                <w:rFonts w:ascii="Arial" w:hAnsi="Arial" w:cs="Arial"/>
                <w:lang w:val="en-US"/>
              </w:rPr>
            </w:pPr>
            <w:r w:rsidRPr="00D91E19">
              <w:rPr>
                <w:rFonts w:ascii="Arial" w:hAnsi="Arial" w:cs="Arial"/>
                <w:lang w:val="en-US"/>
              </w:rPr>
              <w:t>Position statement on patient involvement- who, what, when, why,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A9D016" w14:textId="5F840984"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A0BAD9" w14:textId="7F5B3E7B"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2D1564" w14:textId="3EC1A9EB"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9A48CA" w14:textId="72CA3F78"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E72E59" w14:textId="016D24E4"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51F635" w14:textId="7F470145"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B27531D" w14:textId="051AB43F" w:rsidR="009F5462" w:rsidRPr="00D91E19" w:rsidRDefault="009F5462" w:rsidP="009F5462">
            <w:pPr>
              <w:jc w:val="center"/>
              <w:rPr>
                <w:rFonts w:ascii="Arial" w:hAnsi="Arial" w:cs="Arial"/>
                <w:lang w:val="en-US"/>
              </w:rPr>
            </w:pPr>
            <w:r>
              <w:rPr>
                <w:rFonts w:ascii="Calibri" w:hAnsi="Calibri" w:cs="Calibri"/>
                <w:color w:val="000000"/>
              </w:rPr>
              <w:t> </w:t>
            </w:r>
          </w:p>
        </w:tc>
      </w:tr>
      <w:tr w:rsidR="009F5462" w:rsidRPr="00D339F4" w14:paraId="20C17116" w14:textId="1BA4090D" w:rsidTr="009F5462">
        <w:trPr>
          <w:trHeight w:val="2400"/>
        </w:trPr>
        <w:tc>
          <w:tcPr>
            <w:tcW w:w="567" w:type="dxa"/>
            <w:shd w:val="clear" w:color="auto" w:fill="auto"/>
            <w:hideMark/>
          </w:tcPr>
          <w:p w14:paraId="2A3639EE" w14:textId="77777777" w:rsidR="009F5462" w:rsidRPr="00D91E19" w:rsidRDefault="009F5462" w:rsidP="009F5462">
            <w:pPr>
              <w:jc w:val="center"/>
              <w:rPr>
                <w:rFonts w:ascii="Arial" w:hAnsi="Arial" w:cs="Arial"/>
                <w:lang w:val="en-US"/>
              </w:rPr>
            </w:pPr>
            <w:r w:rsidRPr="00D91E19">
              <w:rPr>
                <w:rFonts w:ascii="Arial" w:hAnsi="Arial" w:cs="Arial"/>
                <w:lang w:val="en-US"/>
              </w:rPr>
              <w:lastRenderedPageBreak/>
              <w:t>7</w:t>
            </w:r>
            <w:r>
              <w:rPr>
                <w:rFonts w:ascii="Arial" w:hAnsi="Arial" w:cs="Arial"/>
                <w:lang w:val="en-US"/>
              </w:rPr>
              <w:t>8</w:t>
            </w:r>
          </w:p>
        </w:tc>
        <w:tc>
          <w:tcPr>
            <w:tcW w:w="993" w:type="dxa"/>
            <w:shd w:val="clear" w:color="auto" w:fill="auto"/>
            <w:hideMark/>
          </w:tcPr>
          <w:p w14:paraId="7D592464" w14:textId="77777777" w:rsidR="009F5462" w:rsidRPr="00D91E19" w:rsidRDefault="009F5462" w:rsidP="009F5462">
            <w:pPr>
              <w:jc w:val="center"/>
              <w:rPr>
                <w:rFonts w:ascii="Arial" w:hAnsi="Arial" w:cs="Arial"/>
                <w:lang w:val="en-US"/>
              </w:rPr>
            </w:pPr>
            <w:r w:rsidRPr="00D91E19">
              <w:rPr>
                <w:rFonts w:ascii="Arial" w:hAnsi="Arial" w:cs="Arial"/>
                <w:lang w:val="en-US"/>
              </w:rPr>
              <w:t>ISPOR</w:t>
            </w:r>
          </w:p>
        </w:tc>
        <w:tc>
          <w:tcPr>
            <w:tcW w:w="1984" w:type="dxa"/>
            <w:shd w:val="clear" w:color="auto" w:fill="auto"/>
            <w:hideMark/>
          </w:tcPr>
          <w:p w14:paraId="5FD614BA" w14:textId="77777777" w:rsidR="009F5462" w:rsidRPr="00D91E19" w:rsidRDefault="009F5462" w:rsidP="009F5462">
            <w:pPr>
              <w:jc w:val="center"/>
              <w:rPr>
                <w:rFonts w:ascii="Arial" w:hAnsi="Arial" w:cs="Arial"/>
                <w:lang w:val="en-US"/>
              </w:rPr>
            </w:pPr>
            <w:r w:rsidRPr="00D91E19">
              <w:rPr>
                <w:rFonts w:ascii="Arial" w:hAnsi="Arial" w:cs="Arial"/>
                <w:lang w:val="en-US"/>
              </w:rPr>
              <w:t>HTA training program, introduction to HTA- covers what is HTA, why is it important, what are the best practices, current and future issues, implementing HTA, local considerations, framing and scoping in HTA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E5FBE9" w14:textId="3EF7995D" w:rsidR="009F5462" w:rsidRPr="00D91E19"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FDF967" w14:textId="523CE459"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5C381" w14:textId="77CBA9CF"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39F299" w14:textId="05033D7A"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1C9D0A" w14:textId="67CEFA6C"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F6EC4" w14:textId="1D7E719D" w:rsidR="009F5462" w:rsidRPr="00133AF3" w:rsidRDefault="009F5462" w:rsidP="009F5462">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EFBF0AA" w14:textId="2D2B29A1"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D339F4" w14:paraId="071CCE10" w14:textId="50A76A45" w:rsidTr="009F5462">
        <w:trPr>
          <w:trHeight w:val="1800"/>
        </w:trPr>
        <w:tc>
          <w:tcPr>
            <w:tcW w:w="567" w:type="dxa"/>
            <w:shd w:val="clear" w:color="auto" w:fill="auto"/>
            <w:hideMark/>
          </w:tcPr>
          <w:p w14:paraId="381C1490" w14:textId="77777777" w:rsidR="009F5462" w:rsidRPr="00D91E19" w:rsidRDefault="009F5462" w:rsidP="009F5462">
            <w:pPr>
              <w:jc w:val="center"/>
              <w:rPr>
                <w:rFonts w:ascii="Arial" w:hAnsi="Arial" w:cs="Arial"/>
                <w:lang w:val="en-US"/>
              </w:rPr>
            </w:pPr>
            <w:r w:rsidRPr="00D91E19">
              <w:rPr>
                <w:rFonts w:ascii="Arial" w:hAnsi="Arial" w:cs="Arial"/>
                <w:lang w:val="en-US"/>
              </w:rPr>
              <w:t>7</w:t>
            </w:r>
            <w:r>
              <w:rPr>
                <w:rFonts w:ascii="Arial" w:hAnsi="Arial" w:cs="Arial"/>
                <w:lang w:val="en-US"/>
              </w:rPr>
              <w:t>9</w:t>
            </w:r>
          </w:p>
        </w:tc>
        <w:tc>
          <w:tcPr>
            <w:tcW w:w="993" w:type="dxa"/>
            <w:shd w:val="clear" w:color="auto" w:fill="auto"/>
            <w:hideMark/>
          </w:tcPr>
          <w:p w14:paraId="284D9B4D" w14:textId="77777777" w:rsidR="009F5462" w:rsidRPr="00D91E19" w:rsidRDefault="009F5462" w:rsidP="009F5462">
            <w:pPr>
              <w:jc w:val="center"/>
              <w:rPr>
                <w:rFonts w:ascii="Arial" w:hAnsi="Arial" w:cs="Arial"/>
                <w:lang w:val="en-US"/>
              </w:rPr>
            </w:pPr>
            <w:r w:rsidRPr="00D91E19">
              <w:rPr>
                <w:rFonts w:ascii="Arial" w:hAnsi="Arial" w:cs="Arial"/>
                <w:lang w:val="en-US"/>
              </w:rPr>
              <w:t>NIHR</w:t>
            </w:r>
          </w:p>
        </w:tc>
        <w:tc>
          <w:tcPr>
            <w:tcW w:w="1984" w:type="dxa"/>
            <w:shd w:val="clear" w:color="auto" w:fill="auto"/>
            <w:hideMark/>
          </w:tcPr>
          <w:p w14:paraId="444B9B49" w14:textId="77777777" w:rsidR="009F5462" w:rsidRPr="00D91E19" w:rsidRDefault="009F5462" w:rsidP="009F5462">
            <w:pPr>
              <w:jc w:val="center"/>
              <w:rPr>
                <w:rFonts w:ascii="Arial" w:hAnsi="Arial" w:cs="Arial"/>
                <w:lang w:val="en-US"/>
              </w:rPr>
            </w:pPr>
            <w:r w:rsidRPr="00D91E19">
              <w:rPr>
                <w:rFonts w:ascii="Arial" w:hAnsi="Arial" w:cs="Arial"/>
                <w:lang w:val="en-US"/>
              </w:rPr>
              <w:t>Covers knowledge of the NIHR and Patient and Public Involvement (PPI), public reviewing roles and useful skills, how to review research documents from a patient and public point of view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910FD8" w14:textId="5B967BAF" w:rsidR="009F5462" w:rsidRPr="00D91E19" w:rsidRDefault="009F5462" w:rsidP="009F5462">
            <w:pPr>
              <w:jc w:val="center"/>
              <w:rPr>
                <w:rFonts w:ascii="Arial" w:hAnsi="Arial" w:cs="Arial"/>
                <w:lang w:val="en-US"/>
              </w:rPr>
            </w:pPr>
            <w:r>
              <w:rPr>
                <w:rFonts w:ascii="Calibri" w:hAnsi="Calibri"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19A085" w14:textId="0DA89C14"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2FD9FE" w14:textId="5C8CB40E"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AD0A5" w14:textId="0365600B"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32EF2" w14:textId="33206756"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55096" w14:textId="2E7504FE"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1A4AC50" w14:textId="638262D4" w:rsidR="009F5462" w:rsidRPr="00D91E19" w:rsidRDefault="009F5462" w:rsidP="009F5462">
            <w:pPr>
              <w:jc w:val="center"/>
              <w:rPr>
                <w:rFonts w:ascii="Arial" w:hAnsi="Arial" w:cs="Arial"/>
                <w:lang w:val="en-US"/>
              </w:rPr>
            </w:pPr>
            <w:r>
              <w:rPr>
                <w:rFonts w:ascii="Calibri" w:hAnsi="Calibri" w:cs="Calibri"/>
                <w:color w:val="000000"/>
              </w:rPr>
              <w:t>x</w:t>
            </w:r>
          </w:p>
        </w:tc>
      </w:tr>
      <w:tr w:rsidR="009F5462" w:rsidRPr="00D339F4" w14:paraId="54271119" w14:textId="7D266849" w:rsidTr="009F5462">
        <w:trPr>
          <w:trHeight w:val="1500"/>
        </w:trPr>
        <w:tc>
          <w:tcPr>
            <w:tcW w:w="567" w:type="dxa"/>
            <w:shd w:val="clear" w:color="auto" w:fill="auto"/>
            <w:hideMark/>
          </w:tcPr>
          <w:p w14:paraId="7719EE9C" w14:textId="77777777" w:rsidR="009F5462" w:rsidRPr="00D91E19" w:rsidRDefault="009F5462" w:rsidP="009F5462">
            <w:pPr>
              <w:jc w:val="center"/>
              <w:rPr>
                <w:rFonts w:ascii="Arial" w:hAnsi="Arial" w:cs="Arial"/>
                <w:lang w:val="en-US"/>
              </w:rPr>
            </w:pPr>
            <w:r>
              <w:rPr>
                <w:rFonts w:ascii="Arial" w:hAnsi="Arial" w:cs="Arial"/>
                <w:lang w:val="en-US"/>
              </w:rPr>
              <w:t>80</w:t>
            </w:r>
          </w:p>
        </w:tc>
        <w:tc>
          <w:tcPr>
            <w:tcW w:w="993" w:type="dxa"/>
            <w:shd w:val="clear" w:color="auto" w:fill="auto"/>
            <w:hideMark/>
          </w:tcPr>
          <w:p w14:paraId="38E3DCB8" w14:textId="77777777" w:rsidR="009F5462" w:rsidRPr="00D91E19" w:rsidRDefault="009F5462" w:rsidP="009F5462">
            <w:pPr>
              <w:jc w:val="center"/>
              <w:rPr>
                <w:rFonts w:ascii="Arial" w:hAnsi="Arial" w:cs="Arial"/>
                <w:lang w:val="en-US"/>
              </w:rPr>
            </w:pPr>
            <w:r w:rsidRPr="00D91E19">
              <w:rPr>
                <w:rFonts w:ascii="Arial" w:hAnsi="Arial" w:cs="Arial"/>
                <w:lang w:val="en-US"/>
              </w:rPr>
              <w:t>NLM-NICHSR</w:t>
            </w:r>
          </w:p>
        </w:tc>
        <w:tc>
          <w:tcPr>
            <w:tcW w:w="1984" w:type="dxa"/>
            <w:shd w:val="clear" w:color="auto" w:fill="auto"/>
            <w:hideMark/>
          </w:tcPr>
          <w:p w14:paraId="18975709" w14:textId="77777777" w:rsidR="009F5462" w:rsidRPr="00D91E19" w:rsidRDefault="009F5462" w:rsidP="009F5462">
            <w:pPr>
              <w:jc w:val="center"/>
              <w:rPr>
                <w:rFonts w:ascii="Arial" w:hAnsi="Arial" w:cs="Arial"/>
                <w:lang w:val="en-US"/>
              </w:rPr>
            </w:pPr>
            <w:r w:rsidRPr="00D91E19">
              <w:rPr>
                <w:rFonts w:ascii="Arial" w:hAnsi="Arial" w:cs="Arial"/>
                <w:lang w:val="en-US"/>
              </w:rPr>
              <w:t xml:space="preserve">Origins of technology assessment, early health technology assessment, fundamental concepts, and </w:t>
            </w:r>
            <w:r w:rsidRPr="00D91E19">
              <w:rPr>
                <w:rFonts w:ascii="Arial" w:hAnsi="Arial" w:cs="Arial"/>
                <w:lang w:val="en-US"/>
              </w:rPr>
              <w:lastRenderedPageBreak/>
              <w:t>definitions, basic HTA frameworks, references, glossary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F2C618" w14:textId="1E309CF8" w:rsidR="009F5462" w:rsidRPr="00D91E19" w:rsidRDefault="009F5462" w:rsidP="009F5462">
            <w:pPr>
              <w:jc w:val="center"/>
              <w:rPr>
                <w:rFonts w:ascii="Arial" w:hAnsi="Arial" w:cs="Arial"/>
                <w:lang w:val="en-US"/>
              </w:rPr>
            </w:pPr>
            <w:r>
              <w:rPr>
                <w:rFonts w:ascii="Calibri" w:hAnsi="Calibri" w:cs="Calibri"/>
                <w:color w:val="000000"/>
              </w:rPr>
              <w:lastRenderedPageBreak/>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A647AE" w14:textId="6349BF53"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18CA90" w14:textId="1D0293DC"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1FA7FD" w14:textId="20227C61"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7C7F29" w14:textId="364C06DB"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FF6BD8" w14:textId="7E28703E" w:rsidR="009F5462" w:rsidRPr="00133AF3" w:rsidRDefault="009F5462" w:rsidP="009F5462">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57BADA2" w14:textId="3654E9DB"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D339F4" w14:paraId="72B12271" w14:textId="4C8B6B18" w:rsidTr="009F5462">
        <w:trPr>
          <w:trHeight w:val="900"/>
        </w:trPr>
        <w:tc>
          <w:tcPr>
            <w:tcW w:w="567" w:type="dxa"/>
            <w:shd w:val="clear" w:color="auto" w:fill="auto"/>
            <w:hideMark/>
          </w:tcPr>
          <w:p w14:paraId="79C7D7AD" w14:textId="77777777" w:rsidR="009F5462" w:rsidRPr="00D91E19" w:rsidRDefault="009F5462" w:rsidP="009F5462">
            <w:pPr>
              <w:jc w:val="center"/>
              <w:rPr>
                <w:rFonts w:ascii="Arial" w:hAnsi="Arial" w:cs="Arial"/>
                <w:lang w:val="en-US"/>
              </w:rPr>
            </w:pPr>
            <w:r>
              <w:rPr>
                <w:rFonts w:ascii="Arial" w:hAnsi="Arial" w:cs="Arial"/>
                <w:lang w:val="en-US"/>
              </w:rPr>
              <w:t>81</w:t>
            </w:r>
          </w:p>
        </w:tc>
        <w:tc>
          <w:tcPr>
            <w:tcW w:w="993" w:type="dxa"/>
            <w:shd w:val="clear" w:color="auto" w:fill="auto"/>
            <w:hideMark/>
          </w:tcPr>
          <w:p w14:paraId="02AA01C3" w14:textId="77777777" w:rsidR="009F5462" w:rsidRPr="00D91E19" w:rsidRDefault="009F5462" w:rsidP="009F5462">
            <w:pPr>
              <w:jc w:val="center"/>
              <w:rPr>
                <w:rFonts w:ascii="Arial" w:hAnsi="Arial" w:cs="Arial"/>
                <w:lang w:val="en-US"/>
              </w:rPr>
            </w:pPr>
            <w:r w:rsidRPr="00D91E19">
              <w:rPr>
                <w:rFonts w:ascii="Arial" w:hAnsi="Arial" w:cs="Arial"/>
                <w:lang w:val="en-US"/>
              </w:rPr>
              <w:t>PARADIGM</w:t>
            </w:r>
          </w:p>
        </w:tc>
        <w:tc>
          <w:tcPr>
            <w:tcW w:w="1984" w:type="dxa"/>
            <w:shd w:val="clear" w:color="auto" w:fill="auto"/>
            <w:hideMark/>
          </w:tcPr>
          <w:p w14:paraId="4F123755" w14:textId="77777777" w:rsidR="009F5462" w:rsidRPr="00D91E19" w:rsidRDefault="009F5462" w:rsidP="009F5462">
            <w:pPr>
              <w:jc w:val="center"/>
              <w:rPr>
                <w:rFonts w:ascii="Arial" w:hAnsi="Arial" w:cs="Arial"/>
                <w:lang w:val="en-US"/>
              </w:rPr>
            </w:pPr>
            <w:r w:rsidRPr="00D91E19">
              <w:rPr>
                <w:rFonts w:ascii="Arial" w:hAnsi="Arial" w:cs="Arial"/>
                <w:lang w:val="en-US"/>
              </w:rPr>
              <w:t>Early dialogues in HTA:  rationale for engaging patients in Early Dialogues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E19924" w14:textId="72D35E91" w:rsidR="009F5462" w:rsidRPr="009D47A5" w:rsidRDefault="009F5462" w:rsidP="009F5462">
            <w:pPr>
              <w:jc w:val="center"/>
              <w:rPr>
                <w:rFonts w:ascii="Arial" w:hAnsi="Arial" w:cs="Arial"/>
                <w:lang w:val="en-US"/>
              </w:rPr>
            </w:pPr>
            <w:r>
              <w:rPr>
                <w:rFonts w:ascii="Calibri" w:hAnsi="Calibri" w:cs="Calibri"/>
                <w:color w:val="00000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BCBBB7" w14:textId="7421F0B9"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7A39D1" w14:textId="524446AE"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08D4B3" w14:textId="798169B1" w:rsidR="009F5462" w:rsidRPr="00D91E19" w:rsidRDefault="009F5462" w:rsidP="009F5462">
            <w:pPr>
              <w:jc w:val="center"/>
              <w:rPr>
                <w:rFonts w:ascii="Arial" w:hAnsi="Arial" w:cs="Arial"/>
                <w:lang w:val="en-US"/>
              </w:rPr>
            </w:pPr>
            <w:r>
              <w:rPr>
                <w:rFonts w:ascii="Calibri" w:hAnsi="Calibri" w:cs="Calibri"/>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D4C5B1" w14:textId="1E1BAA10" w:rsidR="009F5462" w:rsidRPr="00D91E19" w:rsidRDefault="009F5462" w:rsidP="009F5462">
            <w:pPr>
              <w:jc w:val="center"/>
              <w:rPr>
                <w:rFonts w:ascii="Arial" w:hAnsi="Arial" w:cs="Arial"/>
                <w:lang w:val="en-US"/>
              </w:rPr>
            </w:pPr>
            <w:r>
              <w:rPr>
                <w:rFonts w:ascii="Calibri" w:hAnsi="Calibri" w:cs="Calibri"/>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EC549A" w14:textId="17D445E5" w:rsidR="009F5462" w:rsidRPr="00133AF3" w:rsidRDefault="009F5462" w:rsidP="009F5462">
            <w:pPr>
              <w:jc w:val="center"/>
              <w:rPr>
                <w:rFonts w:ascii="Calibri" w:hAnsi="Calibri" w:cs="Calibri"/>
                <w:color w:val="000000"/>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B985A54" w14:textId="61ACA1E8" w:rsidR="009F5462" w:rsidRPr="00133AF3" w:rsidRDefault="009F5462" w:rsidP="009F5462">
            <w:pPr>
              <w:jc w:val="center"/>
              <w:rPr>
                <w:rFonts w:ascii="Calibri" w:hAnsi="Calibri" w:cs="Calibri"/>
                <w:color w:val="000000"/>
                <w:lang w:val="en-US"/>
              </w:rPr>
            </w:pPr>
            <w:r>
              <w:rPr>
                <w:rFonts w:ascii="Calibri" w:hAnsi="Calibri" w:cs="Calibri"/>
                <w:color w:val="000000"/>
              </w:rPr>
              <w:t> </w:t>
            </w:r>
          </w:p>
        </w:tc>
      </w:tr>
      <w:tr w:rsidR="009F5462" w:rsidRPr="00D339F4" w14:paraId="079D96CC" w14:textId="4E9C331E" w:rsidTr="009F5462">
        <w:trPr>
          <w:trHeight w:val="900"/>
        </w:trPr>
        <w:tc>
          <w:tcPr>
            <w:tcW w:w="567" w:type="dxa"/>
            <w:shd w:val="clear" w:color="auto" w:fill="auto"/>
            <w:hideMark/>
          </w:tcPr>
          <w:p w14:paraId="10832EBB" w14:textId="77777777" w:rsidR="009F5462" w:rsidRPr="00D91E19" w:rsidRDefault="009F5462" w:rsidP="009F5462">
            <w:pPr>
              <w:jc w:val="center"/>
              <w:rPr>
                <w:rFonts w:ascii="Arial" w:hAnsi="Arial" w:cs="Arial"/>
                <w:lang w:val="en-US"/>
              </w:rPr>
            </w:pPr>
            <w:r w:rsidRPr="00D91E19">
              <w:rPr>
                <w:rFonts w:ascii="Arial" w:hAnsi="Arial" w:cs="Arial"/>
                <w:lang w:val="en-US"/>
              </w:rPr>
              <w:t>8</w:t>
            </w:r>
            <w:r>
              <w:rPr>
                <w:rFonts w:ascii="Arial" w:hAnsi="Arial" w:cs="Arial"/>
                <w:lang w:val="en-US"/>
              </w:rPr>
              <w:t>2</w:t>
            </w:r>
          </w:p>
        </w:tc>
        <w:tc>
          <w:tcPr>
            <w:tcW w:w="993" w:type="dxa"/>
            <w:shd w:val="clear" w:color="auto" w:fill="auto"/>
            <w:hideMark/>
          </w:tcPr>
          <w:p w14:paraId="13A48225" w14:textId="77777777" w:rsidR="009F5462" w:rsidRPr="00D91E19" w:rsidRDefault="009F5462" w:rsidP="009F5462">
            <w:pPr>
              <w:jc w:val="center"/>
              <w:rPr>
                <w:rFonts w:ascii="Arial" w:hAnsi="Arial" w:cs="Arial"/>
                <w:lang w:val="en-US"/>
              </w:rPr>
            </w:pPr>
            <w:r w:rsidRPr="00D91E19">
              <w:rPr>
                <w:rFonts w:ascii="Arial" w:hAnsi="Arial" w:cs="Arial"/>
                <w:lang w:val="en-US"/>
              </w:rPr>
              <w:t>WHO</w:t>
            </w:r>
          </w:p>
        </w:tc>
        <w:tc>
          <w:tcPr>
            <w:tcW w:w="1984" w:type="dxa"/>
            <w:shd w:val="clear" w:color="auto" w:fill="auto"/>
            <w:hideMark/>
          </w:tcPr>
          <w:p w14:paraId="2921807D" w14:textId="77777777" w:rsidR="009F5462" w:rsidRPr="00D91E19" w:rsidRDefault="009F5462" w:rsidP="009F5462">
            <w:pPr>
              <w:jc w:val="center"/>
              <w:rPr>
                <w:rFonts w:ascii="Arial" w:hAnsi="Arial" w:cs="Arial"/>
                <w:lang w:val="en-US"/>
              </w:rPr>
            </w:pPr>
            <w:r w:rsidRPr="00D91E19">
              <w:rPr>
                <w:rFonts w:ascii="Arial" w:hAnsi="Arial" w:cs="Arial"/>
                <w:lang w:val="en-US"/>
              </w:rPr>
              <w:t>Provides key definition of HTA, references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4AF3FC" w14:textId="516CAC96" w:rsidR="009F5462" w:rsidRPr="00D91E19" w:rsidRDefault="009F5462" w:rsidP="009F5462">
            <w:pPr>
              <w:jc w:val="center"/>
              <w:rPr>
                <w:rFonts w:ascii="Arial" w:hAnsi="Arial" w:cs="Arial"/>
                <w:lang w:val="en-US"/>
              </w:rPr>
            </w:pPr>
            <w:r>
              <w:rPr>
                <w:rFonts w:ascii="Calibri" w:hAnsi="Calibri"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7EC358" w14:textId="325462F3"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8D4AB" w14:textId="38990E5E"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38BD2" w14:textId="538D5CE0" w:rsidR="009F5462" w:rsidRPr="00D91E19" w:rsidRDefault="009F5462" w:rsidP="009F5462">
            <w:pPr>
              <w:jc w:val="center"/>
              <w:rPr>
                <w:rFonts w:ascii="Arial" w:hAnsi="Arial" w:cs="Arial"/>
                <w:lang w:val="en-US"/>
              </w:rPr>
            </w:pPr>
            <w:r>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7E01C" w14:textId="7CBF87FD" w:rsidR="009F5462" w:rsidRPr="00D91E19" w:rsidRDefault="009F5462" w:rsidP="009F5462">
            <w:pPr>
              <w:jc w:val="center"/>
              <w:rPr>
                <w:rFonts w:ascii="Arial" w:hAnsi="Arial" w:cs="Arial"/>
                <w:lang w:val="en-US"/>
              </w:rPr>
            </w:pPr>
            <w:r>
              <w:rPr>
                <w:rFonts w:ascii="Calibri" w:hAnsi="Calibri"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362B91" w14:textId="1E831DD6" w:rsidR="009F5462" w:rsidRPr="00D91E19" w:rsidRDefault="009F5462" w:rsidP="009F5462">
            <w:pPr>
              <w:jc w:val="center"/>
              <w:rPr>
                <w:rFonts w:ascii="Arial" w:hAnsi="Arial" w:cs="Arial"/>
                <w:lang w:val="en-US"/>
              </w:rPr>
            </w:pPr>
            <w:r>
              <w:rPr>
                <w:rFonts w:ascii="Calibri" w:hAnsi="Calibri" w:cs="Calibri"/>
                <w:color w:val="000000"/>
              </w:rPr>
              <w:t>x</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961DBB1" w14:textId="03EEAC26" w:rsidR="009F5462" w:rsidRPr="00D91E19" w:rsidRDefault="009F5462" w:rsidP="009F5462">
            <w:pPr>
              <w:jc w:val="center"/>
              <w:rPr>
                <w:rFonts w:ascii="Arial" w:hAnsi="Arial" w:cs="Arial"/>
                <w:lang w:val="en-US"/>
              </w:rPr>
            </w:pPr>
            <w:r>
              <w:rPr>
                <w:rFonts w:ascii="Calibri" w:hAnsi="Calibri" w:cs="Calibri"/>
                <w:color w:val="000000"/>
              </w:rPr>
              <w:t> </w:t>
            </w:r>
          </w:p>
        </w:tc>
      </w:tr>
    </w:tbl>
    <w:p w14:paraId="5FF85810" w14:textId="77777777" w:rsidR="00B352DE" w:rsidRDefault="00B352DE">
      <w:pPr>
        <w:rPr>
          <w:lang w:val="en-US"/>
        </w:rPr>
      </w:pPr>
    </w:p>
    <w:p w14:paraId="4EA1F912" w14:textId="77777777" w:rsidR="009F5462" w:rsidRDefault="009F5462">
      <w:pPr>
        <w:rPr>
          <w:lang w:val="en-US"/>
        </w:rPr>
      </w:pPr>
    </w:p>
    <w:p w14:paraId="5609893D" w14:textId="77777777" w:rsidR="009F5462" w:rsidRDefault="009F5462">
      <w:pPr>
        <w:rPr>
          <w:lang w:val="en-US"/>
        </w:rPr>
      </w:pPr>
    </w:p>
    <w:p w14:paraId="06930F54" w14:textId="77777777" w:rsidR="009F5462" w:rsidRDefault="009F5462">
      <w:pPr>
        <w:rPr>
          <w:lang w:val="en-US"/>
        </w:rPr>
      </w:pPr>
    </w:p>
    <w:p w14:paraId="20607258" w14:textId="77777777" w:rsidR="009F5462" w:rsidRDefault="009F5462">
      <w:pPr>
        <w:rPr>
          <w:lang w:val="en-US"/>
        </w:rPr>
      </w:pPr>
    </w:p>
    <w:p w14:paraId="7CC9B5AA" w14:textId="77777777" w:rsidR="009F5462" w:rsidRDefault="009F5462">
      <w:pPr>
        <w:rPr>
          <w:lang w:val="en-US"/>
        </w:rPr>
      </w:pPr>
    </w:p>
    <w:p w14:paraId="1CB79169" w14:textId="77777777" w:rsidR="009F5462" w:rsidRDefault="009F5462">
      <w:pPr>
        <w:rPr>
          <w:lang w:val="en-US"/>
        </w:rPr>
      </w:pPr>
    </w:p>
    <w:p w14:paraId="722E82BF" w14:textId="77777777" w:rsidR="009F5462" w:rsidRDefault="009F5462">
      <w:pPr>
        <w:rPr>
          <w:lang w:val="en-US"/>
        </w:rPr>
      </w:pPr>
    </w:p>
    <w:p w14:paraId="1CCE1C0E" w14:textId="77777777" w:rsidR="009F5462" w:rsidRDefault="009F5462">
      <w:pPr>
        <w:rPr>
          <w:lang w:val="en-US"/>
        </w:rPr>
      </w:pPr>
    </w:p>
    <w:p w14:paraId="533B4515" w14:textId="77777777" w:rsidR="009F5462" w:rsidRDefault="009F5462">
      <w:pPr>
        <w:rPr>
          <w:lang w:val="en-US"/>
        </w:rPr>
      </w:pPr>
    </w:p>
    <w:p w14:paraId="64AA6FA1" w14:textId="77777777" w:rsidR="009F5462" w:rsidRDefault="009F5462">
      <w:pPr>
        <w:rPr>
          <w:lang w:val="en-US"/>
        </w:rPr>
      </w:pPr>
    </w:p>
    <w:p w14:paraId="3F7DF720" w14:textId="77777777" w:rsidR="009F5462" w:rsidRDefault="009F5462">
      <w:pPr>
        <w:rPr>
          <w:lang w:val="en-US"/>
        </w:rPr>
      </w:pPr>
    </w:p>
    <w:p w14:paraId="30855E3B" w14:textId="77777777" w:rsidR="00581F71" w:rsidRPr="00C55BC9" w:rsidRDefault="00581F71" w:rsidP="00581F71">
      <w:pPr>
        <w:rPr>
          <w:rFonts w:ascii="Arial" w:hAnsi="Arial" w:cs="Arial"/>
          <w:b/>
          <w:bCs/>
          <w:lang w:val="en-US"/>
        </w:rPr>
      </w:pPr>
      <w:r w:rsidRPr="00C55BC9">
        <w:rPr>
          <w:rFonts w:ascii="Arial" w:hAnsi="Arial" w:cs="Arial"/>
          <w:b/>
          <w:bCs/>
          <w:lang w:val="en-US"/>
        </w:rPr>
        <w:lastRenderedPageBreak/>
        <w:t>Source codes:</w:t>
      </w:r>
    </w:p>
    <w:p w14:paraId="077CD81A" w14:textId="4EEA116C" w:rsidR="00581F71" w:rsidRPr="00C55BC9" w:rsidRDefault="00B352DE" w:rsidP="00581F71">
      <w:pPr>
        <w:rPr>
          <w:rFonts w:ascii="Arial" w:hAnsi="Arial" w:cs="Arial"/>
          <w:b/>
          <w:i/>
          <w:lang w:val="en-US"/>
        </w:rPr>
      </w:pPr>
      <w:r>
        <w:rPr>
          <w:rFonts w:ascii="Arial" w:hAnsi="Arial" w:cs="Arial"/>
          <w:b/>
          <w:i/>
          <w:lang w:val="en-US"/>
        </w:rPr>
        <w:t>Bodies</w:t>
      </w:r>
      <w:r w:rsidR="00581F71" w:rsidRPr="00C55BC9">
        <w:rPr>
          <w:rFonts w:ascii="Arial" w:hAnsi="Arial" w:cs="Arial"/>
          <w:b/>
          <w:i/>
          <w:lang w:val="en-US"/>
        </w:rPr>
        <w:t xml:space="preserve"> involved in HTA </w:t>
      </w:r>
    </w:p>
    <w:p w14:paraId="5B7B08AD" w14:textId="77777777" w:rsidR="00581F71" w:rsidRDefault="00581F71" w:rsidP="00581F71">
      <w:pPr>
        <w:pStyle w:val="Paragraphedeliste"/>
        <w:numPr>
          <w:ilvl w:val="0"/>
          <w:numId w:val="1"/>
        </w:numPr>
        <w:rPr>
          <w:rFonts w:ascii="Arial" w:hAnsi="Arial" w:cs="Arial"/>
          <w:lang w:val="en-US"/>
        </w:rPr>
      </w:pPr>
      <w:r w:rsidRPr="00502227">
        <w:rPr>
          <w:rFonts w:ascii="Arial" w:hAnsi="Arial" w:cs="Arial"/>
          <w:lang w:val="en-US"/>
        </w:rPr>
        <w:t>Agency for Care Effectiveness (ACE),</w:t>
      </w:r>
    </w:p>
    <w:p w14:paraId="1A08CDA2" w14:textId="77777777" w:rsidR="00581F71" w:rsidRDefault="00581F71" w:rsidP="00581F71">
      <w:pPr>
        <w:pStyle w:val="Paragraphedeliste"/>
        <w:numPr>
          <w:ilvl w:val="0"/>
          <w:numId w:val="1"/>
        </w:numPr>
        <w:rPr>
          <w:rFonts w:ascii="Arial" w:hAnsi="Arial" w:cs="Arial"/>
          <w:lang w:val="en-US"/>
        </w:rPr>
      </w:pPr>
      <w:r w:rsidRPr="00502227">
        <w:rPr>
          <w:rFonts w:ascii="Arial" w:hAnsi="Arial" w:cs="Arial"/>
          <w:lang w:val="en-US"/>
        </w:rPr>
        <w:t xml:space="preserve">Belgian Health Care Knowledge Centre (KCE), </w:t>
      </w:r>
    </w:p>
    <w:p w14:paraId="5EC59232"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Canadian Agency for Drugs and Technologies in Health (CADTH),</w:t>
      </w:r>
    </w:p>
    <w:p w14:paraId="5C8679E7"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Center for Drug Evaluation (CDE),</w:t>
      </w:r>
    </w:p>
    <w:p w14:paraId="2DFF88C8" w14:textId="77777777" w:rsidR="00581F71" w:rsidRDefault="00581F71" w:rsidP="00581F71">
      <w:pPr>
        <w:pStyle w:val="Paragraphedeliste"/>
        <w:numPr>
          <w:ilvl w:val="0"/>
          <w:numId w:val="1"/>
        </w:numPr>
        <w:rPr>
          <w:rFonts w:ascii="Arial" w:hAnsi="Arial" w:cs="Arial"/>
          <w:lang w:val="en-US"/>
        </w:rPr>
      </w:pPr>
      <w:r w:rsidRPr="00CC79C5">
        <w:rPr>
          <w:rFonts w:ascii="Arial" w:hAnsi="Arial" w:cs="Arial"/>
          <w:lang w:val="en-US"/>
        </w:rPr>
        <w:t xml:space="preserve">Gemeinsamer Bundesausschuss </w:t>
      </w:r>
      <w:r w:rsidRPr="00502227">
        <w:rPr>
          <w:rFonts w:ascii="Arial" w:hAnsi="Arial" w:cs="Arial"/>
          <w:lang w:val="en-US"/>
        </w:rPr>
        <w:t xml:space="preserve">(G-BA), </w:t>
      </w:r>
    </w:p>
    <w:p w14:paraId="3F2F2FC8" w14:textId="77777777" w:rsidR="00581F71" w:rsidRPr="006D373A" w:rsidRDefault="00581F71" w:rsidP="00581F71">
      <w:pPr>
        <w:pStyle w:val="Paragraphedeliste"/>
        <w:numPr>
          <w:ilvl w:val="0"/>
          <w:numId w:val="1"/>
        </w:numPr>
        <w:rPr>
          <w:rFonts w:ascii="Arial" w:hAnsi="Arial" w:cs="Arial"/>
        </w:rPr>
      </w:pPr>
      <w:r w:rsidRPr="006D373A">
        <w:rPr>
          <w:rFonts w:ascii="Arial" w:hAnsi="Arial" w:cs="Arial"/>
        </w:rPr>
        <w:t>Haute Autorité de santé (H</w:t>
      </w:r>
      <w:r>
        <w:rPr>
          <w:rFonts w:ascii="Arial" w:hAnsi="Arial" w:cs="Arial"/>
        </w:rPr>
        <w:t>AS)</w:t>
      </w:r>
    </w:p>
    <w:p w14:paraId="1048DE4E" w14:textId="77777777" w:rsidR="00581F71" w:rsidRDefault="00581F71" w:rsidP="00581F71">
      <w:pPr>
        <w:pStyle w:val="Paragraphedeliste"/>
        <w:numPr>
          <w:ilvl w:val="0"/>
          <w:numId w:val="1"/>
        </w:numPr>
        <w:rPr>
          <w:rFonts w:ascii="Arial" w:hAnsi="Arial" w:cs="Arial"/>
          <w:lang w:val="en-US"/>
        </w:rPr>
      </w:pPr>
      <w:r w:rsidRPr="00E54206">
        <w:rPr>
          <w:rFonts w:ascii="Arial" w:hAnsi="Arial" w:cs="Arial"/>
          <w:lang w:val="en-US"/>
        </w:rPr>
        <w:t xml:space="preserve">Health Information and Quality Authority </w:t>
      </w:r>
      <w:r>
        <w:rPr>
          <w:rFonts w:ascii="Arial" w:hAnsi="Arial" w:cs="Arial"/>
          <w:lang w:val="en-US"/>
        </w:rPr>
        <w:t>(HIQA),</w:t>
      </w:r>
    </w:p>
    <w:p w14:paraId="56851739"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Health Intervention and Technology Assessment Program, Ministry of Health (HITAP),</w:t>
      </w:r>
    </w:p>
    <w:p w14:paraId="4AD8CB16" w14:textId="77777777" w:rsidR="00581F71" w:rsidRDefault="00581F71" w:rsidP="00581F71">
      <w:pPr>
        <w:pStyle w:val="Paragraphedeliste"/>
        <w:numPr>
          <w:ilvl w:val="0"/>
          <w:numId w:val="1"/>
        </w:numPr>
        <w:rPr>
          <w:rFonts w:ascii="Arial" w:hAnsi="Arial" w:cs="Arial"/>
          <w:lang w:val="en-US"/>
        </w:rPr>
      </w:pPr>
      <w:r w:rsidRPr="00502227">
        <w:rPr>
          <w:rFonts w:ascii="Arial" w:hAnsi="Arial" w:cs="Arial"/>
          <w:lang w:val="en-US"/>
        </w:rPr>
        <w:t xml:space="preserve">Health Technology Wales (HTW), </w:t>
      </w:r>
    </w:p>
    <w:p w14:paraId="79F3DB9D" w14:textId="77777777" w:rsidR="00581F71" w:rsidRDefault="00581F71" w:rsidP="00581F71">
      <w:pPr>
        <w:pStyle w:val="Paragraphedeliste"/>
        <w:numPr>
          <w:ilvl w:val="0"/>
          <w:numId w:val="1"/>
        </w:numPr>
        <w:rPr>
          <w:rFonts w:ascii="Arial" w:hAnsi="Arial" w:cs="Arial"/>
          <w:lang w:val="en-US"/>
        </w:rPr>
      </w:pPr>
      <w:r w:rsidRPr="00502227">
        <w:rPr>
          <w:rFonts w:ascii="Arial" w:hAnsi="Arial" w:cs="Arial"/>
          <w:lang w:val="en-US"/>
        </w:rPr>
        <w:t>HTA Consumer Evidence and Engagement Unit, Department of Health</w:t>
      </w:r>
      <w:r>
        <w:rPr>
          <w:rFonts w:ascii="Arial" w:hAnsi="Arial" w:cs="Arial"/>
          <w:lang w:val="en-US"/>
        </w:rPr>
        <w:t>, Australia</w:t>
      </w:r>
      <w:r w:rsidRPr="00502227">
        <w:rPr>
          <w:rFonts w:ascii="Arial" w:hAnsi="Arial" w:cs="Arial"/>
          <w:lang w:val="en-US"/>
        </w:rPr>
        <w:t xml:space="preserve"> (</w:t>
      </w:r>
      <w:r>
        <w:rPr>
          <w:rFonts w:ascii="Arial" w:hAnsi="Arial" w:cs="Arial"/>
          <w:lang w:val="en-US"/>
        </w:rPr>
        <w:t>HTA-AU</w:t>
      </w:r>
      <w:r w:rsidRPr="00502227">
        <w:rPr>
          <w:rFonts w:ascii="Arial" w:hAnsi="Arial" w:cs="Arial"/>
          <w:lang w:val="en-US"/>
        </w:rPr>
        <w:t>),</w:t>
      </w:r>
    </w:p>
    <w:p w14:paraId="1B3D00F6"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National Institute of Care Excellence (NICE),</w:t>
      </w:r>
    </w:p>
    <w:p w14:paraId="0E5A98A4"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Institute for Quality and Efficiency in Health Care (IQWIG)</w:t>
      </w:r>
      <w:r>
        <w:rPr>
          <w:rFonts w:ascii="Arial" w:hAnsi="Arial" w:cs="Arial"/>
          <w:lang w:val="en-US"/>
        </w:rPr>
        <w:t>,</w:t>
      </w:r>
    </w:p>
    <w:p w14:paraId="449E72B1" w14:textId="77777777" w:rsidR="00581F71" w:rsidRPr="006B592A" w:rsidRDefault="00581F71" w:rsidP="00581F71">
      <w:pPr>
        <w:pStyle w:val="Paragraphedeliste"/>
        <w:numPr>
          <w:ilvl w:val="0"/>
          <w:numId w:val="1"/>
        </w:numPr>
        <w:rPr>
          <w:rFonts w:ascii="Arial" w:hAnsi="Arial" w:cs="Arial"/>
        </w:rPr>
      </w:pPr>
      <w:r w:rsidRPr="006B592A">
        <w:rPr>
          <w:rFonts w:ascii="Arial" w:hAnsi="Arial" w:cs="Arial"/>
        </w:rPr>
        <w:t xml:space="preserve">Institut national d’excellence en santé et en services sociaux (INESSS), </w:t>
      </w:r>
    </w:p>
    <w:p w14:paraId="0DA2C31A"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Scottish Health Technologies Group (SHTG),</w:t>
      </w:r>
    </w:p>
    <w:p w14:paraId="382364E8"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 xml:space="preserve">Scottish Medicines Consortium, Healthcare Improvement Scotland (SMC), </w:t>
      </w:r>
    </w:p>
    <w:p w14:paraId="40E2F56B" w14:textId="77777777" w:rsidR="00581F71" w:rsidRPr="001F0253" w:rsidRDefault="00581F71" w:rsidP="00581F71">
      <w:pPr>
        <w:pStyle w:val="Paragraphedeliste"/>
        <w:numPr>
          <w:ilvl w:val="0"/>
          <w:numId w:val="1"/>
        </w:numPr>
        <w:rPr>
          <w:rFonts w:ascii="Arial" w:hAnsi="Arial" w:cs="Arial"/>
        </w:rPr>
      </w:pPr>
      <w:r w:rsidRPr="001F0253">
        <w:rPr>
          <w:rFonts w:ascii="Arial" w:hAnsi="Arial" w:cs="Arial"/>
        </w:rPr>
        <w:t>Red Española de Agencias de Evaluación de Tecnologías Sanitarias y Prestaciones del Sistema Nacional de Salud</w:t>
      </w:r>
      <w:r w:rsidRPr="001F0253" w:rsidDel="00385042">
        <w:rPr>
          <w:rFonts w:ascii="Arial" w:hAnsi="Arial" w:cs="Arial"/>
        </w:rPr>
        <w:t xml:space="preserve"> </w:t>
      </w:r>
      <w:r w:rsidRPr="001F0253">
        <w:rPr>
          <w:rFonts w:ascii="Arial" w:hAnsi="Arial" w:cs="Arial"/>
        </w:rPr>
        <w:t>(R</w:t>
      </w:r>
      <w:r>
        <w:rPr>
          <w:rFonts w:ascii="Arial" w:hAnsi="Arial" w:cs="Arial"/>
        </w:rPr>
        <w:t>ed</w:t>
      </w:r>
      <w:r w:rsidRPr="001F0253">
        <w:rPr>
          <w:rFonts w:ascii="Arial" w:hAnsi="Arial" w:cs="Arial"/>
        </w:rPr>
        <w:t>ETS)</w:t>
      </w:r>
      <w:r>
        <w:rPr>
          <w:rFonts w:ascii="Arial" w:hAnsi="Arial" w:cs="Arial"/>
        </w:rPr>
        <w:t>.</w:t>
      </w:r>
    </w:p>
    <w:p w14:paraId="5DEDDB3E" w14:textId="77777777" w:rsidR="00581F71" w:rsidRPr="00C55BC9" w:rsidRDefault="00581F71" w:rsidP="00581F71">
      <w:pPr>
        <w:rPr>
          <w:rFonts w:ascii="Arial" w:hAnsi="Arial" w:cs="Arial"/>
          <w:b/>
          <w:bCs/>
          <w:i/>
          <w:iCs/>
          <w:lang w:val="en-US"/>
        </w:rPr>
      </w:pPr>
      <w:r w:rsidRPr="00C55BC9">
        <w:rPr>
          <w:rFonts w:ascii="Arial" w:hAnsi="Arial" w:cs="Arial"/>
          <w:b/>
          <w:bCs/>
          <w:i/>
          <w:iCs/>
          <w:lang w:val="en-US"/>
        </w:rPr>
        <w:lastRenderedPageBreak/>
        <w:t>European and international patient and consumer groups</w:t>
      </w:r>
    </w:p>
    <w:p w14:paraId="0900BD68" w14:textId="77777777" w:rsidR="00581F71" w:rsidRPr="00502227" w:rsidRDefault="00581F71" w:rsidP="00581F71">
      <w:pPr>
        <w:pStyle w:val="Paragraphedeliste"/>
        <w:numPr>
          <w:ilvl w:val="0"/>
          <w:numId w:val="1"/>
        </w:numPr>
        <w:rPr>
          <w:rFonts w:ascii="Arial" w:hAnsi="Arial" w:cs="Arial"/>
          <w:lang w:val="en-US"/>
        </w:rPr>
      </w:pPr>
      <w:r w:rsidRPr="00995063">
        <w:rPr>
          <w:rFonts w:ascii="Arial" w:hAnsi="Arial" w:cs="Arial"/>
          <w:lang w:val="en-US"/>
        </w:rPr>
        <w:t> </w:t>
      </w:r>
      <w:r w:rsidRPr="00502227">
        <w:rPr>
          <w:rFonts w:ascii="Arial" w:hAnsi="Arial" w:cs="Arial"/>
          <w:lang w:val="en-US"/>
        </w:rPr>
        <w:t>Beacon UK</w:t>
      </w:r>
      <w:r>
        <w:rPr>
          <w:rFonts w:ascii="Arial" w:hAnsi="Arial" w:cs="Arial"/>
          <w:lang w:val="en-US"/>
        </w:rPr>
        <w:t xml:space="preserve"> (Beacon),</w:t>
      </w:r>
      <w:r w:rsidRPr="00502227">
        <w:rPr>
          <w:rFonts w:ascii="Arial" w:hAnsi="Arial" w:cs="Arial"/>
          <w:lang w:val="en-US"/>
        </w:rPr>
        <w:t xml:space="preserve"> </w:t>
      </w:r>
    </w:p>
    <w:p w14:paraId="7C6EF720"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European Cancer Patient Coalition (ECPC),</w:t>
      </w:r>
    </w:p>
    <w:p w14:paraId="480B773E"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European Organization for Rare Diseases (EURORDIS),</w:t>
      </w:r>
    </w:p>
    <w:p w14:paraId="7AEA5FA9" w14:textId="77777777" w:rsidR="00581F71" w:rsidRPr="00502227" w:rsidRDefault="00581F71" w:rsidP="00581F71">
      <w:pPr>
        <w:pStyle w:val="Paragraphedeliste"/>
        <w:numPr>
          <w:ilvl w:val="0"/>
          <w:numId w:val="1"/>
        </w:numPr>
        <w:rPr>
          <w:rFonts w:ascii="Arial" w:hAnsi="Arial" w:cs="Arial"/>
          <w:lang w:val="en-US"/>
        </w:rPr>
      </w:pPr>
      <w:r w:rsidRPr="00783F18">
        <w:rPr>
          <w:rFonts w:ascii="Arial" w:hAnsi="Arial" w:cs="Arial"/>
          <w:lang w:val="en-US"/>
        </w:rPr>
        <w:t>European Patients' Academy on Therapeutic Innovation</w:t>
      </w:r>
      <w:r w:rsidRPr="00502227">
        <w:rPr>
          <w:rFonts w:ascii="Arial" w:hAnsi="Arial" w:cs="Arial"/>
          <w:lang w:val="en-US"/>
        </w:rPr>
        <w:t xml:space="preserve"> </w:t>
      </w:r>
      <w:r>
        <w:rPr>
          <w:rFonts w:ascii="Arial" w:hAnsi="Arial" w:cs="Arial"/>
          <w:lang w:val="en-US"/>
        </w:rPr>
        <w:t>(</w:t>
      </w:r>
      <w:r w:rsidRPr="00502227">
        <w:rPr>
          <w:rFonts w:ascii="Arial" w:hAnsi="Arial" w:cs="Arial"/>
          <w:lang w:val="en-US"/>
        </w:rPr>
        <w:t>EUPATI</w:t>
      </w:r>
      <w:r>
        <w:rPr>
          <w:rFonts w:ascii="Arial" w:hAnsi="Arial" w:cs="Arial"/>
          <w:lang w:val="en-US"/>
        </w:rPr>
        <w:t>)</w:t>
      </w:r>
      <w:r w:rsidRPr="00502227">
        <w:rPr>
          <w:rFonts w:ascii="Arial" w:hAnsi="Arial" w:cs="Arial"/>
          <w:lang w:val="en-US"/>
        </w:rPr>
        <w:t>,</w:t>
      </w:r>
    </w:p>
    <w:p w14:paraId="0C64C3F1" w14:textId="77777777" w:rsidR="00581F71" w:rsidRPr="00502227" w:rsidRDefault="00581F71" w:rsidP="00581F71">
      <w:pPr>
        <w:pStyle w:val="Paragraphedeliste"/>
        <w:numPr>
          <w:ilvl w:val="0"/>
          <w:numId w:val="1"/>
        </w:numPr>
        <w:rPr>
          <w:rFonts w:ascii="Arial" w:hAnsi="Arial" w:cs="Arial"/>
          <w:lang w:val="en-US"/>
        </w:rPr>
      </w:pPr>
      <w:r>
        <w:rPr>
          <w:rFonts w:ascii="Arial" w:hAnsi="Arial" w:cs="Arial"/>
          <w:lang w:val="en-US"/>
        </w:rPr>
        <w:t xml:space="preserve">International Alliance of Patient Organizations (IAPO), </w:t>
      </w:r>
    </w:p>
    <w:p w14:paraId="10BDBD9C"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 xml:space="preserve">Irish Platform for Patient </w:t>
      </w:r>
      <w:r>
        <w:rPr>
          <w:rFonts w:ascii="Arial" w:hAnsi="Arial" w:cs="Arial"/>
          <w:lang w:val="en-US"/>
        </w:rPr>
        <w:t>Organization</w:t>
      </w:r>
      <w:r w:rsidRPr="00502227">
        <w:rPr>
          <w:rFonts w:ascii="Arial" w:hAnsi="Arial" w:cs="Arial"/>
          <w:lang w:val="en-US"/>
        </w:rPr>
        <w:t>s, Science, and Industry (IPPOSI),</w:t>
      </w:r>
    </w:p>
    <w:p w14:paraId="5A1FC0F8"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Lupus Europe (LE),</w:t>
      </w:r>
    </w:p>
    <w:p w14:paraId="0F3AC5E2"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Myeloma Patients Europe (MPE),</w:t>
      </w:r>
    </w:p>
    <w:p w14:paraId="5CC63622"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Patient Voice Initiative (</w:t>
      </w:r>
      <w:r>
        <w:rPr>
          <w:rFonts w:ascii="Arial" w:hAnsi="Arial" w:cs="Arial"/>
          <w:lang w:val="en-US"/>
        </w:rPr>
        <w:t>PVI</w:t>
      </w:r>
      <w:r w:rsidRPr="00502227">
        <w:rPr>
          <w:rFonts w:ascii="Arial" w:hAnsi="Arial" w:cs="Arial"/>
          <w:lang w:val="en-US"/>
        </w:rPr>
        <w:t>).</w:t>
      </w:r>
    </w:p>
    <w:p w14:paraId="3B1797AF" w14:textId="399A51D1" w:rsidR="00581F71" w:rsidRPr="00B352DE" w:rsidRDefault="00581F71" w:rsidP="00581F71">
      <w:pPr>
        <w:rPr>
          <w:rFonts w:ascii="Arial" w:hAnsi="Arial" w:cs="Arial"/>
          <w:i/>
          <w:iCs/>
          <w:lang w:val="en-US"/>
        </w:rPr>
      </w:pPr>
      <w:r w:rsidRPr="00C55BC9">
        <w:rPr>
          <w:rFonts w:ascii="Arial" w:hAnsi="Arial" w:cs="Arial"/>
          <w:b/>
          <w:bCs/>
          <w:i/>
          <w:iCs/>
          <w:lang w:val="en-US"/>
        </w:rPr>
        <w:t xml:space="preserve">Other </w:t>
      </w:r>
      <w:r w:rsidR="00B352DE">
        <w:rPr>
          <w:rFonts w:ascii="Arial" w:hAnsi="Arial" w:cs="Arial"/>
          <w:b/>
          <w:bCs/>
          <w:i/>
          <w:iCs/>
          <w:lang w:val="en-US"/>
        </w:rPr>
        <w:t>organizations</w:t>
      </w:r>
    </w:p>
    <w:p w14:paraId="1322EC8B" w14:textId="77777777" w:rsidR="00581F71" w:rsidRPr="001F0253" w:rsidRDefault="00581F71" w:rsidP="00581F71">
      <w:pPr>
        <w:pStyle w:val="Paragraphedeliste"/>
        <w:numPr>
          <w:ilvl w:val="0"/>
          <w:numId w:val="1"/>
        </w:numPr>
        <w:rPr>
          <w:rFonts w:ascii="Arial" w:hAnsi="Arial" w:cs="Arial"/>
        </w:rPr>
      </w:pPr>
      <w:r w:rsidRPr="001F0253">
        <w:rPr>
          <w:rFonts w:ascii="Arial" w:hAnsi="Arial" w:cs="Arial"/>
        </w:rPr>
        <w:t xml:space="preserve">Agence </w:t>
      </w:r>
      <w:r>
        <w:rPr>
          <w:rFonts w:ascii="Arial" w:hAnsi="Arial" w:cs="Arial"/>
        </w:rPr>
        <w:t>N</w:t>
      </w:r>
      <w:r w:rsidRPr="001F0253">
        <w:rPr>
          <w:rFonts w:ascii="Arial" w:hAnsi="Arial" w:cs="Arial"/>
        </w:rPr>
        <w:t>ationale de sécurité du médicament et des produits de santé (ANSM)</w:t>
      </w:r>
      <w:r>
        <w:rPr>
          <w:rFonts w:ascii="Arial" w:hAnsi="Arial" w:cs="Arial"/>
        </w:rPr>
        <w:t>,</w:t>
      </w:r>
    </w:p>
    <w:p w14:paraId="3DD94D6A" w14:textId="77777777" w:rsidR="00581F71" w:rsidRPr="001F0253" w:rsidRDefault="00581F71" w:rsidP="00581F71">
      <w:pPr>
        <w:pStyle w:val="Paragraphedeliste"/>
        <w:numPr>
          <w:ilvl w:val="0"/>
          <w:numId w:val="1"/>
        </w:numPr>
        <w:rPr>
          <w:rFonts w:ascii="Arial" w:hAnsi="Arial" w:cs="Arial"/>
        </w:rPr>
      </w:pPr>
      <w:r w:rsidRPr="00465C6A">
        <w:rPr>
          <w:rFonts w:ascii="Arial" w:hAnsi="Arial" w:cs="Arial"/>
        </w:rPr>
        <w:t>Agence Nationale Sécurité Sanitaire Alimentaire Nationale (ANSES)</w:t>
      </w:r>
      <w:r>
        <w:rPr>
          <w:rFonts w:ascii="Arial" w:hAnsi="Arial" w:cs="Arial"/>
        </w:rPr>
        <w:t>,</w:t>
      </w:r>
    </w:p>
    <w:p w14:paraId="547BA8D5" w14:textId="77777777" w:rsidR="00581F71" w:rsidRDefault="00581F71" w:rsidP="00581F71">
      <w:pPr>
        <w:pStyle w:val="Paragraphedeliste"/>
        <w:numPr>
          <w:ilvl w:val="0"/>
          <w:numId w:val="1"/>
        </w:numPr>
        <w:rPr>
          <w:rFonts w:ascii="Arial" w:hAnsi="Arial" w:cs="Arial"/>
          <w:lang w:val="en-US"/>
        </w:rPr>
      </w:pPr>
      <w:r w:rsidRPr="00502227">
        <w:rPr>
          <w:rFonts w:ascii="Arial" w:hAnsi="Arial" w:cs="Arial"/>
          <w:lang w:val="en-US"/>
        </w:rPr>
        <w:t>European Medicines Agency (EMA),</w:t>
      </w:r>
    </w:p>
    <w:p w14:paraId="2708DE9A" w14:textId="77777777" w:rsidR="00581F71" w:rsidRPr="00502227" w:rsidRDefault="00581F71" w:rsidP="00581F71">
      <w:pPr>
        <w:pStyle w:val="Paragraphedeliste"/>
        <w:numPr>
          <w:ilvl w:val="0"/>
          <w:numId w:val="1"/>
        </w:numPr>
        <w:rPr>
          <w:rFonts w:ascii="Arial" w:hAnsi="Arial" w:cs="Arial"/>
          <w:lang w:val="en-US"/>
        </w:rPr>
      </w:pPr>
      <w:r>
        <w:rPr>
          <w:rFonts w:ascii="Arial" w:hAnsi="Arial" w:cs="Arial"/>
          <w:lang w:val="en-US"/>
        </w:rPr>
        <w:t>European Network for HTA (</w:t>
      </w:r>
      <w:r w:rsidRPr="00502227">
        <w:rPr>
          <w:rFonts w:ascii="Arial" w:hAnsi="Arial" w:cs="Arial"/>
          <w:lang w:val="en-US"/>
        </w:rPr>
        <w:t>EUnetHTA</w:t>
      </w:r>
      <w:r>
        <w:rPr>
          <w:rFonts w:ascii="Arial" w:hAnsi="Arial" w:cs="Arial"/>
          <w:lang w:val="en-US"/>
        </w:rPr>
        <w:t>)</w:t>
      </w:r>
      <w:r w:rsidRPr="00502227">
        <w:rPr>
          <w:rFonts w:ascii="Arial" w:hAnsi="Arial" w:cs="Arial"/>
          <w:lang w:val="en-US"/>
        </w:rPr>
        <w:t>,</w:t>
      </w:r>
    </w:p>
    <w:p w14:paraId="1A509104" w14:textId="77777777" w:rsidR="00581F71" w:rsidRPr="00502227" w:rsidRDefault="00581F71" w:rsidP="00581F71">
      <w:pPr>
        <w:pStyle w:val="Paragraphedeliste"/>
        <w:numPr>
          <w:ilvl w:val="0"/>
          <w:numId w:val="1"/>
        </w:numPr>
        <w:rPr>
          <w:rFonts w:ascii="Arial" w:hAnsi="Arial" w:cs="Arial"/>
          <w:lang w:val="en-US"/>
        </w:rPr>
      </w:pPr>
      <w:r>
        <w:rPr>
          <w:rFonts w:ascii="Arial" w:hAnsi="Arial" w:cs="Arial"/>
          <w:lang w:val="en-US"/>
        </w:rPr>
        <w:t>Guidelines International Network (GIN),</w:t>
      </w:r>
    </w:p>
    <w:p w14:paraId="1FD7FC7B" w14:textId="77777777" w:rsidR="00581F71" w:rsidRDefault="00581F71" w:rsidP="00581F71">
      <w:pPr>
        <w:pStyle w:val="Paragraphedeliste"/>
        <w:numPr>
          <w:ilvl w:val="0"/>
          <w:numId w:val="1"/>
        </w:numPr>
        <w:rPr>
          <w:rFonts w:ascii="Arial" w:hAnsi="Arial" w:cs="Arial"/>
          <w:lang w:val="en-US"/>
        </w:rPr>
      </w:pPr>
      <w:r>
        <w:rPr>
          <w:rFonts w:ascii="Arial" w:hAnsi="Arial" w:cs="Arial"/>
          <w:lang w:val="en-US"/>
        </w:rPr>
        <w:t>Health Technology Assessment International (</w:t>
      </w:r>
      <w:r w:rsidRPr="00502227">
        <w:rPr>
          <w:rFonts w:ascii="Arial" w:hAnsi="Arial" w:cs="Arial"/>
          <w:lang w:val="en-US"/>
        </w:rPr>
        <w:t>HTAI</w:t>
      </w:r>
      <w:r>
        <w:rPr>
          <w:rFonts w:ascii="Arial" w:hAnsi="Arial" w:cs="Arial"/>
          <w:lang w:val="en-US"/>
        </w:rPr>
        <w:t>)</w:t>
      </w:r>
      <w:r w:rsidRPr="00502227">
        <w:rPr>
          <w:rFonts w:ascii="Arial" w:hAnsi="Arial" w:cs="Arial"/>
          <w:lang w:val="en-US"/>
        </w:rPr>
        <w:t xml:space="preserve">, </w:t>
      </w:r>
    </w:p>
    <w:p w14:paraId="3BFDACBC" w14:textId="77777777" w:rsidR="00581F71" w:rsidRPr="00D57C63" w:rsidRDefault="00581F71" w:rsidP="00581F71">
      <w:pPr>
        <w:pStyle w:val="Paragraphedeliste"/>
        <w:numPr>
          <w:ilvl w:val="0"/>
          <w:numId w:val="1"/>
        </w:numPr>
        <w:rPr>
          <w:rFonts w:ascii="Arial" w:hAnsi="Arial" w:cs="Arial"/>
          <w:lang w:val="en-US"/>
        </w:rPr>
      </w:pPr>
      <w:r w:rsidRPr="003322F3">
        <w:rPr>
          <w:rFonts w:ascii="Arial" w:hAnsi="Arial" w:cs="Arial"/>
          <w:lang w:val="en-US"/>
        </w:rPr>
        <w:lastRenderedPageBreak/>
        <w:t>International Network of Agencies for Health Technology Assessment</w:t>
      </w:r>
      <w:r>
        <w:rPr>
          <w:rFonts w:ascii="Arial" w:hAnsi="Arial" w:cs="Arial"/>
          <w:lang w:val="en-US"/>
        </w:rPr>
        <w:t xml:space="preserve"> (</w:t>
      </w:r>
      <w:r w:rsidRPr="00502227">
        <w:rPr>
          <w:rFonts w:ascii="Arial" w:hAnsi="Arial" w:cs="Arial"/>
          <w:lang w:val="en-US"/>
        </w:rPr>
        <w:t>INAHTA</w:t>
      </w:r>
      <w:r>
        <w:rPr>
          <w:rFonts w:ascii="Arial" w:hAnsi="Arial" w:cs="Arial"/>
          <w:lang w:val="en-US"/>
        </w:rPr>
        <w:t>)</w:t>
      </w:r>
      <w:r w:rsidRPr="00502227">
        <w:rPr>
          <w:rFonts w:ascii="Arial" w:hAnsi="Arial" w:cs="Arial"/>
          <w:lang w:val="en-US"/>
        </w:rPr>
        <w:t>,</w:t>
      </w:r>
    </w:p>
    <w:p w14:paraId="0DD88F07" w14:textId="77777777" w:rsidR="00581F71" w:rsidRPr="00502227" w:rsidRDefault="00581F71" w:rsidP="00581F71">
      <w:pPr>
        <w:pStyle w:val="Paragraphedeliste"/>
        <w:numPr>
          <w:ilvl w:val="0"/>
          <w:numId w:val="1"/>
        </w:numPr>
        <w:rPr>
          <w:rFonts w:ascii="Arial" w:hAnsi="Arial" w:cs="Arial"/>
          <w:lang w:val="en-US"/>
        </w:rPr>
      </w:pPr>
      <w:r w:rsidRPr="00502227">
        <w:rPr>
          <w:rFonts w:ascii="Arial" w:hAnsi="Arial" w:cs="Arial"/>
          <w:lang w:val="en-US"/>
        </w:rPr>
        <w:t>International Society for Pharmacoeconomics and Outcomes Research (ISPOR),</w:t>
      </w:r>
    </w:p>
    <w:p w14:paraId="47F3B424" w14:textId="77777777" w:rsidR="00581F71" w:rsidRDefault="00581F71" w:rsidP="00581F71">
      <w:pPr>
        <w:pStyle w:val="Paragraphedeliste"/>
        <w:numPr>
          <w:ilvl w:val="0"/>
          <w:numId w:val="1"/>
        </w:numPr>
        <w:rPr>
          <w:rFonts w:ascii="Arial" w:hAnsi="Arial" w:cs="Arial"/>
          <w:lang w:val="en-US"/>
        </w:rPr>
      </w:pPr>
      <w:r>
        <w:rPr>
          <w:rFonts w:ascii="Arial" w:hAnsi="Arial" w:cs="Arial"/>
          <w:lang w:val="en-US"/>
        </w:rPr>
        <w:t>National Institute of Health and Care Research</w:t>
      </w:r>
      <w:r w:rsidRPr="00502227">
        <w:rPr>
          <w:rFonts w:ascii="Arial" w:hAnsi="Arial" w:cs="Arial"/>
          <w:lang w:val="en-US"/>
        </w:rPr>
        <w:t xml:space="preserve"> </w:t>
      </w:r>
      <w:r>
        <w:rPr>
          <w:rFonts w:ascii="Arial" w:hAnsi="Arial" w:cs="Arial"/>
          <w:lang w:val="en-US"/>
        </w:rPr>
        <w:t>(NIHR)</w:t>
      </w:r>
      <w:r w:rsidRPr="00502227">
        <w:rPr>
          <w:rFonts w:ascii="Arial" w:hAnsi="Arial" w:cs="Arial"/>
          <w:lang w:val="en-US"/>
        </w:rPr>
        <w:t>,</w:t>
      </w:r>
    </w:p>
    <w:p w14:paraId="6B52B68C"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National Library of Medicine: National Information Center on Health Services Research and Health Care Technology (</w:t>
      </w:r>
      <w:r>
        <w:rPr>
          <w:rFonts w:ascii="Arial" w:hAnsi="Arial" w:cs="Arial"/>
          <w:lang w:val="en-US"/>
        </w:rPr>
        <w:t>NLM-</w:t>
      </w:r>
      <w:r w:rsidRPr="00502227">
        <w:rPr>
          <w:rFonts w:ascii="Arial" w:hAnsi="Arial" w:cs="Arial"/>
          <w:lang w:val="en-US"/>
        </w:rPr>
        <w:t>NICHSR</w:t>
      </w:r>
      <w:r>
        <w:rPr>
          <w:rFonts w:ascii="Arial" w:hAnsi="Arial" w:cs="Arial"/>
          <w:lang w:val="en-US"/>
        </w:rPr>
        <w:t>)</w:t>
      </w:r>
    </w:p>
    <w:p w14:paraId="5F320128" w14:textId="77777777" w:rsidR="00581F71" w:rsidRDefault="00581F71" w:rsidP="00581F71">
      <w:pPr>
        <w:pStyle w:val="Paragraphedeliste"/>
        <w:numPr>
          <w:ilvl w:val="0"/>
          <w:numId w:val="1"/>
        </w:numPr>
        <w:rPr>
          <w:rFonts w:ascii="Arial" w:hAnsi="Arial" w:cs="Arial"/>
          <w:lang w:val="en-US"/>
        </w:rPr>
      </w:pPr>
      <w:r w:rsidRPr="00410BBC">
        <w:rPr>
          <w:rFonts w:ascii="Arial" w:hAnsi="Arial" w:cs="Arial"/>
          <w:lang w:val="en-US"/>
        </w:rPr>
        <w:t>National Health Council</w:t>
      </w:r>
      <w:r>
        <w:rPr>
          <w:rFonts w:ascii="Arial" w:hAnsi="Arial" w:cs="Arial"/>
          <w:lang w:val="en-US"/>
        </w:rPr>
        <w:t>, (NHC),</w:t>
      </w:r>
    </w:p>
    <w:p w14:paraId="1C6355BE" w14:textId="77777777" w:rsidR="00581F71" w:rsidRPr="00C904E7" w:rsidRDefault="00581F71" w:rsidP="00581F71">
      <w:pPr>
        <w:pStyle w:val="Paragraphedeliste"/>
        <w:numPr>
          <w:ilvl w:val="0"/>
          <w:numId w:val="1"/>
        </w:numPr>
        <w:rPr>
          <w:rFonts w:ascii="Arial" w:hAnsi="Arial" w:cs="Arial"/>
          <w:lang w:val="en-US"/>
        </w:rPr>
      </w:pPr>
      <w:r w:rsidRPr="00783F18">
        <w:rPr>
          <w:rFonts w:ascii="Arial" w:hAnsi="Arial" w:cs="Arial"/>
          <w:lang w:val="en-US"/>
        </w:rPr>
        <w:t>Patients Active in Research and Dialogues for an Improved Generation of Medicines (PARADIGM),</w:t>
      </w:r>
    </w:p>
    <w:p w14:paraId="29DD1751" w14:textId="77777777" w:rsidR="00581F71" w:rsidRPr="001F0253" w:rsidRDefault="00581F71" w:rsidP="00581F71">
      <w:pPr>
        <w:pStyle w:val="Paragraphedeliste"/>
        <w:numPr>
          <w:ilvl w:val="0"/>
          <w:numId w:val="1"/>
        </w:numPr>
        <w:rPr>
          <w:rFonts w:ascii="Arial" w:hAnsi="Arial" w:cs="Arial"/>
          <w:lang w:val="en-US"/>
        </w:rPr>
      </w:pPr>
      <w:r w:rsidRPr="00502227">
        <w:rPr>
          <w:rFonts w:ascii="Arial" w:hAnsi="Arial" w:cs="Arial"/>
          <w:lang w:val="en-US"/>
        </w:rPr>
        <w:t>World Health Organization (WHO)</w:t>
      </w:r>
      <w:r>
        <w:rPr>
          <w:rFonts w:ascii="Arial" w:hAnsi="Arial" w:cs="Arial"/>
          <w:lang w:val="en-US"/>
        </w:rPr>
        <w:t>.</w:t>
      </w:r>
    </w:p>
    <w:p w14:paraId="21D4483B" w14:textId="77777777" w:rsidR="00581F71" w:rsidRPr="005E5127" w:rsidRDefault="00581F71" w:rsidP="00581F71">
      <w:pPr>
        <w:rPr>
          <w:rFonts w:ascii="Arial" w:hAnsi="Arial" w:cs="Arial"/>
          <w:lang w:val="en-US"/>
        </w:rPr>
      </w:pPr>
    </w:p>
    <w:p w14:paraId="5E138EEA" w14:textId="77777777" w:rsidR="00FA6CC1" w:rsidRPr="00FA6CC1" w:rsidRDefault="00FA6CC1" w:rsidP="00FA6CC1">
      <w:pPr>
        <w:rPr>
          <w:lang w:val="en-US"/>
        </w:rPr>
      </w:pPr>
    </w:p>
    <w:sectPr w:rsidR="00FA6CC1" w:rsidRPr="00FA6CC1" w:rsidSect="00FA6C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BDD"/>
    <w:multiLevelType w:val="hybridMultilevel"/>
    <w:tmpl w:val="F8D0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262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C1"/>
    <w:rsid w:val="000022DB"/>
    <w:rsid w:val="00023B2C"/>
    <w:rsid w:val="0003230A"/>
    <w:rsid w:val="00096644"/>
    <w:rsid w:val="00133AF3"/>
    <w:rsid w:val="0015378E"/>
    <w:rsid w:val="00164FBA"/>
    <w:rsid w:val="001770A8"/>
    <w:rsid w:val="002B5D4F"/>
    <w:rsid w:val="002D5B0F"/>
    <w:rsid w:val="002E184D"/>
    <w:rsid w:val="002F5D36"/>
    <w:rsid w:val="00324D77"/>
    <w:rsid w:val="00362528"/>
    <w:rsid w:val="003F1A81"/>
    <w:rsid w:val="00414CEB"/>
    <w:rsid w:val="0049245C"/>
    <w:rsid w:val="004A4FF1"/>
    <w:rsid w:val="004B1E6E"/>
    <w:rsid w:val="00581F71"/>
    <w:rsid w:val="005C6EAA"/>
    <w:rsid w:val="005D7D46"/>
    <w:rsid w:val="00600AD0"/>
    <w:rsid w:val="00615A22"/>
    <w:rsid w:val="00657597"/>
    <w:rsid w:val="00690BB4"/>
    <w:rsid w:val="006C0145"/>
    <w:rsid w:val="0073099B"/>
    <w:rsid w:val="007440A2"/>
    <w:rsid w:val="00755F07"/>
    <w:rsid w:val="00773F5A"/>
    <w:rsid w:val="00781CDC"/>
    <w:rsid w:val="007A70B7"/>
    <w:rsid w:val="00800CE2"/>
    <w:rsid w:val="00817760"/>
    <w:rsid w:val="0082180D"/>
    <w:rsid w:val="0084058C"/>
    <w:rsid w:val="00880879"/>
    <w:rsid w:val="0089251F"/>
    <w:rsid w:val="008D051B"/>
    <w:rsid w:val="00983320"/>
    <w:rsid w:val="00992642"/>
    <w:rsid w:val="00993598"/>
    <w:rsid w:val="009D47A5"/>
    <w:rsid w:val="009F5462"/>
    <w:rsid w:val="00B23C8B"/>
    <w:rsid w:val="00B352DE"/>
    <w:rsid w:val="00BF794C"/>
    <w:rsid w:val="00CA5C4B"/>
    <w:rsid w:val="00CD481B"/>
    <w:rsid w:val="00CD66EB"/>
    <w:rsid w:val="00D022EA"/>
    <w:rsid w:val="00D15E53"/>
    <w:rsid w:val="00D2291E"/>
    <w:rsid w:val="00D339F4"/>
    <w:rsid w:val="00D3404E"/>
    <w:rsid w:val="00D454D3"/>
    <w:rsid w:val="00D640FE"/>
    <w:rsid w:val="00D7781F"/>
    <w:rsid w:val="00D8586B"/>
    <w:rsid w:val="00D8750E"/>
    <w:rsid w:val="00DB686A"/>
    <w:rsid w:val="00DD4779"/>
    <w:rsid w:val="00DF62BD"/>
    <w:rsid w:val="00E63BFD"/>
    <w:rsid w:val="00E7793F"/>
    <w:rsid w:val="00E86EEA"/>
    <w:rsid w:val="00F171D7"/>
    <w:rsid w:val="00F4306A"/>
    <w:rsid w:val="00F74E12"/>
    <w:rsid w:val="00F8548A"/>
    <w:rsid w:val="00F87C85"/>
    <w:rsid w:val="00FA6CC1"/>
    <w:rsid w:val="00FE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5FBF"/>
  <w15:chartTrackingRefBased/>
  <w15:docId w15:val="{A1F96DBD-898F-4B56-AAB4-B9D5612C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6CC1"/>
    <w:rPr>
      <w:color w:val="0563C1"/>
      <w:u w:val="single"/>
    </w:rPr>
  </w:style>
  <w:style w:type="character" w:styleId="Lienhypertextesuivivisit">
    <w:name w:val="FollowedHyperlink"/>
    <w:basedOn w:val="Policepardfaut"/>
    <w:uiPriority w:val="99"/>
    <w:semiHidden/>
    <w:unhideWhenUsed/>
    <w:rsid w:val="00FA6CC1"/>
    <w:rPr>
      <w:color w:val="954F72"/>
      <w:u w:val="single"/>
    </w:rPr>
  </w:style>
  <w:style w:type="paragraph" w:customStyle="1" w:styleId="msonormal0">
    <w:name w:val="msonormal"/>
    <w:basedOn w:val="Normal"/>
    <w:rsid w:val="00FA6C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FA6C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FA6CC1"/>
    <w:pPr>
      <w:shd w:val="clear" w:color="000000" w:fill="D9E1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rsid w:val="00FA6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8">
    <w:name w:val="xl68"/>
    <w:basedOn w:val="Normal"/>
    <w:rsid w:val="00FA6CC1"/>
    <w:pPr>
      <w:shd w:val="clear" w:color="4472C4"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9">
    <w:name w:val="xl69"/>
    <w:basedOn w:val="Normal"/>
    <w:rsid w:val="00FA6CC1"/>
    <w:pPr>
      <w:shd w:val="clear" w:color="4472C4"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0">
    <w:name w:val="xl70"/>
    <w:basedOn w:val="Normal"/>
    <w:rsid w:val="00FA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fr-FR"/>
    </w:rPr>
  </w:style>
  <w:style w:type="paragraph" w:customStyle="1" w:styleId="xl71">
    <w:name w:val="xl71"/>
    <w:basedOn w:val="Normal"/>
    <w:rsid w:val="00FA6CC1"/>
    <w:pPr>
      <w:pBdr>
        <w:left w:val="single" w:sz="4" w:space="0" w:color="auto"/>
        <w:right w:val="single" w:sz="4" w:space="0" w:color="auto"/>
      </w:pBdr>
      <w:shd w:val="clear" w:color="4472C4" w:fill="4472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2">
    <w:name w:val="xl72"/>
    <w:basedOn w:val="Normal"/>
    <w:rsid w:val="00FA6C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3">
    <w:name w:val="xl73"/>
    <w:basedOn w:val="Normal"/>
    <w:rsid w:val="00FA6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4">
    <w:name w:val="xl74"/>
    <w:basedOn w:val="Normal"/>
    <w:rsid w:val="00FA6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paragraph" w:customStyle="1" w:styleId="xl75">
    <w:name w:val="xl75"/>
    <w:basedOn w:val="Normal"/>
    <w:rsid w:val="00FA6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6">
    <w:name w:val="xl76"/>
    <w:basedOn w:val="Normal"/>
    <w:rsid w:val="00FA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7">
    <w:name w:val="xl77"/>
    <w:basedOn w:val="Normal"/>
    <w:rsid w:val="00FA6C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FA6C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paragraph" w:customStyle="1" w:styleId="xl79">
    <w:name w:val="xl79"/>
    <w:basedOn w:val="Normal"/>
    <w:rsid w:val="00FA6CC1"/>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0">
    <w:name w:val="xl80"/>
    <w:basedOn w:val="Normal"/>
    <w:rsid w:val="00FA6CC1"/>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FA6CC1"/>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2">
    <w:name w:val="xl82"/>
    <w:basedOn w:val="Normal"/>
    <w:rsid w:val="00FA6CC1"/>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3">
    <w:name w:val="xl83"/>
    <w:basedOn w:val="Normal"/>
    <w:rsid w:val="00FA6CC1"/>
    <w:pPr>
      <w:pBdr>
        <w:top w:val="single" w:sz="4" w:space="0" w:color="8EA9DB"/>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4">
    <w:name w:val="xl84"/>
    <w:basedOn w:val="Normal"/>
    <w:rsid w:val="00FA6CC1"/>
    <w:pPr>
      <w:pBdr>
        <w:top w:val="single" w:sz="4" w:space="0" w:color="8EA9DB"/>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paragraph" w:customStyle="1" w:styleId="xl85">
    <w:name w:val="xl85"/>
    <w:basedOn w:val="Normal"/>
    <w:rsid w:val="00FA6CC1"/>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6">
    <w:name w:val="xl86"/>
    <w:basedOn w:val="Normal"/>
    <w:rsid w:val="00FA6CC1"/>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paragraph" w:customStyle="1" w:styleId="xl87">
    <w:name w:val="xl87"/>
    <w:basedOn w:val="Normal"/>
    <w:rsid w:val="00FA6CC1"/>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8">
    <w:name w:val="xl88"/>
    <w:basedOn w:val="Normal"/>
    <w:rsid w:val="00FA6C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9">
    <w:name w:val="xl89"/>
    <w:basedOn w:val="Normal"/>
    <w:rsid w:val="00FA6C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paragraph" w:customStyle="1" w:styleId="xl90">
    <w:name w:val="xl90"/>
    <w:basedOn w:val="Normal"/>
    <w:rsid w:val="00FA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paragraph" w:customStyle="1" w:styleId="xl91">
    <w:name w:val="xl91"/>
    <w:basedOn w:val="Normal"/>
    <w:rsid w:val="00FA6CC1"/>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fr-FR"/>
    </w:rPr>
  </w:style>
  <w:style w:type="table" w:styleId="Grilledutableau">
    <w:name w:val="Table Grid"/>
    <w:basedOn w:val="TableauNormal"/>
    <w:uiPriority w:val="39"/>
    <w:rsid w:val="00FA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A6CC1"/>
    <w:rPr>
      <w:color w:val="605E5C"/>
      <w:shd w:val="clear" w:color="auto" w:fill="E1DFDD"/>
    </w:rPr>
  </w:style>
  <w:style w:type="paragraph" w:styleId="Paragraphedeliste">
    <w:name w:val="List Paragraph"/>
    <w:basedOn w:val="Normal"/>
    <w:uiPriority w:val="34"/>
    <w:qFormat/>
    <w:rsid w:val="00FA6CC1"/>
    <w:pPr>
      <w:spacing w:line="48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460">
      <w:bodyDiv w:val="1"/>
      <w:marLeft w:val="0"/>
      <w:marRight w:val="0"/>
      <w:marTop w:val="0"/>
      <w:marBottom w:val="0"/>
      <w:divBdr>
        <w:top w:val="none" w:sz="0" w:space="0" w:color="auto"/>
        <w:left w:val="none" w:sz="0" w:space="0" w:color="auto"/>
        <w:bottom w:val="none" w:sz="0" w:space="0" w:color="auto"/>
        <w:right w:val="none" w:sz="0" w:space="0" w:color="auto"/>
      </w:divBdr>
    </w:div>
    <w:div w:id="216162801">
      <w:bodyDiv w:val="1"/>
      <w:marLeft w:val="0"/>
      <w:marRight w:val="0"/>
      <w:marTop w:val="0"/>
      <w:marBottom w:val="0"/>
      <w:divBdr>
        <w:top w:val="none" w:sz="0" w:space="0" w:color="auto"/>
        <w:left w:val="none" w:sz="0" w:space="0" w:color="auto"/>
        <w:bottom w:val="none" w:sz="0" w:space="0" w:color="auto"/>
        <w:right w:val="none" w:sz="0" w:space="0" w:color="auto"/>
      </w:divBdr>
    </w:div>
    <w:div w:id="311563746">
      <w:bodyDiv w:val="1"/>
      <w:marLeft w:val="0"/>
      <w:marRight w:val="0"/>
      <w:marTop w:val="0"/>
      <w:marBottom w:val="0"/>
      <w:divBdr>
        <w:top w:val="none" w:sz="0" w:space="0" w:color="auto"/>
        <w:left w:val="none" w:sz="0" w:space="0" w:color="auto"/>
        <w:bottom w:val="none" w:sz="0" w:space="0" w:color="auto"/>
        <w:right w:val="none" w:sz="0" w:space="0" w:color="auto"/>
      </w:divBdr>
    </w:div>
    <w:div w:id="519591751">
      <w:bodyDiv w:val="1"/>
      <w:marLeft w:val="0"/>
      <w:marRight w:val="0"/>
      <w:marTop w:val="0"/>
      <w:marBottom w:val="0"/>
      <w:divBdr>
        <w:top w:val="none" w:sz="0" w:space="0" w:color="auto"/>
        <w:left w:val="none" w:sz="0" w:space="0" w:color="auto"/>
        <w:bottom w:val="none" w:sz="0" w:space="0" w:color="auto"/>
        <w:right w:val="none" w:sz="0" w:space="0" w:color="auto"/>
      </w:divBdr>
    </w:div>
    <w:div w:id="684215271">
      <w:bodyDiv w:val="1"/>
      <w:marLeft w:val="0"/>
      <w:marRight w:val="0"/>
      <w:marTop w:val="0"/>
      <w:marBottom w:val="0"/>
      <w:divBdr>
        <w:top w:val="none" w:sz="0" w:space="0" w:color="auto"/>
        <w:left w:val="none" w:sz="0" w:space="0" w:color="auto"/>
        <w:bottom w:val="none" w:sz="0" w:space="0" w:color="auto"/>
        <w:right w:val="none" w:sz="0" w:space="0" w:color="auto"/>
      </w:divBdr>
    </w:div>
    <w:div w:id="870723179">
      <w:bodyDiv w:val="1"/>
      <w:marLeft w:val="0"/>
      <w:marRight w:val="0"/>
      <w:marTop w:val="0"/>
      <w:marBottom w:val="0"/>
      <w:divBdr>
        <w:top w:val="none" w:sz="0" w:space="0" w:color="auto"/>
        <w:left w:val="none" w:sz="0" w:space="0" w:color="auto"/>
        <w:bottom w:val="none" w:sz="0" w:space="0" w:color="auto"/>
        <w:right w:val="none" w:sz="0" w:space="0" w:color="auto"/>
      </w:divBdr>
    </w:div>
    <w:div w:id="899948078">
      <w:bodyDiv w:val="1"/>
      <w:marLeft w:val="0"/>
      <w:marRight w:val="0"/>
      <w:marTop w:val="0"/>
      <w:marBottom w:val="0"/>
      <w:divBdr>
        <w:top w:val="none" w:sz="0" w:space="0" w:color="auto"/>
        <w:left w:val="none" w:sz="0" w:space="0" w:color="auto"/>
        <w:bottom w:val="none" w:sz="0" w:space="0" w:color="auto"/>
        <w:right w:val="none" w:sz="0" w:space="0" w:color="auto"/>
      </w:divBdr>
    </w:div>
    <w:div w:id="1248881893">
      <w:bodyDiv w:val="1"/>
      <w:marLeft w:val="0"/>
      <w:marRight w:val="0"/>
      <w:marTop w:val="0"/>
      <w:marBottom w:val="0"/>
      <w:divBdr>
        <w:top w:val="none" w:sz="0" w:space="0" w:color="auto"/>
        <w:left w:val="none" w:sz="0" w:space="0" w:color="auto"/>
        <w:bottom w:val="none" w:sz="0" w:space="0" w:color="auto"/>
        <w:right w:val="none" w:sz="0" w:space="0" w:color="auto"/>
      </w:divBdr>
    </w:div>
    <w:div w:id="1291979312">
      <w:bodyDiv w:val="1"/>
      <w:marLeft w:val="0"/>
      <w:marRight w:val="0"/>
      <w:marTop w:val="0"/>
      <w:marBottom w:val="0"/>
      <w:divBdr>
        <w:top w:val="none" w:sz="0" w:space="0" w:color="auto"/>
        <w:left w:val="none" w:sz="0" w:space="0" w:color="auto"/>
        <w:bottom w:val="none" w:sz="0" w:space="0" w:color="auto"/>
        <w:right w:val="none" w:sz="0" w:space="0" w:color="auto"/>
      </w:divBdr>
    </w:div>
    <w:div w:id="1361932674">
      <w:bodyDiv w:val="1"/>
      <w:marLeft w:val="0"/>
      <w:marRight w:val="0"/>
      <w:marTop w:val="0"/>
      <w:marBottom w:val="0"/>
      <w:divBdr>
        <w:top w:val="none" w:sz="0" w:space="0" w:color="auto"/>
        <w:left w:val="none" w:sz="0" w:space="0" w:color="auto"/>
        <w:bottom w:val="none" w:sz="0" w:space="0" w:color="auto"/>
        <w:right w:val="none" w:sz="0" w:space="0" w:color="auto"/>
      </w:divBdr>
    </w:div>
    <w:div w:id="1503932831">
      <w:bodyDiv w:val="1"/>
      <w:marLeft w:val="0"/>
      <w:marRight w:val="0"/>
      <w:marTop w:val="0"/>
      <w:marBottom w:val="0"/>
      <w:divBdr>
        <w:top w:val="none" w:sz="0" w:space="0" w:color="auto"/>
        <w:left w:val="none" w:sz="0" w:space="0" w:color="auto"/>
        <w:bottom w:val="none" w:sz="0" w:space="0" w:color="auto"/>
        <w:right w:val="none" w:sz="0" w:space="0" w:color="auto"/>
      </w:divBdr>
    </w:div>
    <w:div w:id="1849443086">
      <w:bodyDiv w:val="1"/>
      <w:marLeft w:val="0"/>
      <w:marRight w:val="0"/>
      <w:marTop w:val="0"/>
      <w:marBottom w:val="0"/>
      <w:divBdr>
        <w:top w:val="none" w:sz="0" w:space="0" w:color="auto"/>
        <w:left w:val="none" w:sz="0" w:space="0" w:color="auto"/>
        <w:bottom w:val="none" w:sz="0" w:space="0" w:color="auto"/>
        <w:right w:val="none" w:sz="0" w:space="0" w:color="auto"/>
      </w:divBdr>
    </w:div>
    <w:div w:id="1968122676">
      <w:bodyDiv w:val="1"/>
      <w:marLeft w:val="0"/>
      <w:marRight w:val="0"/>
      <w:marTop w:val="0"/>
      <w:marBottom w:val="0"/>
      <w:divBdr>
        <w:top w:val="none" w:sz="0" w:space="0" w:color="auto"/>
        <w:left w:val="none" w:sz="0" w:space="0" w:color="auto"/>
        <w:bottom w:val="none" w:sz="0" w:space="0" w:color="auto"/>
        <w:right w:val="none" w:sz="0" w:space="0" w:color="auto"/>
      </w:divBdr>
    </w:div>
    <w:div w:id="20289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70</Pages>
  <Words>8651</Words>
  <Characters>47581</Characters>
  <Application>Microsoft Office Word</Application>
  <DocSecurity>0</DocSecurity>
  <Lines>396</Lines>
  <Paragraphs>112</Paragraphs>
  <ScaleCrop>false</ScaleCrop>
  <Company/>
  <LinksUpToDate>false</LinksUpToDate>
  <CharactersWithSpaces>56120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Eunice</dc:creator>
  <cp:keywords/>
  <dc:description/>
  <cp:lastModifiedBy>LOW Eunice</cp:lastModifiedBy>
  <cp:revision>65</cp:revision>
  <dcterms:created xsi:type="dcterms:W3CDTF">2023-06-07T18:27:00Z</dcterms:created>
  <dcterms:modified xsi:type="dcterms:W3CDTF">2023-06-08T11:21:00Z</dcterms:modified>
</cp:coreProperties>
</file>