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FE71C" w14:textId="10B8AAE1" w:rsidR="00DA1160" w:rsidRDefault="00731E72" w:rsidP="00E94CB7">
      <w:pPr>
        <w:jc w:val="both"/>
        <w:rPr>
          <w:rFonts w:cs="Arial"/>
          <w:b/>
          <w:bCs/>
          <w:szCs w:val="22"/>
          <w:lang w:val="en-US"/>
        </w:rPr>
      </w:pPr>
      <w:r w:rsidRPr="007B0EB3">
        <w:rPr>
          <w:rFonts w:cs="Arial"/>
          <w:b/>
          <w:bCs/>
          <w:szCs w:val="22"/>
          <w:lang w:val="en-US"/>
        </w:rPr>
        <w:t>Supplementary File 1</w:t>
      </w:r>
    </w:p>
    <w:p w14:paraId="03DAD96E" w14:textId="77777777" w:rsidR="00DA1160" w:rsidRDefault="00DA1160" w:rsidP="00E94CB7">
      <w:pPr>
        <w:jc w:val="both"/>
        <w:rPr>
          <w:rFonts w:cs="Arial"/>
          <w:b/>
          <w:bCs/>
          <w:szCs w:val="22"/>
          <w:lang w:val="en-US"/>
        </w:rPr>
      </w:pPr>
    </w:p>
    <w:p w14:paraId="48574197" w14:textId="0261FAB0" w:rsidR="00731E72" w:rsidRPr="00DA1160" w:rsidRDefault="00731E72" w:rsidP="00DA1160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b/>
          <w:bCs/>
          <w:lang w:val="en-US"/>
        </w:rPr>
      </w:pPr>
      <w:r w:rsidRPr="00DA1160">
        <w:rPr>
          <w:rFonts w:ascii="Arial" w:hAnsi="Arial" w:cs="Arial"/>
          <w:b/>
          <w:bCs/>
          <w:lang w:val="en-US"/>
        </w:rPr>
        <w:t xml:space="preserve">List of </w:t>
      </w:r>
      <w:r w:rsidR="002A78FA" w:rsidRPr="00DA1160">
        <w:rPr>
          <w:rFonts w:ascii="Arial" w:hAnsi="Arial" w:cs="Arial"/>
          <w:b/>
          <w:bCs/>
          <w:lang w:val="en-US"/>
        </w:rPr>
        <w:t xml:space="preserve">websites consulted in the </w:t>
      </w:r>
      <w:r w:rsidR="0058712F" w:rsidRPr="00DA1160">
        <w:rPr>
          <w:rFonts w:ascii="Arial" w:hAnsi="Arial" w:cs="Arial"/>
          <w:b/>
          <w:bCs/>
          <w:lang w:val="en-US"/>
        </w:rPr>
        <w:t>research.</w:t>
      </w:r>
    </w:p>
    <w:p w14:paraId="6A8C8813" w14:textId="77777777" w:rsidR="009E183F" w:rsidRPr="00DA1160" w:rsidRDefault="009E183F" w:rsidP="00E07B42">
      <w:pPr>
        <w:spacing w:after="160" w:line="259" w:lineRule="auto"/>
        <w:rPr>
          <w:rFonts w:cs="Arial"/>
          <w:szCs w:val="22"/>
          <w:lang w:val="en-US"/>
        </w:rPr>
      </w:pPr>
    </w:p>
    <w:p w14:paraId="34A777E8" w14:textId="0E505DF3" w:rsidR="0047299C" w:rsidRPr="00DA1160" w:rsidRDefault="0047299C" w:rsidP="00B925C2">
      <w:pPr>
        <w:jc w:val="both"/>
        <w:rPr>
          <w:rFonts w:cs="Arial"/>
          <w:szCs w:val="22"/>
          <w:lang w:val="en-US"/>
        </w:rPr>
      </w:pPr>
      <w:r w:rsidRPr="00DA1160">
        <w:rPr>
          <w:rFonts w:cs="Arial"/>
          <w:szCs w:val="22"/>
          <w:lang w:val="en-US"/>
        </w:rPr>
        <w:t>Information was searched on</w:t>
      </w:r>
      <w:r w:rsidR="00FF58FC" w:rsidRPr="00DA1160">
        <w:rPr>
          <w:rFonts w:cs="Arial"/>
          <w:szCs w:val="22"/>
          <w:lang w:val="en-US"/>
        </w:rPr>
        <w:t>:</w:t>
      </w:r>
    </w:p>
    <w:p w14:paraId="454D4D53" w14:textId="77777777" w:rsidR="0047299C" w:rsidRPr="00DA1160" w:rsidRDefault="00B925C2" w:rsidP="0047299C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lang w:val="en-US"/>
        </w:rPr>
      </w:pPr>
      <w:r w:rsidRPr="00DA1160">
        <w:rPr>
          <w:rFonts w:ascii="Arial" w:hAnsi="Arial" w:cs="Arial"/>
          <w:lang w:val="en-US"/>
        </w:rPr>
        <w:t xml:space="preserve">French health-related websites, </w:t>
      </w:r>
    </w:p>
    <w:p w14:paraId="0F2945F0" w14:textId="0518B4B7" w:rsidR="0047299C" w:rsidRPr="00DA1160" w:rsidRDefault="0047299C" w:rsidP="0047299C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lang w:val="en-US"/>
        </w:rPr>
      </w:pPr>
      <w:r w:rsidRPr="00DA1160">
        <w:rPr>
          <w:rFonts w:ascii="Arial" w:hAnsi="Arial" w:cs="Arial"/>
          <w:lang w:val="en-US"/>
        </w:rPr>
        <w:t xml:space="preserve">Lists of websites on </w:t>
      </w:r>
      <w:r w:rsidR="00E07B42" w:rsidRPr="00DA1160">
        <w:rPr>
          <w:rFonts w:ascii="Arial" w:hAnsi="Arial" w:cs="Arial"/>
          <w:lang w:val="en-US"/>
        </w:rPr>
        <w:t xml:space="preserve">HTAi, INAHTA, </w:t>
      </w:r>
      <w:proofErr w:type="spellStart"/>
      <w:r w:rsidR="00E07B42" w:rsidRPr="00DA1160">
        <w:rPr>
          <w:rFonts w:ascii="Arial" w:hAnsi="Arial" w:cs="Arial"/>
          <w:lang w:val="en-US"/>
        </w:rPr>
        <w:t>EUnetHTA</w:t>
      </w:r>
      <w:proofErr w:type="spellEnd"/>
      <w:r w:rsidR="00E07B42" w:rsidRPr="00DA1160">
        <w:rPr>
          <w:rFonts w:ascii="Arial" w:hAnsi="Arial" w:cs="Arial"/>
          <w:lang w:val="en-US"/>
        </w:rPr>
        <w:t xml:space="preserve"> and EPF</w:t>
      </w:r>
      <w:r w:rsidR="003160A9" w:rsidRPr="00DA1160">
        <w:rPr>
          <w:rFonts w:ascii="Arial" w:hAnsi="Arial" w:cs="Arial"/>
          <w:lang w:val="en-US"/>
        </w:rPr>
        <w:t>,</w:t>
      </w:r>
    </w:p>
    <w:p w14:paraId="6DA1466C" w14:textId="26066613" w:rsidR="00B925C2" w:rsidRPr="007B0EB3" w:rsidRDefault="0047299C" w:rsidP="0047299C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lang w:val="en-US"/>
        </w:rPr>
      </w:pPr>
      <w:r w:rsidRPr="00DA1160">
        <w:rPr>
          <w:rFonts w:ascii="Arial" w:hAnsi="Arial" w:cs="Arial"/>
          <w:lang w:val="en-US"/>
        </w:rPr>
        <w:t>W</w:t>
      </w:r>
      <w:r w:rsidR="00B925C2" w:rsidRPr="00DA1160">
        <w:rPr>
          <w:rFonts w:ascii="Arial" w:hAnsi="Arial" w:cs="Arial"/>
          <w:lang w:val="en-US"/>
        </w:rPr>
        <w:t>ebsites mentioned</w:t>
      </w:r>
      <w:r w:rsidR="00C93201" w:rsidRPr="00DA1160">
        <w:rPr>
          <w:rFonts w:ascii="Arial" w:hAnsi="Arial" w:cs="Arial"/>
          <w:lang w:val="en-US"/>
        </w:rPr>
        <w:t xml:space="preserve"> during the</w:t>
      </w:r>
      <w:r w:rsidR="00B925C2" w:rsidRPr="00DA1160">
        <w:rPr>
          <w:rFonts w:ascii="Arial" w:hAnsi="Arial" w:cs="Arial"/>
          <w:lang w:val="en-US"/>
        </w:rPr>
        <w:t xml:space="preserve"> interviews with the various</w:t>
      </w:r>
      <w:r w:rsidR="00B925C2" w:rsidRPr="007B0EB3">
        <w:rPr>
          <w:rFonts w:ascii="Arial" w:hAnsi="Arial" w:cs="Arial"/>
          <w:lang w:val="en-US"/>
        </w:rPr>
        <w:t xml:space="preserve"> HTA agencies</w:t>
      </w:r>
      <w:r w:rsidR="003160A9">
        <w:rPr>
          <w:rFonts w:ascii="Arial" w:hAnsi="Arial" w:cs="Arial"/>
          <w:lang w:val="en-US"/>
        </w:rPr>
        <w:t>,</w:t>
      </w:r>
    </w:p>
    <w:p w14:paraId="329DD8F9" w14:textId="77777777" w:rsidR="00731E72" w:rsidRPr="007B0EB3" w:rsidRDefault="00731E72" w:rsidP="00E94CB7">
      <w:pPr>
        <w:jc w:val="both"/>
        <w:rPr>
          <w:rFonts w:cs="Arial"/>
          <w:szCs w:val="22"/>
          <w:lang w:val="en-US"/>
        </w:rPr>
      </w:pPr>
    </w:p>
    <w:p w14:paraId="62255FDC" w14:textId="706D77E7" w:rsidR="00B46A4F" w:rsidRPr="007B0EB3" w:rsidRDefault="00E94CB7" w:rsidP="00E94CB7">
      <w:pPr>
        <w:jc w:val="both"/>
        <w:rPr>
          <w:rFonts w:cs="Arial"/>
          <w:szCs w:val="22"/>
          <w:lang w:val="en-US"/>
        </w:rPr>
      </w:pPr>
      <w:r w:rsidRPr="007B0EB3">
        <w:rPr>
          <w:rFonts w:cs="Arial"/>
          <w:szCs w:val="22"/>
          <w:lang w:val="en-US"/>
        </w:rPr>
        <w:t xml:space="preserve">The following websites were consulted: </w:t>
      </w:r>
    </w:p>
    <w:p w14:paraId="4D157149" w14:textId="77777777" w:rsidR="00B46A4F" w:rsidRPr="007B0EB3" w:rsidRDefault="00B46A4F" w:rsidP="006B32AB">
      <w:pPr>
        <w:ind w:left="360"/>
        <w:jc w:val="both"/>
        <w:rPr>
          <w:rFonts w:cs="Arial"/>
          <w:szCs w:val="22"/>
          <w:lang w:val="en-US"/>
        </w:rPr>
      </w:pPr>
    </w:p>
    <w:p w14:paraId="7DD780B4" w14:textId="7912C70F" w:rsidR="002D123A" w:rsidRPr="007B0EB3" w:rsidRDefault="007738FC" w:rsidP="00B925C2">
      <w:pPr>
        <w:pStyle w:val="Paragraphedeliste"/>
        <w:numPr>
          <w:ilvl w:val="0"/>
          <w:numId w:val="7"/>
        </w:numPr>
        <w:rPr>
          <w:rFonts w:ascii="Arial" w:hAnsi="Arial" w:cs="Arial"/>
          <w:b/>
          <w:bCs/>
        </w:rPr>
      </w:pPr>
      <w:r w:rsidRPr="007B0EB3">
        <w:rPr>
          <w:rFonts w:ascii="Arial" w:hAnsi="Arial" w:cs="Arial"/>
          <w:b/>
          <w:bCs/>
        </w:rPr>
        <w:t>France</w:t>
      </w:r>
    </w:p>
    <w:p w14:paraId="010EBE21" w14:textId="77777777" w:rsidR="00310203" w:rsidRPr="007B0EB3" w:rsidRDefault="00310203" w:rsidP="007738FC">
      <w:pPr>
        <w:ind w:left="360"/>
        <w:jc w:val="both"/>
        <w:rPr>
          <w:rFonts w:cs="Arial"/>
          <w:szCs w:val="22"/>
        </w:rPr>
      </w:pPr>
    </w:p>
    <w:p w14:paraId="2BE5CC5B" w14:textId="77777777" w:rsidR="00310203" w:rsidRPr="007B0EB3" w:rsidRDefault="00310203" w:rsidP="007738FC">
      <w:pPr>
        <w:ind w:left="360"/>
        <w:jc w:val="both"/>
        <w:rPr>
          <w:rFonts w:cs="Arial"/>
          <w:szCs w:val="22"/>
        </w:rPr>
      </w:pPr>
      <w:r w:rsidRPr="007B0EB3">
        <w:rPr>
          <w:rFonts w:cs="Arial"/>
          <w:szCs w:val="22"/>
        </w:rPr>
        <w:t>Agence nationale de sécurité du médicament et des produits de santé - ANSM</w:t>
      </w:r>
    </w:p>
    <w:p w14:paraId="29DD941B" w14:textId="7A8E74E1" w:rsidR="00310203" w:rsidRPr="007B0EB3" w:rsidRDefault="00310203" w:rsidP="007738FC">
      <w:pPr>
        <w:ind w:left="360"/>
        <w:jc w:val="both"/>
        <w:rPr>
          <w:rFonts w:cs="Arial"/>
          <w:szCs w:val="22"/>
        </w:rPr>
      </w:pPr>
      <w:r w:rsidRPr="007B0EB3">
        <w:rPr>
          <w:rFonts w:cs="Arial"/>
          <w:szCs w:val="22"/>
        </w:rPr>
        <w:t>Agence Nationale Sécurité Sanitaire Alimentaire Nationale – Anses</w:t>
      </w:r>
    </w:p>
    <w:p w14:paraId="4626E395" w14:textId="3E8DF54B" w:rsidR="002A78FA" w:rsidRPr="007B0EB3" w:rsidRDefault="002A78FA" w:rsidP="002A78FA">
      <w:pPr>
        <w:ind w:left="360"/>
        <w:jc w:val="both"/>
        <w:rPr>
          <w:rFonts w:cs="Arial"/>
          <w:szCs w:val="22"/>
        </w:rPr>
      </w:pPr>
      <w:r w:rsidRPr="007B0EB3">
        <w:rPr>
          <w:rFonts w:cs="Arial"/>
          <w:szCs w:val="22"/>
        </w:rPr>
        <w:t>Assistance publique- Hôpitaux de Paris - AP-HP</w:t>
      </w:r>
    </w:p>
    <w:p w14:paraId="34878981" w14:textId="77777777" w:rsidR="00310203" w:rsidRPr="007B0EB3" w:rsidRDefault="00310203" w:rsidP="00310203">
      <w:pPr>
        <w:ind w:left="360"/>
        <w:jc w:val="both"/>
        <w:rPr>
          <w:rFonts w:cs="Arial"/>
          <w:szCs w:val="22"/>
        </w:rPr>
      </w:pPr>
      <w:r w:rsidRPr="007B0EB3">
        <w:rPr>
          <w:rFonts w:cs="Arial"/>
          <w:szCs w:val="22"/>
        </w:rPr>
        <w:t xml:space="preserve">Catalogue et index des sites médicaux francophones - </w:t>
      </w:r>
      <w:proofErr w:type="spellStart"/>
      <w:r w:rsidRPr="007B0EB3">
        <w:rPr>
          <w:rFonts w:cs="Arial"/>
          <w:szCs w:val="22"/>
        </w:rPr>
        <w:t>CISMeF</w:t>
      </w:r>
      <w:proofErr w:type="spellEnd"/>
    </w:p>
    <w:p w14:paraId="4EB2EE75" w14:textId="77777777" w:rsidR="00310203" w:rsidRPr="007B0EB3" w:rsidRDefault="00310203" w:rsidP="007738FC">
      <w:pPr>
        <w:ind w:left="360"/>
        <w:jc w:val="both"/>
        <w:rPr>
          <w:rFonts w:cs="Arial"/>
          <w:szCs w:val="22"/>
        </w:rPr>
      </w:pPr>
      <w:r w:rsidRPr="007B0EB3">
        <w:rPr>
          <w:rFonts w:cs="Arial"/>
          <w:szCs w:val="22"/>
        </w:rPr>
        <w:t>Comité d’Evaluation et de Diffusion des Innovations Technologiques – CEDIT</w:t>
      </w:r>
    </w:p>
    <w:p w14:paraId="4172DB1E" w14:textId="1F0C5D9D" w:rsidR="00310203" w:rsidRDefault="00310203" w:rsidP="007738FC">
      <w:pPr>
        <w:ind w:left="360"/>
        <w:jc w:val="both"/>
        <w:rPr>
          <w:rFonts w:cs="Arial"/>
          <w:szCs w:val="22"/>
        </w:rPr>
      </w:pPr>
      <w:r w:rsidRPr="007B0EB3">
        <w:rPr>
          <w:rFonts w:cs="Arial"/>
          <w:szCs w:val="22"/>
        </w:rPr>
        <w:t xml:space="preserve">Haut Conseil de la santé publique </w:t>
      </w:r>
      <w:r w:rsidR="00FA51DE">
        <w:rPr>
          <w:rFonts w:cs="Arial"/>
          <w:szCs w:val="22"/>
        </w:rPr>
        <w:t>–</w:t>
      </w:r>
      <w:r w:rsidRPr="007B0EB3">
        <w:rPr>
          <w:rFonts w:cs="Arial"/>
          <w:szCs w:val="22"/>
        </w:rPr>
        <w:t xml:space="preserve"> HCSP</w:t>
      </w:r>
    </w:p>
    <w:p w14:paraId="27F3A8A4" w14:textId="67D03B11" w:rsidR="00FA51DE" w:rsidRPr="007B0EB3" w:rsidRDefault="00FA51DE" w:rsidP="007738FC">
      <w:pPr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Littérature Scientifique en Santé - </w:t>
      </w:r>
      <w:proofErr w:type="spellStart"/>
      <w:r>
        <w:rPr>
          <w:rFonts w:cs="Arial"/>
          <w:szCs w:val="22"/>
        </w:rPr>
        <w:t>LiSSa</w:t>
      </w:r>
      <w:proofErr w:type="spellEnd"/>
    </w:p>
    <w:p w14:paraId="6E4CD4DA" w14:textId="59C23333" w:rsidR="00310203" w:rsidRPr="007B0EB3" w:rsidRDefault="00310203" w:rsidP="007738FC">
      <w:pPr>
        <w:ind w:left="360"/>
        <w:jc w:val="both"/>
        <w:rPr>
          <w:rFonts w:cs="Arial"/>
          <w:szCs w:val="22"/>
        </w:rPr>
      </w:pPr>
      <w:r w:rsidRPr="007B0EB3">
        <w:rPr>
          <w:rFonts w:cs="Arial"/>
          <w:szCs w:val="22"/>
        </w:rPr>
        <w:t xml:space="preserve">Institut national du cancer - </w:t>
      </w:r>
      <w:r w:rsidR="00C15417" w:rsidRPr="007B0EB3">
        <w:rPr>
          <w:rFonts w:cs="Arial"/>
          <w:szCs w:val="22"/>
        </w:rPr>
        <w:t>INCA</w:t>
      </w:r>
    </w:p>
    <w:p w14:paraId="148EAFED" w14:textId="4CD7CB33" w:rsidR="00310203" w:rsidRPr="007B0EB3" w:rsidRDefault="00310203" w:rsidP="007738FC">
      <w:pPr>
        <w:ind w:left="360"/>
        <w:jc w:val="both"/>
        <w:rPr>
          <w:rFonts w:cs="Arial"/>
          <w:szCs w:val="22"/>
        </w:rPr>
      </w:pPr>
      <w:r w:rsidRPr="007B0EB3">
        <w:rPr>
          <w:rFonts w:cs="Arial"/>
          <w:szCs w:val="22"/>
        </w:rPr>
        <w:t xml:space="preserve">Sante publique </w:t>
      </w:r>
      <w:r w:rsidR="00C15417" w:rsidRPr="007B0EB3">
        <w:rPr>
          <w:rFonts w:cs="Arial"/>
          <w:szCs w:val="22"/>
        </w:rPr>
        <w:t>France - SPF</w:t>
      </w:r>
    </w:p>
    <w:p w14:paraId="54E65DE3" w14:textId="77777777" w:rsidR="00310203" w:rsidRPr="007B0EB3" w:rsidRDefault="00310203" w:rsidP="007738FC">
      <w:pPr>
        <w:ind w:left="360"/>
        <w:jc w:val="both"/>
        <w:rPr>
          <w:rFonts w:cs="Arial"/>
          <w:szCs w:val="22"/>
        </w:rPr>
      </w:pPr>
    </w:p>
    <w:p w14:paraId="33DF7982" w14:textId="7D477572" w:rsidR="002D123A" w:rsidRPr="007B0EB3" w:rsidRDefault="002D123A">
      <w:pPr>
        <w:rPr>
          <w:rFonts w:cs="Arial"/>
          <w:szCs w:val="22"/>
        </w:rPr>
      </w:pPr>
    </w:p>
    <w:p w14:paraId="524AD2CB" w14:textId="22DE4307" w:rsidR="00F26813" w:rsidRPr="007B0EB3" w:rsidRDefault="00310203" w:rsidP="0047299C">
      <w:pPr>
        <w:pStyle w:val="Paragraphedeliste"/>
        <w:numPr>
          <w:ilvl w:val="0"/>
          <w:numId w:val="7"/>
        </w:numPr>
        <w:rPr>
          <w:rFonts w:ascii="Arial" w:hAnsi="Arial" w:cs="Arial"/>
          <w:b/>
          <w:bCs/>
        </w:rPr>
      </w:pPr>
      <w:r w:rsidRPr="007B0EB3">
        <w:rPr>
          <w:rFonts w:ascii="Arial" w:hAnsi="Arial" w:cs="Arial"/>
          <w:b/>
          <w:bCs/>
        </w:rPr>
        <w:t>Europe</w:t>
      </w:r>
    </w:p>
    <w:p w14:paraId="43BE330B" w14:textId="77777777" w:rsidR="00B46A4F" w:rsidRPr="007B0EB3" w:rsidRDefault="00B46A4F">
      <w:pPr>
        <w:rPr>
          <w:rFonts w:cs="Arial"/>
          <w:szCs w:val="22"/>
        </w:rPr>
      </w:pPr>
    </w:p>
    <w:p w14:paraId="5344C86C" w14:textId="77777777" w:rsidR="0037263D" w:rsidRPr="007B0EB3" w:rsidRDefault="0037263D" w:rsidP="00B40CB6">
      <w:pPr>
        <w:ind w:left="360"/>
        <w:jc w:val="both"/>
        <w:rPr>
          <w:rFonts w:cs="Arial"/>
          <w:szCs w:val="22"/>
        </w:rPr>
      </w:pPr>
    </w:p>
    <w:p w14:paraId="10C9B20D" w14:textId="77777777" w:rsidR="0037263D" w:rsidRPr="007B0EB3" w:rsidRDefault="0037263D" w:rsidP="00663ABC">
      <w:pPr>
        <w:ind w:left="360"/>
        <w:jc w:val="both"/>
        <w:rPr>
          <w:rFonts w:cs="Arial"/>
          <w:szCs w:val="22"/>
        </w:rPr>
      </w:pPr>
      <w:r w:rsidRPr="007B0EB3">
        <w:rPr>
          <w:rFonts w:cs="Arial"/>
          <w:szCs w:val="22"/>
        </w:rPr>
        <w:t>Agence d’Evaluation des Technologies et des Modes d’Intervention en Santé - AETMIS</w:t>
      </w:r>
    </w:p>
    <w:p w14:paraId="24C055E5" w14:textId="77777777" w:rsidR="0037263D" w:rsidRPr="007B0EB3" w:rsidRDefault="0037263D" w:rsidP="0086584C">
      <w:pPr>
        <w:ind w:left="360"/>
        <w:jc w:val="both"/>
        <w:rPr>
          <w:rFonts w:cs="Arial"/>
          <w:szCs w:val="22"/>
        </w:rPr>
      </w:pPr>
      <w:proofErr w:type="spellStart"/>
      <w:r w:rsidRPr="007B0EB3">
        <w:rPr>
          <w:rFonts w:cs="Arial"/>
          <w:szCs w:val="22"/>
        </w:rPr>
        <w:t>Agencia</w:t>
      </w:r>
      <w:proofErr w:type="spellEnd"/>
      <w:r w:rsidRPr="007B0EB3">
        <w:rPr>
          <w:rFonts w:cs="Arial"/>
          <w:szCs w:val="22"/>
        </w:rPr>
        <w:t xml:space="preserve"> de </w:t>
      </w:r>
      <w:proofErr w:type="spellStart"/>
      <w:r w:rsidRPr="007B0EB3">
        <w:rPr>
          <w:rFonts w:cs="Arial"/>
          <w:szCs w:val="22"/>
        </w:rPr>
        <w:t>Evaluación</w:t>
      </w:r>
      <w:proofErr w:type="spellEnd"/>
      <w:r w:rsidRPr="007B0EB3">
        <w:rPr>
          <w:rFonts w:cs="Arial"/>
          <w:szCs w:val="22"/>
        </w:rPr>
        <w:t xml:space="preserve"> de </w:t>
      </w:r>
      <w:proofErr w:type="spellStart"/>
      <w:r w:rsidRPr="007B0EB3">
        <w:rPr>
          <w:rFonts w:cs="Arial"/>
          <w:szCs w:val="22"/>
        </w:rPr>
        <w:t>Tecnologias</w:t>
      </w:r>
      <w:proofErr w:type="spellEnd"/>
      <w:r w:rsidRPr="007B0EB3">
        <w:rPr>
          <w:rFonts w:cs="Arial"/>
          <w:szCs w:val="22"/>
        </w:rPr>
        <w:t xml:space="preserve"> </w:t>
      </w:r>
      <w:proofErr w:type="spellStart"/>
      <w:r w:rsidRPr="007B0EB3">
        <w:rPr>
          <w:rFonts w:cs="Arial"/>
          <w:szCs w:val="22"/>
        </w:rPr>
        <w:t>Sanitarias</w:t>
      </w:r>
      <w:proofErr w:type="spellEnd"/>
      <w:r w:rsidRPr="007B0EB3">
        <w:rPr>
          <w:rFonts w:cs="Arial"/>
          <w:szCs w:val="22"/>
        </w:rPr>
        <w:t xml:space="preserve"> - AETS</w:t>
      </w:r>
    </w:p>
    <w:p w14:paraId="01ABFC60" w14:textId="77777777" w:rsidR="0037263D" w:rsidRPr="007B0EB3" w:rsidRDefault="0037263D" w:rsidP="0086584C">
      <w:pPr>
        <w:ind w:left="360"/>
        <w:jc w:val="both"/>
        <w:rPr>
          <w:rFonts w:cs="Arial"/>
          <w:szCs w:val="22"/>
        </w:rPr>
      </w:pPr>
      <w:proofErr w:type="spellStart"/>
      <w:r w:rsidRPr="007B0EB3">
        <w:rPr>
          <w:rFonts w:cs="Arial"/>
          <w:szCs w:val="22"/>
        </w:rPr>
        <w:t>Agència</w:t>
      </w:r>
      <w:proofErr w:type="spellEnd"/>
      <w:r w:rsidRPr="007B0EB3">
        <w:rPr>
          <w:rFonts w:cs="Arial"/>
          <w:szCs w:val="22"/>
        </w:rPr>
        <w:t xml:space="preserve"> de </w:t>
      </w:r>
      <w:proofErr w:type="spellStart"/>
      <w:r w:rsidRPr="007B0EB3">
        <w:rPr>
          <w:rFonts w:cs="Arial"/>
          <w:szCs w:val="22"/>
        </w:rPr>
        <w:t>Qualitat</w:t>
      </w:r>
      <w:proofErr w:type="spellEnd"/>
      <w:r w:rsidRPr="007B0EB3">
        <w:rPr>
          <w:rFonts w:cs="Arial"/>
          <w:szCs w:val="22"/>
        </w:rPr>
        <w:t xml:space="preserve"> i </w:t>
      </w:r>
      <w:proofErr w:type="spellStart"/>
      <w:r w:rsidRPr="007B0EB3">
        <w:rPr>
          <w:rFonts w:cs="Arial"/>
          <w:szCs w:val="22"/>
        </w:rPr>
        <w:t>Avaluació</w:t>
      </w:r>
      <w:proofErr w:type="spellEnd"/>
      <w:r w:rsidRPr="007B0EB3">
        <w:rPr>
          <w:rFonts w:cs="Arial"/>
          <w:szCs w:val="22"/>
        </w:rPr>
        <w:t xml:space="preserve"> </w:t>
      </w:r>
      <w:proofErr w:type="spellStart"/>
      <w:r w:rsidRPr="007B0EB3">
        <w:rPr>
          <w:rFonts w:cs="Arial"/>
          <w:szCs w:val="22"/>
        </w:rPr>
        <w:t>Sanitàries</w:t>
      </w:r>
      <w:proofErr w:type="spellEnd"/>
      <w:r w:rsidRPr="007B0EB3">
        <w:rPr>
          <w:rFonts w:cs="Arial"/>
          <w:szCs w:val="22"/>
        </w:rPr>
        <w:t xml:space="preserve"> de </w:t>
      </w:r>
      <w:proofErr w:type="spellStart"/>
      <w:r w:rsidRPr="007B0EB3">
        <w:rPr>
          <w:rFonts w:cs="Arial"/>
          <w:szCs w:val="22"/>
        </w:rPr>
        <w:t>Catalunya</w:t>
      </w:r>
      <w:proofErr w:type="spellEnd"/>
      <w:r w:rsidRPr="007B0EB3">
        <w:rPr>
          <w:rFonts w:cs="Arial"/>
          <w:szCs w:val="22"/>
        </w:rPr>
        <w:t xml:space="preserve"> - </w:t>
      </w:r>
      <w:proofErr w:type="spellStart"/>
      <w:r w:rsidRPr="007B0EB3">
        <w:rPr>
          <w:rFonts w:cs="Arial"/>
          <w:szCs w:val="22"/>
        </w:rPr>
        <w:t>AQuAS</w:t>
      </w:r>
      <w:proofErr w:type="spellEnd"/>
    </w:p>
    <w:p w14:paraId="3DFD9B9C" w14:textId="77777777" w:rsidR="0037263D" w:rsidRPr="007B0EB3" w:rsidRDefault="0037263D" w:rsidP="00E00056">
      <w:pPr>
        <w:ind w:left="360"/>
        <w:jc w:val="both"/>
        <w:rPr>
          <w:rFonts w:cs="Arial"/>
          <w:szCs w:val="22"/>
        </w:rPr>
      </w:pPr>
      <w:proofErr w:type="spellStart"/>
      <w:r w:rsidRPr="007B0EB3">
        <w:rPr>
          <w:rFonts w:cs="Arial"/>
          <w:szCs w:val="22"/>
        </w:rPr>
        <w:t>Agencia</w:t>
      </w:r>
      <w:proofErr w:type="spellEnd"/>
      <w:r w:rsidRPr="007B0EB3">
        <w:rPr>
          <w:rFonts w:cs="Arial"/>
          <w:szCs w:val="22"/>
        </w:rPr>
        <w:t xml:space="preserve"> </w:t>
      </w:r>
      <w:proofErr w:type="spellStart"/>
      <w:r w:rsidRPr="007B0EB3">
        <w:rPr>
          <w:rFonts w:cs="Arial"/>
          <w:szCs w:val="22"/>
        </w:rPr>
        <w:t>Española</w:t>
      </w:r>
      <w:proofErr w:type="spellEnd"/>
      <w:r w:rsidRPr="007B0EB3">
        <w:rPr>
          <w:rFonts w:cs="Arial"/>
          <w:szCs w:val="22"/>
        </w:rPr>
        <w:t xml:space="preserve"> de </w:t>
      </w:r>
      <w:proofErr w:type="spellStart"/>
      <w:r w:rsidRPr="007B0EB3">
        <w:rPr>
          <w:rFonts w:cs="Arial"/>
          <w:szCs w:val="22"/>
        </w:rPr>
        <w:t>Medicamentos</w:t>
      </w:r>
      <w:proofErr w:type="spellEnd"/>
      <w:r w:rsidRPr="007B0EB3">
        <w:rPr>
          <w:rFonts w:cs="Arial"/>
          <w:szCs w:val="22"/>
        </w:rPr>
        <w:t xml:space="preserve"> y </w:t>
      </w:r>
      <w:proofErr w:type="spellStart"/>
      <w:r w:rsidRPr="007B0EB3">
        <w:rPr>
          <w:rFonts w:cs="Arial"/>
          <w:szCs w:val="22"/>
        </w:rPr>
        <w:t>Productos</w:t>
      </w:r>
      <w:proofErr w:type="spellEnd"/>
      <w:r w:rsidRPr="007B0EB3">
        <w:rPr>
          <w:rFonts w:cs="Arial"/>
          <w:szCs w:val="22"/>
        </w:rPr>
        <w:t xml:space="preserve"> </w:t>
      </w:r>
      <w:proofErr w:type="spellStart"/>
      <w:r w:rsidRPr="007B0EB3">
        <w:rPr>
          <w:rFonts w:cs="Arial"/>
          <w:szCs w:val="22"/>
        </w:rPr>
        <w:t>Sanitarios</w:t>
      </w:r>
      <w:proofErr w:type="spellEnd"/>
      <w:r w:rsidRPr="007B0EB3">
        <w:rPr>
          <w:rFonts w:cs="Arial"/>
          <w:szCs w:val="22"/>
        </w:rPr>
        <w:t xml:space="preserve"> - AEMPS</w:t>
      </w:r>
    </w:p>
    <w:p w14:paraId="45477402" w14:textId="77777777" w:rsidR="0037263D" w:rsidRPr="007B0EB3" w:rsidRDefault="0037263D" w:rsidP="0086584C">
      <w:pPr>
        <w:ind w:left="360"/>
        <w:jc w:val="both"/>
        <w:rPr>
          <w:rFonts w:cs="Arial"/>
          <w:szCs w:val="22"/>
          <w:lang w:val="en-AU"/>
        </w:rPr>
      </w:pPr>
      <w:proofErr w:type="spellStart"/>
      <w:r w:rsidRPr="007B0EB3">
        <w:rPr>
          <w:rFonts w:cs="Arial"/>
          <w:szCs w:val="22"/>
          <w:lang w:val="en-AU"/>
        </w:rPr>
        <w:t>Agência</w:t>
      </w:r>
      <w:proofErr w:type="spellEnd"/>
      <w:r w:rsidRPr="007B0EB3">
        <w:rPr>
          <w:rFonts w:cs="Arial"/>
          <w:szCs w:val="22"/>
          <w:lang w:val="en-AU"/>
        </w:rPr>
        <w:t xml:space="preserve"> Nacional de Saúde </w:t>
      </w:r>
      <w:proofErr w:type="spellStart"/>
      <w:r w:rsidRPr="007B0EB3">
        <w:rPr>
          <w:rFonts w:cs="Arial"/>
          <w:szCs w:val="22"/>
          <w:lang w:val="en-AU"/>
        </w:rPr>
        <w:t>Suplementar</w:t>
      </w:r>
      <w:proofErr w:type="spellEnd"/>
      <w:r w:rsidRPr="007B0EB3">
        <w:rPr>
          <w:rFonts w:cs="Arial"/>
          <w:szCs w:val="22"/>
          <w:lang w:val="en-AU"/>
        </w:rPr>
        <w:t>/ National Regulatory Agency for Private Health Insurance and Plans - ANS</w:t>
      </w:r>
    </w:p>
    <w:p w14:paraId="613A5461" w14:textId="77777777" w:rsidR="0037263D" w:rsidRPr="007B0EB3" w:rsidRDefault="0037263D" w:rsidP="0086584C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 xml:space="preserve">Agency for Health Technology Assessment and Tariff System - </w:t>
      </w:r>
      <w:proofErr w:type="spellStart"/>
      <w:r w:rsidRPr="007B0EB3">
        <w:rPr>
          <w:rFonts w:cs="Arial"/>
          <w:szCs w:val="22"/>
          <w:lang w:val="en-AU"/>
        </w:rPr>
        <w:t>AOTMiT</w:t>
      </w:r>
      <w:proofErr w:type="spellEnd"/>
    </w:p>
    <w:p w14:paraId="15C3FD69" w14:textId="77777777" w:rsidR="0037263D" w:rsidRPr="007B0EB3" w:rsidRDefault="0037263D" w:rsidP="0086584C">
      <w:pPr>
        <w:ind w:left="360"/>
        <w:jc w:val="both"/>
        <w:rPr>
          <w:rFonts w:cs="Arial"/>
          <w:szCs w:val="22"/>
          <w:lang w:val="en-AU"/>
        </w:rPr>
      </w:pPr>
      <w:proofErr w:type="spellStart"/>
      <w:r w:rsidRPr="007B0EB3">
        <w:rPr>
          <w:rFonts w:cs="Arial"/>
          <w:szCs w:val="22"/>
          <w:lang w:val="en-AU"/>
        </w:rPr>
        <w:t>Agenzia</w:t>
      </w:r>
      <w:proofErr w:type="spellEnd"/>
      <w:r w:rsidRPr="007B0EB3">
        <w:rPr>
          <w:rFonts w:cs="Arial"/>
          <w:szCs w:val="22"/>
          <w:lang w:val="en-AU"/>
        </w:rPr>
        <w:t xml:space="preserve"> Sanitaria e </w:t>
      </w:r>
      <w:proofErr w:type="spellStart"/>
      <w:r w:rsidRPr="007B0EB3">
        <w:rPr>
          <w:rFonts w:cs="Arial"/>
          <w:szCs w:val="22"/>
          <w:lang w:val="en-AU"/>
        </w:rPr>
        <w:t>Sociale</w:t>
      </w:r>
      <w:proofErr w:type="spellEnd"/>
      <w:r w:rsidRPr="007B0EB3">
        <w:rPr>
          <w:rFonts w:cs="Arial"/>
          <w:szCs w:val="22"/>
          <w:lang w:val="en-AU"/>
        </w:rPr>
        <w:t xml:space="preserve"> </w:t>
      </w:r>
      <w:proofErr w:type="spellStart"/>
      <w:r w:rsidRPr="007B0EB3">
        <w:rPr>
          <w:rFonts w:cs="Arial"/>
          <w:szCs w:val="22"/>
          <w:lang w:val="en-AU"/>
        </w:rPr>
        <w:t>Regionale</w:t>
      </w:r>
      <w:proofErr w:type="spellEnd"/>
      <w:r w:rsidRPr="007B0EB3">
        <w:rPr>
          <w:rFonts w:cs="Arial"/>
          <w:szCs w:val="22"/>
          <w:lang w:val="en-AU"/>
        </w:rPr>
        <w:t xml:space="preserve"> (Regional Agency for Health and Social Care) - ASSR</w:t>
      </w:r>
    </w:p>
    <w:p w14:paraId="1ADD5567" w14:textId="77777777" w:rsidR="0037263D" w:rsidRPr="007B0EB3" w:rsidRDefault="0037263D" w:rsidP="00663ABC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AGORA</w:t>
      </w:r>
    </w:p>
    <w:p w14:paraId="382202FF" w14:textId="77777777" w:rsidR="0037263D" w:rsidRPr="007B0EB3" w:rsidRDefault="0037263D" w:rsidP="00E00056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All Wales Therapeutics and Toxicology Centre - AWTTC</w:t>
      </w:r>
    </w:p>
    <w:p w14:paraId="0BD9BB6B" w14:textId="77777777" w:rsidR="0037263D" w:rsidRPr="007B0EB3" w:rsidRDefault="0037263D" w:rsidP="00E00056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Alliance of Patient Organisations - APO</w:t>
      </w:r>
    </w:p>
    <w:p w14:paraId="3AF7B5FD" w14:textId="77777777" w:rsidR="0037263D" w:rsidRPr="007B0EB3" w:rsidRDefault="0037263D" w:rsidP="00E00056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Alzheimer Europe</w:t>
      </w:r>
    </w:p>
    <w:p w14:paraId="4C0D74A4" w14:textId="77777777" w:rsidR="0037263D" w:rsidRPr="007B0EB3" w:rsidRDefault="0037263D" w:rsidP="0086584C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Andalusian Agency for Health Technology Assessment - AETSA</w:t>
      </w:r>
    </w:p>
    <w:p w14:paraId="3B40873A" w14:textId="77777777" w:rsidR="0037263D" w:rsidRPr="007B0EB3" w:rsidRDefault="0037263D" w:rsidP="00663ABC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Association for the Protection of Patients' Rights - AOPP</w:t>
      </w:r>
    </w:p>
    <w:p w14:paraId="35909922" w14:textId="77777777" w:rsidR="0037263D" w:rsidRPr="007B0EB3" w:rsidRDefault="0037263D" w:rsidP="00663ABC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Association of European Coeliac Societies – AOECS</w:t>
      </w:r>
    </w:p>
    <w:p w14:paraId="074F77C2" w14:textId="77777777" w:rsidR="0037263D" w:rsidRPr="007B0EB3" w:rsidRDefault="0037263D" w:rsidP="00663ABC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Austrian Institute for Health Technology Assessment – AIHTA</w:t>
      </w:r>
    </w:p>
    <w:p w14:paraId="0EB20F1E" w14:textId="77777777" w:rsidR="0037263D" w:rsidRPr="007B0EB3" w:rsidRDefault="0037263D" w:rsidP="00E00056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Basque Foundation for Health Innovation and Research - BIOEF</w:t>
      </w:r>
    </w:p>
    <w:p w14:paraId="5FFAA9DE" w14:textId="77777777" w:rsidR="0037263D" w:rsidRPr="007B0EB3" w:rsidRDefault="0037263D" w:rsidP="00624A3B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 xml:space="preserve">Basque Office for Health Technology Assessment - </w:t>
      </w:r>
      <w:proofErr w:type="spellStart"/>
      <w:r w:rsidRPr="007B0EB3">
        <w:rPr>
          <w:rFonts w:cs="Arial"/>
          <w:szCs w:val="22"/>
          <w:lang w:val="en-AU"/>
        </w:rPr>
        <w:t>Osteba</w:t>
      </w:r>
      <w:proofErr w:type="spellEnd"/>
    </w:p>
    <w:p w14:paraId="2E539DCA" w14:textId="77777777" w:rsidR="0037263D" w:rsidRPr="007B0EB3" w:rsidRDefault="0037263D" w:rsidP="00E00056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Bulgarian Association for Patients Defence - BAPD</w:t>
      </w:r>
    </w:p>
    <w:p w14:paraId="58D916B0" w14:textId="77777777" w:rsidR="0037263D" w:rsidRPr="007B0EB3" w:rsidRDefault="0037263D" w:rsidP="0037263D">
      <w:pPr>
        <w:ind w:left="360"/>
        <w:jc w:val="both"/>
        <w:rPr>
          <w:rFonts w:cs="Arial"/>
          <w:szCs w:val="22"/>
          <w:lang w:val="en-AU"/>
        </w:rPr>
      </w:pPr>
      <w:proofErr w:type="spellStart"/>
      <w:r w:rsidRPr="007B0EB3">
        <w:rPr>
          <w:rFonts w:cs="Arial"/>
          <w:szCs w:val="22"/>
          <w:lang w:val="en-AU"/>
        </w:rPr>
        <w:t>Bundesarbeitsgemeinschaft</w:t>
      </w:r>
      <w:proofErr w:type="spellEnd"/>
      <w:r w:rsidRPr="007B0EB3">
        <w:rPr>
          <w:rFonts w:cs="Arial"/>
          <w:szCs w:val="22"/>
          <w:lang w:val="en-AU"/>
        </w:rPr>
        <w:t xml:space="preserve"> </w:t>
      </w:r>
      <w:proofErr w:type="spellStart"/>
      <w:r w:rsidRPr="007B0EB3">
        <w:rPr>
          <w:rFonts w:cs="Arial"/>
          <w:szCs w:val="22"/>
          <w:lang w:val="en-AU"/>
        </w:rPr>
        <w:t>Selbsthilfe</w:t>
      </w:r>
      <w:proofErr w:type="spellEnd"/>
      <w:r w:rsidRPr="007B0EB3">
        <w:rPr>
          <w:rFonts w:cs="Arial"/>
          <w:szCs w:val="22"/>
          <w:lang w:val="en-AU"/>
        </w:rPr>
        <w:t xml:space="preserve"> von Menschen </w:t>
      </w:r>
      <w:proofErr w:type="spellStart"/>
      <w:r w:rsidRPr="007B0EB3">
        <w:rPr>
          <w:rFonts w:cs="Arial"/>
          <w:szCs w:val="22"/>
          <w:lang w:val="en-AU"/>
        </w:rPr>
        <w:t>mit</w:t>
      </w:r>
      <w:proofErr w:type="spellEnd"/>
      <w:r w:rsidRPr="007B0EB3">
        <w:rPr>
          <w:rFonts w:cs="Arial"/>
          <w:szCs w:val="22"/>
          <w:lang w:val="en-AU"/>
        </w:rPr>
        <w:t xml:space="preserve"> </w:t>
      </w:r>
      <w:proofErr w:type="spellStart"/>
      <w:r w:rsidRPr="007B0EB3">
        <w:rPr>
          <w:rFonts w:cs="Arial"/>
          <w:szCs w:val="22"/>
          <w:lang w:val="en-AU"/>
        </w:rPr>
        <w:t>Behinderung</w:t>
      </w:r>
      <w:proofErr w:type="spellEnd"/>
      <w:r w:rsidRPr="007B0EB3">
        <w:rPr>
          <w:rFonts w:cs="Arial"/>
          <w:szCs w:val="22"/>
          <w:lang w:val="en-AU"/>
        </w:rPr>
        <w:t xml:space="preserve"> und </w:t>
      </w:r>
      <w:proofErr w:type="spellStart"/>
      <w:r w:rsidRPr="007B0EB3">
        <w:rPr>
          <w:rFonts w:cs="Arial"/>
          <w:szCs w:val="22"/>
          <w:lang w:val="en-AU"/>
        </w:rPr>
        <w:t>chronischer</w:t>
      </w:r>
      <w:proofErr w:type="spellEnd"/>
      <w:r w:rsidRPr="007B0EB3">
        <w:rPr>
          <w:rFonts w:cs="Arial"/>
          <w:szCs w:val="22"/>
          <w:lang w:val="en-AU"/>
        </w:rPr>
        <w:t xml:space="preserve"> </w:t>
      </w:r>
      <w:proofErr w:type="spellStart"/>
      <w:r w:rsidRPr="007B0EB3">
        <w:rPr>
          <w:rFonts w:cs="Arial"/>
          <w:szCs w:val="22"/>
          <w:lang w:val="en-AU"/>
        </w:rPr>
        <w:t>Erkrankung</w:t>
      </w:r>
      <w:proofErr w:type="spellEnd"/>
      <w:r w:rsidRPr="007B0EB3">
        <w:rPr>
          <w:rFonts w:cs="Arial"/>
          <w:szCs w:val="22"/>
          <w:lang w:val="en-AU"/>
        </w:rPr>
        <w:t xml:space="preserve"> und </w:t>
      </w:r>
      <w:proofErr w:type="spellStart"/>
      <w:r w:rsidRPr="007B0EB3">
        <w:rPr>
          <w:rFonts w:cs="Arial"/>
          <w:szCs w:val="22"/>
          <w:lang w:val="en-AU"/>
        </w:rPr>
        <w:t>ihren</w:t>
      </w:r>
      <w:proofErr w:type="spellEnd"/>
      <w:r w:rsidRPr="007B0EB3">
        <w:rPr>
          <w:rFonts w:cs="Arial"/>
          <w:szCs w:val="22"/>
          <w:lang w:val="en-AU"/>
        </w:rPr>
        <w:t xml:space="preserve"> </w:t>
      </w:r>
      <w:proofErr w:type="spellStart"/>
      <w:r w:rsidRPr="007B0EB3">
        <w:rPr>
          <w:rFonts w:cs="Arial"/>
          <w:szCs w:val="22"/>
          <w:lang w:val="en-AU"/>
        </w:rPr>
        <w:t>Angehörigen</w:t>
      </w:r>
      <w:proofErr w:type="spellEnd"/>
      <w:r w:rsidRPr="007B0EB3">
        <w:rPr>
          <w:rFonts w:cs="Arial"/>
          <w:szCs w:val="22"/>
          <w:lang w:val="en-AU"/>
        </w:rPr>
        <w:t xml:space="preserve"> - BAG </w:t>
      </w:r>
      <w:proofErr w:type="spellStart"/>
      <w:r w:rsidRPr="007B0EB3">
        <w:rPr>
          <w:rFonts w:cs="Arial"/>
          <w:szCs w:val="22"/>
          <w:lang w:val="en-AU"/>
        </w:rPr>
        <w:t>Selbsthilfe</w:t>
      </w:r>
      <w:proofErr w:type="spellEnd"/>
    </w:p>
    <w:p w14:paraId="1B4842A5" w14:textId="77777777" w:rsidR="0037263D" w:rsidRPr="007B0EB3" w:rsidRDefault="0037263D" w:rsidP="009B0F0C">
      <w:pPr>
        <w:ind w:left="360"/>
        <w:jc w:val="both"/>
        <w:rPr>
          <w:rFonts w:cs="Arial"/>
          <w:szCs w:val="22"/>
        </w:rPr>
      </w:pPr>
      <w:r w:rsidRPr="007B0EB3">
        <w:rPr>
          <w:rFonts w:cs="Arial"/>
          <w:szCs w:val="22"/>
        </w:rPr>
        <w:t>Centre fédéral d'expertise des soins de santé - KCE</w:t>
      </w:r>
    </w:p>
    <w:p w14:paraId="3E316C37" w14:textId="77777777" w:rsidR="0037263D" w:rsidRPr="007B0EB3" w:rsidRDefault="0037263D" w:rsidP="009B0F0C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Centre for Clinical Effectiveness – CCE</w:t>
      </w:r>
    </w:p>
    <w:p w14:paraId="09113D45" w14:textId="77777777" w:rsidR="0037263D" w:rsidRPr="007B0EB3" w:rsidRDefault="0037263D" w:rsidP="00E00056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lastRenderedPageBreak/>
        <w:t xml:space="preserve">Centro </w:t>
      </w:r>
      <w:proofErr w:type="spellStart"/>
      <w:r w:rsidRPr="007B0EB3">
        <w:rPr>
          <w:rFonts w:cs="Arial"/>
          <w:szCs w:val="22"/>
          <w:lang w:val="en-AU"/>
        </w:rPr>
        <w:t>Regionale</w:t>
      </w:r>
      <w:proofErr w:type="spellEnd"/>
      <w:r w:rsidRPr="007B0EB3">
        <w:rPr>
          <w:rFonts w:cs="Arial"/>
          <w:szCs w:val="22"/>
          <w:lang w:val="en-AU"/>
        </w:rPr>
        <w:t xml:space="preserve"> Unico </w:t>
      </w:r>
      <w:proofErr w:type="spellStart"/>
      <w:r w:rsidRPr="007B0EB3">
        <w:rPr>
          <w:rFonts w:cs="Arial"/>
          <w:szCs w:val="22"/>
          <w:lang w:val="en-AU"/>
        </w:rPr>
        <w:t>sul</w:t>
      </w:r>
      <w:proofErr w:type="spellEnd"/>
      <w:r w:rsidRPr="007B0EB3">
        <w:rPr>
          <w:rFonts w:cs="Arial"/>
          <w:szCs w:val="22"/>
          <w:lang w:val="en-AU"/>
        </w:rPr>
        <w:t xml:space="preserve"> </w:t>
      </w:r>
      <w:proofErr w:type="spellStart"/>
      <w:r w:rsidRPr="007B0EB3">
        <w:rPr>
          <w:rFonts w:cs="Arial"/>
          <w:szCs w:val="22"/>
          <w:lang w:val="en-AU"/>
        </w:rPr>
        <w:t>Farmaca</w:t>
      </w:r>
      <w:proofErr w:type="spellEnd"/>
      <w:r w:rsidRPr="007B0EB3">
        <w:rPr>
          <w:rFonts w:cs="Arial"/>
          <w:szCs w:val="22"/>
          <w:lang w:val="en-AU"/>
        </w:rPr>
        <w:t xml:space="preserve"> del Veneta - CRUF/AOUIVR</w:t>
      </w:r>
    </w:p>
    <w:p w14:paraId="756837E3" w14:textId="77777777" w:rsidR="0037263D" w:rsidRPr="007B0EB3" w:rsidRDefault="0037263D" w:rsidP="00663ABC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Chronic diseases and their relatives</w:t>
      </w:r>
    </w:p>
    <w:p w14:paraId="3A34E5AB" w14:textId="77777777" w:rsidR="0037263D" w:rsidRPr="007B0EB3" w:rsidRDefault="0037263D" w:rsidP="00452706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Coalition of Associations in Healthcare - KUZ</w:t>
      </w:r>
    </w:p>
    <w:p w14:paraId="1A5BA1AC" w14:textId="77777777" w:rsidR="0037263D" w:rsidRPr="007B0EB3" w:rsidRDefault="0037263D" w:rsidP="00E00056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Coalition of Patients' Organizations with Chronic Diseases - COPAC</w:t>
      </w:r>
    </w:p>
    <w:p w14:paraId="48560113" w14:textId="77777777" w:rsidR="0037263D" w:rsidRPr="007B0EB3" w:rsidRDefault="0037263D" w:rsidP="0037263D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 xml:space="preserve">Comenius University in Bratislava - </w:t>
      </w:r>
      <w:proofErr w:type="spellStart"/>
      <w:r w:rsidRPr="007B0EB3">
        <w:rPr>
          <w:rFonts w:cs="Arial"/>
          <w:szCs w:val="22"/>
          <w:lang w:val="en-AU"/>
        </w:rPr>
        <w:t>UniBA</w:t>
      </w:r>
      <w:proofErr w:type="spellEnd"/>
      <w:r w:rsidRPr="007B0EB3">
        <w:rPr>
          <w:rFonts w:cs="Arial"/>
          <w:szCs w:val="22"/>
          <w:lang w:val="en-AU"/>
        </w:rPr>
        <w:t xml:space="preserve"> FOF</w:t>
      </w:r>
    </w:p>
    <w:p w14:paraId="26741B95" w14:textId="77777777" w:rsidR="0037263D" w:rsidRPr="007B0EB3" w:rsidRDefault="0037263D" w:rsidP="00A3532B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Confederation Health Protections - KZZ</w:t>
      </w:r>
    </w:p>
    <w:p w14:paraId="4F52E943" w14:textId="77777777" w:rsidR="0037263D" w:rsidRPr="007B0EB3" w:rsidRDefault="0037263D" w:rsidP="00A3532B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Council of Representatives of Patients’ organizations of Lithuania - LPOAT</w:t>
      </w:r>
    </w:p>
    <w:p w14:paraId="3ACB89C7" w14:textId="77777777" w:rsidR="0037263D" w:rsidRPr="007B0EB3" w:rsidRDefault="0037263D" w:rsidP="00663ABC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Croatian Health Insurance Fund - CHIF</w:t>
      </w:r>
    </w:p>
    <w:p w14:paraId="2D717A5A" w14:textId="77777777" w:rsidR="0037263D" w:rsidRPr="007B0EB3" w:rsidRDefault="0037263D" w:rsidP="00663ABC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Croatian Institute of Public Health - CIPH</w:t>
      </w:r>
    </w:p>
    <w:p w14:paraId="756F871D" w14:textId="77777777" w:rsidR="0037263D" w:rsidRPr="007B0EB3" w:rsidRDefault="0037263D" w:rsidP="00663ABC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Cystic Fibrosis Europe – CF Europe</w:t>
      </w:r>
    </w:p>
    <w:p w14:paraId="529F5B1F" w14:textId="77777777" w:rsidR="0037263D" w:rsidRPr="007B0EB3" w:rsidRDefault="0037263D" w:rsidP="0037263D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Debra International - Organisation of people with Epidermolysis Bullosa</w:t>
      </w:r>
    </w:p>
    <w:p w14:paraId="46778A34" w14:textId="77777777" w:rsidR="0037263D" w:rsidRPr="007B0EB3" w:rsidRDefault="0037263D" w:rsidP="00372A8C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Dental and Pharmaceutical Benefits Agency - TLV</w:t>
      </w:r>
    </w:p>
    <w:p w14:paraId="0EB4CEFA" w14:textId="77777777" w:rsidR="0037263D" w:rsidRPr="007B0EB3" w:rsidRDefault="0037263D" w:rsidP="00A3532B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Department of HTA at the State Expert Centre of the Ministry of Health - SEC</w:t>
      </w:r>
    </w:p>
    <w:p w14:paraId="497507A4" w14:textId="77777777" w:rsidR="0037263D" w:rsidRPr="007B0EB3" w:rsidRDefault="0037263D" w:rsidP="0037263D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 xml:space="preserve">Digestive Cancers Europe </w:t>
      </w:r>
    </w:p>
    <w:p w14:paraId="29B2E89C" w14:textId="77777777" w:rsidR="0037263D" w:rsidRPr="007B0EB3" w:rsidRDefault="0037263D" w:rsidP="0037263D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Directorate General for Pharmacy and Health Care Products - DGFPS MSPSI</w:t>
      </w:r>
    </w:p>
    <w:p w14:paraId="4F926DD4" w14:textId="77777777" w:rsidR="0037263D" w:rsidRPr="007B0EB3" w:rsidRDefault="0037263D" w:rsidP="00E00056">
      <w:pPr>
        <w:ind w:left="360"/>
        <w:jc w:val="both"/>
        <w:rPr>
          <w:rFonts w:cs="Arial"/>
          <w:szCs w:val="22"/>
        </w:rPr>
      </w:pPr>
      <w:proofErr w:type="spellStart"/>
      <w:r w:rsidRPr="007B0EB3">
        <w:rPr>
          <w:rFonts w:cs="Arial"/>
          <w:szCs w:val="22"/>
        </w:rPr>
        <w:t>Dystonia</w:t>
      </w:r>
      <w:proofErr w:type="spellEnd"/>
      <w:r w:rsidRPr="007B0EB3">
        <w:rPr>
          <w:rFonts w:cs="Arial"/>
          <w:szCs w:val="22"/>
        </w:rPr>
        <w:t xml:space="preserve"> Europe - DE</w:t>
      </w:r>
    </w:p>
    <w:p w14:paraId="3F8C50F5" w14:textId="77777777" w:rsidR="0037263D" w:rsidRPr="007B0EB3" w:rsidRDefault="0037263D" w:rsidP="005617DA">
      <w:pPr>
        <w:ind w:left="360"/>
        <w:jc w:val="both"/>
        <w:rPr>
          <w:rFonts w:cs="Arial"/>
          <w:szCs w:val="22"/>
        </w:rPr>
      </w:pPr>
      <w:r w:rsidRPr="007B0EB3">
        <w:rPr>
          <w:rFonts w:cs="Arial"/>
          <w:szCs w:val="22"/>
        </w:rPr>
        <w:t xml:space="preserve">Erasmus </w:t>
      </w:r>
      <w:proofErr w:type="spellStart"/>
      <w:r w:rsidRPr="007B0EB3">
        <w:rPr>
          <w:rFonts w:cs="Arial"/>
          <w:szCs w:val="22"/>
        </w:rPr>
        <w:t>Universiteit</w:t>
      </w:r>
      <w:proofErr w:type="spellEnd"/>
      <w:r w:rsidRPr="007B0EB3">
        <w:rPr>
          <w:rFonts w:cs="Arial"/>
          <w:szCs w:val="22"/>
        </w:rPr>
        <w:t xml:space="preserve"> Rotterdam - EUR</w:t>
      </w:r>
    </w:p>
    <w:p w14:paraId="050A92E9" w14:textId="77777777" w:rsidR="0037263D" w:rsidRPr="007B0EB3" w:rsidRDefault="0037263D" w:rsidP="005617DA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Estonian Chamber of Disabled People - EPIK</w:t>
      </w:r>
    </w:p>
    <w:p w14:paraId="01B2A833" w14:textId="77777777" w:rsidR="0037263D" w:rsidRPr="007B0EB3" w:rsidRDefault="0037263D" w:rsidP="0037263D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European Aids Treatment Group - EATG</w:t>
      </w:r>
    </w:p>
    <w:p w14:paraId="3DEB5ECE" w14:textId="77777777" w:rsidR="0037263D" w:rsidRPr="007B0EB3" w:rsidRDefault="0037263D" w:rsidP="00FB1846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European Alliance of neuro-Muscular Disorders Association - EAMDA</w:t>
      </w:r>
    </w:p>
    <w:p w14:paraId="09A0DA1C" w14:textId="77777777" w:rsidR="0037263D" w:rsidRPr="007B0EB3" w:rsidRDefault="0037263D" w:rsidP="00372A8C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European Cancer Patient Coalition - ECPC</w:t>
      </w:r>
    </w:p>
    <w:p w14:paraId="7ADC2368" w14:textId="77777777" w:rsidR="0037263D" w:rsidRPr="007B0EB3" w:rsidRDefault="0037263D" w:rsidP="00E00056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European Cleft Association - ECO</w:t>
      </w:r>
    </w:p>
    <w:p w14:paraId="6A4758AC" w14:textId="77777777" w:rsidR="0037263D" w:rsidRPr="007B0EB3" w:rsidRDefault="0037263D" w:rsidP="0037263D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European Congenital Heart Disease Organisation - ECHDO</w:t>
      </w:r>
    </w:p>
    <w:p w14:paraId="4E219D1E" w14:textId="77777777" w:rsidR="0037263D" w:rsidRPr="007B0EB3" w:rsidRDefault="0037263D" w:rsidP="0037263D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European Federation of Allergy and Airways Diseases Patients' Associations - EFA</w:t>
      </w:r>
    </w:p>
    <w:p w14:paraId="7A95718B" w14:textId="77777777" w:rsidR="0037263D" w:rsidRPr="007B0EB3" w:rsidRDefault="0037263D" w:rsidP="005617DA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European Federation of Associations of Families of People with Mental Illness - EUFAMI</w:t>
      </w:r>
    </w:p>
    <w:p w14:paraId="5231E60B" w14:textId="77777777" w:rsidR="0037263D" w:rsidRPr="007B0EB3" w:rsidRDefault="0037263D" w:rsidP="0037263D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European Federation of Associations of Patients with Haemochromatosis - EFAPH</w:t>
      </w:r>
    </w:p>
    <w:p w14:paraId="5F531A46" w14:textId="77777777" w:rsidR="0037263D" w:rsidRPr="007B0EB3" w:rsidRDefault="0037263D" w:rsidP="005617DA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European Federation of Crohn's and Ulcerative Colitis Associations - EFCCA</w:t>
      </w:r>
    </w:p>
    <w:p w14:paraId="1223C6F3" w14:textId="77777777" w:rsidR="0037263D" w:rsidRPr="007B0EB3" w:rsidRDefault="0037263D" w:rsidP="005617DA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European Federation of Homeopathic Patients' Associations - EFHPA</w:t>
      </w:r>
    </w:p>
    <w:p w14:paraId="019411C0" w14:textId="77777777" w:rsidR="0037263D" w:rsidRPr="007B0EB3" w:rsidRDefault="0037263D" w:rsidP="005617DA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European Federation of Neurological Associations - EFNA</w:t>
      </w:r>
    </w:p>
    <w:p w14:paraId="2879B271" w14:textId="77777777" w:rsidR="0037263D" w:rsidRPr="007B0EB3" w:rsidRDefault="0037263D" w:rsidP="005617DA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European Haemophilia Consortium - EHC</w:t>
      </w:r>
    </w:p>
    <w:p w14:paraId="5FBF5BA9" w14:textId="77777777" w:rsidR="0037263D" w:rsidRPr="007B0EB3" w:rsidRDefault="0037263D" w:rsidP="005617DA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European Headache Alliance - EHA</w:t>
      </w:r>
    </w:p>
    <w:p w14:paraId="4B2C5A18" w14:textId="77777777" w:rsidR="0037263D" w:rsidRPr="007B0EB3" w:rsidRDefault="0037263D" w:rsidP="005617DA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European Heart and Lung Transplant Federation - EHLTF</w:t>
      </w:r>
    </w:p>
    <w:p w14:paraId="7F8917E4" w14:textId="77777777" w:rsidR="0037263D" w:rsidRPr="007B0EB3" w:rsidRDefault="0037263D" w:rsidP="005617DA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European Institute of Women's Health - EIWH</w:t>
      </w:r>
    </w:p>
    <w:p w14:paraId="4966897A" w14:textId="77777777" w:rsidR="0037263D" w:rsidRPr="007B0EB3" w:rsidRDefault="0037263D" w:rsidP="005617DA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European Kidney Patients' Federation - EKPF</w:t>
      </w:r>
    </w:p>
    <w:p w14:paraId="7DB4ECB3" w14:textId="77777777" w:rsidR="0037263D" w:rsidRPr="007B0EB3" w:rsidRDefault="0037263D" w:rsidP="005617DA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European Liver Patients Organization - ELPA</w:t>
      </w:r>
    </w:p>
    <w:p w14:paraId="20E99800" w14:textId="77777777" w:rsidR="0037263D" w:rsidRPr="007B0EB3" w:rsidRDefault="0037263D" w:rsidP="00372A8C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 xml:space="preserve">European Lung </w:t>
      </w:r>
      <w:proofErr w:type="spellStart"/>
      <w:r w:rsidRPr="007B0EB3">
        <w:rPr>
          <w:rFonts w:cs="Arial"/>
          <w:szCs w:val="22"/>
          <w:lang w:val="en-AU"/>
        </w:rPr>
        <w:t>Fundation</w:t>
      </w:r>
      <w:proofErr w:type="spellEnd"/>
      <w:r w:rsidRPr="007B0EB3">
        <w:rPr>
          <w:rFonts w:cs="Arial"/>
          <w:szCs w:val="22"/>
          <w:lang w:val="en-AU"/>
        </w:rPr>
        <w:t xml:space="preserve"> – ELF</w:t>
      </w:r>
    </w:p>
    <w:p w14:paraId="3C78ECFA" w14:textId="77777777" w:rsidR="0037263D" w:rsidRPr="007B0EB3" w:rsidRDefault="0037263D" w:rsidP="00372A8C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European Medicines Agency – EMA</w:t>
      </w:r>
    </w:p>
    <w:p w14:paraId="0627F669" w14:textId="77777777" w:rsidR="0037263D" w:rsidRPr="007B0EB3" w:rsidRDefault="0037263D" w:rsidP="00E2504E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European Multiple Sclerosis Platform - EMSP</w:t>
      </w:r>
    </w:p>
    <w:p w14:paraId="4624C77A" w14:textId="77777777" w:rsidR="0037263D" w:rsidRPr="007B0EB3" w:rsidRDefault="0037263D" w:rsidP="00E2504E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European Network of (ex)Users and Survivors of Psychiatry - ENUSP</w:t>
      </w:r>
    </w:p>
    <w:p w14:paraId="0C05690B" w14:textId="77777777" w:rsidR="0037263D" w:rsidRPr="007B0EB3" w:rsidRDefault="0037263D" w:rsidP="00E2504E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European Network of Fibromyalgia Associations - ENFA</w:t>
      </w:r>
    </w:p>
    <w:p w14:paraId="469B76AE" w14:textId="77777777" w:rsidR="0037263D" w:rsidRPr="007B0EB3" w:rsidRDefault="0037263D" w:rsidP="00372A8C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European Organisation for Rare Diseases - EURORDIS</w:t>
      </w:r>
    </w:p>
    <w:p w14:paraId="5524C714" w14:textId="77777777" w:rsidR="0037263D" w:rsidRPr="007B0EB3" w:rsidRDefault="0037263D" w:rsidP="00E2504E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European Parkinson's Disease Association - EPDA</w:t>
      </w:r>
    </w:p>
    <w:p w14:paraId="7EF62A3F" w14:textId="77777777" w:rsidR="0037263D" w:rsidRPr="007B0EB3" w:rsidRDefault="0037263D" w:rsidP="00372A8C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European Patients' Forum - EPF</w:t>
      </w:r>
    </w:p>
    <w:p w14:paraId="44BFA6E0" w14:textId="77777777" w:rsidR="0037263D" w:rsidRPr="007B0EB3" w:rsidRDefault="0037263D" w:rsidP="006C4FBC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European Umbrella Organisation for Psoriasis Movements - EUROPSO</w:t>
      </w:r>
    </w:p>
    <w:p w14:paraId="0771C01C" w14:textId="77777777" w:rsidR="0037263D" w:rsidRPr="007B0EB3" w:rsidRDefault="0037263D" w:rsidP="0037263D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Evaluation AND Planning Unit – Directorate of the Canary Islands Health Service - SESCS</w:t>
      </w:r>
    </w:p>
    <w:p w14:paraId="31E3B8C1" w14:textId="77777777" w:rsidR="0037263D" w:rsidRPr="007B0EB3" w:rsidRDefault="0037263D" w:rsidP="006C4FBC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Federation of European Scleroderma Associations - FESCA</w:t>
      </w:r>
    </w:p>
    <w:p w14:paraId="0833A201" w14:textId="3B2BA270" w:rsidR="0037263D" w:rsidRPr="007B0EB3" w:rsidRDefault="0037263D" w:rsidP="006C4FBC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Federation of Polish Patients - FPP</w:t>
      </w:r>
    </w:p>
    <w:p w14:paraId="3FDAA454" w14:textId="77777777" w:rsidR="0037263D" w:rsidRPr="007B0EB3" w:rsidRDefault="0037263D" w:rsidP="006C4FBC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Fertility Europe - FE</w:t>
      </w:r>
    </w:p>
    <w:p w14:paraId="41DF0B8C" w14:textId="77777777" w:rsidR="0037263D" w:rsidRPr="007B0EB3" w:rsidRDefault="0037263D" w:rsidP="00372A8C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 xml:space="preserve">Finnish Coordinating </w:t>
      </w:r>
      <w:proofErr w:type="spellStart"/>
      <w:r w:rsidRPr="007B0EB3">
        <w:rPr>
          <w:rFonts w:cs="Arial"/>
          <w:szCs w:val="22"/>
          <w:lang w:val="en-AU"/>
        </w:rPr>
        <w:t>Center</w:t>
      </w:r>
      <w:proofErr w:type="spellEnd"/>
      <w:r w:rsidRPr="007B0EB3">
        <w:rPr>
          <w:rFonts w:cs="Arial"/>
          <w:szCs w:val="22"/>
          <w:lang w:val="en-AU"/>
        </w:rPr>
        <w:t xml:space="preserve"> for Health Technology Assessment - </w:t>
      </w:r>
      <w:proofErr w:type="spellStart"/>
      <w:r w:rsidRPr="007B0EB3">
        <w:rPr>
          <w:rFonts w:cs="Arial"/>
          <w:szCs w:val="22"/>
          <w:lang w:val="en-AU"/>
        </w:rPr>
        <w:t>FinCCHTA</w:t>
      </w:r>
      <w:proofErr w:type="spellEnd"/>
    </w:p>
    <w:p w14:paraId="24CADC51" w14:textId="77777777" w:rsidR="0037263D" w:rsidRPr="007B0EB3" w:rsidRDefault="0037263D" w:rsidP="0037263D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 xml:space="preserve">Finnish Federation for Social Affairs and Health - SOSTE </w:t>
      </w:r>
    </w:p>
    <w:p w14:paraId="1572DCD4" w14:textId="77777777" w:rsidR="0037263D" w:rsidRPr="007B0EB3" w:rsidRDefault="0037263D" w:rsidP="006C4FBC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Finnish Medicines Agency - FIMEA</w:t>
      </w:r>
    </w:p>
    <w:p w14:paraId="728E7CD7" w14:textId="77777777" w:rsidR="0037263D" w:rsidRPr="007B0EB3" w:rsidRDefault="0037263D" w:rsidP="00A3532B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Flemish Patients’ Platform - VPP</w:t>
      </w:r>
    </w:p>
    <w:p w14:paraId="5F583D6A" w14:textId="77777777" w:rsidR="0037263D" w:rsidRPr="007B0EB3" w:rsidRDefault="0037263D" w:rsidP="0037263D">
      <w:pPr>
        <w:ind w:left="360"/>
        <w:jc w:val="both"/>
        <w:rPr>
          <w:rFonts w:cs="Arial"/>
          <w:szCs w:val="22"/>
          <w:lang w:val="en-AU"/>
        </w:rPr>
      </w:pPr>
      <w:proofErr w:type="spellStart"/>
      <w:r w:rsidRPr="007B0EB3">
        <w:rPr>
          <w:rFonts w:cs="Arial"/>
          <w:szCs w:val="22"/>
          <w:lang w:val="en-AU"/>
        </w:rPr>
        <w:t>Funcanis</w:t>
      </w:r>
      <w:proofErr w:type="spellEnd"/>
      <w:r w:rsidRPr="007B0EB3">
        <w:rPr>
          <w:rFonts w:cs="Arial"/>
          <w:szCs w:val="22"/>
          <w:lang w:val="en-AU"/>
        </w:rPr>
        <w:t xml:space="preserve"> Fundación </w:t>
      </w:r>
      <w:proofErr w:type="spellStart"/>
      <w:r w:rsidRPr="007B0EB3">
        <w:rPr>
          <w:rFonts w:cs="Arial"/>
          <w:szCs w:val="22"/>
          <w:lang w:val="en-AU"/>
        </w:rPr>
        <w:t>Canaria</w:t>
      </w:r>
      <w:proofErr w:type="spellEnd"/>
      <w:r w:rsidRPr="007B0EB3">
        <w:rPr>
          <w:rFonts w:cs="Arial"/>
          <w:szCs w:val="22"/>
          <w:lang w:val="en-AU"/>
        </w:rPr>
        <w:t xml:space="preserve"> de </w:t>
      </w:r>
      <w:proofErr w:type="spellStart"/>
      <w:r w:rsidRPr="007B0EB3">
        <w:rPr>
          <w:rFonts w:cs="Arial"/>
          <w:szCs w:val="22"/>
          <w:lang w:val="en-AU"/>
        </w:rPr>
        <w:t>Investigación</w:t>
      </w:r>
      <w:proofErr w:type="spellEnd"/>
      <w:r w:rsidRPr="007B0EB3">
        <w:rPr>
          <w:rFonts w:cs="Arial"/>
          <w:szCs w:val="22"/>
          <w:lang w:val="en-AU"/>
        </w:rPr>
        <w:t xml:space="preserve"> Sanitaria</w:t>
      </w:r>
    </w:p>
    <w:p w14:paraId="5738E858" w14:textId="77777777" w:rsidR="0037263D" w:rsidRPr="007B0EB3" w:rsidRDefault="0037263D" w:rsidP="00E00056">
      <w:pPr>
        <w:ind w:left="360"/>
        <w:jc w:val="both"/>
        <w:rPr>
          <w:rFonts w:cs="Arial"/>
          <w:szCs w:val="22"/>
          <w:lang w:val="en-AU"/>
        </w:rPr>
      </w:pPr>
      <w:proofErr w:type="spellStart"/>
      <w:r w:rsidRPr="007B0EB3">
        <w:rPr>
          <w:rFonts w:cs="Arial"/>
          <w:szCs w:val="22"/>
          <w:lang w:val="en-AU"/>
        </w:rPr>
        <w:t>Fundacion</w:t>
      </w:r>
      <w:proofErr w:type="spellEnd"/>
      <w:r w:rsidRPr="007B0EB3">
        <w:rPr>
          <w:rFonts w:cs="Arial"/>
          <w:szCs w:val="22"/>
          <w:lang w:val="en-AU"/>
        </w:rPr>
        <w:t xml:space="preserve"> </w:t>
      </w:r>
      <w:proofErr w:type="spellStart"/>
      <w:r w:rsidRPr="007B0EB3">
        <w:rPr>
          <w:rFonts w:cs="Arial"/>
          <w:szCs w:val="22"/>
          <w:lang w:val="en-AU"/>
        </w:rPr>
        <w:t>Profesor</w:t>
      </w:r>
      <w:proofErr w:type="spellEnd"/>
      <w:r w:rsidRPr="007B0EB3">
        <w:rPr>
          <w:rFonts w:cs="Arial"/>
          <w:szCs w:val="22"/>
          <w:lang w:val="en-AU"/>
        </w:rPr>
        <w:t xml:space="preserve"> </w:t>
      </w:r>
      <w:proofErr w:type="spellStart"/>
      <w:r w:rsidRPr="007B0EB3">
        <w:rPr>
          <w:rFonts w:cs="Arial"/>
          <w:szCs w:val="22"/>
          <w:lang w:val="en-AU"/>
        </w:rPr>
        <w:t>Novoa</w:t>
      </w:r>
      <w:proofErr w:type="spellEnd"/>
      <w:r w:rsidRPr="007B0EB3">
        <w:rPr>
          <w:rFonts w:cs="Arial"/>
          <w:szCs w:val="22"/>
          <w:lang w:val="en-AU"/>
        </w:rPr>
        <w:t xml:space="preserve"> Santos - AVALIA FNS</w:t>
      </w:r>
    </w:p>
    <w:p w14:paraId="3D3653D5" w14:textId="77777777" w:rsidR="0037263D" w:rsidRPr="007B0EB3" w:rsidRDefault="0037263D" w:rsidP="0037263D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 xml:space="preserve">Fundación </w:t>
      </w:r>
      <w:proofErr w:type="spellStart"/>
      <w:r w:rsidRPr="007B0EB3">
        <w:rPr>
          <w:rFonts w:cs="Arial"/>
          <w:szCs w:val="22"/>
          <w:lang w:val="en-AU"/>
        </w:rPr>
        <w:t>Pública</w:t>
      </w:r>
      <w:proofErr w:type="spellEnd"/>
      <w:r w:rsidRPr="007B0EB3">
        <w:rPr>
          <w:rFonts w:cs="Arial"/>
          <w:szCs w:val="22"/>
          <w:lang w:val="en-AU"/>
        </w:rPr>
        <w:t xml:space="preserve"> </w:t>
      </w:r>
      <w:proofErr w:type="spellStart"/>
      <w:r w:rsidRPr="007B0EB3">
        <w:rPr>
          <w:rFonts w:cs="Arial"/>
          <w:szCs w:val="22"/>
          <w:lang w:val="en-AU"/>
        </w:rPr>
        <w:t>Andaluza</w:t>
      </w:r>
      <w:proofErr w:type="spellEnd"/>
      <w:r w:rsidRPr="007B0EB3">
        <w:rPr>
          <w:rFonts w:cs="Arial"/>
          <w:szCs w:val="22"/>
          <w:lang w:val="en-AU"/>
        </w:rPr>
        <w:t xml:space="preserve"> </w:t>
      </w:r>
      <w:proofErr w:type="spellStart"/>
      <w:r w:rsidRPr="007B0EB3">
        <w:rPr>
          <w:rFonts w:cs="Arial"/>
          <w:szCs w:val="22"/>
          <w:lang w:val="en-AU"/>
        </w:rPr>
        <w:t>Progreso</w:t>
      </w:r>
      <w:proofErr w:type="spellEnd"/>
      <w:r w:rsidRPr="007B0EB3">
        <w:rPr>
          <w:rFonts w:cs="Arial"/>
          <w:szCs w:val="22"/>
          <w:lang w:val="en-AU"/>
        </w:rPr>
        <w:t xml:space="preserve"> y </w:t>
      </w:r>
      <w:proofErr w:type="spellStart"/>
      <w:r w:rsidRPr="007B0EB3">
        <w:rPr>
          <w:rFonts w:cs="Arial"/>
          <w:szCs w:val="22"/>
          <w:lang w:val="en-AU"/>
        </w:rPr>
        <w:t>Salud</w:t>
      </w:r>
      <w:proofErr w:type="spellEnd"/>
      <w:r w:rsidRPr="007B0EB3">
        <w:rPr>
          <w:rFonts w:cs="Arial"/>
          <w:szCs w:val="22"/>
          <w:lang w:val="en-AU"/>
        </w:rPr>
        <w:t xml:space="preserve"> - FPS</w:t>
      </w:r>
    </w:p>
    <w:p w14:paraId="683AE061" w14:textId="77777777" w:rsidR="0037263D" w:rsidRPr="007B0EB3" w:rsidRDefault="0037263D" w:rsidP="00372A8C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lastRenderedPageBreak/>
        <w:t>Galician Agency for Health Technology Assessment – AVALIA-T</w:t>
      </w:r>
    </w:p>
    <w:p w14:paraId="35BEC673" w14:textId="77777777" w:rsidR="0037263D" w:rsidRPr="007B0EB3" w:rsidRDefault="0037263D" w:rsidP="00372A8C">
      <w:pPr>
        <w:ind w:left="360"/>
        <w:jc w:val="both"/>
        <w:rPr>
          <w:rFonts w:cs="Arial"/>
          <w:szCs w:val="22"/>
          <w:lang w:val="en-AU"/>
        </w:rPr>
      </w:pPr>
      <w:proofErr w:type="spellStart"/>
      <w:r w:rsidRPr="007B0EB3">
        <w:rPr>
          <w:rFonts w:cs="Arial"/>
          <w:szCs w:val="22"/>
          <w:lang w:val="en-AU"/>
        </w:rPr>
        <w:t>Gemeinsamer</w:t>
      </w:r>
      <w:proofErr w:type="spellEnd"/>
      <w:r w:rsidRPr="007B0EB3">
        <w:rPr>
          <w:rFonts w:cs="Arial"/>
          <w:szCs w:val="22"/>
          <w:lang w:val="en-AU"/>
        </w:rPr>
        <w:t xml:space="preserve"> </w:t>
      </w:r>
      <w:proofErr w:type="spellStart"/>
      <w:r w:rsidRPr="007B0EB3">
        <w:rPr>
          <w:rFonts w:cs="Arial"/>
          <w:szCs w:val="22"/>
          <w:lang w:val="en-AU"/>
        </w:rPr>
        <w:t>Bundesausschuss</w:t>
      </w:r>
      <w:proofErr w:type="spellEnd"/>
      <w:r w:rsidRPr="007B0EB3">
        <w:rPr>
          <w:rFonts w:cs="Arial"/>
          <w:szCs w:val="22"/>
          <w:lang w:val="en-AU"/>
        </w:rPr>
        <w:t xml:space="preserve"> - GBA</w:t>
      </w:r>
    </w:p>
    <w:p w14:paraId="72D0021D" w14:textId="77777777" w:rsidR="0037263D" w:rsidRPr="007B0EB3" w:rsidRDefault="0037263D" w:rsidP="0037263D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German Institute for Medical Documentation and Information - DIMDI</w:t>
      </w:r>
    </w:p>
    <w:p w14:paraId="30EE18A8" w14:textId="77777777" w:rsidR="0037263D" w:rsidRPr="007B0EB3" w:rsidRDefault="0037263D" w:rsidP="00372A8C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 xml:space="preserve">Gesundheit </w:t>
      </w:r>
      <w:proofErr w:type="spellStart"/>
      <w:r w:rsidRPr="007B0EB3">
        <w:rPr>
          <w:rFonts w:cs="Arial"/>
          <w:szCs w:val="22"/>
          <w:lang w:val="en-AU"/>
        </w:rPr>
        <w:t>Österreich</w:t>
      </w:r>
      <w:proofErr w:type="spellEnd"/>
      <w:r w:rsidRPr="007B0EB3">
        <w:rPr>
          <w:rFonts w:cs="Arial"/>
          <w:szCs w:val="22"/>
          <w:lang w:val="en-AU"/>
        </w:rPr>
        <w:t xml:space="preserve"> GmbH- </w:t>
      </w:r>
      <w:proofErr w:type="spellStart"/>
      <w:r w:rsidRPr="007B0EB3">
        <w:rPr>
          <w:rFonts w:cs="Arial"/>
          <w:szCs w:val="22"/>
          <w:lang w:val="en-AU"/>
        </w:rPr>
        <w:t>GOeG</w:t>
      </w:r>
      <w:proofErr w:type="spellEnd"/>
    </w:p>
    <w:p w14:paraId="3934C444" w14:textId="77777777" w:rsidR="0037263D" w:rsidRPr="007B0EB3" w:rsidRDefault="0037263D" w:rsidP="0037263D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 xml:space="preserve">Gesundheit </w:t>
      </w:r>
      <w:proofErr w:type="spellStart"/>
      <w:r w:rsidRPr="007B0EB3">
        <w:rPr>
          <w:rFonts w:cs="Arial"/>
          <w:szCs w:val="22"/>
          <w:lang w:val="en-AU"/>
        </w:rPr>
        <w:t>Österreich</w:t>
      </w:r>
      <w:proofErr w:type="spellEnd"/>
      <w:r w:rsidRPr="007B0EB3">
        <w:rPr>
          <w:rFonts w:cs="Arial"/>
          <w:szCs w:val="22"/>
          <w:lang w:val="en-AU"/>
        </w:rPr>
        <w:t xml:space="preserve"> GmbH/</w:t>
      </w:r>
      <w:proofErr w:type="spellStart"/>
      <w:r w:rsidRPr="007B0EB3">
        <w:rPr>
          <w:rFonts w:cs="Arial"/>
          <w:szCs w:val="22"/>
          <w:lang w:val="en-AU"/>
        </w:rPr>
        <w:t>Geschäftsbereich</w:t>
      </w:r>
      <w:proofErr w:type="spellEnd"/>
      <w:r w:rsidRPr="007B0EB3">
        <w:rPr>
          <w:rFonts w:cs="Arial"/>
          <w:szCs w:val="22"/>
          <w:lang w:val="en-AU"/>
        </w:rPr>
        <w:t xml:space="preserve"> - GOG</w:t>
      </w:r>
    </w:p>
    <w:p w14:paraId="385A395F" w14:textId="77777777" w:rsidR="0037263D" w:rsidRPr="007B0EB3" w:rsidRDefault="0037263D" w:rsidP="0037263D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Global Alliance of Mental Illness Advocacy Networks - GAMIAN Europe</w:t>
      </w:r>
    </w:p>
    <w:p w14:paraId="7857D517" w14:textId="77777777" w:rsidR="0037263D" w:rsidRPr="007B0EB3" w:rsidRDefault="0037263D" w:rsidP="00FB1846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Greek Patients Association</w:t>
      </w:r>
    </w:p>
    <w:p w14:paraId="5C96BC8E" w14:textId="77777777" w:rsidR="0037263D" w:rsidRPr="007B0EB3" w:rsidRDefault="0037263D" w:rsidP="0037263D">
      <w:pPr>
        <w:ind w:left="360"/>
        <w:jc w:val="both"/>
        <w:rPr>
          <w:rFonts w:cs="Arial"/>
          <w:szCs w:val="22"/>
          <w:lang w:val="en-AU"/>
        </w:rPr>
      </w:pPr>
      <w:proofErr w:type="spellStart"/>
      <w:r w:rsidRPr="007B0EB3">
        <w:rPr>
          <w:rFonts w:cs="Arial"/>
          <w:szCs w:val="22"/>
          <w:lang w:val="en-AU"/>
        </w:rPr>
        <w:t>Hauptverband</w:t>
      </w:r>
      <w:proofErr w:type="spellEnd"/>
      <w:r w:rsidRPr="007B0EB3">
        <w:rPr>
          <w:rFonts w:cs="Arial"/>
          <w:szCs w:val="22"/>
          <w:lang w:val="en-AU"/>
        </w:rPr>
        <w:t xml:space="preserve"> der </w:t>
      </w:r>
      <w:proofErr w:type="spellStart"/>
      <w:r w:rsidRPr="007B0EB3">
        <w:rPr>
          <w:rFonts w:cs="Arial"/>
          <w:szCs w:val="22"/>
          <w:lang w:val="en-AU"/>
        </w:rPr>
        <w:t>Österreichischen</w:t>
      </w:r>
      <w:proofErr w:type="spellEnd"/>
      <w:r w:rsidRPr="007B0EB3">
        <w:rPr>
          <w:rFonts w:cs="Arial"/>
          <w:szCs w:val="22"/>
          <w:lang w:val="en-AU"/>
        </w:rPr>
        <w:t xml:space="preserve"> </w:t>
      </w:r>
      <w:proofErr w:type="spellStart"/>
      <w:r w:rsidRPr="007B0EB3">
        <w:rPr>
          <w:rFonts w:cs="Arial"/>
          <w:szCs w:val="22"/>
          <w:lang w:val="en-AU"/>
        </w:rPr>
        <w:t>Sozialversicherungsträger</w:t>
      </w:r>
      <w:proofErr w:type="spellEnd"/>
      <w:r w:rsidRPr="007B0EB3">
        <w:rPr>
          <w:rFonts w:cs="Arial"/>
          <w:szCs w:val="22"/>
          <w:lang w:val="en-AU"/>
        </w:rPr>
        <w:t xml:space="preserve"> – HVB</w:t>
      </w:r>
    </w:p>
    <w:p w14:paraId="1DCC6E54" w14:textId="77777777" w:rsidR="0037263D" w:rsidRPr="007B0EB3" w:rsidRDefault="0037263D" w:rsidP="00A3532B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Health and Social Care Alliance Scotland - The ALLIANCE</w:t>
      </w:r>
    </w:p>
    <w:p w14:paraId="46B13EB8" w14:textId="77777777" w:rsidR="0037263D" w:rsidRPr="007B0EB3" w:rsidRDefault="0037263D" w:rsidP="00372A8C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Health Information and Quality Authority - HIQA</w:t>
      </w:r>
    </w:p>
    <w:p w14:paraId="18BFE726" w14:textId="77777777" w:rsidR="0037263D" w:rsidRPr="007B0EB3" w:rsidRDefault="0037263D" w:rsidP="00452706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Health Sciences Institute in Aragon - IACS</w:t>
      </w:r>
    </w:p>
    <w:p w14:paraId="1513492A" w14:textId="77777777" w:rsidR="0037263D" w:rsidRPr="007B0EB3" w:rsidRDefault="0037263D" w:rsidP="00372A8C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 xml:space="preserve">Health Services Management Training </w:t>
      </w:r>
      <w:proofErr w:type="spellStart"/>
      <w:r w:rsidRPr="007B0EB3">
        <w:rPr>
          <w:rFonts w:cs="Arial"/>
          <w:szCs w:val="22"/>
          <w:lang w:val="en-AU"/>
        </w:rPr>
        <w:t>Center</w:t>
      </w:r>
      <w:proofErr w:type="spellEnd"/>
    </w:p>
    <w:p w14:paraId="1FEA981E" w14:textId="77777777" w:rsidR="0037263D" w:rsidRPr="007B0EB3" w:rsidRDefault="0037263D" w:rsidP="0037263D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 xml:space="preserve">Health Services Management Training </w:t>
      </w:r>
      <w:proofErr w:type="spellStart"/>
      <w:r w:rsidRPr="007B0EB3">
        <w:rPr>
          <w:rFonts w:cs="Arial"/>
          <w:szCs w:val="22"/>
          <w:lang w:val="en-AU"/>
        </w:rPr>
        <w:t>Center</w:t>
      </w:r>
      <w:proofErr w:type="spellEnd"/>
      <w:r w:rsidRPr="007B0EB3">
        <w:rPr>
          <w:rFonts w:cs="Arial"/>
          <w:szCs w:val="22"/>
          <w:lang w:val="en-AU"/>
        </w:rPr>
        <w:t xml:space="preserve"> - SU</w:t>
      </w:r>
    </w:p>
    <w:p w14:paraId="05DA71CC" w14:textId="77777777" w:rsidR="0037263D" w:rsidRPr="007B0EB3" w:rsidRDefault="0037263D" w:rsidP="00C15417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Health Technology Wales - HTW</w:t>
      </w:r>
    </w:p>
    <w:p w14:paraId="284C49BF" w14:textId="77777777" w:rsidR="0037263D" w:rsidRPr="007B0EB3" w:rsidRDefault="0037263D" w:rsidP="00372A8C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Healthcare Improvement Scotland - HIS</w:t>
      </w:r>
    </w:p>
    <w:p w14:paraId="11B5E56D" w14:textId="77777777" w:rsidR="0037263D" w:rsidRPr="007B0EB3" w:rsidRDefault="0037263D" w:rsidP="00372A8C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HTA Department of SEC of Ministry of Health of Ukraine</w:t>
      </w:r>
    </w:p>
    <w:p w14:paraId="0A2F538D" w14:textId="77777777" w:rsidR="0037263D" w:rsidRPr="007B0EB3" w:rsidRDefault="0037263D" w:rsidP="0037263D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HTA Unit in A. Gemelli Teaching Hospital - UVT</w:t>
      </w:r>
    </w:p>
    <w:p w14:paraId="54A5109A" w14:textId="77777777" w:rsidR="0037263D" w:rsidRPr="007B0EB3" w:rsidRDefault="0037263D" w:rsidP="00E00056">
      <w:pPr>
        <w:ind w:left="360"/>
        <w:jc w:val="both"/>
        <w:rPr>
          <w:rFonts w:cs="Arial"/>
          <w:szCs w:val="22"/>
        </w:rPr>
      </w:pPr>
      <w:proofErr w:type="spellStart"/>
      <w:r w:rsidRPr="007B0EB3">
        <w:rPr>
          <w:rFonts w:cs="Arial"/>
          <w:szCs w:val="22"/>
        </w:rPr>
        <w:t>Hungarian</w:t>
      </w:r>
      <w:proofErr w:type="spellEnd"/>
      <w:r w:rsidRPr="007B0EB3">
        <w:rPr>
          <w:rFonts w:cs="Arial"/>
          <w:szCs w:val="22"/>
        </w:rPr>
        <w:t xml:space="preserve"> Alliance of Patients’ Organisations - BEMOSZ</w:t>
      </w:r>
    </w:p>
    <w:p w14:paraId="5B7ACF9E" w14:textId="77777777" w:rsidR="0037263D" w:rsidRPr="007B0EB3" w:rsidRDefault="0037263D" w:rsidP="00372A8C">
      <w:pPr>
        <w:ind w:left="360"/>
        <w:jc w:val="both"/>
        <w:rPr>
          <w:rFonts w:cs="Arial"/>
          <w:szCs w:val="22"/>
        </w:rPr>
      </w:pPr>
      <w:r w:rsidRPr="007B0EB3">
        <w:rPr>
          <w:rFonts w:cs="Arial"/>
          <w:szCs w:val="22"/>
        </w:rPr>
        <w:t>Institut national d'assurance maladie-invalidité - INAMI</w:t>
      </w:r>
    </w:p>
    <w:p w14:paraId="117BBAEA" w14:textId="77777777" w:rsidR="0037263D" w:rsidRPr="007B0EB3" w:rsidRDefault="0037263D" w:rsidP="00372A8C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Institute for Clinical Systems Improvement - ICSI</w:t>
      </w:r>
    </w:p>
    <w:p w14:paraId="52BE66AB" w14:textId="77777777" w:rsidR="0037263D" w:rsidRPr="007B0EB3" w:rsidRDefault="0037263D" w:rsidP="00372A8C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Institute for Quality and Efficiency in Health Care - IQWIG</w:t>
      </w:r>
    </w:p>
    <w:p w14:paraId="510D589E" w14:textId="77777777" w:rsidR="0037263D" w:rsidRPr="007B0EB3" w:rsidRDefault="0037263D" w:rsidP="0037263D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Institute of Family Medicine and Public Health - UTA</w:t>
      </w:r>
    </w:p>
    <w:p w14:paraId="080D77E6" w14:textId="77777777" w:rsidR="0037263D" w:rsidRPr="007B0EB3" w:rsidRDefault="0037263D" w:rsidP="00372A8C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Institute of Pharmaceutical Research and Technology - IFET</w:t>
      </w:r>
    </w:p>
    <w:p w14:paraId="07BD6582" w14:textId="77777777" w:rsidR="0037263D" w:rsidRPr="007B0EB3" w:rsidRDefault="0037263D" w:rsidP="0037263D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Institute of Pharmaceutical Research and Technology - IFET</w:t>
      </w:r>
    </w:p>
    <w:p w14:paraId="07EBF37D" w14:textId="77777777" w:rsidR="0037263D" w:rsidRPr="007B0EB3" w:rsidRDefault="0037263D" w:rsidP="00372A8C">
      <w:pPr>
        <w:ind w:left="360"/>
        <w:jc w:val="both"/>
        <w:rPr>
          <w:rFonts w:cs="Arial"/>
          <w:szCs w:val="22"/>
        </w:rPr>
      </w:pPr>
      <w:proofErr w:type="spellStart"/>
      <w:r w:rsidRPr="007B0EB3">
        <w:rPr>
          <w:rFonts w:cs="Arial"/>
          <w:szCs w:val="22"/>
        </w:rPr>
        <w:t>Institutul</w:t>
      </w:r>
      <w:proofErr w:type="spellEnd"/>
      <w:r w:rsidRPr="007B0EB3">
        <w:rPr>
          <w:rFonts w:cs="Arial"/>
          <w:szCs w:val="22"/>
        </w:rPr>
        <w:t xml:space="preserve"> National De </w:t>
      </w:r>
      <w:proofErr w:type="spellStart"/>
      <w:r w:rsidRPr="007B0EB3">
        <w:rPr>
          <w:rFonts w:cs="Arial"/>
          <w:szCs w:val="22"/>
        </w:rPr>
        <w:t>Sanatate</w:t>
      </w:r>
      <w:proofErr w:type="spellEnd"/>
      <w:r w:rsidRPr="007B0EB3">
        <w:rPr>
          <w:rFonts w:cs="Arial"/>
          <w:szCs w:val="22"/>
        </w:rPr>
        <w:t xml:space="preserve"> Publica - INSP</w:t>
      </w:r>
    </w:p>
    <w:p w14:paraId="01E8ABED" w14:textId="77777777" w:rsidR="0037263D" w:rsidRPr="007B0EB3" w:rsidRDefault="0037263D" w:rsidP="00FB1846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International Diabetes Federation - IDF Europe</w:t>
      </w:r>
    </w:p>
    <w:p w14:paraId="56184856" w14:textId="77777777" w:rsidR="0037263D" w:rsidRPr="007B0EB3" w:rsidRDefault="0037263D" w:rsidP="00372A8C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Irish Platform for Patient Organisations, Science &amp; Industry - IPPOSI</w:t>
      </w:r>
    </w:p>
    <w:p w14:paraId="7C9BEFA5" w14:textId="77777777" w:rsidR="0037263D" w:rsidRPr="007B0EB3" w:rsidRDefault="0037263D" w:rsidP="00372A8C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Italian Medicines Agency - AIFA</w:t>
      </w:r>
    </w:p>
    <w:p w14:paraId="05458D13" w14:textId="77777777" w:rsidR="0037263D" w:rsidRPr="007B0EB3" w:rsidRDefault="0037263D" w:rsidP="00A3532B">
      <w:pPr>
        <w:ind w:left="360"/>
        <w:jc w:val="both"/>
        <w:rPr>
          <w:rFonts w:cs="Arial"/>
          <w:szCs w:val="22"/>
        </w:rPr>
      </w:pPr>
      <w:r w:rsidRPr="007B0EB3">
        <w:rPr>
          <w:rFonts w:cs="Arial"/>
          <w:szCs w:val="22"/>
        </w:rPr>
        <w:t xml:space="preserve">Lung Cancer Europe - </w:t>
      </w:r>
      <w:proofErr w:type="spellStart"/>
      <w:r w:rsidRPr="007B0EB3">
        <w:rPr>
          <w:rFonts w:cs="Arial"/>
          <w:szCs w:val="22"/>
        </w:rPr>
        <w:t>LuCE</w:t>
      </w:r>
      <w:proofErr w:type="spellEnd"/>
    </w:p>
    <w:p w14:paraId="5841B664" w14:textId="77777777" w:rsidR="0037263D" w:rsidRPr="007B0EB3" w:rsidRDefault="0037263D" w:rsidP="00A3532B">
      <w:pPr>
        <w:ind w:left="360"/>
        <w:jc w:val="both"/>
        <w:rPr>
          <w:rFonts w:cs="Arial"/>
          <w:szCs w:val="22"/>
        </w:rPr>
      </w:pPr>
      <w:r w:rsidRPr="007B0EB3">
        <w:rPr>
          <w:rFonts w:cs="Arial"/>
          <w:szCs w:val="22"/>
        </w:rPr>
        <w:t xml:space="preserve">LUPUS Europe </w:t>
      </w:r>
    </w:p>
    <w:p w14:paraId="6BFF05C6" w14:textId="77777777" w:rsidR="0037263D" w:rsidRPr="007B0EB3" w:rsidRDefault="0037263D" w:rsidP="0037263D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Malta Directorate for Pharmaceutical Affairs - DPA/MoH</w:t>
      </w:r>
    </w:p>
    <w:p w14:paraId="318D68E7" w14:textId="77777777" w:rsidR="0037263D" w:rsidRPr="007B0EB3" w:rsidRDefault="0037263D" w:rsidP="00FB1846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Malta Health Network - MHN</w:t>
      </w:r>
    </w:p>
    <w:p w14:paraId="18FE3605" w14:textId="77777777" w:rsidR="0037263D" w:rsidRPr="007B0EB3" w:rsidRDefault="0037263D" w:rsidP="0037263D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Medical Products Agency - MPA</w:t>
      </w:r>
    </w:p>
    <w:p w14:paraId="6B6B17F5" w14:textId="77777777" w:rsidR="0037263D" w:rsidRPr="007B0EB3" w:rsidRDefault="0037263D" w:rsidP="00FB1846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Mental Health Europe - MHE-SME</w:t>
      </w:r>
    </w:p>
    <w:p w14:paraId="06831069" w14:textId="77777777" w:rsidR="0037263D" w:rsidRPr="007B0EB3" w:rsidRDefault="0037263D" w:rsidP="00372A8C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Ministry for Health- Government of Malta</w:t>
      </w:r>
    </w:p>
    <w:p w14:paraId="6D19501A" w14:textId="77777777" w:rsidR="0037263D" w:rsidRPr="007B0EB3" w:rsidRDefault="0037263D" w:rsidP="00372A8C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Ministry of Health of Cyprus</w:t>
      </w:r>
    </w:p>
    <w:p w14:paraId="7F22EBFA" w14:textId="77777777" w:rsidR="0037263D" w:rsidRPr="007B0EB3" w:rsidRDefault="0037263D" w:rsidP="00372A8C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Ministry of Health of the Czech Republic</w:t>
      </w:r>
    </w:p>
    <w:p w14:paraId="79C3E3CE" w14:textId="77777777" w:rsidR="0037263D" w:rsidRPr="007B0EB3" w:rsidRDefault="0037263D" w:rsidP="00372A8C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Ministry of Health of the Republic of Croatia</w:t>
      </w:r>
    </w:p>
    <w:p w14:paraId="6B075E21" w14:textId="77777777" w:rsidR="0037263D" w:rsidRPr="007B0EB3" w:rsidRDefault="0037263D" w:rsidP="0055524B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Ministry of Health of the Republic of Slovenia</w:t>
      </w:r>
    </w:p>
    <w:p w14:paraId="14B3016A" w14:textId="77777777" w:rsidR="0037263D" w:rsidRPr="007B0EB3" w:rsidRDefault="0037263D" w:rsidP="00372A8C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Ministry of Health of the Slovak Republic</w:t>
      </w:r>
    </w:p>
    <w:p w14:paraId="324A08DD" w14:textId="77777777" w:rsidR="0037263D" w:rsidRPr="007B0EB3" w:rsidRDefault="0037263D" w:rsidP="00372A8C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Ministry of Health Republic of Bulgaria</w:t>
      </w:r>
    </w:p>
    <w:p w14:paraId="5D42D974" w14:textId="77777777" w:rsidR="0037263D" w:rsidRPr="007B0EB3" w:rsidRDefault="0037263D" w:rsidP="00372A8C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Ministry of Health Ukraine</w:t>
      </w:r>
    </w:p>
    <w:p w14:paraId="689D28CE" w14:textId="77777777" w:rsidR="0037263D" w:rsidRPr="007B0EB3" w:rsidRDefault="0037263D" w:rsidP="00372A8C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Myeloma Patients Europe - MPE</w:t>
      </w:r>
    </w:p>
    <w:p w14:paraId="703355BA" w14:textId="77777777" w:rsidR="0037263D" w:rsidRPr="007B0EB3" w:rsidRDefault="0037263D" w:rsidP="005617DA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 xml:space="preserve">National and </w:t>
      </w:r>
      <w:proofErr w:type="spellStart"/>
      <w:r w:rsidRPr="007B0EB3">
        <w:rPr>
          <w:rFonts w:cs="Arial"/>
          <w:szCs w:val="22"/>
          <w:lang w:val="en-AU"/>
        </w:rPr>
        <w:t>Kapodistrian</w:t>
      </w:r>
      <w:proofErr w:type="spellEnd"/>
      <w:r w:rsidRPr="007B0EB3">
        <w:rPr>
          <w:rFonts w:cs="Arial"/>
          <w:szCs w:val="22"/>
          <w:lang w:val="en-AU"/>
        </w:rPr>
        <w:t xml:space="preserve"> University of Athens - EKAPTY-NKUA</w:t>
      </w:r>
    </w:p>
    <w:p w14:paraId="7C6CBA2D" w14:textId="77777777" w:rsidR="0037263D" w:rsidRPr="007B0EB3" w:rsidRDefault="0037263D" w:rsidP="00FB1846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National Association of Patients' Organizations - NAPO</w:t>
      </w:r>
    </w:p>
    <w:p w14:paraId="722F490E" w14:textId="77777777" w:rsidR="0037263D" w:rsidRPr="007B0EB3" w:rsidRDefault="0037263D" w:rsidP="00372A8C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National Authority of Medicines and Health Products - INFARMED</w:t>
      </w:r>
    </w:p>
    <w:p w14:paraId="1B128FE8" w14:textId="77777777" w:rsidR="0037263D" w:rsidRPr="007B0EB3" w:rsidRDefault="0037263D" w:rsidP="00372A8C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 xml:space="preserve">National </w:t>
      </w:r>
      <w:proofErr w:type="spellStart"/>
      <w:r w:rsidRPr="007B0EB3">
        <w:rPr>
          <w:rFonts w:cs="Arial"/>
          <w:szCs w:val="22"/>
          <w:lang w:val="en-AU"/>
        </w:rPr>
        <w:t>Center</w:t>
      </w:r>
      <w:proofErr w:type="spellEnd"/>
      <w:r w:rsidRPr="007B0EB3">
        <w:rPr>
          <w:rFonts w:cs="Arial"/>
          <w:szCs w:val="22"/>
          <w:lang w:val="en-AU"/>
        </w:rPr>
        <w:t xml:space="preserve"> of Public Health and Analyses - NCHPA</w:t>
      </w:r>
    </w:p>
    <w:p w14:paraId="2CB8EBD7" w14:textId="77777777" w:rsidR="0037263D" w:rsidRPr="007B0EB3" w:rsidRDefault="0037263D" w:rsidP="00372A8C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National Centre for Pharmacoeconomics - NCPE</w:t>
      </w:r>
    </w:p>
    <w:p w14:paraId="4D3C6601" w14:textId="77777777" w:rsidR="0037263D" w:rsidRPr="007B0EB3" w:rsidRDefault="0037263D" w:rsidP="0037263D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National Centre for Pharmacoeconomics, St. James Hospital - NCPE</w:t>
      </w:r>
    </w:p>
    <w:p w14:paraId="21221878" w14:textId="77777777" w:rsidR="0037263D" w:rsidRPr="007B0EB3" w:rsidRDefault="0037263D" w:rsidP="00FB1846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National Confederation of Disabled People - NCDP</w:t>
      </w:r>
    </w:p>
    <w:p w14:paraId="341180D9" w14:textId="77777777" w:rsidR="0037263D" w:rsidRPr="007B0EB3" w:rsidRDefault="0037263D" w:rsidP="00372A8C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National Coordinating Centre for Health Technology Assessment – NCCHTA</w:t>
      </w:r>
    </w:p>
    <w:p w14:paraId="1E88C2BA" w14:textId="77777777" w:rsidR="0037263D" w:rsidRPr="007B0EB3" w:rsidRDefault="0037263D" w:rsidP="00372A8C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 xml:space="preserve">National </w:t>
      </w:r>
      <w:proofErr w:type="spellStart"/>
      <w:r w:rsidRPr="007B0EB3">
        <w:rPr>
          <w:rFonts w:cs="Arial"/>
          <w:szCs w:val="22"/>
          <w:lang w:val="en-AU"/>
        </w:rPr>
        <w:t>Evalution</w:t>
      </w:r>
      <w:proofErr w:type="spellEnd"/>
      <w:r w:rsidRPr="007B0EB3">
        <w:rPr>
          <w:rFonts w:cs="Arial"/>
          <w:szCs w:val="22"/>
          <w:lang w:val="en-AU"/>
        </w:rPr>
        <w:t xml:space="preserve"> </w:t>
      </w:r>
      <w:proofErr w:type="spellStart"/>
      <w:r w:rsidRPr="007B0EB3">
        <w:rPr>
          <w:rFonts w:cs="Arial"/>
          <w:szCs w:val="22"/>
          <w:lang w:val="en-AU"/>
        </w:rPr>
        <w:t>Center</w:t>
      </w:r>
      <w:proofErr w:type="spellEnd"/>
      <w:r w:rsidRPr="007B0EB3">
        <w:rPr>
          <w:rFonts w:cs="Arial"/>
          <w:szCs w:val="22"/>
          <w:lang w:val="en-AU"/>
        </w:rPr>
        <w:t xml:space="preserve"> of Quality and Technology in S.A.- EKAPTY</w:t>
      </w:r>
    </w:p>
    <w:p w14:paraId="7FA30E64" w14:textId="77777777" w:rsidR="0037263D" w:rsidRPr="007B0EB3" w:rsidRDefault="0037263D" w:rsidP="00372A8C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National Health Care Institute</w:t>
      </w:r>
    </w:p>
    <w:p w14:paraId="2D6C14B4" w14:textId="77777777" w:rsidR="0037263D" w:rsidRPr="007B0EB3" w:rsidRDefault="0037263D" w:rsidP="00372A8C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National Health Service - NHS</w:t>
      </w:r>
    </w:p>
    <w:p w14:paraId="26631954" w14:textId="6C611A09" w:rsidR="0037263D" w:rsidRPr="007B0EB3" w:rsidRDefault="0037263D" w:rsidP="0037263D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 xml:space="preserve">National </w:t>
      </w:r>
      <w:r w:rsidR="00C23078" w:rsidRPr="007B0EB3">
        <w:rPr>
          <w:rFonts w:cs="Arial"/>
          <w:szCs w:val="22"/>
          <w:lang w:val="en-AU"/>
        </w:rPr>
        <w:t>Vulnerability Database</w:t>
      </w:r>
      <w:r w:rsidRPr="007B0EB3">
        <w:rPr>
          <w:rFonts w:cs="Arial"/>
          <w:szCs w:val="22"/>
          <w:lang w:val="en-AU"/>
        </w:rPr>
        <w:t xml:space="preserve"> - NVD</w:t>
      </w:r>
    </w:p>
    <w:p w14:paraId="42CF807C" w14:textId="77777777" w:rsidR="0037263D" w:rsidRPr="007B0EB3" w:rsidRDefault="0037263D" w:rsidP="00372A8C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lastRenderedPageBreak/>
        <w:t>National Institute for Health and Clinical Excellence - NICE</w:t>
      </w:r>
    </w:p>
    <w:p w14:paraId="2D80EE23" w14:textId="77777777" w:rsidR="0037263D" w:rsidRPr="007B0EB3" w:rsidRDefault="0037263D" w:rsidP="0037263D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National Institute for Health and Welfare - THL</w:t>
      </w:r>
    </w:p>
    <w:p w14:paraId="463C8D6E" w14:textId="77777777" w:rsidR="0037263D" w:rsidRPr="007B0EB3" w:rsidRDefault="0037263D" w:rsidP="00A3532B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National Institute for Health Research - NIHR</w:t>
      </w:r>
    </w:p>
    <w:p w14:paraId="1C0A9133" w14:textId="77777777" w:rsidR="0037263D" w:rsidRPr="007B0EB3" w:rsidRDefault="0037263D" w:rsidP="00A3532B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National institute for Value and Technologies in Healthcare - NIHO</w:t>
      </w:r>
    </w:p>
    <w:p w14:paraId="5C711C01" w14:textId="77777777" w:rsidR="0037263D" w:rsidRPr="007B0EB3" w:rsidRDefault="0037263D" w:rsidP="00372A8C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National Institute of Pharmacy and Nutrition - NIPH</w:t>
      </w:r>
    </w:p>
    <w:p w14:paraId="5A733417" w14:textId="77777777" w:rsidR="0037263D" w:rsidRPr="007B0EB3" w:rsidRDefault="0037263D" w:rsidP="0037263D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 xml:space="preserve">National </w:t>
      </w:r>
      <w:proofErr w:type="spellStart"/>
      <w:r w:rsidRPr="007B0EB3">
        <w:rPr>
          <w:rFonts w:cs="Arial"/>
          <w:szCs w:val="22"/>
          <w:lang w:val="en-AU"/>
        </w:rPr>
        <w:t>instute</w:t>
      </w:r>
      <w:proofErr w:type="spellEnd"/>
      <w:r w:rsidRPr="007B0EB3">
        <w:rPr>
          <w:rFonts w:cs="Arial"/>
          <w:szCs w:val="22"/>
          <w:lang w:val="en-AU"/>
        </w:rPr>
        <w:t xml:space="preserve"> of Public Health - NIJZ </w:t>
      </w:r>
    </w:p>
    <w:p w14:paraId="10A24ADF" w14:textId="77777777" w:rsidR="0037263D" w:rsidRPr="007B0EB3" w:rsidRDefault="0037263D" w:rsidP="0037263D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National Organisation for Healthcare Provision - EOPYY</w:t>
      </w:r>
    </w:p>
    <w:p w14:paraId="3D1F11CC" w14:textId="77777777" w:rsidR="0037263D" w:rsidRPr="007B0EB3" w:rsidRDefault="0037263D" w:rsidP="0037263D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National Organization for Medicines - EOF</w:t>
      </w:r>
    </w:p>
    <w:p w14:paraId="6BFA8F35" w14:textId="77777777" w:rsidR="0037263D" w:rsidRPr="007B0EB3" w:rsidRDefault="0037263D" w:rsidP="00FB1846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National Voices</w:t>
      </w:r>
    </w:p>
    <w:p w14:paraId="0654C4C4" w14:textId="77777777" w:rsidR="0037263D" w:rsidRPr="007B0EB3" w:rsidRDefault="0037263D" w:rsidP="00A3532B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Netherlands’ Patients Federation</w:t>
      </w:r>
    </w:p>
    <w:p w14:paraId="7D0D44E1" w14:textId="77777777" w:rsidR="0037263D" w:rsidRPr="007B0EB3" w:rsidRDefault="0037263D" w:rsidP="00FB1846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Norwegian Institute of Public Health - NIPH</w:t>
      </w:r>
    </w:p>
    <w:p w14:paraId="011855FE" w14:textId="77777777" w:rsidR="0037263D" w:rsidRPr="007B0EB3" w:rsidRDefault="0037263D" w:rsidP="00372A8C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Norwegian Medicines Agency - NOMA</w:t>
      </w:r>
    </w:p>
    <w:p w14:paraId="1DA79444" w14:textId="4F23C383" w:rsidR="0037263D" w:rsidRPr="007B0EB3" w:rsidRDefault="0037263D" w:rsidP="0037263D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NPO - National Patients' Organisation of Bulgaria</w:t>
      </w:r>
    </w:p>
    <w:p w14:paraId="40EFC7E0" w14:textId="77777777" w:rsidR="0037263D" w:rsidRPr="007B0EB3" w:rsidRDefault="0037263D" w:rsidP="0037263D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Onassis Cardiac Surgery Centre – OCSC</w:t>
      </w:r>
    </w:p>
    <w:p w14:paraId="49D3B32E" w14:textId="77777777" w:rsidR="0037263D" w:rsidRPr="007B0EB3" w:rsidRDefault="0037263D" w:rsidP="00372A8C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Ontario Health Technology Advisory Committee - OHTAC</w:t>
      </w:r>
    </w:p>
    <w:p w14:paraId="598DC2ED" w14:textId="77777777" w:rsidR="0037263D" w:rsidRPr="007B0EB3" w:rsidRDefault="0037263D" w:rsidP="00FB1846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Pancyprian Federation of Patients Associations and Friends</w:t>
      </w:r>
    </w:p>
    <w:p w14:paraId="2E7BE86C" w14:textId="77777777" w:rsidR="0037263D" w:rsidRPr="007B0EB3" w:rsidRDefault="0037263D" w:rsidP="00372A8C">
      <w:pPr>
        <w:ind w:left="360"/>
        <w:jc w:val="both"/>
        <w:rPr>
          <w:rFonts w:cs="Arial"/>
          <w:szCs w:val="22"/>
          <w:lang w:val="en-US"/>
        </w:rPr>
      </w:pPr>
      <w:r w:rsidRPr="007B0EB3">
        <w:rPr>
          <w:rFonts w:cs="Arial"/>
          <w:szCs w:val="22"/>
          <w:lang w:val="en-US"/>
        </w:rPr>
        <w:t>Patient Engagement Through Education - EUPATI</w:t>
      </w:r>
    </w:p>
    <w:p w14:paraId="62904768" w14:textId="77777777" w:rsidR="0037263D" w:rsidRPr="007B0EB3" w:rsidRDefault="0037263D" w:rsidP="00372A8C">
      <w:pPr>
        <w:ind w:left="360"/>
        <w:jc w:val="both"/>
        <w:rPr>
          <w:rFonts w:cs="Arial"/>
          <w:szCs w:val="22"/>
          <w:lang w:val="en-US"/>
        </w:rPr>
      </w:pPr>
      <w:r w:rsidRPr="007B0EB3">
        <w:rPr>
          <w:rFonts w:cs="Arial"/>
          <w:szCs w:val="22"/>
          <w:lang w:val="en-US"/>
        </w:rPr>
        <w:t>Patient Information Forum – PIF</w:t>
      </w:r>
    </w:p>
    <w:p w14:paraId="54104842" w14:textId="77777777" w:rsidR="0037263D" w:rsidRPr="007B0EB3" w:rsidRDefault="0037263D" w:rsidP="006C4FBC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Patients Network for Medical Research and Health - EGAN</w:t>
      </w:r>
    </w:p>
    <w:p w14:paraId="0FB0DFE6" w14:textId="77777777" w:rsidR="0037263D" w:rsidRPr="007B0EB3" w:rsidRDefault="0037263D" w:rsidP="00624A3B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 xml:space="preserve">Plataforma de </w:t>
      </w:r>
      <w:proofErr w:type="spellStart"/>
      <w:r w:rsidRPr="007B0EB3">
        <w:rPr>
          <w:rFonts w:cs="Arial"/>
          <w:szCs w:val="22"/>
          <w:lang w:val="en-AU"/>
        </w:rPr>
        <w:t>Organizaciones</w:t>
      </w:r>
      <w:proofErr w:type="spellEnd"/>
      <w:r w:rsidRPr="007B0EB3">
        <w:rPr>
          <w:rFonts w:cs="Arial"/>
          <w:szCs w:val="22"/>
          <w:lang w:val="en-AU"/>
        </w:rPr>
        <w:t xml:space="preserve"> de </w:t>
      </w:r>
      <w:proofErr w:type="spellStart"/>
      <w:r w:rsidRPr="007B0EB3">
        <w:rPr>
          <w:rFonts w:cs="Arial"/>
          <w:szCs w:val="22"/>
          <w:lang w:val="en-AU"/>
        </w:rPr>
        <w:t>Pacientes</w:t>
      </w:r>
      <w:proofErr w:type="spellEnd"/>
    </w:p>
    <w:p w14:paraId="0F8A3ED1" w14:textId="77777777" w:rsidR="0037263D" w:rsidRPr="007B0EB3" w:rsidRDefault="0037263D" w:rsidP="0037263D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Public Agency of the Republic of Slovenia for Medicinal Products and Medical Devices - JAZMP</w:t>
      </w:r>
    </w:p>
    <w:p w14:paraId="45989D9C" w14:textId="77777777" w:rsidR="0037263D" w:rsidRPr="007B0EB3" w:rsidRDefault="0037263D" w:rsidP="00A3532B">
      <w:pPr>
        <w:ind w:left="360"/>
        <w:jc w:val="both"/>
        <w:rPr>
          <w:rFonts w:cs="Arial"/>
          <w:szCs w:val="22"/>
        </w:rPr>
      </w:pPr>
      <w:proofErr w:type="spellStart"/>
      <w:r w:rsidRPr="007B0EB3">
        <w:rPr>
          <w:rFonts w:cs="Arial"/>
          <w:szCs w:val="22"/>
        </w:rPr>
        <w:t>Pulmonary</w:t>
      </w:r>
      <w:proofErr w:type="spellEnd"/>
      <w:r w:rsidRPr="007B0EB3">
        <w:rPr>
          <w:rFonts w:cs="Arial"/>
          <w:szCs w:val="22"/>
        </w:rPr>
        <w:t xml:space="preserve"> Hypertension Association Europe - PHA Europe</w:t>
      </w:r>
    </w:p>
    <w:p w14:paraId="0AE340AB" w14:textId="77777777" w:rsidR="0037263D" w:rsidRPr="007B0EB3" w:rsidRDefault="0037263D" w:rsidP="00372A8C">
      <w:pPr>
        <w:ind w:left="360"/>
        <w:jc w:val="both"/>
        <w:rPr>
          <w:rFonts w:cs="Arial"/>
          <w:szCs w:val="22"/>
        </w:rPr>
      </w:pPr>
      <w:r w:rsidRPr="007B0EB3">
        <w:rPr>
          <w:rFonts w:cs="Arial"/>
          <w:szCs w:val="22"/>
        </w:rPr>
        <w:t xml:space="preserve">Red </w:t>
      </w:r>
      <w:proofErr w:type="spellStart"/>
      <w:r w:rsidRPr="007B0EB3">
        <w:rPr>
          <w:rFonts w:cs="Arial"/>
          <w:szCs w:val="22"/>
        </w:rPr>
        <w:t>Española</w:t>
      </w:r>
      <w:proofErr w:type="spellEnd"/>
      <w:r w:rsidRPr="007B0EB3">
        <w:rPr>
          <w:rFonts w:cs="Arial"/>
          <w:szCs w:val="22"/>
        </w:rPr>
        <w:t xml:space="preserve"> de </w:t>
      </w:r>
      <w:proofErr w:type="spellStart"/>
      <w:r w:rsidRPr="007B0EB3">
        <w:rPr>
          <w:rFonts w:cs="Arial"/>
          <w:szCs w:val="22"/>
        </w:rPr>
        <w:t>Agencias</w:t>
      </w:r>
      <w:proofErr w:type="spellEnd"/>
      <w:r w:rsidRPr="007B0EB3">
        <w:rPr>
          <w:rFonts w:cs="Arial"/>
          <w:szCs w:val="22"/>
        </w:rPr>
        <w:t xml:space="preserve"> de </w:t>
      </w:r>
      <w:proofErr w:type="spellStart"/>
      <w:r w:rsidRPr="007B0EB3">
        <w:rPr>
          <w:rFonts w:cs="Arial"/>
          <w:szCs w:val="22"/>
        </w:rPr>
        <w:t>Evaluación</w:t>
      </w:r>
      <w:proofErr w:type="spellEnd"/>
      <w:r w:rsidRPr="007B0EB3">
        <w:rPr>
          <w:rFonts w:cs="Arial"/>
          <w:szCs w:val="22"/>
        </w:rPr>
        <w:t xml:space="preserve"> de </w:t>
      </w:r>
      <w:proofErr w:type="spellStart"/>
      <w:r w:rsidRPr="007B0EB3">
        <w:rPr>
          <w:rFonts w:cs="Arial"/>
          <w:szCs w:val="22"/>
        </w:rPr>
        <w:t>Tecnologías</w:t>
      </w:r>
      <w:proofErr w:type="spellEnd"/>
      <w:r w:rsidRPr="007B0EB3">
        <w:rPr>
          <w:rFonts w:cs="Arial"/>
          <w:szCs w:val="22"/>
        </w:rPr>
        <w:t xml:space="preserve"> </w:t>
      </w:r>
      <w:proofErr w:type="spellStart"/>
      <w:r w:rsidRPr="007B0EB3">
        <w:rPr>
          <w:rFonts w:cs="Arial"/>
          <w:szCs w:val="22"/>
        </w:rPr>
        <w:t>Sanitarias</w:t>
      </w:r>
      <w:proofErr w:type="spellEnd"/>
      <w:r w:rsidRPr="007B0EB3">
        <w:rPr>
          <w:rFonts w:cs="Arial"/>
          <w:szCs w:val="22"/>
        </w:rPr>
        <w:t xml:space="preserve"> y </w:t>
      </w:r>
      <w:proofErr w:type="spellStart"/>
      <w:r w:rsidRPr="007B0EB3">
        <w:rPr>
          <w:rFonts w:cs="Arial"/>
          <w:szCs w:val="22"/>
        </w:rPr>
        <w:t>Prestaciones</w:t>
      </w:r>
      <w:proofErr w:type="spellEnd"/>
      <w:r w:rsidRPr="007B0EB3">
        <w:rPr>
          <w:rFonts w:cs="Arial"/>
          <w:szCs w:val="22"/>
        </w:rPr>
        <w:t xml:space="preserve"> </w:t>
      </w:r>
      <w:proofErr w:type="spellStart"/>
      <w:r w:rsidRPr="007B0EB3">
        <w:rPr>
          <w:rFonts w:cs="Arial"/>
          <w:szCs w:val="22"/>
        </w:rPr>
        <w:t>del</w:t>
      </w:r>
      <w:proofErr w:type="spellEnd"/>
      <w:r w:rsidRPr="007B0EB3">
        <w:rPr>
          <w:rFonts w:cs="Arial"/>
          <w:szCs w:val="22"/>
        </w:rPr>
        <w:t xml:space="preserve"> </w:t>
      </w:r>
      <w:proofErr w:type="spellStart"/>
      <w:r w:rsidRPr="007B0EB3">
        <w:rPr>
          <w:rFonts w:cs="Arial"/>
          <w:szCs w:val="22"/>
        </w:rPr>
        <w:t>Sistema</w:t>
      </w:r>
      <w:proofErr w:type="spellEnd"/>
      <w:r w:rsidRPr="007B0EB3">
        <w:rPr>
          <w:rFonts w:cs="Arial"/>
          <w:szCs w:val="22"/>
        </w:rPr>
        <w:t xml:space="preserve"> </w:t>
      </w:r>
      <w:proofErr w:type="spellStart"/>
      <w:r w:rsidRPr="007B0EB3">
        <w:rPr>
          <w:rFonts w:cs="Arial"/>
          <w:szCs w:val="22"/>
        </w:rPr>
        <w:t>Nacional</w:t>
      </w:r>
      <w:proofErr w:type="spellEnd"/>
      <w:r w:rsidRPr="007B0EB3">
        <w:rPr>
          <w:rFonts w:cs="Arial"/>
          <w:szCs w:val="22"/>
        </w:rPr>
        <w:t xml:space="preserve"> de </w:t>
      </w:r>
      <w:proofErr w:type="spellStart"/>
      <w:r w:rsidRPr="007B0EB3">
        <w:rPr>
          <w:rFonts w:cs="Arial"/>
          <w:szCs w:val="22"/>
        </w:rPr>
        <w:t>Salud</w:t>
      </w:r>
      <w:proofErr w:type="spellEnd"/>
      <w:r w:rsidRPr="007B0EB3">
        <w:rPr>
          <w:rFonts w:cs="Arial"/>
          <w:szCs w:val="22"/>
        </w:rPr>
        <w:t xml:space="preserve"> - REDHTA</w:t>
      </w:r>
    </w:p>
    <w:p w14:paraId="4B348F2D" w14:textId="77777777" w:rsidR="0037263D" w:rsidRPr="007B0EB3" w:rsidRDefault="0037263D" w:rsidP="00FB1846">
      <w:pPr>
        <w:ind w:left="360"/>
        <w:jc w:val="both"/>
        <w:rPr>
          <w:rFonts w:cs="Arial"/>
          <w:szCs w:val="22"/>
          <w:lang w:val="en-AU"/>
        </w:rPr>
      </w:pPr>
      <w:proofErr w:type="spellStart"/>
      <w:r w:rsidRPr="007B0EB3">
        <w:rPr>
          <w:rFonts w:cs="Arial"/>
          <w:szCs w:val="22"/>
          <w:lang w:val="en-AU"/>
        </w:rPr>
        <w:t>Regione</w:t>
      </w:r>
      <w:proofErr w:type="spellEnd"/>
      <w:r w:rsidRPr="007B0EB3">
        <w:rPr>
          <w:rFonts w:cs="Arial"/>
          <w:szCs w:val="22"/>
          <w:lang w:val="en-AU"/>
        </w:rPr>
        <w:t xml:space="preserve"> Emilia-Romagna - RER</w:t>
      </w:r>
    </w:p>
    <w:p w14:paraId="3A658DE2" w14:textId="77777777" w:rsidR="0037263D" w:rsidRPr="007B0EB3" w:rsidRDefault="0037263D" w:rsidP="00FB1846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Retina International</w:t>
      </w:r>
    </w:p>
    <w:p w14:paraId="6500FD74" w14:textId="77777777" w:rsidR="0037263D" w:rsidRPr="007B0EB3" w:rsidRDefault="0037263D" w:rsidP="0037263D">
      <w:pPr>
        <w:ind w:left="360"/>
        <w:jc w:val="both"/>
        <w:rPr>
          <w:rFonts w:cs="Arial"/>
          <w:szCs w:val="22"/>
          <w:lang w:val="en-AU"/>
        </w:rPr>
      </w:pPr>
      <w:proofErr w:type="spellStart"/>
      <w:r w:rsidRPr="007B0EB3">
        <w:rPr>
          <w:rFonts w:cs="Arial"/>
          <w:szCs w:val="22"/>
          <w:lang w:val="en-AU"/>
        </w:rPr>
        <w:t>Rijksinstituut</w:t>
      </w:r>
      <w:proofErr w:type="spellEnd"/>
      <w:r w:rsidRPr="007B0EB3">
        <w:rPr>
          <w:rFonts w:cs="Arial"/>
          <w:szCs w:val="22"/>
          <w:lang w:val="en-AU"/>
        </w:rPr>
        <w:t xml:space="preserve"> </w:t>
      </w:r>
      <w:proofErr w:type="spellStart"/>
      <w:r w:rsidRPr="007B0EB3">
        <w:rPr>
          <w:rFonts w:cs="Arial"/>
          <w:szCs w:val="22"/>
          <w:lang w:val="en-AU"/>
        </w:rPr>
        <w:t>voor</w:t>
      </w:r>
      <w:proofErr w:type="spellEnd"/>
      <w:r w:rsidRPr="007B0EB3">
        <w:rPr>
          <w:rFonts w:cs="Arial"/>
          <w:szCs w:val="22"/>
          <w:lang w:val="en-AU"/>
        </w:rPr>
        <w:t xml:space="preserve"> </w:t>
      </w:r>
      <w:proofErr w:type="spellStart"/>
      <w:r w:rsidRPr="007B0EB3">
        <w:rPr>
          <w:rFonts w:cs="Arial"/>
          <w:szCs w:val="22"/>
          <w:lang w:val="en-AU"/>
        </w:rPr>
        <w:t>Ziekte</w:t>
      </w:r>
      <w:proofErr w:type="spellEnd"/>
      <w:r w:rsidRPr="007B0EB3">
        <w:rPr>
          <w:rFonts w:cs="Arial"/>
          <w:szCs w:val="22"/>
          <w:lang w:val="en-AU"/>
        </w:rPr>
        <w:t xml:space="preserve">- </w:t>
      </w:r>
      <w:proofErr w:type="spellStart"/>
      <w:r w:rsidRPr="007B0EB3">
        <w:rPr>
          <w:rFonts w:cs="Arial"/>
          <w:szCs w:val="22"/>
          <w:lang w:val="en-AU"/>
        </w:rPr>
        <w:t>en</w:t>
      </w:r>
      <w:proofErr w:type="spellEnd"/>
      <w:r w:rsidRPr="007B0EB3">
        <w:rPr>
          <w:rFonts w:cs="Arial"/>
          <w:szCs w:val="22"/>
          <w:lang w:val="en-AU"/>
        </w:rPr>
        <w:t xml:space="preserve"> </w:t>
      </w:r>
      <w:proofErr w:type="spellStart"/>
      <w:r w:rsidRPr="007B0EB3">
        <w:rPr>
          <w:rFonts w:cs="Arial"/>
          <w:szCs w:val="22"/>
          <w:lang w:val="en-AU"/>
        </w:rPr>
        <w:t>Invaliditeitsverzekering</w:t>
      </w:r>
      <w:proofErr w:type="spellEnd"/>
      <w:r w:rsidRPr="007B0EB3">
        <w:rPr>
          <w:rFonts w:cs="Arial"/>
          <w:szCs w:val="22"/>
          <w:lang w:val="en-AU"/>
        </w:rPr>
        <w:t xml:space="preserve"> - RIZIV-INAMI</w:t>
      </w:r>
    </w:p>
    <w:p w14:paraId="7208299F" w14:textId="77777777" w:rsidR="0037263D" w:rsidRPr="007B0EB3" w:rsidRDefault="0037263D" w:rsidP="00372A8C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Scientific Institute of Public Health - IPH</w:t>
      </w:r>
    </w:p>
    <w:p w14:paraId="3E31BAD6" w14:textId="77777777" w:rsidR="0037263D" w:rsidRPr="007B0EB3" w:rsidRDefault="0037263D" w:rsidP="0037263D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Scientific Institute of Public Health - IPH</w:t>
      </w:r>
    </w:p>
    <w:p w14:paraId="14D98A2C" w14:textId="77777777" w:rsidR="0037263D" w:rsidRPr="007B0EB3" w:rsidRDefault="0037263D" w:rsidP="000D5AD1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Scottish Health Technologies Group - SHTG</w:t>
      </w:r>
    </w:p>
    <w:p w14:paraId="78967912" w14:textId="77777777" w:rsidR="0037263D" w:rsidRPr="007B0EB3" w:rsidRDefault="0037263D" w:rsidP="0037263D">
      <w:pPr>
        <w:ind w:left="360"/>
        <w:jc w:val="both"/>
        <w:rPr>
          <w:rFonts w:cs="Arial"/>
          <w:szCs w:val="22"/>
          <w:lang w:val="en-AU"/>
        </w:rPr>
      </w:pPr>
      <w:proofErr w:type="spellStart"/>
      <w:r w:rsidRPr="007B0EB3">
        <w:rPr>
          <w:rFonts w:cs="Arial"/>
          <w:szCs w:val="22"/>
          <w:lang w:val="en-AU"/>
        </w:rPr>
        <w:t>Sede</w:t>
      </w:r>
      <w:proofErr w:type="spellEnd"/>
      <w:r w:rsidRPr="007B0EB3">
        <w:rPr>
          <w:rFonts w:cs="Arial"/>
          <w:szCs w:val="22"/>
          <w:lang w:val="en-AU"/>
        </w:rPr>
        <w:t xml:space="preserve"> del </w:t>
      </w:r>
      <w:proofErr w:type="spellStart"/>
      <w:r w:rsidRPr="007B0EB3">
        <w:rPr>
          <w:rFonts w:cs="Arial"/>
          <w:szCs w:val="22"/>
          <w:lang w:val="en-AU"/>
        </w:rPr>
        <w:t>Ministro</w:t>
      </w:r>
      <w:proofErr w:type="spellEnd"/>
      <w:r w:rsidRPr="007B0EB3">
        <w:rPr>
          <w:rFonts w:cs="Arial"/>
          <w:szCs w:val="22"/>
          <w:lang w:val="en-AU"/>
        </w:rPr>
        <w:t xml:space="preserve"> – </w:t>
      </w:r>
      <w:proofErr w:type="spellStart"/>
      <w:r w:rsidRPr="007B0EB3">
        <w:rPr>
          <w:rFonts w:cs="Arial"/>
          <w:szCs w:val="22"/>
          <w:lang w:val="en-AU"/>
        </w:rPr>
        <w:t>Ministero</w:t>
      </w:r>
      <w:proofErr w:type="spellEnd"/>
      <w:r w:rsidRPr="007B0EB3">
        <w:rPr>
          <w:rFonts w:cs="Arial"/>
          <w:szCs w:val="22"/>
          <w:lang w:val="en-AU"/>
        </w:rPr>
        <w:t xml:space="preserve"> </w:t>
      </w:r>
      <w:proofErr w:type="spellStart"/>
      <w:r w:rsidRPr="007B0EB3">
        <w:rPr>
          <w:rFonts w:cs="Arial"/>
          <w:szCs w:val="22"/>
          <w:lang w:val="en-AU"/>
        </w:rPr>
        <w:t>della</w:t>
      </w:r>
      <w:proofErr w:type="spellEnd"/>
      <w:r w:rsidRPr="007B0EB3">
        <w:rPr>
          <w:rFonts w:cs="Arial"/>
          <w:szCs w:val="22"/>
          <w:lang w:val="en-AU"/>
        </w:rPr>
        <w:t xml:space="preserve"> salute - DGFDM IT</w:t>
      </w:r>
    </w:p>
    <w:p w14:paraId="3FAFA57E" w14:textId="77777777" w:rsidR="0037263D" w:rsidRPr="007B0EB3" w:rsidRDefault="0037263D" w:rsidP="00372A8C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Social &amp; Health Services and Labour Market - DEFACTUM</w:t>
      </w:r>
    </w:p>
    <w:p w14:paraId="506CB9A6" w14:textId="10B8D4DC" w:rsidR="0037263D" w:rsidRPr="007B0EB3" w:rsidRDefault="0037263D" w:rsidP="006C4FBC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Spanish Patients’ Forum - FEP</w:t>
      </w:r>
    </w:p>
    <w:p w14:paraId="761AFE34" w14:textId="77777777" w:rsidR="0037263D" w:rsidRPr="007B0EB3" w:rsidRDefault="0037263D" w:rsidP="0037263D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State Health Care Accreditation Agency - VASPVT</w:t>
      </w:r>
    </w:p>
    <w:p w14:paraId="0496F61F" w14:textId="77777777" w:rsidR="0037263D" w:rsidRPr="007B0EB3" w:rsidRDefault="0037263D" w:rsidP="00372A8C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State Health Care Accreditation Agency under the Ministry of Health of the Republic of Lithuania</w:t>
      </w:r>
    </w:p>
    <w:p w14:paraId="2E6CC606" w14:textId="77777777" w:rsidR="0037263D" w:rsidRPr="007B0EB3" w:rsidRDefault="0037263D" w:rsidP="00372A8C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State Institute for Drug Control - SUKL</w:t>
      </w:r>
    </w:p>
    <w:p w14:paraId="1DF5A7F4" w14:textId="77777777" w:rsidR="0037263D" w:rsidRPr="007B0EB3" w:rsidRDefault="0037263D" w:rsidP="0037263D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State Medicines Control Agency of Lithuania - VVKT</w:t>
      </w:r>
    </w:p>
    <w:p w14:paraId="7438F1F6" w14:textId="77777777" w:rsidR="0037263D" w:rsidRPr="007B0EB3" w:rsidRDefault="0037263D" w:rsidP="00FB1846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Stroke Alliance for Europe - SAFE</w:t>
      </w:r>
    </w:p>
    <w:p w14:paraId="47A75EA8" w14:textId="77777777" w:rsidR="0037263D" w:rsidRPr="007B0EB3" w:rsidRDefault="0037263D" w:rsidP="00372A8C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Swedish Agency for Health Technology Assessment and Assessment of Social Services - SBU</w:t>
      </w:r>
    </w:p>
    <w:p w14:paraId="7AE72945" w14:textId="77777777" w:rsidR="0037263D" w:rsidRPr="007B0EB3" w:rsidRDefault="0037263D" w:rsidP="00FB1846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Swedish Disability Rights Federation</w:t>
      </w:r>
    </w:p>
    <w:p w14:paraId="11273EE5" w14:textId="77777777" w:rsidR="0037263D" w:rsidRPr="007B0EB3" w:rsidRDefault="0037263D" w:rsidP="009B0F0C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Swiss Federal Office of Public Health - SFOPH</w:t>
      </w:r>
    </w:p>
    <w:p w14:paraId="29A4905D" w14:textId="77777777" w:rsidR="0037263D" w:rsidRPr="007B0EB3" w:rsidRDefault="0037263D" w:rsidP="00A3532B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Swiss Network for HTA - SNHTA</w:t>
      </w:r>
    </w:p>
    <w:p w14:paraId="294309F7" w14:textId="77777777" w:rsidR="0037263D" w:rsidRPr="007B0EB3" w:rsidRDefault="0037263D" w:rsidP="00663ABC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 xml:space="preserve">The Agency for Regional Healthcare - </w:t>
      </w:r>
      <w:proofErr w:type="spellStart"/>
      <w:r w:rsidRPr="007B0EB3">
        <w:rPr>
          <w:rFonts w:cs="Arial"/>
          <w:szCs w:val="22"/>
          <w:lang w:val="en-AU"/>
        </w:rPr>
        <w:t>Agenas</w:t>
      </w:r>
      <w:proofErr w:type="spellEnd"/>
    </w:p>
    <w:p w14:paraId="0BE21BD4" w14:textId="77777777" w:rsidR="0037263D" w:rsidRPr="007B0EB3" w:rsidRDefault="0037263D" w:rsidP="0037263D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The Alliance of Heart Patient Organisations - Global Heart Hub</w:t>
      </w:r>
    </w:p>
    <w:p w14:paraId="7C525859" w14:textId="64345BE9" w:rsidR="0037263D" w:rsidRPr="007B0EB3" w:rsidRDefault="0037263D" w:rsidP="006C4FBC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The European Breast Cancer Coalition - EUROPA DONNA</w:t>
      </w:r>
    </w:p>
    <w:p w14:paraId="7E144158" w14:textId="3618D46D" w:rsidR="0037263D" w:rsidRPr="007B0EB3" w:rsidRDefault="0037263D" w:rsidP="006C4FBC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The European Prostate Cancer Coalition - EUROPA UOMO</w:t>
      </w:r>
    </w:p>
    <w:p w14:paraId="6A1BC647" w14:textId="5E6A7BB6" w:rsidR="0037263D" w:rsidRPr="007B0EB3" w:rsidRDefault="0037263D" w:rsidP="006C4FBC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The Familial Hypercholesterolaemia Network - FH Europe</w:t>
      </w:r>
    </w:p>
    <w:p w14:paraId="46926EA1" w14:textId="77777777" w:rsidR="0037263D" w:rsidRPr="007B0EB3" w:rsidRDefault="0037263D" w:rsidP="0037263D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The Institute of Hygiene - HI</w:t>
      </w:r>
    </w:p>
    <w:p w14:paraId="7AAAF259" w14:textId="77777777" w:rsidR="0037263D" w:rsidRPr="007B0EB3" w:rsidRDefault="0037263D" w:rsidP="00E00056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 xml:space="preserve">The Instituto De </w:t>
      </w:r>
      <w:proofErr w:type="spellStart"/>
      <w:r w:rsidRPr="007B0EB3">
        <w:rPr>
          <w:rFonts w:cs="Arial"/>
          <w:szCs w:val="22"/>
          <w:lang w:val="en-AU"/>
        </w:rPr>
        <w:t>Salud</w:t>
      </w:r>
      <w:proofErr w:type="spellEnd"/>
      <w:r w:rsidRPr="007B0EB3">
        <w:rPr>
          <w:rFonts w:cs="Arial"/>
          <w:szCs w:val="22"/>
          <w:lang w:val="en-AU"/>
        </w:rPr>
        <w:t xml:space="preserve"> Carlos III - AETS-ISCIII</w:t>
      </w:r>
    </w:p>
    <w:p w14:paraId="0B2034B3" w14:textId="77777777" w:rsidR="0037263D" w:rsidRPr="007B0EB3" w:rsidRDefault="0037263D" w:rsidP="0037263D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The Latvian Umbrella Body for Disability Organization - SUSTENTO</w:t>
      </w:r>
    </w:p>
    <w:p w14:paraId="6D926DF3" w14:textId="77777777" w:rsidR="0037263D" w:rsidRPr="007B0EB3" w:rsidRDefault="0037263D" w:rsidP="009B0F0C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 xml:space="preserve">The Netherlands Organisation for Health Research and Development - </w:t>
      </w:r>
      <w:proofErr w:type="spellStart"/>
      <w:r w:rsidRPr="007B0EB3">
        <w:rPr>
          <w:rFonts w:cs="Arial"/>
          <w:szCs w:val="22"/>
          <w:lang w:val="en-AU"/>
        </w:rPr>
        <w:t>ZonMw</w:t>
      </w:r>
      <w:proofErr w:type="spellEnd"/>
    </w:p>
    <w:p w14:paraId="2590E297" w14:textId="77777777" w:rsidR="0037263D" w:rsidRPr="007B0EB3" w:rsidRDefault="0037263D" w:rsidP="00372A8C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The Professional Society for Health Economics and Outcomes Research - IPSOR</w:t>
      </w:r>
    </w:p>
    <w:p w14:paraId="42517021" w14:textId="3A76D6BD" w:rsidR="0037263D" w:rsidRPr="007B0EB3" w:rsidRDefault="0037263D" w:rsidP="00372A8C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lastRenderedPageBreak/>
        <w:t>The Public Agency of the Republic of Slovenia for Medicinal Products and Medical Devices</w:t>
      </w:r>
      <w:r w:rsidR="00FA51DE">
        <w:rPr>
          <w:rFonts w:cs="Arial"/>
          <w:szCs w:val="22"/>
          <w:lang w:val="en-AU"/>
        </w:rPr>
        <w:t xml:space="preserve"> </w:t>
      </w:r>
      <w:r w:rsidRPr="007B0EB3">
        <w:rPr>
          <w:rFonts w:cs="Arial"/>
          <w:szCs w:val="22"/>
          <w:lang w:val="en-AU"/>
        </w:rPr>
        <w:t>Basque Office for Health Technology Assessment – OSTEBA</w:t>
      </w:r>
    </w:p>
    <w:p w14:paraId="49478172" w14:textId="77777777" w:rsidR="0037263D" w:rsidRPr="007B0EB3" w:rsidRDefault="0037263D" w:rsidP="0037263D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UCSC GEMELLI University Hospital A. Gemelli</w:t>
      </w:r>
    </w:p>
    <w:p w14:paraId="573DDBFD" w14:textId="77777777" w:rsidR="0037263D" w:rsidRPr="007B0EB3" w:rsidRDefault="0037263D" w:rsidP="0037263D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 xml:space="preserve">Unita di </w:t>
      </w:r>
      <w:proofErr w:type="spellStart"/>
      <w:r w:rsidRPr="007B0EB3">
        <w:rPr>
          <w:rFonts w:cs="Arial"/>
          <w:szCs w:val="22"/>
          <w:lang w:val="en-AU"/>
        </w:rPr>
        <w:t>Valutazione</w:t>
      </w:r>
      <w:proofErr w:type="spellEnd"/>
      <w:r w:rsidRPr="007B0EB3">
        <w:rPr>
          <w:rFonts w:cs="Arial"/>
          <w:szCs w:val="22"/>
          <w:lang w:val="en-AU"/>
        </w:rPr>
        <w:t xml:space="preserve"> Technology Assessment - UVTA/AOP</w:t>
      </w:r>
    </w:p>
    <w:p w14:paraId="7B2D5020" w14:textId="77777777" w:rsidR="0037263D" w:rsidRPr="007B0EB3" w:rsidRDefault="0037263D" w:rsidP="009B0F0C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University for Health Sciences, Medical Informatics and Technology - UMIT</w:t>
      </w:r>
    </w:p>
    <w:p w14:paraId="6C21CB86" w14:textId="77777777" w:rsidR="0037263D" w:rsidRPr="007B0EB3" w:rsidRDefault="0037263D" w:rsidP="00624A3B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Utrecht University - UU</w:t>
      </w:r>
    </w:p>
    <w:p w14:paraId="6789C21F" w14:textId="77777777" w:rsidR="0037263D" w:rsidRPr="007B0EB3" w:rsidRDefault="0037263D" w:rsidP="0037263D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 xml:space="preserve">Veneto/CRUF </w:t>
      </w:r>
      <w:proofErr w:type="spellStart"/>
      <w:r w:rsidRPr="007B0EB3">
        <w:rPr>
          <w:rFonts w:cs="Arial"/>
          <w:szCs w:val="22"/>
          <w:lang w:val="en-AU"/>
        </w:rPr>
        <w:t>Regione</w:t>
      </w:r>
      <w:proofErr w:type="spellEnd"/>
      <w:r w:rsidRPr="007B0EB3">
        <w:rPr>
          <w:rFonts w:cs="Arial"/>
          <w:szCs w:val="22"/>
          <w:lang w:val="en-AU"/>
        </w:rPr>
        <w:t xml:space="preserve"> Del Veneto – Area </w:t>
      </w:r>
      <w:proofErr w:type="spellStart"/>
      <w:r w:rsidRPr="007B0EB3">
        <w:rPr>
          <w:rFonts w:cs="Arial"/>
          <w:szCs w:val="22"/>
          <w:lang w:val="en-AU"/>
        </w:rPr>
        <w:t>Sanita</w:t>
      </w:r>
      <w:proofErr w:type="spellEnd"/>
      <w:r w:rsidRPr="007B0EB3">
        <w:rPr>
          <w:rFonts w:cs="Arial"/>
          <w:szCs w:val="22"/>
          <w:lang w:val="en-AU"/>
        </w:rPr>
        <w:t xml:space="preserve"> E’ </w:t>
      </w:r>
      <w:proofErr w:type="spellStart"/>
      <w:r w:rsidRPr="007B0EB3">
        <w:rPr>
          <w:rFonts w:cs="Arial"/>
          <w:szCs w:val="22"/>
          <w:lang w:val="en-AU"/>
        </w:rPr>
        <w:t>Sociale</w:t>
      </w:r>
      <w:proofErr w:type="spellEnd"/>
    </w:p>
    <w:p w14:paraId="2AE91593" w14:textId="77777777" w:rsidR="0037263D" w:rsidRPr="007B0EB3" w:rsidRDefault="0037263D" w:rsidP="009B0F0C">
      <w:pPr>
        <w:ind w:left="360"/>
        <w:jc w:val="both"/>
        <w:rPr>
          <w:rFonts w:cs="Arial"/>
          <w:szCs w:val="22"/>
          <w:lang w:val="en-AU"/>
        </w:rPr>
      </w:pPr>
      <w:proofErr w:type="spellStart"/>
      <w:r w:rsidRPr="007B0EB3">
        <w:rPr>
          <w:rFonts w:cs="Arial"/>
          <w:szCs w:val="22"/>
          <w:lang w:val="en-AU"/>
        </w:rPr>
        <w:t>Zorginstituut</w:t>
      </w:r>
      <w:proofErr w:type="spellEnd"/>
      <w:r w:rsidRPr="007B0EB3">
        <w:rPr>
          <w:rFonts w:cs="Arial"/>
          <w:szCs w:val="22"/>
          <w:lang w:val="en-AU"/>
        </w:rPr>
        <w:t xml:space="preserve"> Nederland - ZIN</w:t>
      </w:r>
    </w:p>
    <w:p w14:paraId="553CD2AA" w14:textId="77777777" w:rsidR="00C42E21" w:rsidRPr="007B0EB3" w:rsidRDefault="00C42E21" w:rsidP="00B925C2">
      <w:pPr>
        <w:jc w:val="both"/>
        <w:rPr>
          <w:rFonts w:cs="Arial"/>
          <w:szCs w:val="22"/>
          <w:lang w:val="en-GB"/>
        </w:rPr>
      </w:pPr>
    </w:p>
    <w:p w14:paraId="7D48313D" w14:textId="77777777" w:rsidR="00460D64" w:rsidRPr="007B0EB3" w:rsidRDefault="00460D64" w:rsidP="00B40CB6">
      <w:pPr>
        <w:ind w:left="360"/>
        <w:jc w:val="both"/>
        <w:rPr>
          <w:rFonts w:cs="Arial"/>
          <w:szCs w:val="22"/>
          <w:lang w:val="en-GB"/>
        </w:rPr>
      </w:pPr>
    </w:p>
    <w:p w14:paraId="569231F1" w14:textId="027E504D" w:rsidR="0094387B" w:rsidRPr="007B0EB3" w:rsidRDefault="0094387B" w:rsidP="0047299C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b/>
          <w:bCs/>
          <w:lang w:val="en-GB"/>
        </w:rPr>
      </w:pPr>
      <w:r w:rsidRPr="007B0EB3">
        <w:rPr>
          <w:rFonts w:ascii="Arial" w:hAnsi="Arial" w:cs="Arial"/>
          <w:b/>
          <w:bCs/>
          <w:lang w:val="en-GB"/>
        </w:rPr>
        <w:t>International</w:t>
      </w:r>
    </w:p>
    <w:p w14:paraId="2C4A58AB" w14:textId="77777777" w:rsidR="00C84627" w:rsidRPr="007B0EB3" w:rsidRDefault="00C84627" w:rsidP="00C84627">
      <w:pPr>
        <w:pStyle w:val="Sansinterligne"/>
        <w:rPr>
          <w:rFonts w:ascii="Arial" w:hAnsi="Arial" w:cs="Arial"/>
          <w:lang w:val="en-US"/>
        </w:rPr>
      </w:pPr>
    </w:p>
    <w:p w14:paraId="7EB824B3" w14:textId="77777777" w:rsidR="00C84627" w:rsidRPr="007B0EB3" w:rsidRDefault="00C84627" w:rsidP="00C84627">
      <w:pPr>
        <w:pStyle w:val="Sansinterligne"/>
        <w:rPr>
          <w:rFonts w:ascii="Arial" w:hAnsi="Arial" w:cs="Arial"/>
          <w:lang w:val="en-US"/>
        </w:rPr>
      </w:pPr>
    </w:p>
    <w:p w14:paraId="4F1F12A0" w14:textId="77777777" w:rsidR="00610579" w:rsidRPr="007B0EB3" w:rsidRDefault="009F38A8" w:rsidP="00460D64">
      <w:pPr>
        <w:ind w:left="360"/>
        <w:jc w:val="both"/>
        <w:rPr>
          <w:rFonts w:cs="Arial"/>
          <w:szCs w:val="22"/>
          <w:lang w:val="en-GB"/>
        </w:rPr>
      </w:pPr>
      <w:hyperlink r:id="rId8" w:history="1">
        <w:r w:rsidR="00610579" w:rsidRPr="007B0EB3">
          <w:rPr>
            <w:rFonts w:cs="Arial"/>
            <w:szCs w:val="22"/>
            <w:lang w:val="en-GB"/>
          </w:rPr>
          <w:t>Adelaide Health Technology Assessment - AHTA</w:t>
        </w:r>
      </w:hyperlink>
    </w:p>
    <w:p w14:paraId="761A720B" w14:textId="77777777" w:rsidR="00610579" w:rsidRPr="007B0EB3" w:rsidRDefault="009F38A8" w:rsidP="006B32AB">
      <w:pPr>
        <w:ind w:left="360"/>
        <w:jc w:val="both"/>
        <w:rPr>
          <w:rFonts w:cs="Arial"/>
          <w:szCs w:val="22"/>
          <w:lang w:val="en-GB"/>
        </w:rPr>
      </w:pPr>
      <w:hyperlink r:id="rId9" w:history="1">
        <w:r w:rsidR="00610579" w:rsidRPr="007B0EB3">
          <w:rPr>
            <w:rFonts w:cs="Arial"/>
            <w:szCs w:val="22"/>
            <w:lang w:val="en-GB"/>
          </w:rPr>
          <w:t xml:space="preserve">Agency for Care Effectiveness – ACE </w:t>
        </w:r>
      </w:hyperlink>
    </w:p>
    <w:p w14:paraId="6F95FBBE" w14:textId="77777777" w:rsidR="00610579" w:rsidRPr="007B0EB3" w:rsidRDefault="009F38A8" w:rsidP="0094387B">
      <w:pPr>
        <w:ind w:left="360"/>
        <w:jc w:val="both"/>
        <w:rPr>
          <w:rFonts w:cs="Arial"/>
          <w:szCs w:val="22"/>
          <w:lang w:val="en-GB"/>
        </w:rPr>
      </w:pPr>
      <w:hyperlink r:id="rId10" w:history="1">
        <w:r w:rsidR="00610579" w:rsidRPr="007B0EB3">
          <w:rPr>
            <w:rFonts w:cs="Arial"/>
            <w:szCs w:val="22"/>
            <w:lang w:val="en-GB"/>
          </w:rPr>
          <w:t>Agency for Healthcare Research and Quality - AHRQ</w:t>
        </w:r>
      </w:hyperlink>
    </w:p>
    <w:p w14:paraId="67E789A7" w14:textId="77777777" w:rsidR="00610579" w:rsidRPr="007B0EB3" w:rsidRDefault="009F38A8" w:rsidP="00460D64">
      <w:pPr>
        <w:ind w:left="360"/>
        <w:jc w:val="both"/>
        <w:rPr>
          <w:rFonts w:cs="Arial"/>
          <w:szCs w:val="22"/>
          <w:lang w:val="en-GB"/>
        </w:rPr>
      </w:pPr>
      <w:hyperlink r:id="rId11" w:history="1">
        <w:r w:rsidR="00610579" w:rsidRPr="007B0EB3">
          <w:rPr>
            <w:rFonts w:cs="Arial"/>
            <w:szCs w:val="22"/>
            <w:lang w:val="en-GB"/>
          </w:rPr>
          <w:t>Australian Safety and Efficacy Register of New Interventional Procedures -Surgical - ASERNIP-S</w:t>
        </w:r>
      </w:hyperlink>
    </w:p>
    <w:p w14:paraId="3898BF95" w14:textId="37FBF54F" w:rsidR="00610579" w:rsidRPr="007B0EB3" w:rsidRDefault="00610579" w:rsidP="0094387B">
      <w:pPr>
        <w:ind w:left="360"/>
        <w:jc w:val="both"/>
        <w:rPr>
          <w:rFonts w:cs="Arial"/>
          <w:szCs w:val="22"/>
          <w:lang w:val="en-GB"/>
        </w:rPr>
      </w:pPr>
      <w:r w:rsidRPr="007B0EB3">
        <w:rPr>
          <w:rFonts w:cs="Arial"/>
          <w:szCs w:val="22"/>
          <w:lang w:val="en-GB"/>
        </w:rPr>
        <w:t xml:space="preserve">Blue Cross Blue Shield Association - BCBS - Technology Evaluation </w:t>
      </w:r>
      <w:proofErr w:type="spellStart"/>
      <w:r w:rsidRPr="007B0EB3">
        <w:rPr>
          <w:rFonts w:cs="Arial"/>
          <w:szCs w:val="22"/>
          <w:lang w:val="en-GB"/>
        </w:rPr>
        <w:t>Center</w:t>
      </w:r>
      <w:proofErr w:type="spellEnd"/>
    </w:p>
    <w:p w14:paraId="56FA90E4" w14:textId="77777777" w:rsidR="00610579" w:rsidRPr="007B0EB3" w:rsidRDefault="00610579" w:rsidP="0094387B">
      <w:pPr>
        <w:ind w:left="360"/>
        <w:jc w:val="both"/>
        <w:rPr>
          <w:rFonts w:cs="Arial"/>
          <w:szCs w:val="22"/>
          <w:lang w:val="en-GB"/>
        </w:rPr>
      </w:pPr>
      <w:r w:rsidRPr="007B0EB3">
        <w:rPr>
          <w:rFonts w:cs="Arial"/>
          <w:szCs w:val="22"/>
          <w:lang w:val="en-GB"/>
        </w:rPr>
        <w:t>California Technology Assessment Forum - CTAF</w:t>
      </w:r>
    </w:p>
    <w:p w14:paraId="65956BE5" w14:textId="77777777" w:rsidR="00610579" w:rsidRPr="007B0EB3" w:rsidRDefault="00610579" w:rsidP="0094387B">
      <w:pPr>
        <w:ind w:left="360"/>
        <w:jc w:val="both"/>
        <w:rPr>
          <w:rFonts w:cs="Arial"/>
          <w:szCs w:val="22"/>
          <w:lang w:val="en-GB"/>
        </w:rPr>
      </w:pPr>
      <w:r w:rsidRPr="007B0EB3">
        <w:rPr>
          <w:rFonts w:cs="Arial"/>
          <w:szCs w:val="22"/>
          <w:lang w:val="en-GB"/>
        </w:rPr>
        <w:t>Canadian Agency for Drugs and Technologies in Health - CADTH</w:t>
      </w:r>
    </w:p>
    <w:p w14:paraId="30590DB4" w14:textId="77777777" w:rsidR="00610579" w:rsidRPr="007B0EB3" w:rsidRDefault="009F38A8" w:rsidP="0094387B">
      <w:pPr>
        <w:ind w:left="360"/>
        <w:jc w:val="both"/>
        <w:rPr>
          <w:rFonts w:cs="Arial"/>
          <w:szCs w:val="22"/>
          <w:lang w:val="en-GB"/>
        </w:rPr>
      </w:pPr>
      <w:hyperlink r:id="rId12" w:history="1">
        <w:proofErr w:type="spellStart"/>
        <w:r w:rsidR="00610579" w:rsidRPr="007B0EB3">
          <w:rPr>
            <w:rFonts w:cs="Arial"/>
            <w:szCs w:val="22"/>
            <w:lang w:val="en-GB"/>
          </w:rPr>
          <w:t>Center</w:t>
        </w:r>
        <w:proofErr w:type="spellEnd"/>
        <w:r w:rsidR="00610579" w:rsidRPr="007B0EB3">
          <w:rPr>
            <w:rFonts w:cs="Arial"/>
            <w:szCs w:val="22"/>
            <w:lang w:val="en-GB"/>
          </w:rPr>
          <w:t xml:space="preserve"> for Drug Evaluation – CDE</w:t>
        </w:r>
      </w:hyperlink>
    </w:p>
    <w:p w14:paraId="636F803D" w14:textId="77777777" w:rsidR="00610579" w:rsidRPr="007B0EB3" w:rsidRDefault="009F38A8" w:rsidP="00460D64">
      <w:pPr>
        <w:ind w:left="360"/>
        <w:jc w:val="both"/>
        <w:rPr>
          <w:rFonts w:cs="Arial"/>
          <w:szCs w:val="22"/>
          <w:lang w:val="en-GB"/>
        </w:rPr>
      </w:pPr>
      <w:hyperlink r:id="rId13" w:history="1">
        <w:proofErr w:type="spellStart"/>
        <w:r w:rsidR="00610579" w:rsidRPr="007B0EB3">
          <w:rPr>
            <w:rFonts w:cs="Arial"/>
            <w:szCs w:val="22"/>
            <w:lang w:val="en-GB"/>
          </w:rPr>
          <w:t>Center</w:t>
        </w:r>
        <w:proofErr w:type="spellEnd"/>
        <w:r w:rsidR="00610579" w:rsidRPr="007B0EB3">
          <w:rPr>
            <w:rFonts w:cs="Arial"/>
            <w:szCs w:val="22"/>
            <w:lang w:val="en-GB"/>
          </w:rPr>
          <w:t xml:space="preserve"> for Healthcare Quality Assessment and Control - CHQAC</w:t>
        </w:r>
      </w:hyperlink>
    </w:p>
    <w:p w14:paraId="479799CC" w14:textId="77777777" w:rsidR="00610579" w:rsidRPr="007B0EB3" w:rsidRDefault="00610579" w:rsidP="0094387B">
      <w:pPr>
        <w:ind w:left="360"/>
        <w:jc w:val="both"/>
        <w:rPr>
          <w:rFonts w:cs="Arial"/>
          <w:szCs w:val="22"/>
          <w:lang w:val="en-GB"/>
        </w:rPr>
      </w:pPr>
      <w:r w:rsidRPr="007B0EB3">
        <w:rPr>
          <w:rFonts w:cs="Arial"/>
          <w:szCs w:val="22"/>
          <w:lang w:val="en-GB"/>
        </w:rPr>
        <w:t>ECRI Institute </w:t>
      </w:r>
    </w:p>
    <w:p w14:paraId="1DF407B2" w14:textId="77777777" w:rsidR="00610579" w:rsidRPr="007B0EB3" w:rsidRDefault="00610579" w:rsidP="00B40CB6">
      <w:pPr>
        <w:ind w:left="360"/>
        <w:jc w:val="both"/>
        <w:rPr>
          <w:rFonts w:cs="Arial"/>
          <w:szCs w:val="22"/>
          <w:lang w:val="en-GB"/>
        </w:rPr>
      </w:pPr>
      <w:r w:rsidRPr="007B0EB3">
        <w:rPr>
          <w:rFonts w:cs="Arial"/>
          <w:szCs w:val="22"/>
          <w:lang w:val="en-GB"/>
        </w:rPr>
        <w:t>Health Action International - HAI</w:t>
      </w:r>
    </w:p>
    <w:p w14:paraId="35D7F050" w14:textId="77777777" w:rsidR="00610579" w:rsidRPr="007B0EB3" w:rsidRDefault="009F38A8" w:rsidP="0094387B">
      <w:pPr>
        <w:ind w:left="360"/>
        <w:jc w:val="both"/>
        <w:rPr>
          <w:rFonts w:cs="Arial"/>
          <w:szCs w:val="22"/>
          <w:lang w:val="en-GB"/>
        </w:rPr>
      </w:pPr>
      <w:hyperlink r:id="rId14" w:history="1">
        <w:r w:rsidR="00610579" w:rsidRPr="007B0EB3">
          <w:rPr>
            <w:rFonts w:cs="Arial"/>
            <w:szCs w:val="22"/>
            <w:lang w:val="en-GB"/>
          </w:rPr>
          <w:t>Health Assessment Division, Ministry of Public Health - HAD-Uruguay</w:t>
        </w:r>
      </w:hyperlink>
    </w:p>
    <w:p w14:paraId="382AECD4" w14:textId="77777777" w:rsidR="00610579" w:rsidRPr="007B0EB3" w:rsidRDefault="00610579" w:rsidP="009B0F0C">
      <w:pPr>
        <w:ind w:left="360"/>
        <w:jc w:val="both"/>
        <w:rPr>
          <w:rFonts w:cs="Arial"/>
          <w:szCs w:val="22"/>
          <w:lang w:val="en-AU"/>
        </w:rPr>
      </w:pPr>
      <w:r w:rsidRPr="007B0EB3">
        <w:rPr>
          <w:rFonts w:cs="Arial"/>
          <w:szCs w:val="22"/>
          <w:lang w:val="en-AU"/>
        </w:rPr>
        <w:t>Health Services Technology Assessment Text - HSTAT</w:t>
      </w:r>
    </w:p>
    <w:p w14:paraId="61CC4A98" w14:textId="77777777" w:rsidR="00610579" w:rsidRPr="007B0EB3" w:rsidRDefault="00610579" w:rsidP="0094387B">
      <w:pPr>
        <w:ind w:left="360"/>
        <w:jc w:val="both"/>
        <w:rPr>
          <w:rFonts w:cs="Arial"/>
          <w:szCs w:val="22"/>
          <w:lang w:val="en-GB"/>
        </w:rPr>
      </w:pPr>
      <w:r w:rsidRPr="007B0EB3">
        <w:rPr>
          <w:rFonts w:cs="Arial"/>
          <w:szCs w:val="22"/>
          <w:lang w:val="en-GB"/>
        </w:rPr>
        <w:t>Health Technology Assessment international - HTAi</w:t>
      </w:r>
    </w:p>
    <w:p w14:paraId="7556914B" w14:textId="77777777" w:rsidR="00610579" w:rsidRPr="007B0EB3" w:rsidRDefault="009F38A8" w:rsidP="00460D64">
      <w:pPr>
        <w:ind w:left="360"/>
        <w:jc w:val="both"/>
        <w:rPr>
          <w:rFonts w:cs="Arial"/>
          <w:szCs w:val="22"/>
          <w:lang w:val="en-GB"/>
        </w:rPr>
      </w:pPr>
      <w:hyperlink r:id="rId15" w:history="1">
        <w:r w:rsidR="00610579" w:rsidRPr="007B0EB3">
          <w:rPr>
            <w:rFonts w:cs="Arial"/>
            <w:szCs w:val="22"/>
            <w:lang w:val="en-GB"/>
          </w:rPr>
          <w:t xml:space="preserve">Health Technology Assessment Section, Ministry of Health Malaysia - </w:t>
        </w:r>
        <w:proofErr w:type="spellStart"/>
        <w:r w:rsidR="00610579" w:rsidRPr="007B0EB3">
          <w:rPr>
            <w:rFonts w:cs="Arial"/>
            <w:szCs w:val="22"/>
            <w:lang w:val="en-GB"/>
          </w:rPr>
          <w:t>MaHTAS</w:t>
        </w:r>
        <w:proofErr w:type="spellEnd"/>
      </w:hyperlink>
    </w:p>
    <w:p w14:paraId="1510CF8D" w14:textId="77777777" w:rsidR="00610579" w:rsidRPr="007B0EB3" w:rsidRDefault="00610579" w:rsidP="00B40CB6">
      <w:pPr>
        <w:ind w:left="360"/>
        <w:jc w:val="both"/>
        <w:rPr>
          <w:rFonts w:cs="Arial"/>
          <w:szCs w:val="22"/>
          <w:lang w:val="en-GB"/>
        </w:rPr>
      </w:pPr>
      <w:r w:rsidRPr="007B0EB3">
        <w:rPr>
          <w:rFonts w:cs="Arial"/>
          <w:szCs w:val="22"/>
          <w:lang w:val="en-GB"/>
        </w:rPr>
        <w:t xml:space="preserve">Health Technology Assessment, </w:t>
      </w:r>
      <w:proofErr w:type="spellStart"/>
      <w:r w:rsidRPr="007B0EB3">
        <w:rPr>
          <w:rFonts w:cs="Arial"/>
          <w:szCs w:val="22"/>
          <w:lang w:val="en-GB"/>
        </w:rPr>
        <w:t>departement</w:t>
      </w:r>
      <w:proofErr w:type="spellEnd"/>
      <w:r w:rsidRPr="007B0EB3">
        <w:rPr>
          <w:rFonts w:cs="Arial"/>
          <w:szCs w:val="22"/>
          <w:lang w:val="en-GB"/>
        </w:rPr>
        <w:t xml:space="preserve"> of health of Australian Government </w:t>
      </w:r>
    </w:p>
    <w:p w14:paraId="40F71DE1" w14:textId="77777777" w:rsidR="00610579" w:rsidRPr="007B0EB3" w:rsidRDefault="009F38A8" w:rsidP="0094387B">
      <w:pPr>
        <w:ind w:left="360"/>
        <w:jc w:val="both"/>
        <w:rPr>
          <w:rFonts w:cs="Arial"/>
          <w:szCs w:val="22"/>
        </w:rPr>
      </w:pPr>
      <w:hyperlink r:id="rId16" w:history="1">
        <w:r w:rsidR="00610579" w:rsidRPr="007B0EB3">
          <w:rPr>
            <w:rFonts w:cs="Arial"/>
            <w:szCs w:val="22"/>
          </w:rPr>
          <w:t>Institut national d’excellence en santé et en services sociaux - INESSS</w:t>
        </w:r>
      </w:hyperlink>
    </w:p>
    <w:p w14:paraId="6342096B" w14:textId="77777777" w:rsidR="00610579" w:rsidRPr="007B0EB3" w:rsidRDefault="009F38A8" w:rsidP="0094387B">
      <w:pPr>
        <w:ind w:left="360"/>
        <w:jc w:val="both"/>
        <w:rPr>
          <w:rFonts w:cs="Arial"/>
          <w:szCs w:val="22"/>
          <w:lang w:val="en-GB"/>
        </w:rPr>
      </w:pPr>
      <w:hyperlink r:id="rId17" w:history="1">
        <w:r w:rsidR="00610579" w:rsidRPr="007B0EB3">
          <w:rPr>
            <w:rFonts w:cs="Arial"/>
            <w:szCs w:val="22"/>
            <w:lang w:val="en-GB"/>
          </w:rPr>
          <w:t>Institute for Clinical Effectiveness and Health Policy - IECS</w:t>
        </w:r>
      </w:hyperlink>
    </w:p>
    <w:p w14:paraId="77702F0D" w14:textId="77777777" w:rsidR="00610579" w:rsidRPr="007B0EB3" w:rsidRDefault="009F38A8" w:rsidP="0094387B">
      <w:pPr>
        <w:ind w:left="360"/>
        <w:jc w:val="both"/>
        <w:rPr>
          <w:rFonts w:cs="Arial"/>
          <w:szCs w:val="22"/>
          <w:lang w:val="en-GB"/>
        </w:rPr>
      </w:pPr>
      <w:hyperlink r:id="rId18" w:history="1">
        <w:r w:rsidR="00610579" w:rsidRPr="007B0EB3">
          <w:rPr>
            <w:rFonts w:cs="Arial"/>
            <w:szCs w:val="22"/>
            <w:lang w:val="en-GB"/>
          </w:rPr>
          <w:t>Institute of Health Economics - IHE</w:t>
        </w:r>
      </w:hyperlink>
    </w:p>
    <w:p w14:paraId="25C9F61E" w14:textId="77777777" w:rsidR="00610579" w:rsidRPr="007B0EB3" w:rsidRDefault="009F38A8" w:rsidP="0094387B">
      <w:pPr>
        <w:ind w:left="360"/>
        <w:jc w:val="both"/>
        <w:rPr>
          <w:rFonts w:cs="Arial"/>
          <w:szCs w:val="22"/>
          <w:lang w:val="en-GB"/>
        </w:rPr>
      </w:pPr>
      <w:hyperlink r:id="rId19" w:history="1">
        <w:r w:rsidR="00610579" w:rsidRPr="007B0EB3">
          <w:rPr>
            <w:rFonts w:cs="Arial"/>
            <w:szCs w:val="22"/>
            <w:lang w:val="en-GB"/>
          </w:rPr>
          <w:t>Institute of Health Technology Assessment and Research – IETSI</w:t>
        </w:r>
      </w:hyperlink>
    </w:p>
    <w:p w14:paraId="4FF3A20E" w14:textId="79A51DBF" w:rsidR="00610579" w:rsidRPr="007B0EB3" w:rsidRDefault="009F38A8" w:rsidP="0094387B">
      <w:pPr>
        <w:ind w:left="360"/>
        <w:jc w:val="both"/>
        <w:rPr>
          <w:rFonts w:cs="Arial"/>
          <w:szCs w:val="22"/>
        </w:rPr>
      </w:pPr>
      <w:hyperlink r:id="rId20" w:history="1">
        <w:r w:rsidR="00610579" w:rsidRPr="007B0EB3">
          <w:rPr>
            <w:rFonts w:cs="Arial"/>
            <w:szCs w:val="22"/>
          </w:rPr>
          <w:t xml:space="preserve">Instituto de </w:t>
        </w:r>
        <w:proofErr w:type="spellStart"/>
        <w:r w:rsidR="00610579" w:rsidRPr="007B0EB3">
          <w:rPr>
            <w:rFonts w:cs="Arial"/>
            <w:szCs w:val="22"/>
          </w:rPr>
          <w:t>Evaluación</w:t>
        </w:r>
        <w:proofErr w:type="spellEnd"/>
        <w:r w:rsidR="00610579" w:rsidRPr="007B0EB3">
          <w:rPr>
            <w:rFonts w:cs="Arial"/>
            <w:szCs w:val="22"/>
          </w:rPr>
          <w:t xml:space="preserve"> </w:t>
        </w:r>
        <w:proofErr w:type="spellStart"/>
        <w:r w:rsidR="00610579" w:rsidRPr="007B0EB3">
          <w:rPr>
            <w:rFonts w:cs="Arial"/>
            <w:szCs w:val="22"/>
          </w:rPr>
          <w:t>Tecnológica</w:t>
        </w:r>
        <w:proofErr w:type="spellEnd"/>
        <w:r w:rsidR="00610579" w:rsidRPr="007B0EB3">
          <w:rPr>
            <w:rFonts w:cs="Arial"/>
            <w:szCs w:val="22"/>
          </w:rPr>
          <w:t xml:space="preserve"> en </w:t>
        </w:r>
        <w:proofErr w:type="spellStart"/>
        <w:r w:rsidR="00610579" w:rsidRPr="007B0EB3">
          <w:rPr>
            <w:rFonts w:cs="Arial"/>
            <w:szCs w:val="22"/>
          </w:rPr>
          <w:t>Salud</w:t>
        </w:r>
        <w:proofErr w:type="spellEnd"/>
        <w:r w:rsidR="00610579" w:rsidRPr="007B0EB3">
          <w:rPr>
            <w:rFonts w:cs="Arial"/>
            <w:szCs w:val="22"/>
          </w:rPr>
          <w:t xml:space="preserve"> - IETS</w:t>
        </w:r>
      </w:hyperlink>
    </w:p>
    <w:p w14:paraId="4E731B2D" w14:textId="4597E97D" w:rsidR="002D722C" w:rsidRPr="007B0EB3" w:rsidRDefault="002D722C" w:rsidP="0094387B">
      <w:pPr>
        <w:ind w:left="360"/>
        <w:jc w:val="both"/>
        <w:rPr>
          <w:rFonts w:cs="Arial"/>
          <w:szCs w:val="22"/>
          <w:lang w:val="en-US"/>
        </w:rPr>
      </w:pPr>
      <w:r w:rsidRPr="007B0EB3">
        <w:rPr>
          <w:rFonts w:cs="Arial"/>
          <w:szCs w:val="22"/>
          <w:lang w:val="en-US"/>
        </w:rPr>
        <w:t>International Alliance of Patients’ Organizations- IAPO</w:t>
      </w:r>
    </w:p>
    <w:p w14:paraId="509CE606" w14:textId="77777777" w:rsidR="00610579" w:rsidRPr="007B0EB3" w:rsidRDefault="00610579" w:rsidP="00610579">
      <w:pPr>
        <w:ind w:left="360"/>
        <w:jc w:val="both"/>
        <w:rPr>
          <w:rFonts w:cs="Arial"/>
          <w:szCs w:val="22"/>
          <w:lang w:val="en-GB"/>
        </w:rPr>
      </w:pPr>
      <w:r w:rsidRPr="007B0EB3">
        <w:rPr>
          <w:rFonts w:cs="Arial"/>
          <w:szCs w:val="22"/>
          <w:lang w:val="en-GB"/>
        </w:rPr>
        <w:t>International Bureau for Epilepsy -IBE</w:t>
      </w:r>
    </w:p>
    <w:p w14:paraId="2E316672" w14:textId="77777777" w:rsidR="00610579" w:rsidRPr="007B0EB3" w:rsidRDefault="00610579" w:rsidP="00610579">
      <w:pPr>
        <w:ind w:left="360"/>
        <w:jc w:val="both"/>
        <w:rPr>
          <w:rFonts w:cs="Arial"/>
          <w:szCs w:val="22"/>
          <w:lang w:val="en-GB"/>
        </w:rPr>
      </w:pPr>
      <w:r w:rsidRPr="007B0EB3">
        <w:rPr>
          <w:rFonts w:cs="Arial"/>
          <w:szCs w:val="22"/>
          <w:lang w:val="en-GB"/>
        </w:rPr>
        <w:t>International Osteoporosis Federation - IOF</w:t>
      </w:r>
    </w:p>
    <w:p w14:paraId="3833FD54" w14:textId="1DC7E180" w:rsidR="00610579" w:rsidRPr="007B0EB3" w:rsidRDefault="00610579" w:rsidP="00441935">
      <w:pPr>
        <w:ind w:left="360"/>
        <w:jc w:val="both"/>
        <w:rPr>
          <w:rFonts w:cs="Arial"/>
          <w:szCs w:val="22"/>
          <w:lang w:val="en-GB"/>
        </w:rPr>
      </w:pPr>
      <w:r w:rsidRPr="007B0EB3">
        <w:rPr>
          <w:rFonts w:cs="Arial"/>
          <w:szCs w:val="22"/>
          <w:lang w:val="en-GB"/>
        </w:rPr>
        <w:t>International Patient Organisation for Primary Immunodeficiencies - IPOPI</w:t>
      </w:r>
    </w:p>
    <w:p w14:paraId="7F64CBCC" w14:textId="77777777" w:rsidR="00610579" w:rsidRPr="007B0EB3" w:rsidRDefault="009F38A8" w:rsidP="0094387B">
      <w:pPr>
        <w:ind w:left="360"/>
        <w:jc w:val="both"/>
        <w:rPr>
          <w:rFonts w:cs="Arial"/>
          <w:szCs w:val="22"/>
          <w:lang w:val="en-GB"/>
        </w:rPr>
      </w:pPr>
      <w:hyperlink r:id="rId21" w:history="1">
        <w:r w:rsidR="00610579" w:rsidRPr="007B0EB3">
          <w:rPr>
            <w:rFonts w:cs="Arial"/>
            <w:szCs w:val="22"/>
            <w:lang w:val="en-GB"/>
          </w:rPr>
          <w:t>National Authority for Assessment and Accreditation in Healthcare - INEAS</w:t>
        </w:r>
      </w:hyperlink>
    </w:p>
    <w:p w14:paraId="58EB4612" w14:textId="77777777" w:rsidR="00610579" w:rsidRPr="007B0EB3" w:rsidRDefault="009F38A8" w:rsidP="00460D64">
      <w:pPr>
        <w:ind w:left="360"/>
        <w:jc w:val="both"/>
        <w:rPr>
          <w:rFonts w:cs="Arial"/>
          <w:szCs w:val="22"/>
          <w:lang w:val="en-GB"/>
        </w:rPr>
      </w:pPr>
      <w:hyperlink r:id="rId22" w:history="1">
        <w:r w:rsidR="00610579" w:rsidRPr="007B0EB3">
          <w:rPr>
            <w:rFonts w:cs="Arial"/>
            <w:szCs w:val="22"/>
            <w:lang w:val="en-GB"/>
          </w:rPr>
          <w:t>National Committee for Technology Incorporation - CONITEC</w:t>
        </w:r>
      </w:hyperlink>
    </w:p>
    <w:p w14:paraId="54EC0F35" w14:textId="45F7D954" w:rsidR="00610579" w:rsidRPr="007B0EB3" w:rsidRDefault="009F38A8" w:rsidP="00460D64">
      <w:pPr>
        <w:ind w:left="360"/>
        <w:jc w:val="both"/>
        <w:rPr>
          <w:rFonts w:cs="Arial"/>
          <w:szCs w:val="22"/>
          <w:lang w:val="en-GB"/>
        </w:rPr>
      </w:pPr>
      <w:hyperlink r:id="rId23" w:history="1">
        <w:r w:rsidR="00610579" w:rsidRPr="007B0EB3">
          <w:rPr>
            <w:rFonts w:cs="Arial"/>
            <w:szCs w:val="22"/>
            <w:lang w:val="en-GB"/>
          </w:rPr>
          <w:t>National Evidence-based healthcare Collaborating Agency - NECA</w:t>
        </w:r>
      </w:hyperlink>
    </w:p>
    <w:p w14:paraId="50594820" w14:textId="413A0735" w:rsidR="00CC0AEC" w:rsidRPr="007B0EB3" w:rsidRDefault="00CC0AEC" w:rsidP="00460D64">
      <w:pPr>
        <w:ind w:left="360"/>
        <w:jc w:val="both"/>
        <w:rPr>
          <w:rFonts w:cs="Arial"/>
          <w:szCs w:val="22"/>
          <w:lang w:val="en-GB"/>
        </w:rPr>
      </w:pPr>
      <w:r w:rsidRPr="007B0EB3">
        <w:rPr>
          <w:rFonts w:cs="Arial"/>
          <w:szCs w:val="22"/>
          <w:lang w:val="en-GB"/>
        </w:rPr>
        <w:t>National Health Council- NHC</w:t>
      </w:r>
    </w:p>
    <w:p w14:paraId="7F1048F4" w14:textId="77777777" w:rsidR="00610579" w:rsidRPr="007B0EB3" w:rsidRDefault="00610579" w:rsidP="0094387B">
      <w:pPr>
        <w:ind w:left="360"/>
        <w:jc w:val="both"/>
        <w:rPr>
          <w:rFonts w:cs="Arial"/>
          <w:szCs w:val="22"/>
          <w:lang w:val="en-GB"/>
        </w:rPr>
      </w:pPr>
      <w:r w:rsidRPr="007B0EB3">
        <w:rPr>
          <w:rFonts w:cs="Arial"/>
          <w:szCs w:val="22"/>
          <w:lang w:val="en-GB"/>
        </w:rPr>
        <w:t>National Library of Medicine – NLM</w:t>
      </w:r>
    </w:p>
    <w:p w14:paraId="2ECBBDA4" w14:textId="77777777" w:rsidR="00610579" w:rsidRPr="007B0EB3" w:rsidRDefault="00610579" w:rsidP="006B32AB">
      <w:pPr>
        <w:ind w:left="360"/>
        <w:jc w:val="both"/>
        <w:rPr>
          <w:rFonts w:cs="Arial"/>
          <w:szCs w:val="22"/>
          <w:lang w:val="en-GB"/>
        </w:rPr>
      </w:pPr>
      <w:r w:rsidRPr="007B0EB3">
        <w:rPr>
          <w:rFonts w:cs="Arial"/>
          <w:szCs w:val="22"/>
          <w:lang w:val="en-GB"/>
        </w:rPr>
        <w:t>New Zealand Health Technology Assessment - NZHTA</w:t>
      </w:r>
    </w:p>
    <w:p w14:paraId="5936FFF0" w14:textId="77777777" w:rsidR="00610579" w:rsidRPr="007B0EB3" w:rsidRDefault="00610579" w:rsidP="00B40CB6">
      <w:pPr>
        <w:ind w:left="360"/>
        <w:jc w:val="both"/>
        <w:rPr>
          <w:rFonts w:cs="Arial"/>
          <w:szCs w:val="22"/>
          <w:lang w:val="en-GB"/>
        </w:rPr>
      </w:pPr>
      <w:r w:rsidRPr="007B0EB3">
        <w:rPr>
          <w:rFonts w:cs="Arial"/>
          <w:szCs w:val="22"/>
          <w:lang w:val="en-GB"/>
        </w:rPr>
        <w:t>New Zealand Medicines and Medical Devices Safety Authority</w:t>
      </w:r>
    </w:p>
    <w:p w14:paraId="2E057F58" w14:textId="1A611590" w:rsidR="00610579" w:rsidRPr="007B0EB3" w:rsidRDefault="009F38A8" w:rsidP="00460D64">
      <w:pPr>
        <w:ind w:left="360"/>
        <w:jc w:val="both"/>
        <w:rPr>
          <w:rFonts w:cs="Arial"/>
          <w:szCs w:val="22"/>
          <w:lang w:val="en-GB"/>
        </w:rPr>
      </w:pPr>
      <w:hyperlink r:id="rId24" w:history="1">
        <w:r w:rsidR="00610579" w:rsidRPr="007B0EB3">
          <w:rPr>
            <w:rFonts w:cs="Arial"/>
            <w:szCs w:val="22"/>
            <w:lang w:val="en-GB"/>
          </w:rPr>
          <w:t xml:space="preserve">Ontario Health – OH </w:t>
        </w:r>
      </w:hyperlink>
    </w:p>
    <w:p w14:paraId="1984F647" w14:textId="4BBC721A" w:rsidR="00796A3B" w:rsidRPr="007B0EB3" w:rsidRDefault="00796A3B" w:rsidP="00796A3B">
      <w:pPr>
        <w:ind w:left="360"/>
        <w:jc w:val="both"/>
        <w:rPr>
          <w:rFonts w:cs="Arial"/>
          <w:szCs w:val="22"/>
          <w:lang w:val="en-US"/>
        </w:rPr>
      </w:pPr>
      <w:r w:rsidRPr="007B0EB3">
        <w:rPr>
          <w:rFonts w:cs="Arial"/>
          <w:szCs w:val="22"/>
          <w:lang w:val="en-US"/>
        </w:rPr>
        <w:t>Patient Focused Medicines Development- PFMD</w:t>
      </w:r>
    </w:p>
    <w:p w14:paraId="23F30EB0" w14:textId="77777777" w:rsidR="00610579" w:rsidRPr="007B0EB3" w:rsidRDefault="009F38A8" w:rsidP="00460D64">
      <w:pPr>
        <w:ind w:left="360"/>
        <w:jc w:val="both"/>
        <w:rPr>
          <w:rFonts w:cs="Arial"/>
          <w:szCs w:val="22"/>
          <w:lang w:val="en-GB"/>
        </w:rPr>
      </w:pPr>
      <w:hyperlink r:id="rId25" w:history="1">
        <w:proofErr w:type="spellStart"/>
        <w:r w:rsidR="00610579" w:rsidRPr="007B0EB3">
          <w:rPr>
            <w:rFonts w:cs="Arial"/>
            <w:szCs w:val="22"/>
            <w:lang w:val="en-GB"/>
          </w:rPr>
          <w:t>Salidat</w:t>
        </w:r>
        <w:proofErr w:type="spellEnd"/>
        <w:r w:rsidR="00610579" w:rsidRPr="007B0EB3">
          <w:rPr>
            <w:rFonts w:cs="Arial"/>
            <w:szCs w:val="22"/>
            <w:lang w:val="en-GB"/>
          </w:rPr>
          <w:t xml:space="preserve"> </w:t>
        </w:r>
        <w:proofErr w:type="spellStart"/>
        <w:r w:rsidR="00610579" w:rsidRPr="007B0EB3">
          <w:rPr>
            <w:rFonts w:cs="Arial"/>
            <w:szCs w:val="22"/>
            <w:lang w:val="en-GB"/>
          </w:rPr>
          <w:t>Kairbekova</w:t>
        </w:r>
        <w:proofErr w:type="spellEnd"/>
        <w:r w:rsidR="00610579" w:rsidRPr="007B0EB3">
          <w:rPr>
            <w:rFonts w:cs="Arial"/>
            <w:szCs w:val="22"/>
            <w:lang w:val="en-GB"/>
          </w:rPr>
          <w:t xml:space="preserve"> National Research </w:t>
        </w:r>
        <w:proofErr w:type="spellStart"/>
        <w:r w:rsidR="00610579" w:rsidRPr="007B0EB3">
          <w:rPr>
            <w:rFonts w:cs="Arial"/>
            <w:szCs w:val="22"/>
            <w:lang w:val="en-GB"/>
          </w:rPr>
          <w:t>Center</w:t>
        </w:r>
        <w:proofErr w:type="spellEnd"/>
        <w:r w:rsidR="00610579" w:rsidRPr="007B0EB3">
          <w:rPr>
            <w:rFonts w:cs="Arial"/>
            <w:szCs w:val="22"/>
            <w:lang w:val="en-GB"/>
          </w:rPr>
          <w:t xml:space="preserve"> for Health Development - SK-NRCHD</w:t>
        </w:r>
      </w:hyperlink>
    </w:p>
    <w:p w14:paraId="3E8746DC" w14:textId="77777777" w:rsidR="00610579" w:rsidRPr="007B0EB3" w:rsidRDefault="00610579" w:rsidP="006B32AB">
      <w:pPr>
        <w:ind w:left="360"/>
        <w:jc w:val="both"/>
        <w:rPr>
          <w:rFonts w:cs="Arial"/>
          <w:szCs w:val="22"/>
          <w:lang w:val="en-GB"/>
        </w:rPr>
      </w:pPr>
      <w:r w:rsidRPr="007B0EB3">
        <w:rPr>
          <w:rFonts w:cs="Arial"/>
          <w:szCs w:val="22"/>
          <w:lang w:val="en-GB"/>
        </w:rPr>
        <w:t>Veterans Affairs Technology Assessment Program</w:t>
      </w:r>
    </w:p>
    <w:p w14:paraId="3AC05979" w14:textId="3469CDA4" w:rsidR="00D40B5D" w:rsidRPr="007B0EB3" w:rsidRDefault="00D40B5D" w:rsidP="00441935">
      <w:pPr>
        <w:ind w:left="360"/>
        <w:jc w:val="both"/>
        <w:rPr>
          <w:rFonts w:cs="Arial"/>
          <w:szCs w:val="22"/>
          <w:lang w:val="en-GB"/>
        </w:rPr>
      </w:pPr>
      <w:proofErr w:type="spellStart"/>
      <w:r w:rsidRPr="007B0EB3">
        <w:rPr>
          <w:rFonts w:cs="Arial"/>
          <w:szCs w:val="22"/>
          <w:lang w:val="en-GB"/>
        </w:rPr>
        <w:t>Center</w:t>
      </w:r>
      <w:proofErr w:type="spellEnd"/>
      <w:r w:rsidRPr="007B0EB3">
        <w:rPr>
          <w:rFonts w:cs="Arial"/>
          <w:szCs w:val="22"/>
          <w:lang w:val="en-GB"/>
        </w:rPr>
        <w:t xml:space="preserve"> For Outcomes Research </w:t>
      </w:r>
      <w:proofErr w:type="gramStart"/>
      <w:r w:rsidRPr="007B0EB3">
        <w:rPr>
          <w:rFonts w:cs="Arial"/>
          <w:szCs w:val="22"/>
          <w:lang w:val="en-GB"/>
        </w:rPr>
        <w:t>And</w:t>
      </w:r>
      <w:proofErr w:type="gramEnd"/>
      <w:r w:rsidRPr="007B0EB3">
        <w:rPr>
          <w:rFonts w:cs="Arial"/>
          <w:szCs w:val="22"/>
          <w:lang w:val="en-GB"/>
        </w:rPr>
        <w:t xml:space="preserve"> Economic Evaluation For Healt</w:t>
      </w:r>
      <w:r w:rsidR="00C07743" w:rsidRPr="007B0EB3">
        <w:rPr>
          <w:rFonts w:cs="Arial"/>
          <w:szCs w:val="22"/>
          <w:lang w:val="en-GB"/>
        </w:rPr>
        <w:t xml:space="preserve">h </w:t>
      </w:r>
      <w:r w:rsidRPr="007B0EB3">
        <w:rPr>
          <w:rFonts w:cs="Arial"/>
          <w:szCs w:val="22"/>
          <w:lang w:val="en-GB"/>
        </w:rPr>
        <w:t>– C2H</w:t>
      </w:r>
    </w:p>
    <w:p w14:paraId="00354197" w14:textId="239C8A82" w:rsidR="00D40B5D" w:rsidRPr="007B0EB3" w:rsidRDefault="00D40B5D" w:rsidP="00441935">
      <w:pPr>
        <w:ind w:left="360"/>
        <w:jc w:val="both"/>
        <w:rPr>
          <w:rFonts w:cs="Arial"/>
          <w:szCs w:val="22"/>
          <w:lang w:val="en-GB"/>
        </w:rPr>
      </w:pPr>
      <w:r w:rsidRPr="007B0EB3">
        <w:rPr>
          <w:rFonts w:cs="Arial"/>
          <w:szCs w:val="22"/>
          <w:lang w:val="en-GB"/>
        </w:rPr>
        <w:t>Central Administration of Health Technology Assessment – CA-HTA</w:t>
      </w:r>
    </w:p>
    <w:p w14:paraId="1621EE0A" w14:textId="6C5A6162" w:rsidR="00D40B5D" w:rsidRPr="007B0EB3" w:rsidRDefault="00D40B5D" w:rsidP="00441935">
      <w:pPr>
        <w:ind w:left="360"/>
        <w:jc w:val="both"/>
        <w:rPr>
          <w:rFonts w:cs="Arial"/>
          <w:szCs w:val="22"/>
          <w:lang w:val="en-GB"/>
        </w:rPr>
      </w:pPr>
      <w:r w:rsidRPr="007B0EB3">
        <w:rPr>
          <w:rFonts w:cs="Arial"/>
          <w:szCs w:val="22"/>
          <w:lang w:val="en-GB"/>
        </w:rPr>
        <w:t>National Committee for Technology Incorporation</w:t>
      </w:r>
      <w:r w:rsidR="00441935" w:rsidRPr="007B0EB3">
        <w:rPr>
          <w:rFonts w:cs="Arial"/>
          <w:szCs w:val="22"/>
          <w:lang w:val="en-GB"/>
        </w:rPr>
        <w:t xml:space="preserve"> </w:t>
      </w:r>
      <w:r w:rsidRPr="007B0EB3">
        <w:rPr>
          <w:rFonts w:cs="Arial"/>
          <w:szCs w:val="22"/>
          <w:lang w:val="en-GB"/>
        </w:rPr>
        <w:t>- CONITEC</w:t>
      </w:r>
    </w:p>
    <w:p w14:paraId="51D268D3" w14:textId="3139802D" w:rsidR="00ED296D" w:rsidRPr="007B0EB3" w:rsidRDefault="00ED296D" w:rsidP="00441935">
      <w:pPr>
        <w:ind w:left="360"/>
        <w:jc w:val="both"/>
        <w:rPr>
          <w:rFonts w:cs="Arial"/>
          <w:szCs w:val="22"/>
          <w:lang w:val="en-GB"/>
        </w:rPr>
      </w:pPr>
      <w:r w:rsidRPr="007B0EB3">
        <w:rPr>
          <w:rFonts w:cs="Arial"/>
          <w:szCs w:val="22"/>
          <w:lang w:val="en-GB"/>
        </w:rPr>
        <w:t>General Directorate of Medicines, Supplies and Drugs</w:t>
      </w:r>
      <w:r w:rsidR="00441935" w:rsidRPr="007B0EB3">
        <w:rPr>
          <w:rFonts w:cs="Arial"/>
          <w:szCs w:val="22"/>
          <w:lang w:val="en-GB"/>
        </w:rPr>
        <w:t xml:space="preserve"> </w:t>
      </w:r>
      <w:r w:rsidRPr="007B0EB3">
        <w:rPr>
          <w:rFonts w:cs="Arial"/>
          <w:szCs w:val="22"/>
          <w:lang w:val="en-GB"/>
        </w:rPr>
        <w:t>- DIGIMED</w:t>
      </w:r>
    </w:p>
    <w:p w14:paraId="3FE47B75" w14:textId="66878822" w:rsidR="008471AE" w:rsidRPr="007B0EB3" w:rsidRDefault="008471AE" w:rsidP="00441935">
      <w:pPr>
        <w:ind w:left="360"/>
        <w:jc w:val="both"/>
        <w:rPr>
          <w:rFonts w:cs="Arial"/>
          <w:szCs w:val="22"/>
          <w:lang w:val="en-GB"/>
        </w:rPr>
      </w:pPr>
      <w:r w:rsidRPr="007B0EB3">
        <w:rPr>
          <w:rFonts w:cs="Arial"/>
          <w:szCs w:val="22"/>
          <w:lang w:val="en-GB"/>
        </w:rPr>
        <w:lastRenderedPageBreak/>
        <w:t>Health Assessment Division, Ministry of Public Health</w:t>
      </w:r>
      <w:r w:rsidR="00441935" w:rsidRPr="007B0EB3">
        <w:rPr>
          <w:rFonts w:cs="Arial"/>
          <w:szCs w:val="22"/>
          <w:lang w:val="en-GB"/>
        </w:rPr>
        <w:t xml:space="preserve"> </w:t>
      </w:r>
      <w:r w:rsidRPr="007B0EB3">
        <w:rPr>
          <w:rFonts w:cs="Arial"/>
          <w:szCs w:val="22"/>
          <w:lang w:val="en-GB"/>
        </w:rPr>
        <w:t>- HAD-Uruguay</w:t>
      </w:r>
    </w:p>
    <w:p w14:paraId="6600FB5D" w14:textId="54A84832" w:rsidR="00FE22D1" w:rsidRPr="007B0EB3" w:rsidRDefault="00FE22D1" w:rsidP="00441935">
      <w:pPr>
        <w:ind w:left="360"/>
        <w:jc w:val="both"/>
        <w:rPr>
          <w:rFonts w:cs="Arial"/>
          <w:szCs w:val="22"/>
          <w:lang w:val="en-GB"/>
        </w:rPr>
      </w:pPr>
      <w:r w:rsidRPr="007B0EB3">
        <w:rPr>
          <w:rFonts w:cs="Arial"/>
          <w:szCs w:val="22"/>
          <w:lang w:val="en-GB"/>
        </w:rPr>
        <w:t xml:space="preserve">World Alliance of Pituitary Organizations </w:t>
      </w:r>
      <w:r w:rsidR="00441935" w:rsidRPr="007B0EB3">
        <w:rPr>
          <w:rFonts w:cs="Arial"/>
          <w:szCs w:val="22"/>
          <w:lang w:val="en-GB"/>
        </w:rPr>
        <w:t>- WAPO</w:t>
      </w:r>
    </w:p>
    <w:p w14:paraId="4EB8103A" w14:textId="675E10B7" w:rsidR="00FE22D1" w:rsidRPr="007B0EB3" w:rsidRDefault="00FE22D1" w:rsidP="00610579">
      <w:pPr>
        <w:ind w:left="360"/>
        <w:jc w:val="both"/>
        <w:rPr>
          <w:rFonts w:cs="Arial"/>
          <w:szCs w:val="22"/>
          <w:lang w:val="en-GB"/>
        </w:rPr>
      </w:pPr>
      <w:r w:rsidRPr="007B0EB3">
        <w:rPr>
          <w:rFonts w:cs="Arial"/>
          <w:szCs w:val="22"/>
          <w:lang w:val="en-GB"/>
        </w:rPr>
        <w:t xml:space="preserve">World Duchenne Organisation </w:t>
      </w:r>
      <w:r w:rsidR="00441935" w:rsidRPr="007B0EB3">
        <w:rPr>
          <w:rFonts w:cs="Arial"/>
          <w:szCs w:val="22"/>
          <w:lang w:val="en-GB"/>
        </w:rPr>
        <w:t>- WDO</w:t>
      </w:r>
    </w:p>
    <w:p w14:paraId="06535B10" w14:textId="4C39A2E2" w:rsidR="00FE22D1" w:rsidRPr="007B0EB3" w:rsidRDefault="00FE22D1" w:rsidP="00610579">
      <w:pPr>
        <w:ind w:left="360"/>
        <w:jc w:val="both"/>
        <w:rPr>
          <w:rFonts w:cs="Arial"/>
          <w:szCs w:val="22"/>
          <w:lang w:val="en-GB"/>
        </w:rPr>
      </w:pPr>
      <w:r w:rsidRPr="007B0EB3">
        <w:rPr>
          <w:rFonts w:cs="Arial"/>
          <w:szCs w:val="22"/>
          <w:lang w:val="en-GB"/>
        </w:rPr>
        <w:t xml:space="preserve">World Federation of Incontinent Patients </w:t>
      </w:r>
      <w:r w:rsidR="00441935" w:rsidRPr="007B0EB3">
        <w:rPr>
          <w:rFonts w:cs="Arial"/>
          <w:szCs w:val="22"/>
          <w:lang w:val="en-GB"/>
        </w:rPr>
        <w:t>- WFIP</w:t>
      </w:r>
    </w:p>
    <w:p w14:paraId="296B7298" w14:textId="7883E8E8" w:rsidR="00610579" w:rsidRPr="007B0EB3" w:rsidRDefault="00957115" w:rsidP="00610579">
      <w:pPr>
        <w:ind w:left="360"/>
        <w:jc w:val="both"/>
        <w:rPr>
          <w:rFonts w:cs="Arial"/>
          <w:szCs w:val="22"/>
          <w:lang w:val="en-GB"/>
        </w:rPr>
      </w:pPr>
      <w:r w:rsidRPr="007B0EB3">
        <w:rPr>
          <w:rFonts w:cs="Arial"/>
          <w:szCs w:val="22"/>
          <w:lang w:val="en-GB"/>
        </w:rPr>
        <w:t>International Alliance of Dermatology Patient Organizations</w:t>
      </w:r>
      <w:r w:rsidR="00610579" w:rsidRPr="007B0EB3">
        <w:rPr>
          <w:rFonts w:cs="Arial"/>
          <w:szCs w:val="22"/>
          <w:lang w:val="en-GB"/>
        </w:rPr>
        <w:t xml:space="preserve"> - </w:t>
      </w:r>
      <w:proofErr w:type="spellStart"/>
      <w:r w:rsidR="00610579" w:rsidRPr="007B0EB3">
        <w:rPr>
          <w:rFonts w:cs="Arial"/>
          <w:szCs w:val="22"/>
          <w:lang w:val="en-GB"/>
        </w:rPr>
        <w:t>GlobalSkin</w:t>
      </w:r>
      <w:proofErr w:type="spellEnd"/>
    </w:p>
    <w:p w14:paraId="45098DAB" w14:textId="2A5ED50C" w:rsidR="00610579" w:rsidRPr="007B0EB3" w:rsidRDefault="0057229B" w:rsidP="00610579">
      <w:pPr>
        <w:ind w:left="360"/>
        <w:jc w:val="both"/>
        <w:rPr>
          <w:rFonts w:cs="Arial"/>
          <w:szCs w:val="22"/>
          <w:lang w:val="en-GB"/>
        </w:rPr>
      </w:pPr>
      <w:r w:rsidRPr="007B0EB3">
        <w:rPr>
          <w:rFonts w:cs="Arial"/>
          <w:szCs w:val="22"/>
          <w:lang w:val="en-GB"/>
        </w:rPr>
        <w:t>International Federation for Spina Bifida and Hydrocephalus</w:t>
      </w:r>
      <w:r w:rsidR="00610579" w:rsidRPr="007B0EB3">
        <w:rPr>
          <w:rFonts w:cs="Arial"/>
          <w:szCs w:val="22"/>
          <w:lang w:val="en-GB"/>
        </w:rPr>
        <w:t xml:space="preserve"> - IF</w:t>
      </w:r>
    </w:p>
    <w:p w14:paraId="3C49036E" w14:textId="0B946C60" w:rsidR="00610579" w:rsidRPr="007B0EB3" w:rsidRDefault="006A7DE8" w:rsidP="00610579">
      <w:pPr>
        <w:ind w:left="360"/>
        <w:jc w:val="both"/>
        <w:rPr>
          <w:rFonts w:cs="Arial"/>
          <w:szCs w:val="22"/>
          <w:lang w:val="en-GB"/>
        </w:rPr>
      </w:pPr>
      <w:r w:rsidRPr="007B0EB3">
        <w:rPr>
          <w:rFonts w:cs="Arial"/>
          <w:szCs w:val="22"/>
          <w:lang w:val="en-GB"/>
        </w:rPr>
        <w:t>Health Technology Assessment Section, Ministry of Health Malaysia</w:t>
      </w:r>
      <w:r w:rsidR="00610579" w:rsidRPr="007B0EB3">
        <w:rPr>
          <w:rFonts w:cs="Arial"/>
          <w:szCs w:val="22"/>
          <w:lang w:val="en-GB"/>
        </w:rPr>
        <w:t xml:space="preserve"> - </w:t>
      </w:r>
      <w:proofErr w:type="spellStart"/>
      <w:r w:rsidR="00610579" w:rsidRPr="007B0EB3">
        <w:rPr>
          <w:rFonts w:cs="Arial"/>
          <w:szCs w:val="22"/>
          <w:lang w:val="en-GB"/>
        </w:rPr>
        <w:t>MaHTAS</w:t>
      </w:r>
      <w:proofErr w:type="spellEnd"/>
    </w:p>
    <w:p w14:paraId="3D1AD15B" w14:textId="334A461D" w:rsidR="00610579" w:rsidRPr="007B0EB3" w:rsidRDefault="000730FA" w:rsidP="00610579">
      <w:pPr>
        <w:ind w:left="360"/>
        <w:jc w:val="both"/>
        <w:rPr>
          <w:rFonts w:cs="Arial"/>
          <w:szCs w:val="22"/>
          <w:lang w:val="en-GB"/>
        </w:rPr>
      </w:pPr>
      <w:proofErr w:type="spellStart"/>
      <w:r w:rsidRPr="007B0EB3">
        <w:rPr>
          <w:rFonts w:cs="Arial"/>
          <w:szCs w:val="22"/>
          <w:lang w:val="en-GB"/>
        </w:rPr>
        <w:t>Salidat</w:t>
      </w:r>
      <w:proofErr w:type="spellEnd"/>
      <w:r w:rsidRPr="007B0EB3">
        <w:rPr>
          <w:rFonts w:cs="Arial"/>
          <w:szCs w:val="22"/>
          <w:lang w:val="en-GB"/>
        </w:rPr>
        <w:t xml:space="preserve"> </w:t>
      </w:r>
      <w:proofErr w:type="spellStart"/>
      <w:r w:rsidRPr="007B0EB3">
        <w:rPr>
          <w:rFonts w:cs="Arial"/>
          <w:szCs w:val="22"/>
          <w:lang w:val="en-GB"/>
        </w:rPr>
        <w:t>Kairbekova</w:t>
      </w:r>
      <w:proofErr w:type="spellEnd"/>
      <w:r w:rsidRPr="007B0EB3">
        <w:rPr>
          <w:rFonts w:cs="Arial"/>
          <w:szCs w:val="22"/>
          <w:lang w:val="en-GB"/>
        </w:rPr>
        <w:t xml:space="preserve"> National Research </w:t>
      </w:r>
      <w:proofErr w:type="spellStart"/>
      <w:r w:rsidRPr="007B0EB3">
        <w:rPr>
          <w:rFonts w:cs="Arial"/>
          <w:szCs w:val="22"/>
          <w:lang w:val="en-GB"/>
        </w:rPr>
        <w:t>Center</w:t>
      </w:r>
      <w:proofErr w:type="spellEnd"/>
      <w:r w:rsidRPr="007B0EB3">
        <w:rPr>
          <w:rFonts w:cs="Arial"/>
          <w:szCs w:val="22"/>
          <w:lang w:val="en-GB"/>
        </w:rPr>
        <w:t xml:space="preserve"> for Health Development</w:t>
      </w:r>
      <w:r w:rsidR="00610579" w:rsidRPr="007B0EB3">
        <w:rPr>
          <w:rFonts w:cs="Arial"/>
          <w:szCs w:val="22"/>
          <w:lang w:val="en-GB"/>
        </w:rPr>
        <w:t xml:space="preserve"> - SK-NRCHD</w:t>
      </w:r>
    </w:p>
    <w:p w14:paraId="42473C5F" w14:textId="77777777" w:rsidR="00610579" w:rsidRPr="007B0EB3" w:rsidRDefault="00AA5DDE" w:rsidP="00610579">
      <w:pPr>
        <w:ind w:left="360"/>
        <w:jc w:val="both"/>
        <w:rPr>
          <w:rFonts w:cs="Arial"/>
          <w:szCs w:val="22"/>
        </w:rPr>
      </w:pPr>
      <w:proofErr w:type="spellStart"/>
      <w:r w:rsidRPr="007B0EB3">
        <w:rPr>
          <w:rFonts w:cs="Arial"/>
          <w:szCs w:val="22"/>
        </w:rPr>
        <w:t>Agência</w:t>
      </w:r>
      <w:proofErr w:type="spellEnd"/>
      <w:r w:rsidRPr="007B0EB3">
        <w:rPr>
          <w:rFonts w:cs="Arial"/>
          <w:szCs w:val="22"/>
        </w:rPr>
        <w:t xml:space="preserve"> </w:t>
      </w:r>
      <w:proofErr w:type="spellStart"/>
      <w:r w:rsidRPr="007B0EB3">
        <w:rPr>
          <w:rFonts w:cs="Arial"/>
          <w:szCs w:val="22"/>
        </w:rPr>
        <w:t>Nacional</w:t>
      </w:r>
      <w:proofErr w:type="spellEnd"/>
      <w:r w:rsidRPr="007B0EB3">
        <w:rPr>
          <w:rFonts w:cs="Arial"/>
          <w:szCs w:val="22"/>
        </w:rPr>
        <w:t xml:space="preserve"> de Saúde </w:t>
      </w:r>
      <w:proofErr w:type="spellStart"/>
      <w:r w:rsidRPr="007B0EB3">
        <w:rPr>
          <w:rFonts w:cs="Arial"/>
          <w:szCs w:val="22"/>
        </w:rPr>
        <w:t>Suplementar</w:t>
      </w:r>
      <w:proofErr w:type="spellEnd"/>
      <w:r w:rsidR="00610579" w:rsidRPr="007B0EB3">
        <w:rPr>
          <w:rFonts w:cs="Arial"/>
          <w:szCs w:val="22"/>
        </w:rPr>
        <w:t xml:space="preserve"> - ANS </w:t>
      </w:r>
    </w:p>
    <w:p w14:paraId="1FA05A09" w14:textId="382E7619" w:rsidR="00452706" w:rsidRPr="007B0EB3" w:rsidRDefault="00452706" w:rsidP="00610579">
      <w:pPr>
        <w:ind w:left="360"/>
        <w:jc w:val="both"/>
        <w:rPr>
          <w:rFonts w:cs="Arial"/>
          <w:szCs w:val="22"/>
          <w:lang w:val="en-GB"/>
        </w:rPr>
      </w:pPr>
      <w:r w:rsidRPr="007B0EB3">
        <w:rPr>
          <w:rFonts w:cs="Arial"/>
          <w:szCs w:val="22"/>
          <w:lang w:val="en-GB"/>
        </w:rPr>
        <w:t>National Evidence-based healthcare Collaborating Agency</w:t>
      </w:r>
      <w:r w:rsidR="00B67228" w:rsidRPr="007B0EB3">
        <w:rPr>
          <w:rFonts w:cs="Arial"/>
          <w:szCs w:val="22"/>
          <w:lang w:val="en-GB"/>
        </w:rPr>
        <w:t xml:space="preserve"> </w:t>
      </w:r>
      <w:r w:rsidRPr="007B0EB3">
        <w:rPr>
          <w:rFonts w:cs="Arial"/>
          <w:szCs w:val="22"/>
          <w:lang w:val="en-GB"/>
        </w:rPr>
        <w:t>- NECA</w:t>
      </w:r>
    </w:p>
    <w:p w14:paraId="4E230DC7" w14:textId="7CDA37E1" w:rsidR="00063E19" w:rsidRPr="007B0EB3" w:rsidRDefault="00063E19" w:rsidP="00B40CB6">
      <w:pPr>
        <w:ind w:left="360"/>
        <w:jc w:val="both"/>
        <w:rPr>
          <w:rFonts w:cs="Arial"/>
          <w:szCs w:val="22"/>
          <w:lang w:val="en-US"/>
        </w:rPr>
      </w:pPr>
    </w:p>
    <w:p w14:paraId="5A9EB902" w14:textId="7B90F3C5" w:rsidR="00D40B5D" w:rsidRPr="007B0EB3" w:rsidRDefault="00D40B5D" w:rsidP="00B40CB6">
      <w:pPr>
        <w:ind w:left="360"/>
        <w:jc w:val="both"/>
        <w:rPr>
          <w:rFonts w:cs="Arial"/>
          <w:szCs w:val="22"/>
          <w:lang w:val="en-US"/>
        </w:rPr>
      </w:pPr>
    </w:p>
    <w:p w14:paraId="249E41E0" w14:textId="05967D07" w:rsidR="00082E1B" w:rsidRDefault="00082E1B" w:rsidP="004D266B">
      <w:pPr>
        <w:ind w:left="360"/>
        <w:jc w:val="both"/>
        <w:rPr>
          <w:rFonts w:eastAsiaTheme="minorHAnsi" w:cs="Arial"/>
          <w:szCs w:val="22"/>
          <w:lang w:val="en-US" w:eastAsia="en-US"/>
        </w:rPr>
      </w:pPr>
      <w:r>
        <w:rPr>
          <w:rFonts w:eastAsiaTheme="minorHAnsi" w:cs="Arial"/>
          <w:szCs w:val="22"/>
          <w:lang w:val="en-US" w:eastAsia="en-US"/>
        </w:rPr>
        <w:t xml:space="preserve">3. </w:t>
      </w:r>
      <w:r w:rsidRPr="00082E1B">
        <w:rPr>
          <w:rFonts w:eastAsiaTheme="minorHAnsi" w:cs="Arial"/>
          <w:szCs w:val="22"/>
          <w:lang w:val="en-US" w:eastAsia="en-US"/>
        </w:rPr>
        <w:t xml:space="preserve">Other websites mentioned </w:t>
      </w:r>
      <w:r>
        <w:rPr>
          <w:rFonts w:eastAsiaTheme="minorHAnsi" w:cs="Arial"/>
          <w:szCs w:val="22"/>
          <w:lang w:val="en-US" w:eastAsia="en-US"/>
        </w:rPr>
        <w:t>during the</w:t>
      </w:r>
      <w:r w:rsidRPr="00082E1B">
        <w:rPr>
          <w:rFonts w:eastAsiaTheme="minorHAnsi" w:cs="Arial"/>
          <w:szCs w:val="22"/>
          <w:lang w:val="en-US" w:eastAsia="en-US"/>
        </w:rPr>
        <w:t xml:space="preserve"> interviews with individual HTA agencies containing HTA training material</w:t>
      </w:r>
      <w:r w:rsidR="00C93201">
        <w:rPr>
          <w:rFonts w:eastAsiaTheme="minorHAnsi" w:cs="Arial"/>
          <w:szCs w:val="22"/>
          <w:lang w:val="en-US" w:eastAsia="en-US"/>
        </w:rPr>
        <w:t>s and tools</w:t>
      </w:r>
      <w:r w:rsidRPr="00082E1B">
        <w:rPr>
          <w:rFonts w:eastAsiaTheme="minorHAnsi" w:cs="Arial"/>
          <w:szCs w:val="22"/>
          <w:lang w:val="en-US" w:eastAsia="en-US"/>
        </w:rPr>
        <w:t>:</w:t>
      </w:r>
    </w:p>
    <w:p w14:paraId="7120D988" w14:textId="77777777" w:rsidR="00082E1B" w:rsidRDefault="00082E1B" w:rsidP="004D266B">
      <w:pPr>
        <w:ind w:left="360"/>
        <w:jc w:val="both"/>
        <w:rPr>
          <w:rFonts w:eastAsiaTheme="minorHAnsi" w:cs="Arial"/>
          <w:szCs w:val="22"/>
          <w:lang w:val="en-US" w:eastAsia="en-US"/>
        </w:rPr>
      </w:pPr>
    </w:p>
    <w:p w14:paraId="528ABC41" w14:textId="6651F495" w:rsidR="004D266B" w:rsidRPr="007B0EB3" w:rsidRDefault="004D266B" w:rsidP="004D266B">
      <w:pPr>
        <w:ind w:left="360"/>
        <w:jc w:val="both"/>
        <w:rPr>
          <w:rFonts w:cs="Arial"/>
          <w:szCs w:val="22"/>
          <w:lang w:val="en-US"/>
        </w:rPr>
      </w:pPr>
      <w:r w:rsidRPr="007B0EB3">
        <w:rPr>
          <w:rFonts w:cs="Arial"/>
          <w:szCs w:val="22"/>
          <w:lang w:val="en-US"/>
        </w:rPr>
        <w:t>Beacon UK</w:t>
      </w:r>
    </w:p>
    <w:p w14:paraId="0DBF1EC1" w14:textId="7552C009" w:rsidR="004D266B" w:rsidRPr="007B0EB3" w:rsidRDefault="004D266B" w:rsidP="004D266B">
      <w:pPr>
        <w:ind w:left="360"/>
        <w:jc w:val="both"/>
        <w:rPr>
          <w:rFonts w:cs="Arial"/>
          <w:szCs w:val="22"/>
          <w:lang w:val="en-US"/>
        </w:rPr>
      </w:pPr>
      <w:r w:rsidRPr="007B0EB3">
        <w:rPr>
          <w:rFonts w:cs="Arial"/>
          <w:szCs w:val="22"/>
          <w:lang w:val="en-US"/>
        </w:rPr>
        <w:t>Patient Voice Initiative Australia - PVI</w:t>
      </w:r>
    </w:p>
    <w:p w14:paraId="6F178043" w14:textId="73A08897" w:rsidR="00113DCF" w:rsidRPr="007B0EB3" w:rsidRDefault="00113DCF" w:rsidP="00E07B42">
      <w:pPr>
        <w:ind w:left="360"/>
        <w:jc w:val="both"/>
        <w:rPr>
          <w:rFonts w:cs="Arial"/>
          <w:szCs w:val="22"/>
          <w:lang w:val="en-US"/>
        </w:rPr>
      </w:pPr>
    </w:p>
    <w:p w14:paraId="70A50B9A" w14:textId="77777777" w:rsidR="00113DCF" w:rsidRPr="00A51D23" w:rsidRDefault="00113DCF" w:rsidP="00E07B42">
      <w:pPr>
        <w:ind w:left="360"/>
        <w:jc w:val="both"/>
        <w:rPr>
          <w:rFonts w:cs="Arial"/>
          <w:szCs w:val="22"/>
          <w:lang w:val="en-US"/>
        </w:rPr>
      </w:pPr>
    </w:p>
    <w:p w14:paraId="72549BF4" w14:textId="61325D7C" w:rsidR="00DA1160" w:rsidRPr="00A51D23" w:rsidRDefault="00A51D23" w:rsidP="00DA1160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b/>
          <w:bCs/>
          <w:lang w:val="en-US"/>
        </w:rPr>
      </w:pPr>
      <w:r w:rsidRPr="00A51D23">
        <w:rPr>
          <w:rFonts w:ascii="Arial" w:hAnsi="Arial" w:cs="Arial"/>
          <w:b/>
          <w:bCs/>
          <w:lang w:val="en-US"/>
        </w:rPr>
        <w:t xml:space="preserve">List of HTA </w:t>
      </w:r>
      <w:r w:rsidR="00926CF8">
        <w:rPr>
          <w:rFonts w:ascii="Arial" w:hAnsi="Arial" w:cs="Arial"/>
          <w:b/>
          <w:bCs/>
          <w:lang w:val="en-US"/>
        </w:rPr>
        <w:t xml:space="preserve">bodies </w:t>
      </w:r>
      <w:r w:rsidRPr="00A51D23">
        <w:rPr>
          <w:rFonts w:ascii="Arial" w:hAnsi="Arial" w:cs="Arial"/>
          <w:b/>
          <w:bCs/>
          <w:lang w:val="en-US"/>
        </w:rPr>
        <w:t xml:space="preserve">and patient groups who </w:t>
      </w:r>
      <w:r w:rsidR="002D5BE9">
        <w:rPr>
          <w:rFonts w:ascii="Arial" w:hAnsi="Arial" w:cs="Arial"/>
          <w:b/>
          <w:bCs/>
          <w:lang w:val="en-US"/>
        </w:rPr>
        <w:t>consented to a semi-structured interview</w:t>
      </w:r>
      <w:r w:rsidRPr="00A51D23">
        <w:rPr>
          <w:rFonts w:ascii="Arial" w:hAnsi="Arial" w:cs="Arial"/>
          <w:b/>
          <w:bCs/>
          <w:lang w:val="en-US"/>
        </w:rPr>
        <w:t xml:space="preserve"> (including 1 network of HTA </w:t>
      </w:r>
      <w:r w:rsidR="00663890">
        <w:rPr>
          <w:rFonts w:ascii="Arial" w:hAnsi="Arial" w:cs="Arial"/>
          <w:b/>
          <w:bCs/>
          <w:lang w:val="en-US"/>
        </w:rPr>
        <w:t>bodies</w:t>
      </w:r>
      <w:r w:rsidRPr="00A51D23">
        <w:rPr>
          <w:rFonts w:ascii="Arial" w:hAnsi="Arial" w:cs="Arial"/>
          <w:b/>
          <w:bCs/>
          <w:lang w:val="en-US"/>
        </w:rPr>
        <w:t xml:space="preserve">, one </w:t>
      </w:r>
      <w:r w:rsidR="00663890">
        <w:rPr>
          <w:rFonts w:ascii="Arial" w:hAnsi="Arial" w:cs="Arial"/>
          <w:b/>
          <w:bCs/>
          <w:lang w:val="en-US"/>
        </w:rPr>
        <w:t>body</w:t>
      </w:r>
      <w:r w:rsidRPr="00A51D23">
        <w:rPr>
          <w:rFonts w:ascii="Arial" w:hAnsi="Arial" w:cs="Arial"/>
          <w:b/>
          <w:bCs/>
          <w:lang w:val="en-US"/>
        </w:rPr>
        <w:t xml:space="preserve"> involved in </w:t>
      </w:r>
      <w:r w:rsidR="009A3029">
        <w:rPr>
          <w:rFonts w:ascii="Arial" w:hAnsi="Arial" w:cs="Arial"/>
          <w:b/>
          <w:bCs/>
          <w:lang w:val="en-US"/>
        </w:rPr>
        <w:t xml:space="preserve">HTA </w:t>
      </w:r>
      <w:r w:rsidRPr="00A51D23">
        <w:rPr>
          <w:rFonts w:ascii="Arial" w:hAnsi="Arial" w:cs="Arial"/>
          <w:b/>
          <w:bCs/>
          <w:lang w:val="en-US"/>
        </w:rPr>
        <w:t>research)</w:t>
      </w:r>
    </w:p>
    <w:p w14:paraId="1191CED5" w14:textId="62127BE6" w:rsidR="005A267D" w:rsidRPr="00CF288F" w:rsidRDefault="005A267D" w:rsidP="005A267D">
      <w:pPr>
        <w:spacing w:line="480" w:lineRule="auto"/>
        <w:ind w:left="360"/>
        <w:rPr>
          <w:rFonts w:cs="Arial"/>
          <w:b/>
          <w:bCs/>
          <w:lang w:val="en-US"/>
        </w:rPr>
      </w:pPr>
      <w:r w:rsidRPr="00CF288F">
        <w:rPr>
          <w:rFonts w:cs="Arial"/>
          <w:b/>
          <w:bCs/>
          <w:lang w:val="en-US"/>
        </w:rPr>
        <w:t xml:space="preserve">HTA </w:t>
      </w:r>
      <w:r w:rsidR="00926CF8">
        <w:rPr>
          <w:rFonts w:cs="Arial"/>
          <w:b/>
          <w:bCs/>
          <w:lang w:val="en-US"/>
        </w:rPr>
        <w:t>Bodies</w:t>
      </w:r>
      <w:r w:rsidRPr="00CF288F">
        <w:rPr>
          <w:rFonts w:cs="Arial"/>
          <w:b/>
          <w:bCs/>
          <w:lang w:val="en-US"/>
        </w:rPr>
        <w:t>:</w:t>
      </w:r>
    </w:p>
    <w:p w14:paraId="0D8ED26E" w14:textId="5F79E065" w:rsidR="009C73FA" w:rsidRDefault="009C73FA" w:rsidP="009C73FA">
      <w:pPr>
        <w:pStyle w:val="Paragraphedeliste"/>
        <w:numPr>
          <w:ilvl w:val="0"/>
          <w:numId w:val="10"/>
        </w:numPr>
        <w:spacing w:line="480" w:lineRule="auto"/>
        <w:rPr>
          <w:rFonts w:ascii="Arial" w:hAnsi="Arial" w:cs="Arial"/>
          <w:lang w:val="en-US"/>
        </w:rPr>
      </w:pPr>
      <w:r w:rsidRPr="00502227">
        <w:rPr>
          <w:rFonts w:ascii="Arial" w:hAnsi="Arial" w:cs="Arial"/>
          <w:lang w:val="en-US"/>
        </w:rPr>
        <w:t xml:space="preserve">Belgian Health Care Knowledge Centre (KCE- Belgium), </w:t>
      </w:r>
    </w:p>
    <w:p w14:paraId="3B2B7983" w14:textId="77777777" w:rsidR="009C73FA" w:rsidRPr="001F0253" w:rsidRDefault="009C73FA" w:rsidP="009C73FA">
      <w:pPr>
        <w:pStyle w:val="Paragraphedeliste"/>
        <w:numPr>
          <w:ilvl w:val="0"/>
          <w:numId w:val="10"/>
        </w:numPr>
        <w:spacing w:line="480" w:lineRule="auto"/>
        <w:rPr>
          <w:rFonts w:ascii="Arial" w:hAnsi="Arial" w:cs="Arial"/>
          <w:lang w:val="en-US"/>
        </w:rPr>
      </w:pPr>
      <w:r w:rsidRPr="00502227">
        <w:rPr>
          <w:rFonts w:ascii="Arial" w:hAnsi="Arial" w:cs="Arial"/>
          <w:lang w:val="en-US"/>
        </w:rPr>
        <w:t>Canadian Agency for Drugs and Technologies in Health (CADTH- Canada),</w:t>
      </w:r>
    </w:p>
    <w:p w14:paraId="0DE16F3C" w14:textId="77777777" w:rsidR="009C73FA" w:rsidRPr="00502227" w:rsidRDefault="009C73FA" w:rsidP="009C73FA">
      <w:pPr>
        <w:pStyle w:val="Paragraphedeliste"/>
        <w:numPr>
          <w:ilvl w:val="0"/>
          <w:numId w:val="10"/>
        </w:numPr>
        <w:spacing w:line="480" w:lineRule="auto"/>
        <w:rPr>
          <w:rFonts w:ascii="Arial" w:hAnsi="Arial" w:cs="Arial"/>
          <w:lang w:val="en-US"/>
        </w:rPr>
      </w:pPr>
      <w:r w:rsidRPr="00502227">
        <w:rPr>
          <w:rFonts w:ascii="Arial" w:hAnsi="Arial" w:cs="Arial"/>
          <w:lang w:val="en-US"/>
        </w:rPr>
        <w:t>Center for Drug Evaluation (CDE- Taiwan),</w:t>
      </w:r>
    </w:p>
    <w:p w14:paraId="1C74FFB4" w14:textId="77777777" w:rsidR="009C73FA" w:rsidRDefault="009C73FA" w:rsidP="009C73FA">
      <w:pPr>
        <w:pStyle w:val="Paragraphedeliste"/>
        <w:numPr>
          <w:ilvl w:val="0"/>
          <w:numId w:val="10"/>
        </w:numPr>
        <w:spacing w:line="480" w:lineRule="auto"/>
        <w:rPr>
          <w:rFonts w:ascii="Arial" w:hAnsi="Arial" w:cs="Arial"/>
          <w:lang w:val="en-US"/>
        </w:rPr>
      </w:pPr>
      <w:r w:rsidRPr="00CC79C5">
        <w:rPr>
          <w:rFonts w:ascii="Arial" w:hAnsi="Arial" w:cs="Arial"/>
          <w:lang w:val="en-US"/>
        </w:rPr>
        <w:t xml:space="preserve">Gemeinsamer Bundesausschuss </w:t>
      </w:r>
      <w:r w:rsidRPr="00502227">
        <w:rPr>
          <w:rFonts w:ascii="Arial" w:hAnsi="Arial" w:cs="Arial"/>
          <w:lang w:val="en-US"/>
        </w:rPr>
        <w:t xml:space="preserve">(G-BA- Germany), </w:t>
      </w:r>
    </w:p>
    <w:p w14:paraId="544FE499" w14:textId="77777777" w:rsidR="009C73FA" w:rsidRDefault="009C73FA" w:rsidP="009C73FA">
      <w:pPr>
        <w:pStyle w:val="Paragraphedeliste"/>
        <w:numPr>
          <w:ilvl w:val="0"/>
          <w:numId w:val="10"/>
        </w:numPr>
        <w:spacing w:line="480" w:lineRule="auto"/>
        <w:rPr>
          <w:rFonts w:ascii="Arial" w:hAnsi="Arial" w:cs="Arial"/>
          <w:lang w:val="en-US"/>
        </w:rPr>
      </w:pPr>
      <w:r w:rsidRPr="00502227">
        <w:rPr>
          <w:rFonts w:ascii="Arial" w:hAnsi="Arial" w:cs="Arial"/>
          <w:lang w:val="en-US"/>
        </w:rPr>
        <w:t xml:space="preserve">Health Technology Wales (HTW-Wales), </w:t>
      </w:r>
    </w:p>
    <w:p w14:paraId="120A6085" w14:textId="77777777" w:rsidR="009C73FA" w:rsidRPr="001F0253" w:rsidRDefault="009C73FA" w:rsidP="009C73FA">
      <w:pPr>
        <w:pStyle w:val="Paragraphedeliste"/>
        <w:numPr>
          <w:ilvl w:val="0"/>
          <w:numId w:val="10"/>
        </w:numPr>
        <w:spacing w:line="480" w:lineRule="auto"/>
        <w:rPr>
          <w:rFonts w:ascii="Arial" w:hAnsi="Arial" w:cs="Arial"/>
          <w:lang w:val="en-US"/>
        </w:rPr>
      </w:pPr>
      <w:r w:rsidRPr="00502227">
        <w:rPr>
          <w:rFonts w:ascii="Arial" w:hAnsi="Arial" w:cs="Arial"/>
          <w:lang w:val="en-US"/>
        </w:rPr>
        <w:t>National Institute of Care Excellence (NICE-England),</w:t>
      </w:r>
    </w:p>
    <w:p w14:paraId="421EECD7" w14:textId="77777777" w:rsidR="009C73FA" w:rsidRPr="006B592A" w:rsidRDefault="009C73FA" w:rsidP="009C73FA">
      <w:pPr>
        <w:pStyle w:val="Paragraphedeliste"/>
        <w:numPr>
          <w:ilvl w:val="0"/>
          <w:numId w:val="10"/>
        </w:numPr>
        <w:spacing w:line="480" w:lineRule="auto"/>
        <w:rPr>
          <w:rFonts w:ascii="Arial" w:hAnsi="Arial" w:cs="Arial"/>
        </w:rPr>
      </w:pPr>
      <w:r w:rsidRPr="006B592A">
        <w:rPr>
          <w:rFonts w:ascii="Arial" w:hAnsi="Arial" w:cs="Arial"/>
        </w:rPr>
        <w:t xml:space="preserve">Institut national d’excellence en santé et en services sociaux (INESSS- Québec, Canada), </w:t>
      </w:r>
    </w:p>
    <w:p w14:paraId="7BED41DA" w14:textId="77777777" w:rsidR="009C73FA" w:rsidRDefault="009C73FA" w:rsidP="009C73FA">
      <w:pPr>
        <w:pStyle w:val="Paragraphedeliste"/>
        <w:numPr>
          <w:ilvl w:val="0"/>
          <w:numId w:val="10"/>
        </w:numPr>
        <w:spacing w:line="480" w:lineRule="auto"/>
        <w:rPr>
          <w:rFonts w:ascii="Arial" w:hAnsi="Arial" w:cs="Arial"/>
          <w:lang w:val="en-US"/>
        </w:rPr>
      </w:pPr>
      <w:r w:rsidRPr="00502227">
        <w:rPr>
          <w:rFonts w:ascii="Arial" w:hAnsi="Arial" w:cs="Arial"/>
          <w:lang w:val="en-US"/>
        </w:rPr>
        <w:t xml:space="preserve">Scottish Medicines Consortium, Healthcare Improvement Scotland (SMC- Scotland), </w:t>
      </w:r>
    </w:p>
    <w:p w14:paraId="6E3BF67D" w14:textId="1374A530" w:rsidR="00034349" w:rsidRPr="00034349" w:rsidRDefault="00034349" w:rsidP="00034349">
      <w:pPr>
        <w:spacing w:line="480" w:lineRule="auto"/>
        <w:ind w:left="360"/>
        <w:rPr>
          <w:rFonts w:cs="Arial"/>
          <w:b/>
          <w:bCs/>
          <w:lang w:val="en-US"/>
        </w:rPr>
      </w:pPr>
      <w:r w:rsidRPr="00034349">
        <w:rPr>
          <w:rFonts w:cs="Arial"/>
          <w:b/>
          <w:bCs/>
          <w:lang w:val="en-US"/>
        </w:rPr>
        <w:t>Network of HTA bodies:</w:t>
      </w:r>
    </w:p>
    <w:p w14:paraId="5804482C" w14:textId="77777777" w:rsidR="009C73FA" w:rsidRDefault="009C73FA" w:rsidP="009C73FA">
      <w:pPr>
        <w:pStyle w:val="Paragraphedeliste"/>
        <w:numPr>
          <w:ilvl w:val="0"/>
          <w:numId w:val="10"/>
        </w:numPr>
        <w:spacing w:line="480" w:lineRule="auto"/>
        <w:rPr>
          <w:rFonts w:ascii="Arial" w:hAnsi="Arial" w:cs="Arial"/>
        </w:rPr>
      </w:pPr>
      <w:r w:rsidRPr="001F0253">
        <w:rPr>
          <w:rFonts w:ascii="Arial" w:hAnsi="Arial" w:cs="Arial"/>
        </w:rPr>
        <w:t xml:space="preserve">Red </w:t>
      </w:r>
      <w:proofErr w:type="spellStart"/>
      <w:r w:rsidRPr="001F0253">
        <w:rPr>
          <w:rFonts w:ascii="Arial" w:hAnsi="Arial" w:cs="Arial"/>
        </w:rPr>
        <w:t>Española</w:t>
      </w:r>
      <w:proofErr w:type="spellEnd"/>
      <w:r w:rsidRPr="001F0253">
        <w:rPr>
          <w:rFonts w:ascii="Arial" w:hAnsi="Arial" w:cs="Arial"/>
        </w:rPr>
        <w:t xml:space="preserve"> de </w:t>
      </w:r>
      <w:proofErr w:type="spellStart"/>
      <w:r w:rsidRPr="001F0253">
        <w:rPr>
          <w:rFonts w:ascii="Arial" w:hAnsi="Arial" w:cs="Arial"/>
        </w:rPr>
        <w:t>Agencias</w:t>
      </w:r>
      <w:proofErr w:type="spellEnd"/>
      <w:r w:rsidRPr="001F0253">
        <w:rPr>
          <w:rFonts w:ascii="Arial" w:hAnsi="Arial" w:cs="Arial"/>
        </w:rPr>
        <w:t xml:space="preserve"> de </w:t>
      </w:r>
      <w:proofErr w:type="spellStart"/>
      <w:r w:rsidRPr="001F0253">
        <w:rPr>
          <w:rFonts w:ascii="Arial" w:hAnsi="Arial" w:cs="Arial"/>
        </w:rPr>
        <w:t>Evaluación</w:t>
      </w:r>
      <w:proofErr w:type="spellEnd"/>
      <w:r w:rsidRPr="001F0253">
        <w:rPr>
          <w:rFonts w:ascii="Arial" w:hAnsi="Arial" w:cs="Arial"/>
        </w:rPr>
        <w:t xml:space="preserve"> de </w:t>
      </w:r>
      <w:proofErr w:type="spellStart"/>
      <w:r w:rsidRPr="001F0253">
        <w:rPr>
          <w:rFonts w:ascii="Arial" w:hAnsi="Arial" w:cs="Arial"/>
        </w:rPr>
        <w:t>Tecnologías</w:t>
      </w:r>
      <w:proofErr w:type="spellEnd"/>
      <w:r w:rsidRPr="001F0253">
        <w:rPr>
          <w:rFonts w:ascii="Arial" w:hAnsi="Arial" w:cs="Arial"/>
        </w:rPr>
        <w:t xml:space="preserve"> </w:t>
      </w:r>
      <w:proofErr w:type="spellStart"/>
      <w:r w:rsidRPr="001F0253">
        <w:rPr>
          <w:rFonts w:ascii="Arial" w:hAnsi="Arial" w:cs="Arial"/>
        </w:rPr>
        <w:t>Sanitarias</w:t>
      </w:r>
      <w:proofErr w:type="spellEnd"/>
      <w:r w:rsidRPr="001F0253">
        <w:rPr>
          <w:rFonts w:ascii="Arial" w:hAnsi="Arial" w:cs="Arial"/>
        </w:rPr>
        <w:t xml:space="preserve"> y </w:t>
      </w:r>
      <w:proofErr w:type="spellStart"/>
      <w:r w:rsidRPr="001F0253">
        <w:rPr>
          <w:rFonts w:ascii="Arial" w:hAnsi="Arial" w:cs="Arial"/>
        </w:rPr>
        <w:t>Prestaciones</w:t>
      </w:r>
      <w:proofErr w:type="spellEnd"/>
      <w:r w:rsidRPr="001F0253">
        <w:rPr>
          <w:rFonts w:ascii="Arial" w:hAnsi="Arial" w:cs="Arial"/>
        </w:rPr>
        <w:t xml:space="preserve"> </w:t>
      </w:r>
      <w:proofErr w:type="spellStart"/>
      <w:r w:rsidRPr="001F0253">
        <w:rPr>
          <w:rFonts w:ascii="Arial" w:hAnsi="Arial" w:cs="Arial"/>
        </w:rPr>
        <w:t>del</w:t>
      </w:r>
      <w:proofErr w:type="spellEnd"/>
      <w:r w:rsidRPr="001F0253">
        <w:rPr>
          <w:rFonts w:ascii="Arial" w:hAnsi="Arial" w:cs="Arial"/>
        </w:rPr>
        <w:t xml:space="preserve"> </w:t>
      </w:r>
      <w:proofErr w:type="spellStart"/>
      <w:r w:rsidRPr="001F0253">
        <w:rPr>
          <w:rFonts w:ascii="Arial" w:hAnsi="Arial" w:cs="Arial"/>
        </w:rPr>
        <w:t>Sistema</w:t>
      </w:r>
      <w:proofErr w:type="spellEnd"/>
      <w:r w:rsidRPr="001F0253">
        <w:rPr>
          <w:rFonts w:ascii="Arial" w:hAnsi="Arial" w:cs="Arial"/>
        </w:rPr>
        <w:t xml:space="preserve"> </w:t>
      </w:r>
      <w:proofErr w:type="spellStart"/>
      <w:r w:rsidRPr="001F0253">
        <w:rPr>
          <w:rFonts w:ascii="Arial" w:hAnsi="Arial" w:cs="Arial"/>
        </w:rPr>
        <w:t>Nacional</w:t>
      </w:r>
      <w:proofErr w:type="spellEnd"/>
      <w:r w:rsidRPr="001F0253">
        <w:rPr>
          <w:rFonts w:ascii="Arial" w:hAnsi="Arial" w:cs="Arial"/>
        </w:rPr>
        <w:t xml:space="preserve"> de </w:t>
      </w:r>
      <w:proofErr w:type="spellStart"/>
      <w:r w:rsidRPr="001F0253">
        <w:rPr>
          <w:rFonts w:ascii="Arial" w:hAnsi="Arial" w:cs="Arial"/>
        </w:rPr>
        <w:t>Salud</w:t>
      </w:r>
      <w:proofErr w:type="spellEnd"/>
      <w:r w:rsidRPr="001F0253" w:rsidDel="00385042">
        <w:rPr>
          <w:rFonts w:ascii="Arial" w:hAnsi="Arial" w:cs="Arial"/>
        </w:rPr>
        <w:t xml:space="preserve"> </w:t>
      </w:r>
      <w:r w:rsidRPr="001F0253">
        <w:rPr>
          <w:rFonts w:ascii="Arial" w:hAnsi="Arial" w:cs="Arial"/>
        </w:rPr>
        <w:t>(</w:t>
      </w:r>
      <w:proofErr w:type="spellStart"/>
      <w:r w:rsidRPr="001F0253">
        <w:rPr>
          <w:rFonts w:ascii="Arial" w:hAnsi="Arial" w:cs="Arial"/>
        </w:rPr>
        <w:t>R</w:t>
      </w:r>
      <w:r>
        <w:rPr>
          <w:rFonts w:ascii="Arial" w:hAnsi="Arial" w:cs="Arial"/>
        </w:rPr>
        <w:t>ed</w:t>
      </w:r>
      <w:r w:rsidRPr="001F0253">
        <w:rPr>
          <w:rFonts w:ascii="Arial" w:hAnsi="Arial" w:cs="Arial"/>
        </w:rPr>
        <w:t>ETS</w:t>
      </w:r>
      <w:proofErr w:type="spellEnd"/>
      <w:r w:rsidRPr="001F0253">
        <w:rPr>
          <w:rFonts w:ascii="Arial" w:hAnsi="Arial" w:cs="Arial"/>
        </w:rPr>
        <w:t>- Spain)</w:t>
      </w:r>
      <w:r>
        <w:rPr>
          <w:rFonts w:ascii="Arial" w:hAnsi="Arial" w:cs="Arial"/>
        </w:rPr>
        <w:t>.</w:t>
      </w:r>
    </w:p>
    <w:p w14:paraId="3895ABDE" w14:textId="34D8E4A8" w:rsidR="005A267D" w:rsidRPr="00CF288F" w:rsidRDefault="00C95F4E" w:rsidP="005A267D">
      <w:pPr>
        <w:spacing w:line="480" w:lineRule="auto"/>
        <w:ind w:left="360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R</w:t>
      </w:r>
      <w:r w:rsidR="005A267D" w:rsidRPr="00CF288F">
        <w:rPr>
          <w:rFonts w:cs="Arial"/>
          <w:b/>
          <w:bCs/>
          <w:lang w:val="en-US"/>
        </w:rPr>
        <w:t xml:space="preserve">esearch </w:t>
      </w:r>
      <w:r w:rsidR="00B502D5">
        <w:rPr>
          <w:rFonts w:cs="Arial"/>
          <w:b/>
          <w:bCs/>
          <w:lang w:val="en-US"/>
        </w:rPr>
        <w:t>body</w:t>
      </w:r>
      <w:r w:rsidR="005A267D" w:rsidRPr="00CF288F">
        <w:rPr>
          <w:rFonts w:cs="Arial"/>
          <w:b/>
          <w:bCs/>
          <w:lang w:val="en-US"/>
        </w:rPr>
        <w:t xml:space="preserve"> involved in HTA</w:t>
      </w:r>
      <w:r w:rsidR="002D5BE9" w:rsidRPr="00CF288F">
        <w:rPr>
          <w:rFonts w:cs="Arial"/>
          <w:b/>
          <w:bCs/>
          <w:lang w:val="en-US"/>
        </w:rPr>
        <w:t>:</w:t>
      </w:r>
    </w:p>
    <w:p w14:paraId="104FE64D" w14:textId="1DB68A35" w:rsidR="00A51D23" w:rsidRPr="00FB0232" w:rsidRDefault="00B64C27" w:rsidP="00A51D23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="00FB0232" w:rsidRPr="00FB0232">
        <w:rPr>
          <w:rFonts w:ascii="Arial" w:hAnsi="Arial" w:cs="Arial"/>
          <w:lang w:val="en-US"/>
        </w:rPr>
        <w:t>National Institute for Health and Care Research</w:t>
      </w:r>
      <w:r w:rsidRPr="00502227">
        <w:rPr>
          <w:rFonts w:ascii="Arial" w:hAnsi="Arial" w:cs="Arial"/>
          <w:lang w:val="en-US"/>
        </w:rPr>
        <w:t xml:space="preserve"> Englan</w:t>
      </w:r>
      <w:r w:rsidR="002D5BE9">
        <w:rPr>
          <w:rFonts w:ascii="Arial" w:hAnsi="Arial" w:cs="Arial"/>
          <w:lang w:val="en-US"/>
        </w:rPr>
        <w:t>d</w:t>
      </w:r>
      <w:r w:rsidR="00FB0232">
        <w:rPr>
          <w:rFonts w:ascii="Arial" w:hAnsi="Arial" w:cs="Arial"/>
          <w:lang w:val="en-US"/>
        </w:rPr>
        <w:t xml:space="preserve"> (NIHR)</w:t>
      </w:r>
    </w:p>
    <w:p w14:paraId="67FBB946" w14:textId="0077DED7" w:rsidR="002D5BE9" w:rsidRDefault="002D5BE9" w:rsidP="002D5BE9">
      <w:pPr>
        <w:ind w:left="36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Patient groups</w:t>
      </w:r>
      <w:r w:rsidRPr="002D5BE9">
        <w:rPr>
          <w:rFonts w:cs="Arial"/>
          <w:b/>
          <w:bCs/>
        </w:rPr>
        <w:t>:</w:t>
      </w:r>
    </w:p>
    <w:p w14:paraId="7CC0522C" w14:textId="77777777" w:rsidR="002D5BE9" w:rsidRPr="002D5BE9" w:rsidRDefault="002D5BE9" w:rsidP="002D5BE9">
      <w:pPr>
        <w:jc w:val="both"/>
        <w:rPr>
          <w:rFonts w:cs="Arial"/>
          <w:b/>
          <w:bCs/>
        </w:rPr>
      </w:pPr>
    </w:p>
    <w:p w14:paraId="1661E5B1" w14:textId="03753F38" w:rsidR="00CF288F" w:rsidRDefault="002D5BE9" w:rsidP="00CF288F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lang w:val="en-US"/>
        </w:rPr>
      </w:pPr>
      <w:r w:rsidRPr="00CF288F">
        <w:rPr>
          <w:rFonts w:ascii="Arial" w:hAnsi="Arial" w:cs="Arial"/>
          <w:b/>
          <w:bCs/>
          <w:lang w:val="en-US"/>
        </w:rPr>
        <w:t xml:space="preserve"> </w:t>
      </w:r>
      <w:r w:rsidR="00CF288F" w:rsidRPr="00CF288F">
        <w:rPr>
          <w:rFonts w:ascii="Arial" w:hAnsi="Arial" w:cs="Arial"/>
          <w:lang w:val="en-US"/>
        </w:rPr>
        <w:t>European Organization for Rare Diseases (EURORDIS),</w:t>
      </w:r>
    </w:p>
    <w:p w14:paraId="2DFB106D" w14:textId="77777777" w:rsidR="00CF288F" w:rsidRDefault="00CF288F" w:rsidP="00CF288F">
      <w:pPr>
        <w:pStyle w:val="Paragraphedeliste"/>
        <w:jc w:val="both"/>
        <w:rPr>
          <w:rFonts w:ascii="Arial" w:hAnsi="Arial" w:cs="Arial"/>
          <w:lang w:val="en-US"/>
        </w:rPr>
      </w:pPr>
    </w:p>
    <w:p w14:paraId="3F93E8CE" w14:textId="6A432EAE" w:rsidR="00CF288F" w:rsidRPr="00CF288F" w:rsidRDefault="00D1329F" w:rsidP="00CF288F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Pr="00D1329F">
        <w:rPr>
          <w:rFonts w:ascii="Arial" w:hAnsi="Arial" w:cs="Arial"/>
          <w:lang w:val="en-US"/>
        </w:rPr>
        <w:t xml:space="preserve">European Patients Academy on Therapeutic Innovation </w:t>
      </w:r>
      <w:r>
        <w:rPr>
          <w:rFonts w:ascii="Arial" w:hAnsi="Arial" w:cs="Arial"/>
          <w:lang w:val="en-US"/>
        </w:rPr>
        <w:t>(</w:t>
      </w:r>
      <w:r w:rsidRPr="00502227">
        <w:rPr>
          <w:rFonts w:ascii="Arial" w:hAnsi="Arial" w:cs="Arial"/>
          <w:lang w:val="en-US"/>
        </w:rPr>
        <w:t>EUPATI</w:t>
      </w:r>
      <w:r>
        <w:rPr>
          <w:rFonts w:ascii="Arial" w:hAnsi="Arial" w:cs="Arial"/>
          <w:lang w:val="en-US"/>
        </w:rPr>
        <w:t>)</w:t>
      </w:r>
    </w:p>
    <w:p w14:paraId="6622D0F1" w14:textId="77777777" w:rsidR="00C16AFF" w:rsidRPr="00CF288F" w:rsidRDefault="00C16AFF" w:rsidP="00C16AFF">
      <w:pPr>
        <w:spacing w:after="160" w:line="259" w:lineRule="auto"/>
        <w:rPr>
          <w:rFonts w:cs="Arial"/>
          <w:szCs w:val="22"/>
          <w:lang w:val="en-US"/>
        </w:rPr>
      </w:pPr>
    </w:p>
    <w:sectPr w:rsidR="00C16AFF" w:rsidRPr="00CF2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60F3"/>
    <w:multiLevelType w:val="hybridMultilevel"/>
    <w:tmpl w:val="C994ED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35B19"/>
    <w:multiLevelType w:val="hybridMultilevel"/>
    <w:tmpl w:val="4B9AB6E4"/>
    <w:lvl w:ilvl="0" w:tplc="BA40A376">
      <w:start w:val="1"/>
      <w:numFmt w:val="upperLetter"/>
      <w:lvlText w:val="%1."/>
      <w:lvlJc w:val="left"/>
      <w:pPr>
        <w:ind w:left="720" w:hanging="360"/>
      </w:pPr>
    </w:lvl>
    <w:lvl w:ilvl="1" w:tplc="66A09AC2">
      <w:start w:val="1"/>
      <w:numFmt w:val="lowerLetter"/>
      <w:lvlText w:val="%2."/>
      <w:lvlJc w:val="left"/>
      <w:pPr>
        <w:ind w:left="1440" w:hanging="360"/>
      </w:pPr>
    </w:lvl>
    <w:lvl w:ilvl="2" w:tplc="8ABE3A4C">
      <w:start w:val="1"/>
      <w:numFmt w:val="lowerRoman"/>
      <w:lvlText w:val="%3."/>
      <w:lvlJc w:val="right"/>
      <w:pPr>
        <w:ind w:left="2160" w:hanging="180"/>
      </w:pPr>
    </w:lvl>
    <w:lvl w:ilvl="3" w:tplc="E02ECDEE">
      <w:start w:val="1"/>
      <w:numFmt w:val="decimal"/>
      <w:lvlText w:val="%4."/>
      <w:lvlJc w:val="left"/>
      <w:pPr>
        <w:ind w:left="2880" w:hanging="360"/>
      </w:pPr>
    </w:lvl>
    <w:lvl w:ilvl="4" w:tplc="D3089784">
      <w:start w:val="1"/>
      <w:numFmt w:val="lowerLetter"/>
      <w:lvlText w:val="%5."/>
      <w:lvlJc w:val="left"/>
      <w:pPr>
        <w:ind w:left="3600" w:hanging="360"/>
      </w:pPr>
    </w:lvl>
    <w:lvl w:ilvl="5" w:tplc="28CA1AEA">
      <w:start w:val="1"/>
      <w:numFmt w:val="lowerRoman"/>
      <w:lvlText w:val="%6."/>
      <w:lvlJc w:val="right"/>
      <w:pPr>
        <w:ind w:left="4320" w:hanging="180"/>
      </w:pPr>
    </w:lvl>
    <w:lvl w:ilvl="6" w:tplc="E56A94E0">
      <w:start w:val="1"/>
      <w:numFmt w:val="decimal"/>
      <w:lvlText w:val="%7."/>
      <w:lvlJc w:val="left"/>
      <w:pPr>
        <w:ind w:left="5040" w:hanging="360"/>
      </w:pPr>
    </w:lvl>
    <w:lvl w:ilvl="7" w:tplc="02688B86">
      <w:start w:val="1"/>
      <w:numFmt w:val="lowerLetter"/>
      <w:lvlText w:val="%8."/>
      <w:lvlJc w:val="left"/>
      <w:pPr>
        <w:ind w:left="5760" w:hanging="360"/>
      </w:pPr>
    </w:lvl>
    <w:lvl w:ilvl="8" w:tplc="22B601D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86A25"/>
    <w:multiLevelType w:val="hybridMultilevel"/>
    <w:tmpl w:val="95D459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5BDD"/>
    <w:multiLevelType w:val="hybridMultilevel"/>
    <w:tmpl w:val="F8D0F9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62F46"/>
    <w:multiLevelType w:val="hybridMultilevel"/>
    <w:tmpl w:val="82627BB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A1E6C"/>
    <w:multiLevelType w:val="hybridMultilevel"/>
    <w:tmpl w:val="BBEE084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83937"/>
    <w:multiLevelType w:val="hybridMultilevel"/>
    <w:tmpl w:val="FFFFFFFF"/>
    <w:lvl w:ilvl="0" w:tplc="8676D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837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2ED4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06E6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4E55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1828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E699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76A4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F804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45CA7"/>
    <w:multiLevelType w:val="hybridMultilevel"/>
    <w:tmpl w:val="FFFFFFFF"/>
    <w:lvl w:ilvl="0" w:tplc="64D24BD0">
      <w:start w:val="1"/>
      <w:numFmt w:val="upperLetter"/>
      <w:lvlText w:val="%1."/>
      <w:lvlJc w:val="left"/>
      <w:pPr>
        <w:ind w:left="720" w:hanging="360"/>
      </w:pPr>
    </w:lvl>
    <w:lvl w:ilvl="1" w:tplc="C2329442">
      <w:start w:val="1"/>
      <w:numFmt w:val="lowerLetter"/>
      <w:lvlText w:val="%2."/>
      <w:lvlJc w:val="left"/>
      <w:pPr>
        <w:ind w:left="1440" w:hanging="360"/>
      </w:pPr>
    </w:lvl>
    <w:lvl w:ilvl="2" w:tplc="1F067E94">
      <w:start w:val="1"/>
      <w:numFmt w:val="lowerRoman"/>
      <w:lvlText w:val="%3."/>
      <w:lvlJc w:val="right"/>
      <w:pPr>
        <w:ind w:left="2160" w:hanging="180"/>
      </w:pPr>
    </w:lvl>
    <w:lvl w:ilvl="3" w:tplc="737E04CC">
      <w:start w:val="1"/>
      <w:numFmt w:val="decimal"/>
      <w:lvlText w:val="%4."/>
      <w:lvlJc w:val="left"/>
      <w:pPr>
        <w:ind w:left="2880" w:hanging="360"/>
      </w:pPr>
    </w:lvl>
    <w:lvl w:ilvl="4" w:tplc="87621C16">
      <w:start w:val="1"/>
      <w:numFmt w:val="lowerLetter"/>
      <w:lvlText w:val="%5."/>
      <w:lvlJc w:val="left"/>
      <w:pPr>
        <w:ind w:left="3600" w:hanging="360"/>
      </w:pPr>
    </w:lvl>
    <w:lvl w:ilvl="5" w:tplc="F0102380">
      <w:start w:val="1"/>
      <w:numFmt w:val="lowerRoman"/>
      <w:lvlText w:val="%6."/>
      <w:lvlJc w:val="right"/>
      <w:pPr>
        <w:ind w:left="4320" w:hanging="180"/>
      </w:pPr>
    </w:lvl>
    <w:lvl w:ilvl="6" w:tplc="3F202C1C">
      <w:start w:val="1"/>
      <w:numFmt w:val="decimal"/>
      <w:lvlText w:val="%7."/>
      <w:lvlJc w:val="left"/>
      <w:pPr>
        <w:ind w:left="5040" w:hanging="360"/>
      </w:pPr>
    </w:lvl>
    <w:lvl w:ilvl="7" w:tplc="969ECFAA">
      <w:start w:val="1"/>
      <w:numFmt w:val="lowerLetter"/>
      <w:lvlText w:val="%8."/>
      <w:lvlJc w:val="left"/>
      <w:pPr>
        <w:ind w:left="5760" w:hanging="360"/>
      </w:pPr>
    </w:lvl>
    <w:lvl w:ilvl="8" w:tplc="482E9EC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14844"/>
    <w:multiLevelType w:val="hybridMultilevel"/>
    <w:tmpl w:val="920656EC"/>
    <w:lvl w:ilvl="0" w:tplc="21C00912">
      <w:start w:val="1"/>
      <w:numFmt w:val="bullet"/>
      <w:pStyle w:val="Listepuces1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b/>
        <w:i w:val="0"/>
        <w:color w:val="0A2878"/>
        <w:sz w:val="14"/>
      </w:rPr>
    </w:lvl>
    <w:lvl w:ilvl="1" w:tplc="040C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C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C17F50"/>
    <w:multiLevelType w:val="multilevel"/>
    <w:tmpl w:val="D4CC2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6515057">
    <w:abstractNumId w:val="8"/>
  </w:num>
  <w:num w:numId="2" w16cid:durableId="69937094">
    <w:abstractNumId w:val="9"/>
  </w:num>
  <w:num w:numId="3" w16cid:durableId="53234771">
    <w:abstractNumId w:val="6"/>
  </w:num>
  <w:num w:numId="4" w16cid:durableId="277875395">
    <w:abstractNumId w:val="1"/>
  </w:num>
  <w:num w:numId="5" w16cid:durableId="697044752">
    <w:abstractNumId w:val="7"/>
  </w:num>
  <w:num w:numId="6" w16cid:durableId="1041826608">
    <w:abstractNumId w:val="8"/>
  </w:num>
  <w:num w:numId="7" w16cid:durableId="992220674">
    <w:abstractNumId w:val="0"/>
  </w:num>
  <w:num w:numId="8" w16cid:durableId="813064675">
    <w:abstractNumId w:val="2"/>
  </w:num>
  <w:num w:numId="9" w16cid:durableId="386688934">
    <w:abstractNumId w:val="5"/>
  </w:num>
  <w:num w:numId="10" w16cid:durableId="1286473177">
    <w:abstractNumId w:val="4"/>
  </w:num>
  <w:num w:numId="11" w16cid:durableId="12884681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215"/>
    <w:rsid w:val="000105EE"/>
    <w:rsid w:val="00034349"/>
    <w:rsid w:val="00034977"/>
    <w:rsid w:val="00036306"/>
    <w:rsid w:val="00063E19"/>
    <w:rsid w:val="000730FA"/>
    <w:rsid w:val="00082E1B"/>
    <w:rsid w:val="00085D33"/>
    <w:rsid w:val="000C3F6A"/>
    <w:rsid w:val="000D5AD1"/>
    <w:rsid w:val="000D61CF"/>
    <w:rsid w:val="001062D2"/>
    <w:rsid w:val="00113DCF"/>
    <w:rsid w:val="00132842"/>
    <w:rsid w:val="0015570D"/>
    <w:rsid w:val="0018641A"/>
    <w:rsid w:val="00192C16"/>
    <w:rsid w:val="001B67E4"/>
    <w:rsid w:val="001E25DD"/>
    <w:rsid w:val="00215993"/>
    <w:rsid w:val="002168FA"/>
    <w:rsid w:val="0022220A"/>
    <w:rsid w:val="00235FC8"/>
    <w:rsid w:val="00236D57"/>
    <w:rsid w:val="00255942"/>
    <w:rsid w:val="002626AD"/>
    <w:rsid w:val="002640A8"/>
    <w:rsid w:val="00267CD8"/>
    <w:rsid w:val="002875EC"/>
    <w:rsid w:val="002A0EBD"/>
    <w:rsid w:val="002A1FC4"/>
    <w:rsid w:val="002A78FA"/>
    <w:rsid w:val="002B0FF7"/>
    <w:rsid w:val="002C0555"/>
    <w:rsid w:val="002D094B"/>
    <w:rsid w:val="002D123A"/>
    <w:rsid w:val="002D5BE9"/>
    <w:rsid w:val="002D722C"/>
    <w:rsid w:val="002E1662"/>
    <w:rsid w:val="002E5A83"/>
    <w:rsid w:val="00301BA6"/>
    <w:rsid w:val="00310203"/>
    <w:rsid w:val="003160A9"/>
    <w:rsid w:val="00320023"/>
    <w:rsid w:val="003317E9"/>
    <w:rsid w:val="0033697B"/>
    <w:rsid w:val="003402A6"/>
    <w:rsid w:val="00364D03"/>
    <w:rsid w:val="0037263D"/>
    <w:rsid w:val="00372A8C"/>
    <w:rsid w:val="003A3232"/>
    <w:rsid w:val="003A5F85"/>
    <w:rsid w:val="003B16AF"/>
    <w:rsid w:val="003C4619"/>
    <w:rsid w:val="00405AB9"/>
    <w:rsid w:val="00410355"/>
    <w:rsid w:val="00414B5D"/>
    <w:rsid w:val="00435E00"/>
    <w:rsid w:val="00441935"/>
    <w:rsid w:val="00452706"/>
    <w:rsid w:val="00460D64"/>
    <w:rsid w:val="004708B7"/>
    <w:rsid w:val="00470A3F"/>
    <w:rsid w:val="0047299C"/>
    <w:rsid w:val="00481461"/>
    <w:rsid w:val="00484894"/>
    <w:rsid w:val="00492D7E"/>
    <w:rsid w:val="004B166E"/>
    <w:rsid w:val="004B4770"/>
    <w:rsid w:val="004D096B"/>
    <w:rsid w:val="004D266B"/>
    <w:rsid w:val="004E50FC"/>
    <w:rsid w:val="004E5D31"/>
    <w:rsid w:val="004F45D4"/>
    <w:rsid w:val="0050014D"/>
    <w:rsid w:val="005003F9"/>
    <w:rsid w:val="00546F92"/>
    <w:rsid w:val="0055524B"/>
    <w:rsid w:val="00555522"/>
    <w:rsid w:val="005617DA"/>
    <w:rsid w:val="0057229B"/>
    <w:rsid w:val="0057385E"/>
    <w:rsid w:val="005779D2"/>
    <w:rsid w:val="0058712F"/>
    <w:rsid w:val="0059123B"/>
    <w:rsid w:val="00592813"/>
    <w:rsid w:val="005A267D"/>
    <w:rsid w:val="005E1D3A"/>
    <w:rsid w:val="005F2C8D"/>
    <w:rsid w:val="005F35BD"/>
    <w:rsid w:val="00605D01"/>
    <w:rsid w:val="00610579"/>
    <w:rsid w:val="0061236E"/>
    <w:rsid w:val="00624A3B"/>
    <w:rsid w:val="00663890"/>
    <w:rsid w:val="00663ABC"/>
    <w:rsid w:val="006A7DE8"/>
    <w:rsid w:val="006B32AB"/>
    <w:rsid w:val="006C4FBC"/>
    <w:rsid w:val="006F7CF7"/>
    <w:rsid w:val="00731E72"/>
    <w:rsid w:val="007355D0"/>
    <w:rsid w:val="00753E0C"/>
    <w:rsid w:val="00754C3E"/>
    <w:rsid w:val="007738FC"/>
    <w:rsid w:val="00796A3B"/>
    <w:rsid w:val="007B0EB3"/>
    <w:rsid w:val="007B3B7E"/>
    <w:rsid w:val="007E32D5"/>
    <w:rsid w:val="00803C35"/>
    <w:rsid w:val="0080706C"/>
    <w:rsid w:val="00826A03"/>
    <w:rsid w:val="008362D6"/>
    <w:rsid w:val="00841F23"/>
    <w:rsid w:val="00843534"/>
    <w:rsid w:val="008471AE"/>
    <w:rsid w:val="0086584C"/>
    <w:rsid w:val="00866AE4"/>
    <w:rsid w:val="00873DC5"/>
    <w:rsid w:val="00873FDA"/>
    <w:rsid w:val="008A2366"/>
    <w:rsid w:val="008D3314"/>
    <w:rsid w:val="008F5A05"/>
    <w:rsid w:val="008F5A51"/>
    <w:rsid w:val="00916776"/>
    <w:rsid w:val="009216FE"/>
    <w:rsid w:val="00926CF8"/>
    <w:rsid w:val="0094387B"/>
    <w:rsid w:val="00957115"/>
    <w:rsid w:val="009623A3"/>
    <w:rsid w:val="00985D30"/>
    <w:rsid w:val="009A3029"/>
    <w:rsid w:val="009B0F0C"/>
    <w:rsid w:val="009C73FA"/>
    <w:rsid w:val="009D1DF9"/>
    <w:rsid w:val="009E183F"/>
    <w:rsid w:val="009F38A8"/>
    <w:rsid w:val="00A3532B"/>
    <w:rsid w:val="00A36FEF"/>
    <w:rsid w:val="00A40E8D"/>
    <w:rsid w:val="00A46D65"/>
    <w:rsid w:val="00A51D23"/>
    <w:rsid w:val="00A54961"/>
    <w:rsid w:val="00A616A3"/>
    <w:rsid w:val="00A63C7E"/>
    <w:rsid w:val="00A73215"/>
    <w:rsid w:val="00A750BF"/>
    <w:rsid w:val="00A80C01"/>
    <w:rsid w:val="00AA5DDE"/>
    <w:rsid w:val="00AA7998"/>
    <w:rsid w:val="00AC3537"/>
    <w:rsid w:val="00AD2AE9"/>
    <w:rsid w:val="00AE7501"/>
    <w:rsid w:val="00B34E00"/>
    <w:rsid w:val="00B40CB6"/>
    <w:rsid w:val="00B46A4F"/>
    <w:rsid w:val="00B502D5"/>
    <w:rsid w:val="00B64C27"/>
    <w:rsid w:val="00B67228"/>
    <w:rsid w:val="00B925C2"/>
    <w:rsid w:val="00BA20BF"/>
    <w:rsid w:val="00BC16A0"/>
    <w:rsid w:val="00BD362D"/>
    <w:rsid w:val="00BE3AD9"/>
    <w:rsid w:val="00BE57EF"/>
    <w:rsid w:val="00C07743"/>
    <w:rsid w:val="00C15417"/>
    <w:rsid w:val="00C16AFF"/>
    <w:rsid w:val="00C23078"/>
    <w:rsid w:val="00C42E21"/>
    <w:rsid w:val="00C47171"/>
    <w:rsid w:val="00C67B67"/>
    <w:rsid w:val="00C82317"/>
    <w:rsid w:val="00C84627"/>
    <w:rsid w:val="00C93201"/>
    <w:rsid w:val="00C95F4E"/>
    <w:rsid w:val="00CB6527"/>
    <w:rsid w:val="00CC0AEC"/>
    <w:rsid w:val="00CF288F"/>
    <w:rsid w:val="00CF4868"/>
    <w:rsid w:val="00D1329F"/>
    <w:rsid w:val="00D40B5D"/>
    <w:rsid w:val="00D93BFB"/>
    <w:rsid w:val="00DA1160"/>
    <w:rsid w:val="00DB43B7"/>
    <w:rsid w:val="00DC151A"/>
    <w:rsid w:val="00DF2EEB"/>
    <w:rsid w:val="00E00056"/>
    <w:rsid w:val="00E07B42"/>
    <w:rsid w:val="00E2504E"/>
    <w:rsid w:val="00E50E0C"/>
    <w:rsid w:val="00E60AF3"/>
    <w:rsid w:val="00E7213D"/>
    <w:rsid w:val="00E8670D"/>
    <w:rsid w:val="00E94CB7"/>
    <w:rsid w:val="00EB50B9"/>
    <w:rsid w:val="00EB5D5F"/>
    <w:rsid w:val="00EC6089"/>
    <w:rsid w:val="00ED296D"/>
    <w:rsid w:val="00ED43A9"/>
    <w:rsid w:val="00EE3E90"/>
    <w:rsid w:val="00EE717B"/>
    <w:rsid w:val="00F033B3"/>
    <w:rsid w:val="00F26813"/>
    <w:rsid w:val="00F32B9C"/>
    <w:rsid w:val="00F4094E"/>
    <w:rsid w:val="00F67997"/>
    <w:rsid w:val="00F807AA"/>
    <w:rsid w:val="00F86007"/>
    <w:rsid w:val="00F90A01"/>
    <w:rsid w:val="00F952A6"/>
    <w:rsid w:val="00FA51DE"/>
    <w:rsid w:val="00FB003B"/>
    <w:rsid w:val="00FB0232"/>
    <w:rsid w:val="00FB1846"/>
    <w:rsid w:val="00FB3AB3"/>
    <w:rsid w:val="00FB7E20"/>
    <w:rsid w:val="00FE22D1"/>
    <w:rsid w:val="00FF0831"/>
    <w:rsid w:val="00FF3D46"/>
    <w:rsid w:val="00FF58FC"/>
    <w:rsid w:val="00FF5DC8"/>
    <w:rsid w:val="05AAF239"/>
    <w:rsid w:val="08D9C444"/>
    <w:rsid w:val="3175192E"/>
    <w:rsid w:val="547B46DF"/>
    <w:rsid w:val="55D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18A30"/>
  <w15:chartTrackingRefBased/>
  <w15:docId w15:val="{9B119DE5-E633-402B-B0EE-2D8F78B5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215"/>
    <w:pPr>
      <w:spacing w:after="0" w:line="240" w:lineRule="auto"/>
    </w:pPr>
    <w:rPr>
      <w:rFonts w:ascii="Arial" w:eastAsia="Times New Roman" w:hAnsi="Arial" w:cs="Times New Roman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F08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2D123A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D5AD1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puces1">
    <w:name w:val="Liste à puces 1"/>
    <w:basedOn w:val="Normal"/>
    <w:next w:val="Normal"/>
    <w:link w:val="Listepuces1Car"/>
    <w:rsid w:val="00A73215"/>
    <w:pPr>
      <w:numPr>
        <w:numId w:val="1"/>
      </w:numPr>
      <w:spacing w:line="240" w:lineRule="exact"/>
      <w:jc w:val="both"/>
    </w:pPr>
    <w:rPr>
      <w:noProof/>
      <w:szCs w:val="22"/>
    </w:rPr>
  </w:style>
  <w:style w:type="character" w:customStyle="1" w:styleId="Listepuces1Car">
    <w:name w:val="Liste à puces 1 Car"/>
    <w:basedOn w:val="Policepardfaut"/>
    <w:link w:val="Listepuces1"/>
    <w:rsid w:val="00A73215"/>
    <w:rPr>
      <w:rFonts w:ascii="Arial" w:eastAsia="Times New Roman" w:hAnsi="Arial" w:cs="Times New Roman"/>
      <w:noProof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732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7321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73215"/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2D123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D123A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rsid w:val="002D123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D123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lev">
    <w:name w:val="Strong"/>
    <w:basedOn w:val="Policepardfaut"/>
    <w:uiPriority w:val="22"/>
    <w:qFormat/>
    <w:rsid w:val="002D123A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7738FC"/>
    <w:rPr>
      <w:color w:val="954F72" w:themeColor="followedHyperlink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F26813"/>
    <w:rPr>
      <w:i/>
      <w:iCs/>
    </w:rPr>
  </w:style>
  <w:style w:type="table" w:styleId="Grilledutableau">
    <w:name w:val="Table Grid"/>
    <w:basedOn w:val="TableauNormal"/>
    <w:uiPriority w:val="39"/>
    <w:rsid w:val="00F26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stylecalibrilight">
    <w:name w:val="Body style calibri light"/>
    <w:basedOn w:val="Normal"/>
    <w:qFormat/>
    <w:rsid w:val="006B32AB"/>
    <w:pPr>
      <w:spacing w:line="280" w:lineRule="exact"/>
    </w:pPr>
    <w:rPr>
      <w:rFonts w:asciiTheme="majorHAnsi" w:hAnsiTheme="majorHAnsi" w:cstheme="majorHAnsi"/>
      <w:color w:val="000000" w:themeColor="text1"/>
      <w:szCs w:val="22"/>
      <w:lang w:val="en-GB" w:eastAsia="en-GB"/>
    </w:rPr>
  </w:style>
  <w:style w:type="character" w:customStyle="1" w:styleId="Titre2Car">
    <w:name w:val="Titre 2 Car"/>
    <w:basedOn w:val="Policepardfaut"/>
    <w:link w:val="Titre2"/>
    <w:uiPriority w:val="9"/>
    <w:semiHidden/>
    <w:rsid w:val="00FF083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character" w:styleId="Accentuation">
    <w:name w:val="Emphasis"/>
    <w:basedOn w:val="Policepardfaut"/>
    <w:uiPriority w:val="20"/>
    <w:qFormat/>
    <w:rsid w:val="00372A8C"/>
    <w:rPr>
      <w:i/>
      <w:iCs/>
    </w:rPr>
  </w:style>
  <w:style w:type="paragraph" w:styleId="Paragraphedeliste">
    <w:name w:val="List Paragraph"/>
    <w:basedOn w:val="Normal"/>
    <w:uiPriority w:val="34"/>
    <w:qFormat/>
    <w:rsid w:val="00866A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0D5AD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ansinterligne">
    <w:name w:val="No Spacing"/>
    <w:uiPriority w:val="1"/>
    <w:qFormat/>
    <w:rsid w:val="000349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1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9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58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5096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8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10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272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8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4969593">
          <w:marLeft w:val="-413"/>
          <w:marRight w:val="-4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8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8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9077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66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23391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3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6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ahta.org/members/ahta/" TargetMode="External"/><Relationship Id="rId13" Type="http://schemas.openxmlformats.org/officeDocument/2006/relationships/hyperlink" Target="https://www.inahta.org/members/chqac/" TargetMode="External"/><Relationship Id="rId18" Type="http://schemas.openxmlformats.org/officeDocument/2006/relationships/hyperlink" Target="https://www.inahta.org/members/ihe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nahta.org/members/inasante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inahta.org/members/cde/" TargetMode="External"/><Relationship Id="rId17" Type="http://schemas.openxmlformats.org/officeDocument/2006/relationships/hyperlink" Target="https://www.inahta.org/members/iecs/" TargetMode="External"/><Relationship Id="rId25" Type="http://schemas.openxmlformats.org/officeDocument/2006/relationships/hyperlink" Target="https://www.inahta.org/members/rchd-c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ahta.org/members/inesss/" TargetMode="External"/><Relationship Id="rId20" Type="http://schemas.openxmlformats.org/officeDocument/2006/relationships/hyperlink" Target="https://www.inahta.org/members/iet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nahta.org/members/asernip-s/" TargetMode="External"/><Relationship Id="rId24" Type="http://schemas.openxmlformats.org/officeDocument/2006/relationships/hyperlink" Target="https://www.inahta.org/members/hqo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nahta.org/members/mahtas/" TargetMode="External"/><Relationship Id="rId23" Type="http://schemas.openxmlformats.org/officeDocument/2006/relationships/hyperlink" Target="https://www.inahta.org/members/neca/" TargetMode="External"/><Relationship Id="rId10" Type="http://schemas.openxmlformats.org/officeDocument/2006/relationships/hyperlink" Target="https://www.inahta.org/members/ahrq/" TargetMode="External"/><Relationship Id="rId19" Type="http://schemas.openxmlformats.org/officeDocument/2006/relationships/hyperlink" Target="https://www.inahta.org/members/ietsi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inahta.org/members/ace/" TargetMode="External"/><Relationship Id="rId14" Type="http://schemas.openxmlformats.org/officeDocument/2006/relationships/hyperlink" Target="https://www.inahta.org/members/msp/" TargetMode="External"/><Relationship Id="rId22" Type="http://schemas.openxmlformats.org/officeDocument/2006/relationships/hyperlink" Target="https://www.inahta.org/members/conitec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1163C9E8BD64F95FDF318F9A50114" ma:contentTypeVersion="16" ma:contentTypeDescription="Crée un document." ma:contentTypeScope="" ma:versionID="f10653339d4482411b206a10dcd8b171">
  <xsd:schema xmlns:xsd="http://www.w3.org/2001/XMLSchema" xmlns:xs="http://www.w3.org/2001/XMLSchema" xmlns:p="http://schemas.microsoft.com/office/2006/metadata/properties" xmlns:ns2="80395b27-d838-4d05-8bd0-a016c7c5a764" xmlns:ns3="f9c5ccbb-ab63-4eae-a239-af544e1f2c22" targetNamespace="http://schemas.microsoft.com/office/2006/metadata/properties" ma:root="true" ma:fieldsID="13da747c132ef51303b3032b30cd1756" ns2:_="" ns3:_="">
    <xsd:import namespace="80395b27-d838-4d05-8bd0-a016c7c5a764"/>
    <xsd:import namespace="f9c5ccbb-ab63-4eae-a239-af544e1f2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95b27-d838-4d05-8bd0-a016c7c5a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5bc3e82a-65fd-451f-9118-d6a1b9ba84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5ccbb-ab63-4eae-a239-af544e1f2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4d4ae3f-555c-40a0-a1fb-b2e6866d30a0}" ma:internalName="TaxCatchAll" ma:showField="CatchAllData" ma:web="f9c5ccbb-ab63-4eae-a239-af544e1f2c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9c5ccbb-ab63-4eae-a239-af544e1f2c22">
      <UserInfo>
        <DisplayName>FANELLI Gaëlle</DisplayName>
        <AccountId>108</AccountId>
        <AccountType/>
      </UserInfo>
    </SharedWithUsers>
    <lcf76f155ced4ddcb4097134ff3c332f xmlns="80395b27-d838-4d05-8bd0-a016c7c5a764">
      <Terms xmlns="http://schemas.microsoft.com/office/infopath/2007/PartnerControls"/>
    </lcf76f155ced4ddcb4097134ff3c332f>
    <TaxCatchAll xmlns="f9c5ccbb-ab63-4eae-a239-af544e1f2c22" xsi:nil="true"/>
  </documentManagement>
</p:properties>
</file>

<file path=customXml/itemProps1.xml><?xml version="1.0" encoding="utf-8"?>
<ds:datastoreItem xmlns:ds="http://schemas.openxmlformats.org/officeDocument/2006/customXml" ds:itemID="{AF35BA3C-F81A-481E-9887-80BF18968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95b27-d838-4d05-8bd0-a016c7c5a764"/>
    <ds:schemaRef ds:uri="f9c5ccbb-ab63-4eae-a239-af544e1f2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31BDC7-2071-455C-884C-DA7443614E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08F3CF-1333-43FA-BFC5-67737F7559ED}">
  <ds:schemaRefs>
    <ds:schemaRef ds:uri="http://schemas.microsoft.com/office/2006/metadata/properties"/>
    <ds:schemaRef ds:uri="http://schemas.microsoft.com/office/infopath/2007/PartnerControls"/>
    <ds:schemaRef ds:uri="f9c5ccbb-ab63-4eae-a239-af544e1f2c22"/>
    <ds:schemaRef ds:uri="80395b27-d838-4d05-8bd0-a016c7c5a7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2364</Words>
  <Characters>13008</Characters>
  <Application>Microsoft Office Word</Application>
  <DocSecurity>0</DocSecurity>
  <Lines>108</Lines>
  <Paragraphs>30</Paragraphs>
  <ScaleCrop>false</ScaleCrop>
  <Company/>
  <LinksUpToDate>false</LinksUpToDate>
  <CharactersWithSpaces>15342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FANELLI Gaëlle</dc:creator>
  <cp:keywords/>
  <dc:description/>
  <cp:lastModifiedBy>LOW Eunice</cp:lastModifiedBy>
  <cp:revision>2</cp:revision>
  <dcterms:created xsi:type="dcterms:W3CDTF">2023-06-08T12:05:00Z</dcterms:created>
  <dcterms:modified xsi:type="dcterms:W3CDTF">2023-06-08T12:05:00Z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0x0101006531163C9E8BD64F95FDF318F9A50114</vt:lpwstr>
  </property>
  <property fmtid="{D5CDD505-2E9C-101B-9397-08002B2CF9AE}" pid="3" name="MediaServiceImageTags">
    <vt:lpwstr/>
  </property>
</Properties>
</file>