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8308" w14:textId="68FAC3DC" w:rsidR="00E66C4A" w:rsidRPr="005B5F94" w:rsidRDefault="00E66C4A" w:rsidP="005B5F94">
      <w:pPr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5F94">
        <w:rPr>
          <w:rFonts w:ascii="Times New Roman" w:hAnsi="Times New Roman" w:cs="Times New Roman"/>
          <w:b/>
          <w:bCs/>
          <w:iCs/>
          <w:sz w:val="24"/>
          <w:szCs w:val="24"/>
        </w:rPr>
        <w:t>Supplement</w:t>
      </w:r>
      <w:r w:rsidR="003772B8" w:rsidRPr="005B5F94">
        <w:rPr>
          <w:rFonts w:ascii="Times New Roman" w:hAnsi="Times New Roman" w:cs="Times New Roman"/>
          <w:b/>
          <w:bCs/>
          <w:iCs/>
          <w:sz w:val="24"/>
          <w:szCs w:val="24"/>
        </w:rPr>
        <w:t>ary</w:t>
      </w:r>
      <w:r w:rsidR="005927F2" w:rsidRPr="005B5F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materials</w:t>
      </w:r>
    </w:p>
    <w:p w14:paraId="0E77A1BE" w14:textId="4ADEBE41" w:rsidR="00754F0C" w:rsidRPr="00960B5B" w:rsidRDefault="003731D3" w:rsidP="005B5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754F0C" w:rsidRPr="00960B5B">
        <w:rPr>
          <w:rFonts w:ascii="Times New Roman" w:hAnsi="Times New Roman" w:cs="Times New Roman"/>
          <w:sz w:val="24"/>
          <w:szCs w:val="24"/>
        </w:rPr>
        <w:t xml:space="preserve">Table </w:t>
      </w:r>
      <w:r w:rsidR="002343E0">
        <w:rPr>
          <w:rFonts w:ascii="Times New Roman" w:hAnsi="Times New Roman" w:cs="Times New Roman"/>
          <w:sz w:val="24"/>
          <w:szCs w:val="24"/>
        </w:rPr>
        <w:t>S</w:t>
      </w:r>
      <w:r w:rsidR="00754F0C" w:rsidRPr="00960B5B">
        <w:rPr>
          <w:rFonts w:ascii="Times New Roman" w:hAnsi="Times New Roman" w:cs="Times New Roman"/>
          <w:sz w:val="24"/>
          <w:szCs w:val="24"/>
        </w:rPr>
        <w:t xml:space="preserve">1. Pandemic </w:t>
      </w:r>
      <w:r>
        <w:rPr>
          <w:rFonts w:ascii="Times New Roman" w:hAnsi="Times New Roman" w:cs="Times New Roman"/>
          <w:sz w:val="24"/>
          <w:szCs w:val="24"/>
        </w:rPr>
        <w:t>parameters</w:t>
      </w:r>
      <w:r w:rsidR="00754F0C" w:rsidRPr="00960B5B">
        <w:rPr>
          <w:rFonts w:ascii="Times New Roman" w:hAnsi="Times New Roman" w:cs="Times New Roman"/>
          <w:sz w:val="24"/>
          <w:szCs w:val="24"/>
        </w:rPr>
        <w:t xml:space="preserve"> and </w:t>
      </w:r>
      <w:r w:rsidR="001B185F">
        <w:rPr>
          <w:rFonts w:ascii="Times New Roman" w:hAnsi="Times New Roman" w:cs="Times New Roman"/>
          <w:sz w:val="24"/>
          <w:szCs w:val="24"/>
        </w:rPr>
        <w:t xml:space="preserve">health </w:t>
      </w:r>
      <w:r w:rsidR="00754F0C" w:rsidRPr="00960B5B">
        <w:rPr>
          <w:rFonts w:ascii="Times New Roman" w:hAnsi="Times New Roman" w:cs="Times New Roman"/>
          <w:sz w:val="24"/>
          <w:szCs w:val="24"/>
        </w:rPr>
        <w:t>responses across different waves.</w:t>
      </w:r>
    </w:p>
    <w:p w14:paraId="1E84B005" w14:textId="77777777" w:rsidR="00754F0C" w:rsidRPr="00960B5B" w:rsidRDefault="00754F0C" w:rsidP="005B5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87" w:type="dxa"/>
        <w:tblLook w:val="04A0" w:firstRow="1" w:lastRow="0" w:firstColumn="1" w:lastColumn="0" w:noHBand="0" w:noVBand="1"/>
      </w:tblPr>
      <w:tblGrid>
        <w:gridCol w:w="3261"/>
        <w:gridCol w:w="1163"/>
        <w:gridCol w:w="576"/>
        <w:gridCol w:w="876"/>
        <w:gridCol w:w="876"/>
        <w:gridCol w:w="996"/>
        <w:gridCol w:w="772"/>
      </w:tblGrid>
      <w:tr w:rsidR="00754F0C" w:rsidRPr="00960B5B" w14:paraId="438F7656" w14:textId="77777777" w:rsidTr="00071821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179E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1ED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Pandemic wave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CCB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7E614E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Mean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79D5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SD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CE32F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F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4593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754F0C" w:rsidRPr="00960B5B" w14:paraId="3670AE95" w14:textId="77777777" w:rsidTr="007F167A">
        <w:trPr>
          <w:trHeight w:val="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B9589" w14:textId="0BA4143C" w:rsidR="00754F0C" w:rsidRPr="00960B5B" w:rsidRDefault="00766DB0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HK"/>
              </w:rPr>
            </w:pPr>
            <w:bookmarkStart w:id="0" w:name="_Hlk78380585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Percentage</w:t>
            </w:r>
            <w:r w:rsidR="00754F0C" w:rsidRPr="00960B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 older people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 </w:t>
            </w:r>
            <w:r w:rsidR="006C6F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confirmed </w:t>
            </w:r>
            <w:r w:rsidR="00754F0C" w:rsidRPr="00960B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infections </w:t>
            </w:r>
            <w:r w:rsidR="00754F0C" w:rsidRPr="00960B5B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(t-1)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48FDF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0357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F7C0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.259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51C8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9C7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18.783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291CF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&lt;.001</w:t>
            </w:r>
          </w:p>
        </w:tc>
      </w:tr>
      <w:bookmarkEnd w:id="0"/>
      <w:tr w:rsidR="00754F0C" w:rsidRPr="00960B5B" w14:paraId="6C5FEEE1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51B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89252" w14:textId="77777777" w:rsidR="00754F0C" w:rsidRPr="00960B5B" w:rsidRDefault="00754F0C" w:rsidP="007F167A">
            <w:pPr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3546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7E0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.075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A4E0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465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975F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677B4CDC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1FA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640E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8AF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19295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.205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117F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8DF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F74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733FF6B7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08D9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4C8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67D8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9ECF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.313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4D2E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0.070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44C6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58D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557A89F9" w14:textId="77777777" w:rsidTr="007F167A">
        <w:trPr>
          <w:trHeight w:val="281"/>
        </w:trPr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77E8C1E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37641C8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16A73DE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28FDF4F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.187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31AACCB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0.224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007B87E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1E198E7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</w:tr>
      <w:tr w:rsidR="00754F0C" w:rsidRPr="00960B5B" w14:paraId="416D8757" w14:textId="77777777" w:rsidTr="007F167A">
        <w:trPr>
          <w:trHeight w:val="11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C03A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HK"/>
              </w:rPr>
            </w:pPr>
            <w:bookmarkStart w:id="1" w:name="_Hlk78380144"/>
            <w:r w:rsidRPr="00960B5B">
              <w:rPr>
                <w:rFonts w:ascii="Times New Roman" w:eastAsia="Times New Roman" w:hAnsi="Times New Roman" w:cs="Times New Roman"/>
                <w:color w:val="000000"/>
              </w:rPr>
              <w:t xml:space="preserve">Confirmed infections </w:t>
            </w:r>
            <w:r w:rsidRPr="00960B5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(t-1)</w:t>
            </w:r>
            <w:bookmarkEnd w:id="1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47535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48C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28C15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1.893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4D08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2.328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0AF26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105.865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120F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&lt;.001</w:t>
            </w:r>
          </w:p>
        </w:tc>
      </w:tr>
      <w:tr w:rsidR="00754F0C" w:rsidRPr="00960B5B" w14:paraId="3F6A7D44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EFC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1AC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606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977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9.973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2FC6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15.229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A20F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E540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37A4D404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462AE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AAA45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2D2B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779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30.878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CB00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36.990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A82F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E357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56761BBF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67E7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3D8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4B4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3B9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82.513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E834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17.478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DA3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3677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7674B2C1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0C13599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5D618CB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02610B0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5FF1A3C6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23.986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5424C9A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34.155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2259240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50C6D20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</w:tr>
      <w:tr w:rsidR="00754F0C" w:rsidRPr="00960B5B" w14:paraId="6A41F762" w14:textId="77777777" w:rsidTr="007F167A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903E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 xml:space="preserve">Rt </w:t>
            </w:r>
            <w:r w:rsidRPr="00960B5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(t-1)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9DB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B9E25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C66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.659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E833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D6D9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4.738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F6B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0.003</w:t>
            </w:r>
          </w:p>
        </w:tc>
      </w:tr>
      <w:tr w:rsidR="00754F0C" w:rsidRPr="00960B5B" w14:paraId="70902D97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657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ABB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47B8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2A64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1.146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0F3C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1.278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6C1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5A1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00FD452D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FDE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57CA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CDD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A40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1.062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062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0.768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67BD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716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7FAD9819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912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B1A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182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B49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.989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E2FA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089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1BF8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550D2392" w14:textId="77777777" w:rsidTr="007F167A">
        <w:trPr>
          <w:trHeight w:val="282"/>
        </w:trPr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41B0F33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3C70444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39F723F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592B96F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.998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784B729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0.920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01773A0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55F9390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</w:tr>
      <w:tr w:rsidR="00754F0C" w:rsidRPr="00960B5B" w14:paraId="424B7278" w14:textId="77777777" w:rsidTr="007F167A">
        <w:trPr>
          <w:trHeight w:val="33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A8A8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HK"/>
              </w:rPr>
            </w:pPr>
            <w:bookmarkStart w:id="2" w:name="_Hlk78380156"/>
            <w:r w:rsidRPr="00960B5B">
              <w:rPr>
                <w:rFonts w:ascii="Times New Roman" w:eastAsia="Times New Roman" w:hAnsi="Times New Roman" w:cs="Times New Roman"/>
                <w:color w:val="000000"/>
              </w:rPr>
              <w:t xml:space="preserve">COVID-19 deaths </w:t>
            </w:r>
            <w:r w:rsidRPr="00960B5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(t-1)</w:t>
            </w:r>
            <w:bookmarkEnd w:id="2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14BD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829A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22F9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.053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800AE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EEAB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24.864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C16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&lt;.001</w:t>
            </w:r>
          </w:p>
        </w:tc>
      </w:tr>
      <w:tr w:rsidR="00754F0C" w:rsidRPr="00960B5B" w14:paraId="4BD6150D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34E9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9FCDF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6DBF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079B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.027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B1D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0.161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5FDD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9094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23AEB1F8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2844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F7CC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37E3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ACB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.727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A03F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1.191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AFA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CDC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6E38F6E9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E41C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F0C9E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3FD9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53F6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1.000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D7A2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1.235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4050E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D09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7D2F340C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1A65427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39B429A6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4FAE8B4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7622626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.402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202534E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0.927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4E6B399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028D2E2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</w:tr>
      <w:tr w:rsidR="00754F0C" w:rsidRPr="00960B5B" w14:paraId="5CC20861" w14:textId="77777777" w:rsidTr="007F167A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CB9EF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HK"/>
              </w:rPr>
            </w:pPr>
            <w:bookmarkStart w:id="3" w:name="_Hlk78380171"/>
            <w:r w:rsidRPr="00960B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Containment and Health Index </w:t>
            </w:r>
            <w:r w:rsidRPr="00960B5B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(t-1)</w:t>
            </w:r>
            <w:bookmarkEnd w:id="3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5BCE6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8A6F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7BE15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37.389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40BEA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19.245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D325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102.666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602B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&lt;.001</w:t>
            </w:r>
          </w:p>
        </w:tc>
      </w:tr>
      <w:tr w:rsidR="00754F0C" w:rsidRPr="00960B5B" w14:paraId="75477762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676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39F0E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99E3F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8BFA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55.035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A7A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6.766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8B0E5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2B5E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6A6C2760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BDA52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34F0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BDE8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3EE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61.604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1DE6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7.263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6F5A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774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79E6E771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F717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0585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9DC5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F48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66.726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00589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4.968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12378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B677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HK"/>
              </w:rPr>
            </w:pPr>
          </w:p>
        </w:tc>
      </w:tr>
      <w:tr w:rsidR="00754F0C" w:rsidRPr="00960B5B" w14:paraId="54EE64D4" w14:textId="77777777" w:rsidTr="007F167A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2A49CFB1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6CB173AB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6EAF5410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366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5738EE36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55.160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3E1765F5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14.375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22AF47C4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hideMark/>
          </w:tcPr>
          <w:p w14:paraId="3960E2ED" w14:textId="77777777" w:rsidR="00754F0C" w:rsidRPr="00960B5B" w:rsidRDefault="00754F0C" w:rsidP="007F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</w:tr>
    </w:tbl>
    <w:p w14:paraId="589F04D6" w14:textId="77777777" w:rsidR="00754F0C" w:rsidRPr="00960B5B" w:rsidRDefault="00754F0C" w:rsidP="00754F0C">
      <w:pPr>
        <w:rPr>
          <w:rFonts w:ascii="Times New Roman" w:hAnsi="Times New Roman" w:cs="Times New Roman"/>
          <w:sz w:val="24"/>
          <w:szCs w:val="24"/>
        </w:rPr>
      </w:pPr>
      <w:r w:rsidRPr="00960B5B">
        <w:rPr>
          <w:rFonts w:ascii="Times New Roman" w:hAnsi="Times New Roman" w:cs="Times New Roman"/>
          <w:sz w:val="24"/>
          <w:szCs w:val="24"/>
        </w:rPr>
        <w:br w:type="page"/>
      </w:r>
    </w:p>
    <w:p w14:paraId="7AD8C49E" w14:textId="5E35968F" w:rsidR="00E7712F" w:rsidRPr="00960B5B" w:rsidRDefault="00E7712F" w:rsidP="00E7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754F0C" w:rsidRPr="00960B5B">
        <w:rPr>
          <w:rFonts w:ascii="Times New Roman" w:hAnsi="Times New Roman" w:cs="Times New Roman"/>
          <w:sz w:val="24"/>
          <w:szCs w:val="24"/>
        </w:rPr>
        <w:t xml:space="preserve">Table </w:t>
      </w:r>
      <w:r w:rsidR="002343E0">
        <w:rPr>
          <w:rFonts w:ascii="Times New Roman" w:hAnsi="Times New Roman" w:cs="Times New Roman"/>
          <w:sz w:val="24"/>
          <w:szCs w:val="24"/>
        </w:rPr>
        <w:t>S</w:t>
      </w:r>
      <w:r w:rsidR="00754F0C" w:rsidRPr="00960B5B">
        <w:rPr>
          <w:rFonts w:ascii="Times New Roman" w:hAnsi="Times New Roman" w:cs="Times New Roman"/>
          <w:sz w:val="24"/>
          <w:szCs w:val="24"/>
        </w:rPr>
        <w:t xml:space="preserve">2. </w:t>
      </w:r>
      <w:r w:rsidRPr="00960B5B">
        <w:rPr>
          <w:rFonts w:ascii="Times New Roman" w:hAnsi="Times New Roman" w:cs="Times New Roman"/>
          <w:sz w:val="24"/>
          <w:szCs w:val="24"/>
        </w:rPr>
        <w:t xml:space="preserve">News theme structure identified by </w:t>
      </w:r>
      <w:r w:rsidRPr="00960B5B">
        <w:rPr>
          <w:rFonts w:ascii="Times New Roman" w:hAnsi="Times New Roman" w:cs="Times New Roman"/>
          <w:sz w:val="24"/>
          <w:szCs w:val="24"/>
          <w:lang w:val="en-HK"/>
        </w:rPr>
        <w:t>EFA</w:t>
      </w:r>
      <w:r>
        <w:rPr>
          <w:rFonts w:ascii="Times New Roman" w:hAnsi="Times New Roman" w:cs="Times New Roman"/>
          <w:sz w:val="24"/>
          <w:szCs w:val="24"/>
          <w:lang w:val="en-HK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9"/>
        <w:gridCol w:w="1235"/>
        <w:gridCol w:w="1236"/>
        <w:gridCol w:w="1236"/>
        <w:gridCol w:w="1234"/>
      </w:tblGrid>
      <w:tr w:rsidR="00E7712F" w:rsidRPr="00960B5B" w14:paraId="212D4CBA" w14:textId="77777777" w:rsidTr="00823FD9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BDBD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E7712F" w:rsidRPr="00960B5B" w14:paraId="26344C6B" w14:textId="77777777" w:rsidTr="00823FD9">
        <w:trPr>
          <w:cantSplit/>
        </w:trPr>
        <w:tc>
          <w:tcPr>
            <w:tcW w:w="2361" w:type="pct"/>
            <w:vMerge w:val="restart"/>
            <w:tcBorders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</w:tcPr>
          <w:p w14:paraId="61E546F2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39" w:type="pct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33DFA7C7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Component</w:t>
            </w:r>
          </w:p>
        </w:tc>
      </w:tr>
      <w:tr w:rsidR="00E7712F" w:rsidRPr="00960B5B" w14:paraId="09CDD47B" w14:textId="77777777" w:rsidTr="00823FD9">
        <w:trPr>
          <w:cantSplit/>
        </w:trPr>
        <w:tc>
          <w:tcPr>
            <w:tcW w:w="2361" w:type="pct"/>
            <w:vMerge/>
            <w:tcBorders>
              <w:left w:val="nil"/>
              <w:right w:val="nil"/>
            </w:tcBorders>
            <w:vAlign w:val="bottom"/>
          </w:tcPr>
          <w:p w14:paraId="3F64778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C49EA35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1</w:t>
            </w:r>
          </w:p>
        </w:tc>
        <w:tc>
          <w:tcPr>
            <w:tcW w:w="660" w:type="pc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AAAB24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2</w:t>
            </w:r>
          </w:p>
        </w:tc>
        <w:tc>
          <w:tcPr>
            <w:tcW w:w="660" w:type="pc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185D1B0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3</w:t>
            </w: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5CA37DD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4</w:t>
            </w:r>
          </w:p>
        </w:tc>
      </w:tr>
      <w:tr w:rsidR="00E7712F" w:rsidRPr="00960B5B" w14:paraId="10393117" w14:textId="77777777" w:rsidTr="00823FD9">
        <w:trPr>
          <w:cantSplit/>
        </w:trPr>
        <w:tc>
          <w:tcPr>
            <w:tcW w:w="2361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5D3931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Being unhygienic </w:t>
            </w:r>
          </w:p>
        </w:tc>
        <w:tc>
          <w:tcPr>
            <w:tcW w:w="6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67E3B7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97D84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195FA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F384C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.890</w:t>
            </w:r>
          </w:p>
        </w:tc>
      </w:tr>
      <w:tr w:rsidR="00E7712F" w:rsidRPr="00960B5B" w14:paraId="5A6536F0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1D09AE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 following containment policies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095F9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A59FD7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1CF79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B1430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.929</w:t>
            </w:r>
          </w:p>
        </w:tc>
      </w:tr>
      <w:tr w:rsidR="00E7712F" w:rsidRPr="00960B5B" w14:paraId="2CED5C84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97578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Burden on the medical system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1C6618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8576F8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1D02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C1E2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49C63974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02FD1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risk of infection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B3F341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.712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8802A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DA3B80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2962F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06031576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96F8E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Severity of illness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D8512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.679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DE95D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DE3DFF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FD35B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0262C456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5B1121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 death rate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AD00D9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.563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0640DA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F2B1A0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953D71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4AB5B7DA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12D822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Suspected infections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FA4F5E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.786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C3B0C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617DC9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236A6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580519AF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5AF625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infections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A1BC0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.804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B69F60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0CE903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53E857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6FA501C5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B744B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 source of infection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D4CB4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.786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87E4C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604251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DCF4B8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2AA21E2F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41D4F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Maintaining physical health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94891D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5CCE89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6C5608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.861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2D444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743A9293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CAD3E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Maintaining mental health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3EF7E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B8D3E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A5F1F3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.828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3FD77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6F2AB011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160C2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 with daily living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DC6293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BE5C4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7A09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.758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0941B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03202059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B16AE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Free groceries  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5FA531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13140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.804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DB4609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1A7C52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0E6894D8" w14:textId="77777777" w:rsidTr="00733C00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59F8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masks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466D97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E71F61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.940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ABA328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9F03F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58EC14E3" w14:textId="77777777" w:rsidTr="00733C00">
        <w:trPr>
          <w:cantSplit/>
        </w:trPr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D22E215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Priority resources for older people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4821A3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3F342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.904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C13A2D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E1A10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456174E4" w14:textId="77777777" w:rsidTr="00733C00">
        <w:trPr>
          <w:cantSplit/>
        </w:trPr>
        <w:tc>
          <w:tcPr>
            <w:tcW w:w="2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EA25E6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Kaiser-Meyer-Olkin Measure of Sampling Adequacy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CD5C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.734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62ED0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2BA0AD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BFC7D1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6FEA8790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CE321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Bartlett's Test of Sphericity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65297F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F5D85D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7A1890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0D2FAC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5F7C4FE2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5F945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 w:firstLine="224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Approx. Chi-Square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CB100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2336.631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35D8D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989EC0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EEBE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2E648B2B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118AEF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 w:firstLine="224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df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0BDA01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105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B71069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FD60E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7ACF04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18637DA9" w14:textId="77777777" w:rsidTr="00823FD9">
        <w:trPr>
          <w:cantSplit/>
        </w:trPr>
        <w:tc>
          <w:tcPr>
            <w:tcW w:w="236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23BCBB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 w:firstLine="224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Sig.</w:t>
            </w: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B03C058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.000</w:t>
            </w: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9F6A9AA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D7B35B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C08604E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7712F" w:rsidRPr="00960B5B" w14:paraId="61F05516" w14:textId="77777777" w:rsidTr="00823FD9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87078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 xml:space="preserve">Extraction Method: Principal Component Analysis. </w:t>
            </w:r>
          </w:p>
          <w:p w14:paraId="795F8EA5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Rotation Method: Varimax with Kaiser Normalization.</w:t>
            </w:r>
          </w:p>
        </w:tc>
      </w:tr>
      <w:tr w:rsidR="00E7712F" w:rsidRPr="00960B5B" w14:paraId="1973F795" w14:textId="77777777" w:rsidTr="00823FD9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FD24A7" w14:textId="77777777" w:rsidR="00E7712F" w:rsidRPr="00960B5B" w:rsidRDefault="00E7712F" w:rsidP="00823F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</w:pPr>
            <w:r w:rsidRPr="00960B5B">
              <w:rPr>
                <w:rFonts w:ascii="Times New Roman" w:hAnsi="Times New Roman" w:cs="Times New Roman"/>
                <w:color w:val="000000"/>
                <w:sz w:val="24"/>
                <w:szCs w:val="24"/>
                <w:lang w:val="en-HK"/>
              </w:rPr>
              <w:t>a. Rotation converged in 5 iterations.</w:t>
            </w:r>
          </w:p>
        </w:tc>
      </w:tr>
    </w:tbl>
    <w:p w14:paraId="037FB746" w14:textId="10EDCB99" w:rsidR="00754F0C" w:rsidRPr="00960B5B" w:rsidRDefault="00754F0C" w:rsidP="00E77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69906" w14:textId="77777777" w:rsidR="00754F0C" w:rsidRPr="00960B5B" w:rsidRDefault="00754F0C" w:rsidP="00754F0C">
      <w:pPr>
        <w:rPr>
          <w:rFonts w:ascii="Times New Roman" w:hAnsi="Times New Roman" w:cs="Times New Roman"/>
          <w:sz w:val="24"/>
          <w:szCs w:val="24"/>
        </w:rPr>
      </w:pPr>
      <w:r w:rsidRPr="00960B5B">
        <w:rPr>
          <w:rFonts w:ascii="Times New Roman" w:hAnsi="Times New Roman" w:cs="Times New Roman"/>
          <w:sz w:val="24"/>
          <w:szCs w:val="24"/>
        </w:rPr>
        <w:br w:type="page"/>
      </w:r>
    </w:p>
    <w:p w14:paraId="7349558A" w14:textId="48DDC8B6" w:rsidR="00754F0C" w:rsidRPr="00960B5B" w:rsidRDefault="0085320F" w:rsidP="0069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754F0C" w:rsidRPr="00960B5B">
        <w:rPr>
          <w:rFonts w:ascii="Times New Roman" w:hAnsi="Times New Roman" w:cs="Times New Roman"/>
          <w:sz w:val="24"/>
          <w:szCs w:val="24"/>
        </w:rPr>
        <w:t xml:space="preserve">Table </w:t>
      </w:r>
      <w:r w:rsidR="002343E0">
        <w:rPr>
          <w:rFonts w:ascii="Times New Roman" w:hAnsi="Times New Roman" w:cs="Times New Roman"/>
          <w:sz w:val="24"/>
          <w:szCs w:val="24"/>
        </w:rPr>
        <w:t>S</w:t>
      </w:r>
      <w:r w:rsidR="00754F0C" w:rsidRPr="00960B5B">
        <w:rPr>
          <w:rFonts w:ascii="Times New Roman" w:hAnsi="Times New Roman" w:cs="Times New Roman"/>
          <w:sz w:val="24"/>
          <w:szCs w:val="24"/>
        </w:rPr>
        <w:t>3. CFA results of the news theme structure from EFA (N = 366)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395"/>
        <w:gridCol w:w="2268"/>
        <w:gridCol w:w="1134"/>
        <w:gridCol w:w="1134"/>
      </w:tblGrid>
      <w:tr w:rsidR="00754F0C" w:rsidRPr="00960B5B" w14:paraId="7F2D7B2E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3919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4E41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FDDF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4084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F0C" w:rsidRPr="00960B5B" w14:paraId="0AB53CBF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B7E5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6F0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Standardized parameter estimate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30F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error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6501EA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754F0C" w:rsidRPr="00960B5B" w14:paraId="3D339DB8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82ED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Component 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1A6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70C1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8391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F0C" w:rsidRPr="00960B5B" w14:paraId="4910A705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67EAE" w14:textId="77777777" w:rsidR="00754F0C" w:rsidRPr="00960B5B" w:rsidRDefault="00754F0C" w:rsidP="007F167A">
            <w:pPr>
              <w:spacing w:after="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 risk of infection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67CB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BC92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0E6B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F0C" w:rsidRPr="00960B5B" w14:paraId="05F2A9D5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433CD" w14:textId="77777777" w:rsidR="00754F0C" w:rsidRPr="00960B5B" w:rsidRDefault="00754F0C" w:rsidP="007F167A">
            <w:pPr>
              <w:spacing w:after="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Severity of illness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3EFC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6B6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554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754F0C" w:rsidRPr="00960B5B" w14:paraId="2160E3BE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A1696" w14:textId="77777777" w:rsidR="00754F0C" w:rsidRPr="00960B5B" w:rsidRDefault="00754F0C" w:rsidP="007F167A">
            <w:pPr>
              <w:spacing w:after="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 death rate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159E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AB7E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9B99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754F0C" w:rsidRPr="00960B5B" w14:paraId="4F7AED76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B15D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Suspected infections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9FF3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1F22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sz w:val="24"/>
                <w:szCs w:val="24"/>
              </w:rPr>
              <w:t>.203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3629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F0C" w:rsidRPr="00960B5B" w14:paraId="0734CE13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4AC32" w14:textId="77777777" w:rsidR="00754F0C" w:rsidRPr="00960B5B" w:rsidRDefault="00754F0C" w:rsidP="007F167A">
            <w:pPr>
              <w:spacing w:after="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infections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DC5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0DA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sz w:val="24"/>
                <w:szCs w:val="24"/>
              </w:rPr>
              <w:t>.262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4A89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754F0C" w:rsidRPr="00960B5B" w14:paraId="21CA97AD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2763D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 source of infection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B2A4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051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6F53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754F0C" w:rsidRPr="00960B5B" w14:paraId="694353BF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9870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Component 2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5CA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82F2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51BA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F0C" w:rsidRPr="00960B5B" w14:paraId="00F4CB5A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0C46A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Free groceries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C044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CF59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FEA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F0C" w:rsidRPr="00960B5B" w14:paraId="50EB56CC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FE62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 masks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C26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ED5B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ACD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754F0C" w:rsidRPr="00960B5B" w14:paraId="786E24CA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DADC4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Priority resources for older people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03A5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B7C2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3F8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754F0C" w:rsidRPr="00960B5B" w14:paraId="08B5A1FB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36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Component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0306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911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609E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F0C" w:rsidRPr="00960B5B" w14:paraId="5B74D3B3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3D83A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Maintaining physical health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AEBD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1E2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F747E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F0C" w:rsidRPr="00960B5B" w14:paraId="3EF8B73B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A5045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Maintaining mental health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438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9716E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sz w:val="24"/>
                <w:szCs w:val="24"/>
              </w:rPr>
              <w:t>.185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4534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54F0C" w:rsidRPr="00960B5B" w14:paraId="7728C140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A1604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 with daily living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918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244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sz w:val="24"/>
                <w:szCs w:val="24"/>
              </w:rPr>
              <w:t>.217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FBCB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54F0C" w:rsidRPr="00960B5B" w14:paraId="5AC6E39F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ABA98" w14:textId="77777777" w:rsidR="00754F0C" w:rsidRPr="00960B5B" w:rsidRDefault="00754F0C" w:rsidP="007F167A">
            <w:pPr>
              <w:spacing w:after="0" w:line="276" w:lineRule="auto"/>
              <w:ind w:left="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Component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54D4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2AAE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45C5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F0C" w:rsidRPr="00960B5B" w14:paraId="40E2232D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73430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Being unhygienic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9DEB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050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6CC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F0C" w:rsidRPr="00960B5B" w14:paraId="0D5EF502" w14:textId="77777777" w:rsidTr="00733C0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6C4C1E" w14:textId="77777777" w:rsidR="00754F0C" w:rsidRPr="00960B5B" w:rsidRDefault="00754F0C" w:rsidP="007F167A">
            <w:pPr>
              <w:spacing w:after="0" w:line="27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 following containment policies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0F26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50AC5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06BA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.005</w:t>
            </w:r>
          </w:p>
        </w:tc>
      </w:tr>
      <w:tr w:rsidR="00754F0C" w:rsidRPr="00960B5B" w14:paraId="6C49538D" w14:textId="77777777" w:rsidTr="00733C0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A139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Goodness-of-fit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D39E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239E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A34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F0C" w:rsidRPr="00960B5B" w14:paraId="43FACBBF" w14:textId="77777777" w:rsidTr="00733C0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A39" w14:textId="77777777" w:rsidR="00754F0C" w:rsidRPr="00960B5B" w:rsidRDefault="00754F0C" w:rsidP="007F167A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χ2 (df=71)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4C3E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B0B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60B5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BC7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754F0C" w:rsidRPr="00960B5B" w14:paraId="38E47B1B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2B0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Comparative Fit Index (CFI)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F18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7A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RMSEA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810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.058</w:t>
            </w:r>
          </w:p>
        </w:tc>
      </w:tr>
      <w:tr w:rsidR="00754F0C" w:rsidRPr="00960B5B" w14:paraId="6DC8A552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9B2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Tucker-Lewis Index (TLI)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48AB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CDB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SRMR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2147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.070</w:t>
            </w:r>
          </w:p>
        </w:tc>
      </w:tr>
      <w:tr w:rsidR="00754F0C" w:rsidRPr="00960B5B" w14:paraId="7D12F607" w14:textId="77777777" w:rsidTr="007F167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37B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79B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10F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738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7571A3" w14:textId="77777777" w:rsidR="00754F0C" w:rsidRPr="00960B5B" w:rsidRDefault="00754F0C" w:rsidP="00754F0C">
      <w:pPr>
        <w:rPr>
          <w:rFonts w:ascii="Times New Roman" w:hAnsi="Times New Roman" w:cs="Times New Roman"/>
          <w:sz w:val="24"/>
          <w:szCs w:val="24"/>
        </w:rPr>
      </w:pPr>
    </w:p>
    <w:p w14:paraId="4395673C" w14:textId="77777777" w:rsidR="00754F0C" w:rsidRPr="00960B5B" w:rsidRDefault="00754F0C" w:rsidP="00754F0C">
      <w:pPr>
        <w:rPr>
          <w:rFonts w:ascii="Times New Roman" w:hAnsi="Times New Roman" w:cs="Times New Roman"/>
          <w:sz w:val="24"/>
          <w:szCs w:val="24"/>
        </w:rPr>
        <w:sectPr w:rsidR="00754F0C" w:rsidRPr="00960B5B" w:rsidSect="00B84C62"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5A64DA6" w14:textId="7F69C302" w:rsidR="00754F0C" w:rsidRPr="00960B5B" w:rsidRDefault="0085320F" w:rsidP="00754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754F0C" w:rsidRPr="00960B5B">
        <w:rPr>
          <w:rFonts w:ascii="Times New Roman" w:hAnsi="Times New Roman" w:cs="Times New Roman"/>
          <w:sz w:val="24"/>
          <w:szCs w:val="24"/>
        </w:rPr>
        <w:t xml:space="preserve">Table </w:t>
      </w:r>
      <w:r w:rsidR="002343E0">
        <w:rPr>
          <w:rFonts w:ascii="Times New Roman" w:hAnsi="Times New Roman" w:cs="Times New Roman"/>
          <w:sz w:val="24"/>
          <w:szCs w:val="24"/>
        </w:rPr>
        <w:t>S</w:t>
      </w:r>
      <w:r w:rsidR="00754F0C" w:rsidRPr="00960B5B">
        <w:rPr>
          <w:rFonts w:ascii="Times New Roman" w:hAnsi="Times New Roman" w:cs="Times New Roman"/>
          <w:sz w:val="24"/>
          <w:szCs w:val="24"/>
        </w:rPr>
        <w:t>4. Sensitivity analysis using Poisson regressions. Controlled for differences across news outlets.</w:t>
      </w:r>
    </w:p>
    <w:tbl>
      <w:tblPr>
        <w:tblW w:w="14317" w:type="dxa"/>
        <w:tblInd w:w="-426" w:type="dxa"/>
        <w:tblLook w:val="04A0" w:firstRow="1" w:lastRow="0" w:firstColumn="1" w:lastColumn="0" w:noHBand="0" w:noVBand="1"/>
      </w:tblPr>
      <w:tblGrid>
        <w:gridCol w:w="3261"/>
        <w:gridCol w:w="1275"/>
        <w:gridCol w:w="852"/>
        <w:gridCol w:w="1362"/>
        <w:gridCol w:w="906"/>
        <w:gridCol w:w="1275"/>
        <w:gridCol w:w="1134"/>
        <w:gridCol w:w="1275"/>
        <w:gridCol w:w="802"/>
        <w:gridCol w:w="1324"/>
        <w:gridCol w:w="851"/>
      </w:tblGrid>
      <w:tr w:rsidR="00754F0C" w:rsidRPr="00960B5B" w14:paraId="35A43D7A" w14:textId="77777777" w:rsidTr="00733C0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7FDC5E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D03C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 w:themeColor="text1"/>
              </w:rPr>
              <w:t>Blaming older people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6EE9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 w:themeColor="text1"/>
              </w:rPr>
              <w:t>Vulnerability of older people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1BF604" w14:textId="77777777" w:rsidR="00754F0C" w:rsidRPr="00960B5B" w:rsidRDefault="00754F0C" w:rsidP="007F167A">
            <w:pPr>
              <w:spacing w:after="0" w:line="276" w:lineRule="auto"/>
              <w:ind w:right="-216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COVID risk to society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9C528" w14:textId="77777777" w:rsidR="00754F0C" w:rsidRPr="00960B5B" w:rsidRDefault="00754F0C" w:rsidP="007F167A">
            <w:pPr>
              <w:spacing w:after="0" w:line="276" w:lineRule="auto"/>
              <w:ind w:right="-216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 w:themeColor="text1"/>
              </w:rPr>
              <w:t>Helping older people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D50DE" w14:textId="77777777" w:rsidR="00754F0C" w:rsidRPr="00960B5B" w:rsidRDefault="00754F0C" w:rsidP="007F167A">
            <w:pPr>
              <w:spacing w:after="0" w:line="276" w:lineRule="auto"/>
              <w:ind w:right="-216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Resources available</w:t>
            </w:r>
          </w:p>
        </w:tc>
      </w:tr>
      <w:tr w:rsidR="00754F0C" w:rsidRPr="00960B5B" w14:paraId="094F9B3C" w14:textId="77777777" w:rsidTr="00733C0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D7403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7887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β (SE)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A7108" w14:textId="77777777" w:rsidR="00754F0C" w:rsidRPr="00960B5B" w:rsidRDefault="00754F0C" w:rsidP="007F167A">
            <w:pPr>
              <w:spacing w:after="0" w:line="276" w:lineRule="auto"/>
              <w:ind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60B5B" w:rsidDel="00605E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value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EFDD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β (SE)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E362A" w14:textId="77777777" w:rsidR="00754F0C" w:rsidRPr="00960B5B" w:rsidRDefault="00754F0C" w:rsidP="007F167A">
            <w:pPr>
              <w:spacing w:after="0" w:line="276" w:lineRule="auto"/>
              <w:ind w:right="-252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60B5B" w:rsidDel="00605E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value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0E78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β (SE)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E68F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60B5B" w:rsidDel="00605E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value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E1750" w14:textId="77777777" w:rsidR="00754F0C" w:rsidRPr="00960B5B" w:rsidRDefault="00754F0C" w:rsidP="007F167A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β (SE)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11F77" w14:textId="77777777" w:rsidR="00754F0C" w:rsidRPr="00960B5B" w:rsidRDefault="00754F0C" w:rsidP="007F167A">
            <w:pPr>
              <w:spacing w:after="0" w:line="276" w:lineRule="auto"/>
              <w:ind w:right="-213"/>
              <w:rPr>
                <w:rFonts w:ascii="Times New Roman" w:hAnsi="Times New Roman" w:cs="Times New Roman"/>
                <w:i/>
                <w:iCs/>
              </w:rPr>
            </w:pPr>
            <w:r w:rsidRPr="00960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60B5B" w:rsidDel="00605E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value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11C68" w14:textId="77777777" w:rsidR="00754F0C" w:rsidRPr="00960B5B" w:rsidRDefault="00754F0C" w:rsidP="007F167A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β (SE)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B8525" w14:textId="77777777" w:rsidR="00754F0C" w:rsidRPr="00960B5B" w:rsidRDefault="00754F0C" w:rsidP="007F167A">
            <w:pPr>
              <w:spacing w:after="0" w:line="276" w:lineRule="auto"/>
              <w:ind w:right="-213"/>
              <w:rPr>
                <w:rFonts w:ascii="Times New Roman" w:hAnsi="Times New Roman" w:cs="Times New Roman"/>
                <w:i/>
                <w:iCs/>
              </w:rPr>
            </w:pPr>
            <w:r w:rsidRPr="00960B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60B5B" w:rsidDel="00605E5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value</w:t>
            </w:r>
          </w:p>
        </w:tc>
      </w:tr>
      <w:tr w:rsidR="00754F0C" w:rsidRPr="00960B5B" w14:paraId="4ACB205E" w14:textId="77777777" w:rsidTr="00733C0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30884" w14:textId="6D38C5C4" w:rsidR="00754F0C" w:rsidRPr="00960B5B" w:rsidRDefault="006C6F32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Percentage</w:t>
            </w:r>
            <w:r w:rsidR="00754F0C" w:rsidRPr="00960B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of older people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 confirmed </w:t>
            </w:r>
            <w:r w:rsidR="00754F0C" w:rsidRPr="00960B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infections </w:t>
            </w:r>
            <w:r w:rsidR="00754F0C" w:rsidRPr="00960B5B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(t-1)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A80E0" w14:textId="77777777" w:rsidR="00754F0C" w:rsidRPr="00960B5B" w:rsidRDefault="00754F0C" w:rsidP="007F167A">
            <w:pPr>
              <w:spacing w:after="0" w:line="276" w:lineRule="auto"/>
              <w:ind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.642 (.700)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EF1C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F634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.048 (.264)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03C7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B5D84" w14:textId="77777777" w:rsidR="00754F0C" w:rsidRPr="00960B5B" w:rsidRDefault="00754F0C" w:rsidP="007F167A">
            <w:pPr>
              <w:spacing w:after="0" w:line="276" w:lineRule="auto"/>
              <w:ind w:right="-112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.076 (.282)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F801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11AB0" w14:textId="77777777" w:rsidR="00754F0C" w:rsidRPr="00960B5B" w:rsidRDefault="00754F0C" w:rsidP="007F167A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-.179 (.431)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9BE3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.015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2E327" w14:textId="77777777" w:rsidR="00754F0C" w:rsidRPr="00960B5B" w:rsidRDefault="00754F0C" w:rsidP="007F167A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.001 (.190)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1183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.960</w:t>
            </w:r>
          </w:p>
        </w:tc>
      </w:tr>
      <w:tr w:rsidR="00754F0C" w:rsidRPr="00960B5B" w14:paraId="23835C2B" w14:textId="77777777" w:rsidTr="007F167A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91E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 xml:space="preserve">Confirmed infections </w:t>
            </w:r>
            <w:r w:rsidRPr="00960B5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(t-1)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C6B3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.808 (.004)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A24A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&lt;.001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DD8D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-.030 (.002)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386D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.402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8D9C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.010 (.002)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82BF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.657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0BA02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-.232 (.003)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00C214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.005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2C659F9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-.121 (.004)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8AC4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.029</w:t>
            </w:r>
          </w:p>
        </w:tc>
      </w:tr>
      <w:tr w:rsidR="00754F0C" w:rsidRPr="00960B5B" w14:paraId="751EE13F" w14:textId="77777777" w:rsidTr="007F167A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3A4B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 xml:space="preserve">Rt </w:t>
            </w:r>
            <w:r w:rsidRPr="00960B5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(t-1)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35BD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-.129 (.205)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84DD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.676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FB9A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-.031 (.077)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30A0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.432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367E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.081 (.074)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61B2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DD7CC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-.161 (.114)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70848F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.044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63E30204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-.039 (.091)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143B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.258</w:t>
            </w:r>
          </w:p>
        </w:tc>
      </w:tr>
      <w:tr w:rsidR="00754F0C" w:rsidRPr="00960B5B" w14:paraId="01C7E098" w14:textId="77777777" w:rsidTr="007F167A">
        <w:trPr>
          <w:trHeight w:val="30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B4291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 xml:space="preserve">COVID-19 deaths </w:t>
            </w:r>
            <w:r w:rsidRPr="00960B5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(t-1)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9862B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-.395 (.139)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0F014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.064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B01C7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-.007 (.054)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40D2D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.812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E4E184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.032 (.044)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AC37E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.063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75E9868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.043 (.080)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</w:tcPr>
          <w:p w14:paraId="1ADB2C1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.443</w:t>
            </w: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</w:tcPr>
          <w:p w14:paraId="6536F44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.045 (.095)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84608A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.218</w:t>
            </w:r>
          </w:p>
        </w:tc>
      </w:tr>
      <w:tr w:rsidR="00754F0C" w:rsidRPr="00960B5B" w14:paraId="78EAE900" w14:textId="77777777" w:rsidTr="007F167A">
        <w:trPr>
          <w:trHeight w:val="300"/>
        </w:trPr>
        <w:tc>
          <w:tcPr>
            <w:tcW w:w="326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BFFD17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 xml:space="preserve">Containment and Health Index </w:t>
            </w:r>
            <w:r w:rsidRPr="00960B5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(t-1)</w:t>
            </w:r>
          </w:p>
        </w:tc>
        <w:tc>
          <w:tcPr>
            <w:tcW w:w="1275" w:type="dxa"/>
            <w:shd w:val="clear" w:color="auto" w:fill="auto"/>
            <w:noWrap/>
          </w:tcPr>
          <w:p w14:paraId="5014203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-.320 (.016)</w:t>
            </w:r>
          </w:p>
        </w:tc>
        <w:tc>
          <w:tcPr>
            <w:tcW w:w="852" w:type="dxa"/>
            <w:shd w:val="clear" w:color="auto" w:fill="auto"/>
            <w:noWrap/>
          </w:tcPr>
          <w:p w14:paraId="2F25E31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.399</w:t>
            </w:r>
          </w:p>
        </w:tc>
        <w:tc>
          <w:tcPr>
            <w:tcW w:w="1362" w:type="dxa"/>
            <w:shd w:val="clear" w:color="auto" w:fill="auto"/>
            <w:noWrap/>
          </w:tcPr>
          <w:p w14:paraId="5B85806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.021 (.006)</w:t>
            </w:r>
          </w:p>
        </w:tc>
        <w:tc>
          <w:tcPr>
            <w:tcW w:w="906" w:type="dxa"/>
            <w:shd w:val="clear" w:color="auto" w:fill="auto"/>
            <w:noWrap/>
          </w:tcPr>
          <w:p w14:paraId="2B9CFA1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.634</w:t>
            </w:r>
          </w:p>
        </w:tc>
        <w:tc>
          <w:tcPr>
            <w:tcW w:w="1275" w:type="dxa"/>
            <w:shd w:val="clear" w:color="auto" w:fill="auto"/>
            <w:noWrap/>
          </w:tcPr>
          <w:p w14:paraId="40322C8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-.035 (.006)</w:t>
            </w:r>
          </w:p>
        </w:tc>
        <w:tc>
          <w:tcPr>
            <w:tcW w:w="1134" w:type="dxa"/>
            <w:shd w:val="clear" w:color="auto" w:fill="auto"/>
            <w:noWrap/>
          </w:tcPr>
          <w:p w14:paraId="5FE3F6E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.316</w:t>
            </w:r>
          </w:p>
        </w:tc>
        <w:tc>
          <w:tcPr>
            <w:tcW w:w="1275" w:type="dxa"/>
          </w:tcPr>
          <w:p w14:paraId="478432BE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.128 (.007)</w:t>
            </w:r>
          </w:p>
        </w:tc>
        <w:tc>
          <w:tcPr>
            <w:tcW w:w="802" w:type="dxa"/>
          </w:tcPr>
          <w:p w14:paraId="359B84A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.113</w:t>
            </w:r>
          </w:p>
        </w:tc>
        <w:tc>
          <w:tcPr>
            <w:tcW w:w="1324" w:type="dxa"/>
          </w:tcPr>
          <w:p w14:paraId="2A3CEE8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.110 (.004)</w:t>
            </w:r>
          </w:p>
        </w:tc>
        <w:tc>
          <w:tcPr>
            <w:tcW w:w="851" w:type="dxa"/>
            <w:tcBorders>
              <w:right w:val="nil"/>
            </w:tcBorders>
          </w:tcPr>
          <w:p w14:paraId="7E96C40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&lt;.001</w:t>
            </w:r>
          </w:p>
        </w:tc>
      </w:tr>
      <w:tr w:rsidR="00754F0C" w:rsidRPr="00960B5B" w14:paraId="50F99D0D" w14:textId="77777777" w:rsidTr="007F167A">
        <w:trPr>
          <w:trHeight w:val="300"/>
        </w:trPr>
        <w:tc>
          <w:tcPr>
            <w:tcW w:w="326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6F9A87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Pandemic wave (ref. = wave 1)</w:t>
            </w:r>
          </w:p>
        </w:tc>
        <w:tc>
          <w:tcPr>
            <w:tcW w:w="1275" w:type="dxa"/>
            <w:shd w:val="clear" w:color="auto" w:fill="auto"/>
            <w:noWrap/>
          </w:tcPr>
          <w:p w14:paraId="12C207F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14:paraId="38B7B9C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7B5E486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14:paraId="6B0D6E9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D586D6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469B41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262F1F64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2" w:type="dxa"/>
          </w:tcPr>
          <w:p w14:paraId="78D3FFE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</w:tcPr>
          <w:p w14:paraId="780DA3D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4A98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F0C" w:rsidRPr="00960B5B" w14:paraId="176C228C" w14:textId="77777777" w:rsidTr="007F167A">
        <w:trPr>
          <w:trHeight w:val="300"/>
        </w:trPr>
        <w:tc>
          <w:tcPr>
            <w:tcW w:w="326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30AEE37" w14:textId="77777777" w:rsidR="00754F0C" w:rsidRPr="00960B5B" w:rsidRDefault="00754F0C" w:rsidP="007F167A">
            <w:pPr>
              <w:spacing w:after="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Wave 2</w:t>
            </w:r>
          </w:p>
        </w:tc>
        <w:tc>
          <w:tcPr>
            <w:tcW w:w="1275" w:type="dxa"/>
            <w:shd w:val="clear" w:color="auto" w:fill="auto"/>
            <w:noWrap/>
          </w:tcPr>
          <w:p w14:paraId="25617C7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.877 (.639)</w:t>
            </w:r>
          </w:p>
        </w:tc>
        <w:tc>
          <w:tcPr>
            <w:tcW w:w="852" w:type="dxa"/>
            <w:shd w:val="clear" w:color="auto" w:fill="auto"/>
            <w:noWrap/>
          </w:tcPr>
          <w:p w14:paraId="27EFA0F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.071</w:t>
            </w:r>
          </w:p>
        </w:tc>
        <w:tc>
          <w:tcPr>
            <w:tcW w:w="1362" w:type="dxa"/>
            <w:shd w:val="clear" w:color="auto" w:fill="auto"/>
            <w:noWrap/>
          </w:tcPr>
          <w:p w14:paraId="2EFEFA2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.142 (.214)</w:t>
            </w:r>
          </w:p>
        </w:tc>
        <w:tc>
          <w:tcPr>
            <w:tcW w:w="906" w:type="dxa"/>
            <w:shd w:val="clear" w:color="auto" w:fill="auto"/>
            <w:noWrap/>
          </w:tcPr>
          <w:p w14:paraId="06CE61A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.009</w:t>
            </w:r>
          </w:p>
        </w:tc>
        <w:tc>
          <w:tcPr>
            <w:tcW w:w="1275" w:type="dxa"/>
            <w:shd w:val="clear" w:color="auto" w:fill="auto"/>
            <w:noWrap/>
          </w:tcPr>
          <w:p w14:paraId="3685678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.006 (.280)</w:t>
            </w:r>
          </w:p>
        </w:tc>
        <w:tc>
          <w:tcPr>
            <w:tcW w:w="1134" w:type="dxa"/>
            <w:shd w:val="clear" w:color="auto" w:fill="auto"/>
            <w:noWrap/>
          </w:tcPr>
          <w:p w14:paraId="36E1D62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.918</w:t>
            </w:r>
          </w:p>
        </w:tc>
        <w:tc>
          <w:tcPr>
            <w:tcW w:w="1275" w:type="dxa"/>
          </w:tcPr>
          <w:p w14:paraId="10E05DE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.300 (.265)</w:t>
            </w:r>
          </w:p>
        </w:tc>
        <w:tc>
          <w:tcPr>
            <w:tcW w:w="802" w:type="dxa"/>
          </w:tcPr>
          <w:p w14:paraId="0A7FE77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.001</w:t>
            </w:r>
          </w:p>
        </w:tc>
        <w:tc>
          <w:tcPr>
            <w:tcW w:w="1324" w:type="dxa"/>
          </w:tcPr>
          <w:p w14:paraId="67DFE46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-.163 (.169)</w:t>
            </w:r>
          </w:p>
        </w:tc>
        <w:tc>
          <w:tcPr>
            <w:tcW w:w="851" w:type="dxa"/>
            <w:tcBorders>
              <w:right w:val="nil"/>
            </w:tcBorders>
          </w:tcPr>
          <w:p w14:paraId="1349F5E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&lt;.001</w:t>
            </w:r>
          </w:p>
        </w:tc>
      </w:tr>
      <w:tr w:rsidR="00754F0C" w:rsidRPr="00960B5B" w14:paraId="0AEFDD49" w14:textId="77777777" w:rsidTr="00733C00">
        <w:trPr>
          <w:trHeight w:val="300"/>
        </w:trPr>
        <w:tc>
          <w:tcPr>
            <w:tcW w:w="326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A761719" w14:textId="77777777" w:rsidR="00754F0C" w:rsidRPr="00960B5B" w:rsidRDefault="00754F0C" w:rsidP="007F167A">
            <w:pPr>
              <w:spacing w:after="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Wave 3</w:t>
            </w:r>
          </w:p>
        </w:tc>
        <w:tc>
          <w:tcPr>
            <w:tcW w:w="1275" w:type="dxa"/>
            <w:shd w:val="clear" w:color="auto" w:fill="auto"/>
            <w:noWrap/>
          </w:tcPr>
          <w:p w14:paraId="0F60E37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1.29 (.659)</w:t>
            </w:r>
          </w:p>
        </w:tc>
        <w:tc>
          <w:tcPr>
            <w:tcW w:w="852" w:type="dxa"/>
            <w:shd w:val="clear" w:color="auto" w:fill="auto"/>
            <w:noWrap/>
          </w:tcPr>
          <w:p w14:paraId="130212D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.014</w:t>
            </w:r>
          </w:p>
        </w:tc>
        <w:tc>
          <w:tcPr>
            <w:tcW w:w="1362" w:type="dxa"/>
            <w:shd w:val="clear" w:color="auto" w:fill="auto"/>
            <w:noWrap/>
          </w:tcPr>
          <w:p w14:paraId="519A4D3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.319 (.212)</w:t>
            </w:r>
          </w:p>
        </w:tc>
        <w:tc>
          <w:tcPr>
            <w:tcW w:w="906" w:type="dxa"/>
            <w:shd w:val="clear" w:color="auto" w:fill="auto"/>
            <w:noWrap/>
          </w:tcPr>
          <w:p w14:paraId="2791729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&lt;.001</w:t>
            </w:r>
          </w:p>
        </w:tc>
        <w:tc>
          <w:tcPr>
            <w:tcW w:w="1275" w:type="dxa"/>
            <w:shd w:val="clear" w:color="auto" w:fill="auto"/>
            <w:noWrap/>
          </w:tcPr>
          <w:p w14:paraId="11E6513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.337 (.222)</w:t>
            </w:r>
          </w:p>
        </w:tc>
        <w:tc>
          <w:tcPr>
            <w:tcW w:w="1134" w:type="dxa"/>
            <w:shd w:val="clear" w:color="auto" w:fill="auto"/>
            <w:noWrap/>
          </w:tcPr>
          <w:p w14:paraId="4BC5971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&lt;.001</w:t>
            </w:r>
          </w:p>
        </w:tc>
        <w:tc>
          <w:tcPr>
            <w:tcW w:w="1275" w:type="dxa"/>
          </w:tcPr>
          <w:p w14:paraId="7641784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.368 (.282)</w:t>
            </w:r>
          </w:p>
        </w:tc>
        <w:tc>
          <w:tcPr>
            <w:tcW w:w="802" w:type="dxa"/>
          </w:tcPr>
          <w:p w14:paraId="48B168A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&lt;.001</w:t>
            </w:r>
          </w:p>
        </w:tc>
        <w:tc>
          <w:tcPr>
            <w:tcW w:w="1324" w:type="dxa"/>
          </w:tcPr>
          <w:p w14:paraId="5909D05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-.501 (.293)</w:t>
            </w:r>
          </w:p>
        </w:tc>
        <w:tc>
          <w:tcPr>
            <w:tcW w:w="851" w:type="dxa"/>
            <w:tcBorders>
              <w:right w:val="nil"/>
            </w:tcBorders>
          </w:tcPr>
          <w:p w14:paraId="6889D65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&lt;.001</w:t>
            </w:r>
          </w:p>
        </w:tc>
      </w:tr>
      <w:tr w:rsidR="00754F0C" w:rsidRPr="00960B5B" w14:paraId="5DE68E0A" w14:textId="77777777" w:rsidTr="00733C00">
        <w:trPr>
          <w:trHeight w:val="300"/>
        </w:trPr>
        <w:tc>
          <w:tcPr>
            <w:tcW w:w="326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08F6AA" w14:textId="77777777" w:rsidR="00754F0C" w:rsidRPr="00960B5B" w:rsidRDefault="00754F0C" w:rsidP="007F167A">
            <w:pPr>
              <w:spacing w:after="0" w:line="276" w:lineRule="auto"/>
              <w:ind w:left="171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Wave 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EB93A1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.348 (.842)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98B3FF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.416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227EB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.070 (.328)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C64EA7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.211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84580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.184 (.296)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31312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&lt;.001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375247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.282 (.426)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055C2E9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.005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3C74CEB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-.115 (.401)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682B3D9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.025</w:t>
            </w:r>
          </w:p>
        </w:tc>
      </w:tr>
      <w:tr w:rsidR="00754F0C" w:rsidRPr="00960B5B" w14:paraId="368CE63A" w14:textId="77777777" w:rsidTr="00733C0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0E3FAB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Log Likelihood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15F33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-157.88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620F37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9296F7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-463.71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5A590B3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BAD21E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-450.89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F9A26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2D9532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-359.66</w:t>
            </w:r>
          </w:p>
        </w:tc>
        <w:tc>
          <w:tcPr>
            <w:tcW w:w="802" w:type="dxa"/>
            <w:tcBorders>
              <w:top w:val="single" w:sz="4" w:space="0" w:color="auto"/>
              <w:right w:val="nil"/>
            </w:tcBorders>
          </w:tcPr>
          <w:p w14:paraId="3658601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14:paraId="776BAA3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-381.94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14:paraId="786E324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F0C" w:rsidRPr="00960B5B" w14:paraId="175C7C56" w14:textId="77777777" w:rsidTr="007F167A">
        <w:trPr>
          <w:trHeight w:val="300"/>
        </w:trPr>
        <w:tc>
          <w:tcPr>
            <w:tcW w:w="326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6691DB4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Deviance</w:t>
            </w:r>
          </w:p>
        </w:tc>
        <w:tc>
          <w:tcPr>
            <w:tcW w:w="1275" w:type="dxa"/>
            <w:shd w:val="clear" w:color="auto" w:fill="auto"/>
            <w:noWrap/>
          </w:tcPr>
          <w:p w14:paraId="19A56C0B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221.55</w:t>
            </w:r>
          </w:p>
        </w:tc>
        <w:tc>
          <w:tcPr>
            <w:tcW w:w="852" w:type="dxa"/>
            <w:shd w:val="clear" w:color="auto" w:fill="auto"/>
            <w:noWrap/>
          </w:tcPr>
          <w:p w14:paraId="7A2E99D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68CFCD20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504.77</w:t>
            </w:r>
          </w:p>
        </w:tc>
        <w:tc>
          <w:tcPr>
            <w:tcW w:w="906" w:type="dxa"/>
            <w:shd w:val="clear" w:color="auto" w:fill="auto"/>
            <w:noWrap/>
          </w:tcPr>
          <w:p w14:paraId="06FD3B8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BE1DAB9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512.08</w:t>
            </w:r>
          </w:p>
        </w:tc>
        <w:tc>
          <w:tcPr>
            <w:tcW w:w="1134" w:type="dxa"/>
            <w:shd w:val="clear" w:color="auto" w:fill="auto"/>
            <w:noWrap/>
          </w:tcPr>
          <w:p w14:paraId="6290D0E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68AA5A9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466.11</w:t>
            </w:r>
          </w:p>
        </w:tc>
        <w:tc>
          <w:tcPr>
            <w:tcW w:w="802" w:type="dxa"/>
            <w:tcBorders>
              <w:right w:val="nil"/>
            </w:tcBorders>
          </w:tcPr>
          <w:p w14:paraId="6A627A05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</w:tcPr>
          <w:p w14:paraId="5EEFF4DF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462.88</w:t>
            </w:r>
          </w:p>
        </w:tc>
        <w:tc>
          <w:tcPr>
            <w:tcW w:w="851" w:type="dxa"/>
            <w:tcBorders>
              <w:right w:val="nil"/>
            </w:tcBorders>
          </w:tcPr>
          <w:p w14:paraId="3691EDCC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F0C" w:rsidRPr="00FB2735" w14:paraId="5B9021AA" w14:textId="77777777" w:rsidTr="007F167A">
        <w:trPr>
          <w:trHeight w:val="300"/>
        </w:trPr>
        <w:tc>
          <w:tcPr>
            <w:tcW w:w="326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21A9ED2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AIC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4BC53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343.76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FDAA50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F9DEA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955.41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DF6FBA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CE2238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929.78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036454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2CEE3D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747.33</w:t>
            </w:r>
          </w:p>
        </w:tc>
        <w:tc>
          <w:tcPr>
            <w:tcW w:w="802" w:type="dxa"/>
            <w:tcBorders>
              <w:bottom w:val="single" w:sz="4" w:space="0" w:color="auto"/>
              <w:right w:val="nil"/>
            </w:tcBorders>
          </w:tcPr>
          <w:p w14:paraId="4DBC8096" w14:textId="77777777" w:rsidR="00754F0C" w:rsidRPr="00960B5B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539DDFF2" w14:textId="77777777" w:rsidR="00754F0C" w:rsidRPr="00FB2735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0B5B">
              <w:rPr>
                <w:rFonts w:ascii="Times New Roman" w:eastAsia="Times New Roman" w:hAnsi="Times New Roman" w:cs="Times New Roman"/>
                <w:color w:val="000000"/>
              </w:rPr>
              <w:t>791.87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6AA51E81" w14:textId="77777777" w:rsidR="00754F0C" w:rsidRPr="00FB2735" w:rsidRDefault="00754F0C" w:rsidP="007F16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36858B0" w14:textId="77777777" w:rsidR="00754F0C" w:rsidRPr="00192A72" w:rsidRDefault="00754F0C" w:rsidP="00754F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40F232" w14:textId="77777777" w:rsidR="0060360E" w:rsidRDefault="0060360E"/>
    <w:sectPr w:rsidR="0060360E" w:rsidSect="006C6F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FBCB" w14:textId="77777777" w:rsidR="004975FF" w:rsidRDefault="004975FF" w:rsidP="00562EEF">
      <w:pPr>
        <w:spacing w:after="0" w:line="240" w:lineRule="auto"/>
      </w:pPr>
      <w:r>
        <w:separator/>
      </w:r>
    </w:p>
  </w:endnote>
  <w:endnote w:type="continuationSeparator" w:id="0">
    <w:p w14:paraId="3686D6C3" w14:textId="77777777" w:rsidR="004975FF" w:rsidRDefault="004975FF" w:rsidP="0056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905605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A1DC9" w14:textId="135366F7" w:rsidR="000A663D" w:rsidRPr="000A663D" w:rsidRDefault="000A663D" w:rsidP="000A663D">
        <w:pPr>
          <w:pStyle w:val="Footer"/>
          <w:jc w:val="right"/>
          <w:rPr>
            <w:rFonts w:ascii="Times New Roman" w:hAnsi="Times New Roman" w:cs="Times New Roman"/>
          </w:rPr>
        </w:pPr>
        <w:r w:rsidRPr="000A663D">
          <w:rPr>
            <w:rFonts w:ascii="Times New Roman" w:hAnsi="Times New Roman" w:cs="Times New Roman"/>
          </w:rPr>
          <w:fldChar w:fldCharType="begin"/>
        </w:r>
        <w:r w:rsidRPr="000A663D">
          <w:rPr>
            <w:rFonts w:ascii="Times New Roman" w:hAnsi="Times New Roman" w:cs="Times New Roman"/>
          </w:rPr>
          <w:instrText xml:space="preserve"> PAGE   \* MERGEFORMAT </w:instrText>
        </w:r>
        <w:r w:rsidRPr="000A663D">
          <w:rPr>
            <w:rFonts w:ascii="Times New Roman" w:hAnsi="Times New Roman" w:cs="Times New Roman"/>
          </w:rPr>
          <w:fldChar w:fldCharType="separate"/>
        </w:r>
        <w:r w:rsidRPr="000A663D">
          <w:rPr>
            <w:rFonts w:ascii="Times New Roman" w:hAnsi="Times New Roman" w:cs="Times New Roman"/>
            <w:noProof/>
          </w:rPr>
          <w:t>2</w:t>
        </w:r>
        <w:r w:rsidRPr="000A663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76F6" w14:textId="77777777" w:rsidR="004975FF" w:rsidRDefault="004975FF" w:rsidP="00562EEF">
      <w:pPr>
        <w:spacing w:after="0" w:line="240" w:lineRule="auto"/>
      </w:pPr>
      <w:r>
        <w:separator/>
      </w:r>
    </w:p>
  </w:footnote>
  <w:footnote w:type="continuationSeparator" w:id="0">
    <w:p w14:paraId="7592982C" w14:textId="77777777" w:rsidR="004975FF" w:rsidRDefault="004975FF" w:rsidP="00562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yMrS0NDEwMDM3MDZS0lEKTi0uzszPAykwNKwFAGo2CCYtAAAA"/>
  </w:docVars>
  <w:rsids>
    <w:rsidRoot w:val="00762C26"/>
    <w:rsid w:val="00004368"/>
    <w:rsid w:val="000461FE"/>
    <w:rsid w:val="000619C2"/>
    <w:rsid w:val="000626C7"/>
    <w:rsid w:val="00071821"/>
    <w:rsid w:val="000A663D"/>
    <w:rsid w:val="00136779"/>
    <w:rsid w:val="00154B62"/>
    <w:rsid w:val="00157813"/>
    <w:rsid w:val="001B185F"/>
    <w:rsid w:val="001D32C2"/>
    <w:rsid w:val="001F1EE0"/>
    <w:rsid w:val="002343E0"/>
    <w:rsid w:val="00326163"/>
    <w:rsid w:val="003731D3"/>
    <w:rsid w:val="003772B8"/>
    <w:rsid w:val="004975FF"/>
    <w:rsid w:val="004F58AC"/>
    <w:rsid w:val="00562EEF"/>
    <w:rsid w:val="005927F2"/>
    <w:rsid w:val="005B5F94"/>
    <w:rsid w:val="0060360E"/>
    <w:rsid w:val="00611621"/>
    <w:rsid w:val="00660EBB"/>
    <w:rsid w:val="00694111"/>
    <w:rsid w:val="006C6F32"/>
    <w:rsid w:val="00733C00"/>
    <w:rsid w:val="00754F0C"/>
    <w:rsid w:val="00762C26"/>
    <w:rsid w:val="00766DB0"/>
    <w:rsid w:val="007D3953"/>
    <w:rsid w:val="008372BE"/>
    <w:rsid w:val="0085320F"/>
    <w:rsid w:val="008A6C9A"/>
    <w:rsid w:val="008E16D9"/>
    <w:rsid w:val="00A34503"/>
    <w:rsid w:val="00A74C7D"/>
    <w:rsid w:val="00A95BD2"/>
    <w:rsid w:val="00B619EE"/>
    <w:rsid w:val="00B916F8"/>
    <w:rsid w:val="00D31DEC"/>
    <w:rsid w:val="00D443A3"/>
    <w:rsid w:val="00DB7B77"/>
    <w:rsid w:val="00DF59C6"/>
    <w:rsid w:val="00E66C4A"/>
    <w:rsid w:val="00E7712F"/>
    <w:rsid w:val="00EF0342"/>
    <w:rsid w:val="00FE3A46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33DA6"/>
  <w15:chartTrackingRefBased/>
  <w15:docId w15:val="{37386005-2C8B-4A60-BB9C-42A20F21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EF"/>
    <w:rPr>
      <w:lang w:val="en-GB"/>
    </w:rPr>
  </w:style>
  <w:style w:type="paragraph" w:styleId="Revision">
    <w:name w:val="Revision"/>
    <w:hidden/>
    <w:uiPriority w:val="99"/>
    <w:semiHidden/>
    <w:rsid w:val="00B619EE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E3A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A4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1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9C2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9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2EF0A879EA84ABE2D7359B4B6D5D2" ma:contentTypeVersion="14" ma:contentTypeDescription="Create a new document." ma:contentTypeScope="" ma:versionID="c3a4b8ccedcdf11c391d40f10263da1f">
  <xsd:schema xmlns:xsd="http://www.w3.org/2001/XMLSchema" xmlns:xs="http://www.w3.org/2001/XMLSchema" xmlns:p="http://schemas.microsoft.com/office/2006/metadata/properties" xmlns:ns3="97462b63-9e2c-4972-99a5-a22dfee386ab" xmlns:ns4="29f8a37a-77d9-4402-90a3-b8c690be3b94" targetNamespace="http://schemas.microsoft.com/office/2006/metadata/properties" ma:root="true" ma:fieldsID="73f2e9605070f788a8f467b2159225fd" ns3:_="" ns4:_="">
    <xsd:import namespace="97462b63-9e2c-4972-99a5-a22dfee386ab"/>
    <xsd:import namespace="29f8a37a-77d9-4402-90a3-b8c690be3b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62b63-9e2c-4972-99a5-a22dfee38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a37a-77d9-4402-90a3-b8c690be3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EC080-084B-4854-BB21-F4F5418C3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80269-BA99-48C2-874C-54A0599E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62b63-9e2c-4972-99a5-a22dfee386ab"/>
    <ds:schemaRef ds:uri="29f8a37a-77d9-4402-90a3-b8c690be3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C7E33-7338-4633-991C-FBB486221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286114-F130-4587-B374-94E092038F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Leung</dc:creator>
  <cp:keywords/>
  <dc:description/>
  <cp:lastModifiedBy>SLF</cp:lastModifiedBy>
  <cp:revision>18</cp:revision>
  <dcterms:created xsi:type="dcterms:W3CDTF">2022-01-31T14:38:00Z</dcterms:created>
  <dcterms:modified xsi:type="dcterms:W3CDTF">2023-01-10T12:18:00Z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0x0101004F42EF0A879EA84ABE2D7359B4B6D5D2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263b930f-bbe1-3a81-ab0b-0bdceb351758</vt:lpwstr>
  </property>
  <property fmtid="{D5CDD505-2E9C-101B-9397-08002B2CF9AE}" pid="25" name="Mendeley Citation Style_1">
    <vt:lpwstr>http://www.zotero.org/styles/american-medical-association</vt:lpwstr>
  </property>
</Properties>
</file>