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37" w:rsidRPr="008F5CBB" w:rsidRDefault="00782B0A" w:rsidP="003E2137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Supplementary Material. Coping with the</w:t>
      </w:r>
      <w:r w:rsidR="003E2137">
        <w:rPr>
          <w:rFonts w:cstheme="minorHAnsi"/>
          <w:b/>
          <w:sz w:val="20"/>
          <w:szCs w:val="20"/>
        </w:rPr>
        <w:t xml:space="preserve"> psychosocial impact of the COVID-19 p</w:t>
      </w:r>
      <w:r w:rsidR="003E2137" w:rsidRPr="008F5CBB">
        <w:rPr>
          <w:rFonts w:cstheme="minorHAnsi"/>
          <w:b/>
          <w:sz w:val="20"/>
          <w:szCs w:val="20"/>
        </w:rPr>
        <w:t>andemic (and subthemes with definitions and exemplar quotations)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3E2137" w:rsidRPr="008F5CBB" w:rsidTr="00681794">
        <w:tc>
          <w:tcPr>
            <w:tcW w:w="4508" w:type="dxa"/>
            <w:tcBorders>
              <w:lef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Main t</w:t>
            </w:r>
            <w:r w:rsidRPr="008F5CBB">
              <w:rPr>
                <w:rFonts w:cstheme="minorHAnsi"/>
                <w:b/>
                <w:sz w:val="20"/>
                <w:szCs w:val="20"/>
              </w:rPr>
              <w:t>heme</w:t>
            </w:r>
          </w:p>
        </w:tc>
        <w:tc>
          <w:tcPr>
            <w:tcW w:w="4508" w:type="dxa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>Definitions</w:t>
            </w:r>
          </w:p>
        </w:tc>
        <w:tc>
          <w:tcPr>
            <w:tcW w:w="4508" w:type="dxa"/>
            <w:tcBorders>
              <w:bottom w:val="single" w:sz="4" w:space="0" w:color="auto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Exemplar q</w:t>
            </w:r>
            <w:r w:rsidRPr="008F5CBB">
              <w:rPr>
                <w:rFonts w:cstheme="minorHAnsi"/>
                <w:b/>
                <w:sz w:val="20"/>
                <w:szCs w:val="20"/>
              </w:rPr>
              <w:t>uotations</w:t>
            </w:r>
          </w:p>
        </w:tc>
      </w:tr>
      <w:tr w:rsidR="003E2137" w:rsidRPr="008F5CBB" w:rsidTr="00681794">
        <w:tc>
          <w:tcPr>
            <w:tcW w:w="4508" w:type="dxa"/>
            <w:tcBorders>
              <w:left w:val="nil"/>
              <w:bottom w:val="nil"/>
            </w:tcBorders>
          </w:tcPr>
          <w:p w:rsidR="003E2137" w:rsidRPr="008F5CBB" w:rsidRDefault="00797FEA" w:rsidP="00797FE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087F51">
              <w:rPr>
                <w:rFonts w:cstheme="minorHAnsi"/>
                <w:b/>
                <w:sz w:val="20"/>
                <w:szCs w:val="20"/>
              </w:rPr>
              <w:t>Coping with t</w:t>
            </w:r>
            <w:r w:rsidR="003E2137" w:rsidRPr="008F5CBB">
              <w:rPr>
                <w:rFonts w:cstheme="minorHAnsi"/>
                <w:b/>
                <w:sz w:val="20"/>
                <w:szCs w:val="20"/>
              </w:rPr>
              <w:t xml:space="preserve">he </w:t>
            </w:r>
            <w:r w:rsidR="003E2137">
              <w:rPr>
                <w:rFonts w:cstheme="minorHAnsi"/>
                <w:b/>
                <w:sz w:val="20"/>
                <w:szCs w:val="20"/>
              </w:rPr>
              <w:t>psychosocial impact of the COVID-19 p</w:t>
            </w:r>
            <w:r w:rsidR="003E2137" w:rsidRPr="008F5CBB">
              <w:rPr>
                <w:rFonts w:cstheme="minorHAnsi"/>
                <w:b/>
                <w:sz w:val="20"/>
                <w:szCs w:val="20"/>
              </w:rPr>
              <w:t>andemic</w:t>
            </w:r>
          </w:p>
        </w:tc>
        <w:tc>
          <w:tcPr>
            <w:tcW w:w="4508" w:type="dxa"/>
            <w:tcBorders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Coping with the pandemic and easing of restrictions as well as fear of decline</w:t>
            </w:r>
          </w:p>
        </w:tc>
        <w:tc>
          <w:tcPr>
            <w:tcW w:w="4508" w:type="dxa"/>
            <w:vMerge w:val="restart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9016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>Subthemes</w:t>
            </w:r>
          </w:p>
        </w:tc>
        <w:tc>
          <w:tcPr>
            <w:tcW w:w="4508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Coping with the pandemic: vulnerability, acceptance, and adaptation   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A sense of vulnerability to COVID and concerns as to risk (e.g. ‘shielding’ due to comorbidities) but also acceptance and adaptation to rules/restrictions</w:t>
            </w: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“But we did have to go the town a few times but I didn’t like going…because it was like everybody’s touched everything”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P2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“I suppose I’m a bit chameleon-like. You just adapt to it, don’t you?”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P7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Fear of decline: losing time?   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Fear of or perceived decline during the pandemic (e.g. in relation to loss of activities) and losing independence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“We don’t know what we’ll have forgotten. A year’s a long time in the world of dementia”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P6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single" w:sz="4" w:space="0" w:color="auto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“The start of the end”: reconnecting with a ‘post-COVID’ world    </w:t>
            </w: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Loss of self-confidence, fear, and a sense of continued vulnerability</w:t>
            </w:r>
          </w:p>
        </w:tc>
        <w:tc>
          <w:tcPr>
            <w:tcW w:w="4508" w:type="dxa"/>
            <w:tcBorders>
              <w:top w:val="nil"/>
              <w:bottom w:val="single" w:sz="4" w:space="0" w:color="auto"/>
              <w:right w:val="nil"/>
            </w:tcBorders>
          </w:tcPr>
          <w:p w:rsidR="003E2137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“It’s whether I want to come out of… to back to the world again… You know, I’ve enjoyed taking photographs every day. I’ve enjoyed this… this quiet world… And I’m not sure whether I want to join the noisy world again”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P6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E2137" w:rsidRDefault="003E2137" w:rsidP="003E2137"/>
    <w:p w:rsidR="003E2137" w:rsidRDefault="003E2137" w:rsidP="003E2137">
      <w:pPr>
        <w:spacing w:line="259" w:lineRule="auto"/>
      </w:pPr>
      <w:r>
        <w:br w:type="page"/>
      </w:r>
    </w:p>
    <w:p w:rsidR="003E2137" w:rsidRDefault="003E2137" w:rsidP="003E2137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Supplementary Material. Connected lives </w:t>
      </w:r>
      <w:r w:rsidRPr="008F5CBB">
        <w:rPr>
          <w:rFonts w:cstheme="minorHAnsi"/>
          <w:b/>
          <w:sz w:val="20"/>
          <w:szCs w:val="20"/>
        </w:rPr>
        <w:t>(and subthemes with definitions and exemplar quotations)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3E2137" w:rsidRPr="008F5CBB" w:rsidTr="00681794">
        <w:tc>
          <w:tcPr>
            <w:tcW w:w="4508" w:type="dxa"/>
            <w:tcBorders>
              <w:lef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Main t</w:t>
            </w:r>
            <w:r w:rsidRPr="008F5CBB">
              <w:rPr>
                <w:rFonts w:cstheme="minorHAnsi"/>
                <w:b/>
                <w:sz w:val="20"/>
                <w:szCs w:val="20"/>
              </w:rPr>
              <w:t>heme</w:t>
            </w:r>
          </w:p>
        </w:tc>
        <w:tc>
          <w:tcPr>
            <w:tcW w:w="4508" w:type="dxa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>Definitions</w:t>
            </w:r>
          </w:p>
        </w:tc>
        <w:tc>
          <w:tcPr>
            <w:tcW w:w="4508" w:type="dxa"/>
            <w:tcBorders>
              <w:bottom w:val="single" w:sz="4" w:space="0" w:color="auto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Exemplar q</w:t>
            </w:r>
            <w:r w:rsidRPr="008F5CBB">
              <w:rPr>
                <w:rFonts w:cstheme="minorHAnsi"/>
                <w:b/>
                <w:sz w:val="20"/>
                <w:szCs w:val="20"/>
              </w:rPr>
              <w:t>uotations</w:t>
            </w: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797FEA" w:rsidP="00681794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="003E2137">
              <w:rPr>
                <w:rFonts w:cstheme="minorHAnsi"/>
                <w:b/>
                <w:sz w:val="20"/>
                <w:szCs w:val="20"/>
              </w:rPr>
              <w:t>Connected l</w:t>
            </w:r>
            <w:r w:rsidR="003E2137" w:rsidRPr="008F5CBB">
              <w:rPr>
                <w:rFonts w:cstheme="minorHAnsi"/>
                <w:b/>
                <w:sz w:val="20"/>
                <w:szCs w:val="20"/>
              </w:rPr>
              <w:t>ives</w:t>
            </w:r>
            <w:r w:rsidR="003E2137" w:rsidRPr="008F5CBB">
              <w:rPr>
                <w:rFonts w:cstheme="minorHAnsi"/>
                <w:b/>
                <w:sz w:val="20"/>
                <w:szCs w:val="20"/>
              </w:rPr>
              <w:tab/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The importance of a connected identity, connecting with others, the community, and the outdoors for maintaining psychosocial well-being</w:t>
            </w:r>
          </w:p>
        </w:tc>
        <w:tc>
          <w:tcPr>
            <w:tcW w:w="4508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9016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>Subthemes</w:t>
            </w:r>
          </w:p>
        </w:tc>
        <w:tc>
          <w:tcPr>
            <w:tcW w:w="4508" w:type="dxa"/>
            <w:vMerge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3E2137" w:rsidP="00681794">
            <w:pPr>
              <w:pStyle w:val="ListParagraph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Purpose and personhood: maintaining activities   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The importance of activities (and routines) for occupation, mental/physical health, and connected identity (i.e. the sense of a continued self in continued or alternative routines/activities)</w:t>
            </w: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 xml:space="preserve">When her volunteering role was stopped due to the pandemic: 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“I’ve always been a carer…Yeah, I don’t want to lose that part of me. I can’t change after having the fit and the problem I’ve got. You know, if I see somebody struggling, I… I… I want to help”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P3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3E2137" w:rsidP="006C79F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Social and emotional connections: friends, family, and peer support   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Social isolation, and restricted/maintained social relationships during the pandemic</w:t>
            </w: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“Well, I used to go and see my friends… who live a couple of hundred yards</w:t>
            </w:r>
            <w:r w:rsidRPr="008F5CBB">
              <w:rPr>
                <w:rFonts w:cstheme="minorHAnsi"/>
                <w:sz w:val="20"/>
                <w:szCs w:val="20"/>
              </w:rPr>
              <w:t xml:space="preserve"> </w:t>
            </w:r>
            <w:r w:rsidRPr="008F5CBB">
              <w:rPr>
                <w:rFonts w:cstheme="minorHAnsi"/>
                <w:i/>
                <w:sz w:val="20"/>
                <w:szCs w:val="20"/>
              </w:rPr>
              <w:t>away and all that. But you can’t do that”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P5</w:t>
            </w:r>
            <w:r w:rsidRPr="008F5CBB"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“We Skype but it’s not the same… I want hugs”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P2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Connected communities   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Support from neighbours and the local community)</w:t>
            </w: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“But there’s a lot of goodness in the world, and this virus has fetched a lot of it out”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P4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“People have been more friendly”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P2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single" w:sz="4" w:space="0" w:color="auto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Connecting with nature and the outdoors   </w:t>
            </w: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Getting out into nature during the pandemic for freedom and physical/mental health</w:t>
            </w:r>
          </w:p>
        </w:tc>
        <w:tc>
          <w:tcPr>
            <w:tcW w:w="4508" w:type="dxa"/>
            <w:tcBorders>
              <w:top w:val="nil"/>
              <w:bottom w:val="single" w:sz="4" w:space="0" w:color="auto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“I’m very lucky. I’ve got a garden, and the weather was beautiful”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P2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E2137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i/>
                <w:sz w:val="20"/>
                <w:szCs w:val="20"/>
              </w:rPr>
              <w:t>“We go down to the sea and just watch the waves, as a lot of people do round here… It… it gets crowded… You almost have to book your place… But it’s lovely… Because it’s so soothing, watching the…watching the waves”</w:t>
            </w:r>
            <w:r w:rsidRPr="008F5CB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P1</w:t>
            </w:r>
            <w:r w:rsidRPr="008F5CBB">
              <w:rPr>
                <w:rFonts w:cstheme="minorHAnsi"/>
                <w:sz w:val="20"/>
                <w:szCs w:val="20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E2137" w:rsidRDefault="003E2137" w:rsidP="003E2137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3E2137" w:rsidRDefault="003E2137" w:rsidP="003E2137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3E2137" w:rsidRDefault="003E2137" w:rsidP="003E2137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Supplementary Material. Pro-active service support and accessing health and s</w:t>
      </w:r>
      <w:r w:rsidRPr="008F5CBB">
        <w:rPr>
          <w:rFonts w:cstheme="minorHAnsi"/>
          <w:b/>
          <w:sz w:val="20"/>
          <w:szCs w:val="20"/>
        </w:rPr>
        <w:t xml:space="preserve">ocial </w:t>
      </w:r>
      <w:r>
        <w:rPr>
          <w:rFonts w:cstheme="minorHAnsi"/>
          <w:b/>
          <w:sz w:val="20"/>
          <w:szCs w:val="20"/>
        </w:rPr>
        <w:t>care: communication, agency and c</w:t>
      </w:r>
      <w:r w:rsidRPr="008F5CBB">
        <w:rPr>
          <w:rFonts w:cstheme="minorHAnsi"/>
          <w:b/>
          <w:sz w:val="20"/>
          <w:szCs w:val="20"/>
        </w:rPr>
        <w:t>hoice (and subthemes with definitions and exemplar quotations)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3E2137" w:rsidRPr="008F5CBB" w:rsidTr="00681794">
        <w:tc>
          <w:tcPr>
            <w:tcW w:w="4508" w:type="dxa"/>
            <w:tcBorders>
              <w:lef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Main t</w:t>
            </w:r>
            <w:r w:rsidRPr="008F5CBB">
              <w:rPr>
                <w:rFonts w:cstheme="minorHAnsi"/>
                <w:b/>
                <w:sz w:val="20"/>
                <w:szCs w:val="20"/>
              </w:rPr>
              <w:t>heme</w:t>
            </w:r>
          </w:p>
        </w:tc>
        <w:tc>
          <w:tcPr>
            <w:tcW w:w="4508" w:type="dxa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>Definitions</w:t>
            </w:r>
          </w:p>
        </w:tc>
        <w:tc>
          <w:tcPr>
            <w:tcW w:w="4508" w:type="dxa"/>
            <w:tcBorders>
              <w:bottom w:val="single" w:sz="4" w:space="0" w:color="auto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Exemplar q</w:t>
            </w:r>
            <w:r w:rsidRPr="008F5CBB">
              <w:rPr>
                <w:rFonts w:cstheme="minorHAnsi"/>
                <w:b/>
                <w:sz w:val="20"/>
                <w:szCs w:val="20"/>
              </w:rPr>
              <w:t>uotations</w:t>
            </w: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F80AA5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3E2137">
              <w:rPr>
                <w:rFonts w:cstheme="minorHAnsi"/>
                <w:b/>
                <w:sz w:val="20"/>
                <w:szCs w:val="20"/>
              </w:rPr>
              <w:t>Pro-active service support and accessing h</w:t>
            </w:r>
            <w:r w:rsidR="003E2137" w:rsidRPr="008F5CBB">
              <w:rPr>
                <w:rFonts w:cstheme="minorHAnsi"/>
                <w:b/>
                <w:sz w:val="20"/>
                <w:szCs w:val="20"/>
              </w:rPr>
              <w:t xml:space="preserve">ealth and </w:t>
            </w:r>
            <w:r w:rsidR="003E2137">
              <w:rPr>
                <w:rFonts w:cstheme="minorHAnsi"/>
                <w:b/>
                <w:sz w:val="20"/>
                <w:szCs w:val="20"/>
              </w:rPr>
              <w:t>social care: communication, agency and c</w:t>
            </w:r>
            <w:r w:rsidR="003E2137" w:rsidRPr="008F5CBB">
              <w:rPr>
                <w:rFonts w:cstheme="minorHAnsi"/>
                <w:b/>
                <w:sz w:val="20"/>
                <w:szCs w:val="20"/>
              </w:rPr>
              <w:t>hoice</w:t>
            </w:r>
            <w:r w:rsidR="003E2137" w:rsidRPr="008F5CBB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 xml:space="preserve">Needing pro-active service support from health and social care services, respecting individuals’ independence, communication needs, and ‘dementia identity’ </w:t>
            </w:r>
          </w:p>
        </w:tc>
        <w:tc>
          <w:tcPr>
            <w:tcW w:w="4508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9016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>Subthemes</w:t>
            </w:r>
          </w:p>
        </w:tc>
        <w:tc>
          <w:tcPr>
            <w:tcW w:w="4508" w:type="dxa"/>
            <w:vMerge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Being forgotten: accessing practical support during the pandemic        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Accessing practical support (e.g. food shopping without being on a priority list); also financial support (e.g. for utility bills)</w:t>
            </w: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F5CB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“Dementia were missed off at the beginning, badly. They just forgot about us”</w:t>
            </w:r>
            <w:r w:rsidRPr="008F5CB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P6</w:t>
            </w:r>
            <w:r w:rsidRPr="008F5CBB"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Pro-active service support and ‘signposting’        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Pro-active dementia and other health/social care support (e.g. regular ‘checking in’ with people with dementia; informing people when services/support groups are restarting; other ‘signposting’)</w:t>
            </w: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F5CB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“…It feels as if, you know that’s it. You’ve had your time, you’re 70 odd years old. Time for you to go. Make way”</w:t>
            </w:r>
            <w:r w:rsidRPr="008F5CB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P5</w:t>
            </w:r>
            <w:r w:rsidRPr="008F5CBB"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3E2137" w:rsidRPr="008F5CBB" w:rsidRDefault="003E2137" w:rsidP="00681794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F5CB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“…people had said throughout all of this, they’ve felt as if they’ve just been… get on with it. Let go”</w:t>
            </w:r>
            <w:r w:rsidRPr="008F5CB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P4</w:t>
            </w:r>
            <w:r w:rsidRPr="008F5CBB"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</w:p>
          <w:p w:rsidR="003E2137" w:rsidRPr="008F5CBB" w:rsidRDefault="003E2137" w:rsidP="00681794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2137" w:rsidRPr="008F5CBB" w:rsidTr="00681794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:rsidR="003E2137" w:rsidRPr="008F5CBB" w:rsidRDefault="003E2137" w:rsidP="00F80AA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F5CBB">
              <w:rPr>
                <w:rFonts w:cstheme="minorHAnsi"/>
                <w:b/>
                <w:sz w:val="20"/>
                <w:szCs w:val="20"/>
              </w:rPr>
              <w:t xml:space="preserve">Accessing health and social care services: communication and choice   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cstheme="minorHAnsi"/>
                <w:sz w:val="20"/>
                <w:szCs w:val="20"/>
              </w:rPr>
              <w:t>Experiences of accessing health and social care services during the pandemic, with such services needing to adapt to the needs of people with dementia (e.g. providing online not telephone appointments)</w:t>
            </w:r>
          </w:p>
          <w:p w:rsidR="003E2137" w:rsidRPr="008F5CBB" w:rsidRDefault="003E2137" w:rsidP="0068179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:rsidR="003E2137" w:rsidRPr="008F5CBB" w:rsidRDefault="003E2137" w:rsidP="00681794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F5CBB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en-GB"/>
              </w:rPr>
              <w:t>“Listen to our… offer us choice. Don’t assume we can fit in with what you see as the best choice. Because I certainly couldn’t fit in with the phone”</w:t>
            </w:r>
            <w:r w:rsidRPr="008F5CBB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P6</w:t>
            </w:r>
            <w:r w:rsidRPr="008F5CBB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</w:tbl>
    <w:p w:rsidR="003E2137" w:rsidRPr="004950D4" w:rsidRDefault="003E2137" w:rsidP="003E2137">
      <w:pPr>
        <w:spacing w:line="480" w:lineRule="auto"/>
        <w:rPr>
          <w:rFonts w:cstheme="minorHAnsi"/>
        </w:rPr>
      </w:pPr>
      <w:bookmarkStart w:id="0" w:name="_GoBack"/>
      <w:bookmarkEnd w:id="0"/>
    </w:p>
    <w:sectPr w:rsidR="003E2137" w:rsidRPr="004950D4" w:rsidSect="0002015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37" w:rsidRDefault="003E2137" w:rsidP="003E2137">
      <w:pPr>
        <w:spacing w:after="0" w:line="240" w:lineRule="auto"/>
      </w:pPr>
      <w:r>
        <w:separator/>
      </w:r>
    </w:p>
  </w:endnote>
  <w:endnote w:type="continuationSeparator" w:id="0">
    <w:p w:rsidR="003E2137" w:rsidRDefault="003E2137" w:rsidP="003E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975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C99" w:rsidRDefault="00A25C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5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5C99" w:rsidRDefault="00A25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37" w:rsidRDefault="003E2137" w:rsidP="003E2137">
      <w:pPr>
        <w:spacing w:after="0" w:line="240" w:lineRule="auto"/>
      </w:pPr>
      <w:r>
        <w:separator/>
      </w:r>
    </w:p>
  </w:footnote>
  <w:footnote w:type="continuationSeparator" w:id="0">
    <w:p w:rsidR="003E2137" w:rsidRDefault="003E2137" w:rsidP="003E2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37"/>
    <w:rsid w:val="00087F51"/>
    <w:rsid w:val="00266571"/>
    <w:rsid w:val="003E2137"/>
    <w:rsid w:val="00497C4D"/>
    <w:rsid w:val="006C79F5"/>
    <w:rsid w:val="00782B0A"/>
    <w:rsid w:val="00797FEA"/>
    <w:rsid w:val="008F5D68"/>
    <w:rsid w:val="00A25C99"/>
    <w:rsid w:val="00A4723F"/>
    <w:rsid w:val="00B703A3"/>
    <w:rsid w:val="00CB4D39"/>
    <w:rsid w:val="00DB477B"/>
    <w:rsid w:val="00EA4B19"/>
    <w:rsid w:val="00EF33F1"/>
    <w:rsid w:val="00F80AA5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DD28"/>
  <w15:chartTrackingRefBased/>
  <w15:docId w15:val="{F999DF8D-1DAF-4546-B755-B07B1022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37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3E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37"/>
  </w:style>
  <w:style w:type="paragraph" w:styleId="Footer">
    <w:name w:val="footer"/>
    <w:basedOn w:val="Normal"/>
    <w:link w:val="FooterChar"/>
    <w:uiPriority w:val="99"/>
    <w:unhideWhenUsed/>
    <w:rsid w:val="003E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Stapley, Sally</dc:creator>
  <cp:keywords/>
  <dc:description/>
  <cp:lastModifiedBy>Stapley, Sally</cp:lastModifiedBy>
  <cp:revision>18</cp:revision>
  <dcterms:created xsi:type="dcterms:W3CDTF">2022-06-07T10:46:00Z</dcterms:created>
  <dcterms:modified xsi:type="dcterms:W3CDTF">2022-10-16T23:55:00Z</dcterms:modified>
</cp:coreProperties>
</file>