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DB2B1" w14:textId="4FA1CBD4" w:rsidR="00927B6C" w:rsidRPr="00D40718" w:rsidRDefault="00927B6C" w:rsidP="00360C2B">
      <w:pPr>
        <w:keepNext/>
        <w:keepLines/>
        <w:spacing w:before="240"/>
        <w:outlineLvl w:val="0"/>
        <w:rPr>
          <w:rFonts w:ascii="Times New Roman" w:eastAsia="SimSun" w:hAnsi="Times New Roman" w:cs="Times New Roman"/>
          <w:b/>
          <w:bCs/>
          <w:color w:val="000000" w:themeColor="text1"/>
          <w:sz w:val="32"/>
          <w:szCs w:val="32"/>
          <w:lang w:val="en-US" w:eastAsia="zh-CN"/>
        </w:rPr>
      </w:pPr>
      <w:r w:rsidRPr="00D40718">
        <w:rPr>
          <w:rFonts w:ascii="Times New Roman" w:eastAsia="SimSun" w:hAnsi="Times New Roman" w:cs="Times New Roman"/>
          <w:b/>
          <w:bCs/>
          <w:color w:val="000000" w:themeColor="text1"/>
          <w:sz w:val="32"/>
          <w:szCs w:val="32"/>
          <w:lang w:val="en-US" w:eastAsia="zh-CN"/>
        </w:rPr>
        <w:t>Supplementary Information</w:t>
      </w:r>
    </w:p>
    <w:p w14:paraId="0A2E302C" w14:textId="1BD3BFB5" w:rsidR="0063064B" w:rsidRPr="00D40718" w:rsidRDefault="00975F46" w:rsidP="00D40718">
      <w:pPr>
        <w:spacing w:line="480" w:lineRule="auto"/>
        <w:rPr>
          <w:rFonts w:ascii="Times New Roman" w:hAnsi="Times New Roman" w:cs="Times New Roman"/>
          <w:b/>
          <w:bCs/>
          <w:lang w:eastAsia="zh-CN"/>
        </w:rPr>
      </w:pPr>
      <w:r w:rsidRPr="00D40718">
        <w:rPr>
          <w:rFonts w:ascii="Times New Roman" w:hAnsi="Times New Roman" w:cs="Times New Roman"/>
          <w:b/>
          <w:bCs/>
          <w:lang w:eastAsia="zh-CN"/>
        </w:rPr>
        <w:t xml:space="preserve">Title: </w:t>
      </w:r>
      <w:r w:rsidR="00BC6D7C" w:rsidRPr="00BC6D7C">
        <w:rPr>
          <w:rFonts w:ascii="Times New Roman" w:hAnsi="Times New Roman" w:cs="Times New Roman"/>
          <w:lang w:eastAsia="zh-CN"/>
        </w:rPr>
        <w:t xml:space="preserve">Effects of Resource Availability on Seedlings of Invasive Liana, </w:t>
      </w:r>
      <w:r w:rsidR="0063064B" w:rsidRPr="00D40718">
        <w:rPr>
          <w:rFonts w:ascii="Times New Roman" w:hAnsi="Times New Roman" w:cs="Times New Roman"/>
          <w:i/>
          <w:iCs/>
          <w:lang w:eastAsia="zh-CN"/>
        </w:rPr>
        <w:t>Clematis vitalba</w:t>
      </w:r>
    </w:p>
    <w:p w14:paraId="43175320" w14:textId="1A3A2746" w:rsidR="00FE04FE" w:rsidRPr="00D40718" w:rsidRDefault="006B259D" w:rsidP="00D40718">
      <w:pPr>
        <w:spacing w:line="480" w:lineRule="auto"/>
        <w:rPr>
          <w:rFonts w:ascii="Times New Roman" w:eastAsia="Calibri" w:hAnsi="Times New Roman" w:cs="Times New Roman"/>
          <w:vertAlign w:val="superscript"/>
          <w:lang w:val="en-GB"/>
        </w:rPr>
      </w:pPr>
      <w:r w:rsidRPr="00D40718">
        <w:rPr>
          <w:rFonts w:ascii="Times New Roman" w:hAnsi="Times New Roman" w:cs="Times New Roman"/>
          <w:lang w:val="en-US" w:eastAsia="zh-CN"/>
        </w:rPr>
        <w:t xml:space="preserve">Authors: </w:t>
      </w:r>
      <w:r w:rsidR="00FE04FE" w:rsidRPr="00D40718">
        <w:rPr>
          <w:rFonts w:ascii="Times New Roman" w:eastAsia="Calibri" w:hAnsi="Times New Roman" w:cs="Times New Roman"/>
          <w:lang w:val="en-GB"/>
        </w:rPr>
        <w:t>Brenda Jarvis-Lowry</w:t>
      </w:r>
      <w:r w:rsidR="00FE04FE" w:rsidRPr="00D40718">
        <w:rPr>
          <w:rFonts w:ascii="Times New Roman" w:eastAsia="Calibri" w:hAnsi="Times New Roman" w:cs="Times New Roman"/>
          <w:vertAlign w:val="superscript"/>
          <w:lang w:val="en-GB"/>
        </w:rPr>
        <w:t>1</w:t>
      </w:r>
      <w:r w:rsidR="00FE04FE" w:rsidRPr="00D40718">
        <w:rPr>
          <w:rFonts w:ascii="Times New Roman" w:eastAsia="Calibri" w:hAnsi="Times New Roman" w:cs="Times New Roman"/>
          <w:lang w:val="en-GB"/>
        </w:rPr>
        <w:t>, Kerry C. Harrington</w:t>
      </w:r>
      <w:r w:rsidR="00FE04FE" w:rsidRPr="00D40718">
        <w:rPr>
          <w:rFonts w:ascii="Times New Roman" w:eastAsia="Calibri" w:hAnsi="Times New Roman" w:cs="Times New Roman"/>
          <w:vertAlign w:val="superscript"/>
          <w:lang w:val="en-GB"/>
        </w:rPr>
        <w:t>1</w:t>
      </w:r>
      <w:r w:rsidR="00FE04FE" w:rsidRPr="00D40718">
        <w:rPr>
          <w:rFonts w:ascii="Times New Roman" w:eastAsia="Calibri" w:hAnsi="Times New Roman" w:cs="Times New Roman"/>
          <w:lang w:val="en-GB"/>
        </w:rPr>
        <w:t>,</w:t>
      </w:r>
      <w:r w:rsidR="00FE04FE" w:rsidRPr="00D40718">
        <w:rPr>
          <w:rFonts w:ascii="Times New Roman" w:eastAsia="Calibri" w:hAnsi="Times New Roman" w:cs="Times New Roman"/>
          <w:vertAlign w:val="superscript"/>
          <w:lang w:val="en-GB"/>
        </w:rPr>
        <w:t xml:space="preserve"> </w:t>
      </w:r>
      <w:r w:rsidR="00FE04FE" w:rsidRPr="00D40718">
        <w:rPr>
          <w:rFonts w:ascii="Times New Roman" w:eastAsia="Calibri" w:hAnsi="Times New Roman" w:cs="Times New Roman"/>
          <w:lang w:val="en-GB"/>
        </w:rPr>
        <w:t>Hossein Ghanizadeh</w:t>
      </w:r>
      <w:r w:rsidR="00FE04FE" w:rsidRPr="00D40718">
        <w:rPr>
          <w:rFonts w:ascii="Times New Roman" w:eastAsia="Calibri" w:hAnsi="Times New Roman" w:cs="Times New Roman"/>
          <w:vertAlign w:val="superscript"/>
          <w:lang w:val="en-GB"/>
        </w:rPr>
        <w:t>1</w:t>
      </w:r>
      <w:r w:rsidR="00FE04FE" w:rsidRPr="00D40718">
        <w:rPr>
          <w:rFonts w:ascii="Times New Roman" w:eastAsia="Calibri" w:hAnsi="Times New Roman" w:cs="Times New Roman"/>
          <w:lang w:val="en-GB"/>
        </w:rPr>
        <w:t>, Alastair W. Robertson</w:t>
      </w:r>
      <w:r w:rsidR="00FE04FE" w:rsidRPr="00D40718">
        <w:rPr>
          <w:rFonts w:ascii="Times New Roman" w:eastAsia="Calibri" w:hAnsi="Times New Roman" w:cs="Times New Roman"/>
          <w:vertAlign w:val="superscript"/>
          <w:lang w:val="en-GB"/>
        </w:rPr>
        <w:t>2</w:t>
      </w:r>
      <w:r w:rsidR="00FE04FE" w:rsidRPr="00D40718">
        <w:rPr>
          <w:rFonts w:ascii="Times New Roman" w:eastAsia="Calibri" w:hAnsi="Times New Roman" w:cs="Times New Roman"/>
          <w:lang w:val="en-GB"/>
        </w:rPr>
        <w:t xml:space="preserve"> </w:t>
      </w:r>
    </w:p>
    <w:p w14:paraId="70DCC292" w14:textId="77777777" w:rsidR="00FE04FE" w:rsidRPr="00D40718" w:rsidRDefault="00FE04FE" w:rsidP="00D40718">
      <w:pPr>
        <w:spacing w:after="0" w:line="480" w:lineRule="auto"/>
        <w:rPr>
          <w:rFonts w:ascii="Times New Roman" w:eastAsia="Calibri" w:hAnsi="Times New Roman" w:cs="Times New Roman"/>
          <w:lang w:val="en-GB"/>
        </w:rPr>
      </w:pPr>
      <w:r w:rsidRPr="00D40718">
        <w:rPr>
          <w:rFonts w:ascii="Times New Roman" w:eastAsia="Calibri" w:hAnsi="Times New Roman" w:cs="Times New Roman"/>
          <w:vertAlign w:val="superscript"/>
          <w:lang w:val="en-GB"/>
        </w:rPr>
        <w:t>1</w:t>
      </w:r>
      <w:r w:rsidRPr="00D40718">
        <w:rPr>
          <w:rFonts w:ascii="Times New Roman" w:eastAsia="Calibri" w:hAnsi="Times New Roman" w:cs="Times New Roman"/>
          <w:lang w:val="en-GB"/>
        </w:rPr>
        <w:t xml:space="preserve"> School of Agriculture and Environment, Massey University, Palmerston North, New Zealand</w:t>
      </w:r>
    </w:p>
    <w:p w14:paraId="602153F9" w14:textId="77777777" w:rsidR="00FE04FE" w:rsidRPr="00D40718" w:rsidRDefault="00FE04FE" w:rsidP="00D40718">
      <w:pPr>
        <w:spacing w:after="0" w:line="480" w:lineRule="auto"/>
        <w:rPr>
          <w:rFonts w:ascii="Times New Roman" w:eastAsia="Calibri" w:hAnsi="Times New Roman" w:cs="Times New Roman"/>
          <w:lang w:val="en-GB"/>
        </w:rPr>
      </w:pPr>
      <w:r w:rsidRPr="00D40718">
        <w:rPr>
          <w:rFonts w:ascii="Times New Roman" w:eastAsia="Calibri" w:hAnsi="Times New Roman" w:cs="Times New Roman"/>
          <w:vertAlign w:val="superscript"/>
          <w:lang w:val="en-GB"/>
        </w:rPr>
        <w:t xml:space="preserve">2 </w:t>
      </w:r>
      <w:r w:rsidRPr="00D40718">
        <w:rPr>
          <w:rFonts w:ascii="Times New Roman" w:eastAsia="Calibri" w:hAnsi="Times New Roman" w:cs="Times New Roman"/>
          <w:lang w:val="en-GB"/>
        </w:rPr>
        <w:t>School of Natural Sciences, Massey University, Palmerston North, New Zealand</w:t>
      </w:r>
    </w:p>
    <w:p w14:paraId="799F57E3" w14:textId="77777777" w:rsidR="00FE04FE" w:rsidRPr="00D40718" w:rsidRDefault="00FE04FE" w:rsidP="00D40718">
      <w:pPr>
        <w:spacing w:after="0" w:line="480" w:lineRule="auto"/>
        <w:rPr>
          <w:rFonts w:ascii="Times New Roman" w:eastAsia="Calibri" w:hAnsi="Times New Roman" w:cs="Times New Roman"/>
          <w:lang w:val="en-GB"/>
        </w:rPr>
      </w:pPr>
      <w:r w:rsidRPr="00D40718">
        <w:rPr>
          <w:rFonts w:ascii="Times New Roman" w:eastAsia="Calibri" w:hAnsi="Times New Roman" w:cs="Times New Roman"/>
          <w:lang w:val="en-GB"/>
        </w:rPr>
        <w:t>Corresponding author:</w:t>
      </w:r>
      <w:r w:rsidRPr="00D40718">
        <w:rPr>
          <w:rFonts w:ascii="Times New Roman" w:eastAsia="Calibri" w:hAnsi="Times New Roman" w:cs="Times New Roman"/>
          <w:vertAlign w:val="superscript"/>
          <w:lang w:val="en-GB"/>
        </w:rPr>
        <w:t xml:space="preserve"> </w:t>
      </w:r>
      <w:r w:rsidRPr="00D40718">
        <w:rPr>
          <w:rFonts w:ascii="Times New Roman" w:eastAsia="Calibri" w:hAnsi="Times New Roman" w:cs="Times New Roman"/>
          <w:lang w:val="en-GB"/>
        </w:rPr>
        <w:t xml:space="preserve">Alastair Robertson, email: </w:t>
      </w:r>
      <w:hyperlink r:id="rId6" w:history="1">
        <w:r w:rsidRPr="00D40718">
          <w:rPr>
            <w:rFonts w:ascii="Times New Roman" w:eastAsia="Calibri" w:hAnsi="Times New Roman" w:cs="Times New Roman"/>
            <w:color w:val="0563C1" w:themeColor="hyperlink"/>
            <w:u w:val="single"/>
            <w:lang w:val="en-GB"/>
          </w:rPr>
          <w:t>A.W.Robertson@massey.ac.nz</w:t>
        </w:r>
      </w:hyperlink>
    </w:p>
    <w:p w14:paraId="10CCEDBF" w14:textId="77777777" w:rsidR="00927B6C" w:rsidRDefault="00927B6C" w:rsidP="00927B6C">
      <w:pPr>
        <w:rPr>
          <w:rFonts w:ascii="Times New Roman" w:hAnsi="Times New Roman" w:cs="Times New Roman"/>
          <w:sz w:val="20"/>
          <w:szCs w:val="20"/>
        </w:rPr>
      </w:pPr>
    </w:p>
    <w:p w14:paraId="34CC05D0" w14:textId="5797DE5C" w:rsidR="00BC6D7C" w:rsidRPr="00BC6D7C" w:rsidRDefault="00BC6D7C" w:rsidP="00BC6D7C">
      <w:pPr>
        <w:keepNext/>
        <w:spacing w:after="200" w:line="480" w:lineRule="auto"/>
        <w:rPr>
          <w:rFonts w:ascii="Times New Roman" w:hAnsi="Times New Roman" w:cs="Times New Roman"/>
          <w:lang w:val="en-US"/>
        </w:rPr>
      </w:pPr>
      <w:r w:rsidRPr="00BC6D7C">
        <w:rPr>
          <w:rFonts w:ascii="Times New Roman" w:hAnsi="Times New Roman" w:cs="Times New Roman"/>
          <w:b/>
          <w:bCs/>
          <w:lang w:val="en-US"/>
        </w:rPr>
        <w:t>Table S1</w:t>
      </w:r>
      <w:r w:rsidRPr="00BC6D7C">
        <w:rPr>
          <w:rFonts w:ascii="Times New Roman" w:hAnsi="Times New Roman" w:cs="Times New Roman"/>
          <w:lang w:val="en-US"/>
        </w:rPr>
        <w:t xml:space="preserve">. </w:t>
      </w:r>
      <w:bookmarkStart w:id="0" w:name="_Toc130549262"/>
      <w:r w:rsidRPr="00BC6D7C">
        <w:rPr>
          <w:rFonts w:ascii="Times New Roman" w:hAnsi="Times New Roman" w:cs="Times New Roman"/>
          <w:lang w:val="en-US"/>
        </w:rPr>
        <w:t>Soil characteristics. The experiment locations: Manuka 1 and 2 (M1 and M2) are adjacent, largely open, ungrazed sites and were sampled as one location, in December 2019; Treeline (TL) is a recently grazed site underneath a windbreak</w:t>
      </w:r>
      <w:bookmarkEnd w:id="0"/>
      <w:r w:rsidRPr="00BC6D7C">
        <w:rPr>
          <w:rFonts w:ascii="Times New Roman" w:hAnsi="Times New Roman" w:cs="Times New Roman"/>
          <w:lang w:val="en-US"/>
        </w:rPr>
        <w:t>, sampled in November 2020.</w:t>
      </w:r>
    </w:p>
    <w:tbl>
      <w:tblPr>
        <w:tblW w:w="0" w:type="auto"/>
        <w:tblInd w:w="360" w:type="dxa"/>
        <w:tblLook w:val="04A0" w:firstRow="1" w:lastRow="0" w:firstColumn="1" w:lastColumn="0" w:noHBand="0" w:noVBand="1"/>
      </w:tblPr>
      <w:tblGrid>
        <w:gridCol w:w="815"/>
        <w:gridCol w:w="1063"/>
        <w:gridCol w:w="515"/>
        <w:gridCol w:w="659"/>
        <w:gridCol w:w="668"/>
        <w:gridCol w:w="804"/>
        <w:gridCol w:w="804"/>
        <w:gridCol w:w="804"/>
        <w:gridCol w:w="804"/>
        <w:gridCol w:w="804"/>
        <w:gridCol w:w="926"/>
      </w:tblGrid>
      <w:tr w:rsidR="00BC6D7C" w:rsidRPr="00BC6D7C" w14:paraId="1C2570B9" w14:textId="77777777" w:rsidTr="00415C47">
        <w:tc>
          <w:tcPr>
            <w:tcW w:w="815" w:type="dxa"/>
            <w:tcBorders>
              <w:bottom w:val="single" w:sz="4" w:space="0" w:color="auto"/>
            </w:tcBorders>
          </w:tcPr>
          <w:p w14:paraId="1207D727" w14:textId="77777777" w:rsidR="00BC6D7C" w:rsidRPr="00BC6D7C" w:rsidRDefault="00BC6D7C" w:rsidP="00BC6D7C">
            <w:pPr>
              <w:spacing w:line="276" w:lineRule="auto"/>
              <w:rPr>
                <w:rFonts w:ascii="Calibri" w:eastAsia="Calibri" w:hAnsi="Calibri" w:cs="Calibri"/>
                <w:sz w:val="16"/>
                <w:szCs w:val="16"/>
                <w:lang w:val="en-US"/>
              </w:rPr>
            </w:pPr>
            <w:bookmarkStart w:id="1" w:name="_Hlk162355947"/>
            <w:r w:rsidRPr="00BC6D7C">
              <w:rPr>
                <w:rFonts w:ascii="Calibri" w:eastAsia="Calibri" w:hAnsi="Calibri" w:cs="Calibri"/>
                <w:sz w:val="16"/>
                <w:szCs w:val="16"/>
                <w:lang w:val="en-US"/>
              </w:rPr>
              <w:t>Site</w:t>
            </w:r>
          </w:p>
        </w:tc>
        <w:tc>
          <w:tcPr>
            <w:tcW w:w="1063" w:type="dxa"/>
            <w:tcBorders>
              <w:bottom w:val="single" w:sz="4" w:space="0" w:color="auto"/>
            </w:tcBorders>
          </w:tcPr>
          <w:p w14:paraId="51D5BDCC" w14:textId="77777777" w:rsidR="00BC6D7C" w:rsidRPr="00BC6D7C" w:rsidRDefault="00BC6D7C" w:rsidP="00BC6D7C">
            <w:pPr>
              <w:spacing w:line="276" w:lineRule="auto"/>
              <w:jc w:val="center"/>
              <w:rPr>
                <w:rFonts w:ascii="Calibri" w:eastAsia="Calibri" w:hAnsi="Calibri" w:cs="Calibri"/>
                <w:sz w:val="16"/>
                <w:szCs w:val="16"/>
                <w:lang w:val="en-US"/>
              </w:rPr>
            </w:pPr>
            <w:r w:rsidRPr="00BC6D7C">
              <w:rPr>
                <w:rFonts w:ascii="Calibri" w:eastAsia="Calibri" w:hAnsi="Calibri" w:cs="Calibri"/>
                <w:sz w:val="16"/>
                <w:szCs w:val="16"/>
                <w:lang w:val="en-US"/>
              </w:rPr>
              <w:t>Ratio</w:t>
            </w:r>
          </w:p>
          <w:p w14:paraId="0FDF11A8" w14:textId="77777777" w:rsidR="00BC6D7C" w:rsidRPr="00BC6D7C" w:rsidRDefault="00BC6D7C" w:rsidP="00BC6D7C">
            <w:pPr>
              <w:spacing w:line="276" w:lineRule="auto"/>
              <w:jc w:val="center"/>
              <w:rPr>
                <w:rFonts w:ascii="Calibri" w:eastAsia="Calibri" w:hAnsi="Calibri" w:cs="Calibri"/>
                <w:sz w:val="16"/>
                <w:szCs w:val="16"/>
                <w:lang w:val="en-US"/>
              </w:rPr>
            </w:pPr>
            <w:r w:rsidRPr="00BC6D7C">
              <w:rPr>
                <w:rFonts w:ascii="Calibri" w:eastAsia="Calibri" w:hAnsi="Calibri" w:cs="Calibri"/>
                <w:sz w:val="16"/>
                <w:szCs w:val="16"/>
                <w:lang w:val="en-US"/>
              </w:rPr>
              <w:t>Sand:silt:clay</w:t>
            </w:r>
          </w:p>
        </w:tc>
        <w:tc>
          <w:tcPr>
            <w:tcW w:w="515" w:type="dxa"/>
            <w:tcBorders>
              <w:bottom w:val="single" w:sz="4" w:space="0" w:color="auto"/>
            </w:tcBorders>
          </w:tcPr>
          <w:p w14:paraId="7BB505A3" w14:textId="77777777" w:rsidR="00BC6D7C" w:rsidRPr="00BC6D7C" w:rsidRDefault="00BC6D7C" w:rsidP="00BC6D7C">
            <w:pPr>
              <w:spacing w:line="276" w:lineRule="auto"/>
              <w:jc w:val="center"/>
              <w:rPr>
                <w:rFonts w:ascii="Calibri" w:eastAsia="Calibri" w:hAnsi="Calibri" w:cs="Calibri"/>
                <w:sz w:val="16"/>
                <w:szCs w:val="16"/>
                <w:lang w:val="en-US"/>
              </w:rPr>
            </w:pPr>
            <w:r w:rsidRPr="00BC6D7C">
              <w:rPr>
                <w:rFonts w:ascii="Calibri" w:eastAsia="Calibri" w:hAnsi="Calibri" w:cs="Calibri"/>
                <w:sz w:val="16"/>
                <w:szCs w:val="16"/>
                <w:lang w:val="en-US"/>
              </w:rPr>
              <w:t>pH</w:t>
            </w:r>
          </w:p>
        </w:tc>
        <w:tc>
          <w:tcPr>
            <w:tcW w:w="659" w:type="dxa"/>
            <w:tcBorders>
              <w:bottom w:val="single" w:sz="4" w:space="0" w:color="auto"/>
            </w:tcBorders>
          </w:tcPr>
          <w:p w14:paraId="6AA6337A" w14:textId="77777777" w:rsidR="00BC6D7C" w:rsidRPr="00BC6D7C" w:rsidRDefault="00BC6D7C" w:rsidP="00BC6D7C">
            <w:pPr>
              <w:spacing w:line="276" w:lineRule="auto"/>
              <w:jc w:val="center"/>
              <w:rPr>
                <w:rFonts w:ascii="Calibri" w:eastAsia="Calibri" w:hAnsi="Calibri" w:cs="Calibri"/>
                <w:sz w:val="16"/>
                <w:szCs w:val="16"/>
                <w:vertAlign w:val="superscript"/>
                <w:lang w:val="en-US"/>
              </w:rPr>
            </w:pPr>
            <w:r w:rsidRPr="00BC6D7C">
              <w:rPr>
                <w:rFonts w:ascii="Calibri" w:eastAsia="Calibri" w:hAnsi="Calibri" w:cs="Calibri"/>
                <w:sz w:val="16"/>
                <w:szCs w:val="16"/>
                <w:lang w:val="en-US"/>
              </w:rPr>
              <w:t>%OM</w:t>
            </w:r>
            <w:r w:rsidRPr="00BC6D7C">
              <w:rPr>
                <w:rFonts w:ascii="Calibri" w:eastAsia="Calibri" w:hAnsi="Calibri" w:cs="Calibri"/>
                <w:sz w:val="16"/>
                <w:szCs w:val="16"/>
                <w:vertAlign w:val="superscript"/>
                <w:lang w:val="en-US"/>
              </w:rPr>
              <w:t>a</w:t>
            </w:r>
          </w:p>
        </w:tc>
        <w:tc>
          <w:tcPr>
            <w:tcW w:w="668" w:type="dxa"/>
            <w:tcBorders>
              <w:bottom w:val="single" w:sz="4" w:space="0" w:color="auto"/>
            </w:tcBorders>
          </w:tcPr>
          <w:p w14:paraId="0511B381" w14:textId="77777777" w:rsidR="00BC6D7C" w:rsidRPr="00BC6D7C" w:rsidRDefault="00BC6D7C" w:rsidP="00BC6D7C">
            <w:pPr>
              <w:spacing w:line="276" w:lineRule="auto"/>
              <w:jc w:val="center"/>
              <w:rPr>
                <w:rFonts w:ascii="Calibri" w:eastAsia="Calibri" w:hAnsi="Calibri" w:cs="Calibri"/>
                <w:sz w:val="16"/>
                <w:szCs w:val="16"/>
                <w:lang w:val="en-US"/>
              </w:rPr>
            </w:pPr>
            <w:r w:rsidRPr="00BC6D7C">
              <w:rPr>
                <w:rFonts w:ascii="Calibri" w:eastAsia="Calibri" w:hAnsi="Calibri" w:cs="Calibri"/>
                <w:sz w:val="16"/>
                <w:szCs w:val="16"/>
                <w:lang w:val="en-US"/>
              </w:rPr>
              <w:t>Olsen P mg/L</w:t>
            </w:r>
          </w:p>
        </w:tc>
        <w:tc>
          <w:tcPr>
            <w:tcW w:w="804" w:type="dxa"/>
            <w:tcBorders>
              <w:bottom w:val="single" w:sz="4" w:space="0" w:color="auto"/>
            </w:tcBorders>
          </w:tcPr>
          <w:p w14:paraId="132009B9" w14:textId="77777777" w:rsidR="00BC6D7C" w:rsidRPr="00BC6D7C" w:rsidRDefault="00BC6D7C" w:rsidP="00BC6D7C">
            <w:pPr>
              <w:spacing w:line="276" w:lineRule="auto"/>
              <w:jc w:val="center"/>
              <w:rPr>
                <w:rFonts w:ascii="Calibri" w:eastAsia="Calibri" w:hAnsi="Calibri" w:cs="Calibri"/>
                <w:sz w:val="16"/>
                <w:szCs w:val="16"/>
                <w:lang w:val="en-US"/>
              </w:rPr>
            </w:pPr>
            <w:r w:rsidRPr="00BC6D7C">
              <w:rPr>
                <w:rFonts w:ascii="Calibri" w:eastAsia="Calibri" w:hAnsi="Calibri" w:cs="Calibri"/>
                <w:sz w:val="16"/>
                <w:szCs w:val="16"/>
                <w:lang w:val="en-US"/>
              </w:rPr>
              <w:t>K</w:t>
            </w:r>
          </w:p>
          <w:p w14:paraId="4F21B7FA" w14:textId="77777777" w:rsidR="00BC6D7C" w:rsidRPr="00BC6D7C" w:rsidRDefault="00BC6D7C" w:rsidP="00BC6D7C">
            <w:pPr>
              <w:spacing w:line="276" w:lineRule="auto"/>
              <w:jc w:val="center"/>
              <w:rPr>
                <w:rFonts w:ascii="Calibri" w:eastAsia="Calibri" w:hAnsi="Calibri" w:cs="Calibri"/>
                <w:sz w:val="16"/>
                <w:szCs w:val="16"/>
                <w:lang w:val="en-US"/>
              </w:rPr>
            </w:pPr>
            <w:r w:rsidRPr="00BC6D7C">
              <w:rPr>
                <w:rFonts w:ascii="Calibri" w:eastAsia="Calibri" w:hAnsi="Calibri" w:cs="Calibri"/>
                <w:sz w:val="16"/>
                <w:szCs w:val="16"/>
                <w:lang w:val="en-US"/>
              </w:rPr>
              <w:t>me/100g</w:t>
            </w:r>
          </w:p>
        </w:tc>
        <w:tc>
          <w:tcPr>
            <w:tcW w:w="804" w:type="dxa"/>
            <w:tcBorders>
              <w:bottom w:val="single" w:sz="4" w:space="0" w:color="auto"/>
            </w:tcBorders>
          </w:tcPr>
          <w:p w14:paraId="5B9BCD62" w14:textId="77777777" w:rsidR="00BC6D7C" w:rsidRPr="00BC6D7C" w:rsidRDefault="00BC6D7C" w:rsidP="00BC6D7C">
            <w:pPr>
              <w:spacing w:line="276" w:lineRule="auto"/>
              <w:jc w:val="center"/>
              <w:rPr>
                <w:rFonts w:ascii="Calibri" w:eastAsia="Calibri" w:hAnsi="Calibri" w:cs="Calibri"/>
                <w:sz w:val="16"/>
                <w:szCs w:val="16"/>
                <w:lang w:val="en-US"/>
              </w:rPr>
            </w:pPr>
            <w:r w:rsidRPr="00BC6D7C">
              <w:rPr>
                <w:rFonts w:ascii="Calibri" w:eastAsia="Calibri" w:hAnsi="Calibri" w:cs="Calibri"/>
                <w:sz w:val="16"/>
                <w:szCs w:val="16"/>
                <w:lang w:val="en-US"/>
              </w:rPr>
              <w:t>Ca</w:t>
            </w:r>
          </w:p>
          <w:p w14:paraId="03230119" w14:textId="77777777" w:rsidR="00BC6D7C" w:rsidRPr="00BC6D7C" w:rsidRDefault="00BC6D7C" w:rsidP="00BC6D7C">
            <w:pPr>
              <w:spacing w:line="276" w:lineRule="auto"/>
              <w:jc w:val="center"/>
              <w:rPr>
                <w:rFonts w:ascii="Calibri" w:eastAsia="Calibri" w:hAnsi="Calibri" w:cs="Calibri"/>
                <w:sz w:val="16"/>
                <w:szCs w:val="16"/>
                <w:lang w:val="en-US"/>
              </w:rPr>
            </w:pPr>
            <w:r w:rsidRPr="00BC6D7C">
              <w:rPr>
                <w:rFonts w:ascii="Calibri" w:eastAsia="Calibri" w:hAnsi="Calibri" w:cs="Calibri"/>
                <w:sz w:val="16"/>
                <w:szCs w:val="16"/>
                <w:lang w:val="en-US"/>
              </w:rPr>
              <w:t>me/100g</w:t>
            </w:r>
          </w:p>
        </w:tc>
        <w:tc>
          <w:tcPr>
            <w:tcW w:w="804" w:type="dxa"/>
            <w:tcBorders>
              <w:bottom w:val="single" w:sz="4" w:space="0" w:color="auto"/>
            </w:tcBorders>
          </w:tcPr>
          <w:p w14:paraId="70EDBD0C" w14:textId="77777777" w:rsidR="00BC6D7C" w:rsidRPr="00BC6D7C" w:rsidRDefault="00BC6D7C" w:rsidP="00BC6D7C">
            <w:pPr>
              <w:spacing w:line="276" w:lineRule="auto"/>
              <w:jc w:val="center"/>
              <w:rPr>
                <w:rFonts w:ascii="Calibri" w:eastAsia="Calibri" w:hAnsi="Calibri" w:cs="Calibri"/>
                <w:sz w:val="16"/>
                <w:szCs w:val="16"/>
                <w:lang w:val="en-US"/>
              </w:rPr>
            </w:pPr>
            <w:r w:rsidRPr="00BC6D7C">
              <w:rPr>
                <w:rFonts w:ascii="Calibri" w:eastAsia="Calibri" w:hAnsi="Calibri" w:cs="Calibri"/>
                <w:sz w:val="16"/>
                <w:szCs w:val="16"/>
                <w:lang w:val="en-US"/>
              </w:rPr>
              <w:t>Mg</w:t>
            </w:r>
          </w:p>
          <w:p w14:paraId="6B7A7291" w14:textId="77777777" w:rsidR="00BC6D7C" w:rsidRPr="00BC6D7C" w:rsidRDefault="00BC6D7C" w:rsidP="00BC6D7C">
            <w:pPr>
              <w:spacing w:line="276" w:lineRule="auto"/>
              <w:jc w:val="center"/>
              <w:rPr>
                <w:rFonts w:ascii="Calibri" w:eastAsia="Calibri" w:hAnsi="Calibri" w:cs="Calibri"/>
                <w:sz w:val="16"/>
                <w:szCs w:val="16"/>
                <w:lang w:val="en-US"/>
              </w:rPr>
            </w:pPr>
            <w:r w:rsidRPr="00BC6D7C">
              <w:rPr>
                <w:rFonts w:ascii="Calibri" w:eastAsia="Calibri" w:hAnsi="Calibri" w:cs="Calibri"/>
                <w:sz w:val="16"/>
                <w:szCs w:val="16"/>
                <w:lang w:val="en-US"/>
              </w:rPr>
              <w:t>me/100g</w:t>
            </w:r>
          </w:p>
        </w:tc>
        <w:tc>
          <w:tcPr>
            <w:tcW w:w="804" w:type="dxa"/>
            <w:tcBorders>
              <w:bottom w:val="single" w:sz="4" w:space="0" w:color="auto"/>
            </w:tcBorders>
          </w:tcPr>
          <w:p w14:paraId="538A0329" w14:textId="77777777" w:rsidR="00BC6D7C" w:rsidRPr="00BC6D7C" w:rsidRDefault="00BC6D7C" w:rsidP="00BC6D7C">
            <w:pPr>
              <w:spacing w:line="276" w:lineRule="auto"/>
              <w:jc w:val="center"/>
              <w:rPr>
                <w:rFonts w:ascii="Calibri" w:eastAsia="Calibri" w:hAnsi="Calibri" w:cs="Calibri"/>
                <w:sz w:val="16"/>
                <w:szCs w:val="16"/>
                <w:lang w:val="en-US"/>
              </w:rPr>
            </w:pPr>
            <w:r w:rsidRPr="00BC6D7C">
              <w:rPr>
                <w:rFonts w:ascii="Calibri" w:eastAsia="Calibri" w:hAnsi="Calibri" w:cs="Calibri"/>
                <w:sz w:val="16"/>
                <w:szCs w:val="16"/>
                <w:lang w:val="en-US"/>
              </w:rPr>
              <w:t>Na</w:t>
            </w:r>
          </w:p>
          <w:p w14:paraId="70A817AE" w14:textId="77777777" w:rsidR="00BC6D7C" w:rsidRPr="00BC6D7C" w:rsidRDefault="00BC6D7C" w:rsidP="00BC6D7C">
            <w:pPr>
              <w:spacing w:line="276" w:lineRule="auto"/>
              <w:jc w:val="center"/>
              <w:rPr>
                <w:rFonts w:ascii="Calibri" w:eastAsia="Calibri" w:hAnsi="Calibri" w:cs="Calibri"/>
                <w:sz w:val="16"/>
                <w:szCs w:val="16"/>
                <w:lang w:val="en-US"/>
              </w:rPr>
            </w:pPr>
            <w:r w:rsidRPr="00BC6D7C">
              <w:rPr>
                <w:rFonts w:ascii="Calibri" w:eastAsia="Calibri" w:hAnsi="Calibri" w:cs="Calibri"/>
                <w:sz w:val="16"/>
                <w:szCs w:val="16"/>
                <w:lang w:val="en-US"/>
              </w:rPr>
              <w:t>me/100g</w:t>
            </w:r>
          </w:p>
        </w:tc>
        <w:tc>
          <w:tcPr>
            <w:tcW w:w="804" w:type="dxa"/>
            <w:tcBorders>
              <w:bottom w:val="single" w:sz="4" w:space="0" w:color="auto"/>
            </w:tcBorders>
          </w:tcPr>
          <w:p w14:paraId="7BA15B9A" w14:textId="77777777" w:rsidR="00BC6D7C" w:rsidRPr="00BC6D7C" w:rsidRDefault="00BC6D7C" w:rsidP="00BC6D7C">
            <w:pPr>
              <w:spacing w:line="276" w:lineRule="auto"/>
              <w:jc w:val="center"/>
              <w:rPr>
                <w:rFonts w:ascii="Calibri" w:eastAsia="Calibri" w:hAnsi="Calibri" w:cs="Calibri"/>
                <w:sz w:val="16"/>
                <w:szCs w:val="16"/>
                <w:lang w:val="en-US"/>
              </w:rPr>
            </w:pPr>
            <w:r w:rsidRPr="00BC6D7C">
              <w:rPr>
                <w:rFonts w:ascii="Calibri" w:eastAsia="Calibri" w:hAnsi="Calibri" w:cs="Calibri"/>
                <w:sz w:val="16"/>
                <w:szCs w:val="16"/>
                <w:lang w:val="en-US"/>
              </w:rPr>
              <w:t>CEC</w:t>
            </w:r>
          </w:p>
          <w:p w14:paraId="78442AA3" w14:textId="77777777" w:rsidR="00BC6D7C" w:rsidRPr="00BC6D7C" w:rsidRDefault="00BC6D7C" w:rsidP="00BC6D7C">
            <w:pPr>
              <w:spacing w:line="276" w:lineRule="auto"/>
              <w:jc w:val="center"/>
              <w:rPr>
                <w:rFonts w:ascii="Calibri" w:eastAsia="Calibri" w:hAnsi="Calibri" w:cs="Calibri"/>
                <w:sz w:val="16"/>
                <w:szCs w:val="16"/>
                <w:lang w:val="en-US"/>
              </w:rPr>
            </w:pPr>
            <w:r w:rsidRPr="00BC6D7C">
              <w:rPr>
                <w:rFonts w:ascii="Calibri" w:eastAsia="Calibri" w:hAnsi="Calibri" w:cs="Calibri"/>
                <w:sz w:val="16"/>
                <w:szCs w:val="16"/>
                <w:lang w:val="en-US"/>
              </w:rPr>
              <w:t>me/100g</w:t>
            </w:r>
          </w:p>
        </w:tc>
        <w:tc>
          <w:tcPr>
            <w:tcW w:w="926" w:type="dxa"/>
            <w:tcBorders>
              <w:bottom w:val="single" w:sz="4" w:space="0" w:color="auto"/>
            </w:tcBorders>
          </w:tcPr>
          <w:p w14:paraId="6A24AD9E" w14:textId="77777777" w:rsidR="00BC6D7C" w:rsidRPr="00BC6D7C" w:rsidRDefault="00BC6D7C" w:rsidP="00BC6D7C">
            <w:pPr>
              <w:spacing w:line="276" w:lineRule="auto"/>
              <w:jc w:val="center"/>
              <w:rPr>
                <w:rFonts w:ascii="Calibri" w:eastAsia="Calibri" w:hAnsi="Calibri" w:cs="Calibri"/>
                <w:sz w:val="16"/>
                <w:szCs w:val="16"/>
                <w:lang w:val="en-US"/>
              </w:rPr>
            </w:pPr>
            <w:r w:rsidRPr="00BC6D7C">
              <w:rPr>
                <w:rFonts w:ascii="Calibri" w:eastAsia="Calibri" w:hAnsi="Calibri" w:cs="Calibri"/>
                <w:sz w:val="16"/>
                <w:szCs w:val="16"/>
                <w:lang w:val="en-US"/>
              </w:rPr>
              <w:t>% Base Saturation</w:t>
            </w:r>
          </w:p>
        </w:tc>
      </w:tr>
      <w:tr w:rsidR="00BC6D7C" w:rsidRPr="00BC6D7C" w14:paraId="54D61AF4" w14:textId="77777777" w:rsidTr="00415C47">
        <w:tc>
          <w:tcPr>
            <w:tcW w:w="815" w:type="dxa"/>
            <w:tcBorders>
              <w:top w:val="single" w:sz="4" w:space="0" w:color="auto"/>
            </w:tcBorders>
          </w:tcPr>
          <w:p w14:paraId="63623961" w14:textId="77777777" w:rsidR="00BC6D7C" w:rsidRPr="00BC6D7C" w:rsidRDefault="00BC6D7C" w:rsidP="00BC6D7C">
            <w:pPr>
              <w:spacing w:line="276" w:lineRule="auto"/>
              <w:rPr>
                <w:rFonts w:ascii="Calibri" w:eastAsia="Calibri" w:hAnsi="Calibri" w:cs="Calibri"/>
                <w:sz w:val="16"/>
                <w:szCs w:val="16"/>
                <w:lang w:val="en-US"/>
              </w:rPr>
            </w:pPr>
            <w:r w:rsidRPr="00BC6D7C">
              <w:rPr>
                <w:rFonts w:ascii="Calibri" w:eastAsia="Calibri" w:hAnsi="Calibri" w:cs="Calibri"/>
                <w:sz w:val="16"/>
                <w:szCs w:val="16"/>
                <w:lang w:val="en-US"/>
              </w:rPr>
              <w:t>M 1 &amp; M2</w:t>
            </w:r>
          </w:p>
        </w:tc>
        <w:tc>
          <w:tcPr>
            <w:tcW w:w="1063" w:type="dxa"/>
            <w:tcBorders>
              <w:top w:val="single" w:sz="4" w:space="0" w:color="auto"/>
            </w:tcBorders>
          </w:tcPr>
          <w:p w14:paraId="4A4025B7" w14:textId="77777777" w:rsidR="00BC6D7C" w:rsidRPr="00BC6D7C" w:rsidRDefault="00BC6D7C" w:rsidP="00BC6D7C">
            <w:pPr>
              <w:spacing w:line="276" w:lineRule="auto"/>
              <w:jc w:val="center"/>
              <w:rPr>
                <w:rFonts w:ascii="Calibri" w:eastAsia="Calibri" w:hAnsi="Calibri" w:cs="Calibri"/>
                <w:sz w:val="16"/>
                <w:szCs w:val="16"/>
                <w:lang w:val="en-US"/>
              </w:rPr>
            </w:pPr>
            <w:r w:rsidRPr="00BC6D7C">
              <w:rPr>
                <w:rFonts w:ascii="Calibri" w:eastAsia="Calibri" w:hAnsi="Calibri" w:cs="Calibri"/>
                <w:sz w:val="16"/>
                <w:szCs w:val="16"/>
                <w:lang w:val="en-US"/>
              </w:rPr>
              <w:t>8:69:23</w:t>
            </w:r>
          </w:p>
        </w:tc>
        <w:tc>
          <w:tcPr>
            <w:tcW w:w="515" w:type="dxa"/>
            <w:tcBorders>
              <w:top w:val="single" w:sz="4" w:space="0" w:color="auto"/>
            </w:tcBorders>
          </w:tcPr>
          <w:p w14:paraId="19F3B167" w14:textId="77777777" w:rsidR="00BC6D7C" w:rsidRPr="00BC6D7C" w:rsidRDefault="00BC6D7C" w:rsidP="00BC6D7C">
            <w:pPr>
              <w:spacing w:line="276" w:lineRule="auto"/>
              <w:jc w:val="center"/>
              <w:rPr>
                <w:rFonts w:ascii="Calibri" w:eastAsia="Calibri" w:hAnsi="Calibri" w:cs="Calibri"/>
                <w:sz w:val="16"/>
                <w:szCs w:val="16"/>
                <w:lang w:val="en-US"/>
              </w:rPr>
            </w:pPr>
            <w:r w:rsidRPr="00BC6D7C">
              <w:rPr>
                <w:rFonts w:ascii="Calibri" w:eastAsia="Calibri" w:hAnsi="Calibri" w:cs="Calibri"/>
                <w:sz w:val="16"/>
                <w:szCs w:val="16"/>
                <w:lang w:val="en-US"/>
              </w:rPr>
              <w:t>5.9</w:t>
            </w:r>
          </w:p>
        </w:tc>
        <w:tc>
          <w:tcPr>
            <w:tcW w:w="659" w:type="dxa"/>
            <w:tcBorders>
              <w:top w:val="single" w:sz="4" w:space="0" w:color="auto"/>
            </w:tcBorders>
          </w:tcPr>
          <w:p w14:paraId="34E980AE" w14:textId="77777777" w:rsidR="00BC6D7C" w:rsidRPr="00BC6D7C" w:rsidRDefault="00BC6D7C" w:rsidP="00BC6D7C">
            <w:pPr>
              <w:spacing w:line="276" w:lineRule="auto"/>
              <w:jc w:val="center"/>
              <w:rPr>
                <w:rFonts w:ascii="Calibri" w:eastAsia="Calibri" w:hAnsi="Calibri" w:cs="Calibri"/>
                <w:sz w:val="16"/>
                <w:szCs w:val="16"/>
                <w:lang w:val="en-US"/>
              </w:rPr>
            </w:pPr>
            <w:r w:rsidRPr="00BC6D7C">
              <w:rPr>
                <w:rFonts w:ascii="Calibri" w:eastAsia="Calibri" w:hAnsi="Calibri" w:cs="Calibri"/>
                <w:sz w:val="16"/>
                <w:szCs w:val="16"/>
                <w:lang w:val="en-US"/>
              </w:rPr>
              <w:t>8.94</w:t>
            </w:r>
          </w:p>
        </w:tc>
        <w:tc>
          <w:tcPr>
            <w:tcW w:w="668" w:type="dxa"/>
            <w:tcBorders>
              <w:top w:val="single" w:sz="4" w:space="0" w:color="auto"/>
            </w:tcBorders>
          </w:tcPr>
          <w:p w14:paraId="7CFA58E4" w14:textId="77777777" w:rsidR="00BC6D7C" w:rsidRPr="00BC6D7C" w:rsidRDefault="00BC6D7C" w:rsidP="00BC6D7C">
            <w:pPr>
              <w:spacing w:line="276" w:lineRule="auto"/>
              <w:jc w:val="center"/>
              <w:rPr>
                <w:rFonts w:ascii="Calibri" w:eastAsia="Calibri" w:hAnsi="Calibri" w:cs="Calibri"/>
                <w:sz w:val="16"/>
                <w:szCs w:val="16"/>
                <w:lang w:val="en-US"/>
              </w:rPr>
            </w:pPr>
            <w:r w:rsidRPr="00BC6D7C">
              <w:rPr>
                <w:rFonts w:ascii="Calibri" w:eastAsia="Calibri" w:hAnsi="Calibri" w:cs="Calibri"/>
                <w:sz w:val="16"/>
                <w:szCs w:val="16"/>
                <w:lang w:val="en-US"/>
              </w:rPr>
              <w:t>48</w:t>
            </w:r>
          </w:p>
        </w:tc>
        <w:tc>
          <w:tcPr>
            <w:tcW w:w="804" w:type="dxa"/>
            <w:tcBorders>
              <w:top w:val="single" w:sz="4" w:space="0" w:color="auto"/>
            </w:tcBorders>
          </w:tcPr>
          <w:p w14:paraId="2B31202F" w14:textId="77777777" w:rsidR="00BC6D7C" w:rsidRPr="00BC6D7C" w:rsidRDefault="00BC6D7C" w:rsidP="00BC6D7C">
            <w:pPr>
              <w:spacing w:line="276" w:lineRule="auto"/>
              <w:jc w:val="center"/>
              <w:rPr>
                <w:rFonts w:ascii="Calibri" w:eastAsia="Calibri" w:hAnsi="Calibri" w:cs="Calibri"/>
                <w:sz w:val="16"/>
                <w:szCs w:val="16"/>
                <w:lang w:val="en-US"/>
              </w:rPr>
            </w:pPr>
            <w:r w:rsidRPr="00BC6D7C">
              <w:rPr>
                <w:rFonts w:ascii="Calibri" w:eastAsia="Calibri" w:hAnsi="Calibri" w:cs="Calibri"/>
                <w:sz w:val="16"/>
                <w:szCs w:val="16"/>
                <w:lang w:val="en-US"/>
              </w:rPr>
              <w:t>1.17</w:t>
            </w:r>
          </w:p>
        </w:tc>
        <w:tc>
          <w:tcPr>
            <w:tcW w:w="804" w:type="dxa"/>
            <w:tcBorders>
              <w:top w:val="single" w:sz="4" w:space="0" w:color="auto"/>
            </w:tcBorders>
          </w:tcPr>
          <w:p w14:paraId="16AC8092" w14:textId="77777777" w:rsidR="00BC6D7C" w:rsidRPr="00BC6D7C" w:rsidRDefault="00BC6D7C" w:rsidP="00BC6D7C">
            <w:pPr>
              <w:spacing w:line="276" w:lineRule="auto"/>
              <w:jc w:val="center"/>
              <w:rPr>
                <w:rFonts w:ascii="Calibri" w:eastAsia="Calibri" w:hAnsi="Calibri" w:cs="Calibri"/>
                <w:sz w:val="16"/>
                <w:szCs w:val="16"/>
                <w:lang w:val="en-US"/>
              </w:rPr>
            </w:pPr>
            <w:r w:rsidRPr="00BC6D7C">
              <w:rPr>
                <w:rFonts w:ascii="Calibri" w:eastAsia="Calibri" w:hAnsi="Calibri" w:cs="Calibri"/>
                <w:sz w:val="16"/>
                <w:szCs w:val="16"/>
                <w:lang w:val="en-US"/>
              </w:rPr>
              <w:t>7.7</w:t>
            </w:r>
          </w:p>
        </w:tc>
        <w:tc>
          <w:tcPr>
            <w:tcW w:w="804" w:type="dxa"/>
            <w:tcBorders>
              <w:top w:val="single" w:sz="4" w:space="0" w:color="auto"/>
            </w:tcBorders>
          </w:tcPr>
          <w:p w14:paraId="72CD1E2E" w14:textId="77777777" w:rsidR="00BC6D7C" w:rsidRPr="00BC6D7C" w:rsidRDefault="00BC6D7C" w:rsidP="00BC6D7C">
            <w:pPr>
              <w:spacing w:line="276" w:lineRule="auto"/>
              <w:jc w:val="center"/>
              <w:rPr>
                <w:rFonts w:ascii="Calibri" w:eastAsia="Calibri" w:hAnsi="Calibri" w:cs="Calibri"/>
                <w:sz w:val="16"/>
                <w:szCs w:val="16"/>
                <w:lang w:val="en-US"/>
              </w:rPr>
            </w:pPr>
            <w:r w:rsidRPr="00BC6D7C">
              <w:rPr>
                <w:rFonts w:ascii="Calibri" w:eastAsia="Calibri" w:hAnsi="Calibri" w:cs="Calibri"/>
                <w:sz w:val="16"/>
                <w:szCs w:val="16"/>
                <w:lang w:val="en-US"/>
              </w:rPr>
              <w:t>1.48</w:t>
            </w:r>
          </w:p>
        </w:tc>
        <w:tc>
          <w:tcPr>
            <w:tcW w:w="804" w:type="dxa"/>
            <w:tcBorders>
              <w:top w:val="single" w:sz="4" w:space="0" w:color="auto"/>
            </w:tcBorders>
          </w:tcPr>
          <w:p w14:paraId="420BACF1" w14:textId="77777777" w:rsidR="00BC6D7C" w:rsidRPr="00BC6D7C" w:rsidRDefault="00BC6D7C" w:rsidP="00BC6D7C">
            <w:pPr>
              <w:spacing w:line="276" w:lineRule="auto"/>
              <w:jc w:val="center"/>
              <w:rPr>
                <w:rFonts w:ascii="Calibri" w:eastAsia="Calibri" w:hAnsi="Calibri" w:cs="Calibri"/>
                <w:sz w:val="16"/>
                <w:szCs w:val="16"/>
                <w:lang w:val="en-US"/>
              </w:rPr>
            </w:pPr>
            <w:r w:rsidRPr="00BC6D7C">
              <w:rPr>
                <w:rFonts w:ascii="Calibri" w:eastAsia="Calibri" w:hAnsi="Calibri" w:cs="Calibri"/>
                <w:sz w:val="16"/>
                <w:szCs w:val="16"/>
                <w:lang w:val="en-US"/>
              </w:rPr>
              <w:t>0.14</w:t>
            </w:r>
          </w:p>
        </w:tc>
        <w:tc>
          <w:tcPr>
            <w:tcW w:w="804" w:type="dxa"/>
            <w:tcBorders>
              <w:top w:val="single" w:sz="4" w:space="0" w:color="auto"/>
            </w:tcBorders>
          </w:tcPr>
          <w:p w14:paraId="54F6787C" w14:textId="77777777" w:rsidR="00BC6D7C" w:rsidRPr="00BC6D7C" w:rsidRDefault="00BC6D7C" w:rsidP="00BC6D7C">
            <w:pPr>
              <w:spacing w:line="276" w:lineRule="auto"/>
              <w:jc w:val="center"/>
              <w:rPr>
                <w:rFonts w:ascii="Calibri" w:eastAsia="Calibri" w:hAnsi="Calibri" w:cs="Calibri"/>
                <w:sz w:val="16"/>
                <w:szCs w:val="16"/>
                <w:lang w:val="en-US"/>
              </w:rPr>
            </w:pPr>
            <w:r w:rsidRPr="00BC6D7C">
              <w:rPr>
                <w:rFonts w:ascii="Calibri" w:eastAsia="Calibri" w:hAnsi="Calibri" w:cs="Calibri"/>
                <w:sz w:val="16"/>
                <w:szCs w:val="16"/>
                <w:lang w:val="en-US"/>
              </w:rPr>
              <w:t>17</w:t>
            </w:r>
          </w:p>
        </w:tc>
        <w:tc>
          <w:tcPr>
            <w:tcW w:w="926" w:type="dxa"/>
            <w:tcBorders>
              <w:top w:val="single" w:sz="4" w:space="0" w:color="auto"/>
            </w:tcBorders>
          </w:tcPr>
          <w:p w14:paraId="0E790C36" w14:textId="77777777" w:rsidR="00BC6D7C" w:rsidRPr="00BC6D7C" w:rsidRDefault="00BC6D7C" w:rsidP="00BC6D7C">
            <w:pPr>
              <w:spacing w:line="276" w:lineRule="auto"/>
              <w:jc w:val="center"/>
              <w:rPr>
                <w:rFonts w:ascii="Calibri" w:eastAsia="Calibri" w:hAnsi="Calibri" w:cs="Calibri"/>
                <w:sz w:val="16"/>
                <w:szCs w:val="16"/>
                <w:lang w:val="en-US"/>
              </w:rPr>
            </w:pPr>
            <w:r w:rsidRPr="00BC6D7C">
              <w:rPr>
                <w:rFonts w:ascii="Calibri" w:eastAsia="Calibri" w:hAnsi="Calibri" w:cs="Calibri"/>
                <w:sz w:val="16"/>
                <w:szCs w:val="16"/>
                <w:lang w:val="en-US"/>
              </w:rPr>
              <w:t>62</w:t>
            </w:r>
          </w:p>
        </w:tc>
      </w:tr>
      <w:tr w:rsidR="00BC6D7C" w:rsidRPr="00BC6D7C" w14:paraId="051414DA" w14:textId="77777777" w:rsidTr="00415C47">
        <w:trPr>
          <w:trHeight w:val="80"/>
        </w:trPr>
        <w:tc>
          <w:tcPr>
            <w:tcW w:w="815" w:type="dxa"/>
            <w:tcBorders>
              <w:bottom w:val="single" w:sz="4" w:space="0" w:color="auto"/>
            </w:tcBorders>
          </w:tcPr>
          <w:p w14:paraId="34D4EA58" w14:textId="77777777" w:rsidR="00BC6D7C" w:rsidRPr="00BC6D7C" w:rsidRDefault="00BC6D7C" w:rsidP="00BC6D7C">
            <w:pPr>
              <w:spacing w:line="276" w:lineRule="auto"/>
              <w:rPr>
                <w:rFonts w:ascii="Calibri" w:eastAsia="Calibri" w:hAnsi="Calibri" w:cs="Calibri"/>
                <w:sz w:val="16"/>
                <w:szCs w:val="16"/>
                <w:lang w:val="en-US"/>
              </w:rPr>
            </w:pPr>
            <w:r w:rsidRPr="00BC6D7C">
              <w:rPr>
                <w:rFonts w:ascii="Calibri" w:eastAsia="Calibri" w:hAnsi="Calibri" w:cs="Calibri"/>
                <w:sz w:val="16"/>
                <w:szCs w:val="16"/>
                <w:lang w:val="en-US"/>
              </w:rPr>
              <w:t>TL</w:t>
            </w:r>
          </w:p>
        </w:tc>
        <w:tc>
          <w:tcPr>
            <w:tcW w:w="1063" w:type="dxa"/>
            <w:tcBorders>
              <w:bottom w:val="single" w:sz="4" w:space="0" w:color="auto"/>
            </w:tcBorders>
          </w:tcPr>
          <w:p w14:paraId="672EF46E" w14:textId="77777777" w:rsidR="00BC6D7C" w:rsidRPr="00BC6D7C" w:rsidRDefault="00BC6D7C" w:rsidP="00BC6D7C">
            <w:pPr>
              <w:spacing w:line="276" w:lineRule="auto"/>
              <w:jc w:val="center"/>
              <w:rPr>
                <w:rFonts w:ascii="Calibri" w:eastAsia="Calibri" w:hAnsi="Calibri" w:cs="Calibri"/>
                <w:sz w:val="16"/>
                <w:szCs w:val="16"/>
                <w:lang w:val="en-US"/>
              </w:rPr>
            </w:pPr>
            <w:r w:rsidRPr="00BC6D7C">
              <w:rPr>
                <w:rFonts w:ascii="Calibri" w:eastAsia="Calibri" w:hAnsi="Calibri" w:cs="Calibri"/>
                <w:sz w:val="16"/>
                <w:szCs w:val="16"/>
                <w:lang w:val="en-US"/>
              </w:rPr>
              <w:t>7:66:27</w:t>
            </w:r>
          </w:p>
        </w:tc>
        <w:tc>
          <w:tcPr>
            <w:tcW w:w="515" w:type="dxa"/>
            <w:tcBorders>
              <w:bottom w:val="single" w:sz="4" w:space="0" w:color="auto"/>
            </w:tcBorders>
          </w:tcPr>
          <w:p w14:paraId="0F63FE39" w14:textId="77777777" w:rsidR="00BC6D7C" w:rsidRPr="00BC6D7C" w:rsidRDefault="00BC6D7C" w:rsidP="00BC6D7C">
            <w:pPr>
              <w:spacing w:line="276" w:lineRule="auto"/>
              <w:jc w:val="center"/>
              <w:rPr>
                <w:rFonts w:ascii="Calibri" w:eastAsia="Calibri" w:hAnsi="Calibri" w:cs="Calibri"/>
                <w:sz w:val="16"/>
                <w:szCs w:val="16"/>
                <w:lang w:val="en-US"/>
              </w:rPr>
            </w:pPr>
            <w:r w:rsidRPr="00BC6D7C">
              <w:rPr>
                <w:rFonts w:ascii="Calibri" w:eastAsia="Calibri" w:hAnsi="Calibri" w:cs="Calibri"/>
                <w:sz w:val="16"/>
                <w:szCs w:val="16"/>
                <w:lang w:val="en-US"/>
              </w:rPr>
              <w:t>5.9</w:t>
            </w:r>
          </w:p>
        </w:tc>
        <w:tc>
          <w:tcPr>
            <w:tcW w:w="659" w:type="dxa"/>
            <w:tcBorders>
              <w:bottom w:val="single" w:sz="4" w:space="0" w:color="auto"/>
            </w:tcBorders>
          </w:tcPr>
          <w:p w14:paraId="0A1C9785" w14:textId="77777777" w:rsidR="00BC6D7C" w:rsidRPr="00BC6D7C" w:rsidRDefault="00BC6D7C" w:rsidP="00BC6D7C">
            <w:pPr>
              <w:spacing w:line="276" w:lineRule="auto"/>
              <w:jc w:val="center"/>
              <w:rPr>
                <w:rFonts w:ascii="Calibri" w:eastAsia="Calibri" w:hAnsi="Calibri" w:cs="Calibri"/>
                <w:sz w:val="16"/>
                <w:szCs w:val="16"/>
                <w:lang w:val="en-US"/>
              </w:rPr>
            </w:pPr>
            <w:r w:rsidRPr="00BC6D7C">
              <w:rPr>
                <w:rFonts w:ascii="Calibri" w:eastAsia="Calibri" w:hAnsi="Calibri" w:cs="Calibri"/>
                <w:sz w:val="16"/>
                <w:szCs w:val="16"/>
                <w:lang w:val="en-US"/>
              </w:rPr>
              <w:t>21.40</w:t>
            </w:r>
          </w:p>
        </w:tc>
        <w:tc>
          <w:tcPr>
            <w:tcW w:w="668" w:type="dxa"/>
            <w:tcBorders>
              <w:bottom w:val="single" w:sz="4" w:space="0" w:color="auto"/>
            </w:tcBorders>
          </w:tcPr>
          <w:p w14:paraId="05ED6F62" w14:textId="77777777" w:rsidR="00BC6D7C" w:rsidRPr="00BC6D7C" w:rsidRDefault="00BC6D7C" w:rsidP="00BC6D7C">
            <w:pPr>
              <w:spacing w:line="276" w:lineRule="auto"/>
              <w:jc w:val="center"/>
              <w:rPr>
                <w:rFonts w:ascii="Calibri" w:eastAsia="Calibri" w:hAnsi="Calibri" w:cs="Calibri"/>
                <w:sz w:val="16"/>
                <w:szCs w:val="16"/>
                <w:lang w:val="en-US"/>
              </w:rPr>
            </w:pPr>
            <w:r w:rsidRPr="00BC6D7C">
              <w:rPr>
                <w:rFonts w:ascii="Calibri" w:eastAsia="Calibri" w:hAnsi="Calibri" w:cs="Calibri"/>
                <w:sz w:val="16"/>
                <w:szCs w:val="16"/>
                <w:lang w:val="en-US"/>
              </w:rPr>
              <w:t>41</w:t>
            </w:r>
          </w:p>
        </w:tc>
        <w:tc>
          <w:tcPr>
            <w:tcW w:w="804" w:type="dxa"/>
            <w:tcBorders>
              <w:bottom w:val="single" w:sz="4" w:space="0" w:color="auto"/>
            </w:tcBorders>
          </w:tcPr>
          <w:p w14:paraId="00D6C092" w14:textId="77777777" w:rsidR="00BC6D7C" w:rsidRPr="00BC6D7C" w:rsidRDefault="00BC6D7C" w:rsidP="00BC6D7C">
            <w:pPr>
              <w:spacing w:line="276" w:lineRule="auto"/>
              <w:jc w:val="center"/>
              <w:rPr>
                <w:rFonts w:ascii="Calibri" w:eastAsia="Calibri" w:hAnsi="Calibri" w:cs="Calibri"/>
                <w:sz w:val="16"/>
                <w:szCs w:val="16"/>
                <w:lang w:val="en-US"/>
              </w:rPr>
            </w:pPr>
            <w:r w:rsidRPr="00BC6D7C">
              <w:rPr>
                <w:rFonts w:ascii="Calibri" w:eastAsia="Calibri" w:hAnsi="Calibri" w:cs="Calibri"/>
                <w:sz w:val="16"/>
                <w:szCs w:val="16"/>
                <w:lang w:val="en-US"/>
              </w:rPr>
              <w:t>1.33</w:t>
            </w:r>
          </w:p>
        </w:tc>
        <w:tc>
          <w:tcPr>
            <w:tcW w:w="804" w:type="dxa"/>
            <w:tcBorders>
              <w:bottom w:val="single" w:sz="4" w:space="0" w:color="auto"/>
            </w:tcBorders>
          </w:tcPr>
          <w:p w14:paraId="49A65CD5" w14:textId="77777777" w:rsidR="00BC6D7C" w:rsidRPr="00BC6D7C" w:rsidRDefault="00BC6D7C" w:rsidP="00BC6D7C">
            <w:pPr>
              <w:spacing w:line="276" w:lineRule="auto"/>
              <w:jc w:val="center"/>
              <w:rPr>
                <w:rFonts w:ascii="Calibri" w:eastAsia="Calibri" w:hAnsi="Calibri" w:cs="Calibri"/>
                <w:sz w:val="16"/>
                <w:szCs w:val="16"/>
                <w:lang w:val="en-US"/>
              </w:rPr>
            </w:pPr>
            <w:r w:rsidRPr="00BC6D7C">
              <w:rPr>
                <w:rFonts w:ascii="Calibri" w:eastAsia="Calibri" w:hAnsi="Calibri" w:cs="Calibri"/>
                <w:sz w:val="16"/>
                <w:szCs w:val="16"/>
                <w:lang w:val="en-US"/>
              </w:rPr>
              <w:t>10.5</w:t>
            </w:r>
          </w:p>
        </w:tc>
        <w:tc>
          <w:tcPr>
            <w:tcW w:w="804" w:type="dxa"/>
            <w:tcBorders>
              <w:bottom w:val="single" w:sz="4" w:space="0" w:color="auto"/>
            </w:tcBorders>
          </w:tcPr>
          <w:p w14:paraId="0E442F46" w14:textId="77777777" w:rsidR="00BC6D7C" w:rsidRPr="00BC6D7C" w:rsidRDefault="00BC6D7C" w:rsidP="00BC6D7C">
            <w:pPr>
              <w:spacing w:line="276" w:lineRule="auto"/>
              <w:jc w:val="center"/>
              <w:rPr>
                <w:rFonts w:ascii="Calibri" w:eastAsia="Calibri" w:hAnsi="Calibri" w:cs="Calibri"/>
                <w:sz w:val="16"/>
                <w:szCs w:val="16"/>
                <w:lang w:val="en-US"/>
              </w:rPr>
            </w:pPr>
            <w:r w:rsidRPr="00BC6D7C">
              <w:rPr>
                <w:rFonts w:ascii="Calibri" w:eastAsia="Calibri" w:hAnsi="Calibri" w:cs="Calibri"/>
                <w:sz w:val="16"/>
                <w:szCs w:val="16"/>
                <w:lang w:val="en-US"/>
              </w:rPr>
              <w:t>5.16</w:t>
            </w:r>
          </w:p>
        </w:tc>
        <w:tc>
          <w:tcPr>
            <w:tcW w:w="804" w:type="dxa"/>
            <w:tcBorders>
              <w:bottom w:val="single" w:sz="4" w:space="0" w:color="auto"/>
            </w:tcBorders>
          </w:tcPr>
          <w:p w14:paraId="68D651D7" w14:textId="77777777" w:rsidR="00BC6D7C" w:rsidRPr="00BC6D7C" w:rsidRDefault="00BC6D7C" w:rsidP="00BC6D7C">
            <w:pPr>
              <w:spacing w:line="276" w:lineRule="auto"/>
              <w:jc w:val="center"/>
              <w:rPr>
                <w:rFonts w:ascii="Calibri" w:eastAsia="Calibri" w:hAnsi="Calibri" w:cs="Calibri"/>
                <w:sz w:val="16"/>
                <w:szCs w:val="16"/>
                <w:lang w:val="en-US"/>
              </w:rPr>
            </w:pPr>
            <w:r w:rsidRPr="00BC6D7C">
              <w:rPr>
                <w:rFonts w:ascii="Calibri" w:eastAsia="Calibri" w:hAnsi="Calibri" w:cs="Calibri"/>
                <w:sz w:val="16"/>
                <w:szCs w:val="16"/>
                <w:lang w:val="en-US"/>
              </w:rPr>
              <w:t>1.16</w:t>
            </w:r>
          </w:p>
        </w:tc>
        <w:tc>
          <w:tcPr>
            <w:tcW w:w="804" w:type="dxa"/>
            <w:tcBorders>
              <w:bottom w:val="single" w:sz="4" w:space="0" w:color="auto"/>
            </w:tcBorders>
          </w:tcPr>
          <w:p w14:paraId="010E94E7" w14:textId="77777777" w:rsidR="00BC6D7C" w:rsidRPr="00BC6D7C" w:rsidRDefault="00BC6D7C" w:rsidP="00BC6D7C">
            <w:pPr>
              <w:spacing w:line="276" w:lineRule="auto"/>
              <w:jc w:val="center"/>
              <w:rPr>
                <w:rFonts w:ascii="Calibri" w:eastAsia="Calibri" w:hAnsi="Calibri" w:cs="Calibri"/>
                <w:sz w:val="16"/>
                <w:szCs w:val="16"/>
                <w:lang w:val="en-US"/>
              </w:rPr>
            </w:pPr>
            <w:r w:rsidRPr="00BC6D7C">
              <w:rPr>
                <w:rFonts w:ascii="Calibri" w:eastAsia="Calibri" w:hAnsi="Calibri" w:cs="Calibri"/>
                <w:sz w:val="16"/>
                <w:szCs w:val="16"/>
                <w:lang w:val="en-US"/>
              </w:rPr>
              <w:t>33</w:t>
            </w:r>
          </w:p>
        </w:tc>
        <w:tc>
          <w:tcPr>
            <w:tcW w:w="926" w:type="dxa"/>
            <w:tcBorders>
              <w:bottom w:val="single" w:sz="4" w:space="0" w:color="auto"/>
            </w:tcBorders>
          </w:tcPr>
          <w:p w14:paraId="277315B2" w14:textId="77777777" w:rsidR="00BC6D7C" w:rsidRPr="00BC6D7C" w:rsidRDefault="00BC6D7C" w:rsidP="00BC6D7C">
            <w:pPr>
              <w:spacing w:line="276" w:lineRule="auto"/>
              <w:jc w:val="center"/>
              <w:rPr>
                <w:rFonts w:ascii="Calibri" w:eastAsia="Calibri" w:hAnsi="Calibri" w:cs="Calibri"/>
                <w:sz w:val="16"/>
                <w:szCs w:val="16"/>
                <w:lang w:val="en-US"/>
              </w:rPr>
            </w:pPr>
            <w:r w:rsidRPr="00BC6D7C">
              <w:rPr>
                <w:rFonts w:ascii="Calibri" w:eastAsia="Calibri" w:hAnsi="Calibri" w:cs="Calibri"/>
                <w:sz w:val="16"/>
                <w:szCs w:val="16"/>
                <w:lang w:val="en-US"/>
              </w:rPr>
              <w:t>56</w:t>
            </w:r>
          </w:p>
        </w:tc>
      </w:tr>
    </w:tbl>
    <w:bookmarkEnd w:id="1"/>
    <w:p w14:paraId="6E709D3C" w14:textId="77777777" w:rsidR="00BC6D7C" w:rsidRPr="00BC6D7C" w:rsidRDefault="00BC6D7C" w:rsidP="00BC6D7C">
      <w:pPr>
        <w:keepNext/>
        <w:spacing w:after="200" w:line="240" w:lineRule="auto"/>
        <w:rPr>
          <w:rFonts w:cstheme="minorHAnsi"/>
          <w:sz w:val="16"/>
          <w:szCs w:val="16"/>
          <w:lang w:val="en-US"/>
        </w:rPr>
      </w:pPr>
      <w:r w:rsidRPr="00BC6D7C">
        <w:rPr>
          <w:rFonts w:cstheme="minorHAnsi"/>
          <w:sz w:val="16"/>
          <w:szCs w:val="16"/>
          <w:vertAlign w:val="superscript"/>
          <w:lang w:val="en-US"/>
        </w:rPr>
        <w:t>a</w:t>
      </w:r>
      <w:r w:rsidRPr="00BC6D7C">
        <w:rPr>
          <w:rFonts w:cstheme="minorHAnsi"/>
          <w:sz w:val="16"/>
          <w:szCs w:val="16"/>
          <w:lang w:val="en-US"/>
        </w:rPr>
        <w:t>OM = organic matter; CEC = cation exchange capacity; me/100 g = milliequivalents per 100 grams of soil</w:t>
      </w:r>
    </w:p>
    <w:p w14:paraId="2A8AE3F7" w14:textId="77777777" w:rsidR="00BC6D7C" w:rsidRDefault="00BC6D7C" w:rsidP="00927B6C">
      <w:pPr>
        <w:rPr>
          <w:rFonts w:ascii="Times New Roman" w:hAnsi="Times New Roman" w:cs="Times New Roman"/>
          <w:sz w:val="20"/>
          <w:szCs w:val="20"/>
        </w:rPr>
      </w:pPr>
    </w:p>
    <w:p w14:paraId="50F91996" w14:textId="347A7AE3" w:rsidR="003D43BB" w:rsidRDefault="00BE3EDA" w:rsidP="00BE3EDA">
      <w:pPr>
        <w:spacing w:line="480" w:lineRule="auto"/>
        <w:rPr>
          <w:rFonts w:ascii="Times New Roman" w:hAnsi="Times New Roman" w:cs="Times New Roman"/>
        </w:rPr>
      </w:pPr>
      <w:r w:rsidRPr="00BE3EDA">
        <w:rPr>
          <w:rFonts w:ascii="Times New Roman" w:hAnsi="Times New Roman" w:cs="Times New Roman"/>
          <w:b/>
          <w:bCs/>
        </w:rPr>
        <w:t>Notes on site soil characteristics.</w:t>
      </w:r>
      <w:r>
        <w:rPr>
          <w:rFonts w:ascii="Times New Roman" w:hAnsi="Times New Roman" w:cs="Times New Roman"/>
          <w:sz w:val="20"/>
          <w:szCs w:val="20"/>
        </w:rPr>
        <w:t xml:space="preserve"> </w:t>
      </w:r>
      <w:bookmarkStart w:id="2" w:name="_Hlk162361997"/>
      <w:r w:rsidRPr="00BE3EDA">
        <w:rPr>
          <w:rFonts w:ascii="Times New Roman" w:hAnsi="Times New Roman" w:cs="Times New Roman"/>
        </w:rPr>
        <w:t>At TL, the ubiquitous presence of shallow tree roots made it difficult both to obtain sufficiently deep soil cores and to completely remove the grass root system. Nutrients are stratified in the soil, with more in the upper than lower parts (Brady and Weil 1999). This stratification was reflected in elevated levels of base minerals, organic matter and cation exchange capacity at TL, likely due to the shallowness of the samples. Also, because of recent grazing at the site, stock sheltering underneath the trees from adverse weather could have contributed to the higher cation levels by their excretions. At M1 and M2, which had not been grazed in several years, no excretions or fertilizer had been added.</w:t>
      </w:r>
      <w:bookmarkEnd w:id="2"/>
    </w:p>
    <w:p w14:paraId="59C91960" w14:textId="77777777" w:rsidR="003D43BB" w:rsidRDefault="003D43BB">
      <w:pPr>
        <w:rPr>
          <w:rFonts w:ascii="Times New Roman" w:hAnsi="Times New Roman" w:cs="Times New Roman"/>
        </w:rPr>
      </w:pPr>
      <w:r>
        <w:rPr>
          <w:rFonts w:ascii="Times New Roman" w:hAnsi="Times New Roman" w:cs="Times New Roman"/>
        </w:rPr>
        <w:br w:type="page"/>
      </w:r>
    </w:p>
    <w:p w14:paraId="5738FD62" w14:textId="5815CAC2" w:rsidR="003D43BB" w:rsidRDefault="00205522" w:rsidP="003D43BB">
      <w:pPr>
        <w:keepNext/>
      </w:pPr>
      <w:r>
        <w:rPr>
          <w:noProof/>
        </w:rPr>
        <w:lastRenderedPageBreak/>
        <w:drawing>
          <wp:inline distT="0" distB="0" distL="0" distR="0" wp14:anchorId="57105E33" wp14:editId="5AA3762B">
            <wp:extent cx="4800600" cy="3070225"/>
            <wp:effectExtent l="0" t="0" r="0" b="0"/>
            <wp:docPr id="182086947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D06F833" w14:textId="60E0ADA3" w:rsidR="003D43BB" w:rsidRPr="003D43BB" w:rsidRDefault="003D43BB" w:rsidP="003D43BB">
      <w:pPr>
        <w:pStyle w:val="Caption"/>
        <w:spacing w:line="480" w:lineRule="auto"/>
        <w:rPr>
          <w:rFonts w:ascii="Times New Roman" w:hAnsi="Times New Roman" w:cs="Times New Roman"/>
          <w:i w:val="0"/>
          <w:iCs w:val="0"/>
          <w:color w:val="auto"/>
          <w:sz w:val="22"/>
          <w:szCs w:val="22"/>
          <w:lang w:val="en-US"/>
        </w:rPr>
      </w:pPr>
      <w:r w:rsidRPr="00205522">
        <w:rPr>
          <w:rFonts w:ascii="Times New Roman" w:hAnsi="Times New Roman" w:cs="Times New Roman"/>
          <w:b/>
          <w:bCs/>
          <w:i w:val="0"/>
          <w:iCs w:val="0"/>
          <w:color w:val="auto"/>
          <w:sz w:val="22"/>
          <w:szCs w:val="22"/>
        </w:rPr>
        <w:t>Figure S</w:t>
      </w:r>
      <w:r w:rsidRPr="00205522">
        <w:rPr>
          <w:rFonts w:ascii="Times New Roman" w:hAnsi="Times New Roman" w:cs="Times New Roman"/>
          <w:b/>
          <w:bCs/>
          <w:i w:val="0"/>
          <w:iCs w:val="0"/>
          <w:color w:val="auto"/>
          <w:sz w:val="22"/>
          <w:szCs w:val="22"/>
        </w:rPr>
        <w:fldChar w:fldCharType="begin"/>
      </w:r>
      <w:r w:rsidRPr="00205522">
        <w:rPr>
          <w:rFonts w:ascii="Times New Roman" w:hAnsi="Times New Roman" w:cs="Times New Roman"/>
          <w:b/>
          <w:bCs/>
          <w:i w:val="0"/>
          <w:iCs w:val="0"/>
          <w:color w:val="auto"/>
          <w:sz w:val="22"/>
          <w:szCs w:val="22"/>
        </w:rPr>
        <w:instrText xml:space="preserve"> SEQ Figure \* ARABIC </w:instrText>
      </w:r>
      <w:r w:rsidRPr="00205522">
        <w:rPr>
          <w:rFonts w:ascii="Times New Roman" w:hAnsi="Times New Roman" w:cs="Times New Roman"/>
          <w:b/>
          <w:bCs/>
          <w:i w:val="0"/>
          <w:iCs w:val="0"/>
          <w:color w:val="auto"/>
          <w:sz w:val="22"/>
          <w:szCs w:val="22"/>
        </w:rPr>
        <w:fldChar w:fldCharType="separate"/>
      </w:r>
      <w:r w:rsidR="004D2FD7">
        <w:rPr>
          <w:rFonts w:ascii="Times New Roman" w:hAnsi="Times New Roman" w:cs="Times New Roman"/>
          <w:b/>
          <w:bCs/>
          <w:i w:val="0"/>
          <w:iCs w:val="0"/>
          <w:noProof/>
          <w:color w:val="auto"/>
          <w:sz w:val="22"/>
          <w:szCs w:val="22"/>
        </w:rPr>
        <w:t>1</w:t>
      </w:r>
      <w:r w:rsidRPr="00205522">
        <w:rPr>
          <w:rFonts w:ascii="Times New Roman" w:hAnsi="Times New Roman" w:cs="Times New Roman"/>
          <w:b/>
          <w:bCs/>
          <w:i w:val="0"/>
          <w:iCs w:val="0"/>
          <w:color w:val="auto"/>
          <w:sz w:val="22"/>
          <w:szCs w:val="22"/>
        </w:rPr>
        <w:fldChar w:fldCharType="end"/>
      </w:r>
      <w:r w:rsidRPr="003D43BB">
        <w:rPr>
          <w:rFonts w:ascii="Times New Roman" w:hAnsi="Times New Roman" w:cs="Times New Roman"/>
          <w:i w:val="0"/>
          <w:iCs w:val="0"/>
          <w:color w:val="auto"/>
          <w:sz w:val="22"/>
          <w:szCs w:val="22"/>
        </w:rPr>
        <w:t>: Mean total monthly rainfall (mm)</w:t>
      </w:r>
      <w:r w:rsidR="000B0D59">
        <w:rPr>
          <w:rFonts w:ascii="Times New Roman" w:hAnsi="Times New Roman" w:cs="Times New Roman"/>
          <w:i w:val="0"/>
          <w:iCs w:val="0"/>
          <w:color w:val="auto"/>
          <w:sz w:val="22"/>
          <w:szCs w:val="22"/>
        </w:rPr>
        <w:t xml:space="preserve">, </w:t>
      </w:r>
      <w:r w:rsidRPr="003D43BB">
        <w:rPr>
          <w:rFonts w:ascii="Times New Roman" w:hAnsi="Times New Roman" w:cs="Times New Roman"/>
          <w:i w:val="0"/>
          <w:iCs w:val="0"/>
          <w:color w:val="auto"/>
          <w:sz w:val="22"/>
          <w:szCs w:val="22"/>
        </w:rPr>
        <w:t>mean monthly minimum (Tmin) and maximum (Tmax) temperature (°C)</w:t>
      </w:r>
      <w:r w:rsidR="000B0D59">
        <w:rPr>
          <w:rFonts w:ascii="Times New Roman" w:hAnsi="Times New Roman" w:cs="Times New Roman"/>
          <w:i w:val="0"/>
          <w:iCs w:val="0"/>
          <w:color w:val="auto"/>
          <w:sz w:val="22"/>
          <w:szCs w:val="22"/>
        </w:rPr>
        <w:t>, and daylength (hrs)</w:t>
      </w:r>
      <w:r w:rsidRPr="003D43BB">
        <w:rPr>
          <w:rFonts w:ascii="Times New Roman" w:hAnsi="Times New Roman" w:cs="Times New Roman"/>
          <w:i w:val="0"/>
          <w:iCs w:val="0"/>
          <w:color w:val="auto"/>
          <w:sz w:val="22"/>
          <w:szCs w:val="22"/>
        </w:rPr>
        <w:t xml:space="preserve"> over the duration of the t</w:t>
      </w:r>
      <w:r w:rsidR="000B0D59">
        <w:rPr>
          <w:rFonts w:ascii="Times New Roman" w:hAnsi="Times New Roman" w:cs="Times New Roman"/>
          <w:i w:val="0"/>
          <w:iCs w:val="0"/>
          <w:color w:val="auto"/>
          <w:sz w:val="22"/>
          <w:szCs w:val="22"/>
        </w:rPr>
        <w:t>hree</w:t>
      </w:r>
      <w:r w:rsidRPr="003D43BB">
        <w:rPr>
          <w:rFonts w:ascii="Times New Roman" w:hAnsi="Times New Roman" w:cs="Times New Roman"/>
          <w:i w:val="0"/>
          <w:iCs w:val="0"/>
          <w:color w:val="auto"/>
          <w:sz w:val="22"/>
          <w:szCs w:val="22"/>
        </w:rPr>
        <w:t xml:space="preserve"> experiments (Experiment </w:t>
      </w:r>
      <w:r w:rsidR="000B0D59">
        <w:rPr>
          <w:rFonts w:ascii="Times New Roman" w:hAnsi="Times New Roman" w:cs="Times New Roman"/>
          <w:i w:val="0"/>
          <w:iCs w:val="0"/>
          <w:color w:val="auto"/>
          <w:sz w:val="22"/>
          <w:szCs w:val="22"/>
        </w:rPr>
        <w:t>M</w:t>
      </w:r>
      <w:r w:rsidRPr="003D43BB">
        <w:rPr>
          <w:rFonts w:ascii="Times New Roman" w:hAnsi="Times New Roman" w:cs="Times New Roman"/>
          <w:i w:val="0"/>
          <w:iCs w:val="0"/>
          <w:color w:val="auto"/>
          <w:sz w:val="22"/>
          <w:szCs w:val="22"/>
        </w:rPr>
        <w:t>1: November 2019-November 2020; Experiment</w:t>
      </w:r>
      <w:r w:rsidR="000B0D59">
        <w:rPr>
          <w:rFonts w:ascii="Times New Roman" w:hAnsi="Times New Roman" w:cs="Times New Roman"/>
          <w:i w:val="0"/>
          <w:iCs w:val="0"/>
          <w:color w:val="auto"/>
          <w:sz w:val="22"/>
          <w:szCs w:val="22"/>
        </w:rPr>
        <w:t>s</w:t>
      </w:r>
      <w:r w:rsidRPr="003D43BB">
        <w:rPr>
          <w:rFonts w:ascii="Times New Roman" w:hAnsi="Times New Roman" w:cs="Times New Roman"/>
          <w:i w:val="0"/>
          <w:iCs w:val="0"/>
          <w:color w:val="auto"/>
          <w:sz w:val="22"/>
          <w:szCs w:val="22"/>
        </w:rPr>
        <w:t xml:space="preserve"> </w:t>
      </w:r>
      <w:r w:rsidR="000B0D59">
        <w:rPr>
          <w:rFonts w:ascii="Times New Roman" w:hAnsi="Times New Roman" w:cs="Times New Roman"/>
          <w:i w:val="0"/>
          <w:iCs w:val="0"/>
          <w:color w:val="auto"/>
          <w:sz w:val="22"/>
          <w:szCs w:val="22"/>
        </w:rPr>
        <w:t>M</w:t>
      </w:r>
      <w:r w:rsidRPr="003D43BB">
        <w:rPr>
          <w:rFonts w:ascii="Times New Roman" w:hAnsi="Times New Roman" w:cs="Times New Roman"/>
          <w:i w:val="0"/>
          <w:iCs w:val="0"/>
          <w:color w:val="auto"/>
          <w:sz w:val="22"/>
          <w:szCs w:val="22"/>
        </w:rPr>
        <w:t>2</w:t>
      </w:r>
      <w:r w:rsidR="000B0D59">
        <w:rPr>
          <w:rFonts w:ascii="Times New Roman" w:hAnsi="Times New Roman" w:cs="Times New Roman"/>
          <w:i w:val="0"/>
          <w:iCs w:val="0"/>
          <w:color w:val="auto"/>
          <w:sz w:val="22"/>
          <w:szCs w:val="22"/>
        </w:rPr>
        <w:t xml:space="preserve"> and TL</w:t>
      </w:r>
      <w:r w:rsidRPr="003D43BB">
        <w:rPr>
          <w:rFonts w:ascii="Times New Roman" w:hAnsi="Times New Roman" w:cs="Times New Roman"/>
          <w:i w:val="0"/>
          <w:iCs w:val="0"/>
          <w:color w:val="auto"/>
          <w:sz w:val="22"/>
          <w:szCs w:val="22"/>
        </w:rPr>
        <w:t>: September 2020-September 2021).</w:t>
      </w:r>
    </w:p>
    <w:p w14:paraId="4F6C80A3" w14:textId="77777777" w:rsidR="003D43BB" w:rsidRPr="003D43BB" w:rsidRDefault="003D43BB" w:rsidP="003D43BB">
      <w:pPr>
        <w:rPr>
          <w:rFonts w:cstheme="minorHAnsi"/>
          <w:lang w:val="en-US"/>
        </w:rPr>
      </w:pPr>
      <w:r w:rsidRPr="003D43BB">
        <w:rPr>
          <w:rFonts w:cstheme="minorHAnsi"/>
          <w:lang w:val="en-US"/>
        </w:rPr>
        <w:br w:type="page"/>
      </w:r>
    </w:p>
    <w:p w14:paraId="5A381495" w14:textId="77777777" w:rsidR="00BE3EDA" w:rsidRPr="00BE3EDA" w:rsidRDefault="00BE3EDA" w:rsidP="00BE3EDA">
      <w:pPr>
        <w:spacing w:line="480" w:lineRule="auto"/>
        <w:rPr>
          <w:rFonts w:ascii="Times New Roman" w:hAnsi="Times New Roman" w:cs="Times New Roman"/>
        </w:rPr>
      </w:pPr>
    </w:p>
    <w:p w14:paraId="20C969C4" w14:textId="52DF99D2" w:rsidR="00927B6C" w:rsidRPr="00D40718" w:rsidRDefault="15C1AA7C" w:rsidP="00D40718">
      <w:pPr>
        <w:keepNext/>
        <w:spacing w:after="200" w:line="480" w:lineRule="auto"/>
        <w:rPr>
          <w:rFonts w:ascii="Times New Roman" w:hAnsi="Times New Roman" w:cs="Times New Roman"/>
        </w:rPr>
      </w:pPr>
      <w:r w:rsidRPr="00BC6D7C">
        <w:rPr>
          <w:rFonts w:ascii="Times New Roman" w:hAnsi="Times New Roman" w:cs="Times New Roman"/>
          <w:b/>
          <w:bCs/>
        </w:rPr>
        <w:t>Table S</w:t>
      </w:r>
      <w:r w:rsidR="00205522">
        <w:rPr>
          <w:rFonts w:ascii="Times New Roman" w:hAnsi="Times New Roman" w:cs="Times New Roman"/>
          <w:b/>
          <w:bCs/>
        </w:rPr>
        <w:t>2</w:t>
      </w:r>
      <w:r w:rsidR="00BC6D7C">
        <w:rPr>
          <w:rFonts w:ascii="Times New Roman" w:hAnsi="Times New Roman" w:cs="Times New Roman"/>
        </w:rPr>
        <w:t>.</w:t>
      </w:r>
      <w:r w:rsidRPr="49551B67">
        <w:rPr>
          <w:rFonts w:ascii="Times New Roman" w:hAnsi="Times New Roman" w:cs="Times New Roman"/>
        </w:rPr>
        <w:t xml:space="preserve"> </w:t>
      </w:r>
      <w:bookmarkStart w:id="3" w:name="_Hlk118189851"/>
      <w:r w:rsidRPr="49551B67">
        <w:rPr>
          <w:rFonts w:ascii="Times New Roman" w:hAnsi="Times New Roman" w:cs="Times New Roman"/>
        </w:rPr>
        <w:t xml:space="preserve">Poisson generalised linear mixed model summary for </w:t>
      </w:r>
      <w:r w:rsidR="05D15845" w:rsidRPr="49551B67">
        <w:rPr>
          <w:rFonts w:ascii="Times New Roman" w:hAnsi="Times New Roman" w:cs="Times New Roman"/>
          <w:i/>
          <w:iCs/>
        </w:rPr>
        <w:t>Clematis vitalba</w:t>
      </w:r>
      <w:r w:rsidR="05D15845" w:rsidRPr="49551B67">
        <w:rPr>
          <w:rFonts w:ascii="Times New Roman" w:hAnsi="Times New Roman" w:cs="Times New Roman"/>
        </w:rPr>
        <w:t xml:space="preserve"> </w:t>
      </w:r>
      <w:r w:rsidRPr="49551B67">
        <w:rPr>
          <w:rFonts w:ascii="Times New Roman" w:hAnsi="Times New Roman" w:cs="Times New Roman"/>
        </w:rPr>
        <w:t xml:space="preserve">seedling survivability </w:t>
      </w:r>
      <w:r w:rsidR="004C1B80" w:rsidRPr="00CB1477">
        <w:rPr>
          <w:rFonts w:ascii="Times New Roman" w:hAnsi="Times New Roman" w:cs="Times New Roman"/>
          <w:lang w:val="en-US"/>
        </w:rPr>
        <w:t xml:space="preserve">(percentage of 100 seeds sown that established as seedlings) </w:t>
      </w:r>
      <w:r w:rsidRPr="49551B67">
        <w:rPr>
          <w:rFonts w:ascii="Times New Roman" w:hAnsi="Times New Roman" w:cs="Times New Roman"/>
        </w:rPr>
        <w:t>at Manuka 1 site</w:t>
      </w:r>
      <w:bookmarkEnd w:id="3"/>
      <w:r w:rsidRPr="49551B67">
        <w:rPr>
          <w:rFonts w:ascii="Times New Roman" w:hAnsi="Times New Roman" w:cs="Times New Roman"/>
        </w:rPr>
        <w:t xml:space="preserve"> 10 and 52 weeks</w:t>
      </w:r>
      <w:r w:rsidR="033493D9" w:rsidRPr="49551B67">
        <w:rPr>
          <w:rFonts w:ascii="Times New Roman" w:hAnsi="Times New Roman" w:cs="Times New Roman"/>
        </w:rPr>
        <w:t xml:space="preserve"> </w:t>
      </w:r>
      <w:r w:rsidRPr="49551B67">
        <w:rPr>
          <w:rFonts w:ascii="Times New Roman" w:hAnsi="Times New Roman" w:cs="Times New Roman"/>
        </w:rPr>
        <w:t>after sowing. P-values in bold are significant at α=0.001.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960"/>
        <w:gridCol w:w="960"/>
        <w:gridCol w:w="960"/>
        <w:gridCol w:w="960"/>
        <w:gridCol w:w="423"/>
        <w:gridCol w:w="537"/>
        <w:gridCol w:w="423"/>
        <w:gridCol w:w="537"/>
        <w:gridCol w:w="423"/>
        <w:gridCol w:w="960"/>
      </w:tblGrid>
      <w:tr w:rsidR="00927B6C" w:rsidRPr="00927B6C" w14:paraId="19B7DA47" w14:textId="77777777" w:rsidTr="00AA61D7">
        <w:trPr>
          <w:trHeight w:val="300"/>
        </w:trPr>
        <w:tc>
          <w:tcPr>
            <w:tcW w:w="1660" w:type="dxa"/>
            <w:noWrap/>
            <w:hideMark/>
          </w:tcPr>
          <w:p w14:paraId="69EB5293" w14:textId="66343A52" w:rsidR="00927B6C" w:rsidRPr="00927B6C" w:rsidRDefault="00927B6C" w:rsidP="00927B6C">
            <w:pPr>
              <w:rPr>
                <w:b/>
                <w:bCs/>
                <w:sz w:val="18"/>
                <w:szCs w:val="18"/>
              </w:rPr>
            </w:pPr>
            <w:r w:rsidRPr="00927B6C">
              <w:rPr>
                <w:b/>
                <w:bCs/>
                <w:sz w:val="18"/>
                <w:szCs w:val="18"/>
              </w:rPr>
              <w:t>W</w:t>
            </w:r>
            <w:r w:rsidR="00C854F4">
              <w:rPr>
                <w:b/>
                <w:bCs/>
                <w:sz w:val="18"/>
                <w:szCs w:val="18"/>
              </w:rPr>
              <w:t>k</w:t>
            </w:r>
            <w:r w:rsidRPr="00927B6C">
              <w:rPr>
                <w:b/>
                <w:bCs/>
                <w:sz w:val="18"/>
                <w:szCs w:val="18"/>
              </w:rPr>
              <w:t xml:space="preserve"> 10</w:t>
            </w:r>
          </w:p>
        </w:tc>
        <w:tc>
          <w:tcPr>
            <w:tcW w:w="960" w:type="dxa"/>
            <w:noWrap/>
            <w:hideMark/>
          </w:tcPr>
          <w:p w14:paraId="03CBD175" w14:textId="77777777" w:rsidR="00927B6C" w:rsidRPr="00927B6C" w:rsidRDefault="00927B6C" w:rsidP="00927B6C">
            <w:pPr>
              <w:rPr>
                <w:sz w:val="18"/>
                <w:szCs w:val="18"/>
              </w:rPr>
            </w:pPr>
            <w:r w:rsidRPr="00927B6C">
              <w:rPr>
                <w:sz w:val="18"/>
                <w:szCs w:val="18"/>
              </w:rPr>
              <w:t> </w:t>
            </w:r>
          </w:p>
        </w:tc>
        <w:tc>
          <w:tcPr>
            <w:tcW w:w="960" w:type="dxa"/>
            <w:noWrap/>
            <w:hideMark/>
          </w:tcPr>
          <w:p w14:paraId="3D2F393D" w14:textId="77777777" w:rsidR="00927B6C" w:rsidRPr="00927B6C" w:rsidRDefault="00927B6C" w:rsidP="00927B6C">
            <w:pPr>
              <w:rPr>
                <w:sz w:val="18"/>
                <w:szCs w:val="18"/>
              </w:rPr>
            </w:pPr>
            <w:r w:rsidRPr="00927B6C">
              <w:rPr>
                <w:sz w:val="18"/>
                <w:szCs w:val="18"/>
              </w:rPr>
              <w:t> </w:t>
            </w:r>
          </w:p>
        </w:tc>
        <w:tc>
          <w:tcPr>
            <w:tcW w:w="960" w:type="dxa"/>
            <w:noWrap/>
            <w:hideMark/>
          </w:tcPr>
          <w:p w14:paraId="57B3BACA" w14:textId="77777777" w:rsidR="00927B6C" w:rsidRPr="00927B6C" w:rsidRDefault="00927B6C" w:rsidP="00927B6C">
            <w:pPr>
              <w:rPr>
                <w:sz w:val="18"/>
                <w:szCs w:val="18"/>
              </w:rPr>
            </w:pPr>
            <w:r w:rsidRPr="00927B6C">
              <w:rPr>
                <w:sz w:val="18"/>
                <w:szCs w:val="18"/>
              </w:rPr>
              <w:t> </w:t>
            </w:r>
          </w:p>
        </w:tc>
        <w:tc>
          <w:tcPr>
            <w:tcW w:w="1383" w:type="dxa"/>
            <w:gridSpan w:val="2"/>
          </w:tcPr>
          <w:p w14:paraId="2511CB39" w14:textId="44A4F822" w:rsidR="00927B6C" w:rsidRPr="00927B6C" w:rsidRDefault="00927B6C" w:rsidP="00927B6C">
            <w:pPr>
              <w:rPr>
                <w:b/>
                <w:bCs/>
                <w:sz w:val="18"/>
                <w:szCs w:val="18"/>
              </w:rPr>
            </w:pPr>
            <w:r w:rsidRPr="00927B6C">
              <w:rPr>
                <w:b/>
                <w:bCs/>
                <w:sz w:val="18"/>
                <w:szCs w:val="18"/>
              </w:rPr>
              <w:t>W</w:t>
            </w:r>
            <w:r w:rsidR="00C854F4">
              <w:rPr>
                <w:b/>
                <w:bCs/>
                <w:sz w:val="18"/>
                <w:szCs w:val="18"/>
              </w:rPr>
              <w:t>k</w:t>
            </w:r>
            <w:r w:rsidRPr="00927B6C">
              <w:rPr>
                <w:b/>
                <w:bCs/>
                <w:sz w:val="18"/>
                <w:szCs w:val="18"/>
              </w:rPr>
              <w:t xml:space="preserve"> 52</w:t>
            </w:r>
          </w:p>
        </w:tc>
        <w:tc>
          <w:tcPr>
            <w:tcW w:w="960" w:type="dxa"/>
            <w:gridSpan w:val="2"/>
          </w:tcPr>
          <w:p w14:paraId="36AE1C81" w14:textId="77777777" w:rsidR="00927B6C" w:rsidRPr="00927B6C" w:rsidRDefault="00927B6C" w:rsidP="00927B6C">
            <w:pPr>
              <w:rPr>
                <w:sz w:val="18"/>
                <w:szCs w:val="18"/>
              </w:rPr>
            </w:pPr>
            <w:r w:rsidRPr="00927B6C">
              <w:rPr>
                <w:sz w:val="18"/>
                <w:szCs w:val="18"/>
              </w:rPr>
              <w:t> </w:t>
            </w:r>
          </w:p>
        </w:tc>
        <w:tc>
          <w:tcPr>
            <w:tcW w:w="960" w:type="dxa"/>
            <w:gridSpan w:val="2"/>
          </w:tcPr>
          <w:p w14:paraId="50884FB0" w14:textId="77777777" w:rsidR="00927B6C" w:rsidRPr="00927B6C" w:rsidRDefault="00927B6C" w:rsidP="00927B6C">
            <w:pPr>
              <w:rPr>
                <w:sz w:val="18"/>
                <w:szCs w:val="18"/>
              </w:rPr>
            </w:pPr>
            <w:r w:rsidRPr="00927B6C">
              <w:rPr>
                <w:sz w:val="18"/>
                <w:szCs w:val="18"/>
              </w:rPr>
              <w:t> </w:t>
            </w:r>
          </w:p>
        </w:tc>
        <w:tc>
          <w:tcPr>
            <w:tcW w:w="960" w:type="dxa"/>
          </w:tcPr>
          <w:p w14:paraId="1865F013" w14:textId="77777777" w:rsidR="00927B6C" w:rsidRPr="00927B6C" w:rsidRDefault="00927B6C" w:rsidP="00927B6C">
            <w:pPr>
              <w:rPr>
                <w:sz w:val="18"/>
                <w:szCs w:val="18"/>
              </w:rPr>
            </w:pPr>
            <w:r w:rsidRPr="00927B6C">
              <w:rPr>
                <w:sz w:val="18"/>
                <w:szCs w:val="18"/>
              </w:rPr>
              <w:t> </w:t>
            </w:r>
          </w:p>
        </w:tc>
      </w:tr>
      <w:tr w:rsidR="00927B6C" w:rsidRPr="00927B6C" w14:paraId="5DAE1621" w14:textId="77777777" w:rsidTr="00AA61D7">
        <w:trPr>
          <w:gridAfter w:val="2"/>
          <w:wAfter w:w="1383" w:type="dxa"/>
          <w:trHeight w:val="300"/>
        </w:trPr>
        <w:tc>
          <w:tcPr>
            <w:tcW w:w="1660" w:type="dxa"/>
            <w:tcBorders>
              <w:bottom w:val="single" w:sz="4" w:space="0" w:color="auto"/>
            </w:tcBorders>
            <w:noWrap/>
            <w:hideMark/>
          </w:tcPr>
          <w:p w14:paraId="3D3D934F" w14:textId="77777777" w:rsidR="00927B6C" w:rsidRPr="00927B6C" w:rsidRDefault="00927B6C" w:rsidP="00927B6C">
            <w:pPr>
              <w:rPr>
                <w:sz w:val="18"/>
                <w:szCs w:val="18"/>
              </w:rPr>
            </w:pPr>
            <w:r w:rsidRPr="00927B6C">
              <w:rPr>
                <w:sz w:val="18"/>
                <w:szCs w:val="18"/>
              </w:rPr>
              <w:t>Random effects</w:t>
            </w:r>
          </w:p>
        </w:tc>
        <w:tc>
          <w:tcPr>
            <w:tcW w:w="960" w:type="dxa"/>
            <w:tcBorders>
              <w:bottom w:val="single" w:sz="4" w:space="0" w:color="auto"/>
            </w:tcBorders>
            <w:noWrap/>
            <w:hideMark/>
          </w:tcPr>
          <w:p w14:paraId="7E491C68" w14:textId="77777777" w:rsidR="00927B6C" w:rsidRPr="00927B6C" w:rsidRDefault="00927B6C" w:rsidP="00927B6C">
            <w:pPr>
              <w:rPr>
                <w:sz w:val="18"/>
                <w:szCs w:val="18"/>
              </w:rPr>
            </w:pPr>
            <w:r w:rsidRPr="00927B6C">
              <w:rPr>
                <w:sz w:val="18"/>
                <w:szCs w:val="18"/>
              </w:rPr>
              <w:t>VAR</w:t>
            </w:r>
          </w:p>
        </w:tc>
        <w:tc>
          <w:tcPr>
            <w:tcW w:w="960" w:type="dxa"/>
            <w:tcBorders>
              <w:bottom w:val="single" w:sz="4" w:space="0" w:color="auto"/>
            </w:tcBorders>
            <w:noWrap/>
            <w:hideMark/>
          </w:tcPr>
          <w:p w14:paraId="55D3B266" w14:textId="77777777" w:rsidR="00927B6C" w:rsidRPr="00927B6C" w:rsidRDefault="00927B6C" w:rsidP="00927B6C">
            <w:pPr>
              <w:rPr>
                <w:sz w:val="18"/>
                <w:szCs w:val="18"/>
              </w:rPr>
            </w:pPr>
            <w:r w:rsidRPr="00927B6C">
              <w:rPr>
                <w:sz w:val="18"/>
                <w:szCs w:val="18"/>
              </w:rPr>
              <w:t>SD</w:t>
            </w:r>
          </w:p>
        </w:tc>
        <w:tc>
          <w:tcPr>
            <w:tcW w:w="960" w:type="dxa"/>
            <w:tcBorders>
              <w:bottom w:val="single" w:sz="4" w:space="0" w:color="auto"/>
            </w:tcBorders>
            <w:noWrap/>
            <w:hideMark/>
          </w:tcPr>
          <w:p w14:paraId="356FCD32" w14:textId="77777777" w:rsidR="00927B6C" w:rsidRPr="00927B6C" w:rsidRDefault="00927B6C" w:rsidP="00927B6C">
            <w:pPr>
              <w:rPr>
                <w:sz w:val="18"/>
                <w:szCs w:val="18"/>
              </w:rPr>
            </w:pPr>
          </w:p>
        </w:tc>
        <w:tc>
          <w:tcPr>
            <w:tcW w:w="960" w:type="dxa"/>
            <w:tcBorders>
              <w:bottom w:val="single" w:sz="4" w:space="0" w:color="auto"/>
            </w:tcBorders>
          </w:tcPr>
          <w:p w14:paraId="1D1FBE59" w14:textId="77777777" w:rsidR="00927B6C" w:rsidRPr="00927B6C" w:rsidRDefault="00927B6C" w:rsidP="00927B6C">
            <w:pPr>
              <w:rPr>
                <w:sz w:val="18"/>
                <w:szCs w:val="18"/>
              </w:rPr>
            </w:pPr>
            <w:r w:rsidRPr="00927B6C">
              <w:rPr>
                <w:sz w:val="18"/>
                <w:szCs w:val="18"/>
              </w:rPr>
              <w:t>VAR</w:t>
            </w:r>
          </w:p>
        </w:tc>
        <w:tc>
          <w:tcPr>
            <w:tcW w:w="960" w:type="dxa"/>
            <w:gridSpan w:val="2"/>
            <w:tcBorders>
              <w:bottom w:val="single" w:sz="4" w:space="0" w:color="auto"/>
            </w:tcBorders>
          </w:tcPr>
          <w:p w14:paraId="65D6253C" w14:textId="77777777" w:rsidR="00927B6C" w:rsidRPr="00927B6C" w:rsidRDefault="00927B6C" w:rsidP="00927B6C">
            <w:pPr>
              <w:rPr>
                <w:sz w:val="18"/>
                <w:szCs w:val="18"/>
              </w:rPr>
            </w:pPr>
            <w:r w:rsidRPr="00927B6C">
              <w:rPr>
                <w:sz w:val="18"/>
                <w:szCs w:val="18"/>
              </w:rPr>
              <w:t>SD</w:t>
            </w:r>
          </w:p>
        </w:tc>
        <w:tc>
          <w:tcPr>
            <w:tcW w:w="960" w:type="dxa"/>
            <w:gridSpan w:val="2"/>
          </w:tcPr>
          <w:p w14:paraId="635F64E2" w14:textId="77777777" w:rsidR="00927B6C" w:rsidRPr="00927B6C" w:rsidRDefault="00927B6C" w:rsidP="00927B6C">
            <w:pPr>
              <w:rPr>
                <w:sz w:val="18"/>
                <w:szCs w:val="18"/>
              </w:rPr>
            </w:pPr>
          </w:p>
        </w:tc>
      </w:tr>
      <w:tr w:rsidR="00927B6C" w:rsidRPr="00927B6C" w14:paraId="421CF667" w14:textId="77777777" w:rsidTr="00AA61D7">
        <w:trPr>
          <w:gridAfter w:val="2"/>
          <w:wAfter w:w="1383" w:type="dxa"/>
          <w:trHeight w:val="300"/>
        </w:trPr>
        <w:tc>
          <w:tcPr>
            <w:tcW w:w="1660" w:type="dxa"/>
            <w:tcBorders>
              <w:top w:val="single" w:sz="4" w:space="0" w:color="auto"/>
            </w:tcBorders>
            <w:noWrap/>
            <w:hideMark/>
          </w:tcPr>
          <w:p w14:paraId="7A93DCA2" w14:textId="77777777" w:rsidR="00927B6C" w:rsidRPr="00927B6C" w:rsidRDefault="00927B6C" w:rsidP="00927B6C">
            <w:pPr>
              <w:rPr>
                <w:sz w:val="18"/>
                <w:szCs w:val="18"/>
              </w:rPr>
            </w:pPr>
            <w:r w:rsidRPr="00927B6C">
              <w:rPr>
                <w:sz w:val="18"/>
                <w:szCs w:val="18"/>
              </w:rPr>
              <w:t>block(intercept)</w:t>
            </w:r>
          </w:p>
        </w:tc>
        <w:tc>
          <w:tcPr>
            <w:tcW w:w="960" w:type="dxa"/>
            <w:tcBorders>
              <w:top w:val="single" w:sz="4" w:space="0" w:color="auto"/>
            </w:tcBorders>
            <w:noWrap/>
            <w:hideMark/>
          </w:tcPr>
          <w:p w14:paraId="15841B3B" w14:textId="77777777" w:rsidR="00927B6C" w:rsidRPr="00927B6C" w:rsidRDefault="00927B6C" w:rsidP="00927B6C">
            <w:pPr>
              <w:rPr>
                <w:sz w:val="18"/>
                <w:szCs w:val="18"/>
              </w:rPr>
            </w:pPr>
            <w:r w:rsidRPr="00927B6C">
              <w:rPr>
                <w:sz w:val="18"/>
                <w:szCs w:val="18"/>
              </w:rPr>
              <w:t>0.105</w:t>
            </w:r>
          </w:p>
        </w:tc>
        <w:tc>
          <w:tcPr>
            <w:tcW w:w="960" w:type="dxa"/>
            <w:tcBorders>
              <w:top w:val="single" w:sz="4" w:space="0" w:color="auto"/>
            </w:tcBorders>
            <w:noWrap/>
            <w:hideMark/>
          </w:tcPr>
          <w:p w14:paraId="08155AF6" w14:textId="77777777" w:rsidR="00927B6C" w:rsidRPr="00927B6C" w:rsidRDefault="00927B6C" w:rsidP="00927B6C">
            <w:pPr>
              <w:rPr>
                <w:sz w:val="18"/>
                <w:szCs w:val="18"/>
              </w:rPr>
            </w:pPr>
            <w:r w:rsidRPr="00927B6C">
              <w:rPr>
                <w:sz w:val="18"/>
                <w:szCs w:val="18"/>
              </w:rPr>
              <w:t>0.324</w:t>
            </w:r>
          </w:p>
        </w:tc>
        <w:tc>
          <w:tcPr>
            <w:tcW w:w="960" w:type="dxa"/>
            <w:tcBorders>
              <w:top w:val="single" w:sz="4" w:space="0" w:color="auto"/>
            </w:tcBorders>
            <w:noWrap/>
            <w:hideMark/>
          </w:tcPr>
          <w:p w14:paraId="364F4F82" w14:textId="77777777" w:rsidR="00927B6C" w:rsidRPr="00927B6C" w:rsidRDefault="00927B6C" w:rsidP="00927B6C">
            <w:pPr>
              <w:rPr>
                <w:sz w:val="18"/>
                <w:szCs w:val="18"/>
              </w:rPr>
            </w:pPr>
          </w:p>
        </w:tc>
        <w:tc>
          <w:tcPr>
            <w:tcW w:w="960" w:type="dxa"/>
            <w:tcBorders>
              <w:top w:val="single" w:sz="4" w:space="0" w:color="auto"/>
            </w:tcBorders>
          </w:tcPr>
          <w:p w14:paraId="1BA9F449" w14:textId="77777777" w:rsidR="00927B6C" w:rsidRPr="00927B6C" w:rsidRDefault="00927B6C" w:rsidP="00927B6C">
            <w:pPr>
              <w:rPr>
                <w:sz w:val="18"/>
                <w:szCs w:val="18"/>
              </w:rPr>
            </w:pPr>
            <w:r w:rsidRPr="00927B6C">
              <w:rPr>
                <w:sz w:val="18"/>
                <w:szCs w:val="18"/>
              </w:rPr>
              <w:t>0.092</w:t>
            </w:r>
          </w:p>
        </w:tc>
        <w:tc>
          <w:tcPr>
            <w:tcW w:w="960" w:type="dxa"/>
            <w:gridSpan w:val="2"/>
            <w:tcBorders>
              <w:top w:val="single" w:sz="4" w:space="0" w:color="auto"/>
            </w:tcBorders>
          </w:tcPr>
          <w:p w14:paraId="620D67FD" w14:textId="77777777" w:rsidR="00927B6C" w:rsidRPr="00927B6C" w:rsidRDefault="00927B6C" w:rsidP="00927B6C">
            <w:pPr>
              <w:rPr>
                <w:sz w:val="18"/>
                <w:szCs w:val="18"/>
              </w:rPr>
            </w:pPr>
            <w:r w:rsidRPr="00927B6C">
              <w:rPr>
                <w:sz w:val="18"/>
                <w:szCs w:val="18"/>
              </w:rPr>
              <w:t>0.304</w:t>
            </w:r>
          </w:p>
        </w:tc>
        <w:tc>
          <w:tcPr>
            <w:tcW w:w="960" w:type="dxa"/>
            <w:gridSpan w:val="2"/>
          </w:tcPr>
          <w:p w14:paraId="375B3C16" w14:textId="77777777" w:rsidR="00927B6C" w:rsidRPr="00927B6C" w:rsidRDefault="00927B6C" w:rsidP="00927B6C">
            <w:pPr>
              <w:rPr>
                <w:sz w:val="18"/>
                <w:szCs w:val="18"/>
              </w:rPr>
            </w:pPr>
          </w:p>
        </w:tc>
      </w:tr>
      <w:tr w:rsidR="00927B6C" w:rsidRPr="00927B6C" w14:paraId="0E748604" w14:textId="77777777" w:rsidTr="00AA61D7">
        <w:trPr>
          <w:gridAfter w:val="2"/>
          <w:wAfter w:w="1383" w:type="dxa"/>
          <w:trHeight w:val="300"/>
        </w:trPr>
        <w:tc>
          <w:tcPr>
            <w:tcW w:w="1660" w:type="dxa"/>
            <w:tcBorders>
              <w:bottom w:val="single" w:sz="4" w:space="0" w:color="auto"/>
            </w:tcBorders>
            <w:noWrap/>
            <w:hideMark/>
          </w:tcPr>
          <w:p w14:paraId="6C25A229" w14:textId="77777777" w:rsidR="00927B6C" w:rsidRPr="00927B6C" w:rsidRDefault="00927B6C" w:rsidP="00927B6C">
            <w:pPr>
              <w:rPr>
                <w:sz w:val="18"/>
                <w:szCs w:val="18"/>
              </w:rPr>
            </w:pPr>
            <w:r w:rsidRPr="00927B6C">
              <w:rPr>
                <w:sz w:val="18"/>
                <w:szCs w:val="18"/>
              </w:rPr>
              <w:t>Fixed effects</w:t>
            </w:r>
          </w:p>
        </w:tc>
        <w:tc>
          <w:tcPr>
            <w:tcW w:w="960" w:type="dxa"/>
            <w:tcBorders>
              <w:bottom w:val="single" w:sz="4" w:space="0" w:color="auto"/>
            </w:tcBorders>
            <w:noWrap/>
            <w:hideMark/>
          </w:tcPr>
          <w:p w14:paraId="7ACAE970" w14:textId="77777777" w:rsidR="00927B6C" w:rsidRPr="00927B6C" w:rsidRDefault="00927B6C" w:rsidP="00927B6C">
            <w:pPr>
              <w:rPr>
                <w:sz w:val="18"/>
                <w:szCs w:val="18"/>
              </w:rPr>
            </w:pPr>
            <w:r w:rsidRPr="00927B6C">
              <w:rPr>
                <w:sz w:val="18"/>
                <w:szCs w:val="18"/>
              </w:rPr>
              <w:t>Est</w:t>
            </w:r>
          </w:p>
        </w:tc>
        <w:tc>
          <w:tcPr>
            <w:tcW w:w="960" w:type="dxa"/>
            <w:tcBorders>
              <w:bottom w:val="single" w:sz="4" w:space="0" w:color="auto"/>
            </w:tcBorders>
            <w:noWrap/>
            <w:hideMark/>
          </w:tcPr>
          <w:p w14:paraId="556A7947" w14:textId="77777777" w:rsidR="00927B6C" w:rsidRPr="00927B6C" w:rsidRDefault="00927B6C" w:rsidP="00927B6C">
            <w:pPr>
              <w:rPr>
                <w:sz w:val="18"/>
                <w:szCs w:val="18"/>
              </w:rPr>
            </w:pPr>
            <w:r w:rsidRPr="00927B6C">
              <w:rPr>
                <w:sz w:val="18"/>
                <w:szCs w:val="18"/>
              </w:rPr>
              <w:t>SE</w:t>
            </w:r>
          </w:p>
        </w:tc>
        <w:tc>
          <w:tcPr>
            <w:tcW w:w="960" w:type="dxa"/>
            <w:tcBorders>
              <w:bottom w:val="single" w:sz="4" w:space="0" w:color="auto"/>
            </w:tcBorders>
            <w:noWrap/>
            <w:hideMark/>
          </w:tcPr>
          <w:p w14:paraId="70BB81EA" w14:textId="77777777" w:rsidR="00927B6C" w:rsidRPr="00927B6C" w:rsidRDefault="00927B6C" w:rsidP="00927B6C">
            <w:pPr>
              <w:rPr>
                <w:sz w:val="18"/>
                <w:szCs w:val="18"/>
              </w:rPr>
            </w:pPr>
            <w:r w:rsidRPr="00927B6C">
              <w:rPr>
                <w:sz w:val="18"/>
                <w:szCs w:val="18"/>
              </w:rPr>
              <w:t>Pr (&gt;|z|)</w:t>
            </w:r>
          </w:p>
        </w:tc>
        <w:tc>
          <w:tcPr>
            <w:tcW w:w="960" w:type="dxa"/>
            <w:tcBorders>
              <w:bottom w:val="single" w:sz="4" w:space="0" w:color="auto"/>
            </w:tcBorders>
          </w:tcPr>
          <w:p w14:paraId="6473E824" w14:textId="77777777" w:rsidR="00927B6C" w:rsidRPr="00927B6C" w:rsidRDefault="00927B6C" w:rsidP="00927B6C">
            <w:pPr>
              <w:rPr>
                <w:sz w:val="18"/>
                <w:szCs w:val="18"/>
              </w:rPr>
            </w:pPr>
            <w:r w:rsidRPr="00927B6C">
              <w:rPr>
                <w:sz w:val="18"/>
                <w:szCs w:val="18"/>
              </w:rPr>
              <w:t>Est</w:t>
            </w:r>
          </w:p>
        </w:tc>
        <w:tc>
          <w:tcPr>
            <w:tcW w:w="960" w:type="dxa"/>
            <w:gridSpan w:val="2"/>
            <w:tcBorders>
              <w:bottom w:val="single" w:sz="4" w:space="0" w:color="auto"/>
            </w:tcBorders>
          </w:tcPr>
          <w:p w14:paraId="4D9D89EA" w14:textId="77777777" w:rsidR="00927B6C" w:rsidRPr="00927B6C" w:rsidRDefault="00927B6C" w:rsidP="00927B6C">
            <w:pPr>
              <w:rPr>
                <w:sz w:val="18"/>
                <w:szCs w:val="18"/>
              </w:rPr>
            </w:pPr>
            <w:r w:rsidRPr="00927B6C">
              <w:rPr>
                <w:sz w:val="18"/>
                <w:szCs w:val="18"/>
              </w:rPr>
              <w:t>SE</w:t>
            </w:r>
          </w:p>
        </w:tc>
        <w:tc>
          <w:tcPr>
            <w:tcW w:w="960" w:type="dxa"/>
            <w:gridSpan w:val="2"/>
            <w:tcBorders>
              <w:bottom w:val="single" w:sz="4" w:space="0" w:color="auto"/>
            </w:tcBorders>
          </w:tcPr>
          <w:p w14:paraId="2FC0B1DF" w14:textId="77777777" w:rsidR="00927B6C" w:rsidRPr="00927B6C" w:rsidRDefault="00927B6C" w:rsidP="00927B6C">
            <w:pPr>
              <w:rPr>
                <w:sz w:val="18"/>
                <w:szCs w:val="18"/>
              </w:rPr>
            </w:pPr>
            <w:r w:rsidRPr="00927B6C">
              <w:rPr>
                <w:sz w:val="18"/>
                <w:szCs w:val="18"/>
              </w:rPr>
              <w:t>Pr (&gt;|z|)</w:t>
            </w:r>
          </w:p>
        </w:tc>
      </w:tr>
      <w:tr w:rsidR="00927B6C" w:rsidRPr="00927B6C" w14:paraId="71DE9A77" w14:textId="77777777" w:rsidTr="00AA61D7">
        <w:trPr>
          <w:gridAfter w:val="2"/>
          <w:wAfter w:w="1383" w:type="dxa"/>
          <w:trHeight w:val="300"/>
        </w:trPr>
        <w:tc>
          <w:tcPr>
            <w:tcW w:w="1660" w:type="dxa"/>
            <w:tcBorders>
              <w:top w:val="single" w:sz="4" w:space="0" w:color="auto"/>
            </w:tcBorders>
            <w:noWrap/>
            <w:hideMark/>
          </w:tcPr>
          <w:p w14:paraId="2745FE4D" w14:textId="77777777" w:rsidR="00927B6C" w:rsidRPr="00927B6C" w:rsidRDefault="00927B6C" w:rsidP="00927B6C">
            <w:pPr>
              <w:rPr>
                <w:sz w:val="18"/>
                <w:szCs w:val="18"/>
              </w:rPr>
            </w:pPr>
            <w:r w:rsidRPr="00927B6C">
              <w:rPr>
                <w:sz w:val="18"/>
                <w:szCs w:val="18"/>
              </w:rPr>
              <w:t>intercept</w:t>
            </w:r>
          </w:p>
        </w:tc>
        <w:tc>
          <w:tcPr>
            <w:tcW w:w="960" w:type="dxa"/>
            <w:tcBorders>
              <w:top w:val="single" w:sz="4" w:space="0" w:color="auto"/>
            </w:tcBorders>
            <w:noWrap/>
            <w:hideMark/>
          </w:tcPr>
          <w:p w14:paraId="4339A850" w14:textId="77777777" w:rsidR="00927B6C" w:rsidRPr="00927B6C" w:rsidRDefault="00927B6C" w:rsidP="00927B6C">
            <w:pPr>
              <w:rPr>
                <w:sz w:val="18"/>
                <w:szCs w:val="18"/>
              </w:rPr>
            </w:pPr>
            <w:r w:rsidRPr="00927B6C">
              <w:rPr>
                <w:sz w:val="18"/>
                <w:szCs w:val="18"/>
              </w:rPr>
              <w:t>2.145</w:t>
            </w:r>
          </w:p>
        </w:tc>
        <w:tc>
          <w:tcPr>
            <w:tcW w:w="960" w:type="dxa"/>
            <w:tcBorders>
              <w:top w:val="single" w:sz="4" w:space="0" w:color="auto"/>
            </w:tcBorders>
            <w:noWrap/>
            <w:hideMark/>
          </w:tcPr>
          <w:p w14:paraId="15FAE4D3" w14:textId="77777777" w:rsidR="00927B6C" w:rsidRPr="00927B6C" w:rsidRDefault="00927B6C" w:rsidP="00927B6C">
            <w:pPr>
              <w:rPr>
                <w:sz w:val="18"/>
                <w:szCs w:val="18"/>
              </w:rPr>
            </w:pPr>
            <w:r w:rsidRPr="00927B6C">
              <w:rPr>
                <w:sz w:val="18"/>
                <w:szCs w:val="18"/>
              </w:rPr>
              <w:t>0.205</w:t>
            </w:r>
          </w:p>
        </w:tc>
        <w:tc>
          <w:tcPr>
            <w:tcW w:w="960" w:type="dxa"/>
            <w:tcBorders>
              <w:top w:val="single" w:sz="4" w:space="0" w:color="auto"/>
            </w:tcBorders>
            <w:noWrap/>
            <w:hideMark/>
          </w:tcPr>
          <w:p w14:paraId="55292B5F" w14:textId="77777777" w:rsidR="00927B6C" w:rsidRPr="00927B6C" w:rsidRDefault="00927B6C" w:rsidP="00927B6C">
            <w:pPr>
              <w:rPr>
                <w:b/>
                <w:bCs/>
                <w:sz w:val="18"/>
                <w:szCs w:val="18"/>
              </w:rPr>
            </w:pPr>
            <w:r w:rsidRPr="00927B6C">
              <w:rPr>
                <w:b/>
                <w:bCs/>
                <w:sz w:val="18"/>
                <w:szCs w:val="18"/>
              </w:rPr>
              <w:t>&lt;0.001</w:t>
            </w:r>
          </w:p>
        </w:tc>
        <w:tc>
          <w:tcPr>
            <w:tcW w:w="960" w:type="dxa"/>
            <w:tcBorders>
              <w:top w:val="single" w:sz="4" w:space="0" w:color="auto"/>
            </w:tcBorders>
          </w:tcPr>
          <w:p w14:paraId="2771C89C" w14:textId="77777777" w:rsidR="00927B6C" w:rsidRPr="00927B6C" w:rsidRDefault="00927B6C" w:rsidP="00927B6C">
            <w:pPr>
              <w:rPr>
                <w:sz w:val="18"/>
                <w:szCs w:val="18"/>
              </w:rPr>
            </w:pPr>
            <w:r w:rsidRPr="00927B6C">
              <w:rPr>
                <w:sz w:val="18"/>
                <w:szCs w:val="18"/>
              </w:rPr>
              <w:t>1.826</w:t>
            </w:r>
          </w:p>
        </w:tc>
        <w:tc>
          <w:tcPr>
            <w:tcW w:w="960" w:type="dxa"/>
            <w:gridSpan w:val="2"/>
            <w:tcBorders>
              <w:top w:val="single" w:sz="4" w:space="0" w:color="auto"/>
            </w:tcBorders>
          </w:tcPr>
          <w:p w14:paraId="5329CE21" w14:textId="77777777" w:rsidR="00927B6C" w:rsidRPr="00927B6C" w:rsidRDefault="00927B6C" w:rsidP="00927B6C">
            <w:pPr>
              <w:rPr>
                <w:sz w:val="18"/>
                <w:szCs w:val="18"/>
              </w:rPr>
            </w:pPr>
            <w:r w:rsidRPr="00927B6C">
              <w:rPr>
                <w:sz w:val="18"/>
                <w:szCs w:val="18"/>
              </w:rPr>
              <w:t>0.26</w:t>
            </w:r>
          </w:p>
        </w:tc>
        <w:tc>
          <w:tcPr>
            <w:tcW w:w="960" w:type="dxa"/>
            <w:gridSpan w:val="2"/>
            <w:tcBorders>
              <w:top w:val="single" w:sz="4" w:space="0" w:color="auto"/>
            </w:tcBorders>
          </w:tcPr>
          <w:p w14:paraId="05D5B071" w14:textId="77777777" w:rsidR="00927B6C" w:rsidRPr="00927B6C" w:rsidRDefault="00927B6C" w:rsidP="00927B6C">
            <w:pPr>
              <w:rPr>
                <w:b/>
                <w:bCs/>
                <w:sz w:val="18"/>
                <w:szCs w:val="18"/>
              </w:rPr>
            </w:pPr>
            <w:r w:rsidRPr="00927B6C">
              <w:rPr>
                <w:b/>
                <w:bCs/>
                <w:sz w:val="18"/>
                <w:szCs w:val="18"/>
              </w:rPr>
              <w:t>&lt;0.001</w:t>
            </w:r>
          </w:p>
        </w:tc>
      </w:tr>
      <w:tr w:rsidR="00927B6C" w:rsidRPr="00927B6C" w14:paraId="370CF9E6" w14:textId="77777777" w:rsidTr="00AA61D7">
        <w:trPr>
          <w:gridAfter w:val="2"/>
          <w:wAfter w:w="1383" w:type="dxa"/>
          <w:trHeight w:val="300"/>
        </w:trPr>
        <w:tc>
          <w:tcPr>
            <w:tcW w:w="1660" w:type="dxa"/>
            <w:tcBorders>
              <w:bottom w:val="single" w:sz="4" w:space="0" w:color="auto"/>
            </w:tcBorders>
            <w:noWrap/>
            <w:hideMark/>
          </w:tcPr>
          <w:p w14:paraId="03D8C903" w14:textId="79710CCE" w:rsidR="00927B6C" w:rsidRPr="00927B6C" w:rsidRDefault="00927B6C" w:rsidP="00927B6C">
            <w:pPr>
              <w:rPr>
                <w:sz w:val="18"/>
                <w:szCs w:val="18"/>
              </w:rPr>
            </w:pPr>
            <w:r w:rsidRPr="00927B6C">
              <w:rPr>
                <w:sz w:val="18"/>
                <w:szCs w:val="18"/>
              </w:rPr>
              <w:t xml:space="preserve">Treatment </w:t>
            </w:r>
            <w:r w:rsidR="00880A2E">
              <w:rPr>
                <w:sz w:val="18"/>
                <w:szCs w:val="18"/>
              </w:rPr>
              <w:t>Cut</w:t>
            </w:r>
          </w:p>
        </w:tc>
        <w:tc>
          <w:tcPr>
            <w:tcW w:w="960" w:type="dxa"/>
            <w:tcBorders>
              <w:bottom w:val="single" w:sz="4" w:space="0" w:color="auto"/>
            </w:tcBorders>
            <w:noWrap/>
            <w:hideMark/>
          </w:tcPr>
          <w:p w14:paraId="2EA41C48" w14:textId="77777777" w:rsidR="00927B6C" w:rsidRPr="00927B6C" w:rsidRDefault="00927B6C" w:rsidP="00927B6C">
            <w:pPr>
              <w:rPr>
                <w:sz w:val="18"/>
                <w:szCs w:val="18"/>
              </w:rPr>
            </w:pPr>
            <w:r w:rsidRPr="00927B6C">
              <w:rPr>
                <w:sz w:val="18"/>
                <w:szCs w:val="18"/>
              </w:rPr>
              <w:t>0.28</w:t>
            </w:r>
          </w:p>
        </w:tc>
        <w:tc>
          <w:tcPr>
            <w:tcW w:w="960" w:type="dxa"/>
            <w:tcBorders>
              <w:bottom w:val="single" w:sz="4" w:space="0" w:color="auto"/>
            </w:tcBorders>
            <w:noWrap/>
            <w:hideMark/>
          </w:tcPr>
          <w:p w14:paraId="68DDC5BA" w14:textId="77777777" w:rsidR="00927B6C" w:rsidRPr="00927B6C" w:rsidRDefault="00927B6C" w:rsidP="00927B6C">
            <w:pPr>
              <w:rPr>
                <w:sz w:val="18"/>
                <w:szCs w:val="18"/>
              </w:rPr>
            </w:pPr>
            <w:r w:rsidRPr="00927B6C">
              <w:rPr>
                <w:sz w:val="18"/>
                <w:szCs w:val="18"/>
              </w:rPr>
              <w:t>0.237</w:t>
            </w:r>
          </w:p>
        </w:tc>
        <w:tc>
          <w:tcPr>
            <w:tcW w:w="960" w:type="dxa"/>
            <w:tcBorders>
              <w:bottom w:val="single" w:sz="4" w:space="0" w:color="auto"/>
            </w:tcBorders>
            <w:noWrap/>
            <w:hideMark/>
          </w:tcPr>
          <w:p w14:paraId="1EF76D07" w14:textId="77777777" w:rsidR="00927B6C" w:rsidRPr="00927B6C" w:rsidRDefault="00927B6C" w:rsidP="00927B6C">
            <w:pPr>
              <w:rPr>
                <w:sz w:val="18"/>
                <w:szCs w:val="18"/>
              </w:rPr>
            </w:pPr>
            <w:r w:rsidRPr="00927B6C">
              <w:rPr>
                <w:sz w:val="18"/>
                <w:szCs w:val="18"/>
              </w:rPr>
              <w:t>0.237</w:t>
            </w:r>
          </w:p>
        </w:tc>
        <w:tc>
          <w:tcPr>
            <w:tcW w:w="960" w:type="dxa"/>
            <w:tcBorders>
              <w:bottom w:val="single" w:sz="4" w:space="0" w:color="auto"/>
            </w:tcBorders>
          </w:tcPr>
          <w:p w14:paraId="151E7412" w14:textId="77777777" w:rsidR="00927B6C" w:rsidRPr="00927B6C" w:rsidRDefault="00927B6C" w:rsidP="00927B6C">
            <w:pPr>
              <w:rPr>
                <w:sz w:val="18"/>
                <w:szCs w:val="18"/>
              </w:rPr>
            </w:pPr>
            <w:r w:rsidRPr="00927B6C">
              <w:rPr>
                <w:sz w:val="18"/>
                <w:szCs w:val="18"/>
              </w:rPr>
              <w:t>-29.603</w:t>
            </w:r>
          </w:p>
        </w:tc>
        <w:tc>
          <w:tcPr>
            <w:tcW w:w="960" w:type="dxa"/>
            <w:gridSpan w:val="2"/>
            <w:tcBorders>
              <w:bottom w:val="single" w:sz="4" w:space="0" w:color="auto"/>
            </w:tcBorders>
          </w:tcPr>
          <w:p w14:paraId="4C5797CD" w14:textId="77777777" w:rsidR="00927B6C" w:rsidRPr="00927B6C" w:rsidRDefault="00927B6C" w:rsidP="00927B6C">
            <w:pPr>
              <w:rPr>
                <w:sz w:val="18"/>
                <w:szCs w:val="18"/>
              </w:rPr>
            </w:pPr>
            <w:r w:rsidRPr="00927B6C">
              <w:rPr>
                <w:sz w:val="18"/>
                <w:szCs w:val="18"/>
              </w:rPr>
              <w:t>2048</w:t>
            </w:r>
          </w:p>
        </w:tc>
        <w:tc>
          <w:tcPr>
            <w:tcW w:w="960" w:type="dxa"/>
            <w:gridSpan w:val="2"/>
            <w:tcBorders>
              <w:bottom w:val="single" w:sz="4" w:space="0" w:color="auto"/>
            </w:tcBorders>
          </w:tcPr>
          <w:p w14:paraId="57677554" w14:textId="77777777" w:rsidR="00927B6C" w:rsidRPr="00927B6C" w:rsidRDefault="00927B6C" w:rsidP="00927B6C">
            <w:pPr>
              <w:rPr>
                <w:sz w:val="18"/>
                <w:szCs w:val="18"/>
              </w:rPr>
            </w:pPr>
            <w:r w:rsidRPr="00927B6C">
              <w:rPr>
                <w:sz w:val="18"/>
                <w:szCs w:val="18"/>
              </w:rPr>
              <w:t>0.988</w:t>
            </w:r>
          </w:p>
        </w:tc>
      </w:tr>
    </w:tbl>
    <w:p w14:paraId="07DBB2FE" w14:textId="38163358" w:rsidR="00927B6C" w:rsidRDefault="00927B6C" w:rsidP="00927B6C">
      <w:pPr>
        <w:rPr>
          <w:sz w:val="20"/>
          <w:szCs w:val="20"/>
        </w:rPr>
      </w:pPr>
    </w:p>
    <w:p w14:paraId="6280B28E" w14:textId="762912BB" w:rsidR="49551B67" w:rsidRDefault="49551B67">
      <w:r>
        <w:br w:type="page"/>
      </w:r>
    </w:p>
    <w:p w14:paraId="155253B9" w14:textId="20E85807" w:rsidR="00CB1477" w:rsidRPr="00CB1477" w:rsidRDefault="00CB1477" w:rsidP="00CB1477">
      <w:pPr>
        <w:keepNext/>
        <w:spacing w:after="200" w:line="480" w:lineRule="auto"/>
        <w:rPr>
          <w:rFonts w:ascii="Times New Roman" w:hAnsi="Times New Roman" w:cs="Times New Roman"/>
          <w:lang w:val="en-US"/>
        </w:rPr>
      </w:pPr>
      <w:r w:rsidRPr="00CB1477">
        <w:rPr>
          <w:rFonts w:ascii="Times New Roman" w:hAnsi="Times New Roman" w:cs="Times New Roman"/>
          <w:b/>
          <w:bCs/>
          <w:lang w:val="mi-NZ"/>
        </w:rPr>
        <w:lastRenderedPageBreak/>
        <w:t xml:space="preserve">Table </w:t>
      </w:r>
      <w:r>
        <w:rPr>
          <w:rFonts w:ascii="Times New Roman" w:hAnsi="Times New Roman" w:cs="Times New Roman"/>
          <w:b/>
          <w:bCs/>
          <w:lang w:val="mi-NZ"/>
        </w:rPr>
        <w:t>S3</w:t>
      </w:r>
      <w:r w:rsidRPr="00CB1477">
        <w:rPr>
          <w:rFonts w:ascii="Times New Roman" w:hAnsi="Times New Roman" w:cs="Times New Roman"/>
          <w:b/>
          <w:bCs/>
          <w:lang w:val="mi-NZ"/>
        </w:rPr>
        <w:t>.</w:t>
      </w:r>
      <w:r w:rsidRPr="00CB1477">
        <w:rPr>
          <w:rFonts w:ascii="Times New Roman" w:hAnsi="Times New Roman" w:cs="Times New Roman"/>
          <w:lang w:val="mi-NZ"/>
        </w:rPr>
        <w:t xml:space="preserve"> </w:t>
      </w:r>
      <w:r w:rsidRPr="00CB1477">
        <w:rPr>
          <w:rFonts w:ascii="Times New Roman" w:hAnsi="Times New Roman" w:cs="Times New Roman"/>
          <w:lang w:val="en-US"/>
        </w:rPr>
        <w:t xml:space="preserve">Poisson generalised linear mixed model summary for </w:t>
      </w:r>
      <w:r w:rsidRPr="00CB1477">
        <w:rPr>
          <w:rFonts w:ascii="Times New Roman" w:hAnsi="Times New Roman" w:cs="Times New Roman"/>
          <w:i/>
          <w:iCs/>
          <w:lang w:val="en-US"/>
        </w:rPr>
        <w:t>Clematis vitalba</w:t>
      </w:r>
      <w:r w:rsidRPr="00CB1477">
        <w:rPr>
          <w:rFonts w:ascii="Times New Roman" w:hAnsi="Times New Roman" w:cs="Times New Roman"/>
          <w:lang w:val="en-US"/>
        </w:rPr>
        <w:t xml:space="preserve"> seedling survivability (percentage of 100 seeds sown that established as seedlings) at the Mānuka 2 site (M2), 10 weeks after sowing. Significant pairwise comparisons from simultaneous tests for general linear hypotheses are also given. P-values significant at α=0.001 are in bold.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960"/>
        <w:gridCol w:w="960"/>
        <w:gridCol w:w="960"/>
        <w:gridCol w:w="960"/>
      </w:tblGrid>
      <w:tr w:rsidR="00781FED" w:rsidRPr="00CB1477" w14:paraId="2975DAF1" w14:textId="77777777" w:rsidTr="00CB1477">
        <w:trPr>
          <w:trHeight w:val="300"/>
        </w:trPr>
        <w:tc>
          <w:tcPr>
            <w:tcW w:w="4540" w:type="dxa"/>
            <w:gridSpan w:val="4"/>
            <w:noWrap/>
            <w:hideMark/>
          </w:tcPr>
          <w:p w14:paraId="12628E24" w14:textId="77777777" w:rsidR="00781FED" w:rsidRPr="00CB1477" w:rsidRDefault="00781FED" w:rsidP="00CB1477">
            <w:pPr>
              <w:jc w:val="center"/>
              <w:rPr>
                <w:rFonts w:cstheme="minorHAnsi"/>
                <w:sz w:val="16"/>
                <w:szCs w:val="16"/>
                <w:lang w:val="en-US"/>
              </w:rPr>
            </w:pPr>
            <w:r w:rsidRPr="00CB1477">
              <w:rPr>
                <w:rFonts w:cstheme="minorHAnsi"/>
                <w:b/>
                <w:bCs/>
                <w:sz w:val="16"/>
                <w:szCs w:val="16"/>
                <w:lang w:val="en-US"/>
              </w:rPr>
              <w:t xml:space="preserve">             10 weeks after sowing</w:t>
            </w:r>
            <w:r w:rsidRPr="00CB1477">
              <w:rPr>
                <w:rFonts w:cstheme="minorHAnsi"/>
                <w:sz w:val="16"/>
                <w:szCs w:val="16"/>
                <w:lang w:val="en-US"/>
              </w:rPr>
              <w:t>  </w:t>
            </w:r>
          </w:p>
          <w:p w14:paraId="69F3BBD0" w14:textId="77777777" w:rsidR="00781FED" w:rsidRPr="00CB1477" w:rsidRDefault="00781FED" w:rsidP="00CB1477">
            <w:pPr>
              <w:rPr>
                <w:rFonts w:cstheme="minorHAnsi"/>
                <w:sz w:val="16"/>
                <w:szCs w:val="16"/>
                <w:lang w:val="en-US"/>
              </w:rPr>
            </w:pPr>
            <w:r w:rsidRPr="00CB1477">
              <w:rPr>
                <w:rFonts w:cstheme="minorHAnsi"/>
                <w:sz w:val="16"/>
                <w:szCs w:val="16"/>
                <w:lang w:val="en-US"/>
              </w:rPr>
              <w:t> </w:t>
            </w:r>
          </w:p>
        </w:tc>
        <w:tc>
          <w:tcPr>
            <w:tcW w:w="960" w:type="dxa"/>
          </w:tcPr>
          <w:p w14:paraId="171C0844" w14:textId="77777777" w:rsidR="00781FED" w:rsidRPr="00CB1477" w:rsidRDefault="00781FED" w:rsidP="00CB1477">
            <w:pPr>
              <w:rPr>
                <w:rFonts w:cstheme="minorHAnsi"/>
                <w:sz w:val="16"/>
                <w:szCs w:val="16"/>
                <w:lang w:val="en-US"/>
              </w:rPr>
            </w:pPr>
            <w:r w:rsidRPr="00CB1477">
              <w:rPr>
                <w:rFonts w:cstheme="minorHAnsi"/>
                <w:sz w:val="16"/>
                <w:szCs w:val="16"/>
                <w:lang w:val="en-US"/>
              </w:rPr>
              <w:t> </w:t>
            </w:r>
          </w:p>
        </w:tc>
      </w:tr>
      <w:tr w:rsidR="00781FED" w:rsidRPr="00CB1477" w14:paraId="39858AC4" w14:textId="77777777" w:rsidTr="00CB1477">
        <w:trPr>
          <w:gridAfter w:val="1"/>
          <w:wAfter w:w="960" w:type="dxa"/>
          <w:trHeight w:val="300"/>
        </w:trPr>
        <w:tc>
          <w:tcPr>
            <w:tcW w:w="1660" w:type="dxa"/>
            <w:tcBorders>
              <w:bottom w:val="single" w:sz="4" w:space="0" w:color="auto"/>
            </w:tcBorders>
            <w:noWrap/>
            <w:hideMark/>
          </w:tcPr>
          <w:p w14:paraId="295D18E8" w14:textId="77777777" w:rsidR="00781FED" w:rsidRPr="00CB1477" w:rsidRDefault="00781FED" w:rsidP="00CB1477">
            <w:pPr>
              <w:rPr>
                <w:rFonts w:cstheme="minorHAnsi"/>
                <w:sz w:val="16"/>
                <w:szCs w:val="16"/>
                <w:lang w:val="en-US"/>
              </w:rPr>
            </w:pPr>
            <w:r w:rsidRPr="00CB1477">
              <w:rPr>
                <w:rFonts w:cstheme="minorHAnsi"/>
                <w:sz w:val="16"/>
                <w:szCs w:val="16"/>
                <w:lang w:val="en-US"/>
              </w:rPr>
              <w:t>Random effects</w:t>
            </w:r>
          </w:p>
        </w:tc>
        <w:tc>
          <w:tcPr>
            <w:tcW w:w="960" w:type="dxa"/>
            <w:tcBorders>
              <w:bottom w:val="single" w:sz="4" w:space="0" w:color="auto"/>
            </w:tcBorders>
            <w:noWrap/>
            <w:hideMark/>
          </w:tcPr>
          <w:p w14:paraId="73914F73" w14:textId="77777777" w:rsidR="00781FED" w:rsidRPr="00CB1477" w:rsidRDefault="00781FED" w:rsidP="00CB1477">
            <w:pPr>
              <w:rPr>
                <w:rFonts w:cstheme="minorHAnsi"/>
                <w:sz w:val="16"/>
                <w:szCs w:val="16"/>
                <w:lang w:val="en-US"/>
              </w:rPr>
            </w:pPr>
            <w:r w:rsidRPr="00CB1477">
              <w:rPr>
                <w:rFonts w:cstheme="minorHAnsi"/>
                <w:sz w:val="16"/>
                <w:szCs w:val="16"/>
                <w:lang w:val="en-US"/>
              </w:rPr>
              <w:t>VAR</w:t>
            </w:r>
          </w:p>
        </w:tc>
        <w:tc>
          <w:tcPr>
            <w:tcW w:w="960" w:type="dxa"/>
            <w:tcBorders>
              <w:bottom w:val="single" w:sz="4" w:space="0" w:color="auto"/>
            </w:tcBorders>
            <w:noWrap/>
            <w:hideMark/>
          </w:tcPr>
          <w:p w14:paraId="28A1E072" w14:textId="77777777" w:rsidR="00781FED" w:rsidRPr="00CB1477" w:rsidRDefault="00781FED" w:rsidP="00CB1477">
            <w:pPr>
              <w:rPr>
                <w:rFonts w:cstheme="minorHAnsi"/>
                <w:sz w:val="16"/>
                <w:szCs w:val="16"/>
                <w:lang w:val="en-US"/>
              </w:rPr>
            </w:pPr>
            <w:r w:rsidRPr="00CB1477">
              <w:rPr>
                <w:rFonts w:cstheme="minorHAnsi"/>
                <w:sz w:val="16"/>
                <w:szCs w:val="16"/>
                <w:lang w:val="en-US"/>
              </w:rPr>
              <w:t>SD</w:t>
            </w:r>
          </w:p>
        </w:tc>
        <w:tc>
          <w:tcPr>
            <w:tcW w:w="960" w:type="dxa"/>
            <w:tcBorders>
              <w:bottom w:val="single" w:sz="4" w:space="0" w:color="auto"/>
            </w:tcBorders>
            <w:noWrap/>
            <w:hideMark/>
          </w:tcPr>
          <w:p w14:paraId="652C3E05" w14:textId="77777777" w:rsidR="00781FED" w:rsidRPr="00CB1477" w:rsidRDefault="00781FED" w:rsidP="00CB1477">
            <w:pPr>
              <w:rPr>
                <w:rFonts w:cstheme="minorHAnsi"/>
                <w:sz w:val="16"/>
                <w:szCs w:val="16"/>
                <w:lang w:val="en-US"/>
              </w:rPr>
            </w:pPr>
          </w:p>
        </w:tc>
      </w:tr>
      <w:tr w:rsidR="00781FED" w:rsidRPr="00CB1477" w14:paraId="39F4E915" w14:textId="77777777" w:rsidTr="00CB1477">
        <w:trPr>
          <w:gridAfter w:val="1"/>
          <w:wAfter w:w="960" w:type="dxa"/>
          <w:trHeight w:val="300"/>
        </w:trPr>
        <w:tc>
          <w:tcPr>
            <w:tcW w:w="1660" w:type="dxa"/>
            <w:tcBorders>
              <w:top w:val="single" w:sz="4" w:space="0" w:color="auto"/>
            </w:tcBorders>
            <w:noWrap/>
            <w:hideMark/>
          </w:tcPr>
          <w:p w14:paraId="53295D97" w14:textId="77777777" w:rsidR="00781FED" w:rsidRPr="00CB1477" w:rsidRDefault="00781FED" w:rsidP="00CB1477">
            <w:pPr>
              <w:rPr>
                <w:rFonts w:cstheme="minorHAnsi"/>
                <w:sz w:val="16"/>
                <w:szCs w:val="16"/>
                <w:lang w:val="en-US"/>
              </w:rPr>
            </w:pPr>
            <w:r w:rsidRPr="00CB1477">
              <w:rPr>
                <w:rFonts w:cstheme="minorHAnsi"/>
                <w:sz w:val="16"/>
                <w:szCs w:val="16"/>
                <w:lang w:val="en-US"/>
              </w:rPr>
              <w:t>block(intercept)</w:t>
            </w:r>
          </w:p>
        </w:tc>
        <w:tc>
          <w:tcPr>
            <w:tcW w:w="960" w:type="dxa"/>
            <w:tcBorders>
              <w:top w:val="single" w:sz="4" w:space="0" w:color="auto"/>
            </w:tcBorders>
            <w:noWrap/>
            <w:hideMark/>
          </w:tcPr>
          <w:p w14:paraId="74F84245" w14:textId="77777777" w:rsidR="00781FED" w:rsidRPr="00CB1477" w:rsidRDefault="00781FED" w:rsidP="00CB1477">
            <w:pPr>
              <w:rPr>
                <w:rFonts w:cstheme="minorHAnsi"/>
                <w:sz w:val="16"/>
                <w:szCs w:val="16"/>
                <w:lang w:val="en-US"/>
              </w:rPr>
            </w:pPr>
            <w:r w:rsidRPr="00CB1477">
              <w:rPr>
                <w:rFonts w:cstheme="minorHAnsi"/>
                <w:sz w:val="16"/>
                <w:szCs w:val="16"/>
                <w:lang w:val="en-US"/>
              </w:rPr>
              <w:t>0.223</w:t>
            </w:r>
          </w:p>
        </w:tc>
        <w:tc>
          <w:tcPr>
            <w:tcW w:w="960" w:type="dxa"/>
            <w:tcBorders>
              <w:top w:val="single" w:sz="4" w:space="0" w:color="auto"/>
            </w:tcBorders>
            <w:noWrap/>
            <w:hideMark/>
          </w:tcPr>
          <w:p w14:paraId="731337CA" w14:textId="77777777" w:rsidR="00781FED" w:rsidRPr="00CB1477" w:rsidRDefault="00781FED" w:rsidP="00CB1477">
            <w:pPr>
              <w:rPr>
                <w:rFonts w:cstheme="minorHAnsi"/>
                <w:sz w:val="16"/>
                <w:szCs w:val="16"/>
                <w:lang w:val="en-US"/>
              </w:rPr>
            </w:pPr>
            <w:r w:rsidRPr="00CB1477">
              <w:rPr>
                <w:rFonts w:cstheme="minorHAnsi"/>
                <w:sz w:val="16"/>
                <w:szCs w:val="16"/>
                <w:lang w:val="en-US"/>
              </w:rPr>
              <w:t>0.472</w:t>
            </w:r>
          </w:p>
        </w:tc>
        <w:tc>
          <w:tcPr>
            <w:tcW w:w="960" w:type="dxa"/>
            <w:tcBorders>
              <w:top w:val="single" w:sz="4" w:space="0" w:color="auto"/>
            </w:tcBorders>
            <w:noWrap/>
            <w:hideMark/>
          </w:tcPr>
          <w:p w14:paraId="435041C9" w14:textId="77777777" w:rsidR="00781FED" w:rsidRPr="00CB1477" w:rsidRDefault="00781FED" w:rsidP="00CB1477">
            <w:pPr>
              <w:rPr>
                <w:rFonts w:cstheme="minorHAnsi"/>
                <w:sz w:val="16"/>
                <w:szCs w:val="16"/>
                <w:lang w:val="en-US"/>
              </w:rPr>
            </w:pPr>
          </w:p>
        </w:tc>
      </w:tr>
      <w:tr w:rsidR="00781FED" w:rsidRPr="00CB1477" w14:paraId="0AE9CD9E" w14:textId="77777777" w:rsidTr="00CB1477">
        <w:trPr>
          <w:gridAfter w:val="1"/>
          <w:wAfter w:w="960" w:type="dxa"/>
          <w:trHeight w:val="300"/>
        </w:trPr>
        <w:tc>
          <w:tcPr>
            <w:tcW w:w="1660" w:type="dxa"/>
            <w:tcBorders>
              <w:bottom w:val="single" w:sz="4" w:space="0" w:color="auto"/>
            </w:tcBorders>
            <w:noWrap/>
            <w:hideMark/>
          </w:tcPr>
          <w:p w14:paraId="039EA166" w14:textId="77777777" w:rsidR="00781FED" w:rsidRPr="00CB1477" w:rsidRDefault="00781FED" w:rsidP="00CB1477">
            <w:pPr>
              <w:rPr>
                <w:rFonts w:cstheme="minorHAnsi"/>
                <w:sz w:val="16"/>
                <w:szCs w:val="16"/>
                <w:lang w:val="en-US"/>
              </w:rPr>
            </w:pPr>
            <w:r w:rsidRPr="00CB1477">
              <w:rPr>
                <w:rFonts w:cstheme="minorHAnsi"/>
                <w:sz w:val="16"/>
                <w:szCs w:val="16"/>
                <w:lang w:val="en-US"/>
              </w:rPr>
              <w:t>Fixed effects</w:t>
            </w:r>
          </w:p>
        </w:tc>
        <w:tc>
          <w:tcPr>
            <w:tcW w:w="960" w:type="dxa"/>
            <w:tcBorders>
              <w:bottom w:val="single" w:sz="4" w:space="0" w:color="auto"/>
            </w:tcBorders>
            <w:noWrap/>
            <w:hideMark/>
          </w:tcPr>
          <w:p w14:paraId="77A28691" w14:textId="77777777" w:rsidR="00781FED" w:rsidRPr="00CB1477" w:rsidRDefault="00781FED" w:rsidP="00CB1477">
            <w:pPr>
              <w:rPr>
                <w:rFonts w:cstheme="minorHAnsi"/>
                <w:sz w:val="16"/>
                <w:szCs w:val="16"/>
                <w:lang w:val="en-US"/>
              </w:rPr>
            </w:pPr>
            <w:r w:rsidRPr="00CB1477">
              <w:rPr>
                <w:rFonts w:cstheme="minorHAnsi"/>
                <w:sz w:val="16"/>
                <w:szCs w:val="16"/>
                <w:lang w:val="en-US"/>
              </w:rPr>
              <w:t>Est</w:t>
            </w:r>
          </w:p>
        </w:tc>
        <w:tc>
          <w:tcPr>
            <w:tcW w:w="960" w:type="dxa"/>
            <w:tcBorders>
              <w:bottom w:val="single" w:sz="4" w:space="0" w:color="auto"/>
            </w:tcBorders>
            <w:noWrap/>
            <w:hideMark/>
          </w:tcPr>
          <w:p w14:paraId="31115194" w14:textId="77777777" w:rsidR="00781FED" w:rsidRPr="00CB1477" w:rsidRDefault="00781FED" w:rsidP="00CB1477">
            <w:pPr>
              <w:rPr>
                <w:rFonts w:cstheme="minorHAnsi"/>
                <w:sz w:val="16"/>
                <w:szCs w:val="16"/>
                <w:lang w:val="en-US"/>
              </w:rPr>
            </w:pPr>
            <w:r w:rsidRPr="00CB1477">
              <w:rPr>
                <w:rFonts w:cstheme="minorHAnsi"/>
                <w:sz w:val="16"/>
                <w:szCs w:val="16"/>
                <w:lang w:val="en-US"/>
              </w:rPr>
              <w:t>SE</w:t>
            </w:r>
          </w:p>
        </w:tc>
        <w:tc>
          <w:tcPr>
            <w:tcW w:w="960" w:type="dxa"/>
            <w:tcBorders>
              <w:bottom w:val="single" w:sz="4" w:space="0" w:color="auto"/>
            </w:tcBorders>
            <w:noWrap/>
            <w:hideMark/>
          </w:tcPr>
          <w:p w14:paraId="007359A2" w14:textId="77777777" w:rsidR="00781FED" w:rsidRPr="00CB1477" w:rsidRDefault="00781FED" w:rsidP="00CB1477">
            <w:pPr>
              <w:rPr>
                <w:rFonts w:cstheme="minorHAnsi"/>
                <w:sz w:val="16"/>
                <w:szCs w:val="16"/>
                <w:lang w:val="en-US"/>
              </w:rPr>
            </w:pPr>
            <w:r w:rsidRPr="00CB1477">
              <w:rPr>
                <w:rFonts w:cstheme="minorHAnsi"/>
                <w:sz w:val="16"/>
                <w:szCs w:val="16"/>
                <w:lang w:val="en-US"/>
              </w:rPr>
              <w:t>Pr (&gt;|z|)</w:t>
            </w:r>
          </w:p>
        </w:tc>
      </w:tr>
      <w:tr w:rsidR="00781FED" w:rsidRPr="00CB1477" w14:paraId="4DC2C715" w14:textId="77777777" w:rsidTr="00CB1477">
        <w:trPr>
          <w:gridAfter w:val="1"/>
          <w:wAfter w:w="960" w:type="dxa"/>
          <w:trHeight w:val="300"/>
        </w:trPr>
        <w:tc>
          <w:tcPr>
            <w:tcW w:w="1660" w:type="dxa"/>
            <w:tcBorders>
              <w:top w:val="single" w:sz="4" w:space="0" w:color="auto"/>
            </w:tcBorders>
            <w:noWrap/>
            <w:hideMark/>
          </w:tcPr>
          <w:p w14:paraId="4681EF74" w14:textId="77777777" w:rsidR="00781FED" w:rsidRPr="00CB1477" w:rsidRDefault="00781FED" w:rsidP="00CB1477">
            <w:pPr>
              <w:rPr>
                <w:rFonts w:cstheme="minorHAnsi"/>
                <w:sz w:val="16"/>
                <w:szCs w:val="16"/>
                <w:lang w:val="en-US"/>
              </w:rPr>
            </w:pPr>
            <w:r w:rsidRPr="00CB1477">
              <w:rPr>
                <w:rFonts w:cstheme="minorHAnsi"/>
                <w:sz w:val="16"/>
                <w:szCs w:val="16"/>
                <w:lang w:val="en-US"/>
              </w:rPr>
              <w:t>intercept</w:t>
            </w:r>
          </w:p>
        </w:tc>
        <w:tc>
          <w:tcPr>
            <w:tcW w:w="960" w:type="dxa"/>
            <w:tcBorders>
              <w:top w:val="single" w:sz="4" w:space="0" w:color="auto"/>
            </w:tcBorders>
            <w:noWrap/>
            <w:hideMark/>
          </w:tcPr>
          <w:p w14:paraId="01CC12CE" w14:textId="77777777" w:rsidR="00781FED" w:rsidRPr="00CB1477" w:rsidRDefault="00781FED" w:rsidP="00CB1477">
            <w:pPr>
              <w:rPr>
                <w:rFonts w:cstheme="minorHAnsi"/>
                <w:sz w:val="16"/>
                <w:szCs w:val="16"/>
                <w:lang w:val="en-US"/>
              </w:rPr>
            </w:pPr>
            <w:r w:rsidRPr="00CB1477">
              <w:rPr>
                <w:rFonts w:cstheme="minorHAnsi"/>
                <w:sz w:val="16"/>
                <w:szCs w:val="16"/>
                <w:lang w:val="en-US"/>
              </w:rPr>
              <w:t>7.263</w:t>
            </w:r>
          </w:p>
        </w:tc>
        <w:tc>
          <w:tcPr>
            <w:tcW w:w="960" w:type="dxa"/>
            <w:tcBorders>
              <w:top w:val="single" w:sz="4" w:space="0" w:color="auto"/>
            </w:tcBorders>
            <w:noWrap/>
            <w:hideMark/>
          </w:tcPr>
          <w:p w14:paraId="0CFA1E43" w14:textId="77777777" w:rsidR="00781FED" w:rsidRPr="00CB1477" w:rsidRDefault="00781FED" w:rsidP="00CB1477">
            <w:pPr>
              <w:rPr>
                <w:rFonts w:cstheme="minorHAnsi"/>
                <w:sz w:val="16"/>
                <w:szCs w:val="16"/>
                <w:lang w:val="en-US"/>
              </w:rPr>
            </w:pPr>
            <w:r w:rsidRPr="00CB1477">
              <w:rPr>
                <w:rFonts w:cstheme="minorHAnsi"/>
                <w:sz w:val="16"/>
                <w:szCs w:val="16"/>
                <w:lang w:val="en-US"/>
              </w:rPr>
              <w:t>0.237</w:t>
            </w:r>
          </w:p>
        </w:tc>
        <w:tc>
          <w:tcPr>
            <w:tcW w:w="960" w:type="dxa"/>
            <w:tcBorders>
              <w:top w:val="single" w:sz="4" w:space="0" w:color="auto"/>
            </w:tcBorders>
            <w:noWrap/>
            <w:hideMark/>
          </w:tcPr>
          <w:p w14:paraId="7267B75F" w14:textId="77777777" w:rsidR="00781FED" w:rsidRPr="00CB1477" w:rsidRDefault="00781FED" w:rsidP="00CB1477">
            <w:pPr>
              <w:rPr>
                <w:rFonts w:cstheme="minorHAnsi"/>
                <w:b/>
                <w:bCs/>
                <w:sz w:val="16"/>
                <w:szCs w:val="16"/>
                <w:lang w:val="en-US"/>
              </w:rPr>
            </w:pPr>
            <w:r w:rsidRPr="00CB1477">
              <w:rPr>
                <w:rFonts w:cstheme="minorHAnsi"/>
                <w:b/>
                <w:bCs/>
                <w:sz w:val="16"/>
                <w:szCs w:val="16"/>
                <w:lang w:val="en-US"/>
              </w:rPr>
              <w:t>&lt;0.001</w:t>
            </w:r>
          </w:p>
        </w:tc>
      </w:tr>
      <w:tr w:rsidR="00781FED" w:rsidRPr="00CB1477" w14:paraId="2AE5758E" w14:textId="77777777" w:rsidTr="00CB1477">
        <w:trPr>
          <w:gridAfter w:val="1"/>
          <w:wAfter w:w="960" w:type="dxa"/>
          <w:trHeight w:val="300"/>
        </w:trPr>
        <w:tc>
          <w:tcPr>
            <w:tcW w:w="1660" w:type="dxa"/>
            <w:noWrap/>
            <w:hideMark/>
          </w:tcPr>
          <w:p w14:paraId="445C3D81" w14:textId="77777777" w:rsidR="00781FED" w:rsidRPr="00CB1477" w:rsidRDefault="00781FED" w:rsidP="00CB1477">
            <w:pPr>
              <w:rPr>
                <w:rFonts w:cstheme="minorHAnsi"/>
                <w:sz w:val="16"/>
                <w:szCs w:val="16"/>
                <w:vertAlign w:val="superscript"/>
                <w:lang w:val="en-US"/>
              </w:rPr>
            </w:pPr>
            <w:r w:rsidRPr="00CB1477">
              <w:rPr>
                <w:rFonts w:cstheme="minorHAnsi"/>
                <w:sz w:val="16"/>
                <w:szCs w:val="16"/>
                <w:lang w:val="en-US"/>
              </w:rPr>
              <w:t>treatment IBare</w:t>
            </w:r>
            <w:r w:rsidRPr="00CB1477">
              <w:rPr>
                <w:rFonts w:cstheme="minorHAnsi"/>
                <w:sz w:val="16"/>
                <w:szCs w:val="16"/>
                <w:vertAlign w:val="superscript"/>
                <w:lang w:val="en-US"/>
              </w:rPr>
              <w:t>a</w:t>
            </w:r>
          </w:p>
        </w:tc>
        <w:tc>
          <w:tcPr>
            <w:tcW w:w="960" w:type="dxa"/>
            <w:noWrap/>
            <w:hideMark/>
          </w:tcPr>
          <w:p w14:paraId="21B065A4" w14:textId="77777777" w:rsidR="00781FED" w:rsidRPr="00CB1477" w:rsidRDefault="00781FED" w:rsidP="00CB1477">
            <w:pPr>
              <w:rPr>
                <w:rFonts w:cstheme="minorHAnsi"/>
                <w:sz w:val="16"/>
                <w:szCs w:val="16"/>
                <w:lang w:val="en-US"/>
              </w:rPr>
            </w:pPr>
            <w:r w:rsidRPr="00CB1477">
              <w:rPr>
                <w:rFonts w:cstheme="minorHAnsi"/>
                <w:sz w:val="16"/>
                <w:szCs w:val="16"/>
                <w:lang w:val="en-US"/>
              </w:rPr>
              <w:t>-1.258</w:t>
            </w:r>
          </w:p>
        </w:tc>
        <w:tc>
          <w:tcPr>
            <w:tcW w:w="960" w:type="dxa"/>
            <w:noWrap/>
            <w:hideMark/>
          </w:tcPr>
          <w:p w14:paraId="07380E03" w14:textId="77777777" w:rsidR="00781FED" w:rsidRPr="00CB1477" w:rsidRDefault="00781FED" w:rsidP="00CB1477">
            <w:pPr>
              <w:rPr>
                <w:rFonts w:cstheme="minorHAnsi"/>
                <w:sz w:val="16"/>
                <w:szCs w:val="16"/>
                <w:lang w:val="en-US"/>
              </w:rPr>
            </w:pPr>
            <w:r w:rsidRPr="00CB1477">
              <w:rPr>
                <w:rFonts w:cstheme="minorHAnsi"/>
                <w:sz w:val="16"/>
                <w:szCs w:val="16"/>
                <w:lang w:val="en-US"/>
              </w:rPr>
              <w:t>0.034</w:t>
            </w:r>
          </w:p>
        </w:tc>
        <w:tc>
          <w:tcPr>
            <w:tcW w:w="960" w:type="dxa"/>
            <w:noWrap/>
            <w:hideMark/>
          </w:tcPr>
          <w:p w14:paraId="0C7E3CDE" w14:textId="77777777" w:rsidR="00781FED" w:rsidRPr="00CB1477" w:rsidRDefault="00781FED" w:rsidP="00CB1477">
            <w:pPr>
              <w:rPr>
                <w:rFonts w:cstheme="minorHAnsi"/>
                <w:b/>
                <w:bCs/>
                <w:sz w:val="16"/>
                <w:szCs w:val="16"/>
                <w:lang w:val="en-US"/>
              </w:rPr>
            </w:pPr>
            <w:r w:rsidRPr="00CB1477">
              <w:rPr>
                <w:rFonts w:cstheme="minorHAnsi"/>
                <w:b/>
                <w:bCs/>
                <w:sz w:val="16"/>
                <w:szCs w:val="16"/>
                <w:lang w:val="en-US"/>
              </w:rPr>
              <w:t>&lt;0.001</w:t>
            </w:r>
          </w:p>
        </w:tc>
      </w:tr>
      <w:tr w:rsidR="00781FED" w:rsidRPr="00CB1477" w14:paraId="4DA88357" w14:textId="77777777" w:rsidTr="00CB1477">
        <w:trPr>
          <w:gridAfter w:val="1"/>
          <w:wAfter w:w="960" w:type="dxa"/>
          <w:trHeight w:val="300"/>
        </w:trPr>
        <w:tc>
          <w:tcPr>
            <w:tcW w:w="1660" w:type="dxa"/>
            <w:tcBorders>
              <w:bottom w:val="single" w:sz="4" w:space="0" w:color="auto"/>
            </w:tcBorders>
            <w:noWrap/>
            <w:hideMark/>
          </w:tcPr>
          <w:p w14:paraId="3FDB8EF2" w14:textId="77777777" w:rsidR="00781FED" w:rsidRPr="00CB1477" w:rsidRDefault="00781FED" w:rsidP="00CB1477">
            <w:pPr>
              <w:rPr>
                <w:rFonts w:cstheme="minorHAnsi"/>
                <w:sz w:val="16"/>
                <w:szCs w:val="16"/>
                <w:lang w:val="en-US"/>
              </w:rPr>
            </w:pPr>
            <w:r w:rsidRPr="00CB1477">
              <w:rPr>
                <w:rFonts w:cstheme="minorHAnsi"/>
                <w:sz w:val="16"/>
                <w:szCs w:val="16"/>
                <w:lang w:val="en-US"/>
              </w:rPr>
              <w:t>Treatment Cut</w:t>
            </w:r>
          </w:p>
        </w:tc>
        <w:tc>
          <w:tcPr>
            <w:tcW w:w="960" w:type="dxa"/>
            <w:tcBorders>
              <w:bottom w:val="single" w:sz="4" w:space="0" w:color="auto"/>
            </w:tcBorders>
            <w:noWrap/>
            <w:hideMark/>
          </w:tcPr>
          <w:p w14:paraId="6507A2E4" w14:textId="77777777" w:rsidR="00781FED" w:rsidRPr="00CB1477" w:rsidRDefault="00781FED" w:rsidP="00CB1477">
            <w:pPr>
              <w:rPr>
                <w:rFonts w:cstheme="minorHAnsi"/>
                <w:sz w:val="16"/>
                <w:szCs w:val="16"/>
                <w:lang w:val="en-US"/>
              </w:rPr>
            </w:pPr>
            <w:r w:rsidRPr="00CB1477">
              <w:rPr>
                <w:rFonts w:cstheme="minorHAnsi"/>
                <w:sz w:val="16"/>
                <w:szCs w:val="16"/>
                <w:lang w:val="en-US"/>
              </w:rPr>
              <w:t>-0.227</w:t>
            </w:r>
          </w:p>
        </w:tc>
        <w:tc>
          <w:tcPr>
            <w:tcW w:w="960" w:type="dxa"/>
            <w:tcBorders>
              <w:bottom w:val="single" w:sz="4" w:space="0" w:color="auto"/>
            </w:tcBorders>
            <w:noWrap/>
            <w:hideMark/>
          </w:tcPr>
          <w:p w14:paraId="710101E1" w14:textId="77777777" w:rsidR="00781FED" w:rsidRPr="00CB1477" w:rsidRDefault="00781FED" w:rsidP="00CB1477">
            <w:pPr>
              <w:rPr>
                <w:rFonts w:cstheme="minorHAnsi"/>
                <w:sz w:val="16"/>
                <w:szCs w:val="16"/>
                <w:lang w:val="en-US"/>
              </w:rPr>
            </w:pPr>
            <w:r w:rsidRPr="00CB1477">
              <w:rPr>
                <w:rFonts w:cstheme="minorHAnsi"/>
                <w:sz w:val="16"/>
                <w:szCs w:val="16"/>
                <w:lang w:val="en-US"/>
              </w:rPr>
              <w:t>0.024</w:t>
            </w:r>
          </w:p>
        </w:tc>
        <w:tc>
          <w:tcPr>
            <w:tcW w:w="960" w:type="dxa"/>
            <w:tcBorders>
              <w:bottom w:val="single" w:sz="4" w:space="0" w:color="auto"/>
            </w:tcBorders>
            <w:noWrap/>
            <w:hideMark/>
          </w:tcPr>
          <w:p w14:paraId="4EB21B02" w14:textId="77777777" w:rsidR="00781FED" w:rsidRPr="00CB1477" w:rsidRDefault="00781FED" w:rsidP="00CB1477">
            <w:pPr>
              <w:rPr>
                <w:rFonts w:cstheme="minorHAnsi"/>
                <w:b/>
                <w:bCs/>
                <w:sz w:val="16"/>
                <w:szCs w:val="16"/>
                <w:lang w:val="en-US"/>
              </w:rPr>
            </w:pPr>
            <w:r w:rsidRPr="00CB1477">
              <w:rPr>
                <w:rFonts w:cstheme="minorHAnsi"/>
                <w:b/>
                <w:bCs/>
                <w:sz w:val="16"/>
                <w:szCs w:val="16"/>
                <w:lang w:val="en-US"/>
              </w:rPr>
              <w:t>&lt;0.001</w:t>
            </w:r>
          </w:p>
        </w:tc>
      </w:tr>
      <w:tr w:rsidR="00781FED" w:rsidRPr="00CB1477" w14:paraId="12900CC5" w14:textId="77777777" w:rsidTr="00CB1477">
        <w:trPr>
          <w:gridAfter w:val="1"/>
          <w:wAfter w:w="960" w:type="dxa"/>
          <w:trHeight w:val="300"/>
        </w:trPr>
        <w:tc>
          <w:tcPr>
            <w:tcW w:w="1660" w:type="dxa"/>
            <w:tcBorders>
              <w:top w:val="single" w:sz="4" w:space="0" w:color="auto"/>
            </w:tcBorders>
            <w:noWrap/>
          </w:tcPr>
          <w:p w14:paraId="54C37F8A" w14:textId="77777777" w:rsidR="00781FED" w:rsidRPr="00CB1477" w:rsidRDefault="00781FED" w:rsidP="00CB1477">
            <w:pPr>
              <w:rPr>
                <w:rFonts w:cstheme="minorHAnsi"/>
                <w:sz w:val="16"/>
                <w:szCs w:val="16"/>
                <w:lang w:val="en-US"/>
              </w:rPr>
            </w:pPr>
          </w:p>
        </w:tc>
        <w:tc>
          <w:tcPr>
            <w:tcW w:w="960" w:type="dxa"/>
            <w:tcBorders>
              <w:top w:val="single" w:sz="4" w:space="0" w:color="auto"/>
            </w:tcBorders>
            <w:noWrap/>
          </w:tcPr>
          <w:p w14:paraId="6B00B04A" w14:textId="77777777" w:rsidR="00781FED" w:rsidRPr="00CB1477" w:rsidRDefault="00781FED" w:rsidP="00CB1477">
            <w:pPr>
              <w:rPr>
                <w:rFonts w:cstheme="minorHAnsi"/>
                <w:sz w:val="16"/>
                <w:szCs w:val="16"/>
                <w:lang w:val="en-US"/>
              </w:rPr>
            </w:pPr>
          </w:p>
        </w:tc>
        <w:tc>
          <w:tcPr>
            <w:tcW w:w="960" w:type="dxa"/>
            <w:tcBorders>
              <w:top w:val="single" w:sz="4" w:space="0" w:color="auto"/>
            </w:tcBorders>
            <w:noWrap/>
          </w:tcPr>
          <w:p w14:paraId="1477FAF3" w14:textId="77777777" w:rsidR="00781FED" w:rsidRPr="00CB1477" w:rsidRDefault="00781FED" w:rsidP="00CB1477">
            <w:pPr>
              <w:rPr>
                <w:rFonts w:cstheme="minorHAnsi"/>
                <w:sz w:val="16"/>
                <w:szCs w:val="16"/>
                <w:lang w:val="en-US"/>
              </w:rPr>
            </w:pPr>
          </w:p>
        </w:tc>
        <w:tc>
          <w:tcPr>
            <w:tcW w:w="960" w:type="dxa"/>
            <w:tcBorders>
              <w:top w:val="single" w:sz="4" w:space="0" w:color="auto"/>
            </w:tcBorders>
            <w:noWrap/>
          </w:tcPr>
          <w:p w14:paraId="59E2FDB0" w14:textId="77777777" w:rsidR="00781FED" w:rsidRPr="00CB1477" w:rsidRDefault="00781FED" w:rsidP="00CB1477">
            <w:pPr>
              <w:rPr>
                <w:rFonts w:cstheme="minorHAnsi"/>
                <w:b/>
                <w:bCs/>
                <w:sz w:val="16"/>
                <w:szCs w:val="16"/>
                <w:lang w:val="en-US"/>
              </w:rPr>
            </w:pPr>
          </w:p>
        </w:tc>
      </w:tr>
      <w:tr w:rsidR="00781FED" w:rsidRPr="00CB1477" w14:paraId="2173EEC5" w14:textId="77777777" w:rsidTr="00CB1477">
        <w:trPr>
          <w:gridAfter w:val="1"/>
          <w:wAfter w:w="960" w:type="dxa"/>
          <w:trHeight w:val="300"/>
        </w:trPr>
        <w:tc>
          <w:tcPr>
            <w:tcW w:w="4540" w:type="dxa"/>
            <w:gridSpan w:val="4"/>
            <w:noWrap/>
            <w:hideMark/>
          </w:tcPr>
          <w:p w14:paraId="3B46AD52" w14:textId="77777777" w:rsidR="00781FED" w:rsidRPr="00CB1477" w:rsidRDefault="00781FED" w:rsidP="00CB1477">
            <w:pPr>
              <w:rPr>
                <w:rFonts w:cstheme="minorHAnsi"/>
                <w:sz w:val="16"/>
                <w:szCs w:val="16"/>
                <w:lang w:val="en-US"/>
              </w:rPr>
            </w:pPr>
            <w:r w:rsidRPr="00CB1477">
              <w:rPr>
                <w:rFonts w:cstheme="minorHAnsi"/>
                <w:sz w:val="16"/>
                <w:szCs w:val="16"/>
                <w:lang w:val="en-US"/>
              </w:rPr>
              <w:t>Multiple Comparisons of Means: Tukey Contrasts</w:t>
            </w:r>
          </w:p>
        </w:tc>
      </w:tr>
      <w:tr w:rsidR="00781FED" w:rsidRPr="00CB1477" w14:paraId="47CAB883" w14:textId="77777777" w:rsidTr="00CB1477">
        <w:trPr>
          <w:gridAfter w:val="1"/>
          <w:wAfter w:w="960" w:type="dxa"/>
          <w:trHeight w:val="300"/>
        </w:trPr>
        <w:tc>
          <w:tcPr>
            <w:tcW w:w="1660" w:type="dxa"/>
            <w:tcBorders>
              <w:bottom w:val="single" w:sz="4" w:space="0" w:color="auto"/>
            </w:tcBorders>
            <w:noWrap/>
            <w:hideMark/>
          </w:tcPr>
          <w:p w14:paraId="779BB615" w14:textId="77777777" w:rsidR="00781FED" w:rsidRPr="00CB1477" w:rsidRDefault="00781FED" w:rsidP="00CB1477">
            <w:pPr>
              <w:rPr>
                <w:rFonts w:cstheme="minorHAnsi"/>
                <w:sz w:val="16"/>
                <w:szCs w:val="16"/>
                <w:lang w:val="en-US"/>
              </w:rPr>
            </w:pPr>
          </w:p>
        </w:tc>
        <w:tc>
          <w:tcPr>
            <w:tcW w:w="960" w:type="dxa"/>
            <w:tcBorders>
              <w:bottom w:val="single" w:sz="4" w:space="0" w:color="auto"/>
            </w:tcBorders>
            <w:noWrap/>
            <w:hideMark/>
          </w:tcPr>
          <w:p w14:paraId="2BA53E83" w14:textId="77777777" w:rsidR="00781FED" w:rsidRPr="00CB1477" w:rsidRDefault="00781FED" w:rsidP="00CB1477">
            <w:pPr>
              <w:rPr>
                <w:rFonts w:cstheme="minorHAnsi"/>
                <w:sz w:val="16"/>
                <w:szCs w:val="16"/>
                <w:lang w:val="en-US"/>
              </w:rPr>
            </w:pPr>
            <w:r w:rsidRPr="00CB1477">
              <w:rPr>
                <w:rFonts w:cstheme="minorHAnsi"/>
                <w:sz w:val="16"/>
                <w:szCs w:val="16"/>
                <w:lang w:val="en-US"/>
              </w:rPr>
              <w:t>Est</w:t>
            </w:r>
          </w:p>
        </w:tc>
        <w:tc>
          <w:tcPr>
            <w:tcW w:w="960" w:type="dxa"/>
            <w:tcBorders>
              <w:bottom w:val="single" w:sz="4" w:space="0" w:color="auto"/>
            </w:tcBorders>
            <w:noWrap/>
            <w:hideMark/>
          </w:tcPr>
          <w:p w14:paraId="7D5BFD3B" w14:textId="77777777" w:rsidR="00781FED" w:rsidRPr="00CB1477" w:rsidRDefault="00781FED" w:rsidP="00CB1477">
            <w:pPr>
              <w:rPr>
                <w:rFonts w:cstheme="minorHAnsi"/>
                <w:sz w:val="16"/>
                <w:szCs w:val="16"/>
                <w:lang w:val="en-US"/>
              </w:rPr>
            </w:pPr>
            <w:r w:rsidRPr="00CB1477">
              <w:rPr>
                <w:rFonts w:cstheme="minorHAnsi"/>
                <w:sz w:val="16"/>
                <w:szCs w:val="16"/>
                <w:lang w:val="en-US"/>
              </w:rPr>
              <w:t>SE</w:t>
            </w:r>
          </w:p>
        </w:tc>
        <w:tc>
          <w:tcPr>
            <w:tcW w:w="960" w:type="dxa"/>
            <w:tcBorders>
              <w:bottom w:val="single" w:sz="4" w:space="0" w:color="auto"/>
            </w:tcBorders>
            <w:noWrap/>
            <w:hideMark/>
          </w:tcPr>
          <w:p w14:paraId="4D0EB1E0" w14:textId="77777777" w:rsidR="00781FED" w:rsidRPr="00CB1477" w:rsidRDefault="00781FED" w:rsidP="00CB1477">
            <w:pPr>
              <w:rPr>
                <w:rFonts w:cstheme="minorHAnsi"/>
                <w:sz w:val="16"/>
                <w:szCs w:val="16"/>
                <w:lang w:val="en-US"/>
              </w:rPr>
            </w:pPr>
            <w:r w:rsidRPr="00CB1477">
              <w:rPr>
                <w:rFonts w:cstheme="minorHAnsi"/>
                <w:sz w:val="16"/>
                <w:szCs w:val="16"/>
                <w:lang w:val="en-US"/>
              </w:rPr>
              <w:t xml:space="preserve">Pr (&gt;|z|) </w:t>
            </w:r>
          </w:p>
        </w:tc>
      </w:tr>
      <w:tr w:rsidR="00781FED" w:rsidRPr="00CB1477" w14:paraId="014BEF8D" w14:textId="77777777" w:rsidTr="00CB1477">
        <w:trPr>
          <w:gridAfter w:val="1"/>
          <w:wAfter w:w="960" w:type="dxa"/>
          <w:trHeight w:val="300"/>
        </w:trPr>
        <w:tc>
          <w:tcPr>
            <w:tcW w:w="1660" w:type="dxa"/>
            <w:tcBorders>
              <w:top w:val="single" w:sz="4" w:space="0" w:color="auto"/>
            </w:tcBorders>
            <w:noWrap/>
            <w:hideMark/>
          </w:tcPr>
          <w:p w14:paraId="47156723" w14:textId="77777777" w:rsidR="00781FED" w:rsidRPr="00CB1477" w:rsidRDefault="00781FED" w:rsidP="00CB1477">
            <w:pPr>
              <w:rPr>
                <w:rFonts w:cstheme="minorHAnsi"/>
                <w:sz w:val="16"/>
                <w:szCs w:val="16"/>
                <w:lang w:val="en-US"/>
              </w:rPr>
            </w:pPr>
            <w:r w:rsidRPr="00CB1477">
              <w:rPr>
                <w:rFonts w:cstheme="minorHAnsi"/>
                <w:sz w:val="16"/>
                <w:szCs w:val="16"/>
                <w:lang w:val="en-US"/>
              </w:rPr>
              <w:t>IBare-Bare==0</w:t>
            </w:r>
          </w:p>
        </w:tc>
        <w:tc>
          <w:tcPr>
            <w:tcW w:w="960" w:type="dxa"/>
            <w:tcBorders>
              <w:top w:val="single" w:sz="4" w:space="0" w:color="auto"/>
            </w:tcBorders>
            <w:noWrap/>
            <w:hideMark/>
          </w:tcPr>
          <w:p w14:paraId="1B22729F" w14:textId="77777777" w:rsidR="00781FED" w:rsidRPr="00CB1477" w:rsidRDefault="00781FED" w:rsidP="00CB1477">
            <w:pPr>
              <w:rPr>
                <w:rFonts w:cstheme="minorHAnsi"/>
                <w:sz w:val="16"/>
                <w:szCs w:val="16"/>
                <w:lang w:val="en-US"/>
              </w:rPr>
            </w:pPr>
            <w:r w:rsidRPr="00CB1477">
              <w:rPr>
                <w:rFonts w:cstheme="minorHAnsi"/>
                <w:sz w:val="16"/>
                <w:szCs w:val="16"/>
                <w:lang w:val="en-US"/>
              </w:rPr>
              <w:t>-1.258</w:t>
            </w:r>
          </w:p>
        </w:tc>
        <w:tc>
          <w:tcPr>
            <w:tcW w:w="960" w:type="dxa"/>
            <w:tcBorders>
              <w:top w:val="single" w:sz="4" w:space="0" w:color="auto"/>
            </w:tcBorders>
            <w:noWrap/>
            <w:hideMark/>
          </w:tcPr>
          <w:p w14:paraId="13940D7D" w14:textId="77777777" w:rsidR="00781FED" w:rsidRPr="00CB1477" w:rsidRDefault="00781FED" w:rsidP="00CB1477">
            <w:pPr>
              <w:rPr>
                <w:rFonts w:cstheme="minorHAnsi"/>
                <w:sz w:val="16"/>
                <w:szCs w:val="16"/>
                <w:lang w:val="en-US"/>
              </w:rPr>
            </w:pPr>
            <w:r w:rsidRPr="00CB1477">
              <w:rPr>
                <w:rFonts w:cstheme="minorHAnsi"/>
                <w:sz w:val="16"/>
                <w:szCs w:val="16"/>
                <w:lang w:val="en-US"/>
              </w:rPr>
              <w:t>0.034</w:t>
            </w:r>
          </w:p>
        </w:tc>
        <w:tc>
          <w:tcPr>
            <w:tcW w:w="960" w:type="dxa"/>
            <w:tcBorders>
              <w:top w:val="single" w:sz="4" w:space="0" w:color="auto"/>
            </w:tcBorders>
            <w:noWrap/>
            <w:hideMark/>
          </w:tcPr>
          <w:p w14:paraId="31D63214" w14:textId="77777777" w:rsidR="00781FED" w:rsidRPr="00CB1477" w:rsidRDefault="00781FED" w:rsidP="00CB1477">
            <w:pPr>
              <w:rPr>
                <w:rFonts w:cstheme="minorHAnsi"/>
                <w:b/>
                <w:bCs/>
                <w:sz w:val="16"/>
                <w:szCs w:val="16"/>
                <w:lang w:val="en-US"/>
              </w:rPr>
            </w:pPr>
            <w:r w:rsidRPr="00CB1477">
              <w:rPr>
                <w:rFonts w:cstheme="minorHAnsi"/>
                <w:b/>
                <w:bCs/>
                <w:sz w:val="16"/>
                <w:szCs w:val="16"/>
                <w:lang w:val="en-US"/>
              </w:rPr>
              <w:t>&lt;0.001</w:t>
            </w:r>
          </w:p>
        </w:tc>
      </w:tr>
      <w:tr w:rsidR="00781FED" w:rsidRPr="00CB1477" w14:paraId="722FBBB0" w14:textId="77777777" w:rsidTr="00CB1477">
        <w:trPr>
          <w:gridAfter w:val="1"/>
          <w:wAfter w:w="960" w:type="dxa"/>
          <w:trHeight w:val="300"/>
        </w:trPr>
        <w:tc>
          <w:tcPr>
            <w:tcW w:w="1660" w:type="dxa"/>
            <w:noWrap/>
            <w:hideMark/>
          </w:tcPr>
          <w:p w14:paraId="5931B63C" w14:textId="77777777" w:rsidR="00781FED" w:rsidRPr="00CB1477" w:rsidRDefault="00781FED" w:rsidP="00CB1477">
            <w:pPr>
              <w:rPr>
                <w:rFonts w:cstheme="minorHAnsi"/>
                <w:sz w:val="16"/>
                <w:szCs w:val="16"/>
                <w:lang w:val="en-US"/>
              </w:rPr>
            </w:pPr>
            <w:r w:rsidRPr="00CB1477">
              <w:rPr>
                <w:rFonts w:cstheme="minorHAnsi"/>
                <w:sz w:val="16"/>
                <w:szCs w:val="16"/>
                <w:lang w:val="en-US"/>
              </w:rPr>
              <w:t>Cut-Bare==0</w:t>
            </w:r>
          </w:p>
        </w:tc>
        <w:tc>
          <w:tcPr>
            <w:tcW w:w="960" w:type="dxa"/>
            <w:noWrap/>
            <w:hideMark/>
          </w:tcPr>
          <w:p w14:paraId="6328F69C" w14:textId="77777777" w:rsidR="00781FED" w:rsidRPr="00CB1477" w:rsidRDefault="00781FED" w:rsidP="00CB1477">
            <w:pPr>
              <w:rPr>
                <w:rFonts w:cstheme="minorHAnsi"/>
                <w:sz w:val="16"/>
                <w:szCs w:val="16"/>
                <w:lang w:val="en-US"/>
              </w:rPr>
            </w:pPr>
            <w:r w:rsidRPr="00CB1477">
              <w:rPr>
                <w:rFonts w:cstheme="minorHAnsi"/>
                <w:sz w:val="16"/>
                <w:szCs w:val="16"/>
                <w:lang w:val="en-US"/>
              </w:rPr>
              <w:t>-0.227</w:t>
            </w:r>
          </w:p>
        </w:tc>
        <w:tc>
          <w:tcPr>
            <w:tcW w:w="960" w:type="dxa"/>
            <w:noWrap/>
            <w:hideMark/>
          </w:tcPr>
          <w:p w14:paraId="3589A9AC" w14:textId="77777777" w:rsidR="00781FED" w:rsidRPr="00CB1477" w:rsidRDefault="00781FED" w:rsidP="00CB1477">
            <w:pPr>
              <w:rPr>
                <w:rFonts w:cstheme="minorHAnsi"/>
                <w:sz w:val="16"/>
                <w:szCs w:val="16"/>
                <w:lang w:val="en-US"/>
              </w:rPr>
            </w:pPr>
            <w:r w:rsidRPr="00CB1477">
              <w:rPr>
                <w:rFonts w:cstheme="minorHAnsi"/>
                <w:sz w:val="16"/>
                <w:szCs w:val="16"/>
                <w:lang w:val="en-US"/>
              </w:rPr>
              <w:t>0.024</w:t>
            </w:r>
          </w:p>
        </w:tc>
        <w:tc>
          <w:tcPr>
            <w:tcW w:w="960" w:type="dxa"/>
            <w:noWrap/>
            <w:hideMark/>
          </w:tcPr>
          <w:p w14:paraId="7D3EEDA5" w14:textId="77777777" w:rsidR="00781FED" w:rsidRPr="00CB1477" w:rsidRDefault="00781FED" w:rsidP="00CB1477">
            <w:pPr>
              <w:rPr>
                <w:rFonts w:cstheme="minorHAnsi"/>
                <w:b/>
                <w:bCs/>
                <w:sz w:val="16"/>
                <w:szCs w:val="16"/>
                <w:lang w:val="en-US"/>
              </w:rPr>
            </w:pPr>
            <w:r w:rsidRPr="00CB1477">
              <w:rPr>
                <w:rFonts w:cstheme="minorHAnsi"/>
                <w:b/>
                <w:bCs/>
                <w:sz w:val="16"/>
                <w:szCs w:val="16"/>
                <w:lang w:val="en-US"/>
              </w:rPr>
              <w:t>&lt;0.001</w:t>
            </w:r>
          </w:p>
        </w:tc>
      </w:tr>
      <w:tr w:rsidR="00781FED" w:rsidRPr="00CB1477" w14:paraId="265DCB7C" w14:textId="77777777" w:rsidTr="00CB1477">
        <w:trPr>
          <w:gridAfter w:val="1"/>
          <w:wAfter w:w="960" w:type="dxa"/>
          <w:trHeight w:val="300"/>
        </w:trPr>
        <w:tc>
          <w:tcPr>
            <w:tcW w:w="1660" w:type="dxa"/>
            <w:tcBorders>
              <w:bottom w:val="single" w:sz="4" w:space="0" w:color="auto"/>
            </w:tcBorders>
            <w:noWrap/>
            <w:hideMark/>
          </w:tcPr>
          <w:p w14:paraId="2C404CBE" w14:textId="77777777" w:rsidR="00781FED" w:rsidRPr="00CB1477" w:rsidRDefault="00781FED" w:rsidP="00CB1477">
            <w:pPr>
              <w:rPr>
                <w:rFonts w:cstheme="minorHAnsi"/>
                <w:sz w:val="16"/>
                <w:szCs w:val="16"/>
                <w:lang w:val="en-US"/>
              </w:rPr>
            </w:pPr>
            <w:r w:rsidRPr="00CB1477">
              <w:rPr>
                <w:rFonts w:cstheme="minorHAnsi"/>
                <w:sz w:val="16"/>
                <w:szCs w:val="16"/>
                <w:lang w:val="en-US"/>
              </w:rPr>
              <w:t>Cut-Ibare==0</w:t>
            </w:r>
          </w:p>
        </w:tc>
        <w:tc>
          <w:tcPr>
            <w:tcW w:w="960" w:type="dxa"/>
            <w:tcBorders>
              <w:bottom w:val="single" w:sz="4" w:space="0" w:color="auto"/>
            </w:tcBorders>
            <w:noWrap/>
            <w:hideMark/>
          </w:tcPr>
          <w:p w14:paraId="39CCEDF7" w14:textId="77777777" w:rsidR="00781FED" w:rsidRPr="00CB1477" w:rsidRDefault="00781FED" w:rsidP="00CB1477">
            <w:pPr>
              <w:rPr>
                <w:rFonts w:cstheme="minorHAnsi"/>
                <w:sz w:val="16"/>
                <w:szCs w:val="16"/>
                <w:lang w:val="en-US"/>
              </w:rPr>
            </w:pPr>
            <w:r w:rsidRPr="00CB1477">
              <w:rPr>
                <w:rFonts w:cstheme="minorHAnsi"/>
                <w:sz w:val="16"/>
                <w:szCs w:val="16"/>
                <w:lang w:val="en-US"/>
              </w:rPr>
              <w:t>1.031</w:t>
            </w:r>
          </w:p>
        </w:tc>
        <w:tc>
          <w:tcPr>
            <w:tcW w:w="960" w:type="dxa"/>
            <w:tcBorders>
              <w:bottom w:val="single" w:sz="4" w:space="0" w:color="auto"/>
            </w:tcBorders>
            <w:noWrap/>
            <w:hideMark/>
          </w:tcPr>
          <w:p w14:paraId="05D1E783" w14:textId="77777777" w:rsidR="00781FED" w:rsidRPr="00CB1477" w:rsidRDefault="00781FED" w:rsidP="00CB1477">
            <w:pPr>
              <w:rPr>
                <w:rFonts w:cstheme="minorHAnsi"/>
                <w:sz w:val="16"/>
                <w:szCs w:val="16"/>
                <w:lang w:val="en-US"/>
              </w:rPr>
            </w:pPr>
            <w:r w:rsidRPr="00CB1477">
              <w:rPr>
                <w:rFonts w:cstheme="minorHAnsi"/>
                <w:sz w:val="16"/>
                <w:szCs w:val="16"/>
                <w:lang w:val="en-US"/>
              </w:rPr>
              <w:t>0.035</w:t>
            </w:r>
          </w:p>
        </w:tc>
        <w:tc>
          <w:tcPr>
            <w:tcW w:w="960" w:type="dxa"/>
            <w:tcBorders>
              <w:bottom w:val="single" w:sz="4" w:space="0" w:color="auto"/>
            </w:tcBorders>
            <w:noWrap/>
            <w:hideMark/>
          </w:tcPr>
          <w:p w14:paraId="60AB4AB4" w14:textId="77777777" w:rsidR="00781FED" w:rsidRPr="00CB1477" w:rsidRDefault="00781FED" w:rsidP="00CB1477">
            <w:pPr>
              <w:rPr>
                <w:rFonts w:cstheme="minorHAnsi"/>
                <w:b/>
                <w:bCs/>
                <w:sz w:val="16"/>
                <w:szCs w:val="16"/>
                <w:lang w:val="en-US"/>
              </w:rPr>
            </w:pPr>
            <w:r w:rsidRPr="00CB1477">
              <w:rPr>
                <w:rFonts w:cstheme="minorHAnsi"/>
                <w:b/>
                <w:bCs/>
                <w:sz w:val="16"/>
                <w:szCs w:val="16"/>
                <w:lang w:val="en-US"/>
              </w:rPr>
              <w:t>&lt;0.001</w:t>
            </w:r>
          </w:p>
        </w:tc>
      </w:tr>
    </w:tbl>
    <w:p w14:paraId="775423B1" w14:textId="58EF1E0C" w:rsidR="00CB1477" w:rsidRPr="00CB1477" w:rsidRDefault="00CB1477" w:rsidP="00CB1477">
      <w:pPr>
        <w:spacing w:after="0" w:line="480" w:lineRule="auto"/>
        <w:rPr>
          <w:sz w:val="16"/>
          <w:szCs w:val="16"/>
          <w:lang w:val="en-US" w:eastAsia="zh-CN"/>
        </w:rPr>
      </w:pPr>
      <w:bookmarkStart w:id="4" w:name="_Hlk162359699"/>
      <w:r w:rsidRPr="00CB1477">
        <w:rPr>
          <w:sz w:val="20"/>
          <w:szCs w:val="20"/>
          <w:vertAlign w:val="superscript"/>
          <w:lang w:val="en-US" w:eastAsia="zh-CN"/>
        </w:rPr>
        <w:t>a</w:t>
      </w:r>
      <w:r w:rsidRPr="00CB1477">
        <w:rPr>
          <w:sz w:val="20"/>
          <w:szCs w:val="20"/>
          <w:lang w:val="en-US" w:eastAsia="zh-CN"/>
        </w:rPr>
        <w:t xml:space="preserve"> </w:t>
      </w:r>
      <w:r w:rsidRPr="00CB1477">
        <w:rPr>
          <w:rFonts w:ascii="Times New Roman" w:hAnsi="Times New Roman"/>
          <w:sz w:val="16"/>
          <w:szCs w:val="16"/>
          <w:lang w:val="en-US"/>
        </w:rPr>
        <w:t xml:space="preserve">Bare = </w:t>
      </w:r>
      <w:r w:rsidR="002A4BC6">
        <w:rPr>
          <w:rFonts w:ascii="Times New Roman" w:hAnsi="Times New Roman"/>
          <w:sz w:val="16"/>
          <w:szCs w:val="16"/>
          <w:lang w:val="en-US"/>
        </w:rPr>
        <w:t xml:space="preserve">reference category; </w:t>
      </w:r>
      <w:r w:rsidRPr="00CB1477">
        <w:rPr>
          <w:rFonts w:ascii="Times New Roman" w:hAnsi="Times New Roman"/>
          <w:sz w:val="16"/>
          <w:szCs w:val="16"/>
          <w:lang w:val="en-US"/>
        </w:rPr>
        <w:t>plots maintained bare (bare at the time of sowing, kept weeded and trimmed throughout the experiment); IBare = plots initially bare (bare at the time of sowing, but not weeded or trimmed thereafter); Cut = vegetation in plots cut to ~ 4cm at the time of sowing, but not trimmed again.</w:t>
      </w:r>
    </w:p>
    <w:bookmarkEnd w:id="4"/>
    <w:p w14:paraId="5A1E3667" w14:textId="77777777" w:rsidR="00CB1477" w:rsidRDefault="00CB1477">
      <w:pPr>
        <w:rPr>
          <w:rFonts w:ascii="Times New Roman" w:hAnsi="Times New Roman" w:cs="Times New Roman"/>
          <w:b/>
          <w:bCs/>
        </w:rPr>
      </w:pPr>
      <w:r>
        <w:rPr>
          <w:rFonts w:ascii="Times New Roman" w:hAnsi="Times New Roman" w:cs="Times New Roman"/>
          <w:b/>
          <w:bCs/>
        </w:rPr>
        <w:br w:type="page"/>
      </w:r>
    </w:p>
    <w:p w14:paraId="05B8949C" w14:textId="6EE9BA38" w:rsidR="00CB1477" w:rsidRPr="00CB1477" w:rsidRDefault="00CB1477" w:rsidP="00CB1477">
      <w:pPr>
        <w:spacing w:line="480" w:lineRule="auto"/>
        <w:rPr>
          <w:rFonts w:ascii="Times New Roman" w:hAnsi="Times New Roman" w:cs="Times New Roman"/>
          <w:iCs/>
          <w:lang w:val="en-US"/>
        </w:rPr>
      </w:pPr>
      <w:r w:rsidRPr="00CB1477">
        <w:rPr>
          <w:rFonts w:ascii="Times New Roman" w:hAnsi="Times New Roman" w:cs="Times New Roman"/>
          <w:b/>
          <w:bCs/>
          <w:lang w:val="mi-NZ"/>
        </w:rPr>
        <w:lastRenderedPageBreak/>
        <w:t xml:space="preserve">Table </w:t>
      </w:r>
      <w:r>
        <w:rPr>
          <w:rFonts w:ascii="Times New Roman" w:hAnsi="Times New Roman" w:cs="Times New Roman"/>
          <w:b/>
          <w:bCs/>
          <w:lang w:val="mi-NZ"/>
        </w:rPr>
        <w:t>S4</w:t>
      </w:r>
      <w:r w:rsidRPr="00CB1477">
        <w:rPr>
          <w:rFonts w:ascii="Times New Roman" w:hAnsi="Times New Roman" w:cs="Times New Roman"/>
          <w:b/>
          <w:bCs/>
          <w:lang w:val="en-US"/>
        </w:rPr>
        <w:t>.</w:t>
      </w:r>
      <w:r w:rsidRPr="00CB1477">
        <w:rPr>
          <w:rFonts w:ascii="Times New Roman" w:hAnsi="Times New Roman" w:cs="Times New Roman"/>
          <w:lang w:val="en-US"/>
        </w:rPr>
        <w:t xml:space="preserve"> Generalised linear mixed model summary (negative binomial (NB) and Poisson) for </w:t>
      </w:r>
      <w:r w:rsidRPr="00CB1477">
        <w:rPr>
          <w:rFonts w:ascii="Times New Roman" w:hAnsi="Times New Roman" w:cs="Times New Roman"/>
          <w:i/>
          <w:iCs/>
          <w:lang w:val="en-US"/>
        </w:rPr>
        <w:t>Clematis vitalba</w:t>
      </w:r>
      <w:r w:rsidRPr="00CB1477">
        <w:rPr>
          <w:rFonts w:ascii="Times New Roman" w:hAnsi="Times New Roman" w:cs="Times New Roman"/>
          <w:lang w:val="en-US"/>
        </w:rPr>
        <w:t xml:space="preserve"> seedling survivability (percentage of 100 seeds sown that established as seedlings) at the Treeline site (TL) 52 and 61 weeks after sowing, with significant pairwise comparisons from simultaneous tests for general linear hypotheses. P-values significant at α=0.05 are in bold.</w:t>
      </w:r>
    </w:p>
    <w:tbl>
      <w:tblPr>
        <w:tblW w:w="8345" w:type="dxa"/>
        <w:tblLook w:val="04A0" w:firstRow="1" w:lastRow="0" w:firstColumn="1" w:lastColumn="0" w:noHBand="0" w:noVBand="1"/>
      </w:tblPr>
      <w:tblGrid>
        <w:gridCol w:w="1701"/>
        <w:gridCol w:w="1134"/>
        <w:gridCol w:w="1134"/>
        <w:gridCol w:w="1136"/>
        <w:gridCol w:w="1080"/>
        <w:gridCol w:w="1080"/>
        <w:gridCol w:w="1080"/>
      </w:tblGrid>
      <w:tr w:rsidR="00CB1477" w:rsidRPr="00CB1477" w14:paraId="2F505A06" w14:textId="77777777" w:rsidTr="00FF661C">
        <w:trPr>
          <w:trHeight w:val="300"/>
        </w:trPr>
        <w:tc>
          <w:tcPr>
            <w:tcW w:w="5105" w:type="dxa"/>
            <w:gridSpan w:val="4"/>
            <w:tcBorders>
              <w:top w:val="nil"/>
              <w:left w:val="nil"/>
              <w:bottom w:val="nil"/>
              <w:right w:val="single" w:sz="4" w:space="0" w:color="auto"/>
            </w:tcBorders>
            <w:shd w:val="clear" w:color="auto" w:fill="auto"/>
            <w:noWrap/>
            <w:vAlign w:val="center"/>
            <w:hideMark/>
          </w:tcPr>
          <w:p w14:paraId="1529D740" w14:textId="77777777" w:rsidR="00CB1477" w:rsidRPr="00CB1477" w:rsidRDefault="00CB1477" w:rsidP="00CB1477">
            <w:pPr>
              <w:spacing w:after="0" w:line="240" w:lineRule="auto"/>
              <w:jc w:val="center"/>
              <w:rPr>
                <w:rFonts w:eastAsia="Times New Roman" w:cstheme="minorHAnsi"/>
                <w:color w:val="000000"/>
                <w:sz w:val="16"/>
                <w:szCs w:val="16"/>
                <w:lang w:val="en-US" w:eastAsia="en-NZ"/>
              </w:rPr>
            </w:pPr>
            <w:r w:rsidRPr="00CB1477">
              <w:rPr>
                <w:rFonts w:eastAsia="Times New Roman" w:cstheme="minorHAnsi"/>
                <w:b/>
                <w:bCs/>
                <w:color w:val="000000"/>
                <w:sz w:val="16"/>
                <w:szCs w:val="16"/>
                <w:lang w:val="en-US" w:eastAsia="en-NZ"/>
              </w:rPr>
              <w:t>Week 52 Poisson model</w:t>
            </w:r>
          </w:p>
        </w:tc>
        <w:tc>
          <w:tcPr>
            <w:tcW w:w="3240" w:type="dxa"/>
            <w:gridSpan w:val="3"/>
            <w:tcBorders>
              <w:top w:val="nil"/>
              <w:left w:val="single" w:sz="4" w:space="0" w:color="auto"/>
            </w:tcBorders>
            <w:vAlign w:val="center"/>
          </w:tcPr>
          <w:p w14:paraId="01337D08" w14:textId="77777777" w:rsidR="00CB1477" w:rsidRPr="00CB1477" w:rsidRDefault="00CB1477" w:rsidP="00CB1477">
            <w:pPr>
              <w:spacing w:after="0" w:line="240" w:lineRule="auto"/>
              <w:rPr>
                <w:rFonts w:eastAsia="Times New Roman" w:cstheme="minorHAnsi"/>
                <w:color w:val="000000"/>
                <w:sz w:val="16"/>
                <w:szCs w:val="16"/>
                <w:lang w:val="en-US" w:eastAsia="en-NZ"/>
              </w:rPr>
            </w:pPr>
            <w:r w:rsidRPr="00CB1477">
              <w:rPr>
                <w:rFonts w:eastAsia="Times New Roman" w:cstheme="minorHAnsi"/>
                <w:b/>
                <w:bCs/>
                <w:color w:val="000000"/>
                <w:sz w:val="16"/>
                <w:szCs w:val="16"/>
                <w:lang w:val="en-US" w:eastAsia="en-NZ"/>
              </w:rPr>
              <w:t>Week 61 negative binomial model</w:t>
            </w:r>
          </w:p>
        </w:tc>
      </w:tr>
      <w:tr w:rsidR="00CB1477" w:rsidRPr="00CB1477" w14:paraId="5E453182" w14:textId="77777777" w:rsidTr="00FF661C">
        <w:trPr>
          <w:trHeight w:val="300"/>
        </w:trPr>
        <w:tc>
          <w:tcPr>
            <w:tcW w:w="1701" w:type="dxa"/>
            <w:tcBorders>
              <w:top w:val="nil"/>
              <w:left w:val="nil"/>
              <w:bottom w:val="single" w:sz="4" w:space="0" w:color="auto"/>
              <w:right w:val="nil"/>
            </w:tcBorders>
            <w:shd w:val="clear" w:color="auto" w:fill="auto"/>
            <w:noWrap/>
            <w:hideMark/>
          </w:tcPr>
          <w:p w14:paraId="389A61E9" w14:textId="77777777" w:rsidR="00CB1477" w:rsidRPr="00CB1477" w:rsidRDefault="00CB1477" w:rsidP="00CB1477">
            <w:pPr>
              <w:spacing w:after="0" w:line="240" w:lineRule="auto"/>
              <w:rPr>
                <w:rFonts w:eastAsia="Times New Roman" w:cstheme="minorHAnsi"/>
                <w:color w:val="000000"/>
                <w:sz w:val="16"/>
                <w:szCs w:val="16"/>
                <w:lang w:val="en-US" w:eastAsia="en-NZ"/>
              </w:rPr>
            </w:pPr>
            <w:r w:rsidRPr="00CB1477">
              <w:rPr>
                <w:rFonts w:eastAsia="Times New Roman" w:cstheme="minorHAnsi"/>
                <w:color w:val="000000"/>
                <w:sz w:val="16"/>
                <w:szCs w:val="16"/>
                <w:lang w:val="en-US" w:eastAsia="en-NZ"/>
              </w:rPr>
              <w:t>Random effects</w:t>
            </w:r>
          </w:p>
        </w:tc>
        <w:tc>
          <w:tcPr>
            <w:tcW w:w="1134" w:type="dxa"/>
            <w:tcBorders>
              <w:top w:val="nil"/>
              <w:left w:val="nil"/>
              <w:bottom w:val="single" w:sz="4" w:space="0" w:color="auto"/>
              <w:right w:val="nil"/>
            </w:tcBorders>
            <w:shd w:val="clear" w:color="auto" w:fill="auto"/>
            <w:noWrap/>
            <w:vAlign w:val="center"/>
            <w:hideMark/>
          </w:tcPr>
          <w:p w14:paraId="15AB02CC" w14:textId="77777777" w:rsidR="00CB1477" w:rsidRPr="00CB1477" w:rsidRDefault="00CB1477" w:rsidP="00CB1477">
            <w:pPr>
              <w:spacing w:after="0" w:line="240" w:lineRule="auto"/>
              <w:jc w:val="center"/>
              <w:rPr>
                <w:rFonts w:eastAsia="Times New Roman" w:cstheme="minorHAnsi"/>
                <w:color w:val="000000"/>
                <w:sz w:val="16"/>
                <w:szCs w:val="16"/>
                <w:lang w:val="en-US" w:eastAsia="en-NZ"/>
              </w:rPr>
            </w:pPr>
            <w:r w:rsidRPr="00CB1477">
              <w:rPr>
                <w:rFonts w:eastAsia="Times New Roman" w:cstheme="minorHAnsi"/>
                <w:color w:val="000000"/>
                <w:sz w:val="16"/>
                <w:szCs w:val="16"/>
                <w:lang w:val="en-US" w:eastAsia="en-NZ"/>
              </w:rPr>
              <w:t>VAR</w:t>
            </w:r>
          </w:p>
        </w:tc>
        <w:tc>
          <w:tcPr>
            <w:tcW w:w="1134" w:type="dxa"/>
            <w:tcBorders>
              <w:top w:val="nil"/>
              <w:left w:val="nil"/>
              <w:bottom w:val="single" w:sz="4" w:space="0" w:color="auto"/>
              <w:right w:val="nil"/>
            </w:tcBorders>
            <w:shd w:val="clear" w:color="auto" w:fill="auto"/>
            <w:noWrap/>
            <w:vAlign w:val="center"/>
            <w:hideMark/>
          </w:tcPr>
          <w:p w14:paraId="5C97117E" w14:textId="77777777" w:rsidR="00CB1477" w:rsidRPr="00CB1477" w:rsidRDefault="00CB1477" w:rsidP="00CB1477">
            <w:pPr>
              <w:spacing w:after="0" w:line="240" w:lineRule="auto"/>
              <w:jc w:val="center"/>
              <w:rPr>
                <w:rFonts w:eastAsia="Times New Roman" w:cstheme="minorHAnsi"/>
                <w:color w:val="000000"/>
                <w:sz w:val="16"/>
                <w:szCs w:val="16"/>
                <w:lang w:val="en-US" w:eastAsia="en-NZ"/>
              </w:rPr>
            </w:pPr>
            <w:r w:rsidRPr="00CB1477">
              <w:rPr>
                <w:rFonts w:eastAsia="Times New Roman" w:cstheme="minorHAnsi"/>
                <w:color w:val="000000"/>
                <w:sz w:val="16"/>
                <w:szCs w:val="16"/>
                <w:lang w:val="en-US" w:eastAsia="en-NZ"/>
              </w:rPr>
              <w:t>SD</w:t>
            </w:r>
          </w:p>
        </w:tc>
        <w:tc>
          <w:tcPr>
            <w:tcW w:w="1136" w:type="dxa"/>
            <w:tcBorders>
              <w:top w:val="nil"/>
              <w:left w:val="nil"/>
              <w:bottom w:val="nil"/>
              <w:right w:val="single" w:sz="4" w:space="0" w:color="auto"/>
            </w:tcBorders>
            <w:shd w:val="clear" w:color="auto" w:fill="auto"/>
            <w:noWrap/>
            <w:vAlign w:val="center"/>
            <w:hideMark/>
          </w:tcPr>
          <w:p w14:paraId="2A86F042" w14:textId="77777777" w:rsidR="00CB1477" w:rsidRPr="00CB1477" w:rsidRDefault="00CB1477" w:rsidP="00CB1477">
            <w:pPr>
              <w:spacing w:after="0" w:line="240" w:lineRule="auto"/>
              <w:jc w:val="center"/>
              <w:rPr>
                <w:rFonts w:eastAsia="Times New Roman" w:cstheme="minorHAnsi"/>
                <w:color w:val="000000"/>
                <w:sz w:val="16"/>
                <w:szCs w:val="16"/>
                <w:lang w:val="en-US" w:eastAsia="en-NZ"/>
              </w:rPr>
            </w:pPr>
          </w:p>
        </w:tc>
        <w:tc>
          <w:tcPr>
            <w:tcW w:w="1080" w:type="dxa"/>
            <w:tcBorders>
              <w:left w:val="single" w:sz="4" w:space="0" w:color="auto"/>
              <w:bottom w:val="single" w:sz="4" w:space="0" w:color="auto"/>
            </w:tcBorders>
            <w:vAlign w:val="center"/>
          </w:tcPr>
          <w:p w14:paraId="15BBD385" w14:textId="77777777" w:rsidR="00CB1477" w:rsidRPr="00CB1477" w:rsidRDefault="00CB1477" w:rsidP="00CB1477">
            <w:pPr>
              <w:spacing w:after="0" w:line="240" w:lineRule="auto"/>
              <w:jc w:val="center"/>
              <w:rPr>
                <w:rFonts w:eastAsia="Times New Roman" w:cstheme="minorHAnsi"/>
                <w:color w:val="000000"/>
                <w:sz w:val="16"/>
                <w:szCs w:val="16"/>
                <w:lang w:val="en-US" w:eastAsia="en-NZ"/>
              </w:rPr>
            </w:pPr>
            <w:r w:rsidRPr="00CB1477">
              <w:rPr>
                <w:rFonts w:cstheme="minorHAnsi"/>
                <w:sz w:val="16"/>
                <w:szCs w:val="16"/>
                <w:lang w:val="en-US"/>
              </w:rPr>
              <w:t>VAR</w:t>
            </w:r>
          </w:p>
        </w:tc>
        <w:tc>
          <w:tcPr>
            <w:tcW w:w="1080" w:type="dxa"/>
            <w:tcBorders>
              <w:bottom w:val="single" w:sz="4" w:space="0" w:color="auto"/>
            </w:tcBorders>
            <w:vAlign w:val="center"/>
          </w:tcPr>
          <w:p w14:paraId="61AE49FD" w14:textId="77777777" w:rsidR="00CB1477" w:rsidRPr="00CB1477" w:rsidRDefault="00CB1477" w:rsidP="00CB1477">
            <w:pPr>
              <w:spacing w:after="0" w:line="240" w:lineRule="auto"/>
              <w:jc w:val="center"/>
              <w:rPr>
                <w:rFonts w:eastAsia="Times New Roman" w:cstheme="minorHAnsi"/>
                <w:color w:val="000000"/>
                <w:sz w:val="16"/>
                <w:szCs w:val="16"/>
                <w:lang w:val="en-US" w:eastAsia="en-NZ"/>
              </w:rPr>
            </w:pPr>
            <w:r w:rsidRPr="00CB1477">
              <w:rPr>
                <w:rFonts w:cstheme="minorHAnsi"/>
                <w:sz w:val="16"/>
                <w:szCs w:val="16"/>
                <w:lang w:val="en-US"/>
              </w:rPr>
              <w:t>SD</w:t>
            </w:r>
          </w:p>
        </w:tc>
        <w:tc>
          <w:tcPr>
            <w:tcW w:w="1080" w:type="dxa"/>
            <w:tcBorders>
              <w:bottom w:val="single" w:sz="4" w:space="0" w:color="auto"/>
            </w:tcBorders>
            <w:vAlign w:val="center"/>
          </w:tcPr>
          <w:p w14:paraId="76596359" w14:textId="77777777" w:rsidR="00CB1477" w:rsidRPr="00CB1477" w:rsidRDefault="00CB1477" w:rsidP="00CB1477">
            <w:pPr>
              <w:spacing w:after="0" w:line="240" w:lineRule="auto"/>
              <w:jc w:val="center"/>
              <w:rPr>
                <w:rFonts w:eastAsia="Times New Roman" w:cstheme="minorHAnsi"/>
                <w:color w:val="000000"/>
                <w:sz w:val="16"/>
                <w:szCs w:val="16"/>
                <w:lang w:val="en-US" w:eastAsia="en-NZ"/>
              </w:rPr>
            </w:pPr>
          </w:p>
        </w:tc>
      </w:tr>
      <w:tr w:rsidR="00CB1477" w:rsidRPr="00CB1477" w14:paraId="76A5EB7C" w14:textId="77777777" w:rsidTr="00FF661C">
        <w:trPr>
          <w:trHeight w:val="300"/>
        </w:trPr>
        <w:tc>
          <w:tcPr>
            <w:tcW w:w="1701" w:type="dxa"/>
            <w:tcBorders>
              <w:top w:val="single" w:sz="4" w:space="0" w:color="auto"/>
              <w:left w:val="nil"/>
              <w:bottom w:val="nil"/>
              <w:right w:val="nil"/>
            </w:tcBorders>
            <w:shd w:val="clear" w:color="auto" w:fill="auto"/>
            <w:noWrap/>
            <w:vAlign w:val="center"/>
            <w:hideMark/>
          </w:tcPr>
          <w:p w14:paraId="1F8942E3" w14:textId="77777777" w:rsidR="00CB1477" w:rsidRPr="00CB1477" w:rsidRDefault="00CB1477" w:rsidP="00CB1477">
            <w:pPr>
              <w:spacing w:after="0" w:line="240" w:lineRule="auto"/>
              <w:rPr>
                <w:rFonts w:eastAsia="Times New Roman" w:cstheme="minorHAnsi"/>
                <w:color w:val="000000"/>
                <w:sz w:val="16"/>
                <w:szCs w:val="16"/>
                <w:lang w:val="en-US" w:eastAsia="en-NZ"/>
              </w:rPr>
            </w:pPr>
            <w:r w:rsidRPr="00CB1477">
              <w:rPr>
                <w:rFonts w:eastAsia="Times New Roman" w:cstheme="minorHAnsi"/>
                <w:color w:val="000000"/>
                <w:sz w:val="16"/>
                <w:szCs w:val="16"/>
                <w:lang w:val="en-US" w:eastAsia="en-NZ"/>
              </w:rPr>
              <w:t>block(intercept)</w:t>
            </w:r>
          </w:p>
        </w:tc>
        <w:tc>
          <w:tcPr>
            <w:tcW w:w="1134" w:type="dxa"/>
            <w:tcBorders>
              <w:top w:val="single" w:sz="4" w:space="0" w:color="auto"/>
              <w:left w:val="nil"/>
              <w:bottom w:val="nil"/>
              <w:right w:val="nil"/>
            </w:tcBorders>
            <w:shd w:val="clear" w:color="auto" w:fill="auto"/>
            <w:noWrap/>
            <w:vAlign w:val="center"/>
            <w:hideMark/>
          </w:tcPr>
          <w:p w14:paraId="6FD7BF33" w14:textId="77777777" w:rsidR="00CB1477" w:rsidRPr="00CB1477" w:rsidRDefault="00CB1477" w:rsidP="00CB1477">
            <w:pPr>
              <w:spacing w:after="0" w:line="240" w:lineRule="auto"/>
              <w:jc w:val="center"/>
              <w:rPr>
                <w:rFonts w:eastAsia="Times New Roman" w:cstheme="minorHAnsi"/>
                <w:color w:val="000000"/>
                <w:sz w:val="16"/>
                <w:szCs w:val="16"/>
                <w:lang w:val="en-US" w:eastAsia="en-NZ"/>
              </w:rPr>
            </w:pPr>
            <w:r w:rsidRPr="00CB1477">
              <w:rPr>
                <w:rFonts w:eastAsia="Times New Roman" w:cstheme="minorHAnsi"/>
                <w:color w:val="000000"/>
                <w:sz w:val="16"/>
                <w:szCs w:val="16"/>
                <w:lang w:val="en-US" w:eastAsia="en-NZ"/>
              </w:rPr>
              <w:t>0.75</w:t>
            </w:r>
          </w:p>
        </w:tc>
        <w:tc>
          <w:tcPr>
            <w:tcW w:w="1134" w:type="dxa"/>
            <w:tcBorders>
              <w:top w:val="single" w:sz="4" w:space="0" w:color="auto"/>
              <w:left w:val="nil"/>
              <w:bottom w:val="nil"/>
              <w:right w:val="nil"/>
            </w:tcBorders>
            <w:shd w:val="clear" w:color="auto" w:fill="auto"/>
            <w:noWrap/>
            <w:vAlign w:val="center"/>
            <w:hideMark/>
          </w:tcPr>
          <w:p w14:paraId="42CF0555" w14:textId="77777777" w:rsidR="00CB1477" w:rsidRPr="00CB1477" w:rsidRDefault="00CB1477" w:rsidP="00CB1477">
            <w:pPr>
              <w:spacing w:after="0" w:line="240" w:lineRule="auto"/>
              <w:jc w:val="center"/>
              <w:rPr>
                <w:rFonts w:eastAsia="Times New Roman" w:cstheme="minorHAnsi"/>
                <w:color w:val="000000"/>
                <w:sz w:val="16"/>
                <w:szCs w:val="16"/>
                <w:lang w:val="en-US" w:eastAsia="en-NZ"/>
              </w:rPr>
            </w:pPr>
            <w:r w:rsidRPr="00CB1477">
              <w:rPr>
                <w:rFonts w:eastAsia="Times New Roman" w:cstheme="minorHAnsi"/>
                <w:color w:val="000000"/>
                <w:sz w:val="16"/>
                <w:szCs w:val="16"/>
                <w:lang w:val="en-US" w:eastAsia="en-NZ"/>
              </w:rPr>
              <w:t>0.866</w:t>
            </w:r>
          </w:p>
        </w:tc>
        <w:tc>
          <w:tcPr>
            <w:tcW w:w="1136" w:type="dxa"/>
            <w:tcBorders>
              <w:top w:val="single" w:sz="4" w:space="0" w:color="auto"/>
              <w:left w:val="nil"/>
              <w:bottom w:val="nil"/>
              <w:right w:val="single" w:sz="4" w:space="0" w:color="auto"/>
            </w:tcBorders>
            <w:shd w:val="clear" w:color="auto" w:fill="auto"/>
            <w:noWrap/>
            <w:vAlign w:val="center"/>
            <w:hideMark/>
          </w:tcPr>
          <w:p w14:paraId="1B0C66D2" w14:textId="77777777" w:rsidR="00CB1477" w:rsidRPr="00CB1477" w:rsidRDefault="00CB1477" w:rsidP="00CB1477">
            <w:pPr>
              <w:spacing w:after="0" w:line="240" w:lineRule="auto"/>
              <w:jc w:val="center"/>
              <w:rPr>
                <w:rFonts w:eastAsia="Times New Roman" w:cstheme="minorHAnsi"/>
                <w:color w:val="000000"/>
                <w:sz w:val="16"/>
                <w:szCs w:val="16"/>
                <w:lang w:val="en-US" w:eastAsia="en-NZ"/>
              </w:rPr>
            </w:pPr>
          </w:p>
        </w:tc>
        <w:tc>
          <w:tcPr>
            <w:tcW w:w="1080" w:type="dxa"/>
            <w:tcBorders>
              <w:top w:val="single" w:sz="4" w:space="0" w:color="auto"/>
              <w:left w:val="single" w:sz="4" w:space="0" w:color="auto"/>
            </w:tcBorders>
            <w:vAlign w:val="center"/>
          </w:tcPr>
          <w:p w14:paraId="45D15111" w14:textId="77777777" w:rsidR="00CB1477" w:rsidRPr="00CB1477" w:rsidRDefault="00CB1477" w:rsidP="00CB1477">
            <w:pPr>
              <w:spacing w:after="0" w:line="240" w:lineRule="auto"/>
              <w:jc w:val="center"/>
              <w:rPr>
                <w:rFonts w:eastAsia="Times New Roman" w:cstheme="minorHAnsi"/>
                <w:color w:val="000000"/>
                <w:sz w:val="16"/>
                <w:szCs w:val="16"/>
                <w:lang w:val="en-US" w:eastAsia="en-NZ"/>
              </w:rPr>
            </w:pPr>
            <w:r w:rsidRPr="00CB1477">
              <w:rPr>
                <w:rFonts w:cstheme="minorHAnsi"/>
                <w:sz w:val="16"/>
                <w:szCs w:val="16"/>
                <w:lang w:val="en-US"/>
              </w:rPr>
              <w:t>0</w:t>
            </w:r>
          </w:p>
        </w:tc>
        <w:tc>
          <w:tcPr>
            <w:tcW w:w="1080" w:type="dxa"/>
            <w:tcBorders>
              <w:top w:val="single" w:sz="4" w:space="0" w:color="auto"/>
            </w:tcBorders>
            <w:vAlign w:val="center"/>
          </w:tcPr>
          <w:p w14:paraId="0A1FDDA9" w14:textId="77777777" w:rsidR="00CB1477" w:rsidRPr="00CB1477" w:rsidRDefault="00CB1477" w:rsidP="00CB1477">
            <w:pPr>
              <w:spacing w:after="0" w:line="240" w:lineRule="auto"/>
              <w:jc w:val="center"/>
              <w:rPr>
                <w:rFonts w:eastAsia="Times New Roman" w:cstheme="minorHAnsi"/>
                <w:color w:val="000000"/>
                <w:sz w:val="16"/>
                <w:szCs w:val="16"/>
                <w:lang w:val="en-US" w:eastAsia="en-NZ"/>
              </w:rPr>
            </w:pPr>
            <w:r w:rsidRPr="00CB1477">
              <w:rPr>
                <w:rFonts w:cstheme="minorHAnsi"/>
                <w:sz w:val="16"/>
                <w:szCs w:val="16"/>
                <w:lang w:val="en-US"/>
              </w:rPr>
              <w:t>0</w:t>
            </w:r>
          </w:p>
        </w:tc>
        <w:tc>
          <w:tcPr>
            <w:tcW w:w="1080" w:type="dxa"/>
            <w:tcBorders>
              <w:top w:val="single" w:sz="4" w:space="0" w:color="auto"/>
            </w:tcBorders>
            <w:vAlign w:val="center"/>
          </w:tcPr>
          <w:p w14:paraId="03873FC4" w14:textId="77777777" w:rsidR="00CB1477" w:rsidRPr="00CB1477" w:rsidRDefault="00CB1477" w:rsidP="00CB1477">
            <w:pPr>
              <w:spacing w:after="0" w:line="240" w:lineRule="auto"/>
              <w:jc w:val="center"/>
              <w:rPr>
                <w:rFonts w:eastAsia="Times New Roman" w:cstheme="minorHAnsi"/>
                <w:color w:val="000000"/>
                <w:sz w:val="16"/>
                <w:szCs w:val="16"/>
                <w:lang w:val="en-US" w:eastAsia="en-NZ"/>
              </w:rPr>
            </w:pPr>
          </w:p>
        </w:tc>
      </w:tr>
      <w:tr w:rsidR="00CB1477" w:rsidRPr="00CB1477" w14:paraId="140282A9" w14:textId="77777777" w:rsidTr="00FF661C">
        <w:trPr>
          <w:trHeight w:val="300"/>
        </w:trPr>
        <w:tc>
          <w:tcPr>
            <w:tcW w:w="1701" w:type="dxa"/>
            <w:tcBorders>
              <w:top w:val="nil"/>
              <w:left w:val="nil"/>
              <w:bottom w:val="single" w:sz="4" w:space="0" w:color="auto"/>
              <w:right w:val="nil"/>
            </w:tcBorders>
            <w:shd w:val="clear" w:color="auto" w:fill="auto"/>
            <w:noWrap/>
            <w:vAlign w:val="center"/>
            <w:hideMark/>
          </w:tcPr>
          <w:p w14:paraId="5647F778" w14:textId="77777777" w:rsidR="00CB1477" w:rsidRPr="00CB1477" w:rsidRDefault="00CB1477" w:rsidP="00CB1477">
            <w:pPr>
              <w:spacing w:after="0" w:line="240" w:lineRule="auto"/>
              <w:rPr>
                <w:rFonts w:eastAsia="Times New Roman" w:cstheme="minorHAnsi"/>
                <w:color w:val="000000"/>
                <w:sz w:val="16"/>
                <w:szCs w:val="16"/>
                <w:lang w:val="en-US" w:eastAsia="en-NZ"/>
              </w:rPr>
            </w:pPr>
            <w:r w:rsidRPr="00CB1477">
              <w:rPr>
                <w:rFonts w:eastAsia="Times New Roman" w:cstheme="minorHAnsi"/>
                <w:color w:val="000000"/>
                <w:sz w:val="16"/>
                <w:szCs w:val="16"/>
                <w:lang w:val="en-US" w:eastAsia="en-NZ"/>
              </w:rPr>
              <w:t>Fixed effects</w:t>
            </w:r>
          </w:p>
        </w:tc>
        <w:tc>
          <w:tcPr>
            <w:tcW w:w="1134" w:type="dxa"/>
            <w:tcBorders>
              <w:top w:val="nil"/>
              <w:left w:val="nil"/>
              <w:bottom w:val="single" w:sz="4" w:space="0" w:color="auto"/>
              <w:right w:val="nil"/>
            </w:tcBorders>
            <w:shd w:val="clear" w:color="auto" w:fill="auto"/>
            <w:noWrap/>
            <w:vAlign w:val="center"/>
            <w:hideMark/>
          </w:tcPr>
          <w:p w14:paraId="21EDA783" w14:textId="77777777" w:rsidR="00CB1477" w:rsidRPr="00CB1477" w:rsidRDefault="00CB1477" w:rsidP="00CB1477">
            <w:pPr>
              <w:spacing w:after="0" w:line="240" w:lineRule="auto"/>
              <w:jc w:val="center"/>
              <w:rPr>
                <w:rFonts w:eastAsia="Times New Roman" w:cstheme="minorHAnsi"/>
                <w:color w:val="000000"/>
                <w:sz w:val="16"/>
                <w:szCs w:val="16"/>
                <w:lang w:val="en-US" w:eastAsia="en-NZ"/>
              </w:rPr>
            </w:pPr>
            <w:r w:rsidRPr="00CB1477">
              <w:rPr>
                <w:rFonts w:eastAsia="Times New Roman" w:cstheme="minorHAnsi"/>
                <w:color w:val="000000"/>
                <w:sz w:val="16"/>
                <w:szCs w:val="16"/>
                <w:lang w:val="en-US" w:eastAsia="en-NZ"/>
              </w:rPr>
              <w:t>Est</w:t>
            </w:r>
          </w:p>
        </w:tc>
        <w:tc>
          <w:tcPr>
            <w:tcW w:w="1134" w:type="dxa"/>
            <w:tcBorders>
              <w:top w:val="nil"/>
              <w:left w:val="nil"/>
              <w:bottom w:val="single" w:sz="4" w:space="0" w:color="auto"/>
              <w:right w:val="nil"/>
            </w:tcBorders>
            <w:shd w:val="clear" w:color="auto" w:fill="auto"/>
            <w:noWrap/>
            <w:vAlign w:val="center"/>
            <w:hideMark/>
          </w:tcPr>
          <w:p w14:paraId="35401C2A" w14:textId="77777777" w:rsidR="00CB1477" w:rsidRPr="00CB1477" w:rsidRDefault="00CB1477" w:rsidP="00CB1477">
            <w:pPr>
              <w:spacing w:after="0" w:line="240" w:lineRule="auto"/>
              <w:jc w:val="center"/>
              <w:rPr>
                <w:rFonts w:eastAsia="Times New Roman" w:cstheme="minorHAnsi"/>
                <w:color w:val="000000"/>
                <w:sz w:val="16"/>
                <w:szCs w:val="16"/>
                <w:lang w:val="en-US" w:eastAsia="en-NZ"/>
              </w:rPr>
            </w:pPr>
            <w:r w:rsidRPr="00CB1477">
              <w:rPr>
                <w:rFonts w:eastAsia="Times New Roman" w:cstheme="minorHAnsi"/>
                <w:color w:val="000000"/>
                <w:sz w:val="16"/>
                <w:szCs w:val="16"/>
                <w:lang w:val="en-US" w:eastAsia="en-NZ"/>
              </w:rPr>
              <w:t>SE</w:t>
            </w:r>
          </w:p>
        </w:tc>
        <w:tc>
          <w:tcPr>
            <w:tcW w:w="1136" w:type="dxa"/>
            <w:tcBorders>
              <w:top w:val="nil"/>
              <w:left w:val="nil"/>
              <w:bottom w:val="single" w:sz="4" w:space="0" w:color="auto"/>
              <w:right w:val="single" w:sz="4" w:space="0" w:color="auto"/>
            </w:tcBorders>
            <w:shd w:val="clear" w:color="auto" w:fill="auto"/>
            <w:noWrap/>
            <w:vAlign w:val="center"/>
            <w:hideMark/>
          </w:tcPr>
          <w:p w14:paraId="77854D59" w14:textId="77777777" w:rsidR="00CB1477" w:rsidRPr="00CB1477" w:rsidRDefault="00CB1477" w:rsidP="00CB1477">
            <w:pPr>
              <w:spacing w:after="0" w:line="240" w:lineRule="auto"/>
              <w:jc w:val="center"/>
              <w:rPr>
                <w:rFonts w:eastAsia="Times New Roman" w:cstheme="minorHAnsi"/>
                <w:color w:val="000000"/>
                <w:sz w:val="16"/>
                <w:szCs w:val="16"/>
                <w:lang w:val="en-US" w:eastAsia="en-NZ"/>
              </w:rPr>
            </w:pPr>
            <w:r w:rsidRPr="00CB1477">
              <w:rPr>
                <w:rFonts w:eastAsia="Times New Roman" w:cstheme="minorHAnsi"/>
                <w:color w:val="000000"/>
                <w:sz w:val="16"/>
                <w:szCs w:val="16"/>
                <w:lang w:val="en-US" w:eastAsia="en-NZ"/>
              </w:rPr>
              <w:t>Pr (&gt;|z|)</w:t>
            </w:r>
          </w:p>
        </w:tc>
        <w:tc>
          <w:tcPr>
            <w:tcW w:w="1080" w:type="dxa"/>
            <w:tcBorders>
              <w:left w:val="single" w:sz="4" w:space="0" w:color="auto"/>
              <w:bottom w:val="single" w:sz="4" w:space="0" w:color="auto"/>
            </w:tcBorders>
            <w:vAlign w:val="center"/>
          </w:tcPr>
          <w:p w14:paraId="4FF54438" w14:textId="77777777" w:rsidR="00CB1477" w:rsidRPr="00CB1477" w:rsidRDefault="00CB1477" w:rsidP="00CB1477">
            <w:pPr>
              <w:spacing w:after="0" w:line="240" w:lineRule="auto"/>
              <w:jc w:val="center"/>
              <w:rPr>
                <w:rFonts w:eastAsia="Times New Roman" w:cstheme="minorHAnsi"/>
                <w:color w:val="000000"/>
                <w:sz w:val="16"/>
                <w:szCs w:val="16"/>
                <w:lang w:val="en-US" w:eastAsia="en-NZ"/>
              </w:rPr>
            </w:pPr>
            <w:r w:rsidRPr="00CB1477">
              <w:rPr>
                <w:rFonts w:cstheme="minorHAnsi"/>
                <w:sz w:val="16"/>
                <w:szCs w:val="16"/>
                <w:lang w:val="en-US"/>
              </w:rPr>
              <w:t>Est</w:t>
            </w:r>
          </w:p>
        </w:tc>
        <w:tc>
          <w:tcPr>
            <w:tcW w:w="1080" w:type="dxa"/>
            <w:tcBorders>
              <w:bottom w:val="single" w:sz="4" w:space="0" w:color="auto"/>
            </w:tcBorders>
            <w:vAlign w:val="center"/>
          </w:tcPr>
          <w:p w14:paraId="0F46FFF9" w14:textId="77777777" w:rsidR="00CB1477" w:rsidRPr="00CB1477" w:rsidRDefault="00CB1477" w:rsidP="00CB1477">
            <w:pPr>
              <w:spacing w:after="0" w:line="240" w:lineRule="auto"/>
              <w:jc w:val="center"/>
              <w:rPr>
                <w:rFonts w:eastAsia="Times New Roman" w:cstheme="minorHAnsi"/>
                <w:color w:val="000000"/>
                <w:sz w:val="16"/>
                <w:szCs w:val="16"/>
                <w:lang w:val="en-US" w:eastAsia="en-NZ"/>
              </w:rPr>
            </w:pPr>
            <w:r w:rsidRPr="00CB1477">
              <w:rPr>
                <w:rFonts w:cstheme="minorHAnsi"/>
                <w:sz w:val="16"/>
                <w:szCs w:val="16"/>
                <w:lang w:val="en-US"/>
              </w:rPr>
              <w:t>SE</w:t>
            </w:r>
          </w:p>
        </w:tc>
        <w:tc>
          <w:tcPr>
            <w:tcW w:w="1080" w:type="dxa"/>
            <w:tcBorders>
              <w:bottom w:val="single" w:sz="4" w:space="0" w:color="auto"/>
            </w:tcBorders>
            <w:vAlign w:val="center"/>
          </w:tcPr>
          <w:p w14:paraId="31D6AEF4" w14:textId="77777777" w:rsidR="00CB1477" w:rsidRPr="00CB1477" w:rsidRDefault="00CB1477" w:rsidP="00CB1477">
            <w:pPr>
              <w:spacing w:after="0" w:line="240" w:lineRule="auto"/>
              <w:jc w:val="center"/>
              <w:rPr>
                <w:rFonts w:eastAsia="Times New Roman" w:cstheme="minorHAnsi"/>
                <w:color w:val="000000"/>
                <w:sz w:val="16"/>
                <w:szCs w:val="16"/>
                <w:lang w:val="en-US" w:eastAsia="en-NZ"/>
              </w:rPr>
            </w:pPr>
            <w:r w:rsidRPr="00CB1477">
              <w:rPr>
                <w:rFonts w:cstheme="minorHAnsi"/>
                <w:sz w:val="16"/>
                <w:szCs w:val="16"/>
                <w:lang w:val="en-US"/>
              </w:rPr>
              <w:t>Pr (&gt;|z|)</w:t>
            </w:r>
          </w:p>
        </w:tc>
      </w:tr>
      <w:tr w:rsidR="00CB1477" w:rsidRPr="00CB1477" w14:paraId="0A6F363F" w14:textId="77777777" w:rsidTr="00FF661C">
        <w:trPr>
          <w:trHeight w:val="300"/>
        </w:trPr>
        <w:tc>
          <w:tcPr>
            <w:tcW w:w="1701" w:type="dxa"/>
            <w:tcBorders>
              <w:top w:val="nil"/>
              <w:left w:val="nil"/>
              <w:bottom w:val="nil"/>
              <w:right w:val="nil"/>
            </w:tcBorders>
            <w:shd w:val="clear" w:color="auto" w:fill="auto"/>
            <w:noWrap/>
            <w:vAlign w:val="center"/>
            <w:hideMark/>
          </w:tcPr>
          <w:p w14:paraId="3F5B53D4" w14:textId="77777777" w:rsidR="00CB1477" w:rsidRPr="00CB1477" w:rsidRDefault="00CB1477" w:rsidP="00CB1477">
            <w:pPr>
              <w:spacing w:after="0" w:line="240" w:lineRule="auto"/>
              <w:rPr>
                <w:rFonts w:eastAsia="Times New Roman" w:cstheme="minorHAnsi"/>
                <w:color w:val="000000"/>
                <w:sz w:val="16"/>
                <w:szCs w:val="16"/>
                <w:lang w:val="en-US" w:eastAsia="en-NZ"/>
              </w:rPr>
            </w:pPr>
            <w:r w:rsidRPr="00CB1477">
              <w:rPr>
                <w:rFonts w:eastAsia="Times New Roman" w:cstheme="minorHAnsi"/>
                <w:color w:val="000000"/>
                <w:sz w:val="16"/>
                <w:szCs w:val="16"/>
                <w:lang w:val="en-US" w:eastAsia="en-NZ"/>
              </w:rPr>
              <w:t>intercept</w:t>
            </w:r>
          </w:p>
        </w:tc>
        <w:tc>
          <w:tcPr>
            <w:tcW w:w="1134" w:type="dxa"/>
            <w:tcBorders>
              <w:top w:val="nil"/>
              <w:left w:val="nil"/>
              <w:bottom w:val="nil"/>
              <w:right w:val="nil"/>
            </w:tcBorders>
            <w:shd w:val="clear" w:color="auto" w:fill="auto"/>
            <w:noWrap/>
            <w:vAlign w:val="bottom"/>
            <w:hideMark/>
          </w:tcPr>
          <w:p w14:paraId="2DABBBF7" w14:textId="77777777" w:rsidR="00CB1477" w:rsidRPr="00CB1477" w:rsidRDefault="00CB1477" w:rsidP="00CB1477">
            <w:pPr>
              <w:spacing w:after="0" w:line="240" w:lineRule="auto"/>
              <w:jc w:val="center"/>
              <w:rPr>
                <w:rFonts w:eastAsia="Times New Roman" w:cstheme="minorHAnsi"/>
                <w:color w:val="000000"/>
                <w:sz w:val="16"/>
                <w:szCs w:val="16"/>
                <w:lang w:val="en-US" w:eastAsia="en-NZ"/>
              </w:rPr>
            </w:pPr>
            <w:r w:rsidRPr="00CB1477">
              <w:rPr>
                <w:rFonts w:eastAsia="Times New Roman" w:cstheme="minorHAnsi"/>
                <w:color w:val="000000"/>
                <w:sz w:val="16"/>
                <w:szCs w:val="16"/>
                <w:lang w:val="en-US" w:eastAsia="en-NZ"/>
              </w:rPr>
              <w:t>0.926</w:t>
            </w:r>
          </w:p>
        </w:tc>
        <w:tc>
          <w:tcPr>
            <w:tcW w:w="1134" w:type="dxa"/>
            <w:tcBorders>
              <w:top w:val="nil"/>
              <w:left w:val="nil"/>
              <w:bottom w:val="nil"/>
              <w:right w:val="nil"/>
            </w:tcBorders>
            <w:shd w:val="clear" w:color="auto" w:fill="auto"/>
            <w:noWrap/>
            <w:vAlign w:val="bottom"/>
            <w:hideMark/>
          </w:tcPr>
          <w:p w14:paraId="3056C54D" w14:textId="77777777" w:rsidR="00CB1477" w:rsidRPr="00CB1477" w:rsidRDefault="00CB1477" w:rsidP="00CB1477">
            <w:pPr>
              <w:spacing w:after="0" w:line="240" w:lineRule="auto"/>
              <w:jc w:val="center"/>
              <w:rPr>
                <w:rFonts w:eastAsia="Times New Roman" w:cstheme="minorHAnsi"/>
                <w:color w:val="000000"/>
                <w:sz w:val="16"/>
                <w:szCs w:val="16"/>
                <w:lang w:val="en-US" w:eastAsia="en-NZ"/>
              </w:rPr>
            </w:pPr>
            <w:r w:rsidRPr="00CB1477">
              <w:rPr>
                <w:rFonts w:eastAsia="Times New Roman" w:cstheme="minorHAnsi"/>
                <w:color w:val="000000"/>
                <w:sz w:val="16"/>
                <w:szCs w:val="16"/>
                <w:lang w:val="en-US" w:eastAsia="en-NZ"/>
              </w:rPr>
              <w:t>0.588</w:t>
            </w:r>
          </w:p>
        </w:tc>
        <w:tc>
          <w:tcPr>
            <w:tcW w:w="1136" w:type="dxa"/>
            <w:tcBorders>
              <w:top w:val="nil"/>
              <w:left w:val="nil"/>
              <w:bottom w:val="nil"/>
              <w:right w:val="single" w:sz="4" w:space="0" w:color="auto"/>
            </w:tcBorders>
            <w:shd w:val="clear" w:color="auto" w:fill="auto"/>
            <w:noWrap/>
            <w:vAlign w:val="center"/>
            <w:hideMark/>
          </w:tcPr>
          <w:p w14:paraId="0BDBFB42" w14:textId="77777777" w:rsidR="00CB1477" w:rsidRPr="00CB1477" w:rsidRDefault="00CB1477" w:rsidP="00CB1477">
            <w:pPr>
              <w:spacing w:after="0" w:line="240" w:lineRule="auto"/>
              <w:jc w:val="center"/>
              <w:rPr>
                <w:rFonts w:eastAsia="Times New Roman" w:cstheme="minorHAnsi"/>
                <w:color w:val="000000"/>
                <w:sz w:val="16"/>
                <w:szCs w:val="16"/>
                <w:lang w:val="en-US" w:eastAsia="en-NZ"/>
              </w:rPr>
            </w:pPr>
            <w:r w:rsidRPr="00CB1477">
              <w:rPr>
                <w:rFonts w:eastAsia="Times New Roman" w:cstheme="minorHAnsi"/>
                <w:color w:val="000000"/>
                <w:sz w:val="16"/>
                <w:szCs w:val="16"/>
                <w:lang w:val="en-US" w:eastAsia="en-NZ"/>
              </w:rPr>
              <w:t>0.115</w:t>
            </w:r>
          </w:p>
        </w:tc>
        <w:tc>
          <w:tcPr>
            <w:tcW w:w="1080" w:type="dxa"/>
            <w:tcBorders>
              <w:top w:val="single" w:sz="4" w:space="0" w:color="auto"/>
              <w:left w:val="single" w:sz="4" w:space="0" w:color="auto"/>
            </w:tcBorders>
            <w:vAlign w:val="center"/>
          </w:tcPr>
          <w:p w14:paraId="1142D61E" w14:textId="77777777" w:rsidR="00CB1477" w:rsidRPr="00CB1477" w:rsidRDefault="00CB1477" w:rsidP="00CB1477">
            <w:pPr>
              <w:spacing w:after="0" w:line="240" w:lineRule="auto"/>
              <w:jc w:val="center"/>
              <w:rPr>
                <w:rFonts w:eastAsia="Times New Roman" w:cstheme="minorHAnsi"/>
                <w:color w:val="000000"/>
                <w:sz w:val="16"/>
                <w:szCs w:val="16"/>
                <w:lang w:val="en-US" w:eastAsia="en-NZ"/>
              </w:rPr>
            </w:pPr>
            <w:r w:rsidRPr="00CB1477">
              <w:rPr>
                <w:rFonts w:cstheme="minorHAnsi"/>
                <w:sz w:val="16"/>
                <w:szCs w:val="16"/>
                <w:lang w:val="en-US"/>
              </w:rPr>
              <w:t>1.253</w:t>
            </w:r>
          </w:p>
        </w:tc>
        <w:tc>
          <w:tcPr>
            <w:tcW w:w="1080" w:type="dxa"/>
            <w:tcBorders>
              <w:top w:val="single" w:sz="4" w:space="0" w:color="auto"/>
            </w:tcBorders>
            <w:vAlign w:val="center"/>
          </w:tcPr>
          <w:p w14:paraId="4C1CE6C8" w14:textId="77777777" w:rsidR="00CB1477" w:rsidRPr="00CB1477" w:rsidRDefault="00CB1477" w:rsidP="00CB1477">
            <w:pPr>
              <w:spacing w:after="0" w:line="240" w:lineRule="auto"/>
              <w:jc w:val="center"/>
              <w:rPr>
                <w:rFonts w:eastAsia="Times New Roman" w:cstheme="minorHAnsi"/>
                <w:color w:val="000000"/>
                <w:sz w:val="16"/>
                <w:szCs w:val="16"/>
                <w:lang w:val="en-US" w:eastAsia="en-NZ"/>
              </w:rPr>
            </w:pPr>
            <w:r w:rsidRPr="00CB1477">
              <w:rPr>
                <w:rFonts w:cstheme="minorHAnsi"/>
                <w:sz w:val="16"/>
                <w:szCs w:val="16"/>
                <w:lang w:val="en-US"/>
              </w:rPr>
              <w:t>0.472</w:t>
            </w:r>
          </w:p>
        </w:tc>
        <w:tc>
          <w:tcPr>
            <w:tcW w:w="1080" w:type="dxa"/>
            <w:tcBorders>
              <w:top w:val="single" w:sz="4" w:space="0" w:color="auto"/>
            </w:tcBorders>
            <w:vAlign w:val="center"/>
          </w:tcPr>
          <w:p w14:paraId="0BCE751B" w14:textId="77777777" w:rsidR="00CB1477" w:rsidRPr="00CB1477" w:rsidRDefault="00CB1477" w:rsidP="00CB1477">
            <w:pPr>
              <w:spacing w:after="0" w:line="240" w:lineRule="auto"/>
              <w:jc w:val="center"/>
              <w:rPr>
                <w:rFonts w:eastAsia="Times New Roman" w:cstheme="minorHAnsi"/>
                <w:b/>
                <w:bCs/>
                <w:color w:val="000000"/>
                <w:sz w:val="16"/>
                <w:szCs w:val="16"/>
                <w:lang w:val="en-US" w:eastAsia="en-NZ"/>
              </w:rPr>
            </w:pPr>
            <w:r w:rsidRPr="00CB1477">
              <w:rPr>
                <w:rFonts w:cstheme="minorHAnsi"/>
                <w:b/>
                <w:bCs/>
                <w:sz w:val="16"/>
                <w:szCs w:val="16"/>
                <w:lang w:val="en-US"/>
              </w:rPr>
              <w:t>0.008</w:t>
            </w:r>
          </w:p>
        </w:tc>
      </w:tr>
      <w:tr w:rsidR="00CB1477" w:rsidRPr="00CB1477" w14:paraId="4C00816D" w14:textId="77777777" w:rsidTr="00FF661C">
        <w:trPr>
          <w:trHeight w:val="300"/>
        </w:trPr>
        <w:tc>
          <w:tcPr>
            <w:tcW w:w="1701" w:type="dxa"/>
            <w:tcBorders>
              <w:top w:val="nil"/>
              <w:left w:val="nil"/>
              <w:bottom w:val="nil"/>
              <w:right w:val="nil"/>
            </w:tcBorders>
            <w:shd w:val="clear" w:color="auto" w:fill="auto"/>
            <w:noWrap/>
            <w:vAlign w:val="center"/>
            <w:hideMark/>
          </w:tcPr>
          <w:p w14:paraId="6780D385" w14:textId="77777777" w:rsidR="00CB1477" w:rsidRPr="00CB1477" w:rsidRDefault="00CB1477" w:rsidP="00CB1477">
            <w:pPr>
              <w:spacing w:after="0" w:line="240" w:lineRule="auto"/>
              <w:rPr>
                <w:rFonts w:eastAsia="Times New Roman" w:cstheme="minorHAnsi"/>
                <w:color w:val="000000"/>
                <w:sz w:val="16"/>
                <w:szCs w:val="16"/>
                <w:lang w:val="en-US" w:eastAsia="en-NZ"/>
              </w:rPr>
            </w:pPr>
            <w:r w:rsidRPr="00CB1477">
              <w:rPr>
                <w:rFonts w:eastAsia="Times New Roman" w:cstheme="minorHAnsi"/>
                <w:color w:val="000000"/>
                <w:sz w:val="16"/>
                <w:szCs w:val="16"/>
                <w:lang w:val="en-US" w:eastAsia="en-NZ"/>
              </w:rPr>
              <w:t>treatment IBare</w:t>
            </w:r>
          </w:p>
        </w:tc>
        <w:tc>
          <w:tcPr>
            <w:tcW w:w="1134" w:type="dxa"/>
            <w:tcBorders>
              <w:top w:val="nil"/>
              <w:left w:val="nil"/>
              <w:bottom w:val="nil"/>
              <w:right w:val="nil"/>
            </w:tcBorders>
            <w:shd w:val="clear" w:color="auto" w:fill="auto"/>
            <w:noWrap/>
            <w:vAlign w:val="center"/>
            <w:hideMark/>
          </w:tcPr>
          <w:p w14:paraId="543F7DD7" w14:textId="77777777" w:rsidR="00CB1477" w:rsidRPr="00CB1477" w:rsidRDefault="00CB1477" w:rsidP="00CB1477">
            <w:pPr>
              <w:spacing w:after="0" w:line="240" w:lineRule="auto"/>
              <w:jc w:val="center"/>
              <w:rPr>
                <w:rFonts w:eastAsia="Times New Roman" w:cstheme="minorHAnsi"/>
                <w:color w:val="000000"/>
                <w:sz w:val="16"/>
                <w:szCs w:val="16"/>
                <w:lang w:val="en-US" w:eastAsia="en-NZ"/>
              </w:rPr>
            </w:pPr>
            <w:r w:rsidRPr="00CB1477">
              <w:rPr>
                <w:rFonts w:eastAsia="Times New Roman" w:cstheme="minorHAnsi"/>
                <w:color w:val="000000"/>
                <w:sz w:val="16"/>
                <w:szCs w:val="16"/>
                <w:lang w:val="en-US" w:eastAsia="en-NZ"/>
              </w:rPr>
              <w:t>-2.639</w:t>
            </w:r>
          </w:p>
        </w:tc>
        <w:tc>
          <w:tcPr>
            <w:tcW w:w="1134" w:type="dxa"/>
            <w:tcBorders>
              <w:top w:val="nil"/>
              <w:left w:val="nil"/>
              <w:bottom w:val="nil"/>
              <w:right w:val="nil"/>
            </w:tcBorders>
            <w:shd w:val="clear" w:color="auto" w:fill="auto"/>
            <w:noWrap/>
            <w:vAlign w:val="center"/>
            <w:hideMark/>
          </w:tcPr>
          <w:p w14:paraId="22CB89DB" w14:textId="77777777" w:rsidR="00CB1477" w:rsidRPr="00CB1477" w:rsidRDefault="00CB1477" w:rsidP="00CB1477">
            <w:pPr>
              <w:spacing w:after="0" w:line="240" w:lineRule="auto"/>
              <w:jc w:val="center"/>
              <w:rPr>
                <w:rFonts w:eastAsia="Times New Roman" w:cstheme="minorHAnsi"/>
                <w:color w:val="000000"/>
                <w:sz w:val="16"/>
                <w:szCs w:val="16"/>
                <w:lang w:val="en-US" w:eastAsia="en-NZ"/>
              </w:rPr>
            </w:pPr>
            <w:r w:rsidRPr="00CB1477">
              <w:rPr>
                <w:rFonts w:eastAsia="Times New Roman" w:cstheme="minorHAnsi"/>
                <w:color w:val="000000"/>
                <w:sz w:val="16"/>
                <w:szCs w:val="16"/>
                <w:lang w:val="en-US" w:eastAsia="en-NZ"/>
              </w:rPr>
              <w:t>1.035</w:t>
            </w:r>
          </w:p>
        </w:tc>
        <w:tc>
          <w:tcPr>
            <w:tcW w:w="1136" w:type="dxa"/>
            <w:tcBorders>
              <w:top w:val="nil"/>
              <w:left w:val="nil"/>
              <w:bottom w:val="nil"/>
              <w:right w:val="single" w:sz="4" w:space="0" w:color="auto"/>
            </w:tcBorders>
            <w:shd w:val="clear" w:color="auto" w:fill="auto"/>
            <w:noWrap/>
            <w:vAlign w:val="center"/>
            <w:hideMark/>
          </w:tcPr>
          <w:p w14:paraId="75746DD9" w14:textId="77777777" w:rsidR="00CB1477" w:rsidRPr="00CB1477" w:rsidRDefault="00CB1477" w:rsidP="00CB1477">
            <w:pPr>
              <w:spacing w:after="0" w:line="240" w:lineRule="auto"/>
              <w:jc w:val="center"/>
              <w:rPr>
                <w:rFonts w:eastAsia="Times New Roman" w:cstheme="minorHAnsi"/>
                <w:b/>
                <w:bCs/>
                <w:color w:val="000000"/>
                <w:sz w:val="16"/>
                <w:szCs w:val="16"/>
                <w:lang w:val="en-US" w:eastAsia="en-NZ"/>
              </w:rPr>
            </w:pPr>
            <w:r w:rsidRPr="00CB1477">
              <w:rPr>
                <w:rFonts w:eastAsia="Times New Roman" w:cstheme="minorHAnsi"/>
                <w:b/>
                <w:bCs/>
                <w:color w:val="000000"/>
                <w:sz w:val="16"/>
                <w:szCs w:val="16"/>
                <w:lang w:val="en-US" w:eastAsia="en-NZ"/>
              </w:rPr>
              <w:t>0.011</w:t>
            </w:r>
          </w:p>
        </w:tc>
        <w:tc>
          <w:tcPr>
            <w:tcW w:w="1080" w:type="dxa"/>
            <w:tcBorders>
              <w:left w:val="single" w:sz="4" w:space="0" w:color="auto"/>
            </w:tcBorders>
            <w:vAlign w:val="center"/>
          </w:tcPr>
          <w:p w14:paraId="0EA70F20" w14:textId="77777777" w:rsidR="00CB1477" w:rsidRPr="00CB1477" w:rsidRDefault="00CB1477" w:rsidP="00CB1477">
            <w:pPr>
              <w:spacing w:after="0" w:line="240" w:lineRule="auto"/>
              <w:jc w:val="center"/>
              <w:rPr>
                <w:rFonts w:eastAsia="Times New Roman" w:cstheme="minorHAnsi"/>
                <w:b/>
                <w:bCs/>
                <w:color w:val="000000"/>
                <w:sz w:val="16"/>
                <w:szCs w:val="16"/>
                <w:lang w:val="en-US" w:eastAsia="en-NZ"/>
              </w:rPr>
            </w:pPr>
            <w:r w:rsidRPr="00CB1477">
              <w:rPr>
                <w:rFonts w:cstheme="minorHAnsi"/>
                <w:sz w:val="16"/>
                <w:szCs w:val="16"/>
                <w:lang w:val="en-US"/>
              </w:rPr>
              <w:t>-2.639</w:t>
            </w:r>
          </w:p>
        </w:tc>
        <w:tc>
          <w:tcPr>
            <w:tcW w:w="1080" w:type="dxa"/>
            <w:vAlign w:val="center"/>
          </w:tcPr>
          <w:p w14:paraId="39FC0AAE" w14:textId="77777777" w:rsidR="00CB1477" w:rsidRPr="00CB1477" w:rsidRDefault="00CB1477" w:rsidP="00CB1477">
            <w:pPr>
              <w:spacing w:after="0" w:line="240" w:lineRule="auto"/>
              <w:jc w:val="center"/>
              <w:rPr>
                <w:rFonts w:eastAsia="Times New Roman" w:cstheme="minorHAnsi"/>
                <w:b/>
                <w:bCs/>
                <w:color w:val="000000"/>
                <w:sz w:val="16"/>
                <w:szCs w:val="16"/>
                <w:lang w:val="en-US" w:eastAsia="en-NZ"/>
              </w:rPr>
            </w:pPr>
            <w:r w:rsidRPr="00CB1477">
              <w:rPr>
                <w:rFonts w:cstheme="minorHAnsi"/>
                <w:sz w:val="16"/>
                <w:szCs w:val="16"/>
                <w:lang w:val="en-US"/>
              </w:rPr>
              <w:t>1.173</w:t>
            </w:r>
          </w:p>
        </w:tc>
        <w:tc>
          <w:tcPr>
            <w:tcW w:w="1080" w:type="dxa"/>
            <w:vAlign w:val="center"/>
          </w:tcPr>
          <w:p w14:paraId="153276B4" w14:textId="77777777" w:rsidR="00CB1477" w:rsidRPr="00CB1477" w:rsidRDefault="00CB1477" w:rsidP="00CB1477">
            <w:pPr>
              <w:spacing w:after="0" w:line="240" w:lineRule="auto"/>
              <w:jc w:val="center"/>
              <w:rPr>
                <w:rFonts w:eastAsia="Times New Roman" w:cstheme="minorHAnsi"/>
                <w:b/>
                <w:bCs/>
                <w:color w:val="000000"/>
                <w:sz w:val="16"/>
                <w:szCs w:val="16"/>
                <w:lang w:val="en-US" w:eastAsia="en-NZ"/>
              </w:rPr>
            </w:pPr>
            <w:r w:rsidRPr="00CB1477">
              <w:rPr>
                <w:rFonts w:cstheme="minorHAnsi"/>
                <w:b/>
                <w:bCs/>
                <w:sz w:val="16"/>
                <w:szCs w:val="16"/>
                <w:lang w:val="en-US"/>
              </w:rPr>
              <w:t>0.024</w:t>
            </w:r>
          </w:p>
        </w:tc>
      </w:tr>
      <w:tr w:rsidR="00CB1477" w:rsidRPr="00CB1477" w14:paraId="5E4E9FB8" w14:textId="77777777" w:rsidTr="00FF661C">
        <w:trPr>
          <w:trHeight w:val="300"/>
        </w:trPr>
        <w:tc>
          <w:tcPr>
            <w:tcW w:w="1701" w:type="dxa"/>
            <w:tcBorders>
              <w:top w:val="nil"/>
              <w:left w:val="nil"/>
              <w:bottom w:val="nil"/>
              <w:right w:val="nil"/>
            </w:tcBorders>
            <w:shd w:val="clear" w:color="auto" w:fill="auto"/>
            <w:noWrap/>
            <w:vAlign w:val="center"/>
            <w:hideMark/>
          </w:tcPr>
          <w:p w14:paraId="4A72089D" w14:textId="77777777" w:rsidR="00CB1477" w:rsidRPr="00CB1477" w:rsidRDefault="00CB1477" w:rsidP="00CB1477">
            <w:pPr>
              <w:spacing w:after="0" w:line="240" w:lineRule="auto"/>
              <w:rPr>
                <w:rFonts w:eastAsia="Times New Roman" w:cstheme="minorHAnsi"/>
                <w:color w:val="000000"/>
                <w:sz w:val="16"/>
                <w:szCs w:val="16"/>
                <w:lang w:val="en-US" w:eastAsia="en-NZ"/>
              </w:rPr>
            </w:pPr>
            <w:r w:rsidRPr="00CB1477">
              <w:rPr>
                <w:rFonts w:eastAsia="Times New Roman" w:cstheme="minorHAnsi"/>
                <w:color w:val="000000"/>
                <w:sz w:val="16"/>
                <w:szCs w:val="16"/>
                <w:lang w:val="en-US" w:eastAsia="en-NZ"/>
              </w:rPr>
              <w:t>Treatment Cut</w:t>
            </w:r>
          </w:p>
        </w:tc>
        <w:tc>
          <w:tcPr>
            <w:tcW w:w="1134" w:type="dxa"/>
            <w:tcBorders>
              <w:top w:val="nil"/>
              <w:left w:val="nil"/>
              <w:bottom w:val="nil"/>
              <w:right w:val="nil"/>
            </w:tcBorders>
            <w:shd w:val="clear" w:color="auto" w:fill="auto"/>
            <w:noWrap/>
            <w:vAlign w:val="center"/>
            <w:hideMark/>
          </w:tcPr>
          <w:p w14:paraId="13C15CF5" w14:textId="77777777" w:rsidR="00CB1477" w:rsidRPr="00CB1477" w:rsidRDefault="00CB1477" w:rsidP="00CB1477">
            <w:pPr>
              <w:spacing w:after="0" w:line="240" w:lineRule="auto"/>
              <w:jc w:val="center"/>
              <w:rPr>
                <w:rFonts w:eastAsia="Times New Roman" w:cstheme="minorHAnsi"/>
                <w:color w:val="000000"/>
                <w:sz w:val="16"/>
                <w:szCs w:val="16"/>
                <w:lang w:val="en-US" w:eastAsia="en-NZ"/>
              </w:rPr>
            </w:pPr>
            <w:r w:rsidRPr="00CB1477">
              <w:rPr>
                <w:rFonts w:eastAsia="Times New Roman" w:cstheme="minorHAnsi"/>
                <w:color w:val="000000"/>
                <w:sz w:val="16"/>
                <w:szCs w:val="16"/>
                <w:lang w:val="en-US" w:eastAsia="en-NZ"/>
              </w:rPr>
              <w:t>-2.639</w:t>
            </w:r>
          </w:p>
        </w:tc>
        <w:tc>
          <w:tcPr>
            <w:tcW w:w="1134" w:type="dxa"/>
            <w:tcBorders>
              <w:top w:val="nil"/>
              <w:left w:val="nil"/>
              <w:bottom w:val="nil"/>
              <w:right w:val="nil"/>
            </w:tcBorders>
            <w:shd w:val="clear" w:color="auto" w:fill="auto"/>
            <w:noWrap/>
            <w:vAlign w:val="center"/>
            <w:hideMark/>
          </w:tcPr>
          <w:p w14:paraId="7C17E862" w14:textId="77777777" w:rsidR="00CB1477" w:rsidRPr="00CB1477" w:rsidRDefault="00CB1477" w:rsidP="00CB1477">
            <w:pPr>
              <w:spacing w:after="0" w:line="240" w:lineRule="auto"/>
              <w:jc w:val="center"/>
              <w:rPr>
                <w:rFonts w:eastAsia="Times New Roman" w:cstheme="minorHAnsi"/>
                <w:color w:val="000000"/>
                <w:sz w:val="16"/>
                <w:szCs w:val="16"/>
                <w:lang w:val="en-US" w:eastAsia="en-NZ"/>
              </w:rPr>
            </w:pPr>
            <w:r w:rsidRPr="00CB1477">
              <w:rPr>
                <w:rFonts w:eastAsia="Times New Roman" w:cstheme="minorHAnsi"/>
                <w:color w:val="000000"/>
                <w:sz w:val="16"/>
                <w:szCs w:val="16"/>
                <w:lang w:val="en-US" w:eastAsia="en-NZ"/>
              </w:rPr>
              <w:t>1.035</w:t>
            </w:r>
          </w:p>
        </w:tc>
        <w:tc>
          <w:tcPr>
            <w:tcW w:w="1136" w:type="dxa"/>
            <w:tcBorders>
              <w:top w:val="nil"/>
              <w:left w:val="nil"/>
              <w:bottom w:val="nil"/>
              <w:right w:val="single" w:sz="4" w:space="0" w:color="auto"/>
            </w:tcBorders>
            <w:shd w:val="clear" w:color="auto" w:fill="auto"/>
            <w:noWrap/>
            <w:vAlign w:val="center"/>
            <w:hideMark/>
          </w:tcPr>
          <w:p w14:paraId="3C3AFF72" w14:textId="77777777" w:rsidR="00CB1477" w:rsidRPr="00CB1477" w:rsidRDefault="00CB1477" w:rsidP="00CB1477">
            <w:pPr>
              <w:spacing w:after="0" w:line="240" w:lineRule="auto"/>
              <w:jc w:val="center"/>
              <w:rPr>
                <w:rFonts w:eastAsia="Times New Roman" w:cstheme="minorHAnsi"/>
                <w:b/>
                <w:bCs/>
                <w:color w:val="000000"/>
                <w:sz w:val="16"/>
                <w:szCs w:val="16"/>
                <w:lang w:val="en-US" w:eastAsia="en-NZ"/>
              </w:rPr>
            </w:pPr>
            <w:r w:rsidRPr="00CB1477">
              <w:rPr>
                <w:rFonts w:eastAsia="Times New Roman" w:cstheme="minorHAnsi"/>
                <w:b/>
                <w:bCs/>
                <w:color w:val="000000"/>
                <w:sz w:val="16"/>
                <w:szCs w:val="16"/>
                <w:lang w:val="en-US" w:eastAsia="en-NZ"/>
              </w:rPr>
              <w:t>0.011</w:t>
            </w:r>
          </w:p>
        </w:tc>
        <w:tc>
          <w:tcPr>
            <w:tcW w:w="1080" w:type="dxa"/>
            <w:tcBorders>
              <w:left w:val="single" w:sz="4" w:space="0" w:color="auto"/>
            </w:tcBorders>
            <w:vAlign w:val="center"/>
          </w:tcPr>
          <w:p w14:paraId="3E669E64" w14:textId="77777777" w:rsidR="00CB1477" w:rsidRPr="00CB1477" w:rsidRDefault="00CB1477" w:rsidP="00CB1477">
            <w:pPr>
              <w:spacing w:after="0" w:line="240" w:lineRule="auto"/>
              <w:jc w:val="center"/>
              <w:rPr>
                <w:rFonts w:eastAsia="Times New Roman" w:cstheme="minorHAnsi"/>
                <w:b/>
                <w:bCs/>
                <w:color w:val="000000"/>
                <w:sz w:val="16"/>
                <w:szCs w:val="16"/>
                <w:lang w:val="en-US" w:eastAsia="en-NZ"/>
              </w:rPr>
            </w:pPr>
            <w:r w:rsidRPr="00CB1477">
              <w:rPr>
                <w:rFonts w:cstheme="minorHAnsi"/>
                <w:sz w:val="16"/>
                <w:szCs w:val="16"/>
                <w:lang w:val="en-US"/>
              </w:rPr>
              <w:t>-0.693</w:t>
            </w:r>
          </w:p>
        </w:tc>
        <w:tc>
          <w:tcPr>
            <w:tcW w:w="1080" w:type="dxa"/>
            <w:vAlign w:val="center"/>
          </w:tcPr>
          <w:p w14:paraId="01D74457" w14:textId="77777777" w:rsidR="00CB1477" w:rsidRPr="00CB1477" w:rsidRDefault="00CB1477" w:rsidP="00CB1477">
            <w:pPr>
              <w:spacing w:after="0" w:line="240" w:lineRule="auto"/>
              <w:jc w:val="center"/>
              <w:rPr>
                <w:rFonts w:eastAsia="Times New Roman" w:cstheme="minorHAnsi"/>
                <w:b/>
                <w:bCs/>
                <w:color w:val="000000"/>
                <w:sz w:val="16"/>
                <w:szCs w:val="16"/>
                <w:lang w:val="en-US" w:eastAsia="en-NZ"/>
              </w:rPr>
            </w:pPr>
            <w:r w:rsidRPr="00CB1477">
              <w:rPr>
                <w:rFonts w:cstheme="minorHAnsi"/>
                <w:sz w:val="16"/>
                <w:szCs w:val="16"/>
                <w:lang w:val="en-US"/>
              </w:rPr>
              <w:t>0.72</w:t>
            </w:r>
          </w:p>
        </w:tc>
        <w:tc>
          <w:tcPr>
            <w:tcW w:w="1080" w:type="dxa"/>
            <w:vAlign w:val="center"/>
          </w:tcPr>
          <w:p w14:paraId="3A656132" w14:textId="77777777" w:rsidR="00CB1477" w:rsidRPr="00CB1477" w:rsidRDefault="00CB1477" w:rsidP="00CB1477">
            <w:pPr>
              <w:spacing w:after="0" w:line="240" w:lineRule="auto"/>
              <w:jc w:val="center"/>
              <w:rPr>
                <w:rFonts w:eastAsia="Times New Roman" w:cstheme="minorHAnsi"/>
                <w:b/>
                <w:bCs/>
                <w:color w:val="000000"/>
                <w:sz w:val="16"/>
                <w:szCs w:val="16"/>
                <w:lang w:val="en-US" w:eastAsia="en-NZ"/>
              </w:rPr>
            </w:pPr>
            <w:r w:rsidRPr="00CB1477">
              <w:rPr>
                <w:rFonts w:cstheme="minorHAnsi"/>
                <w:sz w:val="16"/>
                <w:szCs w:val="16"/>
                <w:lang w:val="en-US"/>
              </w:rPr>
              <w:t>0.335</w:t>
            </w:r>
          </w:p>
        </w:tc>
      </w:tr>
      <w:tr w:rsidR="00CB1477" w:rsidRPr="00CB1477" w14:paraId="17390E8A" w14:textId="77777777" w:rsidTr="00FF661C">
        <w:trPr>
          <w:trHeight w:val="300"/>
        </w:trPr>
        <w:tc>
          <w:tcPr>
            <w:tcW w:w="1701" w:type="dxa"/>
            <w:tcBorders>
              <w:top w:val="nil"/>
              <w:left w:val="nil"/>
              <w:bottom w:val="single" w:sz="4" w:space="0" w:color="auto"/>
              <w:right w:val="nil"/>
            </w:tcBorders>
            <w:shd w:val="clear" w:color="auto" w:fill="auto"/>
            <w:noWrap/>
            <w:vAlign w:val="center"/>
            <w:hideMark/>
          </w:tcPr>
          <w:p w14:paraId="09523D8C" w14:textId="77777777" w:rsidR="00CB1477" w:rsidRPr="00CB1477" w:rsidRDefault="00CB1477" w:rsidP="00CB1477">
            <w:pPr>
              <w:spacing w:after="0" w:line="240" w:lineRule="auto"/>
              <w:rPr>
                <w:rFonts w:eastAsia="Times New Roman" w:cstheme="minorHAnsi"/>
                <w:color w:val="000000"/>
                <w:sz w:val="16"/>
                <w:szCs w:val="16"/>
                <w:lang w:val="en-US" w:eastAsia="en-NZ"/>
              </w:rPr>
            </w:pPr>
            <w:r w:rsidRPr="00CB1477">
              <w:rPr>
                <w:rFonts w:cstheme="minorHAnsi"/>
                <w:sz w:val="16"/>
                <w:szCs w:val="16"/>
                <w:lang w:val="en-US"/>
              </w:rPr>
              <w:t>Treatment Long</w:t>
            </w:r>
          </w:p>
        </w:tc>
        <w:tc>
          <w:tcPr>
            <w:tcW w:w="1134" w:type="dxa"/>
            <w:tcBorders>
              <w:top w:val="nil"/>
              <w:left w:val="nil"/>
              <w:bottom w:val="single" w:sz="4" w:space="0" w:color="auto"/>
              <w:right w:val="nil"/>
            </w:tcBorders>
            <w:shd w:val="clear" w:color="auto" w:fill="auto"/>
            <w:noWrap/>
            <w:vAlign w:val="center"/>
            <w:hideMark/>
          </w:tcPr>
          <w:p w14:paraId="330FE652" w14:textId="77777777" w:rsidR="00CB1477" w:rsidRPr="00CB1477" w:rsidRDefault="00CB1477" w:rsidP="00CB1477">
            <w:pPr>
              <w:spacing w:after="0" w:line="240" w:lineRule="auto"/>
              <w:jc w:val="center"/>
              <w:rPr>
                <w:rFonts w:eastAsia="Times New Roman" w:cstheme="minorHAnsi"/>
                <w:color w:val="000000"/>
                <w:sz w:val="16"/>
                <w:szCs w:val="16"/>
                <w:lang w:val="en-US" w:eastAsia="en-NZ"/>
              </w:rPr>
            </w:pPr>
            <w:r w:rsidRPr="00CB1477">
              <w:rPr>
                <w:rFonts w:eastAsia="Times New Roman" w:cstheme="minorHAnsi"/>
                <w:color w:val="000000"/>
                <w:sz w:val="16"/>
                <w:szCs w:val="16"/>
                <w:lang w:val="en-US" w:eastAsia="en-NZ"/>
              </w:rPr>
              <w:t>NA</w:t>
            </w:r>
          </w:p>
        </w:tc>
        <w:tc>
          <w:tcPr>
            <w:tcW w:w="1134" w:type="dxa"/>
            <w:tcBorders>
              <w:top w:val="nil"/>
              <w:left w:val="nil"/>
              <w:bottom w:val="single" w:sz="4" w:space="0" w:color="auto"/>
              <w:right w:val="nil"/>
            </w:tcBorders>
            <w:shd w:val="clear" w:color="auto" w:fill="auto"/>
            <w:noWrap/>
            <w:vAlign w:val="center"/>
            <w:hideMark/>
          </w:tcPr>
          <w:p w14:paraId="0403B60E" w14:textId="77777777" w:rsidR="00CB1477" w:rsidRPr="00CB1477" w:rsidRDefault="00CB1477" w:rsidP="00CB1477">
            <w:pPr>
              <w:spacing w:after="0" w:line="240" w:lineRule="auto"/>
              <w:jc w:val="center"/>
              <w:rPr>
                <w:rFonts w:eastAsia="Times New Roman" w:cstheme="minorHAnsi"/>
                <w:color w:val="000000"/>
                <w:sz w:val="16"/>
                <w:szCs w:val="16"/>
                <w:lang w:val="en-US" w:eastAsia="en-NZ"/>
              </w:rPr>
            </w:pPr>
            <w:r w:rsidRPr="00CB1477">
              <w:rPr>
                <w:rFonts w:eastAsia="Times New Roman" w:cstheme="minorHAnsi"/>
                <w:color w:val="000000"/>
                <w:sz w:val="16"/>
                <w:szCs w:val="16"/>
                <w:lang w:val="en-US" w:eastAsia="en-NZ"/>
              </w:rPr>
              <w:t>NA</w:t>
            </w:r>
          </w:p>
        </w:tc>
        <w:tc>
          <w:tcPr>
            <w:tcW w:w="1136" w:type="dxa"/>
            <w:tcBorders>
              <w:top w:val="nil"/>
              <w:left w:val="nil"/>
              <w:bottom w:val="single" w:sz="4" w:space="0" w:color="auto"/>
              <w:right w:val="single" w:sz="4" w:space="0" w:color="auto"/>
            </w:tcBorders>
            <w:shd w:val="clear" w:color="auto" w:fill="auto"/>
            <w:noWrap/>
            <w:vAlign w:val="center"/>
            <w:hideMark/>
          </w:tcPr>
          <w:p w14:paraId="1D6BD788" w14:textId="77777777" w:rsidR="00CB1477" w:rsidRPr="00CB1477" w:rsidRDefault="00CB1477" w:rsidP="00CB1477">
            <w:pPr>
              <w:spacing w:after="0" w:line="240" w:lineRule="auto"/>
              <w:jc w:val="center"/>
              <w:rPr>
                <w:rFonts w:eastAsia="Times New Roman" w:cstheme="minorHAnsi"/>
                <w:color w:val="000000"/>
                <w:sz w:val="16"/>
                <w:szCs w:val="16"/>
                <w:lang w:val="en-US" w:eastAsia="en-NZ"/>
              </w:rPr>
            </w:pPr>
            <w:r w:rsidRPr="00CB1477">
              <w:rPr>
                <w:rFonts w:eastAsia="Times New Roman" w:cstheme="minorHAnsi"/>
                <w:color w:val="000000"/>
                <w:sz w:val="16"/>
                <w:szCs w:val="16"/>
                <w:lang w:val="en-US" w:eastAsia="en-NZ"/>
              </w:rPr>
              <w:t>NA</w:t>
            </w:r>
          </w:p>
        </w:tc>
        <w:tc>
          <w:tcPr>
            <w:tcW w:w="1080" w:type="dxa"/>
            <w:tcBorders>
              <w:left w:val="single" w:sz="4" w:space="0" w:color="auto"/>
              <w:bottom w:val="single" w:sz="4" w:space="0" w:color="auto"/>
            </w:tcBorders>
            <w:vAlign w:val="center"/>
          </w:tcPr>
          <w:p w14:paraId="4D3848D5" w14:textId="77777777" w:rsidR="00CB1477" w:rsidRPr="00CB1477" w:rsidRDefault="00CB1477" w:rsidP="00CB1477">
            <w:pPr>
              <w:spacing w:after="0" w:line="240" w:lineRule="auto"/>
              <w:jc w:val="center"/>
              <w:rPr>
                <w:rFonts w:eastAsia="Times New Roman" w:cstheme="minorHAnsi"/>
                <w:color w:val="000000"/>
                <w:sz w:val="16"/>
                <w:szCs w:val="16"/>
                <w:lang w:val="en-US" w:eastAsia="en-NZ"/>
              </w:rPr>
            </w:pPr>
            <w:r w:rsidRPr="00CB1477">
              <w:rPr>
                <w:rFonts w:cstheme="minorHAnsi"/>
                <w:sz w:val="16"/>
                <w:szCs w:val="16"/>
                <w:lang w:val="en-US"/>
              </w:rPr>
              <w:t>0.305</w:t>
            </w:r>
          </w:p>
        </w:tc>
        <w:tc>
          <w:tcPr>
            <w:tcW w:w="1080" w:type="dxa"/>
            <w:tcBorders>
              <w:bottom w:val="single" w:sz="4" w:space="0" w:color="auto"/>
            </w:tcBorders>
            <w:vAlign w:val="center"/>
          </w:tcPr>
          <w:p w14:paraId="034EF7B6" w14:textId="77777777" w:rsidR="00CB1477" w:rsidRPr="00CB1477" w:rsidRDefault="00CB1477" w:rsidP="00CB1477">
            <w:pPr>
              <w:spacing w:after="0" w:line="240" w:lineRule="auto"/>
              <w:jc w:val="center"/>
              <w:rPr>
                <w:rFonts w:eastAsia="Times New Roman" w:cstheme="minorHAnsi"/>
                <w:color w:val="000000"/>
                <w:sz w:val="16"/>
                <w:szCs w:val="16"/>
                <w:lang w:val="en-US" w:eastAsia="en-NZ"/>
              </w:rPr>
            </w:pPr>
            <w:r w:rsidRPr="00CB1477">
              <w:rPr>
                <w:rFonts w:cstheme="minorHAnsi"/>
                <w:sz w:val="16"/>
                <w:szCs w:val="16"/>
                <w:lang w:val="en-US"/>
              </w:rPr>
              <w:t>0.654</w:t>
            </w:r>
          </w:p>
        </w:tc>
        <w:tc>
          <w:tcPr>
            <w:tcW w:w="1080" w:type="dxa"/>
            <w:tcBorders>
              <w:bottom w:val="single" w:sz="4" w:space="0" w:color="auto"/>
            </w:tcBorders>
            <w:vAlign w:val="center"/>
          </w:tcPr>
          <w:p w14:paraId="0781BCEA" w14:textId="77777777" w:rsidR="00CB1477" w:rsidRPr="00CB1477" w:rsidRDefault="00CB1477" w:rsidP="00CB1477">
            <w:pPr>
              <w:spacing w:after="0" w:line="240" w:lineRule="auto"/>
              <w:jc w:val="center"/>
              <w:rPr>
                <w:rFonts w:eastAsia="Times New Roman" w:cstheme="minorHAnsi"/>
                <w:color w:val="000000"/>
                <w:sz w:val="16"/>
                <w:szCs w:val="16"/>
                <w:lang w:val="en-US" w:eastAsia="en-NZ"/>
              </w:rPr>
            </w:pPr>
            <w:r w:rsidRPr="00CB1477">
              <w:rPr>
                <w:rFonts w:cstheme="minorHAnsi"/>
                <w:sz w:val="16"/>
                <w:szCs w:val="16"/>
                <w:lang w:val="en-US"/>
              </w:rPr>
              <w:t>0.64</w:t>
            </w:r>
          </w:p>
        </w:tc>
      </w:tr>
      <w:tr w:rsidR="00CB1477" w:rsidRPr="00CB1477" w14:paraId="3B9D6566" w14:textId="77777777" w:rsidTr="00FF661C">
        <w:trPr>
          <w:trHeight w:val="300"/>
        </w:trPr>
        <w:tc>
          <w:tcPr>
            <w:tcW w:w="8345" w:type="dxa"/>
            <w:gridSpan w:val="7"/>
            <w:tcBorders>
              <w:top w:val="nil"/>
              <w:left w:val="nil"/>
              <w:bottom w:val="nil"/>
              <w:right w:val="nil"/>
            </w:tcBorders>
            <w:shd w:val="clear" w:color="auto" w:fill="auto"/>
            <w:noWrap/>
            <w:vAlign w:val="center"/>
            <w:hideMark/>
          </w:tcPr>
          <w:p w14:paraId="02EF9114" w14:textId="77777777" w:rsidR="00CB1477" w:rsidRPr="00CB1477" w:rsidRDefault="00CB1477" w:rsidP="00CB1477">
            <w:pPr>
              <w:spacing w:after="0" w:line="240" w:lineRule="auto"/>
              <w:jc w:val="center"/>
              <w:rPr>
                <w:rFonts w:eastAsia="Times New Roman" w:cstheme="minorHAnsi"/>
                <w:sz w:val="16"/>
                <w:szCs w:val="16"/>
                <w:lang w:val="en-US" w:eastAsia="en-NZ"/>
              </w:rPr>
            </w:pPr>
          </w:p>
        </w:tc>
      </w:tr>
      <w:tr w:rsidR="00CB1477" w:rsidRPr="00CB1477" w14:paraId="7E9A50C3" w14:textId="77777777" w:rsidTr="00FF661C">
        <w:trPr>
          <w:trHeight w:val="300"/>
        </w:trPr>
        <w:tc>
          <w:tcPr>
            <w:tcW w:w="8345" w:type="dxa"/>
            <w:gridSpan w:val="7"/>
            <w:tcBorders>
              <w:top w:val="nil"/>
              <w:left w:val="nil"/>
              <w:bottom w:val="single" w:sz="4" w:space="0" w:color="auto"/>
              <w:right w:val="nil"/>
            </w:tcBorders>
            <w:shd w:val="clear" w:color="auto" w:fill="auto"/>
            <w:noWrap/>
            <w:vAlign w:val="bottom"/>
          </w:tcPr>
          <w:p w14:paraId="2047D3F0" w14:textId="77777777" w:rsidR="00CB1477" w:rsidRPr="00CB1477" w:rsidRDefault="00CB1477" w:rsidP="00CB1477">
            <w:pPr>
              <w:spacing w:after="0" w:line="240" w:lineRule="auto"/>
              <w:jc w:val="center"/>
              <w:rPr>
                <w:rFonts w:eastAsia="Times New Roman" w:cstheme="minorHAnsi"/>
                <w:sz w:val="16"/>
                <w:szCs w:val="16"/>
                <w:lang w:val="en-US" w:eastAsia="en-NZ"/>
              </w:rPr>
            </w:pPr>
            <w:r w:rsidRPr="00CB1477">
              <w:rPr>
                <w:rFonts w:eastAsia="Times New Roman" w:cstheme="minorHAnsi"/>
                <w:sz w:val="16"/>
                <w:szCs w:val="16"/>
                <w:lang w:val="en-US" w:eastAsia="en-NZ"/>
              </w:rPr>
              <w:t>Multiple Comparisons of Means: Tukey Contrasts</w:t>
            </w:r>
          </w:p>
        </w:tc>
      </w:tr>
      <w:tr w:rsidR="00CB1477" w:rsidRPr="00CB1477" w14:paraId="0AA1A2F1" w14:textId="77777777" w:rsidTr="00FF661C">
        <w:trPr>
          <w:trHeight w:val="300"/>
        </w:trPr>
        <w:tc>
          <w:tcPr>
            <w:tcW w:w="1701" w:type="dxa"/>
            <w:tcBorders>
              <w:top w:val="single" w:sz="4" w:space="0" w:color="auto"/>
              <w:left w:val="nil"/>
              <w:bottom w:val="nil"/>
              <w:right w:val="nil"/>
            </w:tcBorders>
            <w:shd w:val="clear" w:color="auto" w:fill="auto"/>
            <w:noWrap/>
            <w:vAlign w:val="bottom"/>
            <w:hideMark/>
          </w:tcPr>
          <w:p w14:paraId="011939FC" w14:textId="77777777" w:rsidR="00CB1477" w:rsidRPr="00CB1477" w:rsidRDefault="00CB1477" w:rsidP="00CB1477">
            <w:pPr>
              <w:spacing w:after="0" w:line="240" w:lineRule="auto"/>
              <w:rPr>
                <w:rFonts w:eastAsia="Times New Roman" w:cstheme="minorHAnsi"/>
                <w:sz w:val="16"/>
                <w:szCs w:val="16"/>
                <w:lang w:val="en-US" w:eastAsia="en-NZ"/>
              </w:rPr>
            </w:pPr>
          </w:p>
        </w:tc>
        <w:tc>
          <w:tcPr>
            <w:tcW w:w="1134" w:type="dxa"/>
            <w:tcBorders>
              <w:top w:val="nil"/>
              <w:left w:val="nil"/>
              <w:bottom w:val="single" w:sz="4" w:space="0" w:color="auto"/>
              <w:right w:val="nil"/>
            </w:tcBorders>
            <w:shd w:val="clear" w:color="auto" w:fill="auto"/>
            <w:noWrap/>
            <w:vAlign w:val="bottom"/>
            <w:hideMark/>
          </w:tcPr>
          <w:p w14:paraId="3FD236D0" w14:textId="77777777" w:rsidR="00CB1477" w:rsidRPr="00CB1477" w:rsidRDefault="00CB1477" w:rsidP="00CB1477">
            <w:pPr>
              <w:spacing w:after="0" w:line="240" w:lineRule="auto"/>
              <w:jc w:val="center"/>
              <w:rPr>
                <w:rFonts w:eastAsia="Times New Roman" w:cstheme="minorHAnsi"/>
                <w:sz w:val="16"/>
                <w:szCs w:val="16"/>
                <w:lang w:val="en-US" w:eastAsia="en-NZ"/>
              </w:rPr>
            </w:pPr>
            <w:r w:rsidRPr="00CB1477">
              <w:rPr>
                <w:rFonts w:eastAsia="Times New Roman" w:cstheme="minorHAnsi"/>
                <w:sz w:val="16"/>
                <w:szCs w:val="16"/>
                <w:lang w:val="en-US" w:eastAsia="en-NZ"/>
              </w:rPr>
              <w:t>Est</w:t>
            </w:r>
          </w:p>
        </w:tc>
        <w:tc>
          <w:tcPr>
            <w:tcW w:w="1134" w:type="dxa"/>
            <w:tcBorders>
              <w:top w:val="nil"/>
              <w:left w:val="nil"/>
              <w:bottom w:val="single" w:sz="4" w:space="0" w:color="auto"/>
              <w:right w:val="nil"/>
            </w:tcBorders>
            <w:shd w:val="clear" w:color="auto" w:fill="auto"/>
            <w:noWrap/>
            <w:vAlign w:val="bottom"/>
            <w:hideMark/>
          </w:tcPr>
          <w:p w14:paraId="7E8DA13A" w14:textId="77777777" w:rsidR="00CB1477" w:rsidRPr="00CB1477" w:rsidRDefault="00CB1477" w:rsidP="00CB1477">
            <w:pPr>
              <w:spacing w:after="0" w:line="240" w:lineRule="auto"/>
              <w:jc w:val="center"/>
              <w:rPr>
                <w:rFonts w:eastAsia="Times New Roman" w:cstheme="minorHAnsi"/>
                <w:sz w:val="16"/>
                <w:szCs w:val="16"/>
                <w:lang w:val="en-US" w:eastAsia="en-NZ"/>
              </w:rPr>
            </w:pPr>
            <w:r w:rsidRPr="00CB1477">
              <w:rPr>
                <w:rFonts w:eastAsia="Times New Roman" w:cstheme="minorHAnsi"/>
                <w:sz w:val="16"/>
                <w:szCs w:val="16"/>
                <w:lang w:val="en-US" w:eastAsia="en-NZ"/>
              </w:rPr>
              <w:t>SE</w:t>
            </w:r>
          </w:p>
        </w:tc>
        <w:tc>
          <w:tcPr>
            <w:tcW w:w="1136" w:type="dxa"/>
            <w:tcBorders>
              <w:top w:val="nil"/>
              <w:left w:val="nil"/>
              <w:bottom w:val="single" w:sz="4" w:space="0" w:color="auto"/>
              <w:right w:val="single" w:sz="4" w:space="0" w:color="auto"/>
            </w:tcBorders>
            <w:shd w:val="clear" w:color="auto" w:fill="auto"/>
            <w:noWrap/>
            <w:vAlign w:val="bottom"/>
            <w:hideMark/>
          </w:tcPr>
          <w:p w14:paraId="1A6F274F" w14:textId="77777777" w:rsidR="00CB1477" w:rsidRPr="00CB1477" w:rsidRDefault="00CB1477" w:rsidP="00CB1477">
            <w:pPr>
              <w:spacing w:after="0" w:line="240" w:lineRule="auto"/>
              <w:jc w:val="center"/>
              <w:rPr>
                <w:rFonts w:eastAsia="Times New Roman" w:cstheme="minorHAnsi"/>
                <w:sz w:val="16"/>
                <w:szCs w:val="16"/>
                <w:lang w:val="en-US" w:eastAsia="en-NZ"/>
              </w:rPr>
            </w:pPr>
            <w:r w:rsidRPr="00CB1477">
              <w:rPr>
                <w:rFonts w:eastAsia="Times New Roman" w:cstheme="minorHAnsi"/>
                <w:sz w:val="16"/>
                <w:szCs w:val="16"/>
                <w:lang w:val="en-US" w:eastAsia="en-NZ"/>
              </w:rPr>
              <w:t>Pr (&gt;|z|)</w:t>
            </w:r>
          </w:p>
        </w:tc>
        <w:tc>
          <w:tcPr>
            <w:tcW w:w="1080" w:type="dxa"/>
            <w:tcBorders>
              <w:top w:val="single" w:sz="4" w:space="0" w:color="auto"/>
              <w:left w:val="single" w:sz="4" w:space="0" w:color="auto"/>
              <w:bottom w:val="single" w:sz="4" w:space="0" w:color="auto"/>
              <w:right w:val="nil"/>
            </w:tcBorders>
            <w:shd w:val="clear" w:color="auto" w:fill="auto"/>
            <w:vAlign w:val="bottom"/>
          </w:tcPr>
          <w:p w14:paraId="3543B148" w14:textId="77777777" w:rsidR="00CB1477" w:rsidRPr="00CB1477" w:rsidRDefault="00CB1477" w:rsidP="00CB1477">
            <w:pPr>
              <w:spacing w:after="0" w:line="240" w:lineRule="auto"/>
              <w:jc w:val="center"/>
              <w:rPr>
                <w:rFonts w:eastAsia="Times New Roman" w:cstheme="minorHAnsi"/>
                <w:sz w:val="16"/>
                <w:szCs w:val="16"/>
                <w:lang w:val="en-US" w:eastAsia="en-NZ"/>
              </w:rPr>
            </w:pPr>
            <w:r w:rsidRPr="00CB1477">
              <w:rPr>
                <w:rFonts w:eastAsia="Times New Roman" w:cstheme="minorHAnsi"/>
                <w:sz w:val="16"/>
                <w:szCs w:val="16"/>
                <w:lang w:val="en-US" w:eastAsia="en-NZ"/>
              </w:rPr>
              <w:t>Est</w:t>
            </w:r>
          </w:p>
        </w:tc>
        <w:tc>
          <w:tcPr>
            <w:tcW w:w="1080" w:type="dxa"/>
            <w:tcBorders>
              <w:top w:val="nil"/>
              <w:left w:val="nil"/>
              <w:bottom w:val="single" w:sz="4" w:space="0" w:color="auto"/>
              <w:right w:val="nil"/>
            </w:tcBorders>
            <w:shd w:val="clear" w:color="auto" w:fill="auto"/>
            <w:vAlign w:val="bottom"/>
          </w:tcPr>
          <w:p w14:paraId="00F4D7C0" w14:textId="77777777" w:rsidR="00CB1477" w:rsidRPr="00CB1477" w:rsidRDefault="00CB1477" w:rsidP="00CB1477">
            <w:pPr>
              <w:spacing w:after="0" w:line="240" w:lineRule="auto"/>
              <w:jc w:val="center"/>
              <w:rPr>
                <w:rFonts w:eastAsia="Times New Roman" w:cstheme="minorHAnsi"/>
                <w:sz w:val="16"/>
                <w:szCs w:val="16"/>
                <w:lang w:val="en-US" w:eastAsia="en-NZ"/>
              </w:rPr>
            </w:pPr>
            <w:r w:rsidRPr="00CB1477">
              <w:rPr>
                <w:rFonts w:eastAsia="Times New Roman" w:cstheme="minorHAnsi"/>
                <w:sz w:val="16"/>
                <w:szCs w:val="16"/>
                <w:lang w:val="en-US" w:eastAsia="en-NZ"/>
              </w:rPr>
              <w:t>SE</w:t>
            </w:r>
          </w:p>
        </w:tc>
        <w:tc>
          <w:tcPr>
            <w:tcW w:w="1080" w:type="dxa"/>
            <w:tcBorders>
              <w:top w:val="nil"/>
              <w:left w:val="nil"/>
              <w:bottom w:val="single" w:sz="4" w:space="0" w:color="auto"/>
              <w:right w:val="nil"/>
            </w:tcBorders>
            <w:shd w:val="clear" w:color="auto" w:fill="auto"/>
            <w:vAlign w:val="bottom"/>
          </w:tcPr>
          <w:p w14:paraId="4C0583E4" w14:textId="77777777" w:rsidR="00CB1477" w:rsidRPr="00CB1477" w:rsidRDefault="00CB1477" w:rsidP="00CB1477">
            <w:pPr>
              <w:spacing w:after="0" w:line="240" w:lineRule="auto"/>
              <w:jc w:val="center"/>
              <w:rPr>
                <w:rFonts w:eastAsia="Times New Roman" w:cstheme="minorHAnsi"/>
                <w:sz w:val="16"/>
                <w:szCs w:val="16"/>
                <w:lang w:val="en-US" w:eastAsia="en-NZ"/>
              </w:rPr>
            </w:pPr>
            <w:r w:rsidRPr="00CB1477">
              <w:rPr>
                <w:rFonts w:eastAsia="Times New Roman" w:cstheme="minorHAnsi"/>
                <w:sz w:val="16"/>
                <w:szCs w:val="16"/>
                <w:lang w:val="en-US" w:eastAsia="en-NZ"/>
              </w:rPr>
              <w:t>Pr (&gt;|z|)</w:t>
            </w:r>
          </w:p>
        </w:tc>
      </w:tr>
      <w:tr w:rsidR="00CB1477" w:rsidRPr="00CB1477" w14:paraId="2C70A180" w14:textId="77777777" w:rsidTr="00FF661C">
        <w:trPr>
          <w:trHeight w:val="300"/>
        </w:trPr>
        <w:tc>
          <w:tcPr>
            <w:tcW w:w="1701" w:type="dxa"/>
            <w:tcBorders>
              <w:top w:val="single" w:sz="4" w:space="0" w:color="auto"/>
              <w:left w:val="nil"/>
              <w:right w:val="nil"/>
            </w:tcBorders>
            <w:shd w:val="clear" w:color="auto" w:fill="auto"/>
            <w:noWrap/>
            <w:vAlign w:val="center"/>
            <w:hideMark/>
          </w:tcPr>
          <w:p w14:paraId="75F49FB6" w14:textId="77777777" w:rsidR="00CB1477" w:rsidRPr="00CB1477" w:rsidRDefault="00CB1477" w:rsidP="00CB1477">
            <w:pPr>
              <w:spacing w:after="0" w:line="240" w:lineRule="auto"/>
              <w:rPr>
                <w:rFonts w:eastAsia="Times New Roman" w:cstheme="minorHAnsi"/>
                <w:sz w:val="16"/>
                <w:szCs w:val="16"/>
                <w:lang w:val="en-US" w:eastAsia="en-NZ"/>
              </w:rPr>
            </w:pPr>
            <w:r w:rsidRPr="00CB1477">
              <w:rPr>
                <w:rFonts w:eastAsia="Times New Roman" w:cstheme="minorHAnsi"/>
                <w:sz w:val="16"/>
                <w:szCs w:val="16"/>
                <w:lang w:val="en-US" w:eastAsia="en-NZ"/>
              </w:rPr>
              <w:t>IBare-Bare==0</w:t>
            </w:r>
          </w:p>
        </w:tc>
        <w:tc>
          <w:tcPr>
            <w:tcW w:w="1134" w:type="dxa"/>
            <w:tcBorders>
              <w:top w:val="single" w:sz="4" w:space="0" w:color="auto"/>
              <w:left w:val="nil"/>
              <w:right w:val="nil"/>
            </w:tcBorders>
            <w:shd w:val="clear" w:color="auto" w:fill="auto"/>
            <w:noWrap/>
            <w:vAlign w:val="center"/>
            <w:hideMark/>
          </w:tcPr>
          <w:p w14:paraId="449FF0BE" w14:textId="77777777" w:rsidR="00CB1477" w:rsidRPr="00CB1477" w:rsidRDefault="00CB1477" w:rsidP="00CB1477">
            <w:pPr>
              <w:spacing w:after="0" w:line="240" w:lineRule="auto"/>
              <w:jc w:val="center"/>
              <w:rPr>
                <w:rFonts w:eastAsia="Times New Roman" w:cstheme="minorHAnsi"/>
                <w:sz w:val="16"/>
                <w:szCs w:val="16"/>
                <w:lang w:val="en-US" w:eastAsia="en-NZ"/>
              </w:rPr>
            </w:pPr>
            <w:r w:rsidRPr="00CB1477">
              <w:rPr>
                <w:rFonts w:eastAsia="Times New Roman" w:cstheme="minorHAnsi"/>
                <w:sz w:val="16"/>
                <w:szCs w:val="16"/>
                <w:lang w:val="en-US" w:eastAsia="en-NZ"/>
              </w:rPr>
              <w:t>-2.639</w:t>
            </w:r>
          </w:p>
        </w:tc>
        <w:tc>
          <w:tcPr>
            <w:tcW w:w="1134" w:type="dxa"/>
            <w:tcBorders>
              <w:top w:val="single" w:sz="4" w:space="0" w:color="auto"/>
              <w:left w:val="nil"/>
              <w:right w:val="nil"/>
            </w:tcBorders>
            <w:shd w:val="clear" w:color="auto" w:fill="auto"/>
            <w:noWrap/>
            <w:vAlign w:val="center"/>
            <w:hideMark/>
          </w:tcPr>
          <w:p w14:paraId="46E38AF4" w14:textId="77777777" w:rsidR="00CB1477" w:rsidRPr="00CB1477" w:rsidRDefault="00CB1477" w:rsidP="00CB1477">
            <w:pPr>
              <w:spacing w:after="0" w:line="240" w:lineRule="auto"/>
              <w:jc w:val="center"/>
              <w:rPr>
                <w:rFonts w:eastAsia="Times New Roman" w:cstheme="minorHAnsi"/>
                <w:sz w:val="16"/>
                <w:szCs w:val="16"/>
                <w:lang w:val="en-US" w:eastAsia="en-NZ"/>
              </w:rPr>
            </w:pPr>
            <w:r w:rsidRPr="00CB1477">
              <w:rPr>
                <w:rFonts w:eastAsia="Times New Roman" w:cstheme="minorHAnsi"/>
                <w:sz w:val="16"/>
                <w:szCs w:val="16"/>
                <w:lang w:val="en-US" w:eastAsia="en-NZ"/>
              </w:rPr>
              <w:t>1.035</w:t>
            </w:r>
          </w:p>
        </w:tc>
        <w:tc>
          <w:tcPr>
            <w:tcW w:w="1136" w:type="dxa"/>
            <w:tcBorders>
              <w:top w:val="single" w:sz="4" w:space="0" w:color="auto"/>
              <w:left w:val="nil"/>
              <w:right w:val="single" w:sz="4" w:space="0" w:color="auto"/>
            </w:tcBorders>
            <w:shd w:val="clear" w:color="auto" w:fill="auto"/>
            <w:noWrap/>
            <w:vAlign w:val="center"/>
            <w:hideMark/>
          </w:tcPr>
          <w:p w14:paraId="22569BFE" w14:textId="77777777" w:rsidR="00CB1477" w:rsidRPr="00CB1477" w:rsidRDefault="00CB1477" w:rsidP="00CB1477">
            <w:pPr>
              <w:spacing w:after="0" w:line="240" w:lineRule="auto"/>
              <w:jc w:val="center"/>
              <w:rPr>
                <w:rFonts w:eastAsia="Times New Roman" w:cstheme="minorHAnsi"/>
                <w:b/>
                <w:bCs/>
                <w:sz w:val="16"/>
                <w:szCs w:val="16"/>
                <w:lang w:val="en-US" w:eastAsia="en-NZ"/>
              </w:rPr>
            </w:pPr>
            <w:r w:rsidRPr="00CB1477">
              <w:rPr>
                <w:rFonts w:eastAsia="Times New Roman" w:cstheme="minorHAnsi"/>
                <w:b/>
                <w:bCs/>
                <w:sz w:val="16"/>
                <w:szCs w:val="16"/>
                <w:lang w:val="en-US" w:eastAsia="en-NZ"/>
              </w:rPr>
              <w:t>0.028</w:t>
            </w:r>
          </w:p>
        </w:tc>
        <w:tc>
          <w:tcPr>
            <w:tcW w:w="1080" w:type="dxa"/>
            <w:tcBorders>
              <w:top w:val="single" w:sz="4" w:space="0" w:color="auto"/>
              <w:left w:val="single" w:sz="4" w:space="0" w:color="auto"/>
              <w:right w:val="nil"/>
            </w:tcBorders>
            <w:vAlign w:val="center"/>
          </w:tcPr>
          <w:p w14:paraId="6FAB2195" w14:textId="77777777" w:rsidR="00CB1477" w:rsidRPr="00CB1477" w:rsidRDefault="00CB1477" w:rsidP="00CB1477">
            <w:pPr>
              <w:spacing w:after="0" w:line="240" w:lineRule="auto"/>
              <w:jc w:val="center"/>
              <w:rPr>
                <w:rFonts w:eastAsia="Times New Roman" w:cstheme="minorHAnsi"/>
                <w:sz w:val="16"/>
                <w:szCs w:val="16"/>
                <w:lang w:val="en-US" w:eastAsia="en-NZ"/>
              </w:rPr>
            </w:pPr>
            <w:r w:rsidRPr="00CB1477">
              <w:rPr>
                <w:rFonts w:eastAsia="Times New Roman" w:cstheme="minorHAnsi"/>
                <w:sz w:val="16"/>
                <w:szCs w:val="16"/>
                <w:lang w:val="en-US" w:eastAsia="en-NZ"/>
              </w:rPr>
              <w:t>NA</w:t>
            </w:r>
          </w:p>
        </w:tc>
        <w:tc>
          <w:tcPr>
            <w:tcW w:w="1080" w:type="dxa"/>
            <w:tcBorders>
              <w:top w:val="single" w:sz="4" w:space="0" w:color="auto"/>
              <w:left w:val="nil"/>
              <w:right w:val="nil"/>
            </w:tcBorders>
            <w:vAlign w:val="center"/>
          </w:tcPr>
          <w:p w14:paraId="133447D2" w14:textId="77777777" w:rsidR="00CB1477" w:rsidRPr="00CB1477" w:rsidRDefault="00CB1477" w:rsidP="00CB1477">
            <w:pPr>
              <w:spacing w:after="0" w:line="240" w:lineRule="auto"/>
              <w:jc w:val="center"/>
              <w:rPr>
                <w:rFonts w:eastAsia="Times New Roman" w:cstheme="minorHAnsi"/>
                <w:sz w:val="16"/>
                <w:szCs w:val="16"/>
                <w:lang w:val="en-US" w:eastAsia="en-NZ"/>
              </w:rPr>
            </w:pPr>
            <w:r w:rsidRPr="00CB1477">
              <w:rPr>
                <w:rFonts w:eastAsia="Times New Roman" w:cstheme="minorHAnsi"/>
                <w:sz w:val="16"/>
                <w:szCs w:val="16"/>
                <w:lang w:val="en-US" w:eastAsia="en-NZ"/>
              </w:rPr>
              <w:t>NA</w:t>
            </w:r>
          </w:p>
        </w:tc>
        <w:tc>
          <w:tcPr>
            <w:tcW w:w="1080" w:type="dxa"/>
            <w:tcBorders>
              <w:top w:val="single" w:sz="4" w:space="0" w:color="auto"/>
              <w:left w:val="nil"/>
              <w:right w:val="nil"/>
            </w:tcBorders>
            <w:vAlign w:val="center"/>
          </w:tcPr>
          <w:p w14:paraId="57B3EBF9" w14:textId="77777777" w:rsidR="00CB1477" w:rsidRPr="00CB1477" w:rsidRDefault="00CB1477" w:rsidP="00CB1477">
            <w:pPr>
              <w:spacing w:after="0" w:line="240" w:lineRule="auto"/>
              <w:jc w:val="center"/>
              <w:rPr>
                <w:rFonts w:eastAsia="Times New Roman" w:cstheme="minorHAnsi"/>
                <w:sz w:val="16"/>
                <w:szCs w:val="16"/>
                <w:lang w:val="en-US" w:eastAsia="en-NZ"/>
              </w:rPr>
            </w:pPr>
            <w:r w:rsidRPr="00CB1477">
              <w:rPr>
                <w:rFonts w:eastAsia="Times New Roman" w:cstheme="minorHAnsi"/>
                <w:sz w:val="16"/>
                <w:szCs w:val="16"/>
                <w:lang w:val="en-US" w:eastAsia="en-NZ"/>
              </w:rPr>
              <w:t>NA</w:t>
            </w:r>
          </w:p>
        </w:tc>
      </w:tr>
      <w:tr w:rsidR="00CB1477" w:rsidRPr="00CB1477" w14:paraId="3FBC2A5B" w14:textId="77777777" w:rsidTr="00FF661C">
        <w:trPr>
          <w:trHeight w:val="300"/>
        </w:trPr>
        <w:tc>
          <w:tcPr>
            <w:tcW w:w="1701" w:type="dxa"/>
            <w:tcBorders>
              <w:top w:val="nil"/>
              <w:left w:val="nil"/>
              <w:right w:val="nil"/>
            </w:tcBorders>
            <w:shd w:val="clear" w:color="auto" w:fill="auto"/>
            <w:noWrap/>
            <w:vAlign w:val="center"/>
            <w:hideMark/>
          </w:tcPr>
          <w:p w14:paraId="77F07082" w14:textId="77777777" w:rsidR="00CB1477" w:rsidRPr="00CB1477" w:rsidRDefault="00CB1477" w:rsidP="00CB1477">
            <w:pPr>
              <w:spacing w:after="0" w:line="240" w:lineRule="auto"/>
              <w:rPr>
                <w:rFonts w:eastAsia="Times New Roman" w:cstheme="minorHAnsi"/>
                <w:sz w:val="16"/>
                <w:szCs w:val="16"/>
                <w:lang w:val="en-US" w:eastAsia="en-NZ"/>
              </w:rPr>
            </w:pPr>
            <w:r w:rsidRPr="00CB1477">
              <w:rPr>
                <w:rFonts w:eastAsia="Times New Roman" w:cstheme="minorHAnsi"/>
                <w:sz w:val="16"/>
                <w:szCs w:val="16"/>
                <w:lang w:val="en-US" w:eastAsia="en-NZ"/>
              </w:rPr>
              <w:t>Cut-Bare==0</w:t>
            </w:r>
          </w:p>
        </w:tc>
        <w:tc>
          <w:tcPr>
            <w:tcW w:w="1134" w:type="dxa"/>
            <w:tcBorders>
              <w:top w:val="nil"/>
              <w:left w:val="nil"/>
              <w:right w:val="nil"/>
            </w:tcBorders>
            <w:shd w:val="clear" w:color="auto" w:fill="auto"/>
            <w:noWrap/>
            <w:vAlign w:val="center"/>
            <w:hideMark/>
          </w:tcPr>
          <w:p w14:paraId="5E19103A" w14:textId="77777777" w:rsidR="00CB1477" w:rsidRPr="00CB1477" w:rsidRDefault="00CB1477" w:rsidP="00CB1477">
            <w:pPr>
              <w:spacing w:after="0" w:line="240" w:lineRule="auto"/>
              <w:jc w:val="center"/>
              <w:rPr>
                <w:rFonts w:eastAsia="Times New Roman" w:cstheme="minorHAnsi"/>
                <w:sz w:val="16"/>
                <w:szCs w:val="16"/>
                <w:lang w:val="en-US" w:eastAsia="en-NZ"/>
              </w:rPr>
            </w:pPr>
            <w:r w:rsidRPr="00CB1477">
              <w:rPr>
                <w:rFonts w:eastAsia="Times New Roman" w:cstheme="minorHAnsi"/>
                <w:sz w:val="16"/>
                <w:szCs w:val="16"/>
                <w:lang w:val="en-US" w:eastAsia="en-NZ"/>
              </w:rPr>
              <w:t>-2.639</w:t>
            </w:r>
          </w:p>
        </w:tc>
        <w:tc>
          <w:tcPr>
            <w:tcW w:w="1134" w:type="dxa"/>
            <w:tcBorders>
              <w:top w:val="nil"/>
              <w:left w:val="nil"/>
              <w:right w:val="nil"/>
            </w:tcBorders>
            <w:shd w:val="clear" w:color="auto" w:fill="auto"/>
            <w:noWrap/>
            <w:vAlign w:val="center"/>
            <w:hideMark/>
          </w:tcPr>
          <w:p w14:paraId="02907B95" w14:textId="77777777" w:rsidR="00CB1477" w:rsidRPr="00CB1477" w:rsidRDefault="00CB1477" w:rsidP="00CB1477">
            <w:pPr>
              <w:spacing w:after="0" w:line="240" w:lineRule="auto"/>
              <w:jc w:val="center"/>
              <w:rPr>
                <w:rFonts w:eastAsia="Times New Roman" w:cstheme="minorHAnsi"/>
                <w:sz w:val="16"/>
                <w:szCs w:val="16"/>
                <w:lang w:val="en-US" w:eastAsia="en-NZ"/>
              </w:rPr>
            </w:pPr>
            <w:r w:rsidRPr="00CB1477">
              <w:rPr>
                <w:rFonts w:eastAsia="Times New Roman" w:cstheme="minorHAnsi"/>
                <w:sz w:val="16"/>
                <w:szCs w:val="16"/>
                <w:lang w:val="en-US" w:eastAsia="en-NZ"/>
              </w:rPr>
              <w:t>1.035</w:t>
            </w:r>
          </w:p>
        </w:tc>
        <w:tc>
          <w:tcPr>
            <w:tcW w:w="1136" w:type="dxa"/>
            <w:tcBorders>
              <w:top w:val="nil"/>
              <w:left w:val="nil"/>
              <w:right w:val="single" w:sz="4" w:space="0" w:color="auto"/>
            </w:tcBorders>
            <w:shd w:val="clear" w:color="auto" w:fill="auto"/>
            <w:noWrap/>
            <w:vAlign w:val="center"/>
            <w:hideMark/>
          </w:tcPr>
          <w:p w14:paraId="7BE1B5ED" w14:textId="77777777" w:rsidR="00CB1477" w:rsidRPr="00CB1477" w:rsidRDefault="00CB1477" w:rsidP="00CB1477">
            <w:pPr>
              <w:spacing w:after="0" w:line="240" w:lineRule="auto"/>
              <w:jc w:val="center"/>
              <w:rPr>
                <w:rFonts w:eastAsia="Times New Roman" w:cstheme="minorHAnsi"/>
                <w:b/>
                <w:bCs/>
                <w:sz w:val="16"/>
                <w:szCs w:val="16"/>
                <w:lang w:val="en-US" w:eastAsia="en-NZ"/>
              </w:rPr>
            </w:pPr>
            <w:r w:rsidRPr="00CB1477">
              <w:rPr>
                <w:rFonts w:eastAsia="Times New Roman" w:cstheme="minorHAnsi"/>
                <w:b/>
                <w:bCs/>
                <w:sz w:val="16"/>
                <w:szCs w:val="16"/>
                <w:lang w:val="en-US" w:eastAsia="en-NZ"/>
              </w:rPr>
              <w:t>0.028</w:t>
            </w:r>
          </w:p>
        </w:tc>
        <w:tc>
          <w:tcPr>
            <w:tcW w:w="1080" w:type="dxa"/>
            <w:tcBorders>
              <w:top w:val="nil"/>
              <w:left w:val="single" w:sz="4" w:space="0" w:color="auto"/>
              <w:right w:val="nil"/>
            </w:tcBorders>
            <w:vAlign w:val="center"/>
          </w:tcPr>
          <w:p w14:paraId="1D0D4B26" w14:textId="77777777" w:rsidR="00CB1477" w:rsidRPr="00CB1477" w:rsidRDefault="00CB1477" w:rsidP="00CB1477">
            <w:pPr>
              <w:spacing w:after="0" w:line="240" w:lineRule="auto"/>
              <w:jc w:val="center"/>
              <w:rPr>
                <w:rFonts w:eastAsia="Times New Roman" w:cstheme="minorHAnsi"/>
                <w:sz w:val="16"/>
                <w:szCs w:val="16"/>
                <w:lang w:val="en-US" w:eastAsia="en-NZ"/>
              </w:rPr>
            </w:pPr>
            <w:r w:rsidRPr="00CB1477">
              <w:rPr>
                <w:rFonts w:eastAsia="Times New Roman" w:cstheme="minorHAnsi"/>
                <w:sz w:val="16"/>
                <w:szCs w:val="16"/>
                <w:lang w:val="en-US" w:eastAsia="en-NZ"/>
              </w:rPr>
              <w:t>NA</w:t>
            </w:r>
          </w:p>
        </w:tc>
        <w:tc>
          <w:tcPr>
            <w:tcW w:w="1080" w:type="dxa"/>
            <w:tcBorders>
              <w:top w:val="nil"/>
              <w:left w:val="nil"/>
              <w:right w:val="nil"/>
            </w:tcBorders>
            <w:vAlign w:val="center"/>
          </w:tcPr>
          <w:p w14:paraId="2208B990" w14:textId="77777777" w:rsidR="00CB1477" w:rsidRPr="00CB1477" w:rsidRDefault="00CB1477" w:rsidP="00CB1477">
            <w:pPr>
              <w:spacing w:after="0" w:line="240" w:lineRule="auto"/>
              <w:jc w:val="center"/>
              <w:rPr>
                <w:rFonts w:eastAsia="Times New Roman" w:cstheme="minorHAnsi"/>
                <w:sz w:val="16"/>
                <w:szCs w:val="16"/>
                <w:lang w:val="en-US" w:eastAsia="en-NZ"/>
              </w:rPr>
            </w:pPr>
            <w:r w:rsidRPr="00CB1477">
              <w:rPr>
                <w:rFonts w:eastAsia="Times New Roman" w:cstheme="minorHAnsi"/>
                <w:sz w:val="16"/>
                <w:szCs w:val="16"/>
                <w:lang w:val="en-US" w:eastAsia="en-NZ"/>
              </w:rPr>
              <w:t>NA</w:t>
            </w:r>
          </w:p>
        </w:tc>
        <w:tc>
          <w:tcPr>
            <w:tcW w:w="1080" w:type="dxa"/>
            <w:tcBorders>
              <w:top w:val="nil"/>
              <w:left w:val="nil"/>
              <w:right w:val="nil"/>
            </w:tcBorders>
            <w:vAlign w:val="center"/>
          </w:tcPr>
          <w:p w14:paraId="43C38B1A" w14:textId="77777777" w:rsidR="00CB1477" w:rsidRPr="00CB1477" w:rsidRDefault="00CB1477" w:rsidP="00CB1477">
            <w:pPr>
              <w:spacing w:after="0" w:line="240" w:lineRule="auto"/>
              <w:jc w:val="center"/>
              <w:rPr>
                <w:rFonts w:eastAsia="Times New Roman" w:cstheme="minorHAnsi"/>
                <w:sz w:val="16"/>
                <w:szCs w:val="16"/>
                <w:lang w:val="en-US" w:eastAsia="en-NZ"/>
              </w:rPr>
            </w:pPr>
            <w:r w:rsidRPr="00CB1477">
              <w:rPr>
                <w:rFonts w:eastAsia="Times New Roman" w:cstheme="minorHAnsi"/>
                <w:sz w:val="16"/>
                <w:szCs w:val="16"/>
                <w:lang w:val="en-US" w:eastAsia="en-NZ"/>
              </w:rPr>
              <w:t>NA</w:t>
            </w:r>
          </w:p>
        </w:tc>
      </w:tr>
      <w:tr w:rsidR="00CB1477" w:rsidRPr="00CB1477" w14:paraId="09221265" w14:textId="77777777" w:rsidTr="00FF661C">
        <w:trPr>
          <w:trHeight w:val="300"/>
        </w:trPr>
        <w:tc>
          <w:tcPr>
            <w:tcW w:w="1701" w:type="dxa"/>
            <w:tcBorders>
              <w:left w:val="nil"/>
              <w:bottom w:val="single" w:sz="4" w:space="0" w:color="auto"/>
              <w:right w:val="nil"/>
            </w:tcBorders>
            <w:shd w:val="clear" w:color="auto" w:fill="auto"/>
            <w:noWrap/>
            <w:vAlign w:val="center"/>
          </w:tcPr>
          <w:p w14:paraId="30B1AA98" w14:textId="77777777" w:rsidR="00CB1477" w:rsidRPr="00CB1477" w:rsidRDefault="00CB1477" w:rsidP="00CB1477">
            <w:pPr>
              <w:spacing w:after="0" w:line="240" w:lineRule="auto"/>
              <w:rPr>
                <w:rFonts w:eastAsia="Times New Roman" w:cstheme="minorHAnsi"/>
                <w:sz w:val="16"/>
                <w:szCs w:val="16"/>
                <w:lang w:val="en-US" w:eastAsia="en-NZ"/>
              </w:rPr>
            </w:pPr>
            <w:r w:rsidRPr="00CB1477">
              <w:rPr>
                <w:rFonts w:eastAsia="Times New Roman" w:cstheme="minorHAnsi"/>
                <w:sz w:val="16"/>
                <w:szCs w:val="16"/>
                <w:lang w:val="en-US" w:eastAsia="en-NZ"/>
              </w:rPr>
              <w:t>Long-IBare==0</w:t>
            </w:r>
          </w:p>
        </w:tc>
        <w:tc>
          <w:tcPr>
            <w:tcW w:w="1134" w:type="dxa"/>
            <w:tcBorders>
              <w:left w:val="nil"/>
              <w:bottom w:val="single" w:sz="4" w:space="0" w:color="auto"/>
              <w:right w:val="nil"/>
            </w:tcBorders>
            <w:shd w:val="clear" w:color="auto" w:fill="auto"/>
            <w:noWrap/>
            <w:vAlign w:val="center"/>
          </w:tcPr>
          <w:p w14:paraId="2AEA5247" w14:textId="77777777" w:rsidR="00CB1477" w:rsidRPr="00CB1477" w:rsidRDefault="00CB1477" w:rsidP="00CB1477">
            <w:pPr>
              <w:spacing w:after="0" w:line="240" w:lineRule="auto"/>
              <w:jc w:val="center"/>
              <w:rPr>
                <w:rFonts w:eastAsia="Times New Roman" w:cstheme="minorHAnsi"/>
                <w:sz w:val="16"/>
                <w:szCs w:val="16"/>
                <w:lang w:val="en-US" w:eastAsia="en-NZ"/>
              </w:rPr>
            </w:pPr>
            <w:r w:rsidRPr="00CB1477">
              <w:rPr>
                <w:rFonts w:eastAsia="Times New Roman" w:cstheme="minorHAnsi"/>
                <w:sz w:val="16"/>
                <w:szCs w:val="16"/>
                <w:lang w:val="en-US" w:eastAsia="en-NZ"/>
              </w:rPr>
              <w:t>NA</w:t>
            </w:r>
          </w:p>
        </w:tc>
        <w:tc>
          <w:tcPr>
            <w:tcW w:w="1134" w:type="dxa"/>
            <w:tcBorders>
              <w:left w:val="nil"/>
              <w:bottom w:val="single" w:sz="4" w:space="0" w:color="auto"/>
              <w:right w:val="nil"/>
            </w:tcBorders>
            <w:shd w:val="clear" w:color="auto" w:fill="auto"/>
            <w:noWrap/>
            <w:vAlign w:val="center"/>
          </w:tcPr>
          <w:p w14:paraId="7A632516" w14:textId="77777777" w:rsidR="00CB1477" w:rsidRPr="00CB1477" w:rsidRDefault="00CB1477" w:rsidP="00CB1477">
            <w:pPr>
              <w:spacing w:after="0" w:line="240" w:lineRule="auto"/>
              <w:jc w:val="center"/>
              <w:rPr>
                <w:rFonts w:eastAsia="Times New Roman" w:cstheme="minorHAnsi"/>
                <w:sz w:val="16"/>
                <w:szCs w:val="16"/>
                <w:lang w:val="en-US" w:eastAsia="en-NZ"/>
              </w:rPr>
            </w:pPr>
            <w:r w:rsidRPr="00CB1477">
              <w:rPr>
                <w:rFonts w:eastAsia="Times New Roman" w:cstheme="minorHAnsi"/>
                <w:sz w:val="16"/>
                <w:szCs w:val="16"/>
                <w:lang w:val="en-US" w:eastAsia="en-NZ"/>
              </w:rPr>
              <w:t>NA</w:t>
            </w:r>
          </w:p>
        </w:tc>
        <w:tc>
          <w:tcPr>
            <w:tcW w:w="1136" w:type="dxa"/>
            <w:tcBorders>
              <w:left w:val="nil"/>
              <w:bottom w:val="single" w:sz="4" w:space="0" w:color="auto"/>
              <w:right w:val="single" w:sz="4" w:space="0" w:color="auto"/>
            </w:tcBorders>
            <w:shd w:val="clear" w:color="auto" w:fill="auto"/>
            <w:noWrap/>
            <w:vAlign w:val="center"/>
          </w:tcPr>
          <w:p w14:paraId="4892BF24" w14:textId="77777777" w:rsidR="00CB1477" w:rsidRPr="00CB1477" w:rsidRDefault="00CB1477" w:rsidP="00CB1477">
            <w:pPr>
              <w:spacing w:after="0" w:line="240" w:lineRule="auto"/>
              <w:jc w:val="center"/>
              <w:rPr>
                <w:rFonts w:eastAsia="Times New Roman" w:cstheme="minorHAnsi"/>
                <w:sz w:val="16"/>
                <w:szCs w:val="16"/>
                <w:lang w:val="en-US" w:eastAsia="en-NZ"/>
              </w:rPr>
            </w:pPr>
            <w:r w:rsidRPr="00CB1477">
              <w:rPr>
                <w:rFonts w:eastAsia="Times New Roman" w:cstheme="minorHAnsi"/>
                <w:sz w:val="16"/>
                <w:szCs w:val="16"/>
                <w:lang w:val="en-US" w:eastAsia="en-NZ"/>
              </w:rPr>
              <w:t>NA</w:t>
            </w:r>
          </w:p>
        </w:tc>
        <w:tc>
          <w:tcPr>
            <w:tcW w:w="1080" w:type="dxa"/>
            <w:tcBorders>
              <w:left w:val="single" w:sz="4" w:space="0" w:color="auto"/>
              <w:bottom w:val="single" w:sz="4" w:space="0" w:color="auto"/>
              <w:right w:val="nil"/>
            </w:tcBorders>
            <w:vAlign w:val="center"/>
          </w:tcPr>
          <w:p w14:paraId="40BBB58C" w14:textId="77777777" w:rsidR="00CB1477" w:rsidRPr="00CB1477" w:rsidRDefault="00CB1477" w:rsidP="00CB1477">
            <w:pPr>
              <w:spacing w:after="0" w:line="240" w:lineRule="auto"/>
              <w:jc w:val="center"/>
              <w:rPr>
                <w:rFonts w:eastAsia="Times New Roman" w:cstheme="minorHAnsi"/>
                <w:sz w:val="16"/>
                <w:szCs w:val="16"/>
                <w:lang w:val="en-US" w:eastAsia="en-NZ"/>
              </w:rPr>
            </w:pPr>
            <w:r w:rsidRPr="00CB1477">
              <w:rPr>
                <w:rFonts w:eastAsia="Times New Roman" w:cstheme="minorHAnsi"/>
                <w:sz w:val="16"/>
                <w:szCs w:val="16"/>
                <w:lang w:val="en-US" w:eastAsia="en-NZ"/>
              </w:rPr>
              <w:t>2.94</w:t>
            </w:r>
          </w:p>
        </w:tc>
        <w:tc>
          <w:tcPr>
            <w:tcW w:w="1080" w:type="dxa"/>
            <w:tcBorders>
              <w:left w:val="nil"/>
              <w:bottom w:val="single" w:sz="4" w:space="0" w:color="auto"/>
              <w:right w:val="nil"/>
            </w:tcBorders>
            <w:vAlign w:val="center"/>
          </w:tcPr>
          <w:p w14:paraId="7C30A428" w14:textId="77777777" w:rsidR="00CB1477" w:rsidRPr="00CB1477" w:rsidRDefault="00CB1477" w:rsidP="00CB1477">
            <w:pPr>
              <w:spacing w:after="0" w:line="240" w:lineRule="auto"/>
              <w:jc w:val="center"/>
              <w:rPr>
                <w:rFonts w:eastAsia="Times New Roman" w:cstheme="minorHAnsi"/>
                <w:sz w:val="16"/>
                <w:szCs w:val="16"/>
                <w:lang w:val="en-US" w:eastAsia="en-NZ"/>
              </w:rPr>
            </w:pPr>
            <w:r w:rsidRPr="00CB1477">
              <w:rPr>
                <w:rFonts w:eastAsia="Times New Roman" w:cstheme="minorHAnsi"/>
                <w:sz w:val="16"/>
                <w:szCs w:val="16"/>
                <w:lang w:val="en-US" w:eastAsia="en-NZ"/>
              </w:rPr>
              <w:t>1.165</w:t>
            </w:r>
          </w:p>
        </w:tc>
        <w:tc>
          <w:tcPr>
            <w:tcW w:w="1080" w:type="dxa"/>
            <w:tcBorders>
              <w:left w:val="nil"/>
              <w:bottom w:val="single" w:sz="4" w:space="0" w:color="auto"/>
              <w:right w:val="nil"/>
            </w:tcBorders>
            <w:vAlign w:val="center"/>
          </w:tcPr>
          <w:p w14:paraId="71168CBD" w14:textId="77777777" w:rsidR="00CB1477" w:rsidRPr="00CB1477" w:rsidRDefault="00CB1477" w:rsidP="00CB1477">
            <w:pPr>
              <w:spacing w:after="0" w:line="240" w:lineRule="auto"/>
              <w:jc w:val="center"/>
              <w:rPr>
                <w:rFonts w:eastAsia="Times New Roman" w:cstheme="minorHAnsi"/>
                <w:sz w:val="16"/>
                <w:szCs w:val="16"/>
                <w:lang w:val="en-US" w:eastAsia="en-NZ"/>
              </w:rPr>
            </w:pPr>
            <w:r w:rsidRPr="00CB1477">
              <w:rPr>
                <w:rFonts w:eastAsia="Times New Roman" w:cstheme="minorHAnsi"/>
                <w:sz w:val="16"/>
                <w:szCs w:val="16"/>
                <w:lang w:val="en-US" w:eastAsia="en-NZ"/>
              </w:rPr>
              <w:t>0.053</w:t>
            </w:r>
          </w:p>
        </w:tc>
      </w:tr>
    </w:tbl>
    <w:p w14:paraId="7B28572C" w14:textId="3275B030" w:rsidR="00CB1477" w:rsidRPr="00CB1477" w:rsidRDefault="00CB1477" w:rsidP="00CB1477">
      <w:pPr>
        <w:spacing w:after="0" w:line="480" w:lineRule="auto"/>
        <w:rPr>
          <w:sz w:val="16"/>
          <w:szCs w:val="16"/>
          <w:lang w:val="en-US" w:eastAsia="zh-CN"/>
        </w:rPr>
      </w:pPr>
      <w:r w:rsidRPr="00CB1477">
        <w:rPr>
          <w:sz w:val="20"/>
          <w:szCs w:val="20"/>
          <w:vertAlign w:val="superscript"/>
          <w:lang w:val="en-US" w:eastAsia="zh-CN"/>
        </w:rPr>
        <w:t>a</w:t>
      </w:r>
      <w:r w:rsidRPr="00CB1477">
        <w:rPr>
          <w:sz w:val="20"/>
          <w:szCs w:val="20"/>
          <w:lang w:val="en-US" w:eastAsia="zh-CN"/>
        </w:rPr>
        <w:t xml:space="preserve"> </w:t>
      </w:r>
      <w:r w:rsidRPr="00CB1477">
        <w:rPr>
          <w:rFonts w:ascii="Times New Roman" w:hAnsi="Times New Roman"/>
          <w:sz w:val="16"/>
          <w:szCs w:val="16"/>
          <w:lang w:val="en-US"/>
        </w:rPr>
        <w:t xml:space="preserve">Bare = </w:t>
      </w:r>
      <w:r w:rsidR="002A4BC6">
        <w:rPr>
          <w:rFonts w:ascii="Times New Roman" w:hAnsi="Times New Roman"/>
          <w:sz w:val="16"/>
          <w:szCs w:val="16"/>
          <w:lang w:val="en-US"/>
        </w:rPr>
        <w:t xml:space="preserve">reference category; </w:t>
      </w:r>
      <w:r w:rsidRPr="00CB1477">
        <w:rPr>
          <w:rFonts w:ascii="Times New Roman" w:hAnsi="Times New Roman"/>
          <w:sz w:val="16"/>
          <w:szCs w:val="16"/>
          <w:lang w:val="en-US"/>
        </w:rPr>
        <w:t>plots maintained bare (bare at the time of sowing, kept weeded and trimmed throughout the experiment); IBare = plots initially bare (bare at the time of sowing, but not weeded or trimmed thereafter); Cut = vegetation in plots cut to ~ 4cm at the time of sowing, but not trimmed again; Long = seeds sown in plots with unmanipulated vegetation; NA= 0% survivability; data removed from model.</w:t>
      </w:r>
    </w:p>
    <w:p w14:paraId="2B27A8B9" w14:textId="77777777" w:rsidR="00CB1477" w:rsidRDefault="00CB1477">
      <w:pPr>
        <w:rPr>
          <w:rFonts w:ascii="Times New Roman" w:hAnsi="Times New Roman" w:cs="Times New Roman"/>
          <w:b/>
          <w:bCs/>
        </w:rPr>
      </w:pPr>
      <w:r>
        <w:rPr>
          <w:rFonts w:ascii="Times New Roman" w:hAnsi="Times New Roman" w:cs="Times New Roman"/>
          <w:b/>
          <w:bCs/>
        </w:rPr>
        <w:br w:type="page"/>
      </w:r>
    </w:p>
    <w:p w14:paraId="0E485031" w14:textId="4D590CCF" w:rsidR="00217E28" w:rsidRPr="00927B6C" w:rsidRDefault="16E7FD8B" w:rsidP="49551B67">
      <w:pPr>
        <w:spacing w:line="480" w:lineRule="auto"/>
        <w:rPr>
          <w:rFonts w:ascii="Times New Roman" w:hAnsi="Times New Roman" w:cs="Times New Roman"/>
          <w:i/>
          <w:iCs/>
        </w:rPr>
      </w:pPr>
      <w:r w:rsidRPr="00BC6D7C">
        <w:rPr>
          <w:rFonts w:ascii="Times New Roman" w:hAnsi="Times New Roman" w:cs="Times New Roman"/>
          <w:b/>
          <w:bCs/>
        </w:rPr>
        <w:lastRenderedPageBreak/>
        <w:t>Table S</w:t>
      </w:r>
      <w:r w:rsidR="00CB1477">
        <w:rPr>
          <w:rFonts w:ascii="Times New Roman" w:hAnsi="Times New Roman" w:cs="Times New Roman"/>
          <w:b/>
          <w:bCs/>
        </w:rPr>
        <w:t>5</w:t>
      </w:r>
      <w:r w:rsidR="00BC6D7C">
        <w:rPr>
          <w:rFonts w:ascii="Times New Roman" w:hAnsi="Times New Roman" w:cs="Times New Roman"/>
        </w:rPr>
        <w:t>.</w:t>
      </w:r>
      <w:r w:rsidRPr="49551B67">
        <w:rPr>
          <w:rFonts w:ascii="Times New Roman" w:hAnsi="Times New Roman" w:cs="Times New Roman"/>
        </w:rPr>
        <w:t xml:space="preserve"> Generalised linear mixed model summary (negative binomial (NB) and Poisson) for seedling survivability </w:t>
      </w:r>
      <w:r w:rsidR="004C1B80" w:rsidRPr="00CB1477">
        <w:rPr>
          <w:rFonts w:ascii="Times New Roman" w:hAnsi="Times New Roman" w:cs="Times New Roman"/>
          <w:lang w:val="en-US"/>
        </w:rPr>
        <w:t xml:space="preserve">(percentage of 100 seeds sown that established as seedlings) </w:t>
      </w:r>
      <w:r w:rsidRPr="49551B67">
        <w:rPr>
          <w:rFonts w:ascii="Times New Roman" w:hAnsi="Times New Roman" w:cs="Times New Roman"/>
        </w:rPr>
        <w:t>at Treeline site 10 and 104 weeks after sowing. P-values in bold are significant at α=0.001.</w:t>
      </w:r>
    </w:p>
    <w:tbl>
      <w:tblPr>
        <w:tblW w:w="13745" w:type="dxa"/>
        <w:tblLook w:val="04A0" w:firstRow="1" w:lastRow="0" w:firstColumn="1" w:lastColumn="0" w:noHBand="0" w:noVBand="1"/>
      </w:tblPr>
      <w:tblGrid>
        <w:gridCol w:w="1643"/>
        <w:gridCol w:w="58"/>
        <w:gridCol w:w="1134"/>
        <w:gridCol w:w="1134"/>
        <w:gridCol w:w="56"/>
        <w:gridCol w:w="1080"/>
        <w:gridCol w:w="1080"/>
        <w:gridCol w:w="1080"/>
        <w:gridCol w:w="1080"/>
        <w:gridCol w:w="1080"/>
        <w:gridCol w:w="1080"/>
        <w:gridCol w:w="1080"/>
        <w:gridCol w:w="1080"/>
        <w:gridCol w:w="1080"/>
      </w:tblGrid>
      <w:tr w:rsidR="00C85599" w:rsidRPr="00D40718" w14:paraId="269AAA86" w14:textId="77777777" w:rsidTr="00C85599">
        <w:trPr>
          <w:gridAfter w:val="4"/>
          <w:wAfter w:w="4320" w:type="dxa"/>
          <w:trHeight w:val="300"/>
        </w:trPr>
        <w:tc>
          <w:tcPr>
            <w:tcW w:w="5105" w:type="dxa"/>
            <w:gridSpan w:val="6"/>
            <w:tcBorders>
              <w:left w:val="nil"/>
              <w:right w:val="nil"/>
            </w:tcBorders>
            <w:shd w:val="clear" w:color="auto" w:fill="auto"/>
            <w:noWrap/>
            <w:vAlign w:val="center"/>
            <w:hideMark/>
          </w:tcPr>
          <w:p w14:paraId="073916C9" w14:textId="77777777" w:rsidR="00C85599" w:rsidRPr="00D40718" w:rsidRDefault="00C85599" w:rsidP="00AA61D7">
            <w:pPr>
              <w:spacing w:after="0" w:line="240" w:lineRule="auto"/>
              <w:rPr>
                <w:rFonts w:eastAsia="Times New Roman" w:cstheme="minorHAnsi"/>
                <w:sz w:val="18"/>
                <w:szCs w:val="18"/>
                <w:lang w:eastAsia="en-NZ"/>
              </w:rPr>
            </w:pPr>
            <w:r w:rsidRPr="00D40718">
              <w:rPr>
                <w:rFonts w:eastAsia="Times New Roman" w:cstheme="minorHAnsi"/>
                <w:b/>
                <w:bCs/>
                <w:sz w:val="18"/>
                <w:szCs w:val="18"/>
                <w:lang w:eastAsia="en-NZ"/>
              </w:rPr>
              <w:t>Wk 10 NB model</w:t>
            </w:r>
          </w:p>
        </w:tc>
        <w:tc>
          <w:tcPr>
            <w:tcW w:w="1080" w:type="dxa"/>
            <w:tcBorders>
              <w:left w:val="nil"/>
              <w:right w:val="nil"/>
            </w:tcBorders>
            <w:vAlign w:val="center"/>
          </w:tcPr>
          <w:p w14:paraId="342BCC3A" w14:textId="77777777" w:rsidR="00C85599" w:rsidRPr="00D40718" w:rsidRDefault="00C85599" w:rsidP="00AA61D7">
            <w:pPr>
              <w:spacing w:after="0" w:line="240" w:lineRule="auto"/>
              <w:rPr>
                <w:rFonts w:eastAsia="Times New Roman" w:cstheme="minorHAnsi"/>
                <w:sz w:val="18"/>
                <w:szCs w:val="18"/>
                <w:lang w:eastAsia="en-NZ"/>
              </w:rPr>
            </w:pPr>
          </w:p>
        </w:tc>
        <w:tc>
          <w:tcPr>
            <w:tcW w:w="1080" w:type="dxa"/>
            <w:tcBorders>
              <w:left w:val="nil"/>
              <w:right w:val="nil"/>
            </w:tcBorders>
          </w:tcPr>
          <w:p w14:paraId="21C6FEEB" w14:textId="77777777" w:rsidR="00C85599" w:rsidRPr="00D40718" w:rsidRDefault="00C85599" w:rsidP="00AA61D7">
            <w:pPr>
              <w:spacing w:after="0" w:line="240" w:lineRule="auto"/>
              <w:rPr>
                <w:rFonts w:eastAsia="Times New Roman" w:cstheme="minorHAnsi"/>
                <w:sz w:val="18"/>
                <w:szCs w:val="18"/>
                <w:lang w:eastAsia="en-NZ"/>
              </w:rPr>
            </w:pPr>
          </w:p>
        </w:tc>
        <w:tc>
          <w:tcPr>
            <w:tcW w:w="1080" w:type="dxa"/>
            <w:tcBorders>
              <w:left w:val="nil"/>
              <w:right w:val="nil"/>
            </w:tcBorders>
            <w:vAlign w:val="center"/>
          </w:tcPr>
          <w:p w14:paraId="0F46912F" w14:textId="0AE22C37" w:rsidR="00C85599" w:rsidRPr="00D40718" w:rsidRDefault="00C85599" w:rsidP="00AA61D7">
            <w:pPr>
              <w:spacing w:after="0" w:line="240" w:lineRule="auto"/>
              <w:rPr>
                <w:rFonts w:eastAsia="Times New Roman" w:cstheme="minorHAnsi"/>
                <w:sz w:val="18"/>
                <w:szCs w:val="18"/>
                <w:lang w:eastAsia="en-NZ"/>
              </w:rPr>
            </w:pPr>
          </w:p>
        </w:tc>
        <w:tc>
          <w:tcPr>
            <w:tcW w:w="1080" w:type="dxa"/>
            <w:tcBorders>
              <w:left w:val="nil"/>
              <w:right w:val="nil"/>
            </w:tcBorders>
            <w:vAlign w:val="center"/>
          </w:tcPr>
          <w:p w14:paraId="213C6FD3" w14:textId="77777777" w:rsidR="00C85599" w:rsidRPr="00D40718" w:rsidRDefault="00C85599" w:rsidP="00AA61D7">
            <w:pPr>
              <w:spacing w:after="0" w:line="240" w:lineRule="auto"/>
              <w:rPr>
                <w:rFonts w:eastAsia="Times New Roman" w:cstheme="minorHAnsi"/>
                <w:sz w:val="18"/>
                <w:szCs w:val="18"/>
                <w:lang w:eastAsia="en-NZ"/>
              </w:rPr>
            </w:pPr>
          </w:p>
        </w:tc>
      </w:tr>
      <w:tr w:rsidR="00C85599" w:rsidRPr="00D40718" w14:paraId="758667D2" w14:textId="77777777" w:rsidTr="00C85599">
        <w:trPr>
          <w:gridAfter w:val="8"/>
          <w:wAfter w:w="8640" w:type="dxa"/>
          <w:trHeight w:val="300"/>
        </w:trPr>
        <w:tc>
          <w:tcPr>
            <w:tcW w:w="1643" w:type="dxa"/>
            <w:tcBorders>
              <w:top w:val="nil"/>
              <w:left w:val="nil"/>
              <w:right w:val="nil"/>
            </w:tcBorders>
            <w:shd w:val="clear" w:color="auto" w:fill="auto"/>
            <w:noWrap/>
            <w:vAlign w:val="center"/>
            <w:hideMark/>
          </w:tcPr>
          <w:p w14:paraId="168CAB5A" w14:textId="77777777" w:rsidR="00C85599" w:rsidRPr="00D40718" w:rsidRDefault="00C85599" w:rsidP="00AA61D7">
            <w:pPr>
              <w:spacing w:after="0" w:line="240" w:lineRule="auto"/>
              <w:rPr>
                <w:rFonts w:eastAsia="Times New Roman" w:cstheme="minorHAnsi"/>
                <w:sz w:val="18"/>
                <w:szCs w:val="18"/>
                <w:lang w:eastAsia="en-NZ"/>
              </w:rPr>
            </w:pPr>
            <w:r w:rsidRPr="00D40718">
              <w:rPr>
                <w:rFonts w:eastAsia="Times New Roman" w:cstheme="minorHAnsi"/>
                <w:sz w:val="18"/>
                <w:szCs w:val="18"/>
                <w:lang w:eastAsia="en-NZ"/>
              </w:rPr>
              <w:t>Random effects</w:t>
            </w:r>
          </w:p>
        </w:tc>
        <w:tc>
          <w:tcPr>
            <w:tcW w:w="1192" w:type="dxa"/>
            <w:gridSpan w:val="2"/>
            <w:tcBorders>
              <w:top w:val="nil"/>
              <w:left w:val="nil"/>
              <w:bottom w:val="single" w:sz="4" w:space="0" w:color="auto"/>
              <w:right w:val="nil"/>
            </w:tcBorders>
            <w:shd w:val="clear" w:color="auto" w:fill="auto"/>
            <w:noWrap/>
            <w:vAlign w:val="center"/>
            <w:hideMark/>
          </w:tcPr>
          <w:p w14:paraId="2D9658EA" w14:textId="77777777" w:rsidR="00C85599" w:rsidRPr="00D40718" w:rsidRDefault="00C85599" w:rsidP="00AA61D7">
            <w:pPr>
              <w:spacing w:after="0" w:line="240" w:lineRule="auto"/>
              <w:jc w:val="center"/>
              <w:rPr>
                <w:rFonts w:eastAsia="Times New Roman" w:cstheme="minorHAnsi"/>
                <w:sz w:val="18"/>
                <w:szCs w:val="18"/>
                <w:lang w:eastAsia="en-NZ"/>
              </w:rPr>
            </w:pPr>
            <w:r w:rsidRPr="00D40718">
              <w:rPr>
                <w:rFonts w:eastAsia="Times New Roman" w:cstheme="minorHAnsi"/>
                <w:sz w:val="18"/>
                <w:szCs w:val="18"/>
                <w:lang w:eastAsia="en-NZ"/>
              </w:rPr>
              <w:t>VAR</w:t>
            </w:r>
          </w:p>
        </w:tc>
        <w:tc>
          <w:tcPr>
            <w:tcW w:w="1190" w:type="dxa"/>
            <w:gridSpan w:val="2"/>
            <w:tcBorders>
              <w:top w:val="nil"/>
              <w:left w:val="nil"/>
              <w:bottom w:val="single" w:sz="4" w:space="0" w:color="auto"/>
              <w:right w:val="nil"/>
            </w:tcBorders>
            <w:shd w:val="clear" w:color="auto" w:fill="auto"/>
            <w:noWrap/>
            <w:vAlign w:val="center"/>
            <w:hideMark/>
          </w:tcPr>
          <w:p w14:paraId="7BDDCBD7" w14:textId="77777777" w:rsidR="00C85599" w:rsidRPr="00D40718" w:rsidRDefault="00C85599" w:rsidP="00AA61D7">
            <w:pPr>
              <w:spacing w:after="0" w:line="240" w:lineRule="auto"/>
              <w:jc w:val="center"/>
              <w:rPr>
                <w:rFonts w:eastAsia="Times New Roman" w:cstheme="minorHAnsi"/>
                <w:sz w:val="18"/>
                <w:szCs w:val="18"/>
                <w:lang w:eastAsia="en-NZ"/>
              </w:rPr>
            </w:pPr>
            <w:r w:rsidRPr="00D40718">
              <w:rPr>
                <w:rFonts w:eastAsia="Times New Roman" w:cstheme="minorHAnsi"/>
                <w:sz w:val="18"/>
                <w:szCs w:val="18"/>
                <w:lang w:eastAsia="en-NZ"/>
              </w:rPr>
              <w:t>SD</w:t>
            </w:r>
          </w:p>
        </w:tc>
        <w:tc>
          <w:tcPr>
            <w:tcW w:w="1080" w:type="dxa"/>
            <w:tcBorders>
              <w:top w:val="nil"/>
              <w:left w:val="nil"/>
              <w:bottom w:val="single" w:sz="4" w:space="0" w:color="auto"/>
              <w:right w:val="nil"/>
            </w:tcBorders>
            <w:shd w:val="clear" w:color="auto" w:fill="auto"/>
            <w:noWrap/>
            <w:vAlign w:val="center"/>
            <w:hideMark/>
          </w:tcPr>
          <w:p w14:paraId="06E1F836" w14:textId="77777777" w:rsidR="00C85599" w:rsidRPr="00D40718" w:rsidRDefault="00C85599" w:rsidP="00AA61D7">
            <w:pPr>
              <w:spacing w:after="0" w:line="240" w:lineRule="auto"/>
              <w:jc w:val="center"/>
              <w:rPr>
                <w:rFonts w:eastAsia="Times New Roman" w:cstheme="minorHAnsi"/>
                <w:sz w:val="18"/>
                <w:szCs w:val="18"/>
                <w:lang w:eastAsia="en-NZ"/>
              </w:rPr>
            </w:pPr>
          </w:p>
        </w:tc>
      </w:tr>
      <w:tr w:rsidR="00C85599" w:rsidRPr="00D40718" w14:paraId="250597D7" w14:textId="77777777" w:rsidTr="00C85599">
        <w:trPr>
          <w:gridAfter w:val="8"/>
          <w:wAfter w:w="8640" w:type="dxa"/>
          <w:trHeight w:val="300"/>
        </w:trPr>
        <w:tc>
          <w:tcPr>
            <w:tcW w:w="1643" w:type="dxa"/>
            <w:tcBorders>
              <w:top w:val="single" w:sz="4" w:space="0" w:color="auto"/>
              <w:left w:val="nil"/>
              <w:right w:val="nil"/>
            </w:tcBorders>
            <w:shd w:val="clear" w:color="auto" w:fill="auto"/>
            <w:noWrap/>
            <w:vAlign w:val="center"/>
            <w:hideMark/>
          </w:tcPr>
          <w:p w14:paraId="4049E763" w14:textId="77777777" w:rsidR="00C85599" w:rsidRPr="00D40718" w:rsidRDefault="00C85599" w:rsidP="00AA61D7">
            <w:pPr>
              <w:spacing w:after="0" w:line="240" w:lineRule="auto"/>
              <w:rPr>
                <w:rFonts w:eastAsia="Times New Roman" w:cstheme="minorHAnsi"/>
                <w:sz w:val="18"/>
                <w:szCs w:val="18"/>
                <w:lang w:eastAsia="en-NZ"/>
              </w:rPr>
            </w:pPr>
            <w:r w:rsidRPr="00D40718">
              <w:rPr>
                <w:rFonts w:eastAsia="Times New Roman" w:cstheme="minorHAnsi"/>
                <w:sz w:val="18"/>
                <w:szCs w:val="18"/>
                <w:lang w:eastAsia="en-NZ"/>
              </w:rPr>
              <w:t>block(intercept)</w:t>
            </w:r>
          </w:p>
        </w:tc>
        <w:tc>
          <w:tcPr>
            <w:tcW w:w="1192" w:type="dxa"/>
            <w:gridSpan w:val="2"/>
            <w:tcBorders>
              <w:top w:val="single" w:sz="4" w:space="0" w:color="auto"/>
              <w:left w:val="nil"/>
              <w:right w:val="nil"/>
            </w:tcBorders>
            <w:shd w:val="clear" w:color="auto" w:fill="auto"/>
            <w:noWrap/>
            <w:vAlign w:val="center"/>
            <w:hideMark/>
          </w:tcPr>
          <w:p w14:paraId="6E3EA3CB" w14:textId="77777777" w:rsidR="00C85599" w:rsidRPr="00D40718" w:rsidRDefault="00C85599" w:rsidP="00AA61D7">
            <w:pPr>
              <w:spacing w:after="0" w:line="240" w:lineRule="auto"/>
              <w:jc w:val="center"/>
              <w:rPr>
                <w:rFonts w:eastAsia="Times New Roman" w:cstheme="minorHAnsi"/>
                <w:sz w:val="18"/>
                <w:szCs w:val="18"/>
                <w:lang w:eastAsia="en-NZ"/>
              </w:rPr>
            </w:pPr>
            <w:r w:rsidRPr="00D40718">
              <w:rPr>
                <w:rFonts w:eastAsia="Times New Roman" w:cstheme="minorHAnsi"/>
                <w:sz w:val="18"/>
                <w:szCs w:val="18"/>
                <w:lang w:eastAsia="en-NZ"/>
              </w:rPr>
              <w:t>3.01E-11</w:t>
            </w:r>
          </w:p>
        </w:tc>
        <w:tc>
          <w:tcPr>
            <w:tcW w:w="1190" w:type="dxa"/>
            <w:gridSpan w:val="2"/>
            <w:tcBorders>
              <w:top w:val="single" w:sz="4" w:space="0" w:color="auto"/>
              <w:left w:val="nil"/>
              <w:right w:val="nil"/>
            </w:tcBorders>
            <w:shd w:val="clear" w:color="auto" w:fill="auto"/>
            <w:noWrap/>
            <w:vAlign w:val="center"/>
            <w:hideMark/>
          </w:tcPr>
          <w:p w14:paraId="741E92FC" w14:textId="77777777" w:rsidR="00C85599" w:rsidRPr="00D40718" w:rsidRDefault="00C85599" w:rsidP="00AA61D7">
            <w:pPr>
              <w:spacing w:after="0" w:line="240" w:lineRule="auto"/>
              <w:jc w:val="center"/>
              <w:rPr>
                <w:rFonts w:eastAsia="Times New Roman" w:cstheme="minorHAnsi"/>
                <w:sz w:val="18"/>
                <w:szCs w:val="18"/>
                <w:lang w:eastAsia="en-NZ"/>
              </w:rPr>
            </w:pPr>
            <w:r w:rsidRPr="00D40718">
              <w:rPr>
                <w:rFonts w:eastAsia="Times New Roman" w:cstheme="minorHAnsi"/>
                <w:sz w:val="18"/>
                <w:szCs w:val="18"/>
                <w:lang w:eastAsia="en-NZ"/>
              </w:rPr>
              <w:t>5.49E-06</w:t>
            </w:r>
          </w:p>
        </w:tc>
        <w:tc>
          <w:tcPr>
            <w:tcW w:w="1080" w:type="dxa"/>
            <w:tcBorders>
              <w:top w:val="single" w:sz="4" w:space="0" w:color="auto"/>
              <w:left w:val="nil"/>
              <w:right w:val="nil"/>
            </w:tcBorders>
            <w:shd w:val="clear" w:color="auto" w:fill="auto"/>
            <w:noWrap/>
            <w:vAlign w:val="center"/>
            <w:hideMark/>
          </w:tcPr>
          <w:p w14:paraId="53F9D1A5" w14:textId="77777777" w:rsidR="00C85599" w:rsidRPr="00D40718" w:rsidRDefault="00C85599" w:rsidP="00AA61D7">
            <w:pPr>
              <w:spacing w:after="0" w:line="240" w:lineRule="auto"/>
              <w:jc w:val="center"/>
              <w:rPr>
                <w:rFonts w:eastAsia="Times New Roman" w:cstheme="minorHAnsi"/>
                <w:sz w:val="18"/>
                <w:szCs w:val="18"/>
                <w:lang w:eastAsia="en-NZ"/>
              </w:rPr>
            </w:pPr>
          </w:p>
        </w:tc>
      </w:tr>
      <w:tr w:rsidR="00C85599" w:rsidRPr="00D40718" w14:paraId="3F17E668" w14:textId="77777777" w:rsidTr="00C85599">
        <w:trPr>
          <w:gridAfter w:val="8"/>
          <w:wAfter w:w="8640" w:type="dxa"/>
          <w:trHeight w:val="300"/>
        </w:trPr>
        <w:tc>
          <w:tcPr>
            <w:tcW w:w="1643" w:type="dxa"/>
            <w:tcBorders>
              <w:top w:val="nil"/>
              <w:left w:val="nil"/>
              <w:bottom w:val="single" w:sz="4" w:space="0" w:color="auto"/>
              <w:right w:val="nil"/>
            </w:tcBorders>
            <w:shd w:val="clear" w:color="auto" w:fill="auto"/>
            <w:noWrap/>
            <w:vAlign w:val="center"/>
            <w:hideMark/>
          </w:tcPr>
          <w:p w14:paraId="629EDE42" w14:textId="77777777" w:rsidR="00C85599" w:rsidRPr="00D40718" w:rsidRDefault="00C85599" w:rsidP="00AA61D7">
            <w:pPr>
              <w:spacing w:after="0" w:line="240" w:lineRule="auto"/>
              <w:rPr>
                <w:rFonts w:eastAsia="Times New Roman" w:cstheme="minorHAnsi"/>
                <w:sz w:val="18"/>
                <w:szCs w:val="18"/>
                <w:lang w:eastAsia="en-NZ"/>
              </w:rPr>
            </w:pPr>
            <w:r w:rsidRPr="00D40718">
              <w:rPr>
                <w:rFonts w:eastAsia="Times New Roman" w:cstheme="minorHAnsi"/>
                <w:sz w:val="18"/>
                <w:szCs w:val="18"/>
                <w:lang w:eastAsia="en-NZ"/>
              </w:rPr>
              <w:t>Fixed effects</w:t>
            </w:r>
          </w:p>
        </w:tc>
        <w:tc>
          <w:tcPr>
            <w:tcW w:w="1192" w:type="dxa"/>
            <w:gridSpan w:val="2"/>
            <w:tcBorders>
              <w:top w:val="nil"/>
              <w:left w:val="nil"/>
              <w:bottom w:val="single" w:sz="4" w:space="0" w:color="auto"/>
              <w:right w:val="nil"/>
            </w:tcBorders>
            <w:shd w:val="clear" w:color="auto" w:fill="auto"/>
            <w:noWrap/>
            <w:hideMark/>
          </w:tcPr>
          <w:p w14:paraId="03C16AF0" w14:textId="77777777" w:rsidR="00C85599" w:rsidRPr="00D40718" w:rsidRDefault="00C85599" w:rsidP="00AA61D7">
            <w:pPr>
              <w:spacing w:after="0" w:line="240" w:lineRule="auto"/>
              <w:jc w:val="center"/>
              <w:rPr>
                <w:rFonts w:eastAsia="Times New Roman" w:cstheme="minorHAnsi"/>
                <w:sz w:val="18"/>
                <w:szCs w:val="18"/>
                <w:lang w:eastAsia="en-NZ"/>
              </w:rPr>
            </w:pPr>
            <w:r w:rsidRPr="00D40718">
              <w:rPr>
                <w:rFonts w:eastAsia="Times New Roman" w:cstheme="minorHAnsi"/>
                <w:sz w:val="18"/>
                <w:szCs w:val="18"/>
                <w:lang w:eastAsia="en-NZ"/>
              </w:rPr>
              <w:t>Est</w:t>
            </w:r>
          </w:p>
        </w:tc>
        <w:tc>
          <w:tcPr>
            <w:tcW w:w="1190" w:type="dxa"/>
            <w:gridSpan w:val="2"/>
            <w:tcBorders>
              <w:top w:val="nil"/>
              <w:left w:val="nil"/>
              <w:bottom w:val="single" w:sz="4" w:space="0" w:color="auto"/>
              <w:right w:val="nil"/>
            </w:tcBorders>
            <w:shd w:val="clear" w:color="auto" w:fill="auto"/>
            <w:noWrap/>
            <w:hideMark/>
          </w:tcPr>
          <w:p w14:paraId="2E302E50" w14:textId="77777777" w:rsidR="00C85599" w:rsidRPr="00D40718" w:rsidRDefault="00C85599" w:rsidP="00AA61D7">
            <w:pPr>
              <w:spacing w:after="0" w:line="240" w:lineRule="auto"/>
              <w:jc w:val="center"/>
              <w:rPr>
                <w:rFonts w:eastAsia="Times New Roman" w:cstheme="minorHAnsi"/>
                <w:sz w:val="18"/>
                <w:szCs w:val="18"/>
                <w:lang w:eastAsia="en-NZ"/>
              </w:rPr>
            </w:pPr>
            <w:r w:rsidRPr="00D40718">
              <w:rPr>
                <w:rFonts w:eastAsia="Times New Roman" w:cstheme="minorHAnsi"/>
                <w:sz w:val="18"/>
                <w:szCs w:val="18"/>
                <w:lang w:eastAsia="en-NZ"/>
              </w:rPr>
              <w:t>SE</w:t>
            </w:r>
          </w:p>
        </w:tc>
        <w:tc>
          <w:tcPr>
            <w:tcW w:w="1080" w:type="dxa"/>
            <w:tcBorders>
              <w:top w:val="nil"/>
              <w:left w:val="nil"/>
              <w:bottom w:val="single" w:sz="4" w:space="0" w:color="auto"/>
              <w:right w:val="nil"/>
            </w:tcBorders>
            <w:shd w:val="clear" w:color="auto" w:fill="auto"/>
            <w:noWrap/>
            <w:vAlign w:val="center"/>
            <w:hideMark/>
          </w:tcPr>
          <w:p w14:paraId="096D8497" w14:textId="77777777" w:rsidR="00C85599" w:rsidRPr="00D40718" w:rsidRDefault="00C85599" w:rsidP="00AA61D7">
            <w:pPr>
              <w:spacing w:after="0" w:line="240" w:lineRule="auto"/>
              <w:jc w:val="center"/>
              <w:rPr>
                <w:rFonts w:eastAsia="Times New Roman" w:cstheme="minorHAnsi"/>
                <w:sz w:val="18"/>
                <w:szCs w:val="18"/>
                <w:lang w:eastAsia="en-NZ"/>
              </w:rPr>
            </w:pPr>
            <w:r w:rsidRPr="00D40718">
              <w:rPr>
                <w:rFonts w:eastAsia="Times New Roman" w:cstheme="minorHAnsi"/>
                <w:sz w:val="18"/>
                <w:szCs w:val="18"/>
                <w:lang w:eastAsia="en-NZ"/>
              </w:rPr>
              <w:t>Pr (&gt;|z|)</w:t>
            </w:r>
          </w:p>
        </w:tc>
      </w:tr>
      <w:tr w:rsidR="00C85599" w:rsidRPr="00D40718" w14:paraId="54FDDE41" w14:textId="77777777" w:rsidTr="00C85599">
        <w:trPr>
          <w:gridAfter w:val="8"/>
          <w:wAfter w:w="8640" w:type="dxa"/>
          <w:trHeight w:val="300"/>
        </w:trPr>
        <w:tc>
          <w:tcPr>
            <w:tcW w:w="1643" w:type="dxa"/>
            <w:tcBorders>
              <w:top w:val="single" w:sz="4" w:space="0" w:color="auto"/>
              <w:left w:val="nil"/>
              <w:bottom w:val="nil"/>
              <w:right w:val="nil"/>
            </w:tcBorders>
            <w:shd w:val="clear" w:color="auto" w:fill="auto"/>
            <w:noWrap/>
            <w:vAlign w:val="center"/>
            <w:hideMark/>
          </w:tcPr>
          <w:p w14:paraId="12EEE81E" w14:textId="77777777" w:rsidR="00C85599" w:rsidRPr="00D40718" w:rsidRDefault="00C85599" w:rsidP="00AA61D7">
            <w:pPr>
              <w:spacing w:after="0" w:line="240" w:lineRule="auto"/>
              <w:rPr>
                <w:rFonts w:eastAsia="Times New Roman" w:cstheme="minorHAnsi"/>
                <w:sz w:val="18"/>
                <w:szCs w:val="18"/>
                <w:lang w:eastAsia="en-NZ"/>
              </w:rPr>
            </w:pPr>
            <w:r w:rsidRPr="00D40718">
              <w:rPr>
                <w:rFonts w:eastAsia="Times New Roman" w:cstheme="minorHAnsi"/>
                <w:sz w:val="18"/>
                <w:szCs w:val="18"/>
                <w:lang w:eastAsia="en-NZ"/>
              </w:rPr>
              <w:t>intercept</w:t>
            </w:r>
          </w:p>
        </w:tc>
        <w:tc>
          <w:tcPr>
            <w:tcW w:w="1192" w:type="dxa"/>
            <w:gridSpan w:val="2"/>
            <w:tcBorders>
              <w:top w:val="single" w:sz="4" w:space="0" w:color="auto"/>
              <w:left w:val="nil"/>
              <w:bottom w:val="nil"/>
              <w:right w:val="nil"/>
            </w:tcBorders>
            <w:shd w:val="clear" w:color="auto" w:fill="auto"/>
            <w:noWrap/>
            <w:hideMark/>
          </w:tcPr>
          <w:p w14:paraId="724B938C" w14:textId="77777777" w:rsidR="00C85599" w:rsidRPr="00D40718" w:rsidRDefault="00C85599" w:rsidP="00AA61D7">
            <w:pPr>
              <w:spacing w:after="0" w:line="240" w:lineRule="auto"/>
              <w:jc w:val="center"/>
              <w:rPr>
                <w:rFonts w:eastAsia="Times New Roman" w:cstheme="minorHAnsi"/>
                <w:sz w:val="18"/>
                <w:szCs w:val="18"/>
                <w:lang w:eastAsia="en-NZ"/>
              </w:rPr>
            </w:pPr>
            <w:r w:rsidRPr="00D40718">
              <w:rPr>
                <w:rFonts w:eastAsia="Times New Roman" w:cstheme="minorHAnsi"/>
                <w:sz w:val="18"/>
                <w:szCs w:val="18"/>
                <w:lang w:eastAsia="en-NZ"/>
              </w:rPr>
              <w:t>2.398</w:t>
            </w:r>
          </w:p>
        </w:tc>
        <w:tc>
          <w:tcPr>
            <w:tcW w:w="1190" w:type="dxa"/>
            <w:gridSpan w:val="2"/>
            <w:tcBorders>
              <w:top w:val="single" w:sz="4" w:space="0" w:color="auto"/>
              <w:left w:val="nil"/>
              <w:bottom w:val="nil"/>
              <w:right w:val="nil"/>
            </w:tcBorders>
            <w:shd w:val="clear" w:color="auto" w:fill="auto"/>
            <w:noWrap/>
            <w:hideMark/>
          </w:tcPr>
          <w:p w14:paraId="58685B18" w14:textId="77777777" w:rsidR="00C85599" w:rsidRPr="00D40718" w:rsidRDefault="00C85599" w:rsidP="00AA61D7">
            <w:pPr>
              <w:spacing w:after="0" w:line="240" w:lineRule="auto"/>
              <w:jc w:val="center"/>
              <w:rPr>
                <w:rFonts w:eastAsia="Times New Roman" w:cstheme="minorHAnsi"/>
                <w:sz w:val="18"/>
                <w:szCs w:val="18"/>
                <w:lang w:eastAsia="en-NZ"/>
              </w:rPr>
            </w:pPr>
            <w:r w:rsidRPr="00D40718">
              <w:rPr>
                <w:rFonts w:eastAsia="Times New Roman" w:cstheme="minorHAnsi"/>
                <w:sz w:val="18"/>
                <w:szCs w:val="18"/>
                <w:lang w:eastAsia="en-NZ"/>
              </w:rPr>
              <w:t>0.341</w:t>
            </w:r>
          </w:p>
        </w:tc>
        <w:tc>
          <w:tcPr>
            <w:tcW w:w="1080" w:type="dxa"/>
            <w:tcBorders>
              <w:top w:val="single" w:sz="4" w:space="0" w:color="auto"/>
              <w:left w:val="nil"/>
              <w:bottom w:val="nil"/>
              <w:right w:val="nil"/>
            </w:tcBorders>
            <w:shd w:val="clear" w:color="auto" w:fill="auto"/>
            <w:noWrap/>
            <w:hideMark/>
          </w:tcPr>
          <w:p w14:paraId="367B7DAA" w14:textId="77777777" w:rsidR="00C85599" w:rsidRPr="00D40718" w:rsidRDefault="00C85599" w:rsidP="00AA61D7">
            <w:pPr>
              <w:spacing w:after="0" w:line="240" w:lineRule="auto"/>
              <w:jc w:val="center"/>
              <w:rPr>
                <w:rFonts w:eastAsia="Times New Roman" w:cstheme="minorHAnsi"/>
                <w:b/>
                <w:bCs/>
                <w:sz w:val="18"/>
                <w:szCs w:val="18"/>
                <w:lang w:eastAsia="en-NZ"/>
              </w:rPr>
            </w:pPr>
            <w:r w:rsidRPr="00D40718">
              <w:rPr>
                <w:rFonts w:eastAsia="Times New Roman" w:cstheme="minorHAnsi"/>
                <w:b/>
                <w:bCs/>
                <w:sz w:val="18"/>
                <w:szCs w:val="18"/>
                <w:lang w:eastAsia="en-NZ"/>
              </w:rPr>
              <w:t>&lt;0.001</w:t>
            </w:r>
          </w:p>
        </w:tc>
      </w:tr>
      <w:tr w:rsidR="00C85599" w:rsidRPr="00D40718" w14:paraId="0151948C" w14:textId="77777777" w:rsidTr="00C85599">
        <w:trPr>
          <w:gridAfter w:val="8"/>
          <w:wAfter w:w="8640" w:type="dxa"/>
          <w:trHeight w:val="300"/>
        </w:trPr>
        <w:tc>
          <w:tcPr>
            <w:tcW w:w="1643" w:type="dxa"/>
            <w:tcBorders>
              <w:top w:val="nil"/>
              <w:left w:val="nil"/>
              <w:bottom w:val="nil"/>
              <w:right w:val="nil"/>
            </w:tcBorders>
            <w:shd w:val="clear" w:color="auto" w:fill="auto"/>
            <w:noWrap/>
            <w:vAlign w:val="center"/>
            <w:hideMark/>
          </w:tcPr>
          <w:p w14:paraId="2A445342" w14:textId="11D97D45" w:rsidR="00C85599" w:rsidRPr="00CB1477" w:rsidRDefault="00C85599" w:rsidP="00AA61D7">
            <w:pPr>
              <w:spacing w:after="0" w:line="240" w:lineRule="auto"/>
              <w:rPr>
                <w:rFonts w:eastAsia="Times New Roman" w:cstheme="minorHAnsi"/>
                <w:sz w:val="18"/>
                <w:szCs w:val="18"/>
                <w:vertAlign w:val="superscript"/>
                <w:lang w:eastAsia="en-NZ"/>
              </w:rPr>
            </w:pPr>
            <w:r w:rsidRPr="00D40718">
              <w:rPr>
                <w:rFonts w:eastAsia="Times New Roman" w:cstheme="minorHAnsi"/>
                <w:sz w:val="18"/>
                <w:szCs w:val="18"/>
                <w:lang w:eastAsia="en-NZ"/>
              </w:rPr>
              <w:t>treatment IBare</w:t>
            </w:r>
            <w:r w:rsidR="00CB1477">
              <w:rPr>
                <w:rFonts w:eastAsia="Times New Roman" w:cstheme="minorHAnsi"/>
                <w:sz w:val="18"/>
                <w:szCs w:val="18"/>
                <w:vertAlign w:val="superscript"/>
                <w:lang w:eastAsia="en-NZ"/>
              </w:rPr>
              <w:t>a</w:t>
            </w:r>
          </w:p>
        </w:tc>
        <w:tc>
          <w:tcPr>
            <w:tcW w:w="1192" w:type="dxa"/>
            <w:gridSpan w:val="2"/>
            <w:tcBorders>
              <w:top w:val="nil"/>
              <w:left w:val="nil"/>
              <w:bottom w:val="nil"/>
              <w:right w:val="nil"/>
            </w:tcBorders>
            <w:shd w:val="clear" w:color="auto" w:fill="auto"/>
            <w:noWrap/>
            <w:hideMark/>
          </w:tcPr>
          <w:p w14:paraId="1A3AD72E" w14:textId="77777777" w:rsidR="00C85599" w:rsidRPr="00D40718" w:rsidRDefault="00C85599" w:rsidP="00AA61D7">
            <w:pPr>
              <w:spacing w:after="0" w:line="240" w:lineRule="auto"/>
              <w:jc w:val="center"/>
              <w:rPr>
                <w:rFonts w:eastAsia="Times New Roman" w:cstheme="minorHAnsi"/>
                <w:sz w:val="18"/>
                <w:szCs w:val="18"/>
                <w:lang w:eastAsia="en-NZ"/>
              </w:rPr>
            </w:pPr>
            <w:r w:rsidRPr="00D40718">
              <w:rPr>
                <w:rFonts w:eastAsia="Times New Roman" w:cstheme="minorHAnsi"/>
                <w:sz w:val="18"/>
                <w:szCs w:val="18"/>
                <w:lang w:eastAsia="en-NZ"/>
              </w:rPr>
              <w:t>0.327</w:t>
            </w:r>
          </w:p>
        </w:tc>
        <w:tc>
          <w:tcPr>
            <w:tcW w:w="1190" w:type="dxa"/>
            <w:gridSpan w:val="2"/>
            <w:tcBorders>
              <w:top w:val="nil"/>
              <w:left w:val="nil"/>
              <w:bottom w:val="nil"/>
              <w:right w:val="nil"/>
            </w:tcBorders>
            <w:shd w:val="clear" w:color="auto" w:fill="auto"/>
            <w:noWrap/>
            <w:hideMark/>
          </w:tcPr>
          <w:p w14:paraId="5E5DCF22" w14:textId="77777777" w:rsidR="00C85599" w:rsidRPr="00D40718" w:rsidRDefault="00C85599" w:rsidP="00AA61D7">
            <w:pPr>
              <w:spacing w:after="0" w:line="240" w:lineRule="auto"/>
              <w:jc w:val="center"/>
              <w:rPr>
                <w:rFonts w:eastAsia="Times New Roman" w:cstheme="minorHAnsi"/>
                <w:sz w:val="18"/>
                <w:szCs w:val="18"/>
                <w:lang w:eastAsia="en-NZ"/>
              </w:rPr>
            </w:pPr>
            <w:r w:rsidRPr="00D40718">
              <w:rPr>
                <w:rFonts w:eastAsia="Times New Roman" w:cstheme="minorHAnsi"/>
                <w:sz w:val="18"/>
                <w:szCs w:val="18"/>
                <w:lang w:eastAsia="en-NZ"/>
              </w:rPr>
              <w:t>0.475</w:t>
            </w:r>
          </w:p>
        </w:tc>
        <w:tc>
          <w:tcPr>
            <w:tcW w:w="1080" w:type="dxa"/>
            <w:tcBorders>
              <w:top w:val="nil"/>
              <w:left w:val="nil"/>
              <w:bottom w:val="nil"/>
              <w:right w:val="nil"/>
            </w:tcBorders>
            <w:shd w:val="clear" w:color="auto" w:fill="auto"/>
            <w:noWrap/>
            <w:hideMark/>
          </w:tcPr>
          <w:p w14:paraId="4FE039DF" w14:textId="77777777" w:rsidR="00C85599" w:rsidRPr="00D40718" w:rsidRDefault="00C85599" w:rsidP="00AA61D7">
            <w:pPr>
              <w:spacing w:after="0" w:line="240" w:lineRule="auto"/>
              <w:jc w:val="center"/>
              <w:rPr>
                <w:rFonts w:eastAsia="Times New Roman" w:cstheme="minorHAnsi"/>
                <w:sz w:val="18"/>
                <w:szCs w:val="18"/>
                <w:lang w:eastAsia="en-NZ"/>
              </w:rPr>
            </w:pPr>
            <w:r w:rsidRPr="00D40718">
              <w:rPr>
                <w:rFonts w:eastAsia="Times New Roman" w:cstheme="minorHAnsi"/>
                <w:sz w:val="18"/>
                <w:szCs w:val="18"/>
                <w:lang w:eastAsia="en-NZ"/>
              </w:rPr>
              <w:t>0.492</w:t>
            </w:r>
          </w:p>
        </w:tc>
      </w:tr>
      <w:tr w:rsidR="00C85599" w:rsidRPr="00D40718" w14:paraId="28A91822" w14:textId="77777777" w:rsidTr="00C85599">
        <w:trPr>
          <w:gridAfter w:val="8"/>
          <w:wAfter w:w="8640" w:type="dxa"/>
          <w:trHeight w:val="300"/>
        </w:trPr>
        <w:tc>
          <w:tcPr>
            <w:tcW w:w="1643" w:type="dxa"/>
            <w:tcBorders>
              <w:top w:val="nil"/>
              <w:left w:val="nil"/>
              <w:bottom w:val="nil"/>
              <w:right w:val="nil"/>
            </w:tcBorders>
            <w:shd w:val="clear" w:color="auto" w:fill="auto"/>
            <w:noWrap/>
            <w:vAlign w:val="center"/>
            <w:hideMark/>
          </w:tcPr>
          <w:p w14:paraId="31BC818C" w14:textId="77777777" w:rsidR="00C85599" w:rsidRPr="00D40718" w:rsidRDefault="00C85599" w:rsidP="00AA61D7">
            <w:pPr>
              <w:spacing w:after="0" w:line="240" w:lineRule="auto"/>
              <w:rPr>
                <w:rFonts w:eastAsia="Times New Roman" w:cstheme="minorHAnsi"/>
                <w:sz w:val="18"/>
                <w:szCs w:val="18"/>
                <w:lang w:eastAsia="en-NZ"/>
              </w:rPr>
            </w:pPr>
            <w:r w:rsidRPr="00D40718">
              <w:rPr>
                <w:rFonts w:eastAsia="Times New Roman" w:cstheme="minorHAnsi"/>
                <w:sz w:val="18"/>
                <w:szCs w:val="18"/>
                <w:lang w:eastAsia="en-NZ"/>
              </w:rPr>
              <w:t>Treatment Cut</w:t>
            </w:r>
          </w:p>
        </w:tc>
        <w:tc>
          <w:tcPr>
            <w:tcW w:w="1192" w:type="dxa"/>
            <w:gridSpan w:val="2"/>
            <w:tcBorders>
              <w:top w:val="nil"/>
              <w:left w:val="nil"/>
              <w:bottom w:val="nil"/>
              <w:right w:val="nil"/>
            </w:tcBorders>
            <w:shd w:val="clear" w:color="auto" w:fill="auto"/>
            <w:noWrap/>
            <w:hideMark/>
          </w:tcPr>
          <w:p w14:paraId="27C2A4AA" w14:textId="77777777" w:rsidR="00C85599" w:rsidRPr="00D40718" w:rsidRDefault="00C85599" w:rsidP="00AA61D7">
            <w:pPr>
              <w:spacing w:after="0" w:line="240" w:lineRule="auto"/>
              <w:jc w:val="center"/>
              <w:rPr>
                <w:rFonts w:eastAsia="Times New Roman" w:cstheme="minorHAnsi"/>
                <w:sz w:val="18"/>
                <w:szCs w:val="18"/>
                <w:lang w:eastAsia="en-NZ"/>
              </w:rPr>
            </w:pPr>
            <w:r w:rsidRPr="00D40718">
              <w:rPr>
                <w:rFonts w:eastAsia="Times New Roman" w:cstheme="minorHAnsi"/>
                <w:sz w:val="18"/>
                <w:szCs w:val="18"/>
                <w:lang w:eastAsia="en-NZ"/>
              </w:rPr>
              <w:t>-0.35</w:t>
            </w:r>
          </w:p>
        </w:tc>
        <w:tc>
          <w:tcPr>
            <w:tcW w:w="1190" w:type="dxa"/>
            <w:gridSpan w:val="2"/>
            <w:tcBorders>
              <w:top w:val="nil"/>
              <w:left w:val="nil"/>
              <w:bottom w:val="nil"/>
              <w:right w:val="nil"/>
            </w:tcBorders>
            <w:shd w:val="clear" w:color="auto" w:fill="auto"/>
            <w:noWrap/>
            <w:hideMark/>
          </w:tcPr>
          <w:p w14:paraId="7133D3B3" w14:textId="77777777" w:rsidR="00C85599" w:rsidRPr="00D40718" w:rsidRDefault="00C85599" w:rsidP="00AA61D7">
            <w:pPr>
              <w:spacing w:after="0" w:line="240" w:lineRule="auto"/>
              <w:jc w:val="center"/>
              <w:rPr>
                <w:rFonts w:eastAsia="Times New Roman" w:cstheme="minorHAnsi"/>
                <w:sz w:val="18"/>
                <w:szCs w:val="18"/>
                <w:lang w:eastAsia="en-NZ"/>
              </w:rPr>
            </w:pPr>
            <w:r w:rsidRPr="00D40718">
              <w:rPr>
                <w:rFonts w:eastAsia="Times New Roman" w:cstheme="minorHAnsi"/>
                <w:sz w:val="18"/>
                <w:szCs w:val="18"/>
                <w:lang w:eastAsia="en-NZ"/>
              </w:rPr>
              <w:t>0.492</w:t>
            </w:r>
          </w:p>
        </w:tc>
        <w:tc>
          <w:tcPr>
            <w:tcW w:w="1080" w:type="dxa"/>
            <w:tcBorders>
              <w:top w:val="nil"/>
              <w:left w:val="nil"/>
              <w:bottom w:val="nil"/>
              <w:right w:val="nil"/>
            </w:tcBorders>
            <w:shd w:val="clear" w:color="auto" w:fill="auto"/>
            <w:noWrap/>
            <w:hideMark/>
          </w:tcPr>
          <w:p w14:paraId="6C4D7C96" w14:textId="77777777" w:rsidR="00C85599" w:rsidRPr="00D40718" w:rsidRDefault="00C85599" w:rsidP="00AA61D7">
            <w:pPr>
              <w:spacing w:after="0" w:line="240" w:lineRule="auto"/>
              <w:jc w:val="center"/>
              <w:rPr>
                <w:rFonts w:eastAsia="Times New Roman" w:cstheme="minorHAnsi"/>
                <w:sz w:val="18"/>
                <w:szCs w:val="18"/>
                <w:lang w:eastAsia="en-NZ"/>
              </w:rPr>
            </w:pPr>
            <w:r w:rsidRPr="00D40718">
              <w:rPr>
                <w:rFonts w:eastAsia="Times New Roman" w:cstheme="minorHAnsi"/>
                <w:sz w:val="18"/>
                <w:szCs w:val="18"/>
                <w:lang w:eastAsia="en-NZ"/>
              </w:rPr>
              <w:t>0.476</w:t>
            </w:r>
          </w:p>
        </w:tc>
      </w:tr>
      <w:tr w:rsidR="00C85599" w:rsidRPr="00D40718" w14:paraId="397F172B" w14:textId="77777777" w:rsidTr="00C85599">
        <w:trPr>
          <w:gridAfter w:val="8"/>
          <w:wAfter w:w="8640" w:type="dxa"/>
          <w:trHeight w:val="300"/>
        </w:trPr>
        <w:tc>
          <w:tcPr>
            <w:tcW w:w="1643" w:type="dxa"/>
            <w:tcBorders>
              <w:top w:val="nil"/>
              <w:left w:val="nil"/>
              <w:bottom w:val="single" w:sz="4" w:space="0" w:color="auto"/>
              <w:right w:val="nil"/>
            </w:tcBorders>
            <w:shd w:val="clear" w:color="auto" w:fill="auto"/>
            <w:noWrap/>
            <w:vAlign w:val="center"/>
            <w:hideMark/>
          </w:tcPr>
          <w:p w14:paraId="7A0F8A31" w14:textId="77777777" w:rsidR="00C85599" w:rsidRPr="00D40718" w:rsidRDefault="00C85599" w:rsidP="00AA61D7">
            <w:pPr>
              <w:spacing w:after="0" w:line="240" w:lineRule="auto"/>
              <w:rPr>
                <w:rFonts w:eastAsia="Times New Roman" w:cstheme="minorHAnsi"/>
                <w:sz w:val="18"/>
                <w:szCs w:val="18"/>
                <w:lang w:eastAsia="en-NZ"/>
              </w:rPr>
            </w:pPr>
            <w:r w:rsidRPr="00D40718">
              <w:rPr>
                <w:rFonts w:eastAsia="Times New Roman" w:cstheme="minorHAnsi"/>
                <w:sz w:val="18"/>
                <w:szCs w:val="18"/>
                <w:lang w:eastAsia="en-NZ"/>
              </w:rPr>
              <w:t>Treatment Long</w:t>
            </w:r>
          </w:p>
        </w:tc>
        <w:tc>
          <w:tcPr>
            <w:tcW w:w="1192" w:type="dxa"/>
            <w:gridSpan w:val="2"/>
            <w:tcBorders>
              <w:top w:val="nil"/>
              <w:left w:val="nil"/>
              <w:bottom w:val="single" w:sz="4" w:space="0" w:color="auto"/>
              <w:right w:val="nil"/>
            </w:tcBorders>
            <w:shd w:val="clear" w:color="auto" w:fill="auto"/>
            <w:noWrap/>
            <w:vAlign w:val="center"/>
            <w:hideMark/>
          </w:tcPr>
          <w:p w14:paraId="413582B2" w14:textId="77777777" w:rsidR="00C85599" w:rsidRPr="00D40718" w:rsidRDefault="00C85599" w:rsidP="00AA61D7">
            <w:pPr>
              <w:spacing w:after="0" w:line="240" w:lineRule="auto"/>
              <w:jc w:val="center"/>
              <w:rPr>
                <w:rFonts w:eastAsia="Times New Roman" w:cstheme="minorHAnsi"/>
                <w:sz w:val="18"/>
                <w:szCs w:val="18"/>
                <w:lang w:eastAsia="en-NZ"/>
              </w:rPr>
            </w:pPr>
            <w:r w:rsidRPr="00D40718">
              <w:rPr>
                <w:rFonts w:eastAsia="Times New Roman" w:cstheme="minorHAnsi"/>
                <w:sz w:val="18"/>
                <w:szCs w:val="18"/>
                <w:lang w:eastAsia="en-NZ"/>
              </w:rPr>
              <w:t>-0.452</w:t>
            </w:r>
          </w:p>
        </w:tc>
        <w:tc>
          <w:tcPr>
            <w:tcW w:w="1190" w:type="dxa"/>
            <w:gridSpan w:val="2"/>
            <w:tcBorders>
              <w:top w:val="nil"/>
              <w:left w:val="nil"/>
              <w:bottom w:val="single" w:sz="4" w:space="0" w:color="auto"/>
              <w:right w:val="nil"/>
            </w:tcBorders>
            <w:shd w:val="clear" w:color="auto" w:fill="auto"/>
            <w:noWrap/>
            <w:vAlign w:val="center"/>
            <w:hideMark/>
          </w:tcPr>
          <w:p w14:paraId="3CE3BB1C" w14:textId="77777777" w:rsidR="00C85599" w:rsidRPr="00D40718" w:rsidRDefault="00C85599" w:rsidP="00AA61D7">
            <w:pPr>
              <w:spacing w:after="0" w:line="240" w:lineRule="auto"/>
              <w:jc w:val="center"/>
              <w:rPr>
                <w:rFonts w:eastAsia="Times New Roman" w:cstheme="minorHAnsi"/>
                <w:sz w:val="18"/>
                <w:szCs w:val="18"/>
                <w:lang w:eastAsia="en-NZ"/>
              </w:rPr>
            </w:pPr>
            <w:r w:rsidRPr="00D40718">
              <w:rPr>
                <w:rFonts w:eastAsia="Times New Roman" w:cstheme="minorHAnsi"/>
                <w:sz w:val="18"/>
                <w:szCs w:val="18"/>
                <w:lang w:eastAsia="en-NZ"/>
              </w:rPr>
              <w:t>0.495</w:t>
            </w:r>
          </w:p>
        </w:tc>
        <w:tc>
          <w:tcPr>
            <w:tcW w:w="1080" w:type="dxa"/>
            <w:tcBorders>
              <w:top w:val="nil"/>
              <w:left w:val="nil"/>
              <w:bottom w:val="single" w:sz="4" w:space="0" w:color="auto"/>
              <w:right w:val="nil"/>
            </w:tcBorders>
            <w:shd w:val="clear" w:color="auto" w:fill="auto"/>
            <w:noWrap/>
            <w:vAlign w:val="center"/>
            <w:hideMark/>
          </w:tcPr>
          <w:p w14:paraId="078DEFDA" w14:textId="77777777" w:rsidR="00C85599" w:rsidRPr="00D40718" w:rsidRDefault="00C85599" w:rsidP="00AA61D7">
            <w:pPr>
              <w:spacing w:after="0" w:line="240" w:lineRule="auto"/>
              <w:jc w:val="center"/>
              <w:rPr>
                <w:rFonts w:eastAsia="Times New Roman" w:cstheme="minorHAnsi"/>
                <w:sz w:val="18"/>
                <w:szCs w:val="18"/>
                <w:lang w:eastAsia="en-NZ"/>
              </w:rPr>
            </w:pPr>
            <w:r w:rsidRPr="00D40718">
              <w:rPr>
                <w:rFonts w:eastAsia="Times New Roman" w:cstheme="minorHAnsi"/>
                <w:sz w:val="18"/>
                <w:szCs w:val="18"/>
                <w:lang w:eastAsia="en-NZ"/>
              </w:rPr>
              <w:t>0.361</w:t>
            </w:r>
          </w:p>
        </w:tc>
      </w:tr>
      <w:tr w:rsidR="00C85599" w:rsidRPr="00D40718" w14:paraId="71639F74" w14:textId="77777777" w:rsidTr="00C85599">
        <w:trPr>
          <w:trHeight w:val="300"/>
        </w:trPr>
        <w:tc>
          <w:tcPr>
            <w:tcW w:w="5105" w:type="dxa"/>
            <w:gridSpan w:val="6"/>
            <w:tcBorders>
              <w:left w:val="nil"/>
              <w:right w:val="nil"/>
            </w:tcBorders>
            <w:shd w:val="clear" w:color="auto" w:fill="auto"/>
            <w:noWrap/>
            <w:vAlign w:val="center"/>
          </w:tcPr>
          <w:p w14:paraId="5BA899B9" w14:textId="77777777" w:rsidR="00C85599" w:rsidRPr="00D40718" w:rsidRDefault="00C85599" w:rsidP="00AA61D7">
            <w:pPr>
              <w:spacing w:after="0" w:line="240" w:lineRule="auto"/>
              <w:rPr>
                <w:rFonts w:eastAsia="Times New Roman" w:cstheme="minorHAnsi"/>
                <w:color w:val="000000"/>
                <w:sz w:val="18"/>
                <w:szCs w:val="18"/>
                <w:lang w:eastAsia="en-NZ"/>
              </w:rPr>
            </w:pPr>
            <w:r w:rsidRPr="00D40718">
              <w:rPr>
                <w:rFonts w:eastAsia="Times New Roman" w:cstheme="minorHAnsi"/>
                <w:b/>
                <w:bCs/>
                <w:sz w:val="18"/>
                <w:szCs w:val="18"/>
                <w:lang w:eastAsia="en-NZ"/>
              </w:rPr>
              <w:t>Wk 104 Poisson model</w:t>
            </w:r>
          </w:p>
        </w:tc>
        <w:tc>
          <w:tcPr>
            <w:tcW w:w="1080" w:type="dxa"/>
            <w:tcBorders>
              <w:left w:val="nil"/>
              <w:right w:val="nil"/>
            </w:tcBorders>
          </w:tcPr>
          <w:p w14:paraId="38002909" w14:textId="77777777" w:rsidR="00C85599" w:rsidRPr="00D40718" w:rsidRDefault="00C85599" w:rsidP="00AA61D7">
            <w:pPr>
              <w:spacing w:after="0" w:line="240" w:lineRule="auto"/>
              <w:rPr>
                <w:rFonts w:eastAsia="Times New Roman" w:cstheme="minorHAnsi"/>
                <w:color w:val="000000"/>
                <w:sz w:val="18"/>
                <w:szCs w:val="18"/>
                <w:lang w:eastAsia="en-NZ"/>
              </w:rPr>
            </w:pPr>
          </w:p>
        </w:tc>
        <w:tc>
          <w:tcPr>
            <w:tcW w:w="3240" w:type="dxa"/>
            <w:gridSpan w:val="3"/>
            <w:tcBorders>
              <w:left w:val="nil"/>
              <w:right w:val="nil"/>
            </w:tcBorders>
            <w:shd w:val="clear" w:color="auto" w:fill="auto"/>
            <w:vAlign w:val="center"/>
          </w:tcPr>
          <w:p w14:paraId="6E1E2486" w14:textId="7D8D7CF8" w:rsidR="00C85599" w:rsidRPr="00D40718" w:rsidRDefault="00C85599" w:rsidP="00AA61D7">
            <w:pPr>
              <w:spacing w:after="0" w:line="240" w:lineRule="auto"/>
              <w:rPr>
                <w:rFonts w:eastAsia="Times New Roman" w:cstheme="minorHAnsi"/>
                <w:color w:val="000000"/>
                <w:sz w:val="18"/>
                <w:szCs w:val="18"/>
                <w:lang w:eastAsia="en-NZ"/>
              </w:rPr>
            </w:pPr>
          </w:p>
        </w:tc>
        <w:tc>
          <w:tcPr>
            <w:tcW w:w="1080" w:type="dxa"/>
            <w:tcBorders>
              <w:left w:val="nil"/>
              <w:right w:val="nil"/>
            </w:tcBorders>
            <w:shd w:val="clear" w:color="auto" w:fill="auto"/>
            <w:vAlign w:val="center"/>
          </w:tcPr>
          <w:p w14:paraId="156C0C1D" w14:textId="77777777" w:rsidR="00C85599" w:rsidRPr="00D40718" w:rsidRDefault="00C85599" w:rsidP="00AA61D7">
            <w:pPr>
              <w:rPr>
                <w:rFonts w:cstheme="minorHAnsi"/>
                <w:sz w:val="18"/>
                <w:szCs w:val="18"/>
              </w:rPr>
            </w:pPr>
          </w:p>
        </w:tc>
        <w:tc>
          <w:tcPr>
            <w:tcW w:w="1080" w:type="dxa"/>
            <w:tcBorders>
              <w:left w:val="nil"/>
              <w:right w:val="nil"/>
            </w:tcBorders>
            <w:vAlign w:val="center"/>
          </w:tcPr>
          <w:p w14:paraId="6D196982" w14:textId="77777777" w:rsidR="00C85599" w:rsidRPr="00D40718" w:rsidRDefault="00C85599" w:rsidP="00AA61D7">
            <w:pPr>
              <w:rPr>
                <w:rFonts w:cstheme="minorHAnsi"/>
                <w:sz w:val="18"/>
                <w:szCs w:val="18"/>
              </w:rPr>
            </w:pPr>
          </w:p>
        </w:tc>
        <w:tc>
          <w:tcPr>
            <w:tcW w:w="1080" w:type="dxa"/>
            <w:tcBorders>
              <w:left w:val="nil"/>
              <w:right w:val="nil"/>
            </w:tcBorders>
            <w:vAlign w:val="center"/>
          </w:tcPr>
          <w:p w14:paraId="02F18A2E" w14:textId="77777777" w:rsidR="00C85599" w:rsidRPr="00D40718" w:rsidRDefault="00C85599" w:rsidP="00AA61D7">
            <w:pPr>
              <w:rPr>
                <w:rFonts w:cstheme="minorHAnsi"/>
                <w:sz w:val="18"/>
                <w:szCs w:val="18"/>
              </w:rPr>
            </w:pPr>
          </w:p>
        </w:tc>
        <w:tc>
          <w:tcPr>
            <w:tcW w:w="1080" w:type="dxa"/>
            <w:tcBorders>
              <w:left w:val="nil"/>
              <w:right w:val="nil"/>
            </w:tcBorders>
            <w:vAlign w:val="center"/>
          </w:tcPr>
          <w:p w14:paraId="074EB432" w14:textId="77777777" w:rsidR="00C85599" w:rsidRPr="00D40718" w:rsidRDefault="00C85599" w:rsidP="00AA61D7">
            <w:pPr>
              <w:rPr>
                <w:rFonts w:cstheme="minorHAnsi"/>
                <w:sz w:val="18"/>
                <w:szCs w:val="18"/>
              </w:rPr>
            </w:pPr>
          </w:p>
        </w:tc>
      </w:tr>
      <w:tr w:rsidR="00C85599" w:rsidRPr="00D40718" w14:paraId="2FE7FA1C" w14:textId="77777777" w:rsidTr="00C85599">
        <w:trPr>
          <w:gridAfter w:val="4"/>
          <w:wAfter w:w="4320" w:type="dxa"/>
          <w:trHeight w:val="300"/>
        </w:trPr>
        <w:tc>
          <w:tcPr>
            <w:tcW w:w="1701" w:type="dxa"/>
            <w:gridSpan w:val="2"/>
            <w:tcBorders>
              <w:top w:val="nil"/>
              <w:left w:val="nil"/>
              <w:bottom w:val="single" w:sz="4" w:space="0" w:color="auto"/>
              <w:right w:val="nil"/>
            </w:tcBorders>
            <w:shd w:val="clear" w:color="auto" w:fill="auto"/>
            <w:noWrap/>
            <w:vAlign w:val="center"/>
          </w:tcPr>
          <w:p w14:paraId="15E92C4E" w14:textId="77777777" w:rsidR="00C85599" w:rsidRPr="00D40718" w:rsidRDefault="00C85599" w:rsidP="00AA61D7">
            <w:pPr>
              <w:spacing w:after="0" w:line="240" w:lineRule="auto"/>
              <w:rPr>
                <w:rFonts w:eastAsia="Times New Roman" w:cstheme="minorHAnsi"/>
                <w:color w:val="000000"/>
                <w:sz w:val="18"/>
                <w:szCs w:val="18"/>
                <w:lang w:eastAsia="en-NZ"/>
              </w:rPr>
            </w:pPr>
            <w:r w:rsidRPr="00D40718">
              <w:rPr>
                <w:rFonts w:eastAsia="Times New Roman" w:cstheme="minorHAnsi"/>
                <w:color w:val="000000"/>
                <w:sz w:val="18"/>
                <w:szCs w:val="18"/>
                <w:lang w:eastAsia="en-NZ"/>
              </w:rPr>
              <w:t>Random effects</w:t>
            </w:r>
          </w:p>
        </w:tc>
        <w:tc>
          <w:tcPr>
            <w:tcW w:w="1134" w:type="dxa"/>
            <w:tcBorders>
              <w:left w:val="nil"/>
              <w:bottom w:val="single" w:sz="4" w:space="0" w:color="auto"/>
              <w:right w:val="nil"/>
            </w:tcBorders>
            <w:shd w:val="clear" w:color="auto" w:fill="auto"/>
            <w:noWrap/>
            <w:vAlign w:val="center"/>
          </w:tcPr>
          <w:p w14:paraId="2D556AC1" w14:textId="77777777" w:rsidR="00C85599" w:rsidRPr="00D40718" w:rsidRDefault="00C85599" w:rsidP="00AA61D7">
            <w:pPr>
              <w:spacing w:after="0" w:line="240" w:lineRule="auto"/>
              <w:jc w:val="center"/>
              <w:rPr>
                <w:rFonts w:eastAsia="Times New Roman" w:cstheme="minorHAnsi"/>
                <w:color w:val="000000"/>
                <w:sz w:val="18"/>
                <w:szCs w:val="18"/>
                <w:lang w:eastAsia="en-NZ"/>
              </w:rPr>
            </w:pPr>
            <w:r w:rsidRPr="00D40718">
              <w:rPr>
                <w:rFonts w:eastAsia="Times New Roman" w:cstheme="minorHAnsi"/>
                <w:sz w:val="18"/>
                <w:szCs w:val="18"/>
                <w:lang w:eastAsia="en-NZ"/>
              </w:rPr>
              <w:t>VAR</w:t>
            </w:r>
          </w:p>
        </w:tc>
        <w:tc>
          <w:tcPr>
            <w:tcW w:w="1134" w:type="dxa"/>
            <w:tcBorders>
              <w:left w:val="nil"/>
              <w:bottom w:val="single" w:sz="4" w:space="0" w:color="auto"/>
              <w:right w:val="nil"/>
            </w:tcBorders>
            <w:shd w:val="clear" w:color="auto" w:fill="auto"/>
            <w:noWrap/>
            <w:vAlign w:val="center"/>
          </w:tcPr>
          <w:p w14:paraId="40ED2D5A" w14:textId="77777777" w:rsidR="00C85599" w:rsidRPr="00D40718" w:rsidRDefault="00C85599" w:rsidP="00AA61D7">
            <w:pPr>
              <w:spacing w:after="0" w:line="240" w:lineRule="auto"/>
              <w:jc w:val="center"/>
              <w:rPr>
                <w:rFonts w:eastAsia="Times New Roman" w:cstheme="minorHAnsi"/>
                <w:color w:val="000000"/>
                <w:sz w:val="18"/>
                <w:szCs w:val="18"/>
                <w:lang w:eastAsia="en-NZ"/>
              </w:rPr>
            </w:pPr>
            <w:r w:rsidRPr="00D40718">
              <w:rPr>
                <w:rFonts w:eastAsia="Times New Roman" w:cstheme="minorHAnsi"/>
                <w:sz w:val="18"/>
                <w:szCs w:val="18"/>
                <w:lang w:eastAsia="en-NZ"/>
              </w:rPr>
              <w:t>SD</w:t>
            </w:r>
          </w:p>
        </w:tc>
        <w:tc>
          <w:tcPr>
            <w:tcW w:w="1136" w:type="dxa"/>
            <w:gridSpan w:val="2"/>
            <w:tcBorders>
              <w:left w:val="nil"/>
              <w:bottom w:val="single" w:sz="4" w:space="0" w:color="auto"/>
              <w:right w:val="nil"/>
            </w:tcBorders>
            <w:shd w:val="clear" w:color="auto" w:fill="auto"/>
            <w:noWrap/>
            <w:vAlign w:val="center"/>
          </w:tcPr>
          <w:p w14:paraId="65F1BB39" w14:textId="77777777" w:rsidR="00C85599" w:rsidRPr="00D40718" w:rsidRDefault="00C85599" w:rsidP="00AA61D7">
            <w:pPr>
              <w:spacing w:after="0" w:line="240" w:lineRule="auto"/>
              <w:jc w:val="center"/>
              <w:rPr>
                <w:rFonts w:eastAsia="Times New Roman" w:cstheme="minorHAnsi"/>
                <w:color w:val="000000"/>
                <w:sz w:val="18"/>
                <w:szCs w:val="18"/>
                <w:lang w:eastAsia="en-NZ"/>
              </w:rPr>
            </w:pPr>
          </w:p>
        </w:tc>
        <w:tc>
          <w:tcPr>
            <w:tcW w:w="1080" w:type="dxa"/>
            <w:tcBorders>
              <w:left w:val="nil"/>
              <w:right w:val="nil"/>
            </w:tcBorders>
            <w:vAlign w:val="center"/>
          </w:tcPr>
          <w:p w14:paraId="05A85845" w14:textId="77777777" w:rsidR="00C85599" w:rsidRPr="00D40718" w:rsidRDefault="00C85599" w:rsidP="00AA61D7">
            <w:pPr>
              <w:spacing w:after="0" w:line="240" w:lineRule="auto"/>
              <w:jc w:val="center"/>
              <w:rPr>
                <w:rFonts w:eastAsia="Times New Roman" w:cstheme="minorHAnsi"/>
                <w:color w:val="000000"/>
                <w:sz w:val="18"/>
                <w:szCs w:val="18"/>
                <w:lang w:eastAsia="en-NZ"/>
              </w:rPr>
            </w:pPr>
          </w:p>
        </w:tc>
        <w:tc>
          <w:tcPr>
            <w:tcW w:w="1080" w:type="dxa"/>
            <w:tcBorders>
              <w:left w:val="nil"/>
              <w:right w:val="nil"/>
            </w:tcBorders>
          </w:tcPr>
          <w:p w14:paraId="6F42AE94" w14:textId="77777777" w:rsidR="00C85599" w:rsidRPr="00D40718" w:rsidRDefault="00C85599" w:rsidP="00AA61D7">
            <w:pPr>
              <w:spacing w:after="0" w:line="240" w:lineRule="auto"/>
              <w:jc w:val="center"/>
              <w:rPr>
                <w:rFonts w:eastAsia="Times New Roman" w:cstheme="minorHAnsi"/>
                <w:color w:val="000000"/>
                <w:sz w:val="18"/>
                <w:szCs w:val="18"/>
                <w:lang w:eastAsia="en-NZ"/>
              </w:rPr>
            </w:pPr>
          </w:p>
        </w:tc>
        <w:tc>
          <w:tcPr>
            <w:tcW w:w="1080" w:type="dxa"/>
            <w:tcBorders>
              <w:left w:val="nil"/>
              <w:right w:val="nil"/>
            </w:tcBorders>
            <w:vAlign w:val="center"/>
          </w:tcPr>
          <w:p w14:paraId="264F0B63" w14:textId="7E070B1F" w:rsidR="00C85599" w:rsidRPr="00D40718" w:rsidRDefault="00C85599" w:rsidP="00AA61D7">
            <w:pPr>
              <w:spacing w:after="0" w:line="240" w:lineRule="auto"/>
              <w:jc w:val="center"/>
              <w:rPr>
                <w:rFonts w:eastAsia="Times New Roman" w:cstheme="minorHAnsi"/>
                <w:color w:val="000000"/>
                <w:sz w:val="18"/>
                <w:szCs w:val="18"/>
                <w:lang w:eastAsia="en-NZ"/>
              </w:rPr>
            </w:pPr>
          </w:p>
        </w:tc>
        <w:tc>
          <w:tcPr>
            <w:tcW w:w="1080" w:type="dxa"/>
            <w:tcBorders>
              <w:left w:val="nil"/>
              <w:right w:val="nil"/>
            </w:tcBorders>
            <w:vAlign w:val="center"/>
          </w:tcPr>
          <w:p w14:paraId="417490E8" w14:textId="77777777" w:rsidR="00C85599" w:rsidRPr="00D40718" w:rsidRDefault="00C85599" w:rsidP="00AA61D7">
            <w:pPr>
              <w:spacing w:after="0" w:line="240" w:lineRule="auto"/>
              <w:jc w:val="center"/>
              <w:rPr>
                <w:rFonts w:eastAsia="Times New Roman" w:cstheme="minorHAnsi"/>
                <w:color w:val="000000"/>
                <w:sz w:val="18"/>
                <w:szCs w:val="18"/>
                <w:lang w:eastAsia="en-NZ"/>
              </w:rPr>
            </w:pPr>
          </w:p>
        </w:tc>
      </w:tr>
      <w:tr w:rsidR="00C85599" w:rsidRPr="00D40718" w14:paraId="3A57DA3E" w14:textId="77777777" w:rsidTr="00C85599">
        <w:trPr>
          <w:gridAfter w:val="4"/>
          <w:wAfter w:w="4320" w:type="dxa"/>
          <w:trHeight w:val="300"/>
        </w:trPr>
        <w:tc>
          <w:tcPr>
            <w:tcW w:w="1701" w:type="dxa"/>
            <w:gridSpan w:val="2"/>
            <w:tcBorders>
              <w:top w:val="single" w:sz="4" w:space="0" w:color="auto"/>
              <w:left w:val="nil"/>
              <w:right w:val="nil"/>
            </w:tcBorders>
            <w:shd w:val="clear" w:color="auto" w:fill="auto"/>
            <w:noWrap/>
            <w:vAlign w:val="center"/>
          </w:tcPr>
          <w:p w14:paraId="7172D83D" w14:textId="77777777" w:rsidR="00C85599" w:rsidRPr="00D40718" w:rsidRDefault="00C85599" w:rsidP="00AA61D7">
            <w:pPr>
              <w:spacing w:after="0" w:line="240" w:lineRule="auto"/>
              <w:rPr>
                <w:rFonts w:eastAsia="Times New Roman" w:cstheme="minorHAnsi"/>
                <w:color w:val="000000"/>
                <w:sz w:val="18"/>
                <w:szCs w:val="18"/>
                <w:lang w:eastAsia="en-NZ"/>
              </w:rPr>
            </w:pPr>
            <w:r w:rsidRPr="00D40718">
              <w:rPr>
                <w:rFonts w:eastAsia="Times New Roman" w:cstheme="minorHAnsi"/>
                <w:color w:val="000000"/>
                <w:sz w:val="18"/>
                <w:szCs w:val="18"/>
                <w:lang w:eastAsia="en-NZ"/>
              </w:rPr>
              <w:t>block(intercept)</w:t>
            </w:r>
          </w:p>
        </w:tc>
        <w:tc>
          <w:tcPr>
            <w:tcW w:w="1134" w:type="dxa"/>
            <w:tcBorders>
              <w:top w:val="single" w:sz="4" w:space="0" w:color="auto"/>
              <w:left w:val="nil"/>
              <w:right w:val="nil"/>
            </w:tcBorders>
            <w:shd w:val="clear" w:color="auto" w:fill="auto"/>
            <w:noWrap/>
            <w:vAlign w:val="center"/>
          </w:tcPr>
          <w:p w14:paraId="5DDE94B8" w14:textId="77777777" w:rsidR="00C85599" w:rsidRPr="00D40718" w:rsidRDefault="00C85599" w:rsidP="00AA61D7">
            <w:pPr>
              <w:spacing w:after="0" w:line="240" w:lineRule="auto"/>
              <w:jc w:val="center"/>
              <w:rPr>
                <w:rFonts w:eastAsia="Times New Roman" w:cstheme="minorHAnsi"/>
                <w:color w:val="000000"/>
                <w:sz w:val="18"/>
                <w:szCs w:val="18"/>
                <w:lang w:eastAsia="en-NZ"/>
              </w:rPr>
            </w:pPr>
            <w:r w:rsidRPr="00D40718">
              <w:rPr>
                <w:rFonts w:eastAsia="Times New Roman" w:cstheme="minorHAnsi"/>
                <w:sz w:val="18"/>
                <w:szCs w:val="18"/>
                <w:lang w:eastAsia="en-NZ"/>
              </w:rPr>
              <w:t>0.008</w:t>
            </w:r>
          </w:p>
        </w:tc>
        <w:tc>
          <w:tcPr>
            <w:tcW w:w="1134" w:type="dxa"/>
            <w:tcBorders>
              <w:top w:val="single" w:sz="4" w:space="0" w:color="auto"/>
              <w:left w:val="nil"/>
              <w:right w:val="nil"/>
            </w:tcBorders>
            <w:shd w:val="clear" w:color="auto" w:fill="auto"/>
            <w:noWrap/>
            <w:vAlign w:val="center"/>
          </w:tcPr>
          <w:p w14:paraId="3EFC3AB9" w14:textId="77777777" w:rsidR="00C85599" w:rsidRPr="00D40718" w:rsidRDefault="00C85599" w:rsidP="00AA61D7">
            <w:pPr>
              <w:spacing w:after="0" w:line="240" w:lineRule="auto"/>
              <w:jc w:val="center"/>
              <w:rPr>
                <w:rFonts w:eastAsia="Times New Roman" w:cstheme="minorHAnsi"/>
                <w:color w:val="000000"/>
                <w:sz w:val="18"/>
                <w:szCs w:val="18"/>
                <w:lang w:eastAsia="en-NZ"/>
              </w:rPr>
            </w:pPr>
            <w:r w:rsidRPr="00D40718">
              <w:rPr>
                <w:rFonts w:eastAsia="Times New Roman" w:cstheme="minorHAnsi"/>
                <w:sz w:val="18"/>
                <w:szCs w:val="18"/>
                <w:lang w:eastAsia="en-NZ"/>
              </w:rPr>
              <w:t>0.092</w:t>
            </w:r>
          </w:p>
        </w:tc>
        <w:tc>
          <w:tcPr>
            <w:tcW w:w="1136" w:type="dxa"/>
            <w:gridSpan w:val="2"/>
            <w:tcBorders>
              <w:top w:val="single" w:sz="4" w:space="0" w:color="auto"/>
              <w:left w:val="nil"/>
              <w:right w:val="nil"/>
            </w:tcBorders>
            <w:shd w:val="clear" w:color="auto" w:fill="auto"/>
            <w:noWrap/>
            <w:vAlign w:val="center"/>
          </w:tcPr>
          <w:p w14:paraId="6D65A9EA" w14:textId="77777777" w:rsidR="00C85599" w:rsidRPr="00D40718" w:rsidRDefault="00C85599" w:rsidP="00AA61D7">
            <w:pPr>
              <w:spacing w:after="0" w:line="240" w:lineRule="auto"/>
              <w:jc w:val="center"/>
              <w:rPr>
                <w:rFonts w:eastAsia="Times New Roman" w:cstheme="minorHAnsi"/>
                <w:color w:val="000000"/>
                <w:sz w:val="18"/>
                <w:szCs w:val="18"/>
                <w:lang w:eastAsia="en-NZ"/>
              </w:rPr>
            </w:pPr>
          </w:p>
        </w:tc>
        <w:tc>
          <w:tcPr>
            <w:tcW w:w="1080" w:type="dxa"/>
            <w:tcBorders>
              <w:left w:val="nil"/>
              <w:right w:val="nil"/>
            </w:tcBorders>
            <w:vAlign w:val="center"/>
          </w:tcPr>
          <w:p w14:paraId="7034669F" w14:textId="77777777" w:rsidR="00C85599" w:rsidRPr="00D40718" w:rsidRDefault="00C85599" w:rsidP="00AA61D7">
            <w:pPr>
              <w:spacing w:after="0" w:line="240" w:lineRule="auto"/>
              <w:jc w:val="center"/>
              <w:rPr>
                <w:rFonts w:eastAsia="Times New Roman" w:cstheme="minorHAnsi"/>
                <w:color w:val="000000"/>
                <w:sz w:val="18"/>
                <w:szCs w:val="18"/>
                <w:lang w:eastAsia="en-NZ"/>
              </w:rPr>
            </w:pPr>
          </w:p>
        </w:tc>
        <w:tc>
          <w:tcPr>
            <w:tcW w:w="1080" w:type="dxa"/>
            <w:tcBorders>
              <w:left w:val="nil"/>
              <w:right w:val="nil"/>
            </w:tcBorders>
          </w:tcPr>
          <w:p w14:paraId="2BFBF1D5" w14:textId="77777777" w:rsidR="00C85599" w:rsidRPr="00D40718" w:rsidRDefault="00C85599" w:rsidP="00AA61D7">
            <w:pPr>
              <w:spacing w:after="0" w:line="240" w:lineRule="auto"/>
              <w:jc w:val="center"/>
              <w:rPr>
                <w:rFonts w:eastAsia="Times New Roman" w:cstheme="minorHAnsi"/>
                <w:color w:val="000000"/>
                <w:sz w:val="18"/>
                <w:szCs w:val="18"/>
                <w:lang w:eastAsia="en-NZ"/>
              </w:rPr>
            </w:pPr>
          </w:p>
        </w:tc>
        <w:tc>
          <w:tcPr>
            <w:tcW w:w="1080" w:type="dxa"/>
            <w:tcBorders>
              <w:left w:val="nil"/>
              <w:right w:val="nil"/>
            </w:tcBorders>
            <w:vAlign w:val="center"/>
          </w:tcPr>
          <w:p w14:paraId="2551E244" w14:textId="4EDA6906" w:rsidR="00C85599" w:rsidRPr="00D40718" w:rsidRDefault="00C85599" w:rsidP="00AA61D7">
            <w:pPr>
              <w:spacing w:after="0" w:line="240" w:lineRule="auto"/>
              <w:jc w:val="center"/>
              <w:rPr>
                <w:rFonts w:eastAsia="Times New Roman" w:cstheme="minorHAnsi"/>
                <w:color w:val="000000"/>
                <w:sz w:val="18"/>
                <w:szCs w:val="18"/>
                <w:lang w:eastAsia="en-NZ"/>
              </w:rPr>
            </w:pPr>
          </w:p>
        </w:tc>
        <w:tc>
          <w:tcPr>
            <w:tcW w:w="1080" w:type="dxa"/>
            <w:tcBorders>
              <w:left w:val="nil"/>
              <w:right w:val="nil"/>
            </w:tcBorders>
            <w:vAlign w:val="center"/>
          </w:tcPr>
          <w:p w14:paraId="516211F6" w14:textId="77777777" w:rsidR="00C85599" w:rsidRPr="00D40718" w:rsidRDefault="00C85599" w:rsidP="00AA61D7">
            <w:pPr>
              <w:spacing w:after="0" w:line="240" w:lineRule="auto"/>
              <w:jc w:val="center"/>
              <w:rPr>
                <w:rFonts w:eastAsia="Times New Roman" w:cstheme="minorHAnsi"/>
                <w:color w:val="000000"/>
                <w:sz w:val="18"/>
                <w:szCs w:val="18"/>
                <w:lang w:eastAsia="en-NZ"/>
              </w:rPr>
            </w:pPr>
          </w:p>
        </w:tc>
      </w:tr>
      <w:tr w:rsidR="00C85599" w:rsidRPr="00D40718" w14:paraId="491CE7EB" w14:textId="77777777" w:rsidTr="00C85599">
        <w:trPr>
          <w:gridAfter w:val="4"/>
          <w:wAfter w:w="4320" w:type="dxa"/>
          <w:trHeight w:val="300"/>
        </w:trPr>
        <w:tc>
          <w:tcPr>
            <w:tcW w:w="1701" w:type="dxa"/>
            <w:gridSpan w:val="2"/>
            <w:tcBorders>
              <w:top w:val="nil"/>
              <w:left w:val="nil"/>
              <w:bottom w:val="single" w:sz="4" w:space="0" w:color="auto"/>
              <w:right w:val="nil"/>
            </w:tcBorders>
            <w:shd w:val="clear" w:color="auto" w:fill="auto"/>
            <w:noWrap/>
            <w:vAlign w:val="center"/>
          </w:tcPr>
          <w:p w14:paraId="575C4820" w14:textId="77777777" w:rsidR="00C85599" w:rsidRPr="00D40718" w:rsidRDefault="00C85599" w:rsidP="00AA61D7">
            <w:pPr>
              <w:spacing w:after="0" w:line="240" w:lineRule="auto"/>
              <w:rPr>
                <w:rFonts w:eastAsia="Times New Roman" w:cstheme="minorHAnsi"/>
                <w:color w:val="000000"/>
                <w:sz w:val="18"/>
                <w:szCs w:val="18"/>
                <w:lang w:eastAsia="en-NZ"/>
              </w:rPr>
            </w:pPr>
            <w:r w:rsidRPr="00D40718">
              <w:rPr>
                <w:rFonts w:eastAsia="Times New Roman" w:cstheme="minorHAnsi"/>
                <w:color w:val="000000"/>
                <w:sz w:val="18"/>
                <w:szCs w:val="18"/>
                <w:lang w:eastAsia="en-NZ"/>
              </w:rPr>
              <w:t>Fixed effects</w:t>
            </w:r>
          </w:p>
        </w:tc>
        <w:tc>
          <w:tcPr>
            <w:tcW w:w="1134" w:type="dxa"/>
            <w:tcBorders>
              <w:left w:val="nil"/>
              <w:bottom w:val="single" w:sz="4" w:space="0" w:color="auto"/>
              <w:right w:val="nil"/>
            </w:tcBorders>
            <w:shd w:val="clear" w:color="auto" w:fill="auto"/>
            <w:noWrap/>
            <w:vAlign w:val="center"/>
          </w:tcPr>
          <w:p w14:paraId="0A47D808" w14:textId="77777777" w:rsidR="00C85599" w:rsidRPr="00D40718" w:rsidRDefault="00C85599" w:rsidP="00AA61D7">
            <w:pPr>
              <w:spacing w:after="0" w:line="240" w:lineRule="auto"/>
              <w:jc w:val="center"/>
              <w:rPr>
                <w:rFonts w:eastAsia="Times New Roman" w:cstheme="minorHAnsi"/>
                <w:color w:val="000000"/>
                <w:sz w:val="18"/>
                <w:szCs w:val="18"/>
                <w:lang w:eastAsia="en-NZ"/>
              </w:rPr>
            </w:pPr>
            <w:r w:rsidRPr="00D40718">
              <w:rPr>
                <w:rFonts w:eastAsia="Times New Roman" w:cstheme="minorHAnsi"/>
                <w:sz w:val="18"/>
                <w:szCs w:val="18"/>
                <w:lang w:eastAsia="en-NZ"/>
              </w:rPr>
              <w:t>Est</w:t>
            </w:r>
          </w:p>
        </w:tc>
        <w:tc>
          <w:tcPr>
            <w:tcW w:w="1134" w:type="dxa"/>
            <w:tcBorders>
              <w:left w:val="nil"/>
              <w:bottom w:val="single" w:sz="4" w:space="0" w:color="auto"/>
              <w:right w:val="nil"/>
            </w:tcBorders>
            <w:shd w:val="clear" w:color="auto" w:fill="auto"/>
            <w:noWrap/>
            <w:vAlign w:val="center"/>
          </w:tcPr>
          <w:p w14:paraId="01376DAC" w14:textId="77777777" w:rsidR="00C85599" w:rsidRPr="00D40718" w:rsidRDefault="00C85599" w:rsidP="00AA61D7">
            <w:pPr>
              <w:spacing w:after="0" w:line="240" w:lineRule="auto"/>
              <w:jc w:val="center"/>
              <w:rPr>
                <w:rFonts w:eastAsia="Times New Roman" w:cstheme="minorHAnsi"/>
                <w:color w:val="000000"/>
                <w:sz w:val="18"/>
                <w:szCs w:val="18"/>
                <w:lang w:eastAsia="en-NZ"/>
              </w:rPr>
            </w:pPr>
            <w:r w:rsidRPr="00D40718">
              <w:rPr>
                <w:rFonts w:eastAsia="Times New Roman" w:cstheme="minorHAnsi"/>
                <w:sz w:val="18"/>
                <w:szCs w:val="18"/>
                <w:lang w:eastAsia="en-NZ"/>
              </w:rPr>
              <w:t>SE</w:t>
            </w:r>
          </w:p>
        </w:tc>
        <w:tc>
          <w:tcPr>
            <w:tcW w:w="1136" w:type="dxa"/>
            <w:gridSpan w:val="2"/>
            <w:tcBorders>
              <w:left w:val="nil"/>
              <w:bottom w:val="single" w:sz="4" w:space="0" w:color="auto"/>
              <w:right w:val="nil"/>
            </w:tcBorders>
            <w:shd w:val="clear" w:color="auto" w:fill="auto"/>
            <w:noWrap/>
            <w:vAlign w:val="center"/>
          </w:tcPr>
          <w:p w14:paraId="46770CE4" w14:textId="3C273131" w:rsidR="00C85599" w:rsidRPr="00D40718" w:rsidRDefault="00C85599" w:rsidP="00AA61D7">
            <w:pPr>
              <w:spacing w:after="0" w:line="240" w:lineRule="auto"/>
              <w:jc w:val="center"/>
              <w:rPr>
                <w:rFonts w:eastAsia="Times New Roman" w:cstheme="minorHAnsi"/>
                <w:color w:val="000000"/>
                <w:sz w:val="18"/>
                <w:szCs w:val="18"/>
                <w:lang w:eastAsia="en-NZ"/>
              </w:rPr>
            </w:pPr>
            <w:r w:rsidRPr="00D40718">
              <w:rPr>
                <w:rFonts w:eastAsia="Times New Roman" w:cstheme="minorHAnsi"/>
                <w:sz w:val="18"/>
                <w:szCs w:val="18"/>
                <w:lang w:eastAsia="en-NZ"/>
              </w:rPr>
              <w:t>Pr</w:t>
            </w:r>
            <w:r w:rsidR="003A2C70" w:rsidRPr="00D40718">
              <w:rPr>
                <w:rFonts w:eastAsia="Times New Roman" w:cstheme="minorHAnsi"/>
                <w:sz w:val="18"/>
                <w:szCs w:val="18"/>
                <w:lang w:eastAsia="en-NZ"/>
              </w:rPr>
              <w:t xml:space="preserve"> </w:t>
            </w:r>
            <w:r w:rsidRPr="00D40718">
              <w:rPr>
                <w:rFonts w:eastAsia="Times New Roman" w:cstheme="minorHAnsi"/>
                <w:sz w:val="18"/>
                <w:szCs w:val="18"/>
                <w:lang w:eastAsia="en-NZ"/>
              </w:rPr>
              <w:t>(&gt;|z|)</w:t>
            </w:r>
          </w:p>
        </w:tc>
        <w:tc>
          <w:tcPr>
            <w:tcW w:w="1080" w:type="dxa"/>
            <w:tcBorders>
              <w:left w:val="nil"/>
              <w:right w:val="nil"/>
            </w:tcBorders>
            <w:vAlign w:val="center"/>
          </w:tcPr>
          <w:p w14:paraId="60366384" w14:textId="77777777" w:rsidR="00C85599" w:rsidRPr="00D40718" w:rsidRDefault="00C85599" w:rsidP="00AA61D7">
            <w:pPr>
              <w:spacing w:after="0" w:line="240" w:lineRule="auto"/>
              <w:jc w:val="center"/>
              <w:rPr>
                <w:rFonts w:eastAsia="Times New Roman" w:cstheme="minorHAnsi"/>
                <w:color w:val="000000"/>
                <w:sz w:val="18"/>
                <w:szCs w:val="18"/>
                <w:lang w:eastAsia="en-NZ"/>
              </w:rPr>
            </w:pPr>
          </w:p>
        </w:tc>
        <w:tc>
          <w:tcPr>
            <w:tcW w:w="1080" w:type="dxa"/>
            <w:tcBorders>
              <w:left w:val="nil"/>
              <w:right w:val="nil"/>
            </w:tcBorders>
          </w:tcPr>
          <w:p w14:paraId="6AAF26F3" w14:textId="77777777" w:rsidR="00C85599" w:rsidRPr="00D40718" w:rsidRDefault="00C85599" w:rsidP="00AA61D7">
            <w:pPr>
              <w:spacing w:after="0" w:line="240" w:lineRule="auto"/>
              <w:jc w:val="center"/>
              <w:rPr>
                <w:rFonts w:eastAsia="Times New Roman" w:cstheme="minorHAnsi"/>
                <w:color w:val="000000"/>
                <w:sz w:val="18"/>
                <w:szCs w:val="18"/>
                <w:lang w:eastAsia="en-NZ"/>
              </w:rPr>
            </w:pPr>
          </w:p>
        </w:tc>
        <w:tc>
          <w:tcPr>
            <w:tcW w:w="1080" w:type="dxa"/>
            <w:tcBorders>
              <w:left w:val="nil"/>
              <w:right w:val="nil"/>
            </w:tcBorders>
            <w:vAlign w:val="center"/>
          </w:tcPr>
          <w:p w14:paraId="21949858" w14:textId="301D2F5F" w:rsidR="00C85599" w:rsidRPr="00D40718" w:rsidRDefault="00C85599" w:rsidP="00AA61D7">
            <w:pPr>
              <w:spacing w:after="0" w:line="240" w:lineRule="auto"/>
              <w:jc w:val="center"/>
              <w:rPr>
                <w:rFonts w:eastAsia="Times New Roman" w:cstheme="minorHAnsi"/>
                <w:color w:val="000000"/>
                <w:sz w:val="18"/>
                <w:szCs w:val="18"/>
                <w:lang w:eastAsia="en-NZ"/>
              </w:rPr>
            </w:pPr>
          </w:p>
        </w:tc>
        <w:tc>
          <w:tcPr>
            <w:tcW w:w="1080" w:type="dxa"/>
            <w:tcBorders>
              <w:left w:val="nil"/>
              <w:right w:val="nil"/>
            </w:tcBorders>
            <w:vAlign w:val="center"/>
          </w:tcPr>
          <w:p w14:paraId="5CA53631" w14:textId="77777777" w:rsidR="00C85599" w:rsidRPr="00D40718" w:rsidRDefault="00C85599" w:rsidP="00AA61D7">
            <w:pPr>
              <w:spacing w:after="0" w:line="240" w:lineRule="auto"/>
              <w:jc w:val="center"/>
              <w:rPr>
                <w:rFonts w:eastAsia="Times New Roman" w:cstheme="minorHAnsi"/>
                <w:color w:val="000000"/>
                <w:sz w:val="18"/>
                <w:szCs w:val="18"/>
                <w:lang w:eastAsia="en-NZ"/>
              </w:rPr>
            </w:pPr>
          </w:p>
        </w:tc>
      </w:tr>
      <w:tr w:rsidR="00C85599" w:rsidRPr="00D40718" w14:paraId="509F3DDC" w14:textId="77777777" w:rsidTr="00C85599">
        <w:trPr>
          <w:gridAfter w:val="4"/>
          <w:wAfter w:w="4320" w:type="dxa"/>
          <w:trHeight w:val="300"/>
        </w:trPr>
        <w:tc>
          <w:tcPr>
            <w:tcW w:w="1701" w:type="dxa"/>
            <w:gridSpan w:val="2"/>
            <w:tcBorders>
              <w:top w:val="single" w:sz="4" w:space="0" w:color="auto"/>
              <w:left w:val="nil"/>
              <w:right w:val="nil"/>
            </w:tcBorders>
            <w:shd w:val="clear" w:color="auto" w:fill="auto"/>
            <w:noWrap/>
            <w:vAlign w:val="center"/>
          </w:tcPr>
          <w:p w14:paraId="74F9EE58" w14:textId="77777777" w:rsidR="00C85599" w:rsidRPr="00D40718" w:rsidRDefault="00C85599" w:rsidP="00AA61D7">
            <w:pPr>
              <w:spacing w:after="0" w:line="240" w:lineRule="auto"/>
              <w:rPr>
                <w:rFonts w:eastAsia="Times New Roman" w:cstheme="minorHAnsi"/>
                <w:color w:val="000000"/>
                <w:sz w:val="18"/>
                <w:szCs w:val="18"/>
                <w:lang w:eastAsia="en-NZ"/>
              </w:rPr>
            </w:pPr>
            <w:r w:rsidRPr="00D40718">
              <w:rPr>
                <w:rFonts w:eastAsia="Times New Roman" w:cstheme="minorHAnsi"/>
                <w:color w:val="000000"/>
                <w:sz w:val="18"/>
                <w:szCs w:val="18"/>
                <w:lang w:eastAsia="en-NZ"/>
              </w:rPr>
              <w:t>intercept</w:t>
            </w:r>
          </w:p>
        </w:tc>
        <w:tc>
          <w:tcPr>
            <w:tcW w:w="1134" w:type="dxa"/>
            <w:tcBorders>
              <w:top w:val="single" w:sz="4" w:space="0" w:color="auto"/>
              <w:left w:val="nil"/>
              <w:right w:val="nil"/>
            </w:tcBorders>
            <w:shd w:val="clear" w:color="auto" w:fill="auto"/>
            <w:noWrap/>
            <w:vAlign w:val="center"/>
          </w:tcPr>
          <w:p w14:paraId="3339AD37" w14:textId="77777777" w:rsidR="00C85599" w:rsidRPr="00D40718" w:rsidRDefault="00C85599" w:rsidP="00AA61D7">
            <w:pPr>
              <w:spacing w:after="0" w:line="240" w:lineRule="auto"/>
              <w:jc w:val="center"/>
              <w:rPr>
                <w:rFonts w:eastAsia="Times New Roman" w:cstheme="minorHAnsi"/>
                <w:color w:val="000000"/>
                <w:sz w:val="18"/>
                <w:szCs w:val="18"/>
                <w:lang w:eastAsia="en-NZ"/>
              </w:rPr>
            </w:pPr>
            <w:r w:rsidRPr="00D40718">
              <w:rPr>
                <w:rFonts w:eastAsia="Times New Roman" w:cstheme="minorHAnsi"/>
                <w:sz w:val="18"/>
                <w:szCs w:val="18"/>
                <w:lang w:eastAsia="en-NZ"/>
              </w:rPr>
              <w:t>0.51</w:t>
            </w:r>
          </w:p>
        </w:tc>
        <w:tc>
          <w:tcPr>
            <w:tcW w:w="1134" w:type="dxa"/>
            <w:tcBorders>
              <w:top w:val="single" w:sz="4" w:space="0" w:color="auto"/>
              <w:left w:val="nil"/>
              <w:right w:val="nil"/>
            </w:tcBorders>
            <w:shd w:val="clear" w:color="auto" w:fill="auto"/>
            <w:noWrap/>
            <w:vAlign w:val="center"/>
          </w:tcPr>
          <w:p w14:paraId="46B6EB93" w14:textId="77777777" w:rsidR="00C85599" w:rsidRPr="00D40718" w:rsidRDefault="00C85599" w:rsidP="00AA61D7">
            <w:pPr>
              <w:spacing w:after="0" w:line="240" w:lineRule="auto"/>
              <w:jc w:val="center"/>
              <w:rPr>
                <w:rFonts w:eastAsia="Times New Roman" w:cstheme="minorHAnsi"/>
                <w:color w:val="000000"/>
                <w:sz w:val="18"/>
                <w:szCs w:val="18"/>
                <w:lang w:eastAsia="en-NZ"/>
              </w:rPr>
            </w:pPr>
            <w:r w:rsidRPr="00D40718">
              <w:rPr>
                <w:rFonts w:eastAsia="Times New Roman" w:cstheme="minorHAnsi"/>
                <w:sz w:val="18"/>
                <w:szCs w:val="18"/>
                <w:lang w:eastAsia="en-NZ"/>
              </w:rPr>
              <w:t>0.451</w:t>
            </w:r>
          </w:p>
        </w:tc>
        <w:tc>
          <w:tcPr>
            <w:tcW w:w="1136" w:type="dxa"/>
            <w:gridSpan w:val="2"/>
            <w:tcBorders>
              <w:top w:val="single" w:sz="4" w:space="0" w:color="auto"/>
              <w:left w:val="nil"/>
              <w:right w:val="nil"/>
            </w:tcBorders>
            <w:shd w:val="clear" w:color="auto" w:fill="auto"/>
            <w:noWrap/>
            <w:vAlign w:val="center"/>
          </w:tcPr>
          <w:p w14:paraId="72784303" w14:textId="77777777" w:rsidR="00C85599" w:rsidRPr="00D40718" w:rsidRDefault="00C85599" w:rsidP="00AA61D7">
            <w:pPr>
              <w:spacing w:after="0" w:line="240" w:lineRule="auto"/>
              <w:jc w:val="center"/>
              <w:rPr>
                <w:rFonts w:eastAsia="Times New Roman" w:cstheme="minorHAnsi"/>
                <w:color w:val="000000"/>
                <w:sz w:val="18"/>
                <w:szCs w:val="18"/>
                <w:lang w:eastAsia="en-NZ"/>
              </w:rPr>
            </w:pPr>
            <w:r w:rsidRPr="00D40718">
              <w:rPr>
                <w:rFonts w:eastAsia="Times New Roman" w:cstheme="minorHAnsi"/>
                <w:sz w:val="18"/>
                <w:szCs w:val="18"/>
                <w:lang w:eastAsia="en-NZ"/>
              </w:rPr>
              <w:t>0.258</w:t>
            </w:r>
          </w:p>
        </w:tc>
        <w:tc>
          <w:tcPr>
            <w:tcW w:w="1080" w:type="dxa"/>
            <w:tcBorders>
              <w:left w:val="nil"/>
              <w:right w:val="nil"/>
            </w:tcBorders>
            <w:vAlign w:val="center"/>
          </w:tcPr>
          <w:p w14:paraId="0AAFB76A" w14:textId="77777777" w:rsidR="00C85599" w:rsidRPr="00D40718" w:rsidRDefault="00C85599" w:rsidP="00AA61D7">
            <w:pPr>
              <w:spacing w:after="0" w:line="240" w:lineRule="auto"/>
              <w:jc w:val="center"/>
              <w:rPr>
                <w:rFonts w:eastAsia="Times New Roman" w:cstheme="minorHAnsi"/>
                <w:color w:val="000000"/>
                <w:sz w:val="18"/>
                <w:szCs w:val="18"/>
                <w:lang w:eastAsia="en-NZ"/>
              </w:rPr>
            </w:pPr>
          </w:p>
        </w:tc>
        <w:tc>
          <w:tcPr>
            <w:tcW w:w="1080" w:type="dxa"/>
            <w:tcBorders>
              <w:left w:val="nil"/>
              <w:right w:val="nil"/>
            </w:tcBorders>
          </w:tcPr>
          <w:p w14:paraId="271D5B5E" w14:textId="77777777" w:rsidR="00C85599" w:rsidRPr="00D40718" w:rsidRDefault="00C85599" w:rsidP="00AA61D7">
            <w:pPr>
              <w:spacing w:after="0" w:line="240" w:lineRule="auto"/>
              <w:jc w:val="center"/>
              <w:rPr>
                <w:rFonts w:eastAsia="Times New Roman" w:cstheme="minorHAnsi"/>
                <w:color w:val="000000"/>
                <w:sz w:val="18"/>
                <w:szCs w:val="18"/>
                <w:lang w:eastAsia="en-NZ"/>
              </w:rPr>
            </w:pPr>
          </w:p>
        </w:tc>
        <w:tc>
          <w:tcPr>
            <w:tcW w:w="1080" w:type="dxa"/>
            <w:tcBorders>
              <w:left w:val="nil"/>
              <w:right w:val="nil"/>
            </w:tcBorders>
            <w:vAlign w:val="center"/>
          </w:tcPr>
          <w:p w14:paraId="121C1196" w14:textId="278B53DF" w:rsidR="00C85599" w:rsidRPr="00D40718" w:rsidRDefault="00C85599" w:rsidP="00AA61D7">
            <w:pPr>
              <w:spacing w:after="0" w:line="240" w:lineRule="auto"/>
              <w:jc w:val="center"/>
              <w:rPr>
                <w:rFonts w:eastAsia="Times New Roman" w:cstheme="minorHAnsi"/>
                <w:color w:val="000000"/>
                <w:sz w:val="18"/>
                <w:szCs w:val="18"/>
                <w:lang w:eastAsia="en-NZ"/>
              </w:rPr>
            </w:pPr>
          </w:p>
        </w:tc>
        <w:tc>
          <w:tcPr>
            <w:tcW w:w="1080" w:type="dxa"/>
            <w:tcBorders>
              <w:left w:val="nil"/>
              <w:right w:val="nil"/>
            </w:tcBorders>
            <w:vAlign w:val="center"/>
          </w:tcPr>
          <w:p w14:paraId="59DB642F" w14:textId="77777777" w:rsidR="00C85599" w:rsidRPr="00D40718" w:rsidRDefault="00C85599" w:rsidP="00AA61D7">
            <w:pPr>
              <w:spacing w:after="0" w:line="240" w:lineRule="auto"/>
              <w:jc w:val="center"/>
              <w:rPr>
                <w:rFonts w:eastAsia="Times New Roman" w:cstheme="minorHAnsi"/>
                <w:b/>
                <w:bCs/>
                <w:color w:val="000000"/>
                <w:sz w:val="18"/>
                <w:szCs w:val="18"/>
                <w:lang w:eastAsia="en-NZ"/>
              </w:rPr>
            </w:pPr>
          </w:p>
        </w:tc>
      </w:tr>
      <w:tr w:rsidR="00C85599" w:rsidRPr="00D40718" w14:paraId="61803E3E" w14:textId="77777777" w:rsidTr="00C85599">
        <w:trPr>
          <w:gridAfter w:val="4"/>
          <w:wAfter w:w="4320" w:type="dxa"/>
          <w:trHeight w:val="300"/>
        </w:trPr>
        <w:tc>
          <w:tcPr>
            <w:tcW w:w="1701" w:type="dxa"/>
            <w:gridSpan w:val="2"/>
            <w:tcBorders>
              <w:top w:val="nil"/>
              <w:left w:val="nil"/>
              <w:right w:val="nil"/>
            </w:tcBorders>
            <w:shd w:val="clear" w:color="auto" w:fill="auto"/>
            <w:noWrap/>
            <w:vAlign w:val="center"/>
          </w:tcPr>
          <w:p w14:paraId="0814F226" w14:textId="77777777" w:rsidR="00C85599" w:rsidRPr="00D40718" w:rsidRDefault="00C85599" w:rsidP="00AA61D7">
            <w:pPr>
              <w:spacing w:after="0" w:line="240" w:lineRule="auto"/>
              <w:rPr>
                <w:rFonts w:eastAsia="Times New Roman" w:cstheme="minorHAnsi"/>
                <w:color w:val="000000"/>
                <w:sz w:val="18"/>
                <w:szCs w:val="18"/>
                <w:lang w:eastAsia="en-NZ"/>
              </w:rPr>
            </w:pPr>
            <w:r w:rsidRPr="00D40718">
              <w:rPr>
                <w:rFonts w:eastAsia="Times New Roman" w:cstheme="minorHAnsi"/>
                <w:color w:val="000000"/>
                <w:sz w:val="18"/>
                <w:szCs w:val="18"/>
                <w:lang w:eastAsia="en-NZ"/>
              </w:rPr>
              <w:t>treatment IBare</w:t>
            </w:r>
          </w:p>
        </w:tc>
        <w:tc>
          <w:tcPr>
            <w:tcW w:w="1134" w:type="dxa"/>
            <w:tcBorders>
              <w:left w:val="nil"/>
              <w:right w:val="nil"/>
            </w:tcBorders>
            <w:shd w:val="clear" w:color="auto" w:fill="auto"/>
            <w:noWrap/>
            <w:vAlign w:val="center"/>
          </w:tcPr>
          <w:p w14:paraId="269A4B63" w14:textId="77777777" w:rsidR="00C85599" w:rsidRPr="00D40718" w:rsidRDefault="00C85599" w:rsidP="00AA61D7">
            <w:pPr>
              <w:spacing w:after="0" w:line="240" w:lineRule="auto"/>
              <w:jc w:val="center"/>
              <w:rPr>
                <w:rFonts w:eastAsia="Times New Roman" w:cstheme="minorHAnsi"/>
                <w:color w:val="000000"/>
                <w:sz w:val="18"/>
                <w:szCs w:val="18"/>
                <w:lang w:eastAsia="en-NZ"/>
              </w:rPr>
            </w:pPr>
            <w:r w:rsidRPr="00D40718">
              <w:rPr>
                <w:rFonts w:eastAsia="Times New Roman" w:cstheme="minorHAnsi"/>
                <w:sz w:val="18"/>
                <w:szCs w:val="18"/>
                <w:lang w:eastAsia="en-NZ"/>
              </w:rPr>
              <w:t>-29.8</w:t>
            </w:r>
          </w:p>
        </w:tc>
        <w:tc>
          <w:tcPr>
            <w:tcW w:w="1134" w:type="dxa"/>
            <w:tcBorders>
              <w:left w:val="nil"/>
              <w:right w:val="nil"/>
            </w:tcBorders>
            <w:shd w:val="clear" w:color="auto" w:fill="auto"/>
            <w:noWrap/>
            <w:vAlign w:val="center"/>
          </w:tcPr>
          <w:p w14:paraId="084AD58F" w14:textId="77777777" w:rsidR="00C85599" w:rsidRPr="00D40718" w:rsidRDefault="00C85599" w:rsidP="00AA61D7">
            <w:pPr>
              <w:spacing w:after="0" w:line="240" w:lineRule="auto"/>
              <w:jc w:val="center"/>
              <w:rPr>
                <w:rFonts w:eastAsia="Times New Roman" w:cstheme="minorHAnsi"/>
                <w:color w:val="000000"/>
                <w:sz w:val="18"/>
                <w:szCs w:val="18"/>
                <w:lang w:eastAsia="en-NZ"/>
              </w:rPr>
            </w:pPr>
            <w:r w:rsidRPr="00D40718">
              <w:rPr>
                <w:rFonts w:eastAsia="Times New Roman" w:cstheme="minorHAnsi"/>
                <w:sz w:val="18"/>
                <w:szCs w:val="18"/>
                <w:lang w:eastAsia="en-NZ"/>
              </w:rPr>
              <w:t>1.33e+06</w:t>
            </w:r>
          </w:p>
        </w:tc>
        <w:tc>
          <w:tcPr>
            <w:tcW w:w="1136" w:type="dxa"/>
            <w:gridSpan w:val="2"/>
            <w:tcBorders>
              <w:left w:val="nil"/>
              <w:right w:val="nil"/>
            </w:tcBorders>
            <w:shd w:val="clear" w:color="auto" w:fill="auto"/>
            <w:noWrap/>
            <w:vAlign w:val="center"/>
          </w:tcPr>
          <w:p w14:paraId="39EF7217" w14:textId="77777777" w:rsidR="00C85599" w:rsidRPr="00D40718" w:rsidRDefault="00C85599" w:rsidP="00AA61D7">
            <w:pPr>
              <w:spacing w:after="0" w:line="240" w:lineRule="auto"/>
              <w:jc w:val="center"/>
              <w:rPr>
                <w:rFonts w:eastAsia="Times New Roman" w:cstheme="minorHAnsi"/>
                <w:b/>
                <w:bCs/>
                <w:color w:val="000000"/>
                <w:sz w:val="18"/>
                <w:szCs w:val="18"/>
                <w:lang w:eastAsia="en-NZ"/>
              </w:rPr>
            </w:pPr>
            <w:r w:rsidRPr="00D40718">
              <w:rPr>
                <w:rFonts w:eastAsia="Times New Roman" w:cstheme="minorHAnsi"/>
                <w:sz w:val="18"/>
                <w:szCs w:val="18"/>
                <w:lang w:eastAsia="en-NZ"/>
              </w:rPr>
              <w:t>1</w:t>
            </w:r>
          </w:p>
        </w:tc>
        <w:tc>
          <w:tcPr>
            <w:tcW w:w="1080" w:type="dxa"/>
            <w:tcBorders>
              <w:left w:val="nil"/>
              <w:right w:val="nil"/>
            </w:tcBorders>
            <w:vAlign w:val="center"/>
          </w:tcPr>
          <w:p w14:paraId="31F8BD77" w14:textId="77777777" w:rsidR="00C85599" w:rsidRPr="00D40718" w:rsidRDefault="00C85599" w:rsidP="00AA61D7">
            <w:pPr>
              <w:spacing w:after="0" w:line="240" w:lineRule="auto"/>
              <w:jc w:val="center"/>
              <w:rPr>
                <w:rFonts w:eastAsia="Times New Roman" w:cstheme="minorHAnsi"/>
                <w:b/>
                <w:bCs/>
                <w:color w:val="000000"/>
                <w:sz w:val="18"/>
                <w:szCs w:val="18"/>
                <w:lang w:eastAsia="en-NZ"/>
              </w:rPr>
            </w:pPr>
          </w:p>
        </w:tc>
        <w:tc>
          <w:tcPr>
            <w:tcW w:w="1080" w:type="dxa"/>
            <w:tcBorders>
              <w:left w:val="nil"/>
              <w:right w:val="nil"/>
            </w:tcBorders>
          </w:tcPr>
          <w:p w14:paraId="0BC4FC80" w14:textId="77777777" w:rsidR="00C85599" w:rsidRPr="00D40718" w:rsidRDefault="00C85599" w:rsidP="00AA61D7">
            <w:pPr>
              <w:spacing w:after="0" w:line="240" w:lineRule="auto"/>
              <w:jc w:val="center"/>
              <w:rPr>
                <w:rFonts w:eastAsia="Times New Roman" w:cstheme="minorHAnsi"/>
                <w:b/>
                <w:bCs/>
                <w:color w:val="000000"/>
                <w:sz w:val="18"/>
                <w:szCs w:val="18"/>
                <w:lang w:eastAsia="en-NZ"/>
              </w:rPr>
            </w:pPr>
          </w:p>
        </w:tc>
        <w:tc>
          <w:tcPr>
            <w:tcW w:w="1080" w:type="dxa"/>
            <w:tcBorders>
              <w:left w:val="nil"/>
              <w:right w:val="nil"/>
            </w:tcBorders>
            <w:vAlign w:val="center"/>
          </w:tcPr>
          <w:p w14:paraId="2E89414B" w14:textId="5D1BBA3F" w:rsidR="00C85599" w:rsidRPr="00D40718" w:rsidRDefault="00C85599" w:rsidP="00AA61D7">
            <w:pPr>
              <w:spacing w:after="0" w:line="240" w:lineRule="auto"/>
              <w:jc w:val="center"/>
              <w:rPr>
                <w:rFonts w:eastAsia="Times New Roman" w:cstheme="minorHAnsi"/>
                <w:b/>
                <w:bCs/>
                <w:color w:val="000000"/>
                <w:sz w:val="18"/>
                <w:szCs w:val="18"/>
                <w:lang w:eastAsia="en-NZ"/>
              </w:rPr>
            </w:pPr>
          </w:p>
        </w:tc>
        <w:tc>
          <w:tcPr>
            <w:tcW w:w="1080" w:type="dxa"/>
            <w:tcBorders>
              <w:left w:val="nil"/>
              <w:right w:val="nil"/>
            </w:tcBorders>
            <w:vAlign w:val="center"/>
          </w:tcPr>
          <w:p w14:paraId="629AA386" w14:textId="77777777" w:rsidR="00C85599" w:rsidRPr="00D40718" w:rsidRDefault="00C85599" w:rsidP="00AA61D7">
            <w:pPr>
              <w:spacing w:after="0" w:line="240" w:lineRule="auto"/>
              <w:jc w:val="center"/>
              <w:rPr>
                <w:rFonts w:eastAsia="Times New Roman" w:cstheme="minorHAnsi"/>
                <w:b/>
                <w:bCs/>
                <w:color w:val="000000"/>
                <w:sz w:val="18"/>
                <w:szCs w:val="18"/>
                <w:lang w:eastAsia="en-NZ"/>
              </w:rPr>
            </w:pPr>
          </w:p>
        </w:tc>
      </w:tr>
      <w:tr w:rsidR="00C85599" w:rsidRPr="00D40718" w14:paraId="6D47CE80" w14:textId="77777777" w:rsidTr="00C85599">
        <w:trPr>
          <w:gridAfter w:val="4"/>
          <w:wAfter w:w="4320" w:type="dxa"/>
          <w:trHeight w:val="300"/>
        </w:trPr>
        <w:tc>
          <w:tcPr>
            <w:tcW w:w="1701" w:type="dxa"/>
            <w:gridSpan w:val="2"/>
            <w:tcBorders>
              <w:top w:val="nil"/>
              <w:left w:val="nil"/>
              <w:right w:val="nil"/>
            </w:tcBorders>
            <w:shd w:val="clear" w:color="auto" w:fill="auto"/>
            <w:noWrap/>
            <w:vAlign w:val="center"/>
          </w:tcPr>
          <w:p w14:paraId="0FE0C650" w14:textId="77777777" w:rsidR="00C85599" w:rsidRPr="00D40718" w:rsidRDefault="00C85599" w:rsidP="00AA61D7">
            <w:pPr>
              <w:spacing w:after="0" w:line="240" w:lineRule="auto"/>
              <w:rPr>
                <w:rFonts w:eastAsia="Times New Roman" w:cstheme="minorHAnsi"/>
                <w:color w:val="000000"/>
                <w:sz w:val="18"/>
                <w:szCs w:val="18"/>
                <w:lang w:eastAsia="en-NZ"/>
              </w:rPr>
            </w:pPr>
            <w:r w:rsidRPr="00D40718">
              <w:rPr>
                <w:rFonts w:eastAsia="Times New Roman" w:cstheme="minorHAnsi"/>
                <w:color w:val="000000"/>
                <w:sz w:val="18"/>
                <w:szCs w:val="18"/>
                <w:lang w:eastAsia="en-NZ"/>
              </w:rPr>
              <w:t>Treatment Cut</w:t>
            </w:r>
          </w:p>
        </w:tc>
        <w:tc>
          <w:tcPr>
            <w:tcW w:w="1134" w:type="dxa"/>
            <w:tcBorders>
              <w:left w:val="nil"/>
              <w:right w:val="nil"/>
            </w:tcBorders>
            <w:shd w:val="clear" w:color="auto" w:fill="auto"/>
            <w:noWrap/>
            <w:vAlign w:val="center"/>
          </w:tcPr>
          <w:p w14:paraId="3D24B338" w14:textId="77777777" w:rsidR="00C85599" w:rsidRPr="00D40718" w:rsidRDefault="00C85599" w:rsidP="00AA61D7">
            <w:pPr>
              <w:spacing w:after="0" w:line="240" w:lineRule="auto"/>
              <w:jc w:val="center"/>
              <w:rPr>
                <w:rFonts w:eastAsia="Times New Roman" w:cstheme="minorHAnsi"/>
                <w:color w:val="000000"/>
                <w:sz w:val="18"/>
                <w:szCs w:val="18"/>
                <w:lang w:eastAsia="en-NZ"/>
              </w:rPr>
            </w:pPr>
            <w:r w:rsidRPr="00D40718">
              <w:rPr>
                <w:rFonts w:eastAsia="Times New Roman" w:cstheme="minorHAnsi"/>
                <w:sz w:val="18"/>
                <w:szCs w:val="18"/>
                <w:lang w:eastAsia="en-NZ"/>
              </w:rPr>
              <w:t>-0.802</w:t>
            </w:r>
          </w:p>
        </w:tc>
        <w:tc>
          <w:tcPr>
            <w:tcW w:w="1134" w:type="dxa"/>
            <w:tcBorders>
              <w:left w:val="nil"/>
              <w:right w:val="nil"/>
            </w:tcBorders>
            <w:shd w:val="clear" w:color="auto" w:fill="auto"/>
            <w:noWrap/>
            <w:vAlign w:val="center"/>
          </w:tcPr>
          <w:p w14:paraId="43FC421C" w14:textId="77777777" w:rsidR="00C85599" w:rsidRPr="00D40718" w:rsidRDefault="00C85599" w:rsidP="00AA61D7">
            <w:pPr>
              <w:spacing w:after="0" w:line="240" w:lineRule="auto"/>
              <w:jc w:val="center"/>
              <w:rPr>
                <w:rFonts w:eastAsia="Times New Roman" w:cstheme="minorHAnsi"/>
                <w:color w:val="000000"/>
                <w:sz w:val="18"/>
                <w:szCs w:val="18"/>
                <w:lang w:eastAsia="en-NZ"/>
              </w:rPr>
            </w:pPr>
            <w:r w:rsidRPr="00D40718">
              <w:rPr>
                <w:rFonts w:eastAsia="Times New Roman" w:cstheme="minorHAnsi"/>
                <w:sz w:val="18"/>
                <w:szCs w:val="18"/>
                <w:lang w:eastAsia="en-NZ"/>
              </w:rPr>
              <w:t>0.732</w:t>
            </w:r>
          </w:p>
        </w:tc>
        <w:tc>
          <w:tcPr>
            <w:tcW w:w="1136" w:type="dxa"/>
            <w:gridSpan w:val="2"/>
            <w:tcBorders>
              <w:left w:val="nil"/>
              <w:right w:val="nil"/>
            </w:tcBorders>
            <w:shd w:val="clear" w:color="auto" w:fill="auto"/>
            <w:noWrap/>
            <w:vAlign w:val="center"/>
          </w:tcPr>
          <w:p w14:paraId="3F81130C" w14:textId="77777777" w:rsidR="00C85599" w:rsidRPr="00D40718" w:rsidRDefault="00C85599" w:rsidP="00AA61D7">
            <w:pPr>
              <w:spacing w:after="0" w:line="240" w:lineRule="auto"/>
              <w:jc w:val="center"/>
              <w:rPr>
                <w:rFonts w:eastAsia="Times New Roman" w:cstheme="minorHAnsi"/>
                <w:b/>
                <w:bCs/>
                <w:color w:val="000000"/>
                <w:sz w:val="18"/>
                <w:szCs w:val="18"/>
                <w:lang w:eastAsia="en-NZ"/>
              </w:rPr>
            </w:pPr>
            <w:r w:rsidRPr="00D40718">
              <w:rPr>
                <w:rFonts w:eastAsia="Times New Roman" w:cstheme="minorHAnsi"/>
                <w:sz w:val="18"/>
                <w:szCs w:val="18"/>
                <w:lang w:eastAsia="en-NZ"/>
              </w:rPr>
              <w:t>0.273</w:t>
            </w:r>
          </w:p>
        </w:tc>
        <w:tc>
          <w:tcPr>
            <w:tcW w:w="1080" w:type="dxa"/>
            <w:tcBorders>
              <w:left w:val="nil"/>
              <w:right w:val="nil"/>
            </w:tcBorders>
            <w:vAlign w:val="center"/>
          </w:tcPr>
          <w:p w14:paraId="55C49C42" w14:textId="77777777" w:rsidR="00C85599" w:rsidRPr="00D40718" w:rsidRDefault="00C85599" w:rsidP="00AA61D7">
            <w:pPr>
              <w:spacing w:after="0" w:line="240" w:lineRule="auto"/>
              <w:jc w:val="center"/>
              <w:rPr>
                <w:rFonts w:eastAsia="Times New Roman" w:cstheme="minorHAnsi"/>
                <w:b/>
                <w:bCs/>
                <w:color w:val="000000"/>
                <w:sz w:val="18"/>
                <w:szCs w:val="18"/>
                <w:lang w:eastAsia="en-NZ"/>
              </w:rPr>
            </w:pPr>
          </w:p>
        </w:tc>
        <w:tc>
          <w:tcPr>
            <w:tcW w:w="1080" w:type="dxa"/>
            <w:tcBorders>
              <w:left w:val="nil"/>
              <w:right w:val="nil"/>
            </w:tcBorders>
          </w:tcPr>
          <w:p w14:paraId="4F800D01" w14:textId="77777777" w:rsidR="00C85599" w:rsidRPr="00D40718" w:rsidRDefault="00C85599" w:rsidP="00AA61D7">
            <w:pPr>
              <w:spacing w:after="0" w:line="240" w:lineRule="auto"/>
              <w:jc w:val="center"/>
              <w:rPr>
                <w:rFonts w:eastAsia="Times New Roman" w:cstheme="minorHAnsi"/>
                <w:b/>
                <w:bCs/>
                <w:color w:val="000000"/>
                <w:sz w:val="18"/>
                <w:szCs w:val="18"/>
                <w:lang w:eastAsia="en-NZ"/>
              </w:rPr>
            </w:pPr>
          </w:p>
        </w:tc>
        <w:tc>
          <w:tcPr>
            <w:tcW w:w="1080" w:type="dxa"/>
            <w:tcBorders>
              <w:left w:val="nil"/>
              <w:right w:val="nil"/>
            </w:tcBorders>
            <w:vAlign w:val="center"/>
          </w:tcPr>
          <w:p w14:paraId="72AB7534" w14:textId="7929B134" w:rsidR="00C85599" w:rsidRPr="00D40718" w:rsidRDefault="00C85599" w:rsidP="00AA61D7">
            <w:pPr>
              <w:spacing w:after="0" w:line="240" w:lineRule="auto"/>
              <w:jc w:val="center"/>
              <w:rPr>
                <w:rFonts w:eastAsia="Times New Roman" w:cstheme="minorHAnsi"/>
                <w:b/>
                <w:bCs/>
                <w:color w:val="000000"/>
                <w:sz w:val="18"/>
                <w:szCs w:val="18"/>
                <w:lang w:eastAsia="en-NZ"/>
              </w:rPr>
            </w:pPr>
          </w:p>
        </w:tc>
        <w:tc>
          <w:tcPr>
            <w:tcW w:w="1080" w:type="dxa"/>
            <w:tcBorders>
              <w:left w:val="nil"/>
              <w:right w:val="nil"/>
            </w:tcBorders>
            <w:vAlign w:val="center"/>
          </w:tcPr>
          <w:p w14:paraId="36BC34F1" w14:textId="77777777" w:rsidR="00C85599" w:rsidRPr="00D40718" w:rsidRDefault="00C85599" w:rsidP="00AA61D7">
            <w:pPr>
              <w:spacing w:after="0" w:line="240" w:lineRule="auto"/>
              <w:jc w:val="center"/>
              <w:rPr>
                <w:rFonts w:eastAsia="Times New Roman" w:cstheme="minorHAnsi"/>
                <w:b/>
                <w:bCs/>
                <w:color w:val="000000"/>
                <w:sz w:val="18"/>
                <w:szCs w:val="18"/>
                <w:lang w:eastAsia="en-NZ"/>
              </w:rPr>
            </w:pPr>
          </w:p>
        </w:tc>
      </w:tr>
      <w:tr w:rsidR="00C85599" w:rsidRPr="00D40718" w14:paraId="0B417C4F" w14:textId="77777777" w:rsidTr="00C85599">
        <w:trPr>
          <w:gridAfter w:val="4"/>
          <w:wAfter w:w="4320" w:type="dxa"/>
          <w:trHeight w:val="300"/>
        </w:trPr>
        <w:tc>
          <w:tcPr>
            <w:tcW w:w="1701" w:type="dxa"/>
            <w:gridSpan w:val="2"/>
            <w:tcBorders>
              <w:top w:val="nil"/>
              <w:left w:val="nil"/>
              <w:bottom w:val="single" w:sz="4" w:space="0" w:color="auto"/>
              <w:right w:val="nil"/>
            </w:tcBorders>
            <w:shd w:val="clear" w:color="auto" w:fill="auto"/>
            <w:noWrap/>
            <w:vAlign w:val="center"/>
          </w:tcPr>
          <w:p w14:paraId="76C9F33E" w14:textId="77777777" w:rsidR="00C85599" w:rsidRPr="00D40718" w:rsidRDefault="00C85599" w:rsidP="00AA61D7">
            <w:pPr>
              <w:spacing w:after="0" w:line="240" w:lineRule="auto"/>
              <w:rPr>
                <w:rFonts w:eastAsia="Times New Roman" w:cstheme="minorHAnsi"/>
                <w:color w:val="000000"/>
                <w:sz w:val="18"/>
                <w:szCs w:val="18"/>
                <w:lang w:eastAsia="en-NZ"/>
              </w:rPr>
            </w:pPr>
            <w:r w:rsidRPr="00D40718">
              <w:rPr>
                <w:rFonts w:cstheme="minorHAnsi"/>
                <w:sz w:val="18"/>
                <w:szCs w:val="18"/>
              </w:rPr>
              <w:t>Treatment Long</w:t>
            </w:r>
          </w:p>
        </w:tc>
        <w:tc>
          <w:tcPr>
            <w:tcW w:w="1134" w:type="dxa"/>
            <w:tcBorders>
              <w:bottom w:val="single" w:sz="4" w:space="0" w:color="auto"/>
            </w:tcBorders>
            <w:noWrap/>
            <w:vAlign w:val="center"/>
          </w:tcPr>
          <w:p w14:paraId="3C857D59" w14:textId="77777777" w:rsidR="00C85599" w:rsidRPr="00D40718" w:rsidRDefault="00C85599" w:rsidP="00AA61D7">
            <w:pPr>
              <w:spacing w:after="0" w:line="240" w:lineRule="auto"/>
              <w:jc w:val="center"/>
              <w:rPr>
                <w:rFonts w:eastAsia="Times New Roman" w:cstheme="minorHAnsi"/>
                <w:color w:val="000000"/>
                <w:sz w:val="18"/>
                <w:szCs w:val="18"/>
                <w:lang w:eastAsia="en-NZ"/>
              </w:rPr>
            </w:pPr>
            <w:r w:rsidRPr="00D40718">
              <w:rPr>
                <w:rFonts w:eastAsia="Times New Roman" w:cstheme="minorHAnsi"/>
                <w:sz w:val="18"/>
                <w:szCs w:val="18"/>
                <w:lang w:eastAsia="en-NZ"/>
              </w:rPr>
              <w:t>-49.65</w:t>
            </w:r>
          </w:p>
        </w:tc>
        <w:tc>
          <w:tcPr>
            <w:tcW w:w="1134" w:type="dxa"/>
            <w:tcBorders>
              <w:left w:val="nil"/>
              <w:bottom w:val="single" w:sz="4" w:space="0" w:color="auto"/>
              <w:right w:val="nil"/>
            </w:tcBorders>
            <w:shd w:val="clear" w:color="auto" w:fill="auto"/>
            <w:noWrap/>
            <w:vAlign w:val="center"/>
          </w:tcPr>
          <w:p w14:paraId="6826817E" w14:textId="77777777" w:rsidR="00C85599" w:rsidRPr="00D40718" w:rsidRDefault="00C85599" w:rsidP="00AA61D7">
            <w:pPr>
              <w:spacing w:after="0" w:line="240" w:lineRule="auto"/>
              <w:jc w:val="center"/>
              <w:rPr>
                <w:rFonts w:eastAsia="Times New Roman" w:cstheme="minorHAnsi"/>
                <w:color w:val="000000"/>
                <w:sz w:val="18"/>
                <w:szCs w:val="18"/>
                <w:lang w:eastAsia="en-NZ"/>
              </w:rPr>
            </w:pPr>
            <w:r w:rsidRPr="00D40718">
              <w:rPr>
                <w:rFonts w:eastAsia="Times New Roman" w:cstheme="minorHAnsi"/>
                <w:sz w:val="18"/>
                <w:szCs w:val="18"/>
                <w:lang w:eastAsia="en-NZ"/>
              </w:rPr>
              <w:t>3.88e+07</w:t>
            </w:r>
          </w:p>
        </w:tc>
        <w:tc>
          <w:tcPr>
            <w:tcW w:w="1136" w:type="dxa"/>
            <w:gridSpan w:val="2"/>
            <w:tcBorders>
              <w:left w:val="nil"/>
              <w:bottom w:val="single" w:sz="4" w:space="0" w:color="auto"/>
              <w:right w:val="nil"/>
            </w:tcBorders>
            <w:shd w:val="clear" w:color="auto" w:fill="auto"/>
            <w:noWrap/>
            <w:vAlign w:val="center"/>
          </w:tcPr>
          <w:p w14:paraId="2842A786" w14:textId="77777777" w:rsidR="00C85599" w:rsidRPr="00D40718" w:rsidRDefault="00C85599" w:rsidP="00AA61D7">
            <w:pPr>
              <w:spacing w:after="0" w:line="240" w:lineRule="auto"/>
              <w:jc w:val="center"/>
              <w:rPr>
                <w:rFonts w:eastAsia="Times New Roman" w:cstheme="minorHAnsi"/>
                <w:color w:val="000000"/>
                <w:sz w:val="18"/>
                <w:szCs w:val="18"/>
                <w:lang w:eastAsia="en-NZ"/>
              </w:rPr>
            </w:pPr>
            <w:r w:rsidRPr="00D40718">
              <w:rPr>
                <w:rFonts w:eastAsia="Times New Roman" w:cstheme="minorHAnsi"/>
                <w:sz w:val="18"/>
                <w:szCs w:val="18"/>
                <w:lang w:eastAsia="en-NZ"/>
              </w:rPr>
              <w:t>1</w:t>
            </w:r>
          </w:p>
        </w:tc>
        <w:tc>
          <w:tcPr>
            <w:tcW w:w="1080" w:type="dxa"/>
            <w:tcBorders>
              <w:left w:val="nil"/>
              <w:right w:val="nil"/>
            </w:tcBorders>
            <w:vAlign w:val="center"/>
          </w:tcPr>
          <w:p w14:paraId="202196F9" w14:textId="77777777" w:rsidR="00C85599" w:rsidRPr="00D40718" w:rsidRDefault="00C85599" w:rsidP="00AA61D7">
            <w:pPr>
              <w:spacing w:after="0" w:line="240" w:lineRule="auto"/>
              <w:jc w:val="center"/>
              <w:rPr>
                <w:rFonts w:eastAsia="Times New Roman" w:cstheme="minorHAnsi"/>
                <w:color w:val="000000"/>
                <w:sz w:val="18"/>
                <w:szCs w:val="18"/>
                <w:lang w:eastAsia="en-NZ"/>
              </w:rPr>
            </w:pPr>
          </w:p>
        </w:tc>
        <w:tc>
          <w:tcPr>
            <w:tcW w:w="1080" w:type="dxa"/>
            <w:tcBorders>
              <w:left w:val="nil"/>
              <w:right w:val="nil"/>
            </w:tcBorders>
          </w:tcPr>
          <w:p w14:paraId="0EEF2FA1" w14:textId="77777777" w:rsidR="00C85599" w:rsidRPr="00D40718" w:rsidRDefault="00C85599" w:rsidP="00AA61D7">
            <w:pPr>
              <w:spacing w:after="0" w:line="240" w:lineRule="auto"/>
              <w:jc w:val="center"/>
              <w:rPr>
                <w:rFonts w:eastAsia="Times New Roman" w:cstheme="minorHAnsi"/>
                <w:color w:val="000000"/>
                <w:sz w:val="18"/>
                <w:szCs w:val="18"/>
                <w:lang w:eastAsia="en-NZ"/>
              </w:rPr>
            </w:pPr>
          </w:p>
        </w:tc>
        <w:tc>
          <w:tcPr>
            <w:tcW w:w="1080" w:type="dxa"/>
            <w:tcBorders>
              <w:left w:val="nil"/>
              <w:right w:val="nil"/>
            </w:tcBorders>
            <w:vAlign w:val="center"/>
          </w:tcPr>
          <w:p w14:paraId="43A99963" w14:textId="78708019" w:rsidR="00C85599" w:rsidRPr="00D40718" w:rsidRDefault="00C85599" w:rsidP="00AA61D7">
            <w:pPr>
              <w:spacing w:after="0" w:line="240" w:lineRule="auto"/>
              <w:jc w:val="center"/>
              <w:rPr>
                <w:rFonts w:eastAsia="Times New Roman" w:cstheme="minorHAnsi"/>
                <w:color w:val="000000"/>
                <w:sz w:val="18"/>
                <w:szCs w:val="18"/>
                <w:lang w:eastAsia="en-NZ"/>
              </w:rPr>
            </w:pPr>
          </w:p>
        </w:tc>
        <w:tc>
          <w:tcPr>
            <w:tcW w:w="1080" w:type="dxa"/>
            <w:tcBorders>
              <w:left w:val="nil"/>
              <w:right w:val="nil"/>
            </w:tcBorders>
            <w:vAlign w:val="center"/>
          </w:tcPr>
          <w:p w14:paraId="5C6E3704" w14:textId="77777777" w:rsidR="00C85599" w:rsidRPr="00D40718" w:rsidRDefault="00C85599" w:rsidP="00AA61D7">
            <w:pPr>
              <w:spacing w:after="0" w:line="240" w:lineRule="auto"/>
              <w:jc w:val="center"/>
              <w:rPr>
                <w:rFonts w:eastAsia="Times New Roman" w:cstheme="minorHAnsi"/>
                <w:color w:val="000000"/>
                <w:sz w:val="18"/>
                <w:szCs w:val="18"/>
                <w:lang w:eastAsia="en-NZ"/>
              </w:rPr>
            </w:pPr>
          </w:p>
        </w:tc>
      </w:tr>
    </w:tbl>
    <w:p w14:paraId="1AB62AB9" w14:textId="6B750BCA" w:rsidR="00CB1477" w:rsidRPr="00CB1477" w:rsidRDefault="00CB1477" w:rsidP="00CB1477">
      <w:pPr>
        <w:spacing w:after="0" w:line="480" w:lineRule="auto"/>
        <w:rPr>
          <w:sz w:val="16"/>
          <w:szCs w:val="16"/>
          <w:lang w:val="en-US" w:eastAsia="zh-CN"/>
        </w:rPr>
      </w:pPr>
      <w:r w:rsidRPr="00CB1477">
        <w:rPr>
          <w:sz w:val="20"/>
          <w:szCs w:val="20"/>
          <w:vertAlign w:val="superscript"/>
          <w:lang w:val="en-US" w:eastAsia="zh-CN"/>
        </w:rPr>
        <w:t>a</w:t>
      </w:r>
      <w:r w:rsidR="002A4BC6">
        <w:rPr>
          <w:sz w:val="20"/>
          <w:szCs w:val="20"/>
          <w:vertAlign w:val="superscript"/>
          <w:lang w:val="en-US" w:eastAsia="zh-CN"/>
        </w:rPr>
        <w:t xml:space="preserve"> </w:t>
      </w:r>
      <w:r w:rsidR="002A4BC6" w:rsidRPr="002A4BC6">
        <w:rPr>
          <w:rFonts w:ascii="Times New Roman" w:hAnsi="Times New Roman" w:cs="Times New Roman"/>
          <w:sz w:val="16"/>
          <w:szCs w:val="16"/>
          <w:lang w:val="en-US" w:eastAsia="zh-CN"/>
        </w:rPr>
        <w:t>Bare = reference category; plots maintained bare (bare at the time of sowing, kept weeded and trimmed throughout the experiment);</w:t>
      </w:r>
      <w:r w:rsidR="002A4BC6" w:rsidRPr="002A4BC6">
        <w:rPr>
          <w:sz w:val="20"/>
          <w:szCs w:val="20"/>
          <w:vertAlign w:val="superscript"/>
          <w:lang w:val="en-US" w:eastAsia="zh-CN"/>
        </w:rPr>
        <w:t xml:space="preserve"> </w:t>
      </w:r>
      <w:r w:rsidRPr="00CB1477">
        <w:rPr>
          <w:rFonts w:ascii="Times New Roman" w:hAnsi="Times New Roman"/>
          <w:sz w:val="16"/>
          <w:szCs w:val="16"/>
          <w:lang w:val="en-US"/>
        </w:rPr>
        <w:t>IBare = plots initially bare (bare at the time of sowing, but not weeded or trimmed thereafter); Cut = vegetation in plots cut to ~ 4cm at the time of sowing, but not trimmed again; Long = seeds sown in plots with unmanipulated vegetation; NA= 0% survivability; data removed from model.</w:t>
      </w:r>
    </w:p>
    <w:p w14:paraId="3590EAB0" w14:textId="26E9D87F" w:rsidR="00C37636" w:rsidRDefault="00C37636">
      <w:pPr>
        <w:rPr>
          <w:sz w:val="20"/>
          <w:szCs w:val="20"/>
        </w:rPr>
      </w:pPr>
    </w:p>
    <w:sectPr w:rsidR="00C37636" w:rsidSect="0099144E">
      <w:footerReference w:type="default" r:id="rId8"/>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AE62C" w14:textId="77777777" w:rsidR="0099144E" w:rsidRDefault="0099144E" w:rsidP="00927B6C">
      <w:pPr>
        <w:spacing w:after="0" w:line="240" w:lineRule="auto"/>
      </w:pPr>
      <w:r>
        <w:separator/>
      </w:r>
    </w:p>
  </w:endnote>
  <w:endnote w:type="continuationSeparator" w:id="0">
    <w:p w14:paraId="3237AEB0" w14:textId="77777777" w:rsidR="0099144E" w:rsidRDefault="0099144E" w:rsidP="00927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4614495"/>
      <w:docPartObj>
        <w:docPartGallery w:val="Page Numbers (Bottom of Page)"/>
        <w:docPartUnique/>
      </w:docPartObj>
    </w:sdtPr>
    <w:sdtEndPr>
      <w:rPr>
        <w:noProof/>
      </w:rPr>
    </w:sdtEndPr>
    <w:sdtContent>
      <w:p w14:paraId="5771ACF2" w14:textId="2E82B32D" w:rsidR="00927B6C" w:rsidRDefault="00927B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186FE9" w14:textId="77777777" w:rsidR="00927B6C" w:rsidRDefault="00927B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C080B6" w14:textId="77777777" w:rsidR="0099144E" w:rsidRDefault="0099144E" w:rsidP="00927B6C">
      <w:pPr>
        <w:spacing w:after="0" w:line="240" w:lineRule="auto"/>
      </w:pPr>
      <w:r>
        <w:separator/>
      </w:r>
    </w:p>
  </w:footnote>
  <w:footnote w:type="continuationSeparator" w:id="0">
    <w:p w14:paraId="62824883" w14:textId="77777777" w:rsidR="0099144E" w:rsidRDefault="0099144E" w:rsidP="00927B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B6C"/>
    <w:rsid w:val="00004AC4"/>
    <w:rsid w:val="00025BF2"/>
    <w:rsid w:val="00032309"/>
    <w:rsid w:val="00050DE9"/>
    <w:rsid w:val="000B0D59"/>
    <w:rsid w:val="001A19A7"/>
    <w:rsid w:val="001D46FB"/>
    <w:rsid w:val="001E6CF3"/>
    <w:rsid w:val="001F1745"/>
    <w:rsid w:val="00202692"/>
    <w:rsid w:val="00205522"/>
    <w:rsid w:val="00217E28"/>
    <w:rsid w:val="002317B1"/>
    <w:rsid w:val="002367BC"/>
    <w:rsid w:val="00253CDE"/>
    <w:rsid w:val="00272061"/>
    <w:rsid w:val="00286AE3"/>
    <w:rsid w:val="002A2CB5"/>
    <w:rsid w:val="002A4BC6"/>
    <w:rsid w:val="002C6B8B"/>
    <w:rsid w:val="002E5BA4"/>
    <w:rsid w:val="002F5909"/>
    <w:rsid w:val="00360C2B"/>
    <w:rsid w:val="003A2C70"/>
    <w:rsid w:val="003D43BB"/>
    <w:rsid w:val="004002F5"/>
    <w:rsid w:val="004263C5"/>
    <w:rsid w:val="00453FC2"/>
    <w:rsid w:val="00497AEF"/>
    <w:rsid w:val="004C1B80"/>
    <w:rsid w:val="004C6F28"/>
    <w:rsid w:val="004D2FD7"/>
    <w:rsid w:val="005508A2"/>
    <w:rsid w:val="005977A6"/>
    <w:rsid w:val="005E535D"/>
    <w:rsid w:val="0063064B"/>
    <w:rsid w:val="00631FDE"/>
    <w:rsid w:val="00646516"/>
    <w:rsid w:val="006854CE"/>
    <w:rsid w:val="00690CFB"/>
    <w:rsid w:val="006B259D"/>
    <w:rsid w:val="006B4E73"/>
    <w:rsid w:val="006E592C"/>
    <w:rsid w:val="00781FED"/>
    <w:rsid w:val="00783F80"/>
    <w:rsid w:val="00880A2E"/>
    <w:rsid w:val="008A2627"/>
    <w:rsid w:val="00927B6C"/>
    <w:rsid w:val="0096111E"/>
    <w:rsid w:val="00975F46"/>
    <w:rsid w:val="009830B6"/>
    <w:rsid w:val="0099144E"/>
    <w:rsid w:val="009A57A2"/>
    <w:rsid w:val="009B6361"/>
    <w:rsid w:val="009C0B13"/>
    <w:rsid w:val="009D4DD0"/>
    <w:rsid w:val="00A61476"/>
    <w:rsid w:val="00A62FB8"/>
    <w:rsid w:val="00A77109"/>
    <w:rsid w:val="00A92313"/>
    <w:rsid w:val="00AD0FEF"/>
    <w:rsid w:val="00AD1CA2"/>
    <w:rsid w:val="00B1002E"/>
    <w:rsid w:val="00B52533"/>
    <w:rsid w:val="00BC6D7C"/>
    <w:rsid w:val="00BE3EDA"/>
    <w:rsid w:val="00C00DC5"/>
    <w:rsid w:val="00C37636"/>
    <w:rsid w:val="00C5750C"/>
    <w:rsid w:val="00C854F4"/>
    <w:rsid w:val="00C85599"/>
    <w:rsid w:val="00C903C0"/>
    <w:rsid w:val="00CB1477"/>
    <w:rsid w:val="00CF2E18"/>
    <w:rsid w:val="00D01299"/>
    <w:rsid w:val="00D235EC"/>
    <w:rsid w:val="00D40718"/>
    <w:rsid w:val="00D46BA1"/>
    <w:rsid w:val="00D7502C"/>
    <w:rsid w:val="00D84E58"/>
    <w:rsid w:val="00DB105B"/>
    <w:rsid w:val="00DB4798"/>
    <w:rsid w:val="00DE79A6"/>
    <w:rsid w:val="00E43AE0"/>
    <w:rsid w:val="00EA1288"/>
    <w:rsid w:val="00EC392F"/>
    <w:rsid w:val="00ED316F"/>
    <w:rsid w:val="00ED5F66"/>
    <w:rsid w:val="00EE27B9"/>
    <w:rsid w:val="00EF5E96"/>
    <w:rsid w:val="00F01ECC"/>
    <w:rsid w:val="00F14258"/>
    <w:rsid w:val="00F5409C"/>
    <w:rsid w:val="00F74C8D"/>
    <w:rsid w:val="00FC20B0"/>
    <w:rsid w:val="00FE04FE"/>
    <w:rsid w:val="033493D9"/>
    <w:rsid w:val="05D15845"/>
    <w:rsid w:val="15C1AA7C"/>
    <w:rsid w:val="16E7FD8B"/>
    <w:rsid w:val="49551B67"/>
    <w:rsid w:val="5361A791"/>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49C00"/>
  <w15:chartTrackingRefBased/>
  <w15:docId w15:val="{0309EAE5-8A0E-46F1-8C4D-49E72C886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7B6C"/>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7B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7B6C"/>
  </w:style>
  <w:style w:type="paragraph" w:styleId="Footer">
    <w:name w:val="footer"/>
    <w:basedOn w:val="Normal"/>
    <w:link w:val="FooterChar"/>
    <w:uiPriority w:val="99"/>
    <w:unhideWhenUsed/>
    <w:rsid w:val="00927B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7B6C"/>
  </w:style>
  <w:style w:type="character" w:styleId="LineNumber">
    <w:name w:val="line number"/>
    <w:basedOn w:val="DefaultParagraphFont"/>
    <w:uiPriority w:val="99"/>
    <w:semiHidden/>
    <w:unhideWhenUsed/>
    <w:rsid w:val="00D40718"/>
  </w:style>
  <w:style w:type="paragraph" w:styleId="Revision">
    <w:name w:val="Revision"/>
    <w:hidden/>
    <w:uiPriority w:val="99"/>
    <w:semiHidden/>
    <w:rsid w:val="00F14258"/>
    <w:pPr>
      <w:spacing w:after="0" w:line="240" w:lineRule="auto"/>
    </w:pPr>
  </w:style>
  <w:style w:type="paragraph" w:styleId="Caption">
    <w:name w:val="caption"/>
    <w:basedOn w:val="Normal"/>
    <w:next w:val="Normal"/>
    <w:uiPriority w:val="35"/>
    <w:unhideWhenUsed/>
    <w:qFormat/>
    <w:rsid w:val="003D43BB"/>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453FC2"/>
    <w:rPr>
      <w:sz w:val="16"/>
      <w:szCs w:val="16"/>
    </w:rPr>
  </w:style>
  <w:style w:type="paragraph" w:styleId="CommentText">
    <w:name w:val="annotation text"/>
    <w:basedOn w:val="Normal"/>
    <w:link w:val="CommentTextChar"/>
    <w:uiPriority w:val="99"/>
    <w:semiHidden/>
    <w:unhideWhenUsed/>
    <w:rsid w:val="00453FC2"/>
    <w:pPr>
      <w:spacing w:line="240" w:lineRule="auto"/>
    </w:pPr>
    <w:rPr>
      <w:sz w:val="20"/>
      <w:szCs w:val="20"/>
    </w:rPr>
  </w:style>
  <w:style w:type="character" w:customStyle="1" w:styleId="CommentTextChar">
    <w:name w:val="Comment Text Char"/>
    <w:basedOn w:val="DefaultParagraphFont"/>
    <w:link w:val="CommentText"/>
    <w:uiPriority w:val="99"/>
    <w:semiHidden/>
    <w:rsid w:val="00453FC2"/>
    <w:rPr>
      <w:sz w:val="20"/>
      <w:szCs w:val="20"/>
    </w:rPr>
  </w:style>
  <w:style w:type="paragraph" w:styleId="CommentSubject">
    <w:name w:val="annotation subject"/>
    <w:basedOn w:val="CommentText"/>
    <w:next w:val="CommentText"/>
    <w:link w:val="CommentSubjectChar"/>
    <w:uiPriority w:val="99"/>
    <w:semiHidden/>
    <w:unhideWhenUsed/>
    <w:rsid w:val="00453FC2"/>
    <w:rPr>
      <w:b/>
      <w:bCs/>
    </w:rPr>
  </w:style>
  <w:style w:type="character" w:customStyle="1" w:styleId="CommentSubjectChar">
    <w:name w:val="Comment Subject Char"/>
    <w:basedOn w:val="CommentTextChar"/>
    <w:link w:val="CommentSubject"/>
    <w:uiPriority w:val="99"/>
    <w:semiHidden/>
    <w:rsid w:val="00453F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chart" Target="charts/chart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W.Robertson@massey.ac.nz"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1"/>
          <c:tx>
            <c:strRef>
              <c:f>'metdata for grass comp'!$B$2</c:f>
              <c:strCache>
                <c:ptCount val="1"/>
                <c:pt idx="0">
                  <c:v>Rainfall</c:v>
                </c:pt>
              </c:strCache>
            </c:strRef>
          </c:tx>
          <c:spPr>
            <a:solidFill>
              <a:schemeClr val="accent1"/>
            </a:solidFill>
            <a:ln>
              <a:noFill/>
            </a:ln>
            <a:effectLst/>
          </c:spPr>
          <c:invertIfNegative val="0"/>
          <c:cat>
            <c:numRef>
              <c:f>'metdata for grass comp'!$A$3:$A$25</c:f>
              <c:numCache>
                <c:formatCode>mmm\-yy</c:formatCode>
                <c:ptCount val="23"/>
                <c:pt idx="0">
                  <c:v>43770</c:v>
                </c:pt>
                <c:pt idx="1">
                  <c:v>43800</c:v>
                </c:pt>
                <c:pt idx="2">
                  <c:v>43831</c:v>
                </c:pt>
                <c:pt idx="3">
                  <c:v>43862</c:v>
                </c:pt>
                <c:pt idx="4">
                  <c:v>43891</c:v>
                </c:pt>
                <c:pt idx="5">
                  <c:v>43922</c:v>
                </c:pt>
                <c:pt idx="6">
                  <c:v>43952</c:v>
                </c:pt>
                <c:pt idx="7">
                  <c:v>43983</c:v>
                </c:pt>
                <c:pt idx="8">
                  <c:v>44013</c:v>
                </c:pt>
                <c:pt idx="9">
                  <c:v>44044</c:v>
                </c:pt>
                <c:pt idx="10">
                  <c:v>44075</c:v>
                </c:pt>
                <c:pt idx="11">
                  <c:v>44105</c:v>
                </c:pt>
                <c:pt idx="12">
                  <c:v>44136</c:v>
                </c:pt>
                <c:pt idx="13">
                  <c:v>44166</c:v>
                </c:pt>
                <c:pt idx="14">
                  <c:v>44197</c:v>
                </c:pt>
                <c:pt idx="15">
                  <c:v>44228</c:v>
                </c:pt>
                <c:pt idx="16">
                  <c:v>44256</c:v>
                </c:pt>
                <c:pt idx="17">
                  <c:v>44287</c:v>
                </c:pt>
                <c:pt idx="18">
                  <c:v>44317</c:v>
                </c:pt>
                <c:pt idx="19">
                  <c:v>44348</c:v>
                </c:pt>
                <c:pt idx="20">
                  <c:v>44378</c:v>
                </c:pt>
                <c:pt idx="21">
                  <c:v>44409</c:v>
                </c:pt>
                <c:pt idx="22">
                  <c:v>44440</c:v>
                </c:pt>
              </c:numCache>
            </c:numRef>
          </c:cat>
          <c:val>
            <c:numRef>
              <c:f>'metdata for grass comp'!$B$4:$B$25</c:f>
              <c:numCache>
                <c:formatCode>General</c:formatCode>
                <c:ptCount val="22"/>
                <c:pt idx="0">
                  <c:v>124.2</c:v>
                </c:pt>
                <c:pt idx="1">
                  <c:v>31.6</c:v>
                </c:pt>
                <c:pt idx="2">
                  <c:v>35.4</c:v>
                </c:pt>
                <c:pt idx="3">
                  <c:v>48.8</c:v>
                </c:pt>
                <c:pt idx="4">
                  <c:v>65.599999999999994</c:v>
                </c:pt>
                <c:pt idx="5">
                  <c:v>66.2</c:v>
                </c:pt>
                <c:pt idx="6">
                  <c:v>64.599999999999994</c:v>
                </c:pt>
                <c:pt idx="7">
                  <c:v>65</c:v>
                </c:pt>
                <c:pt idx="8">
                  <c:v>40</c:v>
                </c:pt>
                <c:pt idx="9">
                  <c:v>137.6</c:v>
                </c:pt>
                <c:pt idx="10">
                  <c:v>63</c:v>
                </c:pt>
                <c:pt idx="11">
                  <c:v>107</c:v>
                </c:pt>
                <c:pt idx="12">
                  <c:v>102.2</c:v>
                </c:pt>
                <c:pt idx="13">
                  <c:v>85.8</c:v>
                </c:pt>
                <c:pt idx="14">
                  <c:v>24.2</c:v>
                </c:pt>
                <c:pt idx="15">
                  <c:v>102.6</c:v>
                </c:pt>
                <c:pt idx="16">
                  <c:v>59</c:v>
                </c:pt>
                <c:pt idx="17">
                  <c:v>42.2</c:v>
                </c:pt>
                <c:pt idx="18">
                  <c:v>108.6</c:v>
                </c:pt>
                <c:pt idx="19">
                  <c:v>43.8</c:v>
                </c:pt>
                <c:pt idx="20">
                  <c:v>115.4</c:v>
                </c:pt>
                <c:pt idx="21">
                  <c:v>120.8</c:v>
                </c:pt>
              </c:numCache>
              <c:extLst/>
            </c:numRef>
          </c:val>
          <c:extLst xmlns:c15="http://schemas.microsoft.com/office/drawing/2012/chart">
            <c:ext xmlns:c16="http://schemas.microsoft.com/office/drawing/2014/chart" uri="{C3380CC4-5D6E-409C-BE32-E72D297353CC}">
              <c16:uniqueId val="{00000000-C3BD-4DF9-B29C-3A4904F36961}"/>
            </c:ext>
          </c:extLst>
        </c:ser>
        <c:dLbls>
          <c:showLegendKey val="0"/>
          <c:showVal val="0"/>
          <c:showCatName val="0"/>
          <c:showSerName val="0"/>
          <c:showPercent val="0"/>
          <c:showBubbleSize val="0"/>
        </c:dLbls>
        <c:gapWidth val="50"/>
        <c:axId val="1934150672"/>
        <c:axId val="1934154000"/>
        <c:extLst>
          <c:ext xmlns:c15="http://schemas.microsoft.com/office/drawing/2012/chart" uri="{02D57815-91ED-43cb-92C2-25804820EDAC}">
            <c15:filteredBarSeries>
              <c15:ser>
                <c:idx val="0"/>
                <c:order val="0"/>
                <c:tx>
                  <c:strRef>
                    <c:extLst>
                      <c:ext uri="{02D57815-91ED-43cb-92C2-25804820EDAC}">
                        <c15:formulaRef>
                          <c15:sqref>'metdata for grass comp'!$A$2</c15:sqref>
                        </c15:formulaRef>
                      </c:ext>
                    </c:extLst>
                    <c:strCache>
                      <c:ptCount val="1"/>
                      <c:pt idx="0">
                        <c:v>Date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numRef>
                    <c:extLst>
                      <c:ext uri="{02D57815-91ED-43cb-92C2-25804820EDAC}">
                        <c15:formulaRef>
                          <c15:sqref>'metdata for grass comp'!$A$3:$A$25</c15:sqref>
                        </c15:formulaRef>
                      </c:ext>
                    </c:extLst>
                    <c:numCache>
                      <c:formatCode>mmm\-yy</c:formatCode>
                      <c:ptCount val="23"/>
                      <c:pt idx="0">
                        <c:v>43770</c:v>
                      </c:pt>
                      <c:pt idx="1">
                        <c:v>43800</c:v>
                      </c:pt>
                      <c:pt idx="2">
                        <c:v>43831</c:v>
                      </c:pt>
                      <c:pt idx="3">
                        <c:v>43862</c:v>
                      </c:pt>
                      <c:pt idx="4">
                        <c:v>43891</c:v>
                      </c:pt>
                      <c:pt idx="5">
                        <c:v>43922</c:v>
                      </c:pt>
                      <c:pt idx="6">
                        <c:v>43952</c:v>
                      </c:pt>
                      <c:pt idx="7">
                        <c:v>43983</c:v>
                      </c:pt>
                      <c:pt idx="8">
                        <c:v>44013</c:v>
                      </c:pt>
                      <c:pt idx="9">
                        <c:v>44044</c:v>
                      </c:pt>
                      <c:pt idx="10">
                        <c:v>44075</c:v>
                      </c:pt>
                      <c:pt idx="11">
                        <c:v>44105</c:v>
                      </c:pt>
                      <c:pt idx="12">
                        <c:v>44136</c:v>
                      </c:pt>
                      <c:pt idx="13">
                        <c:v>44166</c:v>
                      </c:pt>
                      <c:pt idx="14">
                        <c:v>44197</c:v>
                      </c:pt>
                      <c:pt idx="15">
                        <c:v>44228</c:v>
                      </c:pt>
                      <c:pt idx="16">
                        <c:v>44256</c:v>
                      </c:pt>
                      <c:pt idx="17">
                        <c:v>44287</c:v>
                      </c:pt>
                      <c:pt idx="18">
                        <c:v>44317</c:v>
                      </c:pt>
                      <c:pt idx="19">
                        <c:v>44348</c:v>
                      </c:pt>
                      <c:pt idx="20">
                        <c:v>44378</c:v>
                      </c:pt>
                      <c:pt idx="21">
                        <c:v>44409</c:v>
                      </c:pt>
                      <c:pt idx="22">
                        <c:v>44440</c:v>
                      </c:pt>
                    </c:numCache>
                  </c:numRef>
                </c:cat>
                <c:val>
                  <c:numRef>
                    <c:extLst>
                      <c:ext uri="{02D57815-91ED-43cb-92C2-25804820EDAC}">
                        <c15:formulaRef>
                          <c15:sqref>'metdata for grass comp'!$A$4:$A$27</c15:sqref>
                        </c15:formulaRef>
                      </c:ext>
                    </c:extLst>
                    <c:numCache>
                      <c:formatCode>mmm\-yy</c:formatCode>
                      <c:ptCount val="24"/>
                      <c:pt idx="0">
                        <c:v>43800</c:v>
                      </c:pt>
                      <c:pt idx="1">
                        <c:v>43831</c:v>
                      </c:pt>
                      <c:pt idx="2">
                        <c:v>43862</c:v>
                      </c:pt>
                      <c:pt idx="3">
                        <c:v>43891</c:v>
                      </c:pt>
                      <c:pt idx="4">
                        <c:v>43922</c:v>
                      </c:pt>
                      <c:pt idx="5">
                        <c:v>43952</c:v>
                      </c:pt>
                      <c:pt idx="6">
                        <c:v>43983</c:v>
                      </c:pt>
                      <c:pt idx="7">
                        <c:v>44013</c:v>
                      </c:pt>
                      <c:pt idx="8">
                        <c:v>44044</c:v>
                      </c:pt>
                      <c:pt idx="9">
                        <c:v>44075</c:v>
                      </c:pt>
                      <c:pt idx="10">
                        <c:v>44105</c:v>
                      </c:pt>
                      <c:pt idx="11">
                        <c:v>44136</c:v>
                      </c:pt>
                      <c:pt idx="12">
                        <c:v>44166</c:v>
                      </c:pt>
                      <c:pt idx="13">
                        <c:v>44197</c:v>
                      </c:pt>
                      <c:pt idx="14">
                        <c:v>44228</c:v>
                      </c:pt>
                      <c:pt idx="15">
                        <c:v>44256</c:v>
                      </c:pt>
                      <c:pt idx="16">
                        <c:v>44287</c:v>
                      </c:pt>
                      <c:pt idx="17">
                        <c:v>44317</c:v>
                      </c:pt>
                      <c:pt idx="18">
                        <c:v>44348</c:v>
                      </c:pt>
                      <c:pt idx="19">
                        <c:v>44378</c:v>
                      </c:pt>
                      <c:pt idx="20">
                        <c:v>44409</c:v>
                      </c:pt>
                      <c:pt idx="21">
                        <c:v>44440</c:v>
                      </c:pt>
                    </c:numCache>
                  </c:numRef>
                </c:val>
                <c:extLst>
                  <c:ext xmlns:c16="http://schemas.microsoft.com/office/drawing/2014/chart" uri="{C3380CC4-5D6E-409C-BE32-E72D297353CC}">
                    <c16:uniqueId val="{00000004-C3BD-4DF9-B29C-3A4904F36961}"/>
                  </c:ext>
                </c:extLst>
              </c15:ser>
            </c15:filteredBarSeries>
          </c:ext>
        </c:extLst>
      </c:barChart>
      <c:lineChart>
        <c:grouping val="standard"/>
        <c:varyColors val="0"/>
        <c:ser>
          <c:idx val="3"/>
          <c:order val="3"/>
          <c:tx>
            <c:strRef>
              <c:f>'metdata for grass comp'!$D$2</c:f>
              <c:strCache>
                <c:ptCount val="1"/>
                <c:pt idx="0">
                  <c:v>T min</c:v>
                </c:pt>
              </c:strCache>
            </c:strRef>
          </c:tx>
          <c:spPr>
            <a:ln w="31750" cap="rnd">
              <a:solidFill>
                <a:schemeClr val="accent4"/>
              </a:solidFill>
              <a:round/>
            </a:ln>
            <a:effectLst/>
          </c:spPr>
          <c:marker>
            <c:symbol val="diamond"/>
            <c:size val="5"/>
            <c:spPr>
              <a:solidFill>
                <a:schemeClr val="accent4"/>
              </a:solidFill>
              <a:ln w="12700">
                <a:noFill/>
                <a:round/>
              </a:ln>
              <a:effectLst/>
            </c:spPr>
          </c:marker>
          <c:cat>
            <c:strLit>
              <c:ptCount val="22"/>
              <c:pt idx="0">
                <c:v>Nov-19</c:v>
              </c:pt>
              <c:pt idx="1">
                <c:v>Dec-19</c:v>
              </c:pt>
              <c:pt idx="2">
                <c:v>Jan-20</c:v>
              </c:pt>
              <c:pt idx="3">
                <c:v>Feb-20</c:v>
              </c:pt>
              <c:pt idx="4">
                <c:v>Mar-20</c:v>
              </c:pt>
              <c:pt idx="5">
                <c:v>Apr-20</c:v>
              </c:pt>
              <c:pt idx="6">
                <c:v>May-20</c:v>
              </c:pt>
              <c:pt idx="7">
                <c:v>Jun-20</c:v>
              </c:pt>
              <c:pt idx="8">
                <c:v>Jul-20</c:v>
              </c:pt>
              <c:pt idx="9">
                <c:v>Aug-20</c:v>
              </c:pt>
              <c:pt idx="10">
                <c:v>Sep-20</c:v>
              </c:pt>
              <c:pt idx="11">
                <c:v>Oct-20</c:v>
              </c:pt>
              <c:pt idx="12">
                <c:v>Nov-20</c:v>
              </c:pt>
              <c:pt idx="13">
                <c:v>Dec-20</c:v>
              </c:pt>
              <c:pt idx="14">
                <c:v>Jan-21</c:v>
              </c:pt>
              <c:pt idx="15">
                <c:v>Feb-21</c:v>
              </c:pt>
              <c:pt idx="16">
                <c:v>Mar-21</c:v>
              </c:pt>
              <c:pt idx="17">
                <c:v>Apr-21</c:v>
              </c:pt>
              <c:pt idx="18">
                <c:v>May-21</c:v>
              </c:pt>
              <c:pt idx="19">
                <c:v>Jun-21</c:v>
              </c:pt>
              <c:pt idx="20">
                <c:v>Jul-21</c:v>
              </c:pt>
              <c:pt idx="21">
                <c:v>Aug-21</c:v>
              </c:pt>
              <c:extLst>
                <c:ext xmlns:c15="http://schemas.microsoft.com/office/drawing/2012/chart" uri="{02D57815-91ED-43cb-92C2-25804820EDAC}">
                  <c15:autoCat val="1"/>
                </c:ext>
              </c:extLst>
            </c:strLit>
          </c:cat>
          <c:val>
            <c:numRef>
              <c:f>'metdata for grass comp'!$D$4:$D$25</c:f>
              <c:numCache>
                <c:formatCode>General</c:formatCode>
                <c:ptCount val="22"/>
                <c:pt idx="0">
                  <c:v>12.07</c:v>
                </c:pt>
                <c:pt idx="1">
                  <c:v>12.89</c:v>
                </c:pt>
                <c:pt idx="2">
                  <c:v>13.78</c:v>
                </c:pt>
                <c:pt idx="3">
                  <c:v>11.138999999999999</c:v>
                </c:pt>
                <c:pt idx="4">
                  <c:v>8.39</c:v>
                </c:pt>
                <c:pt idx="5">
                  <c:v>7.1230000000000002</c:v>
                </c:pt>
                <c:pt idx="6">
                  <c:v>7.96</c:v>
                </c:pt>
                <c:pt idx="7">
                  <c:v>4.71</c:v>
                </c:pt>
                <c:pt idx="8">
                  <c:v>5.26</c:v>
                </c:pt>
                <c:pt idx="9">
                  <c:v>6.81</c:v>
                </c:pt>
                <c:pt idx="10">
                  <c:v>8.8800000000000008</c:v>
                </c:pt>
                <c:pt idx="11">
                  <c:v>10.09</c:v>
                </c:pt>
                <c:pt idx="12">
                  <c:v>11.48</c:v>
                </c:pt>
                <c:pt idx="13">
                  <c:v>13.04</c:v>
                </c:pt>
                <c:pt idx="14">
                  <c:v>11.41</c:v>
                </c:pt>
                <c:pt idx="15">
                  <c:v>11.75</c:v>
                </c:pt>
                <c:pt idx="16">
                  <c:v>9.31</c:v>
                </c:pt>
                <c:pt idx="17">
                  <c:v>7.36</c:v>
                </c:pt>
                <c:pt idx="18">
                  <c:v>7.49</c:v>
                </c:pt>
                <c:pt idx="19">
                  <c:v>4.32</c:v>
                </c:pt>
                <c:pt idx="20">
                  <c:v>4.07</c:v>
                </c:pt>
                <c:pt idx="21">
                  <c:v>5.85</c:v>
                </c:pt>
              </c:numCache>
              <c:extLst/>
            </c:numRef>
          </c:val>
          <c:smooth val="0"/>
          <c:extLst>
            <c:ext xmlns:c16="http://schemas.microsoft.com/office/drawing/2014/chart" uri="{C3380CC4-5D6E-409C-BE32-E72D297353CC}">
              <c16:uniqueId val="{00000001-C3BD-4DF9-B29C-3A4904F36961}"/>
            </c:ext>
          </c:extLst>
        </c:ser>
        <c:dLbls>
          <c:showLegendKey val="0"/>
          <c:showVal val="0"/>
          <c:showCatName val="0"/>
          <c:showSerName val="0"/>
          <c:showPercent val="0"/>
          <c:showBubbleSize val="0"/>
        </c:dLbls>
        <c:marker val="1"/>
        <c:smooth val="0"/>
        <c:axId val="1934150672"/>
        <c:axId val="1934154000"/>
      </c:lineChart>
      <c:lineChart>
        <c:grouping val="standard"/>
        <c:varyColors val="0"/>
        <c:ser>
          <c:idx val="2"/>
          <c:order val="2"/>
          <c:tx>
            <c:strRef>
              <c:f>'metdata for grass comp'!$C$2</c:f>
              <c:strCache>
                <c:ptCount val="1"/>
                <c:pt idx="0">
                  <c:v>T max</c:v>
                </c:pt>
              </c:strCache>
            </c:strRef>
          </c:tx>
          <c:spPr>
            <a:ln w="31750" cap="rnd">
              <a:solidFill>
                <a:schemeClr val="accent4"/>
              </a:solidFill>
              <a:round/>
            </a:ln>
            <a:effectLst/>
          </c:spPr>
          <c:marker>
            <c:symbol val="diamond"/>
            <c:size val="5"/>
            <c:spPr>
              <a:solidFill>
                <a:schemeClr val="tx1"/>
              </a:solidFill>
              <a:ln w="12700">
                <a:solidFill>
                  <a:schemeClr val="tx1"/>
                </a:solidFill>
                <a:round/>
              </a:ln>
              <a:effectLst/>
            </c:spPr>
          </c:marker>
          <c:cat>
            <c:strLit>
              <c:ptCount val="22"/>
              <c:pt idx="0">
                <c:v>2</c:v>
              </c:pt>
              <c:pt idx="1">
                <c:v>3</c:v>
              </c:pt>
              <c:pt idx="2">
                <c:v>4</c:v>
              </c:pt>
              <c:pt idx="3">
                <c:v>5</c:v>
              </c:pt>
              <c:pt idx="4">
                <c:v>6</c:v>
              </c:pt>
              <c:pt idx="5">
                <c:v>7</c:v>
              </c:pt>
              <c:pt idx="6">
                <c:v>8</c:v>
              </c:pt>
              <c:pt idx="7">
                <c:v>9</c:v>
              </c:pt>
              <c:pt idx="8">
                <c:v>10</c:v>
              </c:pt>
              <c:pt idx="9">
                <c:v>11</c:v>
              </c:pt>
              <c:pt idx="10">
                <c:v>12</c:v>
              </c:pt>
              <c:pt idx="11">
                <c:v>13</c:v>
              </c:pt>
              <c:pt idx="12">
                <c:v>14</c:v>
              </c:pt>
              <c:pt idx="13">
                <c:v>15</c:v>
              </c:pt>
              <c:pt idx="14">
                <c:v>16</c:v>
              </c:pt>
              <c:pt idx="15">
                <c:v>17</c:v>
              </c:pt>
              <c:pt idx="16">
                <c:v>18</c:v>
              </c:pt>
              <c:pt idx="17">
                <c:v>19</c:v>
              </c:pt>
              <c:pt idx="18">
                <c:v>20</c:v>
              </c:pt>
              <c:pt idx="19">
                <c:v>21</c:v>
              </c:pt>
              <c:pt idx="20">
                <c:v>22</c:v>
              </c:pt>
              <c:pt idx="21">
                <c:v>23</c:v>
              </c:pt>
              <c:extLst>
                <c:ext xmlns:c15="http://schemas.microsoft.com/office/drawing/2012/chart" uri="{02D57815-91ED-43cb-92C2-25804820EDAC}">
                  <c15:autoCat val="1"/>
                </c:ext>
              </c:extLst>
            </c:strLit>
          </c:cat>
          <c:val>
            <c:numRef>
              <c:f>'metdata for grass comp'!$C$4:$C$25</c:f>
              <c:numCache>
                <c:formatCode>General</c:formatCode>
                <c:ptCount val="22"/>
                <c:pt idx="0">
                  <c:v>21.29</c:v>
                </c:pt>
                <c:pt idx="1">
                  <c:v>22.42</c:v>
                </c:pt>
                <c:pt idx="2">
                  <c:v>24.98</c:v>
                </c:pt>
                <c:pt idx="3">
                  <c:v>21.49</c:v>
                </c:pt>
                <c:pt idx="4">
                  <c:v>18.966999999999999</c:v>
                </c:pt>
                <c:pt idx="5">
                  <c:v>16.649999999999999</c:v>
                </c:pt>
                <c:pt idx="6">
                  <c:v>14.9</c:v>
                </c:pt>
                <c:pt idx="7">
                  <c:v>13.35</c:v>
                </c:pt>
                <c:pt idx="8">
                  <c:v>14.71</c:v>
                </c:pt>
                <c:pt idx="9">
                  <c:v>14.95</c:v>
                </c:pt>
                <c:pt idx="10">
                  <c:v>17.95</c:v>
                </c:pt>
                <c:pt idx="11">
                  <c:v>19.5</c:v>
                </c:pt>
                <c:pt idx="12">
                  <c:v>20.66</c:v>
                </c:pt>
                <c:pt idx="13">
                  <c:v>22.86</c:v>
                </c:pt>
                <c:pt idx="14">
                  <c:v>24.2</c:v>
                </c:pt>
                <c:pt idx="15">
                  <c:v>22.03</c:v>
                </c:pt>
                <c:pt idx="16">
                  <c:v>19.39</c:v>
                </c:pt>
                <c:pt idx="17">
                  <c:v>16.899999999999999</c:v>
                </c:pt>
                <c:pt idx="18">
                  <c:v>15.41</c:v>
                </c:pt>
                <c:pt idx="19">
                  <c:v>14.54</c:v>
                </c:pt>
                <c:pt idx="20">
                  <c:v>14.5</c:v>
                </c:pt>
                <c:pt idx="21">
                  <c:v>15.25</c:v>
                </c:pt>
              </c:numCache>
              <c:extLst/>
            </c:numRef>
          </c:val>
          <c:smooth val="0"/>
          <c:extLst>
            <c:ext xmlns:c16="http://schemas.microsoft.com/office/drawing/2014/chart" uri="{C3380CC4-5D6E-409C-BE32-E72D297353CC}">
              <c16:uniqueId val="{00000002-C3BD-4DF9-B29C-3A4904F36961}"/>
            </c:ext>
          </c:extLst>
        </c:ser>
        <c:ser>
          <c:idx val="4"/>
          <c:order val="4"/>
          <c:tx>
            <c:strRef>
              <c:f>'metdata for grass comp'!$E$2</c:f>
              <c:strCache>
                <c:ptCount val="1"/>
                <c:pt idx="0">
                  <c:v>Daylength</c:v>
                </c:pt>
              </c:strCache>
            </c:strRef>
          </c:tx>
          <c:spPr>
            <a:ln w="31750" cap="rnd">
              <a:solidFill>
                <a:sysClr val="windowText" lastClr="000000"/>
              </a:solidFill>
              <a:round/>
            </a:ln>
            <a:effectLst/>
          </c:spPr>
          <c:marker>
            <c:symbol val="diamond"/>
            <c:size val="5"/>
            <c:spPr>
              <a:solidFill>
                <a:schemeClr val="tx1"/>
              </a:solidFill>
              <a:ln w="12700">
                <a:solidFill>
                  <a:sysClr val="windowText" lastClr="000000"/>
                </a:solidFill>
                <a:round/>
              </a:ln>
              <a:effectLst/>
            </c:spPr>
          </c:marker>
          <c:cat>
            <c:strLit>
              <c:ptCount val="22"/>
              <c:pt idx="0">
                <c:v>2</c:v>
              </c:pt>
              <c:pt idx="1">
                <c:v>3</c:v>
              </c:pt>
              <c:pt idx="2">
                <c:v>4</c:v>
              </c:pt>
              <c:pt idx="3">
                <c:v>5</c:v>
              </c:pt>
              <c:pt idx="4">
                <c:v>6</c:v>
              </c:pt>
              <c:pt idx="5">
                <c:v>7</c:v>
              </c:pt>
              <c:pt idx="6">
                <c:v>8</c:v>
              </c:pt>
              <c:pt idx="7">
                <c:v>9</c:v>
              </c:pt>
              <c:pt idx="8">
                <c:v>10</c:v>
              </c:pt>
              <c:pt idx="9">
                <c:v>11</c:v>
              </c:pt>
              <c:pt idx="10">
                <c:v>12</c:v>
              </c:pt>
              <c:pt idx="11">
                <c:v>13</c:v>
              </c:pt>
              <c:pt idx="12">
                <c:v>14</c:v>
              </c:pt>
              <c:pt idx="13">
                <c:v>15</c:v>
              </c:pt>
              <c:pt idx="14">
                <c:v>16</c:v>
              </c:pt>
              <c:pt idx="15">
                <c:v>17</c:v>
              </c:pt>
              <c:pt idx="16">
                <c:v>18</c:v>
              </c:pt>
              <c:pt idx="17">
                <c:v>19</c:v>
              </c:pt>
              <c:pt idx="18">
                <c:v>20</c:v>
              </c:pt>
              <c:pt idx="19">
                <c:v>21</c:v>
              </c:pt>
              <c:pt idx="20">
                <c:v>22</c:v>
              </c:pt>
              <c:pt idx="21">
                <c:v>23</c:v>
              </c:pt>
              <c:extLst>
                <c:ext xmlns:c15="http://schemas.microsoft.com/office/drawing/2012/chart" uri="{02D57815-91ED-43cb-92C2-25804820EDAC}">
                  <c15:autoCat val="1"/>
                </c:ext>
              </c:extLst>
            </c:strLit>
          </c:cat>
          <c:val>
            <c:numRef>
              <c:f>'metdata for grass comp'!$E$4:$E$25</c:f>
              <c:numCache>
                <c:formatCode>General</c:formatCode>
                <c:ptCount val="22"/>
                <c:pt idx="0">
                  <c:v>15.1</c:v>
                </c:pt>
                <c:pt idx="1">
                  <c:v>14.7</c:v>
                </c:pt>
                <c:pt idx="2">
                  <c:v>13.7</c:v>
                </c:pt>
                <c:pt idx="3">
                  <c:v>12.4</c:v>
                </c:pt>
                <c:pt idx="4">
                  <c:v>11.1</c:v>
                </c:pt>
                <c:pt idx="5">
                  <c:v>9.9</c:v>
                </c:pt>
                <c:pt idx="6">
                  <c:v>9.3000000000000007</c:v>
                </c:pt>
                <c:pt idx="7">
                  <c:v>9.6</c:v>
                </c:pt>
                <c:pt idx="8">
                  <c:v>10.5</c:v>
                </c:pt>
                <c:pt idx="9">
                  <c:v>11.7</c:v>
                </c:pt>
                <c:pt idx="10">
                  <c:v>13.1</c:v>
                </c:pt>
                <c:pt idx="11">
                  <c:v>14.3</c:v>
                </c:pt>
                <c:pt idx="12">
                  <c:v>15</c:v>
                </c:pt>
                <c:pt idx="13">
                  <c:v>14.7</c:v>
                </c:pt>
                <c:pt idx="14">
                  <c:v>13.7</c:v>
                </c:pt>
                <c:pt idx="15">
                  <c:v>12.4</c:v>
                </c:pt>
                <c:pt idx="16">
                  <c:v>11.1</c:v>
                </c:pt>
                <c:pt idx="17">
                  <c:v>9.9</c:v>
                </c:pt>
                <c:pt idx="18">
                  <c:v>9.3000000000000007</c:v>
                </c:pt>
                <c:pt idx="19">
                  <c:v>9.6</c:v>
                </c:pt>
                <c:pt idx="20">
                  <c:v>10.5</c:v>
                </c:pt>
                <c:pt idx="21">
                  <c:v>11.7</c:v>
                </c:pt>
              </c:numCache>
              <c:extLst/>
            </c:numRef>
          </c:val>
          <c:smooth val="0"/>
          <c:extLst>
            <c:ext xmlns:c16="http://schemas.microsoft.com/office/drawing/2014/chart" uri="{C3380CC4-5D6E-409C-BE32-E72D297353CC}">
              <c16:uniqueId val="{00000003-C3BD-4DF9-B29C-3A4904F36961}"/>
            </c:ext>
          </c:extLst>
        </c:ser>
        <c:dLbls>
          <c:showLegendKey val="0"/>
          <c:showVal val="0"/>
          <c:showCatName val="0"/>
          <c:showSerName val="0"/>
          <c:showPercent val="0"/>
          <c:showBubbleSize val="0"/>
        </c:dLbls>
        <c:marker val="1"/>
        <c:smooth val="0"/>
        <c:axId val="254659184"/>
        <c:axId val="254656688"/>
      </c:lineChart>
      <c:catAx>
        <c:axId val="1934150672"/>
        <c:scaling>
          <c:orientation val="minMax"/>
        </c:scaling>
        <c:delete val="0"/>
        <c:axPos val="b"/>
        <c:numFmt formatCode="mmm\-yy"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934154000"/>
        <c:crosses val="autoZero"/>
        <c:auto val="0"/>
        <c:lblAlgn val="ctr"/>
        <c:lblOffset val="100"/>
        <c:noMultiLvlLbl val="0"/>
      </c:catAx>
      <c:valAx>
        <c:axId val="1934154000"/>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Rainfall (mm)</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934150672"/>
        <c:crosses val="autoZero"/>
        <c:crossBetween val="between"/>
      </c:valAx>
      <c:valAx>
        <c:axId val="254656688"/>
        <c:scaling>
          <c:orientation val="minMax"/>
          <c:max val="30"/>
        </c:scaling>
        <c:delete val="0"/>
        <c:axPos val="r"/>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NZ"/>
                  <a:t>Temperature (°C) and Daylength</a:t>
                </a:r>
                <a:r>
                  <a:rPr lang="en-NZ" baseline="0"/>
                  <a:t> (hrs)</a:t>
                </a:r>
                <a:endParaRPr lang="en-NZ"/>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54659184"/>
        <c:crosses val="max"/>
        <c:crossBetween val="between"/>
      </c:valAx>
      <c:catAx>
        <c:axId val="254659184"/>
        <c:scaling>
          <c:orientation val="minMax"/>
        </c:scaling>
        <c:delete val="1"/>
        <c:axPos val="b"/>
        <c:numFmt formatCode="General" sourceLinked="1"/>
        <c:majorTickMark val="out"/>
        <c:minorTickMark val="none"/>
        <c:tickLblPos val="nextTo"/>
        <c:crossAx val="254656688"/>
        <c:crosses val="autoZero"/>
        <c:auto val="1"/>
        <c:lblAlgn val="ctr"/>
        <c:lblOffset val="100"/>
        <c:noMultiLvlLbl val="1"/>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dk1">
            <a:lumMod val="75000"/>
            <a:lumOff val="25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dk1">
            <a:lumMod val="75000"/>
            <a:lumOff val="25000"/>
          </a:schemeClr>
        </a:solidFill>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2609</TotalTime>
  <Pages>6</Pages>
  <Words>946</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Lowry</dc:creator>
  <cp:keywords/>
  <dc:description/>
  <cp:lastModifiedBy>Brenda Jarvis Lowry</cp:lastModifiedBy>
  <cp:revision>15</cp:revision>
  <cp:lastPrinted>2024-04-03T19:20:00Z</cp:lastPrinted>
  <dcterms:created xsi:type="dcterms:W3CDTF">2023-07-26T01:14:00Z</dcterms:created>
  <dcterms:modified xsi:type="dcterms:W3CDTF">2024-04-12T18:01:00Z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9e4d68-54d0-40a5-8c9a-85a36c87352c_Enabled">
    <vt:lpwstr>true</vt:lpwstr>
  </property>
  <property fmtid="{D5CDD505-2E9C-101B-9397-08002B2CF9AE}" pid="3" name="MSIP_Label_bd9e4d68-54d0-40a5-8c9a-85a36c87352c_SetDate">
    <vt:lpwstr>2023-06-18T08:13:26Z</vt:lpwstr>
  </property>
  <property fmtid="{D5CDD505-2E9C-101B-9397-08002B2CF9AE}" pid="4" name="MSIP_Label_bd9e4d68-54d0-40a5-8c9a-85a36c87352c_Method">
    <vt:lpwstr>Standard</vt:lpwstr>
  </property>
  <property fmtid="{D5CDD505-2E9C-101B-9397-08002B2CF9AE}" pid="5" name="MSIP_Label_bd9e4d68-54d0-40a5-8c9a-85a36c87352c_Name">
    <vt:lpwstr>Unclassified</vt:lpwstr>
  </property>
  <property fmtid="{D5CDD505-2E9C-101B-9397-08002B2CF9AE}" pid="6" name="MSIP_Label_bd9e4d68-54d0-40a5-8c9a-85a36c87352c_SiteId">
    <vt:lpwstr>388728e1-bbd0-4378-98dc-f8682e644300</vt:lpwstr>
  </property>
  <property fmtid="{D5CDD505-2E9C-101B-9397-08002B2CF9AE}" pid="7" name="MSIP_Label_bd9e4d68-54d0-40a5-8c9a-85a36c87352c_ActionId">
    <vt:lpwstr>a2244866-fb98-442c-a541-650c3ef27aef</vt:lpwstr>
  </property>
  <property fmtid="{D5CDD505-2E9C-101B-9397-08002B2CF9AE}" pid="8" name="MSIP_Label_bd9e4d68-54d0-40a5-8c9a-85a36c87352c_ContentBits">
    <vt:lpwstr>0</vt:lpwstr>
  </property>
</Properties>
</file>