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95DB" w14:textId="7260B8E6" w:rsidR="00BC113D" w:rsidRDefault="00A50D5F" w:rsidP="00A50D5F">
      <w:r w:rsidRPr="00A50D5F">
        <w:drawing>
          <wp:inline distT="0" distB="0" distL="0" distR="0" wp14:anchorId="03A237B6" wp14:editId="1F807823">
            <wp:extent cx="5943600" cy="3580130"/>
            <wp:effectExtent l="0" t="0" r="0" b="0"/>
            <wp:docPr id="12110070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00702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EE794" w14:textId="5139D50B" w:rsidR="00A50D5F" w:rsidRDefault="00A50D5F" w:rsidP="00A50D5F">
      <w:r w:rsidRPr="00A50D5F">
        <w:rPr>
          <w:b/>
          <w:bCs/>
        </w:rPr>
        <w:t>Figure S1.</w:t>
      </w:r>
      <w:r>
        <w:t xml:space="preserve"> </w:t>
      </w:r>
      <w:r w:rsidRPr="00A50D5F">
        <w:t>Comparison of R^2 and root mean squared error (RMSE) for evaluating model performance: A Weibull model was fitted to hypothetical data, one with a good fit (solid orange line) and another with a poor fit (dashed line).</w:t>
      </w:r>
    </w:p>
    <w:sectPr w:rsidR="00A50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5F"/>
    <w:rsid w:val="008A4180"/>
    <w:rsid w:val="00A50D5F"/>
    <w:rsid w:val="00BC113D"/>
    <w:rsid w:val="00EE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BA2B11"/>
  <w15:chartTrackingRefBased/>
  <w15:docId w15:val="{4BD4F849-D479-E846-9325-7C8BF120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0D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0D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D5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0D5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0D5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0D5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0D5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0D5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0D5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D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0D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0D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0D5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0D5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0D5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0D5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0D5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0D5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50D5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0D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0D5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0D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50D5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0D5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50D5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50D5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0D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0D5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50D5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 B Mesgaran</dc:creator>
  <cp:keywords/>
  <dc:description/>
  <cp:lastModifiedBy>Mohsen B Mesgaran</cp:lastModifiedBy>
  <cp:revision>1</cp:revision>
  <dcterms:created xsi:type="dcterms:W3CDTF">2024-04-04T06:58:00Z</dcterms:created>
  <dcterms:modified xsi:type="dcterms:W3CDTF">2024-04-04T07:02:00Z</dcterms:modified>
</cp:coreProperties>
</file>