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BE2E" w14:textId="7932FAAA" w:rsidR="008B4AF0" w:rsidRDefault="0003106E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  <w:t>Supplementary Results</w:t>
      </w:r>
    </w:p>
    <w:p w14:paraId="6D13412B" w14:textId="77777777" w:rsidR="00E30F77" w:rsidRDefault="00E30F77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</w:pPr>
    </w:p>
    <w:p w14:paraId="6F1A8053" w14:textId="5DE92008" w:rsidR="00E30F77" w:rsidRPr="000D1B00" w:rsidRDefault="00E30F77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0D1B00">
        <w:rPr>
          <w:rFonts w:ascii="Times New Roman" w:eastAsia="Times New Roman" w:hAnsi="Times New Roman" w:cs="Times New Roman"/>
          <w:b/>
          <w:bCs/>
          <w:lang w:val="en-US"/>
        </w:rPr>
        <w:t xml:space="preserve">Supplementary Table 1 </w:t>
      </w:r>
      <w:r w:rsidRPr="000D1B00">
        <w:rPr>
          <w:rFonts w:ascii="Times New Roman" w:eastAsia="Times New Roman" w:hAnsi="Times New Roman" w:cs="Times New Roman"/>
          <w:lang w:val="en-US"/>
        </w:rPr>
        <w:t>Factor loadings of the Bayesian Structural Equation Model.</w:t>
      </w:r>
    </w:p>
    <w:tbl>
      <w:tblPr>
        <w:tblStyle w:val="a0"/>
        <w:tblW w:w="82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1380"/>
        <w:gridCol w:w="1290"/>
        <w:gridCol w:w="1290"/>
        <w:gridCol w:w="1290"/>
        <w:gridCol w:w="1590"/>
      </w:tblGrid>
      <w:tr w:rsidR="00E30F77" w14:paraId="7EBCE9E2" w14:textId="77777777" w:rsidTr="00622655">
        <w:trPr>
          <w:trHeight w:val="49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EC9AE9" w14:textId="77777777" w:rsidR="00E30F77" w:rsidRPr="000D1B00" w:rsidRDefault="00E30F77" w:rsidP="006226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Latent variable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FFC120" w14:textId="77777777" w:rsidR="00E30F77" w:rsidRPr="000D1B00" w:rsidRDefault="00E30F77" w:rsidP="006226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Manifest variable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A0B26D" w14:textId="77777777" w:rsidR="00E30F77" w:rsidRPr="000D1B00" w:rsidRDefault="00E30F77" w:rsidP="006226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β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E9FC94" w14:textId="77777777" w:rsidR="00E30F77" w:rsidRPr="000D1B00" w:rsidRDefault="00E30F77" w:rsidP="006226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Posterior SD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8B92B5" w14:textId="77777777" w:rsidR="00E30F77" w:rsidRPr="000D1B00" w:rsidRDefault="00E30F77" w:rsidP="006226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CrI</w:t>
            </w:r>
            <w:proofErr w:type="spellEnd"/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lower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7F488" w14:textId="77777777" w:rsidR="00E30F77" w:rsidRPr="000D1B00" w:rsidRDefault="00E30F77" w:rsidP="006226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CrI</w:t>
            </w:r>
            <w:proofErr w:type="spellEnd"/>
            <w:r w:rsidRPr="000D1B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upper</w:t>
            </w:r>
          </w:p>
        </w:tc>
      </w:tr>
      <w:tr w:rsidR="00E30F77" w14:paraId="6184D9A7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657332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CTQ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114D0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EA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84CA0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06088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4030B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59B54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</w:tr>
      <w:tr w:rsidR="00E30F77" w14:paraId="7BDF0CE0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ECA56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529F3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7078C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96F82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7AC6A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1E59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0.93</w:t>
            </w:r>
          </w:p>
        </w:tc>
      </w:tr>
      <w:tr w:rsidR="00E30F77" w14:paraId="217CD08D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FDF7B2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426FA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83151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8CADD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6358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EDF63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E30F77" w14:paraId="60AA74A5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59872A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33D36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00A20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1285E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68793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BDBC2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</w:tr>
      <w:tr w:rsidR="00E30F77" w14:paraId="6D0A0BC3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9CF9D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E5C34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40A23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5B2FC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05852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9157B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0.56</w:t>
            </w:r>
          </w:p>
        </w:tc>
      </w:tr>
      <w:tr w:rsidR="00E30F77" w14:paraId="5B32A429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23040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FMD</w:t>
            </w: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1DD31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QPC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87C0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7C09E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54E82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944A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0.61</w:t>
            </w:r>
          </w:p>
        </w:tc>
      </w:tr>
      <w:tr w:rsidR="00E30F77" w14:paraId="2F4847E0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D0AB76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E9D4B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SMSS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50E68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65C30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B5DF4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0.39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332E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E30F77" w14:paraId="6F3E83D6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FA1FE4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61431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FSS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175A5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AFD41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276F1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9A43D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0.54</w:t>
            </w:r>
          </w:p>
        </w:tc>
      </w:tr>
      <w:tr w:rsidR="00E30F77" w14:paraId="26F3BFD9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54941D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3019D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PAIN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1BF26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EE9D9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E09E5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E446C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0.45</w:t>
            </w:r>
          </w:p>
        </w:tc>
      </w:tr>
      <w:tr w:rsidR="00E30F77" w14:paraId="310B8B1F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13AEC9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DepAnx</w:t>
            </w:r>
            <w:proofErr w:type="spellEnd"/>
          </w:p>
        </w:tc>
        <w:tc>
          <w:tcPr>
            <w:tcW w:w="1380" w:type="dxa"/>
            <w:tcBorders>
              <w:lef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555BF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BDI-II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5C79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370DC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D9F22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EB4D1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E30F77" w14:paraId="09749341" w14:textId="77777777" w:rsidTr="00622655">
        <w:trPr>
          <w:trHeight w:val="315"/>
        </w:trPr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4EBE5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7C8B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STAI-Y2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8BDDC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860D5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7C942" w14:textId="77777777" w:rsidR="00E30F77" w:rsidRDefault="00E30F77" w:rsidP="00622655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0C8CF" w14:textId="77777777" w:rsidR="00E30F77" w:rsidRDefault="00E30F77" w:rsidP="00622655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</w:t>
            </w:r>
          </w:p>
        </w:tc>
      </w:tr>
    </w:tbl>
    <w:p w14:paraId="2DC18A8A" w14:textId="77777777" w:rsidR="00E30F77" w:rsidRDefault="00E30F77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</w:pPr>
    </w:p>
    <w:p w14:paraId="29052770" w14:textId="495912CC" w:rsidR="002B6D7F" w:rsidRPr="009E6E85" w:rsidRDefault="002B6D7F" w:rsidP="002B6D7F">
      <w:pPr>
        <w:spacing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Supplementary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9E6E85">
        <w:rPr>
          <w:rFonts w:ascii="Times New Roman" w:eastAsia="Times New Roman" w:hAnsi="Times New Roman" w:cs="Times New Roman"/>
          <w:b/>
          <w:bCs/>
        </w:rPr>
        <w:t>Table 2</w:t>
      </w:r>
      <w:r w:rsidRPr="009E6E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</w:rPr>
        <w:t>Descriptive</w:t>
      </w:r>
      <w:proofErr w:type="spellEnd"/>
      <w:r w:rsidRPr="009E6E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</w:rPr>
        <w:t>statistics</w:t>
      </w:r>
      <w:proofErr w:type="spellEnd"/>
      <w:r w:rsidRPr="009E6E85">
        <w:rPr>
          <w:rFonts w:ascii="Times New Roman" w:eastAsia="Times New Roman" w:hAnsi="Times New Roman" w:cs="Times New Roman"/>
        </w:rPr>
        <w:t>.</w:t>
      </w:r>
    </w:p>
    <w:tbl>
      <w:tblPr>
        <w:tblW w:w="8475" w:type="dxa"/>
        <w:tblLayout w:type="fixed"/>
        <w:tblLook w:val="0600" w:firstRow="0" w:lastRow="0" w:firstColumn="0" w:lastColumn="0" w:noHBand="1" w:noVBand="1"/>
      </w:tblPr>
      <w:tblGrid>
        <w:gridCol w:w="2445"/>
        <w:gridCol w:w="1290"/>
        <w:gridCol w:w="1290"/>
        <w:gridCol w:w="2175"/>
        <w:gridCol w:w="1275"/>
      </w:tblGrid>
      <w:tr w:rsidR="002B6D7F" w:rsidRPr="009E6E85" w14:paraId="01FCFD50" w14:textId="77777777" w:rsidTr="00791F71">
        <w:trPr>
          <w:trHeight w:val="49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6CB9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Variable</w:t>
            </w:r>
            <w:proofErr w:type="spellEnd"/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CC913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HC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3AD5B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FMD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25920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>Difference</w:t>
            </w:r>
            <w:proofErr w:type="spellEnd"/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 xml:space="preserve"> (FMD−HC) [</w:t>
            </w:r>
            <w:proofErr w:type="gramStart"/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>95%</w:t>
            </w:r>
            <w:proofErr w:type="gramEnd"/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>CrI</w:t>
            </w:r>
            <w:proofErr w:type="spellEnd"/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606B32" w14:textId="77777777" w:rsidR="002B6D7F" w:rsidRPr="009E6E85" w:rsidRDefault="002B6D7F" w:rsidP="00791F71">
            <w:pPr>
              <w:spacing w:line="360" w:lineRule="auto"/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  <w:vertAlign w:val="subscript"/>
              </w:rPr>
            </w:pPr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</w:rPr>
              <w:t>BF</w:t>
            </w:r>
            <w:r w:rsidRPr="009E6E85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  <w:vertAlign w:val="subscript"/>
              </w:rPr>
              <w:t>10</w:t>
            </w:r>
          </w:p>
        </w:tc>
      </w:tr>
      <w:tr w:rsidR="002B6D7F" w:rsidRPr="009E6E85" w14:paraId="39DD6EA9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E969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Females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29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34F9DA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159 (74.0)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61F17F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237 (73.6)</w:t>
            </w:r>
          </w:p>
        </w:tc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7A4BB0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-0.02 [-0.41,0.</w:t>
            </w:r>
            <w:proofErr w:type="gramStart"/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38]*</w:t>
            </w:r>
            <w:proofErr w:type="gramEnd"/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65B68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0.1</w:t>
            </w:r>
          </w:p>
        </w:tc>
      </w:tr>
      <w:tr w:rsidR="002B6D7F" w:rsidRPr="009E6E85" w14:paraId="5DACB4DF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B26F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AGE,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434001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44.65 (12.24)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FB3185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48.75 (12.42)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A775EA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4.05 [1.92, 6.18]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4722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90.19</w:t>
            </w:r>
          </w:p>
        </w:tc>
      </w:tr>
      <w:tr w:rsidR="002B6D7F" w:rsidRPr="009E6E85" w14:paraId="23DF00E3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A3C0D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SMSS,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95B7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0.32 (0.80)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A76F0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5.97 (2.55)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5C18B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5.65 [5.28, 6.01]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E14C2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2.53E+107</w:t>
            </w:r>
          </w:p>
        </w:tc>
      </w:tr>
      <w:tr w:rsidR="002B6D7F" w:rsidRPr="009E6E85" w14:paraId="53A66E62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31D6F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BDI-II,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1074A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7.32 (8.14)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5924D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19.87 (12.57)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E6CF41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12.43 [10.54, 14.33]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9BC37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1.35E+30</w:t>
            </w:r>
          </w:p>
        </w:tc>
      </w:tr>
      <w:tr w:rsidR="002B6D7F" w:rsidRPr="009E6E85" w14:paraId="06B53D89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58EB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STAI-Y2,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A1495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38.71 (10.01)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876B4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49.52 (11.30)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2BEA2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10.71 [8.84, 12.60]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3703B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5.01E+23</w:t>
            </w:r>
          </w:p>
        </w:tc>
      </w:tr>
      <w:tr w:rsidR="002B6D7F" w:rsidRPr="009E6E85" w14:paraId="1C8FA82B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669C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Pain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54CF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2.09 (2.00)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37613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5.98 (2.30)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A97E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3.90 [3.51, 4.27]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2A062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2.01E+64</w:t>
            </w:r>
          </w:p>
        </w:tc>
      </w:tr>
      <w:tr w:rsidR="002B6D7F" w:rsidRPr="009E6E85" w14:paraId="16DAA1A8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347E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FSS,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5AFB7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3.61 (1.41)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6D7F5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5.57 (1.31)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BCDAE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1.96 [1.73, 2.19]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5D35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7.98E+45</w:t>
            </w:r>
          </w:p>
        </w:tc>
      </w:tr>
      <w:tr w:rsidR="002B6D7F" w:rsidRPr="009E6E85" w14:paraId="15A2DA8D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7876FB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QPC,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969EE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1.54 (1.91)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194C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4.71 (3.00)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5241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3.17 [2.72, 3.62]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5FD49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4.10E+33</w:t>
            </w:r>
          </w:p>
        </w:tc>
      </w:tr>
      <w:tr w:rsidR="002B6D7F" w:rsidRPr="009E6E85" w14:paraId="6CA1DD02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A6FE7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CTQ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CA0E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367672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6ABEC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64140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35954AB1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A88EB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EA,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78A9A0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8.26 (4.28)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10251B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9.73 (5.14)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C6FA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1.46 [0.63, 2.31]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504C9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31.17</w:t>
            </w:r>
          </w:p>
        </w:tc>
      </w:tr>
      <w:tr w:rsidR="002B6D7F" w:rsidRPr="009E6E85" w14:paraId="7133234B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5F4091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PA,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CD37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5.78 (2.00)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95F6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7.02 (3.75)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1F120B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1.23 [0.69, 1.78]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41F58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1133.26</w:t>
            </w:r>
          </w:p>
        </w:tc>
      </w:tr>
      <w:tr w:rsidR="002B6D7F" w:rsidRPr="009E6E85" w14:paraId="68E3C2C2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DFA8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SA,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086F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5.46 (1.80)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6E34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6.28 (3.41)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6B3A4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0.81 [0.32, 1.31]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74A8C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14.98</w:t>
            </w:r>
          </w:p>
        </w:tc>
      </w:tr>
      <w:tr w:rsidR="002B6D7F" w:rsidRPr="009E6E85" w14:paraId="53D3927C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B38DE2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EN,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6BEC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11.25 (4.89)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E315BE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12.50 (5.66)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5EE52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1.26 [0.35, 2.18]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48087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2.99</w:t>
            </w:r>
          </w:p>
        </w:tc>
      </w:tr>
      <w:tr w:rsidR="002B6D7F" w:rsidRPr="009E6E85" w14:paraId="56927D93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A777E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PN,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mean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(SD)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00FD2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6.81 (2.77)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5BAD9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7.86 (3.48)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1FBD4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1.04 [0.50, 1.60]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CCF1D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70.57</w:t>
            </w:r>
          </w:p>
        </w:tc>
      </w:tr>
      <w:tr w:rsidR="002B6D7F" w:rsidRPr="009E6E85" w14:paraId="088B6097" w14:textId="77777777" w:rsidTr="00791F71">
        <w:trPr>
          <w:trHeight w:val="52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85BC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EA, N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above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cut-off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59FF0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59 (27)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567F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133 (41)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926E42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9CB9A9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06A3DCB6" w14:textId="77777777" w:rsidTr="00791F71">
        <w:trPr>
          <w:trHeight w:val="52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052C50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PA, N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above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cut-off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E063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22 (10)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A224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78 (24)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532391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88369C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3E56A5B0" w14:textId="77777777" w:rsidTr="00791F71">
        <w:trPr>
          <w:trHeight w:val="52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56E40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SA, N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above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cut-off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66C9B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13 (6)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15983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46 (14)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43E351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743D0C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393DDEA8" w14:textId="77777777" w:rsidTr="00791F71">
        <w:trPr>
          <w:trHeight w:val="52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1F30D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EN, N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above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cut-off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A1BB7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56 (26)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A28F43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115 (36)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5EE9E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40710C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455B94CB" w14:textId="77777777" w:rsidTr="00791F71">
        <w:trPr>
          <w:trHeight w:val="52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93B24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PN, N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above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cut-off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AAF5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58 (27)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96B318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134 (42)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61628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0EBC52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47B35C59" w14:textId="77777777" w:rsidTr="00791F71">
        <w:trPr>
          <w:trHeight w:val="52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68051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At least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one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above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cut-off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818E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97 (45)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1003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200 (62)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1CF5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2D0205" w14:textId="77777777" w:rsidR="002B6D7F" w:rsidRPr="009E6E85" w:rsidRDefault="002B6D7F" w:rsidP="00791F71">
            <w:pPr>
              <w:spacing w:line="34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7BFDC591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EA96B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Phenotype</w:t>
            </w:r>
            <w:proofErr w:type="spellEnd"/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A43F1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15756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45C9A8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5618AF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22A1798D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913D4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Gait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841A1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2A94DB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103 (32)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9D677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96BB70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290ABD01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C0E31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Tremor, n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D51DD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E74A5A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83 (25.8)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C38D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D30ED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0A9281C8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019F1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Weakness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40F30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7F37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77 (23.9)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03DE3E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1CB5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7976BA54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97979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Dystonia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5EA0E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F0DF6C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41 (12.7)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7FEE4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BA345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B6D7F" w:rsidRPr="009E6E85" w14:paraId="64277E96" w14:textId="77777777" w:rsidTr="00791F71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728B7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proofErr w:type="spellStart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Jerks</w:t>
            </w:r>
            <w:proofErr w:type="spellEnd"/>
            <w:r w:rsidRPr="009E6E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1EC98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E3D36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6E85">
              <w:rPr>
                <w:rFonts w:ascii="Times New Roman" w:eastAsia="Times New Roman" w:hAnsi="Times New Roman" w:cs="Times New Roman"/>
                <w:sz w:val="18"/>
                <w:szCs w:val="18"/>
              </w:rPr>
              <w:t>18 (5.6)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1F3115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AE533" w14:textId="77777777" w:rsidR="002B6D7F" w:rsidRPr="009E6E85" w:rsidRDefault="002B6D7F" w:rsidP="00791F71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A302F03" w14:textId="77777777" w:rsidR="002B6D7F" w:rsidRPr="009E6E85" w:rsidRDefault="002B6D7F" w:rsidP="002B6D7F">
      <w:pPr>
        <w:rPr>
          <w:rFonts w:ascii="Times New Roman" w:hAnsi="Times New Roman" w:cs="Times New Roman"/>
        </w:rPr>
      </w:pP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Values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are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mean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(SD)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unless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stated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. *log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odds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-ratio; SMSS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Subjective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Motor Symptom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Severity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. BDI-II = Beck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Depression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Inventory-II. STAI-Y2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State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>–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Trait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Anxiety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Inventory,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Trait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Form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Y-2). FSS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Fatigue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Severity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Scale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. QPC=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Cognitive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Complaints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Questionnaire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. CTQ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subscales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: EA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emotional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abuse; PA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physical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abuse; SA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sexual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abuse; EN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emotional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neglect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; PN =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physical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neglect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Differences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shown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as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posterior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mean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[</w:t>
      </w:r>
      <w:proofErr w:type="gramStart"/>
      <w:r w:rsidRPr="009E6E85">
        <w:rPr>
          <w:rFonts w:ascii="Times New Roman" w:eastAsia="Times New Roman" w:hAnsi="Times New Roman" w:cs="Times New Roman"/>
          <w:sz w:val="20"/>
          <w:szCs w:val="20"/>
        </w:rPr>
        <w:t>95%</w:t>
      </w:r>
      <w:proofErr w:type="gramEnd"/>
      <w:r w:rsidRPr="009E6E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Times New Roman" w:hAnsi="Times New Roman" w:cs="Times New Roman"/>
          <w:sz w:val="20"/>
          <w:szCs w:val="20"/>
        </w:rPr>
        <w:t>CrI</w:t>
      </w:r>
      <w:proofErr w:type="spellEnd"/>
      <w:r w:rsidRPr="009E6E85">
        <w:rPr>
          <w:rFonts w:ascii="Times New Roman" w:eastAsia="Times New Roman" w:hAnsi="Times New Roman" w:cs="Times New Roman"/>
          <w:sz w:val="20"/>
          <w:szCs w:val="20"/>
        </w:rPr>
        <w:t>]; BF</w:t>
      </w:r>
      <w:r w:rsidRPr="009E6E85">
        <w:rPr>
          <w:rFonts w:ascii="Times New Roman" w:eastAsia="Times New Roman" w:hAnsi="Times New Roman" w:cs="Times New Roman"/>
          <w:sz w:val="20"/>
          <w:szCs w:val="20"/>
          <w:vertAlign w:val="subscript"/>
        </w:rPr>
        <w:t>10</w:t>
      </w:r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is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the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Bayes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Factor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for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the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alternative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hypothesis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,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that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group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difference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is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non-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zero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>. ​​BF₁</w:t>
      </w:r>
      <w:proofErr w:type="gramStart"/>
      <w:r w:rsidRPr="009E6E85">
        <w:rPr>
          <w:rFonts w:ascii="Times New Roman" w:eastAsia="Caudex" w:hAnsi="Times New Roman" w:cs="Times New Roman"/>
          <w:sz w:val="20"/>
          <w:szCs w:val="20"/>
        </w:rPr>
        <w:t>₀ &gt;</w:t>
      </w:r>
      <w:proofErr w:type="gram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1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indicates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evidence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supporting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the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alternative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hypothesis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,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whereas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BF₁₀ </w:t>
      </w:r>
      <w:proofErr w:type="gramStart"/>
      <w:r w:rsidRPr="009E6E85">
        <w:rPr>
          <w:rFonts w:ascii="Times New Roman" w:eastAsia="Caudex" w:hAnsi="Times New Roman" w:cs="Times New Roman"/>
          <w:sz w:val="20"/>
          <w:szCs w:val="20"/>
        </w:rPr>
        <w:t>&lt; 1</w:t>
      </w:r>
      <w:proofErr w:type="gram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favours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the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null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.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Interpretation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followed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standard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guidelines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(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e.g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., BF₁₀ ≈ 1: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negligible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; 3–10: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moderate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; &gt;10: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strong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evidence).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Clinical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cut-off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values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for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the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presence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of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traumatic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experience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is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</w:t>
      </w:r>
      <w:proofErr w:type="spellStart"/>
      <w:r w:rsidRPr="009E6E85">
        <w:rPr>
          <w:rFonts w:ascii="Times New Roman" w:eastAsia="Caudex" w:hAnsi="Times New Roman" w:cs="Times New Roman"/>
          <w:sz w:val="20"/>
          <w:szCs w:val="20"/>
        </w:rPr>
        <w:t>based</w:t>
      </w:r>
      <w:proofErr w:type="spellEnd"/>
      <w:r w:rsidRPr="009E6E85">
        <w:rPr>
          <w:rFonts w:ascii="Times New Roman" w:eastAsia="Caudex" w:hAnsi="Times New Roman" w:cs="Times New Roman"/>
          <w:sz w:val="20"/>
          <w:szCs w:val="20"/>
        </w:rPr>
        <w:t xml:space="preserve"> on</w:t>
      </w:r>
      <w:r w:rsidRPr="00FC40EA">
        <w:rPr>
          <w:rFonts w:ascii="Times New Roman" w:eastAsia="Times New Roman" w:hAnsi="Times New Roman" w:cs="Times New Roman"/>
        </w:rPr>
        <w:t xml:space="preserve"> </w:t>
      </w:r>
      <w:hyperlink r:id="rId4">
        <w:r w:rsidRPr="00FC40EA">
          <w:rPr>
            <w:rFonts w:ascii="Times New Roman" w:eastAsia="Times New Roman" w:hAnsi="Times New Roman" w:cs="Times New Roman"/>
            <w:color w:val="000000"/>
          </w:rPr>
          <w:t xml:space="preserve">(Walker et </w:t>
        </w:r>
        <w:r w:rsidRPr="00FC40EA">
          <w:rPr>
            <w:rFonts w:ascii="Times New Roman" w:eastAsia="Times New Roman" w:hAnsi="Times New Roman" w:cs="Times New Roman"/>
            <w:color w:val="000000"/>
          </w:rPr>
          <w:t>a</w:t>
        </w:r>
        <w:r w:rsidRPr="00FC40EA">
          <w:rPr>
            <w:rFonts w:ascii="Times New Roman" w:eastAsia="Times New Roman" w:hAnsi="Times New Roman" w:cs="Times New Roman"/>
            <w:color w:val="000000"/>
          </w:rPr>
          <w:t>l., 1999)</w:t>
        </w:r>
      </w:hyperlink>
      <w:r>
        <w:t>.</w:t>
      </w:r>
    </w:p>
    <w:p w14:paraId="6EB175E8" w14:textId="77777777" w:rsidR="002B6D7F" w:rsidRDefault="002B6D7F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</w:pPr>
    </w:p>
    <w:p w14:paraId="7779E646" w14:textId="77777777" w:rsidR="00A97D87" w:rsidRDefault="00A97D87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</w:pPr>
    </w:p>
    <w:p w14:paraId="569119AB" w14:textId="77777777" w:rsidR="00A97D87" w:rsidRPr="00AC0C76" w:rsidRDefault="00A97D87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GB"/>
        </w:rPr>
      </w:pPr>
    </w:p>
    <w:p w14:paraId="010D1EDC" w14:textId="77777777" w:rsidR="002B6D7F" w:rsidRDefault="002B6D7F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542B3018" w14:textId="77EB5D95" w:rsidR="00B81588" w:rsidRPr="00AC0C76" w:rsidRDefault="0003106E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lang w:val="en-GB"/>
        </w:rPr>
        <w:lastRenderedPageBreak/>
        <w:t xml:space="preserve">Supplementary Table </w:t>
      </w:r>
      <w:r w:rsidR="002B6D7F">
        <w:rPr>
          <w:rFonts w:ascii="Times New Roman" w:eastAsia="Times New Roman" w:hAnsi="Times New Roman" w:cs="Times New Roman"/>
          <w:b/>
          <w:bCs/>
          <w:lang w:val="en-GB"/>
        </w:rPr>
        <w:t>3</w:t>
      </w:r>
      <w:r w:rsidRPr="00AC0C76">
        <w:rPr>
          <w:rFonts w:ascii="Times New Roman" w:eastAsia="Times New Roman" w:hAnsi="Times New Roman" w:cs="Times New Roman"/>
          <w:lang w:val="en-GB"/>
        </w:rPr>
        <w:t xml:space="preserve"> Mean values and 95% credible intervals for regression coefficients.</w:t>
      </w:r>
    </w:p>
    <w:tbl>
      <w:tblPr>
        <w:tblStyle w:val="a"/>
        <w:tblW w:w="6840" w:type="dxa"/>
        <w:tblInd w:w="-180" w:type="dxa"/>
        <w:tblLayout w:type="fixed"/>
        <w:tblLook w:val="0600" w:firstRow="0" w:lastRow="0" w:firstColumn="0" w:lastColumn="0" w:noHBand="1" w:noVBand="1"/>
      </w:tblPr>
      <w:tblGrid>
        <w:gridCol w:w="915"/>
        <w:gridCol w:w="915"/>
        <w:gridCol w:w="1635"/>
        <w:gridCol w:w="1500"/>
        <w:gridCol w:w="1875"/>
      </w:tblGrid>
      <w:tr w:rsidR="00B81588" w:rsidRPr="00AC0C76" w14:paraId="365D0CF2" w14:textId="77777777">
        <w:trPr>
          <w:trHeight w:val="382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0E149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Outcome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F7BD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predictor</w:t>
            </w:r>
          </w:p>
        </w:tc>
        <w:tc>
          <w:tcPr>
            <w:tcW w:w="50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DFA03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β [95%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CrI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]</w:t>
            </w:r>
          </w:p>
        </w:tc>
      </w:tr>
      <w:tr w:rsidR="00B81588" w:rsidRPr="00AC0C76" w14:paraId="7A3E486A" w14:textId="77777777">
        <w:trPr>
          <w:trHeight w:val="382"/>
        </w:trPr>
        <w:tc>
          <w:tcPr>
            <w:tcW w:w="9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6812C" w14:textId="77777777" w:rsidR="00B81588" w:rsidRPr="00AC0C76" w:rsidRDefault="00B8158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5645FC" w14:textId="77777777" w:rsidR="00B81588" w:rsidRPr="00AC0C76" w:rsidRDefault="00B8158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C7959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FMD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C2687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HC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2DA5C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Gungsuh" w:hAnsi="Times New Roman" w:cs="Times New Roman"/>
                <w:b/>
                <w:bCs/>
                <w:sz w:val="18"/>
                <w:szCs w:val="18"/>
                <w:lang w:val="en-GB"/>
              </w:rPr>
              <w:t>FMD−HC</w:t>
            </w:r>
          </w:p>
        </w:tc>
      </w:tr>
      <w:tr w:rsidR="00B81588" w:rsidRPr="00AC0C76" w14:paraId="7978E1A7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6D0B6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SMSS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5A989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9E0CC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0.15 [0.04, 0.25]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5D72F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0.00 [-0.14, 0.14]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0D99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0.14 [-0.03, 0.32]</w:t>
            </w:r>
          </w:p>
        </w:tc>
      </w:tr>
      <w:tr w:rsidR="00B81588" w:rsidRPr="00AC0C76" w14:paraId="1AB39D83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75B56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SMSS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BD4CA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2251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-0.00 [-0.11, 0.11]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C4CFD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0.00 [-0.11, 0.12]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5928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-0.01 [-0.16, 0.15]</w:t>
            </w:r>
          </w:p>
        </w:tc>
      </w:tr>
      <w:tr w:rsidR="00B81588" w:rsidRPr="00AC0C76" w14:paraId="317BDE26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AE7B4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SMSS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BC916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3469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-0.01 [-0.10, 0.07]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7891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0.01 [-0.15, 0.17]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32EB5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-0.02 [-0.20, 0.15]</w:t>
            </w:r>
          </w:p>
        </w:tc>
      </w:tr>
      <w:tr w:rsidR="00B81588" w:rsidRPr="00AC0C76" w14:paraId="5EE9293F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06146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SMSS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A4B0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2E071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0.05 [-0.04, 0.14]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D1ECB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0.03 [-0.09, 0.14]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741F8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0.02 [-0.12, 0.17]</w:t>
            </w:r>
          </w:p>
        </w:tc>
      </w:tr>
      <w:tr w:rsidR="00B81588" w:rsidRPr="00AC0C76" w14:paraId="2BFC1122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E0351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SMSS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62C66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61EC4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0.00 [-0.07, 0.07]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B1521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0.04 [-0.10, 0.18]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7A89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-0.04 [-0.20, 0.11]</w:t>
            </w:r>
          </w:p>
        </w:tc>
      </w:tr>
      <w:tr w:rsidR="00B81588" w:rsidRPr="00AC0C76" w14:paraId="4FAD525E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A227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BDI-II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9E6C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976A8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0.37 [0.22, 0.51]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EF6C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0.02 [-0.17, 0.21]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AE883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0.34 [0.10, 0.58]</w:t>
            </w:r>
          </w:p>
        </w:tc>
      </w:tr>
      <w:tr w:rsidR="00B81588" w:rsidRPr="00AC0C76" w14:paraId="25CB98C3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3DC1A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BDI-II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A236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6C8E5D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0.13 [-0.01, 0.27]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E7A3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0.13 [-0.03, 0.29]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C3C0E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-0.00 [-0.22, 0.22]</w:t>
            </w:r>
          </w:p>
        </w:tc>
      </w:tr>
      <w:tr w:rsidR="00B81588" w:rsidRPr="00AC0C76" w14:paraId="1FDB526F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B0319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BDI-II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6AD23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F141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-0.06 [-0.17, 0.05]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83AD1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-0.07 [-0.29, 0.14]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93742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0.01 [-0.23, 0.26]</w:t>
            </w:r>
          </w:p>
        </w:tc>
      </w:tr>
      <w:tr w:rsidR="00B81588" w:rsidRPr="00AC0C76" w14:paraId="6AE07F36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F63F7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BDI-II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EEB67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9D59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0.01 [-0.12, 0.13]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E3886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0.04 [-0.12, 0.20]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F39D2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-0.03 [-0.23, 0.17]</w:t>
            </w:r>
          </w:p>
        </w:tc>
      </w:tr>
      <w:tr w:rsidR="00B81588" w:rsidRPr="00AC0C76" w14:paraId="4914D00E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D349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BDI-II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57C6B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6E70D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0.00 [-0.09, 0.09]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B70E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0.14 [-0.05, 0.34]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55FE9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-0.14 [-0.35, 0.08]</w:t>
            </w:r>
          </w:p>
        </w:tc>
      </w:tr>
      <w:tr w:rsidR="00B81588" w:rsidRPr="00AC0C76" w14:paraId="2F82594B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7E83D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STAI-Y2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40E3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F248A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0.32 [0.16, 0.47]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D9B4A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-0.03 [-0.25, 0.18]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F4A59D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0.35 [0.09, 0.61]</w:t>
            </w:r>
          </w:p>
        </w:tc>
      </w:tr>
      <w:tr w:rsidR="00B81588" w:rsidRPr="00AC0C76" w14:paraId="42BFC04D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A8633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STAI-Y2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F428E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D2D90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0.19 [0.04, 0.34]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DD902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0.26 [0.08, 0.44]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F100F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-0.07 [-0.30, 0.17]</w:t>
            </w:r>
          </w:p>
        </w:tc>
      </w:tr>
      <w:tr w:rsidR="00B81588" w:rsidRPr="00AC0C76" w14:paraId="149E9EE5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1345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STAI-Y2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82F7A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63A50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-0.10 [-0.22, 0.02]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BEAB7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-0.08 [-0.32, 0.16]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C5280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-0.02 [-0.29, 0.25]</w:t>
            </w:r>
          </w:p>
        </w:tc>
      </w:tr>
      <w:tr w:rsidR="00B81588" w:rsidRPr="00AC0C76" w14:paraId="7336E387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4269B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STAI-Y2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DD957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C2B8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-0.05 [-0.18, 0.08]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DFD64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0.04 [-0.13, 0.22]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2D418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-0.10 [-0.31, 0.12]</w:t>
            </w:r>
          </w:p>
        </w:tc>
      </w:tr>
      <w:tr w:rsidR="00B81588" w:rsidRPr="00AC0C76" w14:paraId="19F9DDF2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C3A0F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STAI-Y2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01EA6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8B769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-0.03 [-0.13, 0.06]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18FF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0.09 [-0.12, 0.30]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0DD6E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-0.12 [-0.35, 0.11]</w:t>
            </w:r>
          </w:p>
        </w:tc>
      </w:tr>
      <w:tr w:rsidR="00B81588" w:rsidRPr="00AC0C76" w14:paraId="0DE21A57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C43CB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Pain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5A345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6AAC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0.06 [-0.08, 0.19]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1439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0.09 [-0.09, 0.28]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BF1A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-0.04 [-0.26, 0.19]</w:t>
            </w:r>
          </w:p>
        </w:tc>
      </w:tr>
      <w:tr w:rsidR="00B81588" w:rsidRPr="00AC0C76" w14:paraId="0DB8A8F1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19357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Pain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46AD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26A4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0.02 [-0.11, 0.16]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31E6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-0.02 [-0.17, 0.14]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C20EA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0.04 [-0.16, 0.25]</w:t>
            </w:r>
          </w:p>
        </w:tc>
      </w:tr>
      <w:tr w:rsidR="00B81588" w:rsidRPr="00AC0C76" w14:paraId="778F63DD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35D8B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Pain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833B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7576D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-0.05 [-0.16, 0.06]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BBE5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-0.01 [-0.22, 0.19]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0D81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-0.04 [-0.27, 0.19]</w:t>
            </w:r>
          </w:p>
        </w:tc>
      </w:tr>
      <w:tr w:rsidR="00B81588" w:rsidRPr="00AC0C76" w14:paraId="328331A6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F7103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Pain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6F73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B6A08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0.08 [-0.04, 0.19]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39CAB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-0.07 [-0.22, 0.08]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3912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0.15 [-0.04, 0.33]</w:t>
            </w:r>
          </w:p>
        </w:tc>
      </w:tr>
      <w:tr w:rsidR="00B81588" w:rsidRPr="00AC0C76" w14:paraId="6745526A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14698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Pain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21FB3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E973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0.00 [-0.08, 0.09]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EAE71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0.34 [0.16, 0.52]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B0A20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-0.34 [-0.53, -0.14]</w:t>
            </w:r>
          </w:p>
        </w:tc>
      </w:tr>
      <w:tr w:rsidR="00B81588" w:rsidRPr="00AC0C76" w14:paraId="35BE5EEE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7A53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FSS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0A20B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628B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0.17 [0.03, 0.32]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A476E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0.03 [-0.17, 0.23]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1686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0.14 [-0.11, 0.39]</w:t>
            </w:r>
          </w:p>
        </w:tc>
      </w:tr>
      <w:tr w:rsidR="00B81588" w:rsidRPr="00AC0C76" w14:paraId="73E0E815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4C967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FSS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345FE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07F4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0.03 [-0.11, 0.17]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30B15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0.16 [-0.01, 0.33]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161C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-0.13 [-0.36, 0.09]</w:t>
            </w:r>
          </w:p>
        </w:tc>
      </w:tr>
      <w:tr w:rsidR="00B81588" w:rsidRPr="00AC0C76" w14:paraId="35BCEA68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3450D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FSS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DE81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DF66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-0.13 [-0.24, -0.01]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338A4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-0.25 [-0.48, -0.02]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D18C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0.12 [-0.13, 0.38]</w:t>
            </w:r>
          </w:p>
        </w:tc>
      </w:tr>
      <w:tr w:rsidR="00B81588" w:rsidRPr="00AC0C76" w14:paraId="73E5C755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9565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FSS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F2618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93958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-0.00 [-0.12, 0.12]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BA1E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0.05 [-0.12, 0.22]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ED03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-0.05 [-0.26, 0.15]</w:t>
            </w:r>
          </w:p>
        </w:tc>
      </w:tr>
      <w:tr w:rsidR="00B81588" w:rsidRPr="00AC0C76" w14:paraId="4DFC5746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1CF87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lastRenderedPageBreak/>
              <w:t>FSS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75FA4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F3CF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0.01 [-0.08, 0.10]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30BB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0.22 [0.03, 0.42]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05AE4C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-0.21 [-0.43, 0.00]</w:t>
            </w:r>
          </w:p>
        </w:tc>
      </w:tr>
      <w:tr w:rsidR="00B81588" w:rsidRPr="00AC0C76" w14:paraId="3F8C8467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D051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QPC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8924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00889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0.27 [0.11, 0.42]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8581D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-0.01 [-0.22, 0.19]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D305A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0.28 [0.02, 0.54]</w:t>
            </w:r>
          </w:p>
        </w:tc>
      </w:tr>
      <w:tr w:rsidR="00B81588" w:rsidRPr="00AC0C76" w14:paraId="128820F6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C027C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QPC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C1E3C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BA91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0.00 [-0.15, 0.15]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A213B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0.11 [-0.07, 0.28]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A6CAD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-0.11 [-0.34, 0.13]</w:t>
            </w:r>
          </w:p>
        </w:tc>
      </w:tr>
      <w:tr w:rsidR="00B81588" w:rsidRPr="00AC0C76" w14:paraId="27DFCCBE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5377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QPC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0C94C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B3C4D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-0.03 [-0.14, 0.09]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381A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0.11 [-0.13, 0.34]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21F84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-0.13 [-0.40, 0.13]</w:t>
            </w:r>
          </w:p>
        </w:tc>
      </w:tr>
      <w:tr w:rsidR="00B81588" w:rsidRPr="00AC0C76" w14:paraId="47075E90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BE5AEE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QPC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3485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BBA7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0.07 [-0.06, 0.21]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DB7F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-0.07 [-0.24, 0.10]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7F3F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0.14 [-0.07, 0.36]</w:t>
            </w:r>
          </w:p>
        </w:tc>
      </w:tr>
      <w:tr w:rsidR="00B81588" w:rsidRPr="00AC0C76" w14:paraId="124EBE3C" w14:textId="77777777">
        <w:trPr>
          <w:trHeight w:val="382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C3A2B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QPC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514C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39E94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-0.02 [-0.11, 0.08]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76B2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0.15 [-0.05, 0.36]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96F55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-0.17 [-0.40, 0.06]</w:t>
            </w:r>
          </w:p>
        </w:tc>
      </w:tr>
    </w:tbl>
    <w:p w14:paraId="3B0818EF" w14:textId="77777777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2DB0AD70" w14:textId="77777777" w:rsidR="000D1B00" w:rsidRPr="00AC0C76" w:rsidRDefault="000D1B00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2A352A06" w14:textId="77777777" w:rsidR="00B81588" w:rsidRPr="00AC0C76" w:rsidRDefault="00B81588">
      <w:pPr>
        <w:rPr>
          <w:rFonts w:ascii="Times New Roman" w:hAnsi="Times New Roman" w:cs="Times New Roman"/>
          <w:lang w:val="en-GB"/>
        </w:rPr>
      </w:pPr>
    </w:p>
    <w:p w14:paraId="61D4C625" w14:textId="67195179" w:rsidR="00AC0C76" w:rsidRPr="00AC0C76" w:rsidRDefault="00AC0C76" w:rsidP="00AC0C76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lang w:val="en-GB"/>
        </w:rPr>
        <w:t xml:space="preserve">Supplementary Table </w:t>
      </w:r>
      <w:r w:rsidR="002B6D7F">
        <w:rPr>
          <w:rFonts w:ascii="Times New Roman" w:eastAsia="Times New Roman" w:hAnsi="Times New Roman" w:cs="Times New Roman"/>
          <w:b/>
          <w:bCs/>
          <w:lang w:val="en-GB"/>
        </w:rPr>
        <w:t>4</w:t>
      </w:r>
      <w:r w:rsidRPr="00AC0C76">
        <w:rPr>
          <w:rFonts w:ascii="Times New Roman" w:eastAsia="Times New Roman" w:hAnsi="Times New Roman" w:cs="Times New Roman"/>
          <w:b/>
          <w:bCs/>
          <w:lang w:val="en-GB"/>
        </w:rPr>
        <w:t>A</w:t>
      </w:r>
    </w:p>
    <w:p w14:paraId="4464195F" w14:textId="4F09DFE9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AC0C76">
        <w:rPr>
          <w:rFonts w:ascii="Times New Roman" w:eastAsia="Times New Roman" w:hAnsi="Times New Roman" w:cs="Times New Roman"/>
          <w:lang w:val="en-GB"/>
        </w:rPr>
        <w:t xml:space="preserve">Regression coefficients of mediation model without </w:t>
      </w:r>
      <w:proofErr w:type="spellStart"/>
      <w:r w:rsidRPr="00AC0C76">
        <w:rPr>
          <w:rFonts w:ascii="Times New Roman" w:eastAsia="Times New Roman" w:hAnsi="Times New Roman" w:cs="Times New Roman"/>
          <w:lang w:val="en-GB"/>
        </w:rPr>
        <w:t>MMi</w:t>
      </w:r>
      <w:proofErr w:type="spellEnd"/>
    </w:p>
    <w:tbl>
      <w:tblPr>
        <w:tblStyle w:val="a0"/>
        <w:tblW w:w="90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790"/>
        <w:gridCol w:w="1110"/>
        <w:gridCol w:w="795"/>
        <w:gridCol w:w="1125"/>
        <w:gridCol w:w="1020"/>
      </w:tblGrid>
      <w:tr w:rsidR="00AC0C76" w:rsidRPr="00AC0C76" w14:paraId="23ACB6B5" w14:textId="77777777" w:rsidTr="00AC0C76">
        <w:trPr>
          <w:trHeight w:val="919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3244AD48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Outcome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0FB873DB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32416416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11A97D6E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Posterior SD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2E3DABD8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95%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CrI</w:t>
            </w:r>
            <w:proofErr w:type="spellEnd"/>
          </w:p>
          <w:p w14:paraId="0EF650DE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lower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1A890E7F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95%CrI</w:t>
            </w:r>
          </w:p>
          <w:p w14:paraId="16FDDA4F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upper</w:t>
            </w:r>
          </w:p>
        </w:tc>
      </w:tr>
      <w:tr w:rsidR="00AC0C76" w:rsidRPr="00AC0C76" w14:paraId="793530B5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3EA0576" w14:textId="77777777" w:rsidR="00AC0C76" w:rsidRPr="00AC0C76" w:rsidRDefault="00AC0C76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3E05330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431AD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2A080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4227E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C2D5E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0.64</w:t>
            </w:r>
          </w:p>
        </w:tc>
      </w:tr>
      <w:tr w:rsidR="00AC0C76" w:rsidRPr="00AC0C76" w14:paraId="407E6226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89A8D7D" w14:textId="77777777" w:rsidR="00AC0C76" w:rsidRPr="00AC0C76" w:rsidRDefault="00AC0C76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2C329FF2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ECED9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21CB1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A58A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-0.14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286E9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</w:tr>
      <w:tr w:rsidR="00AC0C76" w:rsidRPr="00AC0C76" w14:paraId="584A9457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4B882CE9" w14:textId="77777777" w:rsidR="00AC0C76" w:rsidRPr="00AC0C76" w:rsidRDefault="00AC0C76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422FD012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E0BD2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0.82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8437E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20833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0.62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154AF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1.03</w:t>
            </w:r>
          </w:p>
        </w:tc>
      </w:tr>
      <w:tr w:rsidR="00AC0C76" w:rsidRPr="00AC0C76" w14:paraId="46459D41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4029B47B" w14:textId="77777777" w:rsidR="00AC0C76" w:rsidRPr="00AC0C76" w:rsidRDefault="00AC0C76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AFDBB96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2285C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3141C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742FA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0.27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12B43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0.56</w:t>
            </w:r>
          </w:p>
        </w:tc>
      </w:tr>
      <w:tr w:rsidR="00AC0C76" w:rsidRPr="00AC0C76" w14:paraId="7E24540E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7AEA060" w14:textId="77777777" w:rsidR="00AC0C76" w:rsidRPr="00AC0C76" w:rsidRDefault="00AC0C76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(total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14B73F2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+ CTQ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BC223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38D89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99763" w14:textId="77777777" w:rsidR="00AC0C76" w:rsidRPr="00AC0C76" w:rsidRDefault="00AC0C76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189E8" w14:textId="77777777" w:rsidR="00AC0C76" w:rsidRPr="00AC0C76" w:rsidRDefault="00AC0C76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0.65</w:t>
            </w:r>
          </w:p>
        </w:tc>
      </w:tr>
    </w:tbl>
    <w:p w14:paraId="457C5C9A" w14:textId="77777777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3B20A11E" w14:textId="77777777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22B74B3A" w14:textId="77777777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092DAD28" w14:textId="26B15A2F" w:rsidR="00B81588" w:rsidRPr="00AC0C76" w:rsidRDefault="0003106E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lang w:val="en-GB"/>
        </w:rPr>
        <w:t xml:space="preserve">Supplementary Table </w:t>
      </w:r>
      <w:r w:rsidR="002B6D7F">
        <w:rPr>
          <w:rFonts w:ascii="Times New Roman" w:eastAsia="Times New Roman" w:hAnsi="Times New Roman" w:cs="Times New Roman"/>
          <w:b/>
          <w:bCs/>
          <w:lang w:val="en-GB"/>
        </w:rPr>
        <w:t>4</w:t>
      </w:r>
      <w:r w:rsidRPr="00AC0C76">
        <w:rPr>
          <w:rFonts w:ascii="Times New Roman" w:eastAsia="Times New Roman" w:hAnsi="Times New Roman" w:cs="Times New Roman"/>
          <w:b/>
          <w:bCs/>
          <w:lang w:val="en-GB"/>
        </w:rPr>
        <w:t>B</w:t>
      </w:r>
    </w:p>
    <w:p w14:paraId="620F5EB0" w14:textId="6CCDB560" w:rsidR="00B81588" w:rsidRPr="00AC0C76" w:rsidRDefault="0003106E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AC0C76">
        <w:rPr>
          <w:rFonts w:ascii="Times New Roman" w:eastAsia="Times New Roman" w:hAnsi="Times New Roman" w:cs="Times New Roman"/>
          <w:lang w:val="en-GB"/>
        </w:rPr>
        <w:t xml:space="preserve">Regression coefficients of the mediation model with FMD factor including only Subjective Motor Symptom Severity (SMSS) </w:t>
      </w:r>
    </w:p>
    <w:tbl>
      <w:tblPr>
        <w:tblStyle w:val="a1"/>
        <w:tblW w:w="90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790"/>
        <w:gridCol w:w="1110"/>
        <w:gridCol w:w="795"/>
        <w:gridCol w:w="1125"/>
        <w:gridCol w:w="1020"/>
      </w:tblGrid>
      <w:tr w:rsidR="00B81588" w:rsidRPr="00AC0C76" w14:paraId="1B9A4515" w14:textId="77777777" w:rsidTr="00AC0C76">
        <w:trPr>
          <w:trHeight w:val="919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02B05EF5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Outcome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43378863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44781E53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4F303742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Posterior SD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07C4C868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95%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CrI</w:t>
            </w:r>
            <w:proofErr w:type="spellEnd"/>
          </w:p>
          <w:p w14:paraId="2348E0B3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lower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3DE0FF3B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95%CrI</w:t>
            </w:r>
          </w:p>
          <w:p w14:paraId="7BAC49DB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upper</w:t>
            </w:r>
          </w:p>
        </w:tc>
      </w:tr>
      <w:tr w:rsidR="00B81588" w:rsidRPr="00AC0C76" w14:paraId="2380CEB5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858E71C" w14:textId="77777777" w:rsidR="00B81588" w:rsidRPr="00AC0C76" w:rsidRDefault="0003106E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5A6E4A7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EBF71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35E05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AA4FC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80FBF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0.64</w:t>
            </w:r>
          </w:p>
        </w:tc>
      </w:tr>
      <w:tr w:rsidR="00B81588" w:rsidRPr="00AC0C76" w14:paraId="6D495075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F86B1B3" w14:textId="77777777" w:rsidR="00B81588" w:rsidRPr="00AC0C76" w:rsidRDefault="0003106E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D5BDF7F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9B8D9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508AA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A4590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-0.14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B7D0D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</w:tr>
      <w:tr w:rsidR="00B81588" w:rsidRPr="00AC0C76" w14:paraId="4BDACFFC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0A0988F" w14:textId="77777777" w:rsidR="00B81588" w:rsidRPr="00AC0C76" w:rsidRDefault="0003106E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C0969C3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B2014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0.36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A68A0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C6EEE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89222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</w:tr>
      <w:tr w:rsidR="00B81588" w:rsidRPr="00AC0C76" w14:paraId="085FDDB0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2469C1C7" w14:textId="77777777" w:rsidR="00B81588" w:rsidRPr="00AC0C76" w:rsidRDefault="0003106E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83BB0DC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C98EC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38DFF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B37A4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27DC5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0.26</w:t>
            </w:r>
          </w:p>
        </w:tc>
      </w:tr>
      <w:tr w:rsidR="00B81588" w:rsidRPr="00AC0C76" w14:paraId="3A078C19" w14:textId="77777777" w:rsidTr="00AC0C76">
        <w:trPr>
          <w:trHeight w:val="500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60C86AB9" w14:textId="77777777" w:rsidR="00B81588" w:rsidRPr="00AC0C76" w:rsidRDefault="0003106E" w:rsidP="00AC0C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(total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3B3277B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+ CTQ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E5F38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0.23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7B066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716B7" w14:textId="77777777" w:rsidR="00B81588" w:rsidRPr="00AC0C76" w:rsidRDefault="0003106E" w:rsidP="00AC0C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F4644" w14:textId="77777777" w:rsidR="00B81588" w:rsidRPr="00AC0C76" w:rsidRDefault="0003106E" w:rsidP="00AC0C76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0.36</w:t>
            </w:r>
          </w:p>
        </w:tc>
      </w:tr>
    </w:tbl>
    <w:p w14:paraId="7E2FC678" w14:textId="3024EB95" w:rsidR="00B81588" w:rsidRPr="00AC0C76" w:rsidRDefault="00B81588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</w:p>
    <w:p w14:paraId="5366635B" w14:textId="77777777" w:rsidR="00AC0C76" w:rsidRDefault="00AC0C76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</w:p>
    <w:p w14:paraId="39DE0432" w14:textId="77777777" w:rsidR="000D1B00" w:rsidRPr="00AC0C76" w:rsidRDefault="000D1B00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</w:p>
    <w:p w14:paraId="501602B8" w14:textId="77777777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</w:p>
    <w:p w14:paraId="20044D83" w14:textId="5B668704" w:rsidR="00AC0C76" w:rsidRPr="00AC0C76" w:rsidRDefault="00AC0C76" w:rsidP="00AC0C76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lang w:val="en-GB"/>
        </w:rPr>
        <w:t xml:space="preserve">Supplementary Table </w:t>
      </w:r>
      <w:r w:rsidR="002B6D7F">
        <w:rPr>
          <w:rFonts w:ascii="Times New Roman" w:eastAsia="Times New Roman" w:hAnsi="Times New Roman" w:cs="Times New Roman"/>
          <w:b/>
          <w:bCs/>
          <w:lang w:val="en-GB"/>
        </w:rPr>
        <w:t>5</w:t>
      </w:r>
    </w:p>
    <w:p w14:paraId="19A26219" w14:textId="088E325B" w:rsidR="00AC0C76" w:rsidRPr="00AC0C76" w:rsidRDefault="00AC0C76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AC0C76">
        <w:rPr>
          <w:rFonts w:ascii="Times New Roman" w:eastAsia="Times New Roman" w:hAnsi="Times New Roman" w:cs="Times New Roman"/>
          <w:lang w:val="en-GB"/>
        </w:rPr>
        <w:t xml:space="preserve">Regression coefficients of the reverse mediation model without </w:t>
      </w:r>
      <w:proofErr w:type="spellStart"/>
      <w:r w:rsidRPr="00AC0C76">
        <w:rPr>
          <w:rFonts w:ascii="Times New Roman" w:eastAsia="Times New Roman" w:hAnsi="Times New Roman" w:cs="Times New Roman"/>
          <w:lang w:val="en-GB"/>
        </w:rPr>
        <w:t>MMi</w:t>
      </w:r>
      <w:proofErr w:type="spellEnd"/>
    </w:p>
    <w:tbl>
      <w:tblPr>
        <w:tblStyle w:val="a2"/>
        <w:tblW w:w="958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790"/>
        <w:gridCol w:w="870"/>
        <w:gridCol w:w="1140"/>
        <w:gridCol w:w="1395"/>
        <w:gridCol w:w="1170"/>
      </w:tblGrid>
      <w:tr w:rsidR="00B81588" w:rsidRPr="00AC0C76" w14:paraId="12DA1F10" w14:textId="77777777">
        <w:trPr>
          <w:trHeight w:val="919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F33E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Outcome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93890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BB82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4100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Posterior SD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792F0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95%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CrI</w:t>
            </w:r>
            <w:proofErr w:type="spellEnd"/>
          </w:p>
          <w:p w14:paraId="551CFC7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lower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739C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95%CrI</w:t>
            </w:r>
          </w:p>
          <w:p w14:paraId="23190B7A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upper</w:t>
            </w:r>
          </w:p>
        </w:tc>
      </w:tr>
      <w:tr w:rsidR="00B81588" w:rsidRPr="00AC0C76" w14:paraId="294C1B39" w14:textId="77777777">
        <w:trPr>
          <w:trHeight w:val="500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773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7462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A23B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951D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5729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9A7EE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0.52</w:t>
            </w:r>
          </w:p>
        </w:tc>
      </w:tr>
      <w:tr w:rsidR="00B81588" w:rsidRPr="00AC0C76" w14:paraId="26DFCA68" w14:textId="77777777">
        <w:trPr>
          <w:trHeight w:val="500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114D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DAEA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159C3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0.83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D70A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8405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A0D5F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1.05</w:t>
            </w:r>
          </w:p>
        </w:tc>
      </w:tr>
      <w:tr w:rsidR="00B81588" w:rsidRPr="00AC0C76" w14:paraId="5EDF383B" w14:textId="77777777">
        <w:trPr>
          <w:trHeight w:val="500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C9E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27FC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BEB0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0.35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526B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2D6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2E0C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0.50</w:t>
            </w:r>
          </w:p>
        </w:tc>
      </w:tr>
      <w:tr w:rsidR="00B81588" w:rsidRPr="00AC0C76" w14:paraId="16D23F81" w14:textId="77777777">
        <w:trPr>
          <w:trHeight w:val="500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D204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C0C6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 -&gt; FMD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7F4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483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6512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32F17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</w:tr>
      <w:tr w:rsidR="00B81588" w:rsidRPr="00AC0C76" w14:paraId="38ABB009" w14:textId="77777777">
        <w:trPr>
          <w:trHeight w:val="500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E98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(total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E3D6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 -&gt; FMD + CTQ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5A1CE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0.66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D476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A40D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772CB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0.84</w:t>
            </w:r>
          </w:p>
        </w:tc>
      </w:tr>
    </w:tbl>
    <w:p w14:paraId="2D8D1E64" w14:textId="77777777" w:rsidR="00B81588" w:rsidRPr="00AC0C76" w:rsidRDefault="00B81588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6DA90E5F" w14:textId="77777777" w:rsidR="00B81588" w:rsidRPr="00AC0C76" w:rsidRDefault="00B81588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09993C50" w14:textId="77777777" w:rsidR="00B81588" w:rsidRPr="00AC0C76" w:rsidRDefault="00B81588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56AB8ED2" w14:textId="0B62E1A7" w:rsidR="00B81588" w:rsidRPr="00AC0C76" w:rsidRDefault="0003106E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lang w:val="en-GB"/>
        </w:rPr>
        <w:t xml:space="preserve">Supplementary Table </w:t>
      </w:r>
      <w:r w:rsidR="002B6D7F">
        <w:rPr>
          <w:rFonts w:ascii="Times New Roman" w:eastAsia="Times New Roman" w:hAnsi="Times New Roman" w:cs="Times New Roman"/>
          <w:b/>
          <w:bCs/>
          <w:lang w:val="en-GB"/>
        </w:rPr>
        <w:t>6</w:t>
      </w:r>
      <w:r w:rsidRPr="00AC0C76">
        <w:rPr>
          <w:rFonts w:ascii="Times New Roman" w:eastAsia="Times New Roman" w:hAnsi="Times New Roman" w:cs="Times New Roman"/>
          <w:b/>
          <w:bCs/>
          <w:lang w:val="en-GB"/>
        </w:rPr>
        <w:t>A</w:t>
      </w:r>
    </w:p>
    <w:p w14:paraId="0E92EC41" w14:textId="77777777" w:rsidR="00B81588" w:rsidRPr="00AC0C76" w:rsidRDefault="0003106E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AC0C76">
        <w:rPr>
          <w:rFonts w:ascii="Times New Roman" w:eastAsia="Times New Roman" w:hAnsi="Times New Roman" w:cs="Times New Roman"/>
          <w:lang w:val="en-GB"/>
        </w:rPr>
        <w:t xml:space="preserve">Regression coefficients of the mediation model with </w:t>
      </w:r>
      <w:proofErr w:type="spellStart"/>
      <w:r w:rsidRPr="00AC0C76">
        <w:rPr>
          <w:rFonts w:ascii="Times New Roman" w:eastAsia="Times New Roman" w:hAnsi="Times New Roman" w:cs="Times New Roman"/>
          <w:lang w:val="en-GB"/>
        </w:rPr>
        <w:t>MMi</w:t>
      </w:r>
      <w:proofErr w:type="spellEnd"/>
    </w:p>
    <w:tbl>
      <w:tblPr>
        <w:tblStyle w:val="a3"/>
        <w:tblW w:w="993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790"/>
        <w:gridCol w:w="825"/>
        <w:gridCol w:w="1215"/>
        <w:gridCol w:w="1365"/>
        <w:gridCol w:w="1515"/>
      </w:tblGrid>
      <w:tr w:rsidR="00B81588" w:rsidRPr="00AC0C76" w14:paraId="251132F0" w14:textId="77777777">
        <w:trPr>
          <w:trHeight w:val="919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357E248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Outcome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434CEBC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78FDC76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3AD75DE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Posterior SD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733B776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95%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CrI</w:t>
            </w:r>
            <w:proofErr w:type="spellEnd"/>
          </w:p>
          <w:p w14:paraId="4B60CBF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lower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5B7D8DE2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95%CrI</w:t>
            </w:r>
          </w:p>
          <w:p w14:paraId="7AB8F80E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upper</w:t>
            </w:r>
          </w:p>
        </w:tc>
      </w:tr>
      <w:tr w:rsidR="00B81588" w:rsidRPr="00AC0C76" w14:paraId="1FFCAAF1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FDBF2C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3FDDB7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8506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1246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F85D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DBEC7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0.25</w:t>
            </w:r>
          </w:p>
        </w:tc>
      </w:tr>
      <w:tr w:rsidR="00B81588" w:rsidRPr="00AC0C76" w14:paraId="51C26F94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B36A07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9B5CE1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F32C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CA70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0BF7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0.36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DFEBE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</w:tr>
      <w:tr w:rsidR="00B81588" w:rsidRPr="00AC0C76" w14:paraId="60D5B9E7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2B3F4F38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6CED1A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D403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479C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1C42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EF0B8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</w:tr>
      <w:tr w:rsidR="00B81588" w:rsidRPr="00AC0C76" w14:paraId="63B5A705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249C4D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631016A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13219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BD37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CECD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-0.14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63E02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0.21</w:t>
            </w:r>
          </w:p>
        </w:tc>
      </w:tr>
      <w:tr w:rsidR="00B81588" w:rsidRPr="00AC0C76" w14:paraId="671017FD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4AD551EB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4B47BC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EB36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646C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5DC2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C26FA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0.98</w:t>
            </w:r>
          </w:p>
        </w:tc>
      </w:tr>
      <w:tr w:rsidR="00B81588" w:rsidRPr="00AC0C76" w14:paraId="065B5415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6F75369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EBB944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4FAD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875E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010B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ED2D8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</w:tr>
      <w:tr w:rsidR="00B81588" w:rsidRPr="00AC0C76" w14:paraId="02609057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8B55229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F1DF95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4320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0678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05AD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AD2AA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</w:tr>
      <w:tr w:rsidR="00B81588" w:rsidRPr="00AC0C76" w14:paraId="370B08DA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4D8DFF2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B82085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 -&gt;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77AB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B179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4F1A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70F1A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</w:tr>
      <w:tr w:rsidR="00B81588" w:rsidRPr="00AC0C76" w14:paraId="030349EC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D5F53B6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D1B2FA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FFEE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2803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E9753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02BF7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</w:tr>
      <w:tr w:rsidR="00B81588" w:rsidRPr="00AC0C76" w14:paraId="152819A6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0379623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F87876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3086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582C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5CFD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39857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0.29</w:t>
            </w:r>
          </w:p>
        </w:tc>
      </w:tr>
      <w:tr w:rsidR="00B81588" w:rsidRPr="00AC0C76" w14:paraId="683A659A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E6CB93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(total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6C09560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+ 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54FF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963E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ACFC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0.21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252AB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0.61</w:t>
            </w:r>
          </w:p>
        </w:tc>
      </w:tr>
    </w:tbl>
    <w:p w14:paraId="2358ABF9" w14:textId="77777777" w:rsidR="00B81588" w:rsidRPr="00AC0C76" w:rsidRDefault="00B81588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229312AE" w14:textId="77777777" w:rsidR="00EE0CA0" w:rsidRDefault="00EE0CA0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66328A42" w14:textId="77777777" w:rsidR="00EE0CA0" w:rsidRPr="00AC0C76" w:rsidRDefault="00EE0CA0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53178136" w14:textId="3F4EF4E6" w:rsidR="00B81588" w:rsidRPr="00AC0C76" w:rsidRDefault="0003106E">
      <w:pPr>
        <w:spacing w:line="360" w:lineRule="auto"/>
        <w:rPr>
          <w:rFonts w:ascii="Times New Roman" w:eastAsia="Times New Roman" w:hAnsi="Times New Roman" w:cs="Times New Roman"/>
          <w:b/>
          <w:bCs/>
          <w:lang w:val="en-GB"/>
        </w:rPr>
      </w:pPr>
      <w:r w:rsidRPr="00AC0C76">
        <w:rPr>
          <w:rFonts w:ascii="Times New Roman" w:eastAsia="Times New Roman" w:hAnsi="Times New Roman" w:cs="Times New Roman"/>
          <w:b/>
          <w:bCs/>
          <w:lang w:val="en-GB"/>
        </w:rPr>
        <w:t xml:space="preserve">Supplementary Table </w:t>
      </w:r>
      <w:r w:rsidR="002B6D7F">
        <w:rPr>
          <w:rFonts w:ascii="Times New Roman" w:eastAsia="Times New Roman" w:hAnsi="Times New Roman" w:cs="Times New Roman"/>
          <w:b/>
          <w:bCs/>
          <w:lang w:val="en-GB"/>
        </w:rPr>
        <w:t>6</w:t>
      </w:r>
      <w:r w:rsidRPr="00AC0C76">
        <w:rPr>
          <w:rFonts w:ascii="Times New Roman" w:eastAsia="Times New Roman" w:hAnsi="Times New Roman" w:cs="Times New Roman"/>
          <w:b/>
          <w:bCs/>
          <w:lang w:val="en-GB"/>
        </w:rPr>
        <w:t>B</w:t>
      </w:r>
    </w:p>
    <w:p w14:paraId="692EF50F" w14:textId="4BDDB2C1" w:rsidR="00B81588" w:rsidRPr="00AC0C76" w:rsidRDefault="0003106E" w:rsidP="00AC0C76">
      <w:pPr>
        <w:rPr>
          <w:rFonts w:ascii="Times New Roman" w:eastAsia="Times New Roman" w:hAnsi="Times New Roman" w:cs="Times New Roman"/>
          <w:color w:val="0E0E0E"/>
          <w:lang w:val="en-GB"/>
        </w:rPr>
      </w:pPr>
      <w:r w:rsidRPr="00AC0C76">
        <w:rPr>
          <w:rFonts w:ascii="Times New Roman" w:eastAsia="Times New Roman" w:hAnsi="Times New Roman" w:cs="Times New Roman"/>
          <w:color w:val="0E0E0E"/>
          <w:lang w:val="en-GB"/>
        </w:rPr>
        <w:t>Regression coefficients from the multimorbidity (</w:t>
      </w:r>
      <w:proofErr w:type="spellStart"/>
      <w:r w:rsidRPr="00AC0C76">
        <w:rPr>
          <w:rFonts w:ascii="Times New Roman" w:eastAsia="Times New Roman" w:hAnsi="Times New Roman" w:cs="Times New Roman"/>
          <w:color w:val="0E0E0E"/>
          <w:lang w:val="en-GB"/>
        </w:rPr>
        <w:t>MMi</w:t>
      </w:r>
      <w:proofErr w:type="spellEnd"/>
      <w:r w:rsidRPr="00AC0C76">
        <w:rPr>
          <w:rFonts w:ascii="Times New Roman" w:eastAsia="Times New Roman" w:hAnsi="Times New Roman" w:cs="Times New Roman"/>
          <w:color w:val="0E0E0E"/>
          <w:lang w:val="en-GB"/>
        </w:rPr>
        <w:t>) mediation model including only somatic and neurological conditions (psychiatric diagnoses excluded).</w:t>
      </w:r>
    </w:p>
    <w:tbl>
      <w:tblPr>
        <w:tblStyle w:val="a4"/>
        <w:tblW w:w="993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790"/>
        <w:gridCol w:w="825"/>
        <w:gridCol w:w="1215"/>
        <w:gridCol w:w="1365"/>
        <w:gridCol w:w="1515"/>
      </w:tblGrid>
      <w:tr w:rsidR="00B81588" w:rsidRPr="00AC0C76" w14:paraId="4A26F491" w14:textId="77777777">
        <w:trPr>
          <w:trHeight w:val="919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497C1D5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Outcome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397F354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Predictor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602AC87E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645A675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Posterior SD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7B3C093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95%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CrI</w:t>
            </w:r>
            <w:proofErr w:type="spellEnd"/>
          </w:p>
          <w:p w14:paraId="493B5AA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lower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05127FE2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95%CrI</w:t>
            </w:r>
          </w:p>
          <w:p w14:paraId="31C0BD32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upper</w:t>
            </w:r>
          </w:p>
        </w:tc>
      </w:tr>
      <w:tr w:rsidR="00B81588" w:rsidRPr="00AC0C76" w14:paraId="640EDA24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3812A8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D4869D0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006F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7E043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33C8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63794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0.22</w:t>
            </w:r>
          </w:p>
        </w:tc>
      </w:tr>
      <w:tr w:rsidR="00B81588" w:rsidRPr="00AC0C76" w14:paraId="6AAEE089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28D38BD1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6A7AA9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9332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B80FD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0111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CC5D8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0.64</w:t>
            </w:r>
          </w:p>
        </w:tc>
      </w:tr>
      <w:tr w:rsidR="00B81588" w:rsidRPr="00AC0C76" w14:paraId="3DE1780C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1E8C547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69E5290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3010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A3D9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95C2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090D8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0.25</w:t>
            </w:r>
          </w:p>
        </w:tc>
      </w:tr>
      <w:tr w:rsidR="00B81588" w:rsidRPr="00AC0C76" w14:paraId="34B72893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0DC74C7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1CC23A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FA12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5D11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4737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-0.15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DA671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</w:tr>
      <w:tr w:rsidR="00B81588" w:rsidRPr="00AC0C76" w14:paraId="5C19AB54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19C5BF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681781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8BDF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D25C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FADE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0.62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EF92B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1.05</w:t>
            </w:r>
          </w:p>
        </w:tc>
      </w:tr>
      <w:tr w:rsidR="00B81588" w:rsidRPr="00AC0C76" w14:paraId="4C2CE4C5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FCEA502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59D225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BD4B9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CAAF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816A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90837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</w:tr>
      <w:tr w:rsidR="00B81588" w:rsidRPr="00AC0C76" w14:paraId="2E781E65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1513BA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46A203A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3318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EF2F0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AA932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9ABFE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0.55</w:t>
            </w:r>
          </w:p>
        </w:tc>
      </w:tr>
      <w:tr w:rsidR="00B81588" w:rsidRPr="00AC0C76" w14:paraId="2D7CB5F3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5132CA7A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248E9698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CTQ -&gt;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40AC1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D572C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5EA47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9A7F2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</w:tr>
      <w:tr w:rsidR="00B81588" w:rsidRPr="00AC0C76" w14:paraId="4841A88A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245CE63F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AF9D6D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44C79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6B1A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9F22B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C0C52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</w:tr>
      <w:tr w:rsidR="00B81588" w:rsidRPr="00AC0C76" w14:paraId="2D023510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19EB8EA0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(indirect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7CCB5774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MMi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6FA59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EEFE3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5C33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ED019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0.21</w:t>
            </w:r>
          </w:p>
        </w:tc>
      </w:tr>
      <w:tr w:rsidR="00B81588" w:rsidRPr="00AC0C76" w14:paraId="77A9CA4E" w14:textId="77777777">
        <w:trPr>
          <w:trHeight w:val="584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48BA6275" w14:textId="77777777" w:rsidR="00B81588" w:rsidRPr="00AC0C76" w:rsidRDefault="000310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FMD (total effect)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</w:tcPr>
          <w:p w14:paraId="315FEC7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CTQ -&gt; </w:t>
            </w:r>
            <w:proofErr w:type="spellStart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DepAnx</w:t>
            </w:r>
            <w:proofErr w:type="spellEnd"/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+ CTQ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F290F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6F526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77E55" w14:textId="77777777" w:rsidR="00B81588" w:rsidRPr="00AC0C76" w:rsidRDefault="000310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66051" w14:textId="77777777" w:rsidR="00B81588" w:rsidRPr="00AC0C76" w:rsidRDefault="0003106E">
            <w:pPr>
              <w:spacing w:line="360" w:lineRule="auto"/>
              <w:ind w:right="-1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C0C7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0.64</w:t>
            </w:r>
          </w:p>
        </w:tc>
      </w:tr>
    </w:tbl>
    <w:p w14:paraId="47C30C18" w14:textId="77777777" w:rsidR="00B81588" w:rsidRPr="00AC0C76" w:rsidRDefault="00B8158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0B3D501" w14:textId="77777777" w:rsidR="00B81588" w:rsidRDefault="00B81588">
      <w:pPr>
        <w:rPr>
          <w:rFonts w:ascii="Times New Roman" w:hAnsi="Times New Roman" w:cs="Times New Roman"/>
          <w:lang w:val="en-GB"/>
        </w:rPr>
      </w:pPr>
    </w:p>
    <w:p w14:paraId="78D9EC3C" w14:textId="6261CD50" w:rsidR="004E5EB7" w:rsidRPr="004E5EB7" w:rsidRDefault="004E5EB7">
      <w:pPr>
        <w:rPr>
          <w:rFonts w:ascii="Times New Roman" w:hAnsi="Times New Roman" w:cs="Times New Roman"/>
          <w:lang w:val="en-GB"/>
        </w:rPr>
      </w:pPr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Walker EA,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Unutzer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J,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Rutter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C,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Gelfand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A,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Saunders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K,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VonKorff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Koss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MP, Katon W.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Costs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of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health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care use by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women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HMO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members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with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a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history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of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childhood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 abuse and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neglect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 xml:space="preserve">. Arch Gen Psychiatry. 1999 Jul;56(7):609-13. </w:t>
      </w:r>
      <w:proofErr w:type="spellStart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doi</w:t>
      </w:r>
      <w:proofErr w:type="spellEnd"/>
      <w:r w:rsidRPr="004E5EB7">
        <w:rPr>
          <w:rFonts w:ascii="Times New Roman" w:hAnsi="Times New Roman" w:cs="Times New Roman"/>
          <w:color w:val="212121"/>
          <w:shd w:val="clear" w:color="auto" w:fill="FFFFFF"/>
        </w:rPr>
        <w:t>: 10.1001/archpsyc.56.7.609. PMID: 10401506.</w:t>
      </w:r>
    </w:p>
    <w:sectPr w:rsidR="004E5EB7" w:rsidRPr="004E5EB7">
      <w:pgSz w:w="11909" w:h="16834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C336880-7242-B749-BDF9-87E1C1F6A9A7}"/>
    <w:embedBold r:id="rId2" w:fontKey="{27CF7D4E-F3BD-AA4E-9AC1-0295945BC6F0}"/>
    <w:embedItalic r:id="rId3" w:fontKey="{7D1F4665-1622-4643-8C5D-5D343954BD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630AE97-FE02-654E-81F1-FBE7AF99BA3B}"/>
    <w:embedBold r:id="rId5" w:fontKey="{EF77A54F-2E14-8E47-9B64-A46D0762769A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udex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96F4C00B-F93D-9741-88AC-6D074A55399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5C2DE3A-B600-C040-A4B1-FA8B6409EA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588"/>
    <w:rsid w:val="0003106E"/>
    <w:rsid w:val="0006531A"/>
    <w:rsid w:val="000D1B00"/>
    <w:rsid w:val="0018229F"/>
    <w:rsid w:val="002B6D7F"/>
    <w:rsid w:val="004E5EB7"/>
    <w:rsid w:val="00523A64"/>
    <w:rsid w:val="0055114F"/>
    <w:rsid w:val="008B4AF0"/>
    <w:rsid w:val="00981B6D"/>
    <w:rsid w:val="00A97D87"/>
    <w:rsid w:val="00AC0C76"/>
    <w:rsid w:val="00B81588"/>
    <w:rsid w:val="00D472A7"/>
    <w:rsid w:val="00E30F77"/>
    <w:rsid w:val="00EE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D42D"/>
  <w15:docId w15:val="{69C7263C-4313-C64E-9CCE-E75E8C50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perpile.com/c/zjOe98/xJxP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1314</Words>
  <Characters>6441</Characters>
  <Application>Microsoft Office Word</Application>
  <DocSecurity>0</DocSecurity>
  <Lines>805</Lines>
  <Paragraphs>704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Sojka</cp:lastModifiedBy>
  <cp:revision>9</cp:revision>
  <dcterms:created xsi:type="dcterms:W3CDTF">2025-12-04T06:55:00Z</dcterms:created>
  <dcterms:modified xsi:type="dcterms:W3CDTF">2026-03-06T06:14:00Z</dcterms:modified>
</cp:coreProperties>
</file>